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70FE4" w:rsidRDefault="00FC54C7">
      <w:pPr>
        <w:tabs>
          <w:tab w:val="left" w:pos="2371"/>
          <w:tab w:val="center" w:pos="5233"/>
        </w:tabs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DSWD DROMIC Report #</w:t>
      </w:r>
      <w:r w:rsidR="007F1365">
        <w:rPr>
          <w:rFonts w:ascii="Arial" w:eastAsia="Arial" w:hAnsi="Arial" w:cs="Arial"/>
          <w:b/>
          <w:sz w:val="32"/>
          <w:szCs w:val="32"/>
        </w:rPr>
        <w:t>1</w:t>
      </w:r>
      <w:r>
        <w:rPr>
          <w:rFonts w:ascii="Arial" w:eastAsia="Arial" w:hAnsi="Arial" w:cs="Arial"/>
          <w:b/>
          <w:sz w:val="32"/>
          <w:szCs w:val="32"/>
        </w:rPr>
        <w:t xml:space="preserve"> </w:t>
      </w:r>
    </w:p>
    <w:p w:rsidR="00470FE4" w:rsidRDefault="00FC54C7">
      <w:pPr>
        <w:tabs>
          <w:tab w:val="left" w:pos="2371"/>
          <w:tab w:val="center" w:pos="5233"/>
        </w:tabs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on the Armed Conflict in </w:t>
      </w:r>
      <w:r w:rsidR="00736A7C">
        <w:rPr>
          <w:rFonts w:ascii="Arial" w:eastAsia="Arial" w:hAnsi="Arial" w:cs="Arial"/>
          <w:b/>
          <w:sz w:val="32"/>
          <w:szCs w:val="32"/>
        </w:rPr>
        <w:t>North Cotabato and Maguindanao</w:t>
      </w:r>
    </w:p>
    <w:p w:rsidR="00470FE4" w:rsidRDefault="002E1F6A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2E1F6A">
        <w:rPr>
          <w:rFonts w:ascii="Arial" w:eastAsia="Arial" w:hAnsi="Arial" w:cs="Arial"/>
          <w:sz w:val="24"/>
          <w:szCs w:val="24"/>
        </w:rPr>
        <w:t xml:space="preserve">as of </w:t>
      </w:r>
      <w:r w:rsidR="00736A7C">
        <w:rPr>
          <w:rFonts w:ascii="Arial" w:eastAsia="Arial" w:hAnsi="Arial" w:cs="Arial"/>
          <w:sz w:val="24"/>
          <w:szCs w:val="24"/>
        </w:rPr>
        <w:t>13</w:t>
      </w:r>
      <w:r w:rsidRPr="002E1F6A">
        <w:rPr>
          <w:rFonts w:ascii="Arial" w:eastAsia="Arial" w:hAnsi="Arial" w:cs="Arial"/>
          <w:sz w:val="24"/>
          <w:szCs w:val="24"/>
        </w:rPr>
        <w:t xml:space="preserve"> </w:t>
      </w:r>
      <w:r w:rsidR="00E603B3">
        <w:rPr>
          <w:rFonts w:ascii="Arial" w:eastAsia="Arial" w:hAnsi="Arial" w:cs="Arial"/>
          <w:sz w:val="24"/>
          <w:szCs w:val="24"/>
        </w:rPr>
        <w:t>June</w:t>
      </w:r>
      <w:r w:rsidRPr="002E1F6A">
        <w:rPr>
          <w:rFonts w:ascii="Arial" w:eastAsia="Arial" w:hAnsi="Arial" w:cs="Arial"/>
          <w:sz w:val="24"/>
          <w:szCs w:val="24"/>
        </w:rPr>
        <w:t xml:space="preserve"> 2018, </w:t>
      </w:r>
      <w:r w:rsidR="00736A7C">
        <w:rPr>
          <w:rFonts w:ascii="Arial" w:eastAsia="Arial" w:hAnsi="Arial" w:cs="Arial"/>
          <w:sz w:val="24"/>
          <w:szCs w:val="24"/>
        </w:rPr>
        <w:t>1</w:t>
      </w:r>
      <w:r w:rsidR="00E603B3">
        <w:rPr>
          <w:rFonts w:ascii="Arial" w:eastAsia="Arial" w:hAnsi="Arial" w:cs="Arial"/>
          <w:sz w:val="24"/>
          <w:szCs w:val="24"/>
        </w:rPr>
        <w:t>A</w:t>
      </w:r>
      <w:r w:rsidRPr="002E1F6A">
        <w:rPr>
          <w:rFonts w:ascii="Arial" w:eastAsia="Arial" w:hAnsi="Arial" w:cs="Arial"/>
          <w:sz w:val="24"/>
          <w:szCs w:val="24"/>
        </w:rPr>
        <w:t>M</w:t>
      </w:r>
    </w:p>
    <w:p w:rsidR="00470FE4" w:rsidRDefault="00470FE4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470FE4" w:rsidRDefault="00FC54C7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:rsidR="00470FE4" w:rsidRDefault="00470FE4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470FE4" w:rsidRDefault="00FC54C7" w:rsidP="00736A7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On </w:t>
      </w:r>
      <w:r w:rsidR="00E603B3">
        <w:rPr>
          <w:rFonts w:ascii="Arial" w:eastAsia="Arial" w:hAnsi="Arial" w:cs="Arial"/>
          <w:sz w:val="24"/>
          <w:szCs w:val="24"/>
        </w:rPr>
        <w:t xml:space="preserve">29 </w:t>
      </w:r>
      <w:r w:rsidR="007F1365">
        <w:rPr>
          <w:rFonts w:ascii="Arial" w:eastAsia="Arial" w:hAnsi="Arial" w:cs="Arial"/>
          <w:sz w:val="24"/>
          <w:szCs w:val="24"/>
        </w:rPr>
        <w:t xml:space="preserve">May 2018, </w:t>
      </w:r>
      <w:r w:rsidR="00736A7C">
        <w:rPr>
          <w:rFonts w:ascii="Arial" w:eastAsia="Arial" w:hAnsi="Arial" w:cs="Arial"/>
          <w:sz w:val="24"/>
          <w:szCs w:val="24"/>
        </w:rPr>
        <w:t xml:space="preserve">at 1:00AM, </w:t>
      </w:r>
      <w:r w:rsidR="00736A7C" w:rsidRPr="00736A7C">
        <w:rPr>
          <w:rFonts w:ascii="Arial" w:eastAsia="Arial" w:hAnsi="Arial" w:cs="Arial"/>
          <w:sz w:val="24"/>
          <w:szCs w:val="24"/>
        </w:rPr>
        <w:t>military operations</w:t>
      </w:r>
      <w:r w:rsidR="00736A7C">
        <w:rPr>
          <w:rFonts w:ascii="Arial" w:eastAsia="Arial" w:hAnsi="Arial" w:cs="Arial"/>
          <w:sz w:val="24"/>
          <w:szCs w:val="24"/>
        </w:rPr>
        <w:t xml:space="preserve"> were conducted</w:t>
      </w:r>
      <w:r w:rsidR="00736A7C" w:rsidRPr="00736A7C">
        <w:rPr>
          <w:rFonts w:ascii="Arial" w:eastAsia="Arial" w:hAnsi="Arial" w:cs="Arial"/>
          <w:sz w:val="24"/>
          <w:szCs w:val="24"/>
        </w:rPr>
        <w:t xml:space="preserve"> against the Bangsamoro Islamic Freedom Fighters (BIFF) near the</w:t>
      </w:r>
      <w:r w:rsidR="00736A7C">
        <w:rPr>
          <w:rFonts w:ascii="Arial" w:eastAsia="Arial" w:hAnsi="Arial" w:cs="Arial"/>
          <w:sz w:val="24"/>
          <w:szCs w:val="24"/>
        </w:rPr>
        <w:t xml:space="preserve"> </w:t>
      </w:r>
      <w:r w:rsidR="00736A7C" w:rsidRPr="00736A7C">
        <w:rPr>
          <w:rFonts w:ascii="Arial" w:eastAsia="Arial" w:hAnsi="Arial" w:cs="Arial"/>
          <w:sz w:val="24"/>
          <w:szCs w:val="24"/>
        </w:rPr>
        <w:t>boundary of Pikit, North Cotabato and Pagalungan, Maguindanao</w:t>
      </w:r>
      <w:r w:rsidR="00736A7C">
        <w:rPr>
          <w:rFonts w:ascii="Arial" w:eastAsia="Arial" w:hAnsi="Arial" w:cs="Arial"/>
          <w:sz w:val="24"/>
          <w:szCs w:val="24"/>
        </w:rPr>
        <w:t>.</w:t>
      </w:r>
      <w:r w:rsidR="00EE7EC0">
        <w:rPr>
          <w:rFonts w:ascii="Arial" w:eastAsia="Arial" w:hAnsi="Arial" w:cs="Arial"/>
          <w:sz w:val="24"/>
          <w:szCs w:val="24"/>
        </w:rPr>
        <w:t xml:space="preserve"> This resulted in the massive evacuation of affected families.</w:t>
      </w:r>
    </w:p>
    <w:p w:rsidR="00470FE4" w:rsidRDefault="00470FE4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470FE4" w:rsidRPr="00D30B5C" w:rsidRDefault="00FC54C7">
      <w:pPr>
        <w:numPr>
          <w:ilvl w:val="0"/>
          <w:numId w:val="2"/>
        </w:numPr>
        <w:spacing w:after="0" w:line="240" w:lineRule="auto"/>
        <w:ind w:hanging="360"/>
        <w:jc w:val="both"/>
        <w:rPr>
          <w:rFonts w:ascii="Arial" w:eastAsia="Arial" w:hAnsi="Arial" w:cs="Arial"/>
          <w:b/>
          <w:color w:val="002060"/>
        </w:rPr>
      </w:pPr>
      <w:bookmarkStart w:id="1" w:name="_30j0zll" w:colFirst="0" w:colLast="0"/>
      <w:bookmarkEnd w:id="1"/>
      <w:r w:rsidRPr="00D30B5C">
        <w:rPr>
          <w:rFonts w:ascii="Arial" w:eastAsia="Arial" w:hAnsi="Arial" w:cs="Arial"/>
          <w:b/>
          <w:color w:val="002060"/>
          <w:sz w:val="24"/>
          <w:szCs w:val="24"/>
        </w:rPr>
        <w:t>Status of Affected Families/ Persons</w:t>
      </w:r>
    </w:p>
    <w:p w:rsidR="00470FE4" w:rsidRDefault="00EE7EC0">
      <w:pPr>
        <w:spacing w:after="0" w:line="240" w:lineRule="auto"/>
        <w:ind w:left="36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5,149</w:t>
      </w:r>
      <w:r w:rsidR="00FC54C7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FC54C7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FC54C7">
        <w:rPr>
          <w:rFonts w:ascii="Arial" w:eastAsia="Arial" w:hAnsi="Arial" w:cs="Arial"/>
          <w:sz w:val="24"/>
          <w:szCs w:val="24"/>
        </w:rPr>
        <w:t xml:space="preserve">or </w:t>
      </w:r>
      <w:r>
        <w:rPr>
          <w:rFonts w:ascii="Arial" w:eastAsia="Arial" w:hAnsi="Arial" w:cs="Arial"/>
          <w:b/>
          <w:color w:val="0070C0"/>
          <w:sz w:val="24"/>
          <w:szCs w:val="24"/>
        </w:rPr>
        <w:t>25,024</w:t>
      </w:r>
      <w:r w:rsidR="00FC54C7" w:rsidRPr="00E5600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FC54C7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FC54C7">
        <w:rPr>
          <w:rFonts w:ascii="Arial" w:eastAsia="Arial" w:hAnsi="Arial" w:cs="Arial"/>
          <w:sz w:val="24"/>
          <w:szCs w:val="24"/>
        </w:rPr>
        <w:t>were affected by the armed conflict (</w:t>
      </w:r>
      <w:r w:rsidR="00C97971">
        <w:rPr>
          <w:rFonts w:ascii="Arial" w:eastAsia="Arial" w:hAnsi="Arial" w:cs="Arial"/>
          <w:sz w:val="24"/>
          <w:szCs w:val="24"/>
        </w:rPr>
        <w:t xml:space="preserve">see </w:t>
      </w:r>
      <w:r w:rsidR="00FC54C7">
        <w:rPr>
          <w:rFonts w:ascii="Arial" w:eastAsia="Arial" w:hAnsi="Arial" w:cs="Arial"/>
          <w:sz w:val="24"/>
          <w:szCs w:val="24"/>
        </w:rPr>
        <w:t>Table 1).</w:t>
      </w:r>
    </w:p>
    <w:p w:rsidR="00470FE4" w:rsidRDefault="00470FE4">
      <w:pPr>
        <w:tabs>
          <w:tab w:val="left" w:pos="5865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470FE4" w:rsidRDefault="00FC54C7" w:rsidP="00EE7EC0">
      <w:pPr>
        <w:spacing w:after="0" w:line="240" w:lineRule="auto"/>
        <w:ind w:firstLine="709"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 xml:space="preserve">Table 1. Affected Families/ Persons </w:t>
      </w:r>
    </w:p>
    <w:tbl>
      <w:tblPr>
        <w:tblW w:w="9072" w:type="dxa"/>
        <w:tblInd w:w="699" w:type="dxa"/>
        <w:tblLook w:val="04A0" w:firstRow="1" w:lastRow="0" w:firstColumn="1" w:lastColumn="0" w:noHBand="0" w:noVBand="1"/>
      </w:tblPr>
      <w:tblGrid>
        <w:gridCol w:w="576"/>
        <w:gridCol w:w="2262"/>
        <w:gridCol w:w="1840"/>
        <w:gridCol w:w="2126"/>
        <w:gridCol w:w="2268"/>
      </w:tblGrid>
      <w:tr w:rsidR="00EE7EC0" w:rsidRPr="00EE7EC0" w:rsidTr="00EE7EC0">
        <w:trPr>
          <w:trHeight w:val="230"/>
        </w:trPr>
        <w:tc>
          <w:tcPr>
            <w:tcW w:w="283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7F7F7F"/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E7E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/ PROVINCE / MUNICIPALITY</w:t>
            </w:r>
          </w:p>
        </w:tc>
        <w:tc>
          <w:tcPr>
            <w:tcW w:w="623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7F7F7F"/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E7E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NUMBER OF AFFECTED</w:t>
            </w:r>
          </w:p>
        </w:tc>
      </w:tr>
      <w:tr w:rsidR="00EE7EC0" w:rsidRPr="00EE7EC0" w:rsidTr="00EE7EC0">
        <w:trPr>
          <w:trHeight w:val="230"/>
        </w:trPr>
        <w:tc>
          <w:tcPr>
            <w:tcW w:w="283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3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EE7EC0" w:rsidRPr="00EE7EC0" w:rsidTr="00EE7EC0">
        <w:trPr>
          <w:trHeight w:val="230"/>
        </w:trPr>
        <w:tc>
          <w:tcPr>
            <w:tcW w:w="283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7F7F7F"/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E7E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Barangays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7F7F7F"/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E7E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Families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7F7F7F"/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E7E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Persons</w:t>
            </w:r>
          </w:p>
        </w:tc>
      </w:tr>
      <w:tr w:rsidR="00EE7EC0" w:rsidRPr="00EE7EC0" w:rsidTr="00EE7EC0">
        <w:trPr>
          <w:trHeight w:val="230"/>
        </w:trPr>
        <w:tc>
          <w:tcPr>
            <w:tcW w:w="283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EE7EC0" w:rsidRPr="00EE7EC0" w:rsidTr="00EE7EC0">
        <w:trPr>
          <w:trHeight w:val="20"/>
        </w:trPr>
        <w:tc>
          <w:tcPr>
            <w:tcW w:w="2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5A5A5"/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E7EC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GRAND TOTAL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5A5A5"/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E7EC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5A5A5"/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E7EC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5,149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5A5A5"/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E7EC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25,024</w:t>
            </w:r>
          </w:p>
        </w:tc>
      </w:tr>
      <w:tr w:rsidR="00EE7EC0" w:rsidRPr="00EE7EC0" w:rsidTr="00EE7EC0">
        <w:trPr>
          <w:trHeight w:val="20"/>
        </w:trPr>
        <w:tc>
          <w:tcPr>
            <w:tcW w:w="2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E7EC0">
              <w:rPr>
                <w:rFonts w:ascii="Arial" w:eastAsia="Times New Roman" w:hAnsi="Arial" w:cs="Arial"/>
                <w:b/>
                <w:bCs/>
              </w:rPr>
              <w:t>REGION XII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EE7EC0">
              <w:rPr>
                <w:rFonts w:ascii="Arial" w:eastAsia="Times New Roman" w:hAnsi="Arial" w:cs="Arial"/>
                <w:b/>
                <w:bCs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EE7EC0">
              <w:rPr>
                <w:rFonts w:ascii="Arial" w:eastAsia="Times New Roman" w:hAnsi="Arial" w:cs="Arial"/>
                <w:b/>
                <w:bCs/>
              </w:rPr>
              <w:t>1,229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EE7EC0">
              <w:rPr>
                <w:rFonts w:ascii="Arial" w:eastAsia="Times New Roman" w:hAnsi="Arial" w:cs="Arial"/>
                <w:b/>
                <w:bCs/>
              </w:rPr>
              <w:t>5,424</w:t>
            </w:r>
          </w:p>
        </w:tc>
      </w:tr>
      <w:tr w:rsidR="00EE7EC0" w:rsidRPr="00EE7EC0" w:rsidTr="00EE7EC0">
        <w:trPr>
          <w:trHeight w:val="20"/>
        </w:trPr>
        <w:tc>
          <w:tcPr>
            <w:tcW w:w="2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E7E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North Cotabato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E7E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E7E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1,229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E7E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5,424</w:t>
            </w:r>
          </w:p>
        </w:tc>
      </w:tr>
      <w:tr w:rsidR="00EE7EC0" w:rsidRPr="00EE7EC0" w:rsidTr="00EE7EC0">
        <w:trPr>
          <w:trHeight w:val="20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</w:rPr>
            </w:pPr>
            <w:r w:rsidRPr="00EE7EC0">
              <w:rPr>
                <w:rFonts w:eastAsia="Times New Roman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E7E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Pikit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E7E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E7E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1,229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E7E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5,424</w:t>
            </w:r>
          </w:p>
        </w:tc>
      </w:tr>
      <w:tr w:rsidR="00EE7EC0" w:rsidRPr="00EE7EC0" w:rsidTr="00EE7EC0">
        <w:trPr>
          <w:trHeight w:val="20"/>
        </w:trPr>
        <w:tc>
          <w:tcPr>
            <w:tcW w:w="2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E7EC0">
              <w:rPr>
                <w:rFonts w:ascii="Arial" w:eastAsia="Times New Roman" w:hAnsi="Arial" w:cs="Arial"/>
                <w:b/>
                <w:bCs/>
              </w:rPr>
              <w:t>ARMM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EE7EC0">
              <w:rPr>
                <w:rFonts w:ascii="Arial" w:eastAsia="Times New Roman" w:hAnsi="Arial" w:cs="Arial"/>
                <w:b/>
                <w:bCs/>
                <w:i/>
                <w:iCs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EE7EC0">
              <w:rPr>
                <w:rFonts w:ascii="Arial" w:eastAsia="Times New Roman" w:hAnsi="Arial" w:cs="Arial"/>
                <w:b/>
                <w:bCs/>
                <w:i/>
                <w:iCs/>
              </w:rPr>
              <w:t>3,920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EE7EC0">
              <w:rPr>
                <w:rFonts w:ascii="Arial" w:eastAsia="Times New Roman" w:hAnsi="Arial" w:cs="Arial"/>
                <w:b/>
                <w:bCs/>
                <w:i/>
                <w:iCs/>
              </w:rPr>
              <w:t>19,600</w:t>
            </w:r>
          </w:p>
        </w:tc>
      </w:tr>
      <w:tr w:rsidR="00EE7EC0" w:rsidRPr="00EE7EC0" w:rsidTr="00EE7EC0">
        <w:trPr>
          <w:trHeight w:val="20"/>
        </w:trPr>
        <w:tc>
          <w:tcPr>
            <w:tcW w:w="2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E7E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Maguindanao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EE7EC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EE7EC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3,920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EE7EC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19,600</w:t>
            </w:r>
          </w:p>
        </w:tc>
      </w:tr>
      <w:tr w:rsidR="00EE7EC0" w:rsidRPr="00EE7EC0" w:rsidTr="00EE7EC0">
        <w:trPr>
          <w:trHeight w:val="20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</w:rPr>
            </w:pPr>
            <w:r w:rsidRPr="00EE7EC0">
              <w:rPr>
                <w:rFonts w:eastAsia="Times New Roman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E7E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Datu Montawal(Papagawan)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E7E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E7E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E7E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5,040</w:t>
            </w:r>
          </w:p>
        </w:tc>
      </w:tr>
      <w:tr w:rsidR="00EE7EC0" w:rsidRPr="00EE7EC0" w:rsidTr="00EE7EC0">
        <w:trPr>
          <w:trHeight w:val="20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</w:rPr>
            </w:pPr>
            <w:r w:rsidRPr="00EE7EC0">
              <w:rPr>
                <w:rFonts w:eastAsia="Times New Roman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E7E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Gen. S. K. Pendatun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E7E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E7E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E7E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1,950</w:t>
            </w:r>
          </w:p>
        </w:tc>
      </w:tr>
      <w:tr w:rsidR="00EE7EC0" w:rsidRPr="00EE7EC0" w:rsidTr="00EE7EC0">
        <w:trPr>
          <w:trHeight w:val="20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</w:rPr>
            </w:pPr>
            <w:r w:rsidRPr="00EE7EC0">
              <w:rPr>
                <w:rFonts w:eastAsia="Times New Roman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E7E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Pagalungan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E7E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E7E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2,160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E7E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10,800</w:t>
            </w:r>
          </w:p>
        </w:tc>
      </w:tr>
      <w:tr w:rsidR="00EE7EC0" w:rsidRPr="00EE7EC0" w:rsidTr="00EE7EC0">
        <w:trPr>
          <w:trHeight w:val="20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</w:rPr>
            </w:pPr>
            <w:r w:rsidRPr="00EE7EC0">
              <w:rPr>
                <w:rFonts w:eastAsia="Times New Roman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E7E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Sultan Sa Barongis (Lambayong)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E7E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E7E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E7E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1,810</w:t>
            </w:r>
          </w:p>
        </w:tc>
      </w:tr>
    </w:tbl>
    <w:p w:rsidR="00470FE4" w:rsidRDefault="00FC54C7">
      <w:pPr>
        <w:spacing w:after="0" w:line="240" w:lineRule="auto"/>
        <w:ind w:left="2160"/>
        <w:jc w:val="right"/>
        <w:rPr>
          <w:rFonts w:ascii="Arial" w:eastAsia="Arial" w:hAnsi="Arial" w:cs="Arial"/>
          <w:i/>
          <w:color w:val="2F5496"/>
          <w:sz w:val="16"/>
          <w:szCs w:val="16"/>
        </w:rPr>
      </w:pPr>
      <w:r>
        <w:rPr>
          <w:rFonts w:ascii="Arial" w:eastAsia="Arial" w:hAnsi="Arial" w:cs="Arial"/>
          <w:i/>
          <w:color w:val="2F5496"/>
          <w:sz w:val="16"/>
          <w:szCs w:val="16"/>
        </w:rPr>
        <w:t xml:space="preserve">Source: DSWD-Field Office </w:t>
      </w:r>
      <w:r w:rsidR="00EE7EC0">
        <w:rPr>
          <w:rFonts w:ascii="Arial" w:eastAsia="Arial" w:hAnsi="Arial" w:cs="Arial"/>
          <w:i/>
          <w:color w:val="2F5496"/>
          <w:sz w:val="16"/>
          <w:szCs w:val="16"/>
        </w:rPr>
        <w:t>XII</w:t>
      </w:r>
    </w:p>
    <w:p w:rsidR="00470FE4" w:rsidRDefault="00470FE4">
      <w:pPr>
        <w:spacing w:after="0" w:line="240" w:lineRule="auto"/>
        <w:ind w:left="360"/>
        <w:jc w:val="both"/>
        <w:rPr>
          <w:rFonts w:ascii="Arial" w:eastAsia="Arial" w:hAnsi="Arial" w:cs="Arial"/>
          <w:b/>
          <w:sz w:val="24"/>
          <w:szCs w:val="24"/>
        </w:rPr>
      </w:pPr>
    </w:p>
    <w:p w:rsidR="00470FE4" w:rsidRPr="00D30B5C" w:rsidRDefault="00FC54C7">
      <w:pPr>
        <w:numPr>
          <w:ilvl w:val="0"/>
          <w:numId w:val="2"/>
        </w:numPr>
        <w:spacing w:after="0" w:line="240" w:lineRule="auto"/>
        <w:ind w:hanging="360"/>
        <w:jc w:val="both"/>
        <w:rPr>
          <w:rFonts w:ascii="Arial" w:eastAsia="Arial" w:hAnsi="Arial" w:cs="Arial"/>
          <w:b/>
          <w:color w:val="002060"/>
        </w:rPr>
      </w:pPr>
      <w:r w:rsidRPr="00D30B5C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Families/Individuals </w:t>
      </w:r>
    </w:p>
    <w:p w:rsidR="00D30B5C" w:rsidRPr="00E603B3" w:rsidRDefault="00D30B5C" w:rsidP="00D30B5C">
      <w:pPr>
        <w:spacing w:after="0" w:line="240" w:lineRule="auto"/>
        <w:ind w:left="360"/>
        <w:jc w:val="both"/>
        <w:rPr>
          <w:rFonts w:ascii="Arial" w:eastAsia="Arial" w:hAnsi="Arial" w:cs="Arial"/>
          <w:sz w:val="24"/>
        </w:rPr>
      </w:pPr>
    </w:p>
    <w:p w:rsidR="00E603B3" w:rsidRDefault="00E603B3" w:rsidP="00E603B3">
      <w:pPr>
        <w:spacing w:after="0" w:line="240" w:lineRule="auto"/>
        <w:ind w:left="36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Inside Evacuation Center</w:t>
      </w:r>
    </w:p>
    <w:p w:rsidR="00E603B3" w:rsidRPr="00D30B5C" w:rsidRDefault="00EE7EC0" w:rsidP="00E603B3">
      <w:pPr>
        <w:spacing w:after="0" w:line="240" w:lineRule="auto"/>
        <w:ind w:left="36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2,897</w:t>
      </w:r>
      <w:r w:rsidR="00E603B3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E603B3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E603B3">
        <w:rPr>
          <w:rFonts w:ascii="Arial" w:eastAsia="Arial" w:hAnsi="Arial" w:cs="Arial"/>
          <w:sz w:val="24"/>
          <w:szCs w:val="24"/>
        </w:rPr>
        <w:t xml:space="preserve">or 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14,430 </w:t>
      </w:r>
      <w:r w:rsidR="00E603B3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E603B3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E603B3">
        <w:rPr>
          <w:rFonts w:ascii="Arial" w:eastAsia="Arial" w:hAnsi="Arial" w:cs="Arial"/>
          <w:sz w:val="24"/>
          <w:szCs w:val="24"/>
        </w:rPr>
        <w:t>are</w:t>
      </w:r>
      <w:r>
        <w:rPr>
          <w:rFonts w:ascii="Arial" w:eastAsia="Arial" w:hAnsi="Arial" w:cs="Arial"/>
          <w:sz w:val="24"/>
          <w:szCs w:val="24"/>
        </w:rPr>
        <w:t xml:space="preserve"> currently</w:t>
      </w:r>
      <w:r w:rsidR="00E603B3">
        <w:rPr>
          <w:rFonts w:ascii="Arial" w:eastAsia="Arial" w:hAnsi="Arial" w:cs="Arial"/>
          <w:sz w:val="24"/>
          <w:szCs w:val="24"/>
        </w:rPr>
        <w:t xml:space="preserve"> staying in </w:t>
      </w:r>
      <w:r>
        <w:rPr>
          <w:rFonts w:ascii="Arial" w:eastAsia="Arial" w:hAnsi="Arial" w:cs="Arial"/>
          <w:b/>
          <w:color w:val="0070C0"/>
          <w:sz w:val="24"/>
          <w:szCs w:val="24"/>
        </w:rPr>
        <w:t>3</w:t>
      </w:r>
      <w:r w:rsidR="00E603B3" w:rsidRPr="00E603B3">
        <w:rPr>
          <w:rFonts w:ascii="Arial" w:eastAsia="Arial" w:hAnsi="Arial" w:cs="Arial"/>
          <w:b/>
          <w:color w:val="0070C0"/>
          <w:sz w:val="24"/>
          <w:szCs w:val="24"/>
        </w:rPr>
        <w:t xml:space="preserve"> evacuation centers</w:t>
      </w:r>
      <w:r w:rsidR="00E603B3">
        <w:rPr>
          <w:rFonts w:ascii="Arial" w:eastAsia="Arial" w:hAnsi="Arial" w:cs="Arial"/>
          <w:sz w:val="24"/>
          <w:szCs w:val="24"/>
        </w:rPr>
        <w:t xml:space="preserve"> (</w:t>
      </w:r>
      <w:r w:rsidR="00E16BC2">
        <w:rPr>
          <w:rFonts w:ascii="Arial" w:eastAsia="Arial" w:hAnsi="Arial" w:cs="Arial"/>
          <w:sz w:val="24"/>
          <w:szCs w:val="24"/>
        </w:rPr>
        <w:t xml:space="preserve">see </w:t>
      </w:r>
      <w:r w:rsidR="00E603B3">
        <w:rPr>
          <w:rFonts w:ascii="Arial" w:eastAsia="Arial" w:hAnsi="Arial" w:cs="Arial"/>
          <w:sz w:val="24"/>
          <w:szCs w:val="24"/>
        </w:rPr>
        <w:t xml:space="preserve">Table 2). </w:t>
      </w:r>
    </w:p>
    <w:p w:rsidR="00E603B3" w:rsidRDefault="00E603B3" w:rsidP="00E603B3">
      <w:pPr>
        <w:spacing w:after="0" w:line="240" w:lineRule="auto"/>
        <w:ind w:left="360"/>
        <w:jc w:val="both"/>
        <w:rPr>
          <w:rFonts w:ascii="Arial" w:eastAsia="Arial" w:hAnsi="Arial" w:cs="Arial"/>
          <w:b/>
          <w:sz w:val="24"/>
          <w:szCs w:val="24"/>
        </w:rPr>
      </w:pPr>
    </w:p>
    <w:p w:rsidR="00E603B3" w:rsidRDefault="00E603B3" w:rsidP="00E603B3">
      <w:pPr>
        <w:spacing w:after="0" w:line="240" w:lineRule="auto"/>
        <w:ind w:left="360" w:firstLine="360"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 xml:space="preserve">Table 2. Displaced Families / Persons </w:t>
      </w:r>
      <w:r w:rsidR="002E75E9">
        <w:rPr>
          <w:rFonts w:ascii="Arial" w:eastAsia="Arial" w:hAnsi="Arial" w:cs="Arial"/>
          <w:b/>
          <w:i/>
          <w:sz w:val="20"/>
          <w:szCs w:val="20"/>
        </w:rPr>
        <w:t>In</w:t>
      </w:r>
      <w:r>
        <w:rPr>
          <w:rFonts w:ascii="Arial" w:eastAsia="Arial" w:hAnsi="Arial" w:cs="Arial"/>
          <w:b/>
          <w:i/>
          <w:sz w:val="20"/>
          <w:szCs w:val="20"/>
        </w:rPr>
        <w:t>side Evacuation Centers</w:t>
      </w:r>
    </w:p>
    <w:tbl>
      <w:tblPr>
        <w:tblW w:w="9072" w:type="dxa"/>
        <w:tblInd w:w="699" w:type="dxa"/>
        <w:tblLook w:val="04A0" w:firstRow="1" w:lastRow="0" w:firstColumn="1" w:lastColumn="0" w:noHBand="0" w:noVBand="1"/>
      </w:tblPr>
      <w:tblGrid>
        <w:gridCol w:w="319"/>
        <w:gridCol w:w="2262"/>
        <w:gridCol w:w="786"/>
        <w:gridCol w:w="777"/>
        <w:gridCol w:w="959"/>
        <w:gridCol w:w="992"/>
        <w:gridCol w:w="1418"/>
        <w:gridCol w:w="1559"/>
      </w:tblGrid>
      <w:tr w:rsidR="00EE7EC0" w:rsidRPr="00EE7EC0" w:rsidTr="00EE7EC0">
        <w:trPr>
          <w:trHeight w:val="20"/>
          <w:tblHeader/>
        </w:trPr>
        <w:tc>
          <w:tcPr>
            <w:tcW w:w="258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7F7F7F"/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E7E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/ PROVINCE / MUNICIPALITY</w:t>
            </w:r>
          </w:p>
        </w:tc>
        <w:tc>
          <w:tcPr>
            <w:tcW w:w="156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7F7F7F"/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E7E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NUMBER OF EVACUATION CENTERS (ECs)</w:t>
            </w:r>
          </w:p>
        </w:tc>
        <w:tc>
          <w:tcPr>
            <w:tcW w:w="492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7F7F7F"/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E7E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NUMBER OF SERVED</w:t>
            </w:r>
          </w:p>
        </w:tc>
      </w:tr>
      <w:tr w:rsidR="00EE7EC0" w:rsidRPr="00EE7EC0" w:rsidTr="00EE7EC0">
        <w:trPr>
          <w:trHeight w:val="20"/>
          <w:tblHeader/>
        </w:trPr>
        <w:tc>
          <w:tcPr>
            <w:tcW w:w="258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2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7F7F7F"/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E7E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INSIDE ECs</w:t>
            </w:r>
          </w:p>
        </w:tc>
      </w:tr>
      <w:tr w:rsidR="00EE7EC0" w:rsidRPr="00EE7EC0" w:rsidTr="00EE7EC0">
        <w:trPr>
          <w:trHeight w:val="20"/>
          <w:tblHeader/>
        </w:trPr>
        <w:tc>
          <w:tcPr>
            <w:tcW w:w="258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7F7F7F"/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E7E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Families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7F7F7F"/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E7E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Persons</w:t>
            </w:r>
          </w:p>
        </w:tc>
      </w:tr>
      <w:tr w:rsidR="00EE7EC0" w:rsidRPr="00EE7EC0" w:rsidTr="00EE7EC0">
        <w:trPr>
          <w:trHeight w:val="20"/>
          <w:tblHeader/>
        </w:trPr>
        <w:tc>
          <w:tcPr>
            <w:tcW w:w="258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7F7F7F"/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E7E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CUM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7F7F7F"/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E7E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NOW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7F7F7F"/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E7E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CUM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7F7F7F"/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E7E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7F7F7F"/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E7E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CUM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7F7F7F"/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E7E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NOW</w:t>
            </w:r>
          </w:p>
        </w:tc>
      </w:tr>
      <w:tr w:rsidR="00EE7EC0" w:rsidRPr="00EE7EC0" w:rsidTr="00EE7EC0">
        <w:trPr>
          <w:trHeight w:val="20"/>
        </w:trPr>
        <w:tc>
          <w:tcPr>
            <w:tcW w:w="25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5A5A5"/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E7EC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GRAND TOTAL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5A5A5"/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E7EC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5A5A5"/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E7EC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5A5A5"/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E7EC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2,918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5A5A5"/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E7EC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2,897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5A5A5"/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E7EC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14,527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5A5A5"/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E7EC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14,430</w:t>
            </w:r>
          </w:p>
        </w:tc>
      </w:tr>
      <w:tr w:rsidR="00EE7EC0" w:rsidRPr="00EE7EC0" w:rsidTr="00EE7EC0">
        <w:trPr>
          <w:trHeight w:val="20"/>
        </w:trPr>
        <w:tc>
          <w:tcPr>
            <w:tcW w:w="25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E7EC0">
              <w:rPr>
                <w:rFonts w:ascii="Arial" w:eastAsia="Times New Roman" w:hAnsi="Arial" w:cs="Arial"/>
                <w:b/>
                <w:bCs/>
              </w:rPr>
              <w:t>REGION XII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EE7EC0"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EE7EC0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EE7EC0">
              <w:rPr>
                <w:rFonts w:ascii="Arial" w:eastAsia="Times New Roman" w:hAnsi="Arial" w:cs="Arial"/>
                <w:b/>
                <w:bCs/>
              </w:rPr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EE7EC0">
              <w:rPr>
                <w:rFonts w:ascii="Arial" w:eastAsia="Times New Roman" w:hAnsi="Arial" w:cs="Arial"/>
                <w:b/>
                <w:bCs/>
              </w:rPr>
              <w:t>109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EE7EC0">
              <w:rPr>
                <w:rFonts w:ascii="Arial" w:eastAsia="Times New Roman" w:hAnsi="Arial" w:cs="Arial"/>
                <w:b/>
                <w:bCs/>
              </w:rPr>
              <w:t>587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EE7EC0">
              <w:rPr>
                <w:rFonts w:ascii="Arial" w:eastAsia="Times New Roman" w:hAnsi="Arial" w:cs="Arial"/>
                <w:b/>
                <w:bCs/>
              </w:rPr>
              <w:t>490</w:t>
            </w:r>
          </w:p>
        </w:tc>
      </w:tr>
      <w:tr w:rsidR="00EE7EC0" w:rsidRPr="00EE7EC0" w:rsidTr="00EE7EC0">
        <w:trPr>
          <w:trHeight w:val="20"/>
        </w:trPr>
        <w:tc>
          <w:tcPr>
            <w:tcW w:w="25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E7E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North Cotabato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E7E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E7E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E7E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E7E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E7E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E7E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490</w:t>
            </w:r>
          </w:p>
        </w:tc>
      </w:tr>
      <w:tr w:rsidR="00EE7EC0" w:rsidRPr="00EE7EC0" w:rsidTr="00EE7EC0">
        <w:trPr>
          <w:trHeight w:val="20"/>
        </w:trPr>
        <w:tc>
          <w:tcPr>
            <w:tcW w:w="3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</w:rPr>
            </w:pPr>
            <w:r w:rsidRPr="00EE7EC0">
              <w:rPr>
                <w:rFonts w:eastAsia="Times New Roman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E7E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Pikit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E7E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E7E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E7E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E7E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E7E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E7E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490</w:t>
            </w:r>
          </w:p>
        </w:tc>
      </w:tr>
      <w:tr w:rsidR="00EE7EC0" w:rsidRPr="00EE7EC0" w:rsidTr="00EE7EC0">
        <w:trPr>
          <w:trHeight w:val="20"/>
        </w:trPr>
        <w:tc>
          <w:tcPr>
            <w:tcW w:w="25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E7EC0">
              <w:rPr>
                <w:rFonts w:ascii="Arial" w:eastAsia="Times New Roman" w:hAnsi="Arial" w:cs="Arial"/>
                <w:b/>
                <w:bCs/>
              </w:rPr>
              <w:t>ARMM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EE7EC0">
              <w:rPr>
                <w:rFonts w:ascii="Arial" w:eastAsia="Times New Roman" w:hAnsi="Arial" w:cs="Arial"/>
                <w:b/>
                <w:bCs/>
                <w:i/>
                <w:iCs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EE7EC0">
              <w:rPr>
                <w:rFonts w:ascii="Arial" w:eastAsia="Times New Roman" w:hAnsi="Arial" w:cs="Arial"/>
                <w:b/>
                <w:bCs/>
                <w:i/>
                <w:iCs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EE7EC0">
              <w:rPr>
                <w:rFonts w:ascii="Arial" w:eastAsia="Times New Roman" w:hAnsi="Arial" w:cs="Arial"/>
                <w:b/>
                <w:bCs/>
                <w:i/>
                <w:iCs/>
              </w:rPr>
              <w:t>2,788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EE7EC0">
              <w:rPr>
                <w:rFonts w:ascii="Arial" w:eastAsia="Times New Roman" w:hAnsi="Arial" w:cs="Arial"/>
                <w:b/>
                <w:bCs/>
                <w:i/>
                <w:iCs/>
              </w:rPr>
              <w:t>2,788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EE7EC0">
              <w:rPr>
                <w:rFonts w:ascii="Arial" w:eastAsia="Times New Roman" w:hAnsi="Arial" w:cs="Arial"/>
                <w:b/>
                <w:bCs/>
                <w:i/>
                <w:iCs/>
              </w:rPr>
              <w:t>13,940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EE7EC0">
              <w:rPr>
                <w:rFonts w:ascii="Arial" w:eastAsia="Times New Roman" w:hAnsi="Arial" w:cs="Arial"/>
                <w:b/>
                <w:bCs/>
                <w:i/>
                <w:iCs/>
              </w:rPr>
              <w:t>13,940</w:t>
            </w:r>
          </w:p>
        </w:tc>
      </w:tr>
      <w:tr w:rsidR="00EE7EC0" w:rsidRPr="00EE7EC0" w:rsidTr="00EE7EC0">
        <w:trPr>
          <w:trHeight w:val="20"/>
        </w:trPr>
        <w:tc>
          <w:tcPr>
            <w:tcW w:w="25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E7E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Maguindanao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EE7EC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EE7EC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EE7EC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2,788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EE7EC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2,788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EE7EC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13,940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EE7EC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13,940</w:t>
            </w:r>
          </w:p>
        </w:tc>
      </w:tr>
      <w:tr w:rsidR="00EE7EC0" w:rsidRPr="00EE7EC0" w:rsidTr="00EE7EC0">
        <w:trPr>
          <w:trHeight w:val="20"/>
        </w:trPr>
        <w:tc>
          <w:tcPr>
            <w:tcW w:w="3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</w:rPr>
            </w:pPr>
            <w:r w:rsidRPr="00EE7EC0">
              <w:rPr>
                <w:rFonts w:eastAsia="Times New Roman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E7E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Datu Montawal(Papagawan)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E7E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E7E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E7E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E7E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E7E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E7E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2,850</w:t>
            </w:r>
          </w:p>
        </w:tc>
      </w:tr>
      <w:tr w:rsidR="00EE7EC0" w:rsidRPr="00EE7EC0" w:rsidTr="00EE7EC0">
        <w:trPr>
          <w:trHeight w:val="20"/>
        </w:trPr>
        <w:tc>
          <w:tcPr>
            <w:tcW w:w="3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</w:rPr>
            </w:pPr>
            <w:r w:rsidRPr="00EE7EC0">
              <w:rPr>
                <w:rFonts w:eastAsia="Times New Roman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E7E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Pagalungan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E7E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E7E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E7E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E7E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2,218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E7E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11,090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E7E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11,090</w:t>
            </w:r>
          </w:p>
        </w:tc>
      </w:tr>
    </w:tbl>
    <w:p w:rsidR="00E603B3" w:rsidRDefault="00E603B3" w:rsidP="00E603B3">
      <w:pPr>
        <w:spacing w:after="0" w:line="240" w:lineRule="auto"/>
        <w:ind w:left="360"/>
        <w:jc w:val="right"/>
        <w:rPr>
          <w:rFonts w:ascii="Arial" w:eastAsia="Arial" w:hAnsi="Arial" w:cs="Arial"/>
          <w:i/>
          <w:color w:val="002060"/>
          <w:sz w:val="16"/>
          <w:szCs w:val="16"/>
        </w:rPr>
      </w:pPr>
      <w:r>
        <w:rPr>
          <w:rFonts w:ascii="Arial" w:eastAsia="Arial" w:hAnsi="Arial" w:cs="Arial"/>
          <w:i/>
          <w:color w:val="002060"/>
          <w:sz w:val="16"/>
          <w:szCs w:val="16"/>
        </w:rPr>
        <w:t>Source: DSWD-Field Office</w:t>
      </w:r>
      <w:r w:rsidR="00EE7EC0">
        <w:rPr>
          <w:rFonts w:ascii="Arial" w:eastAsia="Arial" w:hAnsi="Arial" w:cs="Arial"/>
          <w:i/>
          <w:color w:val="002060"/>
          <w:sz w:val="16"/>
          <w:szCs w:val="16"/>
        </w:rPr>
        <w:t xml:space="preserve"> XII</w:t>
      </w:r>
    </w:p>
    <w:p w:rsidR="00E603B3" w:rsidRPr="00E603B3" w:rsidRDefault="00E603B3" w:rsidP="00D30B5C">
      <w:pPr>
        <w:spacing w:after="0" w:line="240" w:lineRule="auto"/>
        <w:ind w:left="360"/>
        <w:jc w:val="both"/>
        <w:rPr>
          <w:rFonts w:ascii="Arial" w:eastAsia="Arial" w:hAnsi="Arial" w:cs="Arial"/>
          <w:sz w:val="24"/>
        </w:rPr>
      </w:pPr>
    </w:p>
    <w:p w:rsidR="00D30B5C" w:rsidRDefault="00D30B5C" w:rsidP="00D30B5C">
      <w:pPr>
        <w:spacing w:after="0" w:line="240" w:lineRule="auto"/>
        <w:ind w:left="36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Outside Evacuation Center</w:t>
      </w:r>
    </w:p>
    <w:p w:rsidR="00470FE4" w:rsidRPr="00D30B5C" w:rsidRDefault="009B3E46" w:rsidP="00D30B5C">
      <w:pPr>
        <w:spacing w:after="0" w:line="240" w:lineRule="auto"/>
        <w:ind w:left="36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2,252</w:t>
      </w:r>
      <w:r w:rsidR="00E5600A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E5600A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E5600A">
        <w:rPr>
          <w:rFonts w:ascii="Arial" w:eastAsia="Arial" w:hAnsi="Arial" w:cs="Arial"/>
          <w:sz w:val="24"/>
          <w:szCs w:val="24"/>
        </w:rPr>
        <w:t xml:space="preserve">or </w:t>
      </w:r>
      <w:r>
        <w:rPr>
          <w:rFonts w:ascii="Arial" w:eastAsia="Arial" w:hAnsi="Arial" w:cs="Arial"/>
          <w:b/>
          <w:color w:val="0070C0"/>
          <w:sz w:val="24"/>
          <w:szCs w:val="24"/>
        </w:rPr>
        <w:t>10,594</w:t>
      </w:r>
      <w:r w:rsidR="00E5600A" w:rsidRPr="00E5600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E5600A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E5600A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FC54C7">
        <w:rPr>
          <w:rFonts w:ascii="Arial" w:eastAsia="Arial" w:hAnsi="Arial" w:cs="Arial"/>
          <w:sz w:val="24"/>
          <w:szCs w:val="24"/>
        </w:rPr>
        <w:t>are</w:t>
      </w:r>
      <w:r w:rsidR="00E5600A">
        <w:rPr>
          <w:rFonts w:ascii="Arial" w:eastAsia="Arial" w:hAnsi="Arial" w:cs="Arial"/>
          <w:sz w:val="24"/>
          <w:szCs w:val="24"/>
        </w:rPr>
        <w:t xml:space="preserve"> temporarily </w:t>
      </w:r>
      <w:r w:rsidR="00FC54C7">
        <w:rPr>
          <w:rFonts w:ascii="Arial" w:eastAsia="Arial" w:hAnsi="Arial" w:cs="Arial"/>
          <w:sz w:val="24"/>
          <w:szCs w:val="24"/>
        </w:rPr>
        <w:t>staying with relatives (</w:t>
      </w:r>
      <w:r w:rsidR="00D30B5C">
        <w:rPr>
          <w:rFonts w:ascii="Arial" w:eastAsia="Arial" w:hAnsi="Arial" w:cs="Arial"/>
          <w:sz w:val="24"/>
          <w:szCs w:val="24"/>
        </w:rPr>
        <w:t xml:space="preserve">see </w:t>
      </w:r>
      <w:r w:rsidR="00FC54C7">
        <w:rPr>
          <w:rFonts w:ascii="Arial" w:eastAsia="Arial" w:hAnsi="Arial" w:cs="Arial"/>
          <w:sz w:val="24"/>
          <w:szCs w:val="24"/>
        </w:rPr>
        <w:t xml:space="preserve">Table </w:t>
      </w:r>
      <w:r w:rsidR="00E16BC2">
        <w:rPr>
          <w:rFonts w:ascii="Arial" w:eastAsia="Arial" w:hAnsi="Arial" w:cs="Arial"/>
          <w:sz w:val="24"/>
          <w:szCs w:val="24"/>
        </w:rPr>
        <w:t>3</w:t>
      </w:r>
      <w:r w:rsidR="00FC54C7">
        <w:rPr>
          <w:rFonts w:ascii="Arial" w:eastAsia="Arial" w:hAnsi="Arial" w:cs="Arial"/>
          <w:sz w:val="24"/>
          <w:szCs w:val="24"/>
        </w:rPr>
        <w:t xml:space="preserve">). </w:t>
      </w:r>
    </w:p>
    <w:p w:rsidR="00470FE4" w:rsidRDefault="00470FE4">
      <w:pPr>
        <w:spacing w:after="0" w:line="240" w:lineRule="auto"/>
        <w:ind w:left="360"/>
        <w:jc w:val="both"/>
        <w:rPr>
          <w:rFonts w:ascii="Arial" w:eastAsia="Arial" w:hAnsi="Arial" w:cs="Arial"/>
          <w:b/>
          <w:sz w:val="24"/>
          <w:szCs w:val="24"/>
        </w:rPr>
      </w:pPr>
    </w:p>
    <w:p w:rsidR="00470FE4" w:rsidRDefault="00FC54C7">
      <w:pPr>
        <w:spacing w:after="0" w:line="240" w:lineRule="auto"/>
        <w:ind w:left="360" w:firstLine="360"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 xml:space="preserve">Table </w:t>
      </w:r>
      <w:r w:rsidR="00E16BC2">
        <w:rPr>
          <w:rFonts w:ascii="Arial" w:eastAsia="Arial" w:hAnsi="Arial" w:cs="Arial"/>
          <w:b/>
          <w:i/>
          <w:sz w:val="20"/>
          <w:szCs w:val="20"/>
        </w:rPr>
        <w:t>3</w:t>
      </w:r>
      <w:r>
        <w:rPr>
          <w:rFonts w:ascii="Arial" w:eastAsia="Arial" w:hAnsi="Arial" w:cs="Arial"/>
          <w:b/>
          <w:i/>
          <w:sz w:val="20"/>
          <w:szCs w:val="20"/>
        </w:rPr>
        <w:t>. Displaced Families / Persons Outside Evacuation Centers</w:t>
      </w:r>
    </w:p>
    <w:tbl>
      <w:tblPr>
        <w:tblW w:w="9072" w:type="dxa"/>
        <w:tblInd w:w="699" w:type="dxa"/>
        <w:tblLook w:val="04A0" w:firstRow="1" w:lastRow="0" w:firstColumn="1" w:lastColumn="0" w:noHBand="0" w:noVBand="1"/>
      </w:tblPr>
      <w:tblGrid>
        <w:gridCol w:w="266"/>
        <w:gridCol w:w="2262"/>
        <w:gridCol w:w="1441"/>
        <w:gridCol w:w="1418"/>
        <w:gridCol w:w="1842"/>
        <w:gridCol w:w="1843"/>
      </w:tblGrid>
      <w:tr w:rsidR="00EE7EC0" w:rsidRPr="00EE7EC0" w:rsidTr="009B3E46">
        <w:trPr>
          <w:trHeight w:val="20"/>
        </w:trPr>
        <w:tc>
          <w:tcPr>
            <w:tcW w:w="25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7F7F7F"/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E7E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/ PROVINCE / MUNICIPALITY</w:t>
            </w:r>
          </w:p>
        </w:tc>
        <w:tc>
          <w:tcPr>
            <w:tcW w:w="654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7F7F7F"/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E7E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NUMBER OF SERVED</w:t>
            </w:r>
          </w:p>
        </w:tc>
      </w:tr>
      <w:tr w:rsidR="00EE7EC0" w:rsidRPr="00EE7EC0" w:rsidTr="009B3E46">
        <w:trPr>
          <w:trHeight w:val="20"/>
        </w:trPr>
        <w:tc>
          <w:tcPr>
            <w:tcW w:w="25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4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7F7F7F"/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E7E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OUTSIDE ECs</w:t>
            </w:r>
          </w:p>
        </w:tc>
      </w:tr>
      <w:tr w:rsidR="00EE7EC0" w:rsidRPr="00EE7EC0" w:rsidTr="009B3E46">
        <w:trPr>
          <w:trHeight w:val="20"/>
        </w:trPr>
        <w:tc>
          <w:tcPr>
            <w:tcW w:w="25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5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7F7F7F"/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E7E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Families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7F7F7F"/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E7E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Persons</w:t>
            </w:r>
          </w:p>
        </w:tc>
      </w:tr>
      <w:tr w:rsidR="00EE7EC0" w:rsidRPr="00EE7EC0" w:rsidTr="009B3E46">
        <w:trPr>
          <w:trHeight w:val="20"/>
        </w:trPr>
        <w:tc>
          <w:tcPr>
            <w:tcW w:w="25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7F7F7F"/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E7E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CUM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7F7F7F"/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E7E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7F7F7F"/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E7E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CUM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7F7F7F"/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E7E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NOW</w:t>
            </w:r>
          </w:p>
        </w:tc>
      </w:tr>
      <w:tr w:rsidR="00EE7EC0" w:rsidRPr="00EE7EC0" w:rsidTr="009B3E46">
        <w:trPr>
          <w:trHeight w:val="20"/>
        </w:trPr>
        <w:tc>
          <w:tcPr>
            <w:tcW w:w="2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5A5A5"/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E7EC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GRAND TOTAL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5A5A5"/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E7EC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2,252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5A5A5"/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E7EC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2,252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5A5A5"/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E7EC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10,594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5A5A5"/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E7EC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10,594</w:t>
            </w:r>
          </w:p>
        </w:tc>
      </w:tr>
      <w:tr w:rsidR="00EE7EC0" w:rsidRPr="00EE7EC0" w:rsidTr="009B3E46">
        <w:trPr>
          <w:trHeight w:val="20"/>
        </w:trPr>
        <w:tc>
          <w:tcPr>
            <w:tcW w:w="2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E7EC0">
              <w:rPr>
                <w:rFonts w:ascii="Arial" w:eastAsia="Times New Roman" w:hAnsi="Arial" w:cs="Arial"/>
                <w:b/>
                <w:bCs/>
              </w:rPr>
              <w:t>REGION XII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EE7EC0">
              <w:rPr>
                <w:rFonts w:ascii="Arial" w:eastAsia="Times New Roman" w:hAnsi="Arial" w:cs="Arial"/>
                <w:b/>
                <w:bCs/>
              </w:rPr>
              <w:t>1,120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EE7EC0">
              <w:rPr>
                <w:rFonts w:ascii="Arial" w:eastAsia="Times New Roman" w:hAnsi="Arial" w:cs="Arial"/>
                <w:b/>
                <w:bCs/>
              </w:rPr>
              <w:t>1,120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EE7EC0">
              <w:rPr>
                <w:rFonts w:ascii="Arial" w:eastAsia="Times New Roman" w:hAnsi="Arial" w:cs="Arial"/>
                <w:b/>
                <w:bCs/>
              </w:rPr>
              <w:t>4,934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EE7EC0">
              <w:rPr>
                <w:rFonts w:ascii="Arial" w:eastAsia="Times New Roman" w:hAnsi="Arial" w:cs="Arial"/>
                <w:b/>
                <w:bCs/>
              </w:rPr>
              <w:t>4,934</w:t>
            </w:r>
          </w:p>
        </w:tc>
      </w:tr>
      <w:tr w:rsidR="00EE7EC0" w:rsidRPr="00EE7EC0" w:rsidTr="009B3E46">
        <w:trPr>
          <w:trHeight w:val="20"/>
        </w:trPr>
        <w:tc>
          <w:tcPr>
            <w:tcW w:w="2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E7E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North Cotabato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E7E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E7E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E7E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4,934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E7E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4,934</w:t>
            </w:r>
          </w:p>
        </w:tc>
      </w:tr>
      <w:tr w:rsidR="00EE7EC0" w:rsidRPr="00EE7EC0" w:rsidTr="009B3E46">
        <w:trPr>
          <w:trHeight w:val="20"/>
        </w:trPr>
        <w:tc>
          <w:tcPr>
            <w:tcW w:w="2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</w:rPr>
            </w:pPr>
            <w:r w:rsidRPr="00EE7EC0">
              <w:rPr>
                <w:rFonts w:eastAsia="Times New Roman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E7E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Pikit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E7E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E7E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E7E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4,934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E7E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4,934</w:t>
            </w:r>
          </w:p>
        </w:tc>
      </w:tr>
      <w:tr w:rsidR="00EE7EC0" w:rsidRPr="00EE7EC0" w:rsidTr="009B3E46">
        <w:trPr>
          <w:trHeight w:val="20"/>
        </w:trPr>
        <w:tc>
          <w:tcPr>
            <w:tcW w:w="2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E7EC0">
              <w:rPr>
                <w:rFonts w:ascii="Arial" w:eastAsia="Times New Roman" w:hAnsi="Arial" w:cs="Arial"/>
                <w:b/>
                <w:bCs/>
              </w:rPr>
              <w:t>ARMM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EE7EC0">
              <w:rPr>
                <w:rFonts w:ascii="Arial" w:eastAsia="Times New Roman" w:hAnsi="Arial" w:cs="Arial"/>
                <w:b/>
                <w:bCs/>
                <w:i/>
                <w:iCs/>
              </w:rPr>
              <w:t>1,132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EE7EC0">
              <w:rPr>
                <w:rFonts w:ascii="Arial" w:eastAsia="Times New Roman" w:hAnsi="Arial" w:cs="Arial"/>
                <w:b/>
                <w:bCs/>
                <w:i/>
                <w:iCs/>
              </w:rPr>
              <w:t>1,132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EE7EC0">
              <w:rPr>
                <w:rFonts w:ascii="Arial" w:eastAsia="Times New Roman" w:hAnsi="Arial" w:cs="Arial"/>
                <w:b/>
                <w:bCs/>
                <w:i/>
                <w:iCs/>
              </w:rPr>
              <w:t>5,660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EE7EC0">
              <w:rPr>
                <w:rFonts w:ascii="Arial" w:eastAsia="Times New Roman" w:hAnsi="Arial" w:cs="Arial"/>
                <w:b/>
                <w:bCs/>
                <w:i/>
                <w:iCs/>
              </w:rPr>
              <w:t>5,660</w:t>
            </w:r>
          </w:p>
        </w:tc>
      </w:tr>
      <w:tr w:rsidR="00EE7EC0" w:rsidRPr="00EE7EC0" w:rsidTr="009B3E46">
        <w:trPr>
          <w:trHeight w:val="20"/>
        </w:trPr>
        <w:tc>
          <w:tcPr>
            <w:tcW w:w="2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E7E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Maguindanao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EE7EC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1,132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EE7EC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1,132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EE7EC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5,660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EE7EC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5,660</w:t>
            </w:r>
          </w:p>
        </w:tc>
      </w:tr>
      <w:tr w:rsidR="00EE7EC0" w:rsidRPr="00EE7EC0" w:rsidTr="009B3E46">
        <w:trPr>
          <w:trHeight w:val="20"/>
        </w:trPr>
        <w:tc>
          <w:tcPr>
            <w:tcW w:w="2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</w:rPr>
            </w:pPr>
            <w:r w:rsidRPr="00EE7EC0">
              <w:rPr>
                <w:rFonts w:eastAsia="Times New Roman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E7E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Datu Montawal(Papagawan)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E7E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E7E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E7E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E7E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1,900</w:t>
            </w:r>
          </w:p>
        </w:tc>
      </w:tr>
      <w:tr w:rsidR="00EE7EC0" w:rsidRPr="00EE7EC0" w:rsidTr="009B3E46">
        <w:trPr>
          <w:trHeight w:val="20"/>
        </w:trPr>
        <w:tc>
          <w:tcPr>
            <w:tcW w:w="2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</w:rPr>
            </w:pPr>
            <w:r w:rsidRPr="00EE7EC0">
              <w:rPr>
                <w:rFonts w:eastAsia="Times New Roman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E7E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Gen. S. K. Pendatun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E7E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E7E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E7E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1,950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E7E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1,950</w:t>
            </w:r>
          </w:p>
        </w:tc>
      </w:tr>
      <w:tr w:rsidR="00EE7EC0" w:rsidRPr="00EE7EC0" w:rsidTr="009B3E46">
        <w:trPr>
          <w:trHeight w:val="20"/>
        </w:trPr>
        <w:tc>
          <w:tcPr>
            <w:tcW w:w="2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</w:rPr>
            </w:pPr>
            <w:r w:rsidRPr="00EE7EC0">
              <w:rPr>
                <w:rFonts w:eastAsia="Times New Roman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E7E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Sultan Sa Barongis (Lambayong)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E7E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E7E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E7E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7EC0" w:rsidRPr="00EE7EC0" w:rsidRDefault="00EE7EC0" w:rsidP="00EE7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E7E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1,810</w:t>
            </w:r>
          </w:p>
        </w:tc>
      </w:tr>
    </w:tbl>
    <w:p w:rsidR="00470FE4" w:rsidRDefault="00FC54C7">
      <w:pPr>
        <w:spacing w:after="0" w:line="240" w:lineRule="auto"/>
        <w:ind w:left="360"/>
        <w:jc w:val="right"/>
        <w:rPr>
          <w:rFonts w:ascii="Arial" w:eastAsia="Arial" w:hAnsi="Arial" w:cs="Arial"/>
          <w:i/>
          <w:color w:val="002060"/>
          <w:sz w:val="16"/>
          <w:szCs w:val="16"/>
        </w:rPr>
      </w:pPr>
      <w:r>
        <w:rPr>
          <w:rFonts w:ascii="Arial" w:eastAsia="Arial" w:hAnsi="Arial" w:cs="Arial"/>
          <w:i/>
          <w:color w:val="002060"/>
          <w:sz w:val="16"/>
          <w:szCs w:val="16"/>
        </w:rPr>
        <w:t xml:space="preserve">Source: DSWD-Field Office </w:t>
      </w:r>
      <w:r w:rsidR="009B3E46">
        <w:rPr>
          <w:rFonts w:ascii="Arial" w:eastAsia="Arial" w:hAnsi="Arial" w:cs="Arial"/>
          <w:i/>
          <w:color w:val="002060"/>
          <w:sz w:val="16"/>
          <w:szCs w:val="16"/>
        </w:rPr>
        <w:t>XII</w:t>
      </w:r>
    </w:p>
    <w:p w:rsidR="009B3E46" w:rsidRDefault="009B3E46">
      <w:pPr>
        <w:pStyle w:val="Heading1"/>
        <w:shd w:val="clear" w:color="auto" w:fill="FFFFFF"/>
        <w:spacing w:before="0" w:after="0"/>
        <w:rPr>
          <w:rFonts w:ascii="Arial" w:eastAsia="Arial" w:hAnsi="Arial" w:cs="Arial"/>
          <w:color w:val="002060"/>
          <w:sz w:val="28"/>
          <w:szCs w:val="28"/>
        </w:rPr>
      </w:pPr>
    </w:p>
    <w:p w:rsidR="009B3E46" w:rsidRPr="009B3E46" w:rsidRDefault="009B3E46" w:rsidP="009B3E46">
      <w:pPr>
        <w:numPr>
          <w:ilvl w:val="0"/>
          <w:numId w:val="2"/>
        </w:numPr>
        <w:spacing w:after="0" w:line="240" w:lineRule="auto"/>
        <w:ind w:hanging="360"/>
        <w:jc w:val="both"/>
        <w:rPr>
          <w:rFonts w:ascii="Arial" w:eastAsia="Arial" w:hAnsi="Arial" w:cs="Arial"/>
          <w:b/>
          <w:color w:val="002060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Cost of Assistance</w:t>
      </w:r>
    </w:p>
    <w:p w:rsidR="009B3E46" w:rsidRPr="009B3E46" w:rsidRDefault="009B3E46" w:rsidP="009B3E46">
      <w:pPr>
        <w:spacing w:after="0" w:line="240" w:lineRule="auto"/>
        <w:ind w:left="72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9B3E46">
        <w:rPr>
          <w:rFonts w:ascii="Arial" w:eastAsia="Arial" w:hAnsi="Arial" w:cs="Arial"/>
          <w:b/>
          <w:color w:val="0070C0"/>
          <w:sz w:val="24"/>
          <w:szCs w:val="24"/>
        </w:rPr>
        <w:t xml:space="preserve">₱2,758,538.00 </w:t>
      </w:r>
      <w:r w:rsidRPr="009B3E46">
        <w:rPr>
          <w:rFonts w:ascii="Arial" w:eastAsia="Arial" w:hAnsi="Arial" w:cs="Arial"/>
          <w:color w:val="auto"/>
          <w:sz w:val="24"/>
          <w:szCs w:val="24"/>
        </w:rPr>
        <w:t>worth of assistance was provided to the affected families by the Department of Social Welfare and Development (See Table 4)</w:t>
      </w:r>
      <w:r>
        <w:rPr>
          <w:rFonts w:ascii="Arial" w:eastAsia="Arial" w:hAnsi="Arial" w:cs="Arial"/>
          <w:color w:val="auto"/>
          <w:sz w:val="24"/>
          <w:szCs w:val="24"/>
        </w:rPr>
        <w:t>.</w:t>
      </w:r>
    </w:p>
    <w:p w:rsidR="009B3E46" w:rsidRDefault="009B3E46" w:rsidP="009B3E46">
      <w:pPr>
        <w:spacing w:after="0" w:line="240" w:lineRule="auto"/>
        <w:ind w:left="720"/>
        <w:jc w:val="both"/>
        <w:rPr>
          <w:rFonts w:ascii="Arial" w:eastAsia="Arial" w:hAnsi="Arial" w:cs="Arial"/>
          <w:b/>
          <w:i/>
          <w:sz w:val="20"/>
          <w:szCs w:val="20"/>
        </w:rPr>
      </w:pPr>
    </w:p>
    <w:p w:rsidR="009B3E46" w:rsidRDefault="009B3E46" w:rsidP="009B3E46">
      <w:pPr>
        <w:spacing w:after="0" w:line="240" w:lineRule="auto"/>
        <w:ind w:left="360" w:firstLine="360"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 xml:space="preserve">Table </w:t>
      </w:r>
      <w:r>
        <w:rPr>
          <w:rFonts w:ascii="Arial" w:eastAsia="Arial" w:hAnsi="Arial" w:cs="Arial"/>
          <w:b/>
          <w:i/>
          <w:sz w:val="20"/>
          <w:szCs w:val="20"/>
        </w:rPr>
        <w:t>4</w:t>
      </w:r>
      <w:r>
        <w:rPr>
          <w:rFonts w:ascii="Arial" w:eastAsia="Arial" w:hAnsi="Arial" w:cs="Arial"/>
          <w:b/>
          <w:i/>
          <w:sz w:val="20"/>
          <w:szCs w:val="20"/>
        </w:rPr>
        <w:t xml:space="preserve">. </w:t>
      </w:r>
      <w:r>
        <w:rPr>
          <w:rFonts w:ascii="Arial" w:eastAsia="Arial" w:hAnsi="Arial" w:cs="Arial"/>
          <w:b/>
          <w:i/>
          <w:sz w:val="20"/>
          <w:szCs w:val="20"/>
        </w:rPr>
        <w:t xml:space="preserve">Cost of Assistance </w:t>
      </w:r>
    </w:p>
    <w:tbl>
      <w:tblPr>
        <w:tblW w:w="9115" w:type="dxa"/>
        <w:tblInd w:w="656" w:type="dxa"/>
        <w:tblLook w:val="04A0" w:firstRow="1" w:lastRow="0" w:firstColumn="1" w:lastColumn="0" w:noHBand="0" w:noVBand="1"/>
      </w:tblPr>
      <w:tblGrid>
        <w:gridCol w:w="644"/>
        <w:gridCol w:w="1645"/>
        <w:gridCol w:w="1618"/>
        <w:gridCol w:w="982"/>
        <w:gridCol w:w="985"/>
        <w:gridCol w:w="1405"/>
        <w:gridCol w:w="1836"/>
      </w:tblGrid>
      <w:tr w:rsidR="009B3E46" w:rsidRPr="009B3E46" w:rsidTr="009B3E46">
        <w:trPr>
          <w:trHeight w:val="230"/>
        </w:trPr>
        <w:tc>
          <w:tcPr>
            <w:tcW w:w="22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7F7F7F"/>
            <w:vAlign w:val="center"/>
            <w:hideMark/>
          </w:tcPr>
          <w:p w:rsidR="009B3E46" w:rsidRPr="009B3E46" w:rsidRDefault="009B3E46" w:rsidP="009B3E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E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/ PROVINCE / MUNICIPALITY</w:t>
            </w:r>
          </w:p>
        </w:tc>
        <w:tc>
          <w:tcPr>
            <w:tcW w:w="6826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7F7F7F"/>
            <w:vAlign w:val="center"/>
            <w:hideMark/>
          </w:tcPr>
          <w:p w:rsidR="009B3E46" w:rsidRPr="009B3E46" w:rsidRDefault="009B3E46" w:rsidP="009B3E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E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COST OF ASSISATNCE</w:t>
            </w:r>
          </w:p>
        </w:tc>
      </w:tr>
      <w:tr w:rsidR="009B3E46" w:rsidRPr="009B3E46" w:rsidTr="009B3E46">
        <w:trPr>
          <w:trHeight w:val="230"/>
        </w:trPr>
        <w:tc>
          <w:tcPr>
            <w:tcW w:w="22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E46" w:rsidRPr="009B3E46" w:rsidRDefault="009B3E46" w:rsidP="009B3E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26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E46" w:rsidRPr="009B3E46" w:rsidRDefault="009B3E46" w:rsidP="009B3E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9B3E46" w:rsidRPr="009B3E46" w:rsidTr="009B3E46">
        <w:trPr>
          <w:trHeight w:val="230"/>
        </w:trPr>
        <w:tc>
          <w:tcPr>
            <w:tcW w:w="22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E46" w:rsidRPr="009B3E46" w:rsidRDefault="009B3E46" w:rsidP="009B3E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26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E46" w:rsidRPr="009B3E46" w:rsidRDefault="009B3E46" w:rsidP="009B3E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9B3E46" w:rsidRPr="009B3E46" w:rsidTr="009B3E46">
        <w:trPr>
          <w:trHeight w:val="20"/>
        </w:trPr>
        <w:tc>
          <w:tcPr>
            <w:tcW w:w="22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E46" w:rsidRPr="009B3E46" w:rsidRDefault="009B3E46" w:rsidP="009B3E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7F7F7F"/>
            <w:vAlign w:val="center"/>
            <w:hideMark/>
          </w:tcPr>
          <w:p w:rsidR="009B3E46" w:rsidRPr="009B3E46" w:rsidRDefault="009B3E46" w:rsidP="009B3E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E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DSWD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7F7F7F"/>
            <w:vAlign w:val="center"/>
            <w:hideMark/>
          </w:tcPr>
          <w:p w:rsidR="009B3E46" w:rsidRPr="009B3E46" w:rsidRDefault="009B3E46" w:rsidP="009B3E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E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LGU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7F7F7F"/>
            <w:vAlign w:val="center"/>
            <w:hideMark/>
          </w:tcPr>
          <w:p w:rsidR="009B3E46" w:rsidRPr="009B3E46" w:rsidRDefault="009B3E46" w:rsidP="009B3E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E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NGOs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7F7F7F"/>
            <w:vAlign w:val="center"/>
            <w:hideMark/>
          </w:tcPr>
          <w:p w:rsidR="009B3E46" w:rsidRPr="009B3E46" w:rsidRDefault="009B3E46" w:rsidP="009B3E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E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OTHERS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7F7F7F"/>
            <w:vAlign w:val="center"/>
            <w:hideMark/>
          </w:tcPr>
          <w:p w:rsidR="009B3E46" w:rsidRPr="009B3E46" w:rsidRDefault="009B3E46" w:rsidP="009B3E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E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</w:tr>
      <w:tr w:rsidR="009B3E46" w:rsidRPr="009B3E46" w:rsidTr="009B3E46">
        <w:trPr>
          <w:trHeight w:val="20"/>
        </w:trPr>
        <w:tc>
          <w:tcPr>
            <w:tcW w:w="2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5A5A5"/>
            <w:vAlign w:val="center"/>
            <w:hideMark/>
          </w:tcPr>
          <w:p w:rsidR="009B3E46" w:rsidRPr="009B3E46" w:rsidRDefault="009B3E46" w:rsidP="009B3E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B3E4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GRAND TOTAL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5A5A5"/>
            <w:vAlign w:val="center"/>
            <w:hideMark/>
          </w:tcPr>
          <w:p w:rsidR="009B3E46" w:rsidRPr="009B3E46" w:rsidRDefault="009B3E46" w:rsidP="009B3E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B3E4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2,758,538.00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5A5A5"/>
            <w:vAlign w:val="center"/>
            <w:hideMark/>
          </w:tcPr>
          <w:p w:rsidR="009B3E46" w:rsidRPr="009B3E46" w:rsidRDefault="009B3E46" w:rsidP="009B3E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B3E4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5A5A5"/>
            <w:vAlign w:val="center"/>
            <w:hideMark/>
          </w:tcPr>
          <w:p w:rsidR="009B3E46" w:rsidRPr="009B3E46" w:rsidRDefault="009B3E46" w:rsidP="009B3E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B3E4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5A5A5"/>
            <w:vAlign w:val="center"/>
            <w:hideMark/>
          </w:tcPr>
          <w:p w:rsidR="009B3E46" w:rsidRPr="009B3E46" w:rsidRDefault="009B3E46" w:rsidP="009B3E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B3E4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5A5A5"/>
            <w:vAlign w:val="center"/>
            <w:hideMark/>
          </w:tcPr>
          <w:p w:rsidR="009B3E46" w:rsidRPr="009B3E46" w:rsidRDefault="009B3E46" w:rsidP="009B3E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B3E4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2,758,538.00</w:t>
            </w:r>
          </w:p>
        </w:tc>
      </w:tr>
      <w:tr w:rsidR="009B3E46" w:rsidRPr="009B3E46" w:rsidTr="009B3E46">
        <w:trPr>
          <w:trHeight w:val="20"/>
        </w:trPr>
        <w:tc>
          <w:tcPr>
            <w:tcW w:w="2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9B3E46" w:rsidRPr="009B3E46" w:rsidRDefault="009B3E46" w:rsidP="009B3E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B3E46">
              <w:rPr>
                <w:rFonts w:ascii="Arial" w:eastAsia="Times New Roman" w:hAnsi="Arial" w:cs="Arial"/>
                <w:b/>
                <w:bCs/>
              </w:rPr>
              <w:t>REGION XII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9B3E46" w:rsidRPr="009B3E46" w:rsidRDefault="009B3E46" w:rsidP="009B3E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B3E46">
              <w:rPr>
                <w:rFonts w:ascii="Arial" w:eastAsia="Times New Roman" w:hAnsi="Arial" w:cs="Arial"/>
                <w:b/>
                <w:bCs/>
              </w:rPr>
              <w:t>223,800.00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9B3E46" w:rsidRPr="009B3E46" w:rsidRDefault="009B3E46" w:rsidP="009B3E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B3E46">
              <w:rPr>
                <w:rFonts w:ascii="Arial" w:eastAsia="Times New Roman" w:hAnsi="Arial" w:cs="Arial"/>
                <w:b/>
                <w:bCs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9B3E46" w:rsidRPr="009B3E46" w:rsidRDefault="009B3E46" w:rsidP="009B3E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B3E46">
              <w:rPr>
                <w:rFonts w:ascii="Arial" w:eastAsia="Times New Roman" w:hAnsi="Arial" w:cs="Arial"/>
                <w:b/>
                <w:bCs/>
              </w:rPr>
              <w:t>-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9B3E46" w:rsidRPr="009B3E46" w:rsidRDefault="009B3E46" w:rsidP="009B3E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B3E46">
              <w:rPr>
                <w:rFonts w:ascii="Arial" w:eastAsia="Times New Roman" w:hAnsi="Arial" w:cs="Arial"/>
                <w:b/>
                <w:bCs/>
              </w:rPr>
              <w:t>-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9B3E46" w:rsidRPr="009B3E46" w:rsidRDefault="009B3E46" w:rsidP="009B3E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B3E46">
              <w:rPr>
                <w:rFonts w:ascii="Arial" w:eastAsia="Times New Roman" w:hAnsi="Arial" w:cs="Arial"/>
                <w:b/>
                <w:bCs/>
              </w:rPr>
              <w:t>223,800.00</w:t>
            </w:r>
          </w:p>
        </w:tc>
      </w:tr>
      <w:tr w:rsidR="009B3E46" w:rsidRPr="009B3E46" w:rsidTr="009B3E46">
        <w:trPr>
          <w:trHeight w:val="20"/>
        </w:trPr>
        <w:tc>
          <w:tcPr>
            <w:tcW w:w="2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9B3E46" w:rsidRPr="009B3E46" w:rsidRDefault="009B3E46" w:rsidP="009B3E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E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North Cotabato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9B3E46" w:rsidRPr="009B3E46" w:rsidRDefault="009B3E46" w:rsidP="009B3E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E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223,800.00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9B3E46" w:rsidRPr="009B3E46" w:rsidRDefault="009B3E46" w:rsidP="009B3E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E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9B3E46" w:rsidRPr="009B3E46" w:rsidRDefault="009B3E46" w:rsidP="009B3E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E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9B3E46" w:rsidRPr="009B3E46" w:rsidRDefault="009B3E46" w:rsidP="009B3E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E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9B3E46" w:rsidRPr="009B3E46" w:rsidRDefault="009B3E46" w:rsidP="009B3E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E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223,800.00</w:t>
            </w:r>
          </w:p>
        </w:tc>
      </w:tr>
      <w:tr w:rsidR="009B3E46" w:rsidRPr="009B3E46" w:rsidTr="009B3E46">
        <w:trPr>
          <w:trHeight w:val="20"/>
        </w:trPr>
        <w:tc>
          <w:tcPr>
            <w:tcW w:w="6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B3E46" w:rsidRPr="009B3E46" w:rsidRDefault="009B3E46" w:rsidP="009B3E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</w:rPr>
            </w:pPr>
            <w:r w:rsidRPr="009B3E46">
              <w:rPr>
                <w:rFonts w:eastAsia="Times New Roman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3E46" w:rsidRPr="009B3E46" w:rsidRDefault="009B3E46" w:rsidP="009B3E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E4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Pikit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3E46" w:rsidRPr="009B3E46" w:rsidRDefault="009B3E46" w:rsidP="009B3E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E4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223,800.00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3E46" w:rsidRPr="009B3E46" w:rsidRDefault="009B3E46" w:rsidP="009B3E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E4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3E46" w:rsidRPr="009B3E46" w:rsidRDefault="009B3E46" w:rsidP="009B3E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E4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3E46" w:rsidRPr="009B3E46" w:rsidRDefault="009B3E46" w:rsidP="009B3E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E4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3E46" w:rsidRPr="009B3E46" w:rsidRDefault="009B3E46" w:rsidP="009B3E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E4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223,800.00</w:t>
            </w:r>
          </w:p>
        </w:tc>
      </w:tr>
      <w:tr w:rsidR="009B3E46" w:rsidRPr="009B3E46" w:rsidTr="009B3E46">
        <w:trPr>
          <w:trHeight w:val="20"/>
        </w:trPr>
        <w:tc>
          <w:tcPr>
            <w:tcW w:w="2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9B3E46" w:rsidRPr="009B3E46" w:rsidRDefault="009B3E46" w:rsidP="009B3E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B3E46">
              <w:rPr>
                <w:rFonts w:ascii="Arial" w:eastAsia="Times New Roman" w:hAnsi="Arial" w:cs="Arial"/>
                <w:b/>
                <w:bCs/>
              </w:rPr>
              <w:t>ARMM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9B3E46" w:rsidRPr="009B3E46" w:rsidRDefault="009B3E46" w:rsidP="009B3E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9B3E46">
              <w:rPr>
                <w:rFonts w:ascii="Arial" w:eastAsia="Times New Roman" w:hAnsi="Arial" w:cs="Arial"/>
                <w:b/>
                <w:bCs/>
                <w:i/>
                <w:iCs/>
              </w:rPr>
              <w:t>2,534,738.00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9B3E46" w:rsidRPr="009B3E46" w:rsidRDefault="009B3E46" w:rsidP="009B3E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9B3E46">
              <w:rPr>
                <w:rFonts w:ascii="Arial" w:eastAsia="Times New Roman" w:hAnsi="Arial" w:cs="Arial"/>
                <w:b/>
                <w:bCs/>
                <w:i/>
                <w:iCs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9B3E46" w:rsidRPr="009B3E46" w:rsidRDefault="009B3E46" w:rsidP="009B3E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9B3E46">
              <w:rPr>
                <w:rFonts w:ascii="Arial" w:eastAsia="Times New Roman" w:hAnsi="Arial" w:cs="Arial"/>
                <w:b/>
                <w:bCs/>
                <w:i/>
                <w:iCs/>
              </w:rPr>
              <w:t>-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9B3E46" w:rsidRPr="009B3E46" w:rsidRDefault="009B3E46" w:rsidP="009B3E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9B3E46">
              <w:rPr>
                <w:rFonts w:ascii="Arial" w:eastAsia="Times New Roman" w:hAnsi="Arial" w:cs="Arial"/>
                <w:b/>
                <w:bCs/>
                <w:i/>
                <w:iCs/>
              </w:rPr>
              <w:t>-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9B3E46" w:rsidRPr="009B3E46" w:rsidRDefault="009B3E46" w:rsidP="009B3E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9B3E46">
              <w:rPr>
                <w:rFonts w:ascii="Arial" w:eastAsia="Times New Roman" w:hAnsi="Arial" w:cs="Arial"/>
                <w:b/>
                <w:bCs/>
                <w:i/>
                <w:iCs/>
              </w:rPr>
              <w:t>2,534,738.00</w:t>
            </w:r>
          </w:p>
        </w:tc>
      </w:tr>
      <w:tr w:rsidR="009B3E46" w:rsidRPr="009B3E46" w:rsidTr="009B3E46">
        <w:trPr>
          <w:trHeight w:val="20"/>
        </w:trPr>
        <w:tc>
          <w:tcPr>
            <w:tcW w:w="2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9B3E46" w:rsidRPr="009B3E46" w:rsidRDefault="009B3E46" w:rsidP="009B3E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E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Maguindanao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9B3E46" w:rsidRPr="009B3E46" w:rsidRDefault="009B3E46" w:rsidP="009B3E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B3E4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2,534,738.00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9B3E46" w:rsidRPr="009B3E46" w:rsidRDefault="009B3E46" w:rsidP="009B3E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B3E4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9B3E46" w:rsidRPr="009B3E46" w:rsidRDefault="009B3E46" w:rsidP="009B3E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B3E4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9B3E46" w:rsidRPr="009B3E46" w:rsidRDefault="009B3E46" w:rsidP="009B3E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B3E4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9B3E46" w:rsidRPr="009B3E46" w:rsidRDefault="009B3E46" w:rsidP="009B3E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B3E4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2,534,738.00</w:t>
            </w:r>
          </w:p>
        </w:tc>
      </w:tr>
      <w:tr w:rsidR="009B3E46" w:rsidRPr="009B3E46" w:rsidTr="009B3E46">
        <w:trPr>
          <w:trHeight w:val="20"/>
        </w:trPr>
        <w:tc>
          <w:tcPr>
            <w:tcW w:w="6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B3E46" w:rsidRPr="009B3E46" w:rsidRDefault="009B3E46" w:rsidP="009B3E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</w:rPr>
            </w:pPr>
            <w:r w:rsidRPr="009B3E46">
              <w:rPr>
                <w:rFonts w:eastAsia="Times New Roman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3E46" w:rsidRPr="009B3E46" w:rsidRDefault="009B3E46" w:rsidP="009B3E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E4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Gen. S. K. Pendatun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3E46" w:rsidRPr="009B3E46" w:rsidRDefault="009B3E46" w:rsidP="009B3E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E4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290,940.00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3E46" w:rsidRPr="009B3E46" w:rsidRDefault="009B3E46" w:rsidP="009B3E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E4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3E46" w:rsidRPr="009B3E46" w:rsidRDefault="009B3E46" w:rsidP="009B3E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E4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3E46" w:rsidRPr="009B3E46" w:rsidRDefault="009B3E46" w:rsidP="009B3E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E4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3E46" w:rsidRPr="009B3E46" w:rsidRDefault="009B3E46" w:rsidP="009B3E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E4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290,940.00</w:t>
            </w:r>
          </w:p>
        </w:tc>
      </w:tr>
      <w:tr w:rsidR="009B3E46" w:rsidRPr="009B3E46" w:rsidTr="009B3E46">
        <w:trPr>
          <w:trHeight w:val="20"/>
        </w:trPr>
        <w:tc>
          <w:tcPr>
            <w:tcW w:w="6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B3E46" w:rsidRPr="009B3E46" w:rsidRDefault="009B3E46" w:rsidP="009B3E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</w:rPr>
            </w:pPr>
            <w:r w:rsidRPr="009B3E46">
              <w:rPr>
                <w:rFonts w:eastAsia="Times New Roman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3E46" w:rsidRPr="009B3E46" w:rsidRDefault="009B3E46" w:rsidP="009B3E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E4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Pagalungan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3E46" w:rsidRPr="009B3E46" w:rsidRDefault="009B3E46" w:rsidP="009B3E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E4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2,243,798.00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3E46" w:rsidRPr="009B3E46" w:rsidRDefault="009B3E46" w:rsidP="009B3E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E4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3E46" w:rsidRPr="009B3E46" w:rsidRDefault="009B3E46" w:rsidP="009B3E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E4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3E46" w:rsidRPr="009B3E46" w:rsidRDefault="009B3E46" w:rsidP="009B3E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E4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3E46" w:rsidRPr="009B3E46" w:rsidRDefault="009B3E46" w:rsidP="009B3E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E4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2,243,798.00</w:t>
            </w:r>
          </w:p>
        </w:tc>
      </w:tr>
    </w:tbl>
    <w:p w:rsidR="006A657B" w:rsidRDefault="006A657B" w:rsidP="006A657B">
      <w:pPr>
        <w:spacing w:after="0" w:line="240" w:lineRule="auto"/>
        <w:ind w:left="360"/>
        <w:jc w:val="right"/>
        <w:rPr>
          <w:rFonts w:ascii="Arial" w:eastAsia="Arial" w:hAnsi="Arial" w:cs="Arial"/>
          <w:i/>
          <w:color w:val="002060"/>
          <w:sz w:val="16"/>
          <w:szCs w:val="16"/>
        </w:rPr>
      </w:pPr>
      <w:r>
        <w:rPr>
          <w:rFonts w:ascii="Arial" w:eastAsia="Arial" w:hAnsi="Arial" w:cs="Arial"/>
          <w:i/>
          <w:color w:val="002060"/>
          <w:sz w:val="16"/>
          <w:szCs w:val="16"/>
        </w:rPr>
        <w:t>Source: DSWD-Field Office XII</w:t>
      </w:r>
    </w:p>
    <w:p w:rsidR="00470FE4" w:rsidRDefault="00FC54C7">
      <w:pPr>
        <w:pStyle w:val="Heading1"/>
        <w:shd w:val="clear" w:color="auto" w:fill="FFFFFF"/>
        <w:spacing w:before="0" w:after="0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002060"/>
          <w:sz w:val="28"/>
          <w:szCs w:val="28"/>
        </w:rPr>
        <w:lastRenderedPageBreak/>
        <w:t>SITUATIONAL REPORT</w:t>
      </w:r>
    </w:p>
    <w:p w:rsidR="00470FE4" w:rsidRDefault="00FC54C7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19"/>
          <w:szCs w:val="19"/>
        </w:rPr>
      </w:pPr>
      <w:r>
        <w:rPr>
          <w:rFonts w:ascii="Arial" w:eastAsia="Arial" w:hAnsi="Arial" w:cs="Arial"/>
          <w:color w:val="222222"/>
        </w:rPr>
        <w:t> </w:t>
      </w:r>
    </w:p>
    <w:p w:rsidR="00470FE4" w:rsidRPr="00026032" w:rsidRDefault="00FC54C7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0"/>
          <w:szCs w:val="19"/>
        </w:rPr>
      </w:pPr>
      <w:r w:rsidRPr="00026032">
        <w:rPr>
          <w:rFonts w:ascii="Arial" w:eastAsia="Arial" w:hAnsi="Arial" w:cs="Arial"/>
          <w:b/>
          <w:color w:val="222222"/>
          <w:sz w:val="24"/>
        </w:rPr>
        <w:t>DSWD-DRMB</w:t>
      </w:r>
    </w:p>
    <w:tbl>
      <w:tblPr>
        <w:tblStyle w:val="a3"/>
        <w:tblW w:w="9735" w:type="dxa"/>
        <w:jc w:val="center"/>
        <w:tblLayout w:type="fixed"/>
        <w:tblLook w:val="0400" w:firstRow="0" w:lastRow="0" w:firstColumn="0" w:lastColumn="0" w:noHBand="0" w:noVBand="1"/>
      </w:tblPr>
      <w:tblGrid>
        <w:gridCol w:w="1819"/>
        <w:gridCol w:w="7916"/>
      </w:tblGrid>
      <w:tr w:rsidR="00470FE4" w:rsidRPr="00026032">
        <w:trPr>
          <w:trHeight w:val="20"/>
          <w:jc w:val="center"/>
        </w:trPr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E4" w:rsidRPr="00026032" w:rsidRDefault="00FC54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26032">
              <w:rPr>
                <w:rFonts w:ascii="Arial" w:eastAsia="Arial" w:hAnsi="Arial" w:cs="Arial"/>
                <w:b/>
                <w:szCs w:val="20"/>
              </w:rPr>
              <w:t>DATE</w:t>
            </w:r>
          </w:p>
        </w:tc>
        <w:tc>
          <w:tcPr>
            <w:tcW w:w="79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E4" w:rsidRPr="00026032" w:rsidRDefault="00FC54C7">
            <w:pPr>
              <w:jc w:val="center"/>
              <w:rPr>
                <w:sz w:val="24"/>
              </w:rPr>
            </w:pPr>
            <w:r w:rsidRPr="00026032">
              <w:rPr>
                <w:rFonts w:ascii="Arial" w:eastAsia="Arial" w:hAnsi="Arial" w:cs="Arial"/>
                <w:b/>
                <w:szCs w:val="20"/>
              </w:rPr>
              <w:t>SITUATIONS / ACTIONS UNDERTAKEN</w:t>
            </w:r>
          </w:p>
        </w:tc>
      </w:tr>
      <w:tr w:rsidR="00470FE4" w:rsidRPr="002E75E9">
        <w:trPr>
          <w:trHeight w:val="20"/>
          <w:jc w:val="center"/>
        </w:trPr>
        <w:tc>
          <w:tcPr>
            <w:tcW w:w="1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E4" w:rsidRPr="002E75E9" w:rsidRDefault="009B3E46" w:rsidP="009B3E46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12</w:t>
            </w:r>
            <w:r w:rsidR="00026032" w:rsidRPr="002E75E9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2E75E9">
              <w:rPr>
                <w:rFonts w:ascii="Arial" w:eastAsia="Arial" w:hAnsi="Arial" w:cs="Arial"/>
                <w:color w:val="0070C0"/>
                <w:sz w:val="20"/>
                <w:szCs w:val="20"/>
              </w:rPr>
              <w:t>June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2018 - Present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E4" w:rsidRPr="002E75E9" w:rsidRDefault="00FC54C7" w:rsidP="009B3E46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17" w:hanging="330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2E75E9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The Disaster Response Operations Monitoring and Information Center (DROMIC) of the DSWD-DRMB is continuously coordinating with DSWD-FO </w:t>
            </w:r>
            <w:r w:rsidR="009B3E46">
              <w:rPr>
                <w:rFonts w:ascii="Arial" w:eastAsia="Arial" w:hAnsi="Arial" w:cs="Arial"/>
                <w:color w:val="0070C0"/>
                <w:sz w:val="20"/>
                <w:szCs w:val="20"/>
              </w:rPr>
              <w:t>XII</w:t>
            </w:r>
            <w:r w:rsidRPr="002E75E9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for significant </w:t>
            </w:r>
            <w:r w:rsidR="009B3E46">
              <w:rPr>
                <w:rFonts w:ascii="Arial" w:eastAsia="Arial" w:hAnsi="Arial" w:cs="Arial"/>
                <w:color w:val="0070C0"/>
                <w:sz w:val="20"/>
                <w:szCs w:val="20"/>
              </w:rPr>
              <w:t>updates</w:t>
            </w:r>
            <w:r w:rsidRPr="002E75E9">
              <w:rPr>
                <w:rFonts w:ascii="Arial" w:eastAsia="Arial" w:hAnsi="Arial" w:cs="Arial"/>
                <w:color w:val="0070C0"/>
                <w:sz w:val="20"/>
                <w:szCs w:val="20"/>
              </w:rPr>
              <w:t>.</w:t>
            </w:r>
          </w:p>
        </w:tc>
      </w:tr>
    </w:tbl>
    <w:p w:rsidR="00470FE4" w:rsidRPr="00026032" w:rsidRDefault="00FC54C7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0"/>
        </w:rPr>
      </w:pPr>
      <w:r w:rsidRPr="00026032">
        <w:rPr>
          <w:rFonts w:ascii="Arial" w:eastAsia="Arial" w:hAnsi="Arial" w:cs="Arial"/>
          <w:color w:val="222222"/>
          <w:sz w:val="24"/>
          <w:szCs w:val="20"/>
        </w:rPr>
        <w:t> </w:t>
      </w:r>
    </w:p>
    <w:p w:rsidR="00470FE4" w:rsidRPr="00026032" w:rsidRDefault="00FC54C7">
      <w:pPr>
        <w:spacing w:after="0" w:line="240" w:lineRule="auto"/>
        <w:rPr>
          <w:rFonts w:ascii="Arial" w:eastAsia="Arial" w:hAnsi="Arial" w:cs="Arial"/>
          <w:color w:val="222222"/>
          <w:sz w:val="24"/>
          <w:szCs w:val="20"/>
        </w:rPr>
      </w:pPr>
      <w:r w:rsidRPr="00026032">
        <w:rPr>
          <w:rFonts w:ascii="Arial" w:eastAsia="Arial" w:hAnsi="Arial" w:cs="Arial"/>
          <w:b/>
          <w:color w:val="222222"/>
          <w:sz w:val="24"/>
          <w:szCs w:val="20"/>
        </w:rPr>
        <w:t xml:space="preserve">DSWD-FO </w:t>
      </w:r>
      <w:r w:rsidR="00CA4B8C">
        <w:rPr>
          <w:rFonts w:ascii="Arial" w:eastAsia="Arial" w:hAnsi="Arial" w:cs="Arial"/>
          <w:b/>
          <w:color w:val="222222"/>
          <w:sz w:val="24"/>
          <w:szCs w:val="20"/>
        </w:rPr>
        <w:t>XII</w:t>
      </w:r>
      <w:bookmarkStart w:id="2" w:name="_GoBack"/>
      <w:bookmarkEnd w:id="2"/>
    </w:p>
    <w:tbl>
      <w:tblPr>
        <w:tblStyle w:val="a4"/>
        <w:tblW w:w="9735" w:type="dxa"/>
        <w:jc w:val="center"/>
        <w:tblLayout w:type="fixed"/>
        <w:tblLook w:val="0400" w:firstRow="0" w:lastRow="0" w:firstColumn="0" w:lastColumn="0" w:noHBand="0" w:noVBand="1"/>
      </w:tblPr>
      <w:tblGrid>
        <w:gridCol w:w="1819"/>
        <w:gridCol w:w="7916"/>
      </w:tblGrid>
      <w:tr w:rsidR="00470FE4" w:rsidRPr="00026032">
        <w:trPr>
          <w:trHeight w:val="20"/>
          <w:jc w:val="center"/>
        </w:trPr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E4" w:rsidRPr="00026032" w:rsidRDefault="00FC54C7">
            <w:pPr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bookmarkStart w:id="3" w:name="_1fob9te" w:colFirst="0" w:colLast="0"/>
            <w:bookmarkEnd w:id="3"/>
            <w:r w:rsidRPr="00026032">
              <w:rPr>
                <w:rFonts w:ascii="Arial" w:eastAsia="Arial" w:hAnsi="Arial" w:cs="Arial"/>
                <w:b/>
                <w:sz w:val="24"/>
                <w:szCs w:val="20"/>
              </w:rPr>
              <w:t>DATE</w:t>
            </w:r>
          </w:p>
        </w:tc>
        <w:tc>
          <w:tcPr>
            <w:tcW w:w="79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E4" w:rsidRPr="00026032" w:rsidRDefault="00FC54C7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026032">
              <w:rPr>
                <w:rFonts w:ascii="Arial" w:eastAsia="Arial" w:hAnsi="Arial" w:cs="Arial"/>
                <w:b/>
                <w:sz w:val="24"/>
                <w:szCs w:val="20"/>
              </w:rPr>
              <w:t>SITUATIONS / ACTIONS UNDERTAKEN</w:t>
            </w:r>
          </w:p>
        </w:tc>
      </w:tr>
      <w:tr w:rsidR="00470FE4" w:rsidRPr="002E75E9">
        <w:trPr>
          <w:trHeight w:val="20"/>
          <w:jc w:val="center"/>
        </w:trPr>
        <w:tc>
          <w:tcPr>
            <w:tcW w:w="1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E4" w:rsidRPr="002E75E9" w:rsidRDefault="00026032" w:rsidP="002E75E9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2E75E9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5 </w:t>
            </w:r>
            <w:r w:rsidR="002E75E9">
              <w:rPr>
                <w:rFonts w:ascii="Arial" w:eastAsia="Arial" w:hAnsi="Arial" w:cs="Arial"/>
                <w:color w:val="0070C0"/>
                <w:sz w:val="20"/>
                <w:szCs w:val="20"/>
              </w:rPr>
              <w:t>June</w:t>
            </w:r>
            <w:r w:rsidRPr="002E75E9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2018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365" w:rsidRPr="002E75E9" w:rsidRDefault="006A657B" w:rsidP="006A657B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25" w:hanging="325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6A657B">
              <w:rPr>
                <w:rFonts w:ascii="Arial" w:eastAsia="Arial" w:hAnsi="Arial" w:cs="Arial"/>
                <w:color w:val="0070C0"/>
                <w:sz w:val="20"/>
                <w:szCs w:val="20"/>
              </w:rPr>
              <w:t>DRMD FO XII Staff, in coordination with the LGU of Pikit and the PLGU of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6A657B">
              <w:rPr>
                <w:rFonts w:ascii="Arial" w:eastAsia="Arial" w:hAnsi="Arial" w:cs="Arial"/>
                <w:color w:val="0070C0"/>
                <w:sz w:val="20"/>
                <w:szCs w:val="20"/>
              </w:rPr>
              <w:t>Maguindanao, is still in the areas affected for any technical assistance and resource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6A657B">
              <w:rPr>
                <w:rFonts w:ascii="Arial" w:eastAsia="Arial" w:hAnsi="Arial" w:cs="Arial"/>
                <w:color w:val="0070C0"/>
                <w:sz w:val="20"/>
                <w:szCs w:val="20"/>
              </w:rPr>
              <w:t>augmentation (TARA).</w:t>
            </w:r>
          </w:p>
        </w:tc>
      </w:tr>
    </w:tbl>
    <w:p w:rsidR="00470FE4" w:rsidRDefault="00470FE4">
      <w:pPr>
        <w:spacing w:after="0" w:line="240" w:lineRule="auto"/>
        <w:jc w:val="right"/>
        <w:rPr>
          <w:rFonts w:ascii="Arial" w:eastAsia="Arial" w:hAnsi="Arial" w:cs="Arial"/>
          <w:i/>
          <w:color w:val="2F5496"/>
          <w:sz w:val="16"/>
          <w:szCs w:val="16"/>
        </w:rPr>
      </w:pPr>
      <w:bookmarkStart w:id="4" w:name="_3znysh7" w:colFirst="0" w:colLast="0"/>
      <w:bookmarkEnd w:id="4"/>
    </w:p>
    <w:p w:rsidR="00470FE4" w:rsidRDefault="00FC54C7">
      <w:pPr>
        <w:spacing w:after="0" w:line="240" w:lineRule="auto"/>
        <w:jc w:val="right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color w:val="2F5496"/>
          <w:sz w:val="16"/>
          <w:szCs w:val="16"/>
        </w:rPr>
        <w:t xml:space="preserve">Source: DSWD-Field Office </w:t>
      </w:r>
      <w:r w:rsidR="00F457B0">
        <w:rPr>
          <w:rFonts w:ascii="Arial" w:eastAsia="Arial" w:hAnsi="Arial" w:cs="Arial"/>
          <w:i/>
          <w:color w:val="2F5496"/>
          <w:sz w:val="16"/>
          <w:szCs w:val="16"/>
        </w:rPr>
        <w:t>XII</w:t>
      </w:r>
    </w:p>
    <w:p w:rsidR="00470FE4" w:rsidRDefault="00470FE4">
      <w:pPr>
        <w:spacing w:after="0" w:line="240" w:lineRule="auto"/>
        <w:rPr>
          <w:rFonts w:ascii="Arial" w:eastAsia="Arial" w:hAnsi="Arial" w:cs="Arial"/>
          <w:i/>
          <w:sz w:val="24"/>
          <w:szCs w:val="24"/>
        </w:rPr>
      </w:pPr>
    </w:p>
    <w:p w:rsidR="00470FE4" w:rsidRDefault="00FC54C7">
      <w:pPr>
        <w:spacing w:after="0" w:line="240" w:lineRule="auto"/>
        <w:jc w:val="center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*****</w:t>
      </w:r>
    </w:p>
    <w:p w:rsidR="00470FE4" w:rsidRDefault="00FC54C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0"/>
          <w:szCs w:val="20"/>
        </w:rPr>
        <w:t xml:space="preserve">The Disaster Response Operations Monitoring and Information Center (DROMIC) of the DSWD-DRMB continues to closely coordinate with the DSWD-FO </w:t>
      </w:r>
      <w:r w:rsidR="00F457B0">
        <w:rPr>
          <w:rFonts w:ascii="Arial" w:eastAsia="Arial" w:hAnsi="Arial" w:cs="Arial"/>
          <w:i/>
          <w:sz w:val="20"/>
          <w:szCs w:val="20"/>
        </w:rPr>
        <w:t>XII</w:t>
      </w:r>
      <w:r>
        <w:rPr>
          <w:rFonts w:ascii="Arial" w:eastAsia="Arial" w:hAnsi="Arial" w:cs="Arial"/>
          <w:i/>
          <w:sz w:val="20"/>
          <w:szCs w:val="20"/>
        </w:rPr>
        <w:t xml:space="preserve"> for </w:t>
      </w:r>
      <w:r w:rsidR="002E75E9">
        <w:rPr>
          <w:rFonts w:ascii="Arial" w:eastAsia="Arial" w:hAnsi="Arial" w:cs="Arial"/>
          <w:i/>
          <w:sz w:val="20"/>
          <w:szCs w:val="20"/>
        </w:rPr>
        <w:t xml:space="preserve">any </w:t>
      </w:r>
      <w:r>
        <w:rPr>
          <w:rFonts w:ascii="Arial" w:eastAsia="Arial" w:hAnsi="Arial" w:cs="Arial"/>
          <w:i/>
          <w:sz w:val="20"/>
          <w:szCs w:val="20"/>
        </w:rPr>
        <w:t>significant disaster response updates and assistance provided.</w:t>
      </w:r>
    </w:p>
    <w:p w:rsidR="00470FE4" w:rsidRDefault="00470FE4" w:rsidP="0021353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2E75E9" w:rsidRDefault="002E75E9" w:rsidP="0021353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2E75E9" w:rsidRDefault="002E75E9" w:rsidP="0021353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470FE4" w:rsidRDefault="00F457B0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EUGENE ALLAN H. LANUZA</w:t>
      </w:r>
    </w:p>
    <w:p w:rsidR="00470FE4" w:rsidRDefault="00FC54C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bookmarkStart w:id="5" w:name="_2et92p0" w:colFirst="0" w:colLast="0"/>
      <w:bookmarkEnd w:id="5"/>
      <w:r>
        <w:rPr>
          <w:rFonts w:ascii="Arial" w:eastAsia="Arial" w:hAnsi="Arial" w:cs="Arial"/>
          <w:sz w:val="24"/>
          <w:szCs w:val="24"/>
        </w:rPr>
        <w:t>Releasing Officer</w:t>
      </w:r>
    </w:p>
    <w:sectPr w:rsidR="00470FE4">
      <w:headerReference w:type="default" r:id="rId7"/>
      <w:footerReference w:type="default" r:id="rId8"/>
      <w:pgSz w:w="11907" w:h="16839"/>
      <w:pgMar w:top="720" w:right="1080" w:bottom="720" w:left="1080" w:header="36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4AE" w:rsidRDefault="00B664AE">
      <w:pPr>
        <w:spacing w:after="0" w:line="240" w:lineRule="auto"/>
      </w:pPr>
      <w:r>
        <w:separator/>
      </w:r>
    </w:p>
  </w:endnote>
  <w:endnote w:type="continuationSeparator" w:id="0">
    <w:p w:rsidR="00B664AE" w:rsidRDefault="00B66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FE4" w:rsidRDefault="00470FE4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:rsidR="00470FE4" w:rsidRDefault="00FC54C7" w:rsidP="00DD7D90">
    <w:pPr>
      <w:tabs>
        <w:tab w:val="left" w:pos="2371"/>
        <w:tab w:val="center" w:pos="5233"/>
      </w:tabs>
      <w:spacing w:after="0" w:line="240" w:lineRule="auto"/>
      <w:jc w:val="right"/>
      <w:rPr>
        <w:rFonts w:ascii="Arial" w:eastAsia="Arial" w:hAnsi="Arial" w:cs="Arial"/>
        <w:sz w:val="16"/>
        <w:szCs w:val="16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CA4B8C">
      <w:rPr>
        <w:b/>
        <w:noProof/>
        <w:sz w:val="16"/>
        <w:szCs w:val="16"/>
      </w:rPr>
      <w:t>3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CA4B8C">
      <w:rPr>
        <w:b/>
        <w:noProof/>
        <w:sz w:val="16"/>
        <w:szCs w:val="16"/>
      </w:rPr>
      <w:t>3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>|</w:t>
    </w:r>
    <w:r w:rsidR="00736A7C" w:rsidRPr="00736A7C">
      <w:rPr>
        <w:sz w:val="16"/>
        <w:szCs w:val="16"/>
      </w:rPr>
      <w:t>DSWD DROMIC Report #1 on the Armed Conflict in North Cotabato and Maguindanao as of June 13, 2018</w:t>
    </w:r>
    <w:r w:rsidR="00736A7C">
      <w:rPr>
        <w:sz w:val="16"/>
        <w:szCs w:val="16"/>
      </w:rPr>
      <w:t>,</w:t>
    </w:r>
    <w:r w:rsidR="00736A7C" w:rsidRPr="00736A7C">
      <w:rPr>
        <w:sz w:val="16"/>
        <w:szCs w:val="16"/>
      </w:rPr>
      <w:t xml:space="preserve"> 1AM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4AE" w:rsidRDefault="00B664AE">
      <w:pPr>
        <w:spacing w:after="0" w:line="240" w:lineRule="auto"/>
      </w:pPr>
      <w:r>
        <w:separator/>
      </w:r>
    </w:p>
  </w:footnote>
  <w:footnote w:type="continuationSeparator" w:id="0">
    <w:p w:rsidR="00B664AE" w:rsidRDefault="00B66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032" w:rsidRDefault="00026032" w:rsidP="0002603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2DB55EF5" wp14:editId="2208B0B3">
          <wp:extent cx="6189345" cy="836930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89345" cy="8369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26032" w:rsidRDefault="00026032" w:rsidP="0002603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:rsidR="00026032" w:rsidRDefault="00026032" w:rsidP="00026032">
    <w:pPr>
      <w:pBdr>
        <w:top w:val="none" w:sz="0" w:space="0" w:color="000000"/>
      </w:pBdr>
      <w:tabs>
        <w:tab w:val="center" w:pos="4680"/>
        <w:tab w:val="right" w:pos="9360"/>
      </w:tabs>
      <w:spacing w:after="0" w:line="240" w:lineRule="auto"/>
    </w:pPr>
  </w:p>
  <w:p w:rsidR="00470FE4" w:rsidRDefault="00470FE4">
    <w:pP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E1760"/>
    <w:multiLevelType w:val="multilevel"/>
    <w:tmpl w:val="CED411C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 w15:restartNumberingAfterBreak="0">
    <w:nsid w:val="76E57B15"/>
    <w:multiLevelType w:val="multilevel"/>
    <w:tmpl w:val="4ACCFCD0"/>
    <w:lvl w:ilvl="0">
      <w:start w:val="1"/>
      <w:numFmt w:val="decimal"/>
      <w:lvlText w:val="%1."/>
      <w:lvlJc w:val="left"/>
      <w:pPr>
        <w:ind w:left="360" w:firstLine="180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E4"/>
    <w:rsid w:val="00026032"/>
    <w:rsid w:val="000346AC"/>
    <w:rsid w:val="000912AB"/>
    <w:rsid w:val="00162EFA"/>
    <w:rsid w:val="001F4B02"/>
    <w:rsid w:val="00213534"/>
    <w:rsid w:val="00286609"/>
    <w:rsid w:val="002977DD"/>
    <w:rsid w:val="002E1F6A"/>
    <w:rsid w:val="002E75E9"/>
    <w:rsid w:val="00305FDF"/>
    <w:rsid w:val="00324769"/>
    <w:rsid w:val="003702E8"/>
    <w:rsid w:val="00395CFD"/>
    <w:rsid w:val="003F06EB"/>
    <w:rsid w:val="00464B6C"/>
    <w:rsid w:val="00470FE4"/>
    <w:rsid w:val="004B2B7C"/>
    <w:rsid w:val="006A657B"/>
    <w:rsid w:val="006E3F82"/>
    <w:rsid w:val="00736A7C"/>
    <w:rsid w:val="00785AFB"/>
    <w:rsid w:val="007A20F1"/>
    <w:rsid w:val="007F1365"/>
    <w:rsid w:val="009246DE"/>
    <w:rsid w:val="00937C09"/>
    <w:rsid w:val="009B3E46"/>
    <w:rsid w:val="00B614D3"/>
    <w:rsid w:val="00B664AE"/>
    <w:rsid w:val="00B750B9"/>
    <w:rsid w:val="00C34052"/>
    <w:rsid w:val="00C865F8"/>
    <w:rsid w:val="00C97971"/>
    <w:rsid w:val="00CA4B8C"/>
    <w:rsid w:val="00CE07C6"/>
    <w:rsid w:val="00D30B5C"/>
    <w:rsid w:val="00DD7D90"/>
    <w:rsid w:val="00E16729"/>
    <w:rsid w:val="00E16BC2"/>
    <w:rsid w:val="00E5600A"/>
    <w:rsid w:val="00E603B3"/>
    <w:rsid w:val="00EC27E0"/>
    <w:rsid w:val="00EE7EC0"/>
    <w:rsid w:val="00EF7258"/>
    <w:rsid w:val="00F457B0"/>
    <w:rsid w:val="00F50A3E"/>
    <w:rsid w:val="00FC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A498A7"/>
  <w15:docId w15:val="{D82CDE7E-1737-4DD8-AB8A-2A830BC26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052"/>
  </w:style>
  <w:style w:type="paragraph" w:styleId="Footer">
    <w:name w:val="footer"/>
    <w:basedOn w:val="Normal"/>
    <w:link w:val="Foot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Eugene Allan Lanuza</cp:lastModifiedBy>
  <cp:revision>5</cp:revision>
  <dcterms:created xsi:type="dcterms:W3CDTF">2018-06-12T15:54:00Z</dcterms:created>
  <dcterms:modified xsi:type="dcterms:W3CDTF">2018-06-12T16:26:00Z</dcterms:modified>
</cp:coreProperties>
</file>