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Report #1 on the Fire Incident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Brgy. </w:t>
      </w:r>
      <w:r w:rsidR="002B44BD">
        <w:rPr>
          <w:rFonts w:ascii="Arial" w:eastAsia="Arial" w:hAnsi="Arial" w:cs="Arial"/>
          <w:b/>
          <w:sz w:val="32"/>
          <w:szCs w:val="32"/>
        </w:rPr>
        <w:t>20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, </w:t>
      </w:r>
      <w:r w:rsidR="002B44BD">
        <w:rPr>
          <w:rFonts w:ascii="Arial" w:eastAsia="Arial" w:hAnsi="Arial" w:cs="Arial"/>
          <w:b/>
          <w:sz w:val="32"/>
          <w:szCs w:val="32"/>
        </w:rPr>
        <w:t>Tacloban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 City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B44BD">
        <w:rPr>
          <w:rFonts w:ascii="Arial" w:eastAsia="Arial" w:hAnsi="Arial" w:cs="Arial"/>
          <w:sz w:val="24"/>
          <w:szCs w:val="24"/>
        </w:rPr>
        <w:t>10</w:t>
      </w:r>
      <w:r w:rsidR="007D6982">
        <w:rPr>
          <w:rFonts w:ascii="Arial" w:eastAsia="Arial" w:hAnsi="Arial" w:cs="Arial"/>
          <w:sz w:val="24"/>
          <w:szCs w:val="24"/>
        </w:rPr>
        <w:t xml:space="preserve"> June 2018</w:t>
      </w:r>
      <w:r w:rsidR="00DD070D">
        <w:rPr>
          <w:rFonts w:ascii="Arial" w:eastAsia="Arial" w:hAnsi="Arial" w:cs="Arial"/>
          <w:sz w:val="24"/>
          <w:szCs w:val="24"/>
        </w:rPr>
        <w:t>,</w:t>
      </w:r>
      <w:r w:rsidR="002B44BD">
        <w:rPr>
          <w:rFonts w:ascii="Arial" w:eastAsia="Arial" w:hAnsi="Arial" w:cs="Arial"/>
          <w:sz w:val="24"/>
          <w:szCs w:val="24"/>
        </w:rPr>
        <w:t xml:space="preserve"> 8A</w:t>
      </w:r>
      <w:r w:rsidR="007D6982">
        <w:rPr>
          <w:rFonts w:ascii="Arial" w:eastAsia="Arial" w:hAnsi="Arial" w:cs="Arial"/>
          <w:sz w:val="24"/>
          <w:szCs w:val="24"/>
        </w:rPr>
        <w:t>M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B75DA9" w:rsidRDefault="0082655B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On </w:t>
      </w:r>
      <w:r w:rsidR="00EF2BE1">
        <w:rPr>
          <w:rFonts w:ascii="Arial" w:eastAsia="Arial" w:hAnsi="Arial" w:cs="Arial"/>
          <w:sz w:val="24"/>
          <w:szCs w:val="24"/>
        </w:rPr>
        <w:t>0</w:t>
      </w:r>
      <w:r w:rsidR="002B44BD">
        <w:rPr>
          <w:rFonts w:ascii="Arial" w:eastAsia="Arial" w:hAnsi="Arial" w:cs="Arial"/>
          <w:sz w:val="24"/>
          <w:szCs w:val="24"/>
        </w:rPr>
        <w:t xml:space="preserve">9 </w:t>
      </w:r>
      <w:r w:rsidR="00EF2BE1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2018, at around </w:t>
      </w:r>
      <w:r w:rsidR="002B44BD">
        <w:rPr>
          <w:rFonts w:ascii="Arial" w:eastAsia="Arial" w:hAnsi="Arial" w:cs="Arial"/>
          <w:sz w:val="24"/>
          <w:szCs w:val="24"/>
        </w:rPr>
        <w:t>09:40 P</w:t>
      </w:r>
      <w:r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2B44BD">
        <w:rPr>
          <w:rFonts w:ascii="Arial" w:eastAsia="Arial" w:hAnsi="Arial" w:cs="Arial"/>
          <w:sz w:val="24"/>
          <w:szCs w:val="24"/>
        </w:rPr>
        <w:t xml:space="preserve">Burgos and Del Pilar St., </w:t>
      </w:r>
      <w:r>
        <w:rPr>
          <w:rFonts w:ascii="Arial" w:eastAsia="Arial" w:hAnsi="Arial" w:cs="Arial"/>
          <w:sz w:val="24"/>
          <w:szCs w:val="24"/>
        </w:rPr>
        <w:t xml:space="preserve">Brgy. </w:t>
      </w:r>
      <w:r w:rsidR="002B44BD">
        <w:rPr>
          <w:rFonts w:ascii="Arial" w:eastAsia="Arial" w:hAnsi="Arial" w:cs="Arial"/>
          <w:sz w:val="24"/>
          <w:szCs w:val="24"/>
        </w:rPr>
        <w:t>20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</w:t>
      </w:r>
      <w:r w:rsidR="0067291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1CF9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Default="00E3211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r w:rsidR="002B44BD">
        <w:rPr>
          <w:rFonts w:ascii="Arial" w:eastAsia="Arial" w:hAnsi="Arial" w:cs="Arial"/>
          <w:sz w:val="24"/>
          <w:szCs w:val="24"/>
        </w:rPr>
        <w:t>Burgos and Del Pilar St., Brgy. 20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 City</w:t>
      </w:r>
      <w:r w:rsidR="001B76F6">
        <w:rPr>
          <w:rFonts w:ascii="Arial" w:eastAsia="Arial" w:hAnsi="Arial" w:cs="Arial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>(see Table 1).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123" w:type="dxa"/>
        <w:tblInd w:w="765" w:type="dxa"/>
        <w:tblLook w:val="04A0" w:firstRow="1" w:lastRow="0" w:firstColumn="1" w:lastColumn="0" w:noHBand="0" w:noVBand="1"/>
      </w:tblPr>
      <w:tblGrid>
        <w:gridCol w:w="4713"/>
        <w:gridCol w:w="1666"/>
        <w:gridCol w:w="1379"/>
        <w:gridCol w:w="1365"/>
      </w:tblGrid>
      <w:tr w:rsidR="001B76F6" w:rsidRPr="001B76F6" w:rsidTr="00927484">
        <w:trPr>
          <w:trHeight w:hRule="exact" w:val="196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76F6" w:rsidRPr="001B76F6" w:rsidTr="00927484">
        <w:trPr>
          <w:trHeight w:hRule="exact" w:val="196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927484">
        <w:trPr>
          <w:trHeight w:hRule="exact" w:val="196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76F6" w:rsidRPr="001B76F6" w:rsidTr="00927484">
        <w:trPr>
          <w:trHeight w:hRule="exact" w:val="32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927484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2B44BD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="001B76F6"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69F2" w:rsidRPr="001B76F6" w:rsidTr="00927484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2B44BD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2B44BD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="001B76F6"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69F2" w:rsidRPr="003169F2" w:rsidTr="003169F2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2B44BD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Tacloban</w:t>
            </w:r>
            <w:r w:rsidR="001B76F6"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44B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44B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21CF9" w:rsidRDefault="00721C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75DA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0F4719" w:rsidRDefault="002B44BD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0F4719" w:rsidRPr="008B121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="000F4719"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>
        <w:rPr>
          <w:rFonts w:ascii="Arial" w:eastAsia="Arial" w:hAnsi="Arial" w:cs="Arial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sz w:val="24"/>
          <w:szCs w:val="24"/>
        </w:rPr>
        <w:t>USAID Training Center located in Magsaysay Blvd., Tacloban City</w:t>
      </w:r>
      <w:r w:rsidR="000F4719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0F4719">
        <w:rPr>
          <w:rFonts w:ascii="Arial" w:eastAsia="Arial" w:hAnsi="Arial" w:cs="Arial"/>
          <w:sz w:val="24"/>
          <w:szCs w:val="24"/>
        </w:rPr>
        <w:t>2</w:t>
      </w:r>
      <w:r w:rsidR="000F4719" w:rsidRPr="000F4719">
        <w:rPr>
          <w:rFonts w:ascii="Arial" w:eastAsia="Arial" w:hAnsi="Arial" w:cs="Arial"/>
          <w:sz w:val="24"/>
          <w:szCs w:val="24"/>
        </w:rPr>
        <w:t>).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412747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12747" w:rsidRDefault="00412747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Status of Displaced Families/ Persons Inside Evacuation Centers</w:t>
      </w:r>
    </w:p>
    <w:tbl>
      <w:tblPr>
        <w:tblW w:w="9091" w:type="dxa"/>
        <w:tblInd w:w="817" w:type="dxa"/>
        <w:tblLook w:val="04A0" w:firstRow="1" w:lastRow="0" w:firstColumn="1" w:lastColumn="0" w:noHBand="0" w:noVBand="1"/>
      </w:tblPr>
      <w:tblGrid>
        <w:gridCol w:w="3018"/>
        <w:gridCol w:w="951"/>
        <w:gridCol w:w="975"/>
        <w:gridCol w:w="1010"/>
        <w:gridCol w:w="1156"/>
        <w:gridCol w:w="1112"/>
        <w:gridCol w:w="869"/>
      </w:tblGrid>
      <w:tr w:rsidR="00927484" w:rsidRPr="003169F2" w:rsidTr="00927484">
        <w:trPr>
          <w:trHeight w:val="145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927484" w:rsidRPr="003169F2" w:rsidTr="00927484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</w:t>
            </w:r>
            <w:r w:rsidR="00DC7C16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927484" w:rsidRPr="003169F2" w:rsidTr="003169F2">
        <w:trPr>
          <w:trHeight w:val="547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7484" w:rsidRPr="003169F2" w:rsidTr="003169F2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57AA" w:rsidRPr="003169F2" w:rsidTr="003169F2">
        <w:trPr>
          <w:trHeight w:val="19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57AA" w:rsidRPr="003169F2" w:rsidTr="003169F2">
        <w:trPr>
          <w:trHeight w:val="20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="00CB57AA"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CB57AA" w:rsidRPr="003169F2" w:rsidTr="003169F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Tacloban </w:t>
            </w:r>
            <w:r w:rsidR="00CB57AA"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  <w:r w:rsidR="00CB57AA"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2B44BD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="00CB57AA"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CB57AA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44B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169F2" w:rsidRDefault="00DC7C16" w:rsidP="00DC7C16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*Note: 16 persons are boarders/renters.</w:t>
      </w:r>
    </w:p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:rsidR="00927484" w:rsidRDefault="00927484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721CF9" w:rsidRDefault="00721CF9" w:rsidP="00250D5A">
      <w:pPr>
        <w:tabs>
          <w:tab w:val="left" w:pos="7605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250D5A" w:rsidP="00250D5A">
      <w:pPr>
        <w:tabs>
          <w:tab w:val="left" w:pos="7605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AB701D" w:rsidRDefault="002B44B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B701D">
        <w:rPr>
          <w:rFonts w:ascii="Arial" w:eastAsia="Arial" w:hAnsi="Arial" w:cs="Arial"/>
          <w:b/>
          <w:color w:val="0070C0"/>
          <w:sz w:val="24"/>
          <w:szCs w:val="24"/>
        </w:rPr>
        <w:t xml:space="preserve">0 houses </w:t>
      </w:r>
      <w:r w:rsidR="00AB701D" w:rsidRPr="00AB701D">
        <w:rPr>
          <w:rFonts w:ascii="Arial" w:eastAsia="Arial" w:hAnsi="Arial" w:cs="Arial"/>
          <w:sz w:val="24"/>
          <w:szCs w:val="24"/>
        </w:rPr>
        <w:t xml:space="preserve">were </w:t>
      </w:r>
      <w:r w:rsidR="00AB701D"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B701D"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B701D">
        <w:rPr>
          <w:rFonts w:ascii="Arial" w:eastAsia="Arial" w:hAnsi="Arial" w:cs="Arial"/>
          <w:sz w:val="24"/>
          <w:szCs w:val="24"/>
        </w:rPr>
        <w:t xml:space="preserve">by the fire </w:t>
      </w:r>
      <w:r w:rsidR="00AB701D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AB701D">
        <w:rPr>
          <w:rFonts w:ascii="Arial" w:eastAsia="Arial" w:hAnsi="Arial" w:cs="Arial"/>
          <w:sz w:val="24"/>
          <w:szCs w:val="24"/>
        </w:rPr>
        <w:t>3</w:t>
      </w:r>
      <w:r w:rsidR="00AB701D" w:rsidRPr="000F4719">
        <w:rPr>
          <w:rFonts w:ascii="Arial" w:eastAsia="Arial" w:hAnsi="Arial" w:cs="Arial"/>
          <w:sz w:val="24"/>
          <w:szCs w:val="24"/>
        </w:rPr>
        <w:t>).</w:t>
      </w:r>
    </w:p>
    <w:p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46" w:type="dxa"/>
        <w:tblInd w:w="675" w:type="dxa"/>
        <w:tblLook w:val="04A0" w:firstRow="1" w:lastRow="0" w:firstColumn="1" w:lastColumn="0" w:noHBand="0" w:noVBand="1"/>
      </w:tblPr>
      <w:tblGrid>
        <w:gridCol w:w="5818"/>
        <w:gridCol w:w="1017"/>
        <w:gridCol w:w="1072"/>
        <w:gridCol w:w="1239"/>
      </w:tblGrid>
      <w:tr w:rsidR="00AB701D" w:rsidRPr="00AB701D" w:rsidTr="00AC5192">
        <w:trPr>
          <w:trHeight w:hRule="exact" w:val="270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2B44B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2B44B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B701D"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1DFB" w:rsidRPr="00AB701D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DFB" w:rsidRPr="00927484" w:rsidRDefault="00E71DFB" w:rsidP="00E71D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1DFB" w:rsidRPr="00AB701D" w:rsidTr="00DE2C90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B" w:rsidRPr="00927484" w:rsidRDefault="00E71DFB" w:rsidP="00E71DFB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Tacloban </w:t>
            </w: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FB" w:rsidRPr="00AB701D" w:rsidRDefault="00E71DFB" w:rsidP="00E71D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AC5192" w:rsidRDefault="00AC5192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B75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6978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 w:rsidP="00EE646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 continues to closely coordinate with DSWD-FO </w:t>
            </w:r>
            <w:r w:rsidR="00EE646E">
              <w:rPr>
                <w:rFonts w:ascii="Arial" w:eastAsia="Arial" w:hAnsi="Arial" w:cs="Arial"/>
                <w:color w:val="0070C0"/>
                <w:sz w:val="20"/>
                <w:szCs w:val="20"/>
              </w:rPr>
              <w:t>VIII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5571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a2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6978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46E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bookmarkStart w:id="4" w:name="_2et92p0" w:colFirst="0" w:colLast="0"/>
            <w:bookmarkEnd w:id="4"/>
            <w:r>
              <w:rPr>
                <w:color w:val="0070C0"/>
              </w:rPr>
              <w:t>DSWD – FO VIII DROMIC focal initially coordinated to OCD, CSWDO, MDRRMO and BLGU to assess the situation of the fire victims to determine the needed augmentation support by the LGU</w:t>
            </w:r>
          </w:p>
          <w:p w:rsidR="00EE646E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>DSWD – FO VIII DRMD staff are likewise alerted for possible deployment</w:t>
            </w:r>
          </w:p>
          <w:p w:rsidR="00EE646E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>DSWD – FO VIII SWADT of Leyte are advised to closely coordinate with the CSWDO/CDR</w:t>
            </w:r>
            <w:bookmarkStart w:id="5" w:name="_GoBack"/>
            <w:bookmarkEnd w:id="5"/>
            <w:r>
              <w:rPr>
                <w:color w:val="0070C0"/>
              </w:rPr>
              <w:t>MMO to keep updated on the status of the fire victims</w:t>
            </w:r>
          </w:p>
          <w:p w:rsidR="00B75DA9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>Warehouse personnel are also alerted to ensure readiness of the goods whenever needed.</w:t>
            </w:r>
          </w:p>
          <w:p w:rsidR="00EE646E" w:rsidRPr="00EE646E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>MDRRMO Tacloban City provided FNI to the affected families and persons</w:t>
            </w:r>
          </w:p>
        </w:tc>
      </w:tr>
    </w:tbl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263238"/>
          <w:sz w:val="20"/>
          <w:szCs w:val="20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Disaster Response Operations Monitoring and Information Center (DROMIC) of the DSWD continues to closely coordinate with DSWD-FO </w:t>
      </w:r>
      <w:r w:rsidR="00EE646E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VIII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 for significant reports on the status of affected families, assistance, and relief efforts.</w:t>
      </w:r>
    </w:p>
    <w:p w:rsidR="0055571A" w:rsidRDefault="0055571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75DA9" w:rsidRDefault="00EE64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B75DA9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B7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C6" w:rsidRDefault="00551CC6">
      <w:pPr>
        <w:spacing w:after="0" w:line="240" w:lineRule="auto"/>
      </w:pPr>
      <w:r>
        <w:separator/>
      </w:r>
    </w:p>
  </w:endnote>
  <w:endnote w:type="continuationSeparator" w:id="0">
    <w:p w:rsidR="00551CC6" w:rsidRDefault="0055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 xml:space="preserve">DSWD DROMIC Report #1 on the Fire Incident </w:t>
    </w:r>
    <w:r w:rsidR="002B44BD">
      <w:rPr>
        <w:rFonts w:ascii="Arial" w:eastAsia="Arial" w:hAnsi="Arial" w:cs="Arial"/>
        <w:sz w:val="14"/>
        <w:szCs w:val="14"/>
      </w:rPr>
      <w:t xml:space="preserve">Brgy. 20, Tacloban City </w:t>
    </w:r>
    <w:r w:rsidR="002B44BD" w:rsidRPr="002B44BD">
      <w:rPr>
        <w:rFonts w:ascii="Arial" w:eastAsia="Arial" w:hAnsi="Arial" w:cs="Arial"/>
        <w:sz w:val="14"/>
        <w:szCs w:val="14"/>
      </w:rPr>
      <w:t>as of 10 June 2018, 8AM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C6" w:rsidRDefault="00551CC6">
      <w:pPr>
        <w:spacing w:after="0" w:line="240" w:lineRule="auto"/>
      </w:pPr>
      <w:r>
        <w:separator/>
      </w:r>
    </w:p>
  </w:footnote>
  <w:footnote w:type="continuationSeparator" w:id="0">
    <w:p w:rsidR="00551CC6" w:rsidRDefault="0055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82655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5DA9" w:rsidRDefault="00B75DA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B75DA9" w:rsidRDefault="00B75DA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F4719"/>
    <w:rsid w:val="001B76F6"/>
    <w:rsid w:val="001F0486"/>
    <w:rsid w:val="00250D5A"/>
    <w:rsid w:val="002B44BD"/>
    <w:rsid w:val="003169F2"/>
    <w:rsid w:val="0031795A"/>
    <w:rsid w:val="00412747"/>
    <w:rsid w:val="004C4558"/>
    <w:rsid w:val="00551CC6"/>
    <w:rsid w:val="0055571A"/>
    <w:rsid w:val="00672917"/>
    <w:rsid w:val="0069788A"/>
    <w:rsid w:val="00721CF9"/>
    <w:rsid w:val="007D6982"/>
    <w:rsid w:val="0082655B"/>
    <w:rsid w:val="008B1217"/>
    <w:rsid w:val="008E4068"/>
    <w:rsid w:val="00927484"/>
    <w:rsid w:val="00A8218F"/>
    <w:rsid w:val="00A9177A"/>
    <w:rsid w:val="00AB701D"/>
    <w:rsid w:val="00AC5192"/>
    <w:rsid w:val="00B40F59"/>
    <w:rsid w:val="00B75DA9"/>
    <w:rsid w:val="00CB57AA"/>
    <w:rsid w:val="00DC7C16"/>
    <w:rsid w:val="00DD070D"/>
    <w:rsid w:val="00DE2C90"/>
    <w:rsid w:val="00E32112"/>
    <w:rsid w:val="00E71DFB"/>
    <w:rsid w:val="00EE646E"/>
    <w:rsid w:val="00EF2BE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D9FF-23F3-46FD-9532-148F0B8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2018-06-10T06:46:00Z</dcterms:created>
  <dcterms:modified xsi:type="dcterms:W3CDTF">2018-06-10T06:46:00Z</dcterms:modified>
</cp:coreProperties>
</file>