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C40B93" w14:textId="65266F61" w:rsidR="00CE6458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5012E9">
        <w:rPr>
          <w:rFonts w:ascii="Arial" w:eastAsia="Arial" w:hAnsi="Arial" w:cs="Arial"/>
          <w:b/>
          <w:sz w:val="32"/>
          <w:szCs w:val="24"/>
        </w:rPr>
        <w:t>9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0C0FF11A" w:rsidR="00155355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401C3">
        <w:rPr>
          <w:rFonts w:ascii="Arial" w:eastAsia="Arial" w:hAnsi="Arial" w:cs="Arial"/>
          <w:sz w:val="24"/>
          <w:szCs w:val="24"/>
        </w:rPr>
        <w:t>as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5012E9">
        <w:rPr>
          <w:rFonts w:ascii="Arial" w:eastAsia="Arial" w:hAnsi="Arial" w:cs="Arial"/>
          <w:sz w:val="24"/>
          <w:szCs w:val="24"/>
        </w:rPr>
        <w:t>20</w:t>
      </w:r>
      <w:r w:rsidR="00753D57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5012E9">
        <w:rPr>
          <w:rFonts w:ascii="Arial" w:eastAsia="Arial" w:hAnsi="Arial" w:cs="Arial"/>
          <w:sz w:val="24"/>
          <w:szCs w:val="24"/>
        </w:rPr>
        <w:t>12</w:t>
      </w:r>
      <w:r w:rsidR="00EC07BA">
        <w:rPr>
          <w:rFonts w:ascii="Arial" w:eastAsia="Arial" w:hAnsi="Arial" w:cs="Arial"/>
          <w:sz w:val="24"/>
          <w:szCs w:val="24"/>
        </w:rPr>
        <w:t>PM</w:t>
      </w:r>
    </w:p>
    <w:p w14:paraId="7349B391" w14:textId="77777777" w:rsidR="008F5D6F" w:rsidRPr="005401C3" w:rsidRDefault="008F5D6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  <w:bookmarkEnd w:id="1"/>
    </w:p>
    <w:p w14:paraId="6D7AB450" w14:textId="77777777" w:rsidR="007D1B8F" w:rsidRPr="005401C3" w:rsidRDefault="007D1B8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447F07" w:rsidRDefault="005D0C1D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615A7C74" w14:textId="2E52D7A9" w:rsidR="008B2F5F" w:rsidRPr="005401C3" w:rsidRDefault="005401C3" w:rsidP="00447F0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fr-FR"/>
        </w:rPr>
      </w:pPr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</w:t>
      </w:r>
      <w:r w:rsidR="00EC07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11:00 </w:t>
      </w:r>
      <w:r w:rsid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EC07B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 today, </w:t>
      </w:r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proofErr w:type="spellStart"/>
      <w:r w:rsid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nday</w:t>
      </w:r>
      <w:proofErr w:type="spellEnd"/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" has slightly intensified as it moves east-northeastward over the </w:t>
      </w:r>
      <w:r w:rsidR="00AE431A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28057C" w:rsidRPr="0028057C">
        <w:rPr>
          <w:rFonts w:ascii="Arial" w:hAnsi="Arial" w:cs="Arial"/>
          <w:color w:val="222222"/>
          <w:sz w:val="24"/>
          <w:szCs w:val="24"/>
          <w:shd w:val="clear" w:color="auto" w:fill="FFFFFF"/>
        </w:rPr>
        <w:t>hilippine sea.</w:t>
      </w:r>
    </w:p>
    <w:p w14:paraId="408F1511" w14:textId="77777777" w:rsidR="00447F07" w:rsidRDefault="00447F07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4118CBF2" w14:textId="5224A8B7" w:rsidR="00A50AE2" w:rsidRPr="005401C3" w:rsidRDefault="005D0C1D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proofErr w:type="gramStart"/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Source:</w:t>
      </w:r>
      <w:proofErr w:type="gramEnd"/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hyperlink r:id="rId7" w:history="1"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DOST-PAGASA Daily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Weather</w:t>
        </w:r>
        <w:proofErr w:type="spellEnd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Forecast</w:t>
        </w:r>
        <w:proofErr w:type="spellEnd"/>
      </w:hyperlink>
    </w:p>
    <w:p w14:paraId="19D1CD60" w14:textId="77777777" w:rsidR="00B14E4A" w:rsidRPr="005401C3" w:rsidRDefault="00B14E4A" w:rsidP="00447F07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3C584A" w:rsidRDefault="00F0488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3C584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75ACF3EF" w:rsidR="007B0A9C" w:rsidRPr="003C584A" w:rsidRDefault="0048032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8032F">
        <w:rPr>
          <w:rFonts w:ascii="Arial" w:eastAsia="Times New Roman" w:hAnsi="Arial" w:cs="Arial"/>
          <w:b/>
          <w:bCs/>
          <w:color w:val="0070C0"/>
          <w:sz w:val="24"/>
          <w:szCs w:val="24"/>
        </w:rPr>
        <w:t>46,934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E2174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8032F">
        <w:rPr>
          <w:rFonts w:ascii="Arial" w:eastAsia="Times New Roman" w:hAnsi="Arial" w:cs="Arial"/>
          <w:b/>
          <w:bCs/>
          <w:color w:val="0070C0"/>
          <w:sz w:val="24"/>
          <w:szCs w:val="24"/>
        </w:rPr>
        <w:t>190,295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223</w:t>
      </w:r>
      <w:r w:rsidR="00584331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F7289B" w:rsidRPr="003C584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I,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VI, 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3C584A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CALABARZON, </w:t>
      </w:r>
      <w:r w:rsidR="00F627B3" w:rsidRPr="00F627B3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235" w:rsidRPr="003C58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1).</w:t>
      </w:r>
    </w:p>
    <w:p w14:paraId="6DB2EAEE" w14:textId="77777777" w:rsidR="00C6475F" w:rsidRPr="005401C3" w:rsidRDefault="00C6475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CBD404E" w:rsidR="007B0A9C" w:rsidRPr="003C584A" w:rsidRDefault="007B0A9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92"/>
        <w:gridCol w:w="4285"/>
        <w:gridCol w:w="1560"/>
        <w:gridCol w:w="1473"/>
        <w:gridCol w:w="1497"/>
      </w:tblGrid>
      <w:tr w:rsidR="005012E9" w:rsidRPr="005012E9" w14:paraId="2617CAB2" w14:textId="77777777" w:rsidTr="0048032F">
        <w:trPr>
          <w:trHeight w:hRule="exact" w:val="170"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8D24A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012E9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24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C545E9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012E9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AFFECTED </w:t>
            </w:r>
          </w:p>
        </w:tc>
      </w:tr>
      <w:tr w:rsidR="005012E9" w:rsidRPr="005012E9" w14:paraId="1DB429E7" w14:textId="77777777" w:rsidTr="0048032F">
        <w:trPr>
          <w:trHeight w:hRule="exact" w:val="170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7DA5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46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026F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48032F" w:rsidRPr="005012E9" w14:paraId="43F0B58C" w14:textId="77777777" w:rsidTr="0048032F">
        <w:trPr>
          <w:trHeight w:hRule="exact" w:val="113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37AC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3C872A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012E9">
              <w:rPr>
                <w:rFonts w:ascii="Arial" w:eastAsia="Times New Roman" w:hAnsi="Arial" w:cs="Arial"/>
                <w:b/>
                <w:bCs/>
                <w:color w:val="auto"/>
              </w:rPr>
              <w:t xml:space="preserve"> Barangay 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A539D" w14:textId="094DD98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012E9">
              <w:rPr>
                <w:rFonts w:ascii="Arial" w:eastAsia="Times New Roman" w:hAnsi="Arial" w:cs="Arial"/>
                <w:b/>
                <w:bCs/>
                <w:color w:val="aut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F</w:t>
            </w:r>
            <w:r w:rsidRPr="005012E9">
              <w:rPr>
                <w:rFonts w:ascii="Arial" w:eastAsia="Times New Roman" w:hAnsi="Arial" w:cs="Arial"/>
                <w:b/>
                <w:bCs/>
                <w:color w:val="auto"/>
              </w:rPr>
              <w:t xml:space="preserve">amilies </w:t>
            </w:r>
          </w:p>
        </w:tc>
        <w:tc>
          <w:tcPr>
            <w:tcW w:w="8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068386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012E9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5012E9" w:rsidRPr="005012E9" w14:paraId="3288C42A" w14:textId="77777777" w:rsidTr="0048032F">
        <w:trPr>
          <w:trHeight w:val="491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9E1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B73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912C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16C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48032F" w:rsidRPr="005012E9" w14:paraId="77BD9D6A" w14:textId="77777777" w:rsidTr="0048032F">
        <w:trPr>
          <w:trHeight w:val="34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118B1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11E280" w14:textId="3132B56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2B06C5" w14:textId="69F8DA0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46,934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AF64E0" w14:textId="519B3B2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190,295</w:t>
            </w:r>
          </w:p>
        </w:tc>
      </w:tr>
      <w:tr w:rsidR="0048032F" w:rsidRPr="005012E9" w14:paraId="103443C3" w14:textId="77777777" w:rsidTr="0048032F">
        <w:trPr>
          <w:trHeight w:val="36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CDEF9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2CCD9" w14:textId="0565470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98B3B" w14:textId="70C6923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F2D93" w14:textId="4E43E9F1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</w:tr>
      <w:tr w:rsidR="0048032F" w:rsidRPr="005012E9" w14:paraId="775D7964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83DC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Malabon 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695AA" w14:textId="011A4E0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A89891" w14:textId="07929AC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F1A540" w14:textId="6DA6B3C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57</w:t>
            </w:r>
          </w:p>
        </w:tc>
      </w:tr>
      <w:tr w:rsidR="0048032F" w:rsidRPr="005012E9" w14:paraId="666F4823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6E14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Marikina 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CFC4B" w14:textId="2B273B2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67961F" w14:textId="2F5F0E4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454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70B09" w14:textId="2A38862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2,251</w:t>
            </w:r>
          </w:p>
        </w:tc>
      </w:tr>
      <w:tr w:rsidR="0048032F" w:rsidRPr="005012E9" w14:paraId="323676A9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F47E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Pasig 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60C95" w14:textId="0B99E63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7D9BA8" w14:textId="30BC258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92253" w14:textId="111796E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</w:tr>
      <w:tr w:rsidR="0048032F" w:rsidRPr="005012E9" w14:paraId="555830C1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3072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Quezon 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79574" w14:textId="07A5D36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D54E3" w14:textId="1A9CA1D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132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E68D3" w14:textId="401DABC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517</w:t>
            </w:r>
          </w:p>
        </w:tc>
      </w:tr>
      <w:tr w:rsidR="0048032F" w:rsidRPr="005012E9" w14:paraId="1F2D4F4E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34E9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Valenzuela 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FB58C4" w14:textId="38BF582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89237B" w14:textId="64199B1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373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2FC13" w14:textId="120CD22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1,272</w:t>
            </w:r>
          </w:p>
        </w:tc>
      </w:tr>
      <w:tr w:rsidR="0048032F" w:rsidRPr="005012E9" w14:paraId="57C13519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8141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87FE3" w14:textId="5B0E839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F221F" w14:textId="2EE70FF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1CE671" w14:textId="30D3F2D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</w:tr>
      <w:tr w:rsidR="0048032F" w:rsidRPr="005012E9" w14:paraId="7DFBD725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ED4D4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5012E9">
              <w:rPr>
                <w:rFonts w:ascii="Arial" w:eastAsia="Times New Roman" w:hAnsi="Arial" w:cs="Arial"/>
                <w:b/>
                <w:bCs/>
              </w:rPr>
              <w:t>Pangasinan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78D32" w14:textId="5B756F3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0C29C" w14:textId="1FA421A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68F80" w14:textId="7FA1F44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</w:tr>
      <w:tr w:rsidR="0048032F" w:rsidRPr="005012E9" w14:paraId="48DF644A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9A8B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B5610" w14:textId="5AA5DB6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City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of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A</w:t>
            </w:r>
            <w:r w:rsidRPr="005012E9">
              <w:rPr>
                <w:rFonts w:ascii="Arial" w:eastAsia="Times New Roman" w:hAnsi="Arial" w:cs="Arial"/>
                <w:i/>
                <w:iCs/>
              </w:rPr>
              <w:t>laminos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AA3C" w14:textId="5B3619B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948B" w14:textId="150F931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5CAE" w14:textId="6A5795A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229</w:t>
            </w:r>
          </w:p>
        </w:tc>
      </w:tr>
      <w:tr w:rsidR="0048032F" w:rsidRPr="005012E9" w14:paraId="19482602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1745F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51CAE" w14:textId="6E67234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171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A1F45" w14:textId="038A2E2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40,637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E6EA9" w14:textId="2AC6317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172,930</w:t>
            </w:r>
          </w:p>
        </w:tc>
      </w:tr>
      <w:tr w:rsidR="0048032F" w:rsidRPr="005012E9" w14:paraId="412122DF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6E1A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CD0F0" w14:textId="6BD4A85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74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8636E" w14:textId="713B252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18,163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2B1713" w14:textId="2DFE22A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78,348</w:t>
            </w:r>
          </w:p>
        </w:tc>
      </w:tr>
      <w:tr w:rsidR="0048032F" w:rsidRPr="005012E9" w14:paraId="03C96B5C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39F3A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423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Abucay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497E" w14:textId="6BA6DC7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36DF" w14:textId="210E50F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E985" w14:textId="151C27F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</w:tr>
      <w:tr w:rsidR="0048032F" w:rsidRPr="005012E9" w14:paraId="3F052D7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86C4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DBE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Bagac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41884" w14:textId="7E8A88F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5380" w14:textId="2377795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91D48" w14:textId="5FA3829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</w:tr>
      <w:tr w:rsidR="0048032F" w:rsidRPr="005012E9" w14:paraId="7EDB1E1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D438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9F6F" w14:textId="28D5F5A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City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o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fBalanga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35CC" w14:textId="49E138B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B018" w14:textId="74897F3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710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7285" w14:textId="313BB24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3,055</w:t>
            </w:r>
          </w:p>
        </w:tc>
      </w:tr>
      <w:tr w:rsidR="0048032F" w:rsidRPr="005012E9" w14:paraId="4A4BF37F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D9CDD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9BBC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Dinalupihan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3FC8" w14:textId="1A20250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B63E" w14:textId="0B9EB2B1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5984" w14:textId="335862A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</w:tr>
      <w:tr w:rsidR="0048032F" w:rsidRPr="005012E9" w14:paraId="79ABEB37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9211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7FE12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Hermosa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DCA4" w14:textId="4AF2964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7330" w14:textId="1C2FCBD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4,592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30321" w14:textId="5B02DBB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22,960</w:t>
            </w:r>
          </w:p>
        </w:tc>
      </w:tr>
      <w:tr w:rsidR="0048032F" w:rsidRPr="005012E9" w14:paraId="64622EFC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A234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7D3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Mariveles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32031" w14:textId="1FE00EF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D6E4" w14:textId="29A74F2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8932" w14:textId="669996E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111</w:t>
            </w:r>
          </w:p>
        </w:tc>
      </w:tr>
      <w:tr w:rsidR="0048032F" w:rsidRPr="005012E9" w14:paraId="3A58155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16213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354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2F2C" w14:textId="35DCCC51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9C48" w14:textId="3870E57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2,606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1BD9" w14:textId="5674B63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11,969</w:t>
            </w:r>
          </w:p>
        </w:tc>
      </w:tr>
      <w:tr w:rsidR="0048032F" w:rsidRPr="005012E9" w14:paraId="51AD48AE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6C6A6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C2A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Orani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BF755" w14:textId="6E02005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5037" w14:textId="2090EC2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E541A" w14:textId="245A52C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</w:tr>
      <w:tr w:rsidR="0048032F" w:rsidRPr="005012E9" w14:paraId="2E7945B3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A0FE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0E52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22B4" w14:textId="1BB5590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0EBC" w14:textId="25B7D36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2,581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16BE" w14:textId="56C10BA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7,587</w:t>
            </w:r>
          </w:p>
        </w:tc>
      </w:tr>
      <w:tr w:rsidR="0048032F" w:rsidRPr="005012E9" w14:paraId="431CA6D0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B339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91A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C9B5" w14:textId="7855F2C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E425" w14:textId="7C4DE7F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84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2C8A" w14:textId="1C46836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352</w:t>
            </w:r>
          </w:p>
        </w:tc>
      </w:tr>
      <w:tr w:rsidR="0048032F" w:rsidRPr="005012E9" w14:paraId="71E4436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5CF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5789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Samal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05C0" w14:textId="1F543B5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6E91" w14:textId="309FA5B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A8605" w14:textId="1D25FFA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155</w:t>
            </w:r>
          </w:p>
        </w:tc>
      </w:tr>
      <w:tr w:rsidR="0048032F" w:rsidRPr="005012E9" w14:paraId="33091613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9F113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24415" w14:textId="692F69C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AE632" w14:textId="441FA1A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7,295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DDCB6" w14:textId="6FF48BE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29,721</w:t>
            </w:r>
          </w:p>
        </w:tc>
      </w:tr>
      <w:tr w:rsidR="0048032F" w:rsidRPr="005012E9" w14:paraId="61522821" w14:textId="77777777" w:rsidTr="0048032F">
        <w:trPr>
          <w:trHeight w:val="28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0965D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56837" w14:textId="333EC85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Balagtas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Bigaa</w:t>
            </w:r>
            <w:proofErr w:type="spellEnd"/>
            <w:r w:rsidRPr="005012E9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FEB0" w14:textId="235FD78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97C0" w14:textId="7A261D3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9D95" w14:textId="46799F9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</w:tr>
      <w:tr w:rsidR="0048032F" w:rsidRPr="005012E9" w14:paraId="79C1C02D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A736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E73F" w14:textId="42ED4F6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Bulacan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064C" w14:textId="4839242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641C" w14:textId="01E1412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5021" w14:textId="61F47A3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330</w:t>
            </w:r>
          </w:p>
        </w:tc>
      </w:tr>
      <w:tr w:rsidR="0048032F" w:rsidRPr="005012E9" w14:paraId="55399E5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67569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08B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6BCB" w14:textId="6A3FD97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B0D82" w14:textId="018FD89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6,602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07FF" w14:textId="0CAAA63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26,728</w:t>
            </w:r>
          </w:p>
        </w:tc>
      </w:tr>
      <w:tr w:rsidR="0048032F" w:rsidRPr="005012E9" w14:paraId="103CDD08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BA41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6983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Marilao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7CB0" w14:textId="7CE13C0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4B51" w14:textId="3B18EA3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6B64" w14:textId="5C3969C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7</w:t>
            </w:r>
          </w:p>
        </w:tc>
      </w:tr>
      <w:tr w:rsidR="0048032F" w:rsidRPr="005012E9" w14:paraId="07D03E87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83F92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B7858" w14:textId="3855FF1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City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of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Meycauayan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47334" w14:textId="0ADF002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644F" w14:textId="4650550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236A" w14:textId="0819A6A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233</w:t>
            </w:r>
          </w:p>
        </w:tc>
      </w:tr>
      <w:tr w:rsidR="0048032F" w:rsidRPr="005012E9" w14:paraId="2044E470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B6A2D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35D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Pulilan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F2564" w14:textId="6EE5EF2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A2E4B" w14:textId="741BD7F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537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B93B" w14:textId="1B90F7D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2,289</w:t>
            </w:r>
          </w:p>
        </w:tc>
      </w:tr>
      <w:tr w:rsidR="0048032F" w:rsidRPr="005012E9" w14:paraId="355B9049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C705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lastRenderedPageBreak/>
              <w:t>Pampanga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D5573" w14:textId="7FF11ED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59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3F2F3" w14:textId="32E1675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14,892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C0368" w14:textId="79BC572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63,704</w:t>
            </w:r>
          </w:p>
        </w:tc>
      </w:tr>
      <w:tr w:rsidR="0048032F" w:rsidRPr="005012E9" w14:paraId="693431B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B22C1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FE9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Apalit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7EDC" w14:textId="714436D3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B61B" w14:textId="70A6699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1,572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1122" w14:textId="5A8F541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7,611</w:t>
            </w:r>
          </w:p>
        </w:tc>
      </w:tr>
      <w:tr w:rsidR="0048032F" w:rsidRPr="005012E9" w14:paraId="4CBC4A4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36C8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625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81A4" w14:textId="1ECA65E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E48D7" w14:textId="6341DAC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5F43" w14:textId="61163BF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</w:tr>
      <w:tr w:rsidR="0048032F" w:rsidRPr="005012E9" w14:paraId="6EF71051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9934D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DC32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Macabebe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414E" w14:textId="2349516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30B0" w14:textId="086E2E1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5,675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6CA98" w14:textId="744E281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21,999</w:t>
            </w:r>
          </w:p>
        </w:tc>
      </w:tr>
      <w:tr w:rsidR="0048032F" w:rsidRPr="005012E9" w14:paraId="5F36175D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9F13C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3D6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Masantol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56A6" w14:textId="3B00F211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2925" w14:textId="7622E53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609B" w14:textId="13D9E2D1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</w:tr>
      <w:tr w:rsidR="0048032F" w:rsidRPr="005012E9" w14:paraId="2BCE9195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B2AC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49531" w14:textId="6AC213E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C5988" w14:textId="3FB5BFB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94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3A35A" w14:textId="4BD4CC5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326</w:t>
            </w:r>
          </w:p>
        </w:tc>
      </w:tr>
      <w:tr w:rsidR="0048032F" w:rsidRPr="005012E9" w14:paraId="708BB2F6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3CB76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2889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Paniqui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F239" w14:textId="0F49591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56879" w14:textId="7777D53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B5C8" w14:textId="1EB4467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70</w:t>
            </w:r>
          </w:p>
        </w:tc>
      </w:tr>
      <w:tr w:rsidR="0048032F" w:rsidRPr="005012E9" w14:paraId="6193A656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D8A7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6D8D1" w14:textId="562773D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Ignacia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A9FD" w14:textId="67E999E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FD23" w14:textId="7314A22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52AB1" w14:textId="531C6BF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256</w:t>
            </w:r>
          </w:p>
        </w:tc>
      </w:tr>
      <w:tr w:rsidR="0048032F" w:rsidRPr="005012E9" w14:paraId="3B388CFC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10981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69904" w14:textId="36BFF87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911BC" w14:textId="38E1355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193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A269F" w14:textId="23EAB5D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831</w:t>
            </w:r>
          </w:p>
        </w:tc>
      </w:tr>
      <w:tr w:rsidR="0048032F" w:rsidRPr="005012E9" w14:paraId="52945E1E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769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416C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Botolan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EA4A7" w14:textId="0894BF6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5B08" w14:textId="3D5FE2D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41CDE" w14:textId="4D7BA4C3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</w:tr>
      <w:tr w:rsidR="0048032F" w:rsidRPr="005012E9" w14:paraId="7F0466CA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B8D33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B16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Castillejos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6D2A" w14:textId="5C32240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9D46D" w14:textId="6444E5A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114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304B" w14:textId="18E7824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513</w:t>
            </w:r>
          </w:p>
        </w:tc>
      </w:tr>
      <w:tr w:rsidR="0048032F" w:rsidRPr="005012E9" w14:paraId="22B241FA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8406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9458" w14:textId="4294B7B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Olongapo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782" w14:textId="10E68D6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43A9" w14:textId="64D047D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C97A4" w14:textId="4DD9010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</w:tr>
      <w:tr w:rsidR="0048032F" w:rsidRPr="005012E9" w14:paraId="74B17D69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9CDA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D54A" w14:textId="5E586D1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San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Antonio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4C40" w14:textId="057E43A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2152" w14:textId="009FF8C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1A1B" w14:textId="5D181DA3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</w:tr>
      <w:tr w:rsidR="0048032F" w:rsidRPr="005012E9" w14:paraId="197ADF95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50BD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450D" w14:textId="015E49D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San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Narciso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D1CD" w14:textId="49D2BFE9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634B" w14:textId="4D07379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E21A" w14:textId="20A502F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5012E9" w14:paraId="337FE04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00C6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8AAE0" w14:textId="1942F32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Cruz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3CF3" w14:textId="2A3E4F7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F0D7F" w14:textId="23E4DFF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8519" w14:textId="75596A1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</w:tr>
      <w:tr w:rsidR="0048032F" w:rsidRPr="005012E9" w14:paraId="338D8C1C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B051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1746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Subic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CC30D" w14:textId="3983731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B5C6" w14:textId="3437C28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1DB5" w14:textId="0110B24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116</w:t>
            </w:r>
          </w:p>
        </w:tc>
      </w:tr>
      <w:tr w:rsidR="0048032F" w:rsidRPr="005012E9" w14:paraId="4950ACD7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44E27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B0D654" w14:textId="47D81FC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B5252" w14:textId="426F09A1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520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1ECA7" w14:textId="769D4C1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48032F" w:rsidRPr="005012E9" w14:paraId="795D4AF5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39CB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Rizal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9F951C" w14:textId="5B28909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82658" w14:textId="6CA36FC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520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3C946" w14:textId="6A37752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5012E9" w:rsidRPr="005012E9" w14:paraId="43AC6E8B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1929E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6362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Cainta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B71FA" w14:textId="2358A96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079AE" w14:textId="7EFE416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8FDC6" w14:textId="4434E14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</w:tr>
      <w:tr w:rsidR="0048032F" w:rsidRPr="005012E9" w14:paraId="670B12E9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9ADA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B8E0" w14:textId="3876EE4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Rodriguez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Montalban</w:t>
            </w:r>
            <w:proofErr w:type="spellEnd"/>
            <w:r w:rsidRPr="005012E9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5CD7" w14:textId="1C1FCD7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7A7F" w14:textId="5497DF7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D448A" w14:textId="7764A79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</w:tr>
      <w:tr w:rsidR="0048032F" w:rsidRPr="005012E9" w14:paraId="7897DEEB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1580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9CC4C" w14:textId="3BF69F4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San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Mateo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F4059" w14:textId="5A86BBC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46DC5" w14:textId="444A216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331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41DCC" w14:textId="18648626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986</w:t>
            </w:r>
          </w:p>
        </w:tc>
      </w:tr>
      <w:tr w:rsidR="0048032F" w:rsidRPr="005012E9" w14:paraId="12EBC15F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FC5F8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6AAAD1" w14:textId="2C560ED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27C0CE" w14:textId="45C818B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1C9778" w14:textId="6938602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</w:tr>
      <w:tr w:rsidR="0048032F" w:rsidRPr="005012E9" w14:paraId="0279B7FF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606D7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1622F" w14:textId="266D04F3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09D7C" w14:textId="4DF66BDE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673E9" w14:textId="1610DDE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</w:tr>
      <w:tr w:rsidR="0048032F" w:rsidRPr="005012E9" w14:paraId="4582B44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458FA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12E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3029" w14:textId="45A09165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6E5C" w14:textId="08FB48B2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949E" w14:textId="1E2460E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3907" w14:textId="3EC2035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119</w:t>
            </w:r>
          </w:p>
        </w:tc>
      </w:tr>
      <w:tr w:rsidR="0048032F" w:rsidRPr="005012E9" w14:paraId="0B3D630B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A256A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A1A64" w14:textId="60296B94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341BA" w14:textId="5CD3C5E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4,696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D366A" w14:textId="4F66D07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11,056</w:t>
            </w:r>
          </w:p>
        </w:tc>
      </w:tr>
      <w:tr w:rsidR="0048032F" w:rsidRPr="005012E9" w14:paraId="2356468C" w14:textId="77777777" w:rsidTr="0048032F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4B00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32D13" w14:textId="0E73FCB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4DEDD" w14:textId="6252D75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4,696</w:t>
            </w:r>
          </w:p>
        </w:tc>
        <w:tc>
          <w:tcPr>
            <w:tcW w:w="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67729" w14:textId="6882ED5F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012E9">
              <w:rPr>
                <w:rFonts w:ascii="Arial" w:eastAsia="Times New Roman" w:hAnsi="Arial" w:cs="Arial"/>
                <w:b/>
                <w:bCs/>
              </w:rPr>
              <w:t>11,056</w:t>
            </w:r>
          </w:p>
        </w:tc>
      </w:tr>
      <w:tr w:rsidR="0048032F" w:rsidRPr="005012E9" w14:paraId="33B585C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D3CDB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68CA" w14:textId="0DB1DF7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Bago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City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CEF1" w14:textId="216D8E9B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3F148" w14:textId="614EC65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2934" w14:textId="467E0EDA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</w:tr>
      <w:tr w:rsidR="0048032F" w:rsidRPr="005012E9" w14:paraId="4F50A352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94375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D37F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Binalbagan</w:t>
            </w:r>
            <w:proofErr w:type="spellEnd"/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6981" w14:textId="5DF5E30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766D0" w14:textId="6CA357D8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4,689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FF116" w14:textId="0DE8790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11,020</w:t>
            </w:r>
          </w:p>
        </w:tc>
      </w:tr>
      <w:tr w:rsidR="0048032F" w:rsidRPr="005012E9" w14:paraId="1AE32F14" w14:textId="77777777" w:rsidTr="0048032F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661D2" w14:textId="77777777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397BF" w14:textId="267265A3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012E9">
              <w:rPr>
                <w:rFonts w:ascii="Arial" w:eastAsia="Times New Roman" w:hAnsi="Arial" w:cs="Arial"/>
                <w:i/>
                <w:iCs/>
              </w:rPr>
              <w:t>Moises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Padilla</w:t>
            </w:r>
            <w:r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012E9">
              <w:rPr>
                <w:rFonts w:ascii="Arial" w:eastAsia="Times New Roman" w:hAnsi="Arial" w:cs="Arial"/>
                <w:i/>
                <w:iCs/>
              </w:rPr>
              <w:t>(</w:t>
            </w:r>
            <w:proofErr w:type="spellStart"/>
            <w:r w:rsidRPr="005012E9">
              <w:rPr>
                <w:rFonts w:ascii="Arial" w:eastAsia="Times New Roman" w:hAnsi="Arial" w:cs="Arial"/>
                <w:i/>
                <w:iCs/>
              </w:rPr>
              <w:t>Magallon</w:t>
            </w:r>
            <w:proofErr w:type="spellEnd"/>
            <w:r w:rsidRPr="005012E9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47CA" w14:textId="5E65046C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BDC36" w14:textId="31FC8CA0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D691" w14:textId="717FF5DD" w:rsidR="005012E9" w:rsidRPr="005012E9" w:rsidRDefault="005012E9" w:rsidP="005012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012E9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</w:tr>
    </w:tbl>
    <w:p w14:paraId="2BA50DCE" w14:textId="77777777" w:rsidR="003C584A" w:rsidRDefault="003C584A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23D4B3AE" w14:textId="35131519" w:rsidR="007B0A9C" w:rsidRPr="003C584A" w:rsidRDefault="007B0A9C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proofErr w:type="gram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 w:rsidR="006A240C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</w:t>
      </w:r>
      <w:proofErr w:type="gram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48032F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I, </w:t>
      </w: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III</w:t>
      </w:r>
      <w:r w:rsidR="001F45E6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VI, 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E4C91AE" w14:textId="77777777" w:rsidR="000E4C36" w:rsidRPr="005401C3" w:rsidRDefault="000E4C36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fr-FR"/>
        </w:rPr>
      </w:pPr>
    </w:p>
    <w:p w14:paraId="7BFA6631" w14:textId="77777777" w:rsidR="00B14E4A" w:rsidRPr="003C584A" w:rsidRDefault="00B14E4A" w:rsidP="00447F0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584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3C584A" w:rsidRDefault="00B14E4A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584A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14:paraId="1611E112" w14:textId="069D9C60" w:rsidR="00B14E4A" w:rsidRPr="003C584A" w:rsidRDefault="00992148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5B40E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C584A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E277C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5B40E3">
        <w:rPr>
          <w:rFonts w:ascii="Arial" w:eastAsia="Arial" w:hAnsi="Arial" w:cs="Arial"/>
          <w:b/>
          <w:color w:val="0070C0"/>
          <w:sz w:val="24"/>
          <w:szCs w:val="24"/>
        </w:rPr>
        <w:t>581</w:t>
      </w:r>
      <w:r w:rsidR="003C584A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5B40E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>Regions III</w:t>
      </w:r>
      <w:r w:rsidR="001F45E6" w:rsidRPr="003C584A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C584A" w:rsidRPr="003C584A">
        <w:rPr>
          <w:rFonts w:ascii="Arial" w:eastAsia="Arial" w:hAnsi="Arial" w:cs="Arial"/>
          <w:b/>
          <w:color w:val="auto"/>
          <w:sz w:val="24"/>
          <w:szCs w:val="24"/>
        </w:rPr>
        <w:t>NCR</w:t>
      </w:r>
      <w:r w:rsidR="003C584A">
        <w:rPr>
          <w:rFonts w:ascii="Arial" w:eastAsia="Arial" w:hAnsi="Arial" w:cs="Arial"/>
          <w:b/>
          <w:color w:val="auto"/>
          <w:sz w:val="24"/>
          <w:szCs w:val="24"/>
        </w:rPr>
        <w:t>, CALABARZON</w:t>
      </w:r>
      <w:r w:rsidR="003C584A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>and</w:t>
      </w:r>
      <w:r w:rsidR="00C6475F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MIMAROPA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02EC517E" w14:textId="77777777" w:rsidR="005B40E3" w:rsidRDefault="005B40E3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3EFEFDC1" w:rsidR="00B14E4A" w:rsidRDefault="00B14E4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Families/ Persons Inside Evacuation Centers</w:t>
      </w:r>
    </w:p>
    <w:tbl>
      <w:tblPr>
        <w:tblW w:w="8999" w:type="dxa"/>
        <w:tblInd w:w="721" w:type="dxa"/>
        <w:tblLook w:val="04A0" w:firstRow="1" w:lastRow="0" w:firstColumn="1" w:lastColumn="0" w:noHBand="0" w:noVBand="1"/>
      </w:tblPr>
      <w:tblGrid>
        <w:gridCol w:w="651"/>
        <w:gridCol w:w="3143"/>
        <w:gridCol w:w="915"/>
        <w:gridCol w:w="1029"/>
        <w:gridCol w:w="815"/>
        <w:gridCol w:w="814"/>
        <w:gridCol w:w="815"/>
        <w:gridCol w:w="817"/>
      </w:tblGrid>
      <w:tr w:rsidR="0048032F" w:rsidRPr="0048032F" w14:paraId="0E473B50" w14:textId="77777777" w:rsidTr="005B40E3">
        <w:trPr>
          <w:trHeight w:hRule="exact" w:val="213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1BD6E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0FE16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EVACUATION CENTERS (ECs)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4676C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SERVED </w:t>
            </w:r>
          </w:p>
        </w:tc>
      </w:tr>
      <w:tr w:rsidR="0048032F" w:rsidRPr="0048032F" w14:paraId="599ABA45" w14:textId="77777777" w:rsidTr="005B40E3">
        <w:trPr>
          <w:trHeight w:hRule="exact" w:val="213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141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DF69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E9E8F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INSIDE ECs </w:t>
            </w:r>
          </w:p>
        </w:tc>
      </w:tr>
      <w:tr w:rsidR="0048032F" w:rsidRPr="0048032F" w14:paraId="60CAB325" w14:textId="77777777" w:rsidTr="005B40E3">
        <w:trPr>
          <w:trHeight w:hRule="exact" w:val="372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DCE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F831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4651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Families 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A7007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48032F" w:rsidRPr="0048032F" w14:paraId="576ACB02" w14:textId="77777777" w:rsidTr="005B40E3">
        <w:trPr>
          <w:trHeight w:hRule="exact" w:val="213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765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93067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6D26C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4942D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6568ED" w14:textId="57B11D8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NOW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77192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0BAFF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48032F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</w:tr>
      <w:tr w:rsidR="0048032F" w:rsidRPr="0048032F" w14:paraId="1C714334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050DE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F472E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89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E7C82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34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F74727" w14:textId="6E834D1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2,219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719714" w14:textId="67B3DEA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711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BDDA65" w14:textId="3A14C05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8,952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01F65" w14:textId="2B77894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2,581</w:t>
            </w:r>
          </w:p>
        </w:tc>
      </w:tr>
      <w:tr w:rsidR="0048032F" w:rsidRPr="0048032F" w14:paraId="1D922C4B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2BEFB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NCR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91B4C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35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B9133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221DE3" w14:textId="65BA6BA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991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E15432" w14:textId="51570E7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67EDFC" w14:textId="0B9AFE1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4,187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1C513" w14:textId="24FF4E1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</w:tr>
      <w:tr w:rsidR="0048032F" w:rsidRPr="0048032F" w14:paraId="3C4C6F83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9EA2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Malabon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98B4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EED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17BC65" w14:textId="2872956C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3460E" w14:textId="652271B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37F58" w14:textId="6D7E45D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94156" w14:textId="1F64915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63A78751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EC46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Marikina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0F4F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E269E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53894" w14:textId="662C697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454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85D0F" w14:textId="194B988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6EA61" w14:textId="0C92761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2,251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7497" w14:textId="726EF5E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1105B173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F0CB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Pasig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9682B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2A5D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000E4" w14:textId="2B88035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F0CFD" w14:textId="10EF56B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1F770" w14:textId="63F0DC6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E6000" w14:textId="33EDF24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76D8D37B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754D4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Quezon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1DDE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BBE1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84EE6" w14:textId="0965A13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79F9B" w14:textId="586B6C7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2ACD1" w14:textId="7AB0616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517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C878B" w14:textId="76D0708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6261E553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61CC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Valenzuela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AEB5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240F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41D86" w14:textId="5AABF29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373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D81EE" w14:textId="3F99A0A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E8902" w14:textId="6E6B60C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1,272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B142E" w14:textId="3873F041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89</w:t>
            </w:r>
          </w:p>
        </w:tc>
      </w:tr>
      <w:tr w:rsidR="0048032F" w:rsidRPr="0048032F" w14:paraId="585441F2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79F5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REGION 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8553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A414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7704E8" w14:textId="079014B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3F008" w14:textId="2148DA5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1C1BC8" w14:textId="4AE8CB9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275F7" w14:textId="6ED3622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5F088779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2CA1D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48032F">
              <w:rPr>
                <w:rFonts w:ascii="Arial" w:eastAsia="Times New Roman" w:hAnsi="Arial" w:cs="Arial"/>
                <w:b/>
                <w:bCs/>
              </w:rPr>
              <w:t>Pangasinan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0954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B76F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0E2F1" w14:textId="62E73DA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EE3E8" w14:textId="5DE0B48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A2981" w14:textId="423AD19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6F4C2" w14:textId="3D51F64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0B2E0E06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2145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DA60" w14:textId="633C26A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City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A</w:t>
            </w:r>
            <w:r w:rsidRPr="0048032F">
              <w:rPr>
                <w:rFonts w:ascii="Arial" w:eastAsia="Times New Roman" w:hAnsi="Arial" w:cs="Arial"/>
                <w:i/>
                <w:iCs/>
              </w:rPr>
              <w:t>laminos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5D4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7249" w14:textId="4BCC054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3508" w14:textId="4A379E8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5DEE" w14:textId="701D0B7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4E33" w14:textId="3103BF8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D318" w14:textId="55F9756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22858DBD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CA88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lastRenderedPageBreak/>
              <w:t>REGION III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3A7DF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37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0342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17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E321F" w14:textId="1A6261A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638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359EFD" w14:textId="5064E8D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10D94" w14:textId="55D9E3D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2,643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12AD0C" w14:textId="198C304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718</w:t>
            </w:r>
          </w:p>
        </w:tc>
      </w:tr>
      <w:tr w:rsidR="0048032F" w:rsidRPr="0048032F" w14:paraId="7870C4C5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9B402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A319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CC0D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6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E3232" w14:textId="75A9612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89663" w14:textId="3BB88F3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E0EDC" w14:textId="5E6C3B1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845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2CDEEB" w14:textId="1B825CB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346</w:t>
            </w:r>
          </w:p>
        </w:tc>
      </w:tr>
      <w:tr w:rsidR="0048032F" w:rsidRPr="0048032F" w14:paraId="5D391904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ACE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228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City of </w:t>
            </w: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Balanga</w:t>
            </w:r>
            <w:proofErr w:type="spellEnd"/>
            <w:r w:rsidRPr="0048032F">
              <w:rPr>
                <w:rFonts w:ascii="Arial" w:eastAsia="Times New Roman" w:hAnsi="Arial" w:cs="Arial"/>
                <w:i/>
                <w:iCs/>
              </w:rPr>
              <w:t xml:space="preserve"> (capital)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943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4B76" w14:textId="20893C9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D845" w14:textId="629C192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7FD8" w14:textId="506C7C4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64D3" w14:textId="58E77BD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C6F3" w14:textId="49612E7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191</w:t>
            </w:r>
          </w:p>
        </w:tc>
      </w:tr>
      <w:tr w:rsidR="0048032F" w:rsidRPr="0048032F" w14:paraId="54CD372B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185E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7B0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Mariveles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B269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3665" w14:textId="0461B9B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F88C5" w14:textId="3F366AC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E3BB" w14:textId="71CB8ED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41A4" w14:textId="258F20E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2013" w14:textId="18ACC60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64CD3CE7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A4449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9249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FEB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B606" w14:textId="114D7AA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E956" w14:textId="2DA5813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441C" w14:textId="79C37BC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C509" w14:textId="5297990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127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C9C19" w14:textId="36666EE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25</w:t>
            </w:r>
          </w:p>
        </w:tc>
      </w:tr>
      <w:tr w:rsidR="0048032F" w:rsidRPr="0048032F" w14:paraId="343751D7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6513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A3D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6E8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A82F6" w14:textId="5409301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FC5E" w14:textId="4E4477E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9CA8" w14:textId="751CA53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B245" w14:textId="6C78809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E7B7" w14:textId="4927347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</w:tr>
      <w:tr w:rsidR="0048032F" w:rsidRPr="0048032F" w14:paraId="2BCD45DC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B705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154CD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F3A3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8AEF0" w14:textId="2AE8078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030E" w14:textId="08F8D38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E1012" w14:textId="66ED59A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B502A" w14:textId="60A9D90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3BFE" w14:textId="3EC4EF2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107</w:t>
            </w:r>
          </w:p>
        </w:tc>
      </w:tr>
      <w:tr w:rsidR="0048032F" w:rsidRPr="0048032F" w14:paraId="1DA2C9A8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DC07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C9FB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Samal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91D0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848B" w14:textId="7AD278D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595E5" w14:textId="7C925E6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6462" w14:textId="7ACFE1B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D68D" w14:textId="06582E5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155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959F" w14:textId="1BAA78E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</w:tr>
      <w:tr w:rsidR="0048032F" w:rsidRPr="0048032F" w14:paraId="2157649F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F042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F290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10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4E73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3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276A12" w14:textId="12F4DC1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D11C0" w14:textId="7130ADB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ECB18" w14:textId="32FD352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734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2111E" w14:textId="141828B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101</w:t>
            </w:r>
          </w:p>
        </w:tc>
      </w:tr>
      <w:tr w:rsidR="0048032F" w:rsidRPr="0048032F" w14:paraId="25A2CFD5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BEE7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94399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Balagtas (</w:t>
            </w: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Bigaa</w:t>
            </w:r>
            <w:proofErr w:type="spellEnd"/>
            <w:r w:rsidRPr="0048032F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06A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3AFE6" w14:textId="4C98E2F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0C54" w14:textId="18484C6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5E36F" w14:textId="688BDF8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E8E6" w14:textId="4BF0402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95A7" w14:textId="54694D7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139F1236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BDFA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786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 Bulacan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1CD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D1ED" w14:textId="44F7F89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5F2B" w14:textId="5CAC1CA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CC7F0" w14:textId="4405F46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F41CA" w14:textId="756F958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C91C" w14:textId="161E8CAC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2199D328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A6FB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BD7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EBE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6DD0C" w14:textId="2AEFC5F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1749" w14:textId="7B0314D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2429" w14:textId="13C822F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D0E2A" w14:textId="6A3643E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52FDC" w14:textId="4DBB1A6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30</w:t>
            </w:r>
          </w:p>
        </w:tc>
      </w:tr>
      <w:tr w:rsidR="0048032F" w:rsidRPr="0048032F" w14:paraId="5CF31C2B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65CE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ECAD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Marilao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6BC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D32F" w14:textId="4109D42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E8686" w14:textId="6356D46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6AFE" w14:textId="34E3262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6179" w14:textId="4DAB772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3893" w14:textId="74A3D05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4EFDCF84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C835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C6F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City of </w:t>
            </w: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Meycauayan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3B3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7103" w14:textId="1B87BF6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E7D98" w14:textId="4878313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1392" w14:textId="7478CE6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C2B2" w14:textId="336FF2E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0DD7" w14:textId="6F1275E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71</w:t>
            </w:r>
          </w:p>
        </w:tc>
      </w:tr>
      <w:tr w:rsidR="0048032F" w:rsidRPr="0048032F" w14:paraId="79F4DE19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ECFB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2CA3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45ED9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4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76D84" w14:textId="6B5FA6D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1541E" w14:textId="23478E5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4E3B5" w14:textId="5A98C42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60644E" w14:textId="2A94378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</w:tr>
      <w:tr w:rsidR="0048032F" w:rsidRPr="0048032F" w14:paraId="787C6918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9562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CD6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Apalit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4A2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5EF5" w14:textId="010EC8F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BDF6" w14:textId="58084E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61DA" w14:textId="1976296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E015" w14:textId="1048C69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5115" w14:textId="2517818C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74</w:t>
            </w:r>
          </w:p>
        </w:tc>
      </w:tr>
      <w:tr w:rsidR="0048032F" w:rsidRPr="0048032F" w14:paraId="1BDB46CD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8AF1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B21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Macabebe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E0B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B2F3" w14:textId="3A5482D1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0D83" w14:textId="26405F9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3061" w14:textId="58B2938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F89E" w14:textId="1EBA847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9726" w14:textId="69EC702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42</w:t>
            </w:r>
          </w:p>
        </w:tc>
      </w:tr>
      <w:tr w:rsidR="0048032F" w:rsidRPr="0048032F" w14:paraId="5065E17C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7F09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29E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4FEA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D9F2A8" w14:textId="3BC89DE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3EF464" w14:textId="67E5192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32869C" w14:textId="376DF6E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258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2BFD2" w14:textId="47A2415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70</w:t>
            </w:r>
          </w:p>
        </w:tc>
      </w:tr>
      <w:tr w:rsidR="0048032F" w:rsidRPr="0048032F" w14:paraId="48507D36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8382C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DFED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Paniqui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6F5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19007" w14:textId="5BB1D79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4452" w14:textId="2000D5A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C737" w14:textId="447A5D4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897B" w14:textId="136CA75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214D" w14:textId="6BEFE7F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70</w:t>
            </w:r>
          </w:p>
        </w:tc>
      </w:tr>
      <w:tr w:rsidR="0048032F" w:rsidRPr="0048032F" w14:paraId="05CCE44D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04C5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A47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Santa Ignacia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304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81C4" w14:textId="271A60C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28DA" w14:textId="4AE3C4D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F535" w14:textId="14F4BA4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CD12" w14:textId="57924031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188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2E4B6" w14:textId="2D9BB13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23097555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F0AB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A861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6ED0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F38AC" w14:textId="3F50931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DFB52" w14:textId="576CADD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F54A7" w14:textId="6DB03AC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690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F58AA" w14:textId="06DF9FF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85</w:t>
            </w:r>
          </w:p>
        </w:tc>
      </w:tr>
      <w:tr w:rsidR="0048032F" w:rsidRPr="0048032F" w14:paraId="5A664B63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7163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421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Castillejos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BE87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2E23" w14:textId="7A6B06C1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E089" w14:textId="66391F7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AD04C" w14:textId="76CB86B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5B5FF" w14:textId="471AEB9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513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CEEE" w14:textId="7A5B2C8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77E931AA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7076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FC1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Olongapo City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CEC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9822" w14:textId="78E4D9E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17E8" w14:textId="3CDFFAD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00B07" w14:textId="7A69BD7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ED05" w14:textId="03305EE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E514" w14:textId="2D31407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78139998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3B4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B14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 San Antonio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3AF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58AA" w14:textId="3230F931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4A2D" w14:textId="5275987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560B6" w14:textId="2A59A9D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0115" w14:textId="2323CAB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49BC" w14:textId="4DDC78B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4C124B55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8566E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8775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Santa Cruz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6A24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C361" w14:textId="2AA1840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398D" w14:textId="09F2E83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C3D8" w14:textId="12CF129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056B" w14:textId="4DB531D5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6AC71" w14:textId="0FB1C08C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</w:tr>
      <w:tr w:rsidR="0048032F" w:rsidRPr="0048032F" w14:paraId="600F0C06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0E56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8A7C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Subic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A59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8285" w14:textId="4AB6FE6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EFCD" w14:textId="54AAFCE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49E4" w14:textId="10CC2A9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6F11" w14:textId="31DA66C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C4B4" w14:textId="6735E7BC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85</w:t>
            </w:r>
          </w:p>
        </w:tc>
      </w:tr>
      <w:tr w:rsidR="0048032F" w:rsidRPr="0048032F" w14:paraId="2D69D4DD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4D2BD4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CALABARZON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7423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384BC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7CA7B" w14:textId="16F172D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FB4A3" w14:textId="03F5438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01C25B" w14:textId="4D39AAD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A018A" w14:textId="27EFA259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48032F" w:rsidRPr="0048032F" w14:paraId="2261DE7E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7F1E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Rizal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93AE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15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4E0D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15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38CA6" w14:textId="54B9F0D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79AA4" w14:textId="4F7DAD0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4535B" w14:textId="5513BFD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E925E" w14:textId="0C6A6EF4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1,774</w:t>
            </w:r>
          </w:p>
        </w:tc>
      </w:tr>
      <w:tr w:rsidR="0048032F" w:rsidRPr="0048032F" w14:paraId="505AF308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1400C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2CFA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Cainta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84CB2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4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7170D5" w14:textId="3A1A6F9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4591" w14:textId="4676F1E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38945" w14:textId="2897FA7F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25DB62" w14:textId="03FFC05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5E1BBD" w14:textId="3B63B0D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287</w:t>
            </w:r>
          </w:p>
        </w:tc>
      </w:tr>
      <w:tr w:rsidR="0048032F" w:rsidRPr="0048032F" w14:paraId="0A59E075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A5DC9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C6BB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Rodriguez (</w:t>
            </w: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Montalban</w:t>
            </w:r>
            <w:proofErr w:type="spellEnd"/>
            <w:r w:rsidRPr="0048032F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0BE30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3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1181" w14:textId="0609A70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4215" w14:textId="3AC9F7DA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C64B" w14:textId="31BBD13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7FA99" w14:textId="621FEC3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580C4" w14:textId="3DFBACC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501</w:t>
            </w:r>
          </w:p>
        </w:tc>
      </w:tr>
      <w:tr w:rsidR="0048032F" w:rsidRPr="0048032F" w14:paraId="681080AF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4A8A5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68801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San Mateo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3B78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 xml:space="preserve">     8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51C4" w14:textId="679A1C8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7D10D" w14:textId="02C3C231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BB82" w14:textId="2FB5C66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311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579F" w14:textId="2667A78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986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5018" w14:textId="343CD523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48032F">
              <w:rPr>
                <w:rFonts w:ascii="Arial" w:eastAsia="Times New Roman" w:hAnsi="Arial" w:cs="Arial"/>
                <w:i/>
                <w:iCs/>
                <w:color w:val="auto"/>
              </w:rPr>
              <w:t>986</w:t>
            </w:r>
          </w:p>
        </w:tc>
      </w:tr>
      <w:tr w:rsidR="0048032F" w:rsidRPr="0048032F" w14:paraId="223A176B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59CD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FF4AE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E8AB53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016639" w14:textId="557F5FE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B4EBB" w14:textId="273F481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C8345A" w14:textId="61A8A148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D210F" w14:textId="1A663ABC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1E590F53" w14:textId="77777777" w:rsidTr="005B40E3">
        <w:trPr>
          <w:trHeight w:hRule="exact" w:val="2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1B9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D5BA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12A86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 xml:space="preserve">       -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913E6" w14:textId="1E15E35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D2164" w14:textId="69DA959B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6D411" w14:textId="42E8D900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268BE" w14:textId="1A8EB896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48032F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</w:tr>
      <w:tr w:rsidR="0048032F" w:rsidRPr="0048032F" w14:paraId="68662F2F" w14:textId="77777777" w:rsidTr="005B40E3">
        <w:trPr>
          <w:trHeight w:hRule="exact" w:val="267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DB5DF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032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1A3A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8032F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  <w:r w:rsidRPr="0048032F">
              <w:rPr>
                <w:rFonts w:ascii="Arial" w:eastAsia="Times New Roman" w:hAnsi="Arial" w:cs="Arial"/>
                <w:i/>
                <w:iCs/>
              </w:rPr>
              <w:t xml:space="preserve"> (capital)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62AB2" w14:textId="77777777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 xml:space="preserve">     1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9973" w14:textId="6512178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B9FC1" w14:textId="19CBCCED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C73D2" w14:textId="014F3D2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2EC9" w14:textId="5153D552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119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9349" w14:textId="70A0068E" w:rsidR="0048032F" w:rsidRPr="0048032F" w:rsidRDefault="0048032F" w:rsidP="004803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48032F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</w:tr>
    </w:tbl>
    <w:p w14:paraId="32DBFAC2" w14:textId="77777777" w:rsidR="00C6475F" w:rsidRPr="00447F07" w:rsidRDefault="00C6475F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FF9538" w14:textId="2E0A60C9" w:rsidR="00F44501" w:rsidRPr="00447F07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proofErr w:type="gram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</w:t>
      </w:r>
      <w:proofErr w:type="gramEnd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8C534C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="00266DF9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5B40E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I,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III</w:t>
      </w:r>
      <w:r w:rsidR="001F45E6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C6475F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9F3EFD6" w14:textId="77777777" w:rsidR="00C6475F" w:rsidRPr="005401C3" w:rsidRDefault="00C6475F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B2A461B" w14:textId="54274E1C" w:rsidR="00F44501" w:rsidRPr="00A308A3" w:rsidRDefault="00F44501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308A3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14:paraId="3FD03407" w14:textId="52DFB438" w:rsidR="00F44501" w:rsidRPr="00A308A3" w:rsidRDefault="005B40E3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40E3">
        <w:rPr>
          <w:rFonts w:ascii="Arial" w:eastAsia="Arial" w:hAnsi="Arial" w:cs="Arial"/>
          <w:b/>
          <w:color w:val="0070C0"/>
          <w:sz w:val="24"/>
          <w:szCs w:val="24"/>
        </w:rPr>
        <w:t>39,126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or</w:t>
      </w:r>
      <w:r w:rsidR="001F45E6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40E3">
        <w:rPr>
          <w:rFonts w:ascii="Arial" w:eastAsia="Arial" w:hAnsi="Arial" w:cs="Arial"/>
          <w:b/>
          <w:color w:val="0070C0"/>
          <w:sz w:val="24"/>
          <w:szCs w:val="24"/>
        </w:rPr>
        <w:t>166,322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</w:t>
      </w:r>
      <w:r w:rsidR="0013137D">
        <w:rPr>
          <w:rFonts w:ascii="Arial" w:eastAsia="Arial" w:hAnsi="Arial" w:cs="Arial"/>
          <w:color w:val="auto"/>
          <w:sz w:val="24"/>
          <w:szCs w:val="24"/>
        </w:rPr>
        <w:t>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III</w:t>
      </w:r>
      <w:r w:rsidR="0013137D">
        <w:rPr>
          <w:rFonts w:ascii="Arial" w:eastAsia="Arial" w:hAnsi="Arial" w:cs="Arial"/>
          <w:color w:val="auto"/>
          <w:sz w:val="24"/>
          <w:szCs w:val="24"/>
        </w:rPr>
        <w:t xml:space="preserve"> and VI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F7EB922" w14:textId="77777777" w:rsidR="005B40E3" w:rsidRPr="00A308A3" w:rsidRDefault="005B40E3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3B914803" w:rsidR="00F44501" w:rsidRDefault="00F44501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. Status of Displaced Families/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8990" w:type="dxa"/>
        <w:tblInd w:w="712" w:type="dxa"/>
        <w:tblLook w:val="04A0" w:firstRow="1" w:lastRow="0" w:firstColumn="1" w:lastColumn="0" w:noHBand="0" w:noVBand="1"/>
      </w:tblPr>
      <w:tblGrid>
        <w:gridCol w:w="711"/>
        <w:gridCol w:w="3859"/>
        <w:gridCol w:w="1105"/>
        <w:gridCol w:w="1105"/>
        <w:gridCol w:w="1105"/>
        <w:gridCol w:w="1105"/>
      </w:tblGrid>
      <w:tr w:rsidR="005B40E3" w:rsidRPr="005B40E3" w14:paraId="771CC50F" w14:textId="77777777" w:rsidTr="005B40E3">
        <w:trPr>
          <w:trHeight w:hRule="exact" w:val="218"/>
        </w:trPr>
        <w:tc>
          <w:tcPr>
            <w:tcW w:w="4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B2033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3115C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NUMBER OF SERVED </w:t>
            </w:r>
          </w:p>
        </w:tc>
      </w:tr>
      <w:tr w:rsidR="005B40E3" w:rsidRPr="005B40E3" w14:paraId="41F8A6CD" w14:textId="77777777" w:rsidTr="005B40E3">
        <w:trPr>
          <w:trHeight w:hRule="exact" w:val="218"/>
        </w:trPr>
        <w:tc>
          <w:tcPr>
            <w:tcW w:w="4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0CDF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A9ED11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OUTSIDE ECs </w:t>
            </w:r>
          </w:p>
        </w:tc>
      </w:tr>
      <w:tr w:rsidR="005B40E3" w:rsidRPr="005B40E3" w14:paraId="000BB60D" w14:textId="77777777" w:rsidTr="005B40E3">
        <w:trPr>
          <w:trHeight w:hRule="exact" w:val="218"/>
        </w:trPr>
        <w:tc>
          <w:tcPr>
            <w:tcW w:w="4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E999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59EB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Families 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66064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Persons </w:t>
            </w:r>
          </w:p>
        </w:tc>
      </w:tr>
      <w:tr w:rsidR="005B40E3" w:rsidRPr="005B40E3" w14:paraId="1819C584" w14:textId="77777777" w:rsidTr="005B40E3">
        <w:trPr>
          <w:trHeight w:hRule="exact" w:val="218"/>
        </w:trPr>
        <w:tc>
          <w:tcPr>
            <w:tcW w:w="4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C58C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CE67E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73BF9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89B4B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CUM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66E1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NOW </w:t>
            </w:r>
          </w:p>
        </w:tc>
      </w:tr>
      <w:tr w:rsidR="005B40E3" w:rsidRPr="005B40E3" w14:paraId="2E0594D1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B5C99F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049335" w14:textId="3A34B93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40,000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025CE" w14:textId="4FBA52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39,126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7299A" w14:textId="53FFD81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170,293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D3C3A6" w14:textId="52A3374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166,322</w:t>
            </w:r>
          </w:p>
        </w:tc>
      </w:tr>
      <w:tr w:rsidR="005B40E3" w:rsidRPr="005B40E3" w14:paraId="237E0C6E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AE3C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11891" w14:textId="72E9D7A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39,999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85343" w14:textId="163B1A3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39,125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EE9FC" w14:textId="1763297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170,287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34EAC" w14:textId="209F23C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166,316</w:t>
            </w:r>
          </w:p>
        </w:tc>
      </w:tr>
      <w:tr w:rsidR="005B40E3" w:rsidRPr="005B40E3" w14:paraId="7E1879BA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F99D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AD0088" w14:textId="119C6B9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17,940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A22D3" w14:textId="777BAA2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17,940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69BB8" w14:textId="6AFE20D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77,503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0BBFC" w14:textId="710F428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77,503</w:t>
            </w:r>
          </w:p>
        </w:tc>
      </w:tr>
      <w:tr w:rsidR="005B40E3" w:rsidRPr="005B40E3" w14:paraId="17F30F53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2C3D8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DEE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Abucay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72EEB" w14:textId="34857CF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AF88" w14:textId="162FB38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DD28" w14:textId="48BFF1E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A1EFA" w14:textId="366E3D3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11</w:t>
            </w:r>
          </w:p>
        </w:tc>
      </w:tr>
      <w:tr w:rsidR="005B40E3" w:rsidRPr="005B40E3" w14:paraId="551F0F82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FA6F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513F8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Bagac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DA74" w14:textId="74B4451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40F2" w14:textId="3EF94DC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7595" w14:textId="1D88BF0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9DBC" w14:textId="3120FDA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1,765</w:t>
            </w:r>
          </w:p>
        </w:tc>
      </w:tr>
      <w:tr w:rsidR="005B40E3" w:rsidRPr="005B40E3" w14:paraId="0EF978C4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2E2BE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57CF" w14:textId="4F3AB9D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 xml:space="preserve">City of </w:t>
            </w: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Balanga</w:t>
            </w:r>
            <w:proofErr w:type="spellEnd"/>
            <w:r w:rsidRPr="005B40E3">
              <w:rPr>
                <w:rFonts w:ascii="Arial" w:eastAsia="Times New Roman" w:hAnsi="Arial" w:cs="Arial"/>
                <w:i/>
                <w:iCs/>
              </w:rPr>
              <w:t>(capital)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704B" w14:textId="1169182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F41D" w14:textId="69EAE61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FAF1" w14:textId="5A2C406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2,864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B382" w14:textId="36B9DE8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2,864</w:t>
            </w:r>
          </w:p>
        </w:tc>
      </w:tr>
      <w:tr w:rsidR="005B40E3" w:rsidRPr="005B40E3" w14:paraId="15C1AF5A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AB852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DCF59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Dinalupihan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4D98" w14:textId="407E63C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85E7" w14:textId="19BB907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C5EA" w14:textId="3CB85E7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5110" w14:textId="38D8D96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131</w:t>
            </w:r>
          </w:p>
        </w:tc>
      </w:tr>
      <w:tr w:rsidR="005B40E3" w:rsidRPr="005B40E3" w14:paraId="07CF3157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CFAF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4B0E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Hermosa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5A2A" w14:textId="207E8AE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4,592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BD52" w14:textId="031C024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4,592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D83E" w14:textId="3C1F312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22,960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29A1D" w14:textId="7A977AD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22,960</w:t>
            </w:r>
          </w:p>
        </w:tc>
      </w:tr>
      <w:tr w:rsidR="005B40E3" w:rsidRPr="005B40E3" w14:paraId="370BF52E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922D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8B5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248F" w14:textId="7E14863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2,579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2BFD" w14:textId="32F4709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2,579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3891" w14:textId="6BC9D4A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11,842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7DA3C" w14:textId="050D67C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11,842</w:t>
            </w:r>
          </w:p>
        </w:tc>
      </w:tr>
      <w:tr w:rsidR="005B40E3" w:rsidRPr="005B40E3" w14:paraId="75AEDCC4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9C731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88B4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Orani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3C6D" w14:textId="03980E4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160A" w14:textId="595477C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7,151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3B72" w14:textId="1C02EB2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7EFE" w14:textId="3D84992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30,252</w:t>
            </w:r>
          </w:p>
        </w:tc>
      </w:tr>
      <w:tr w:rsidR="005B40E3" w:rsidRPr="005B40E3" w14:paraId="21172C04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84D34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6A36C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Orion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56C7" w14:textId="5169292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2,522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E364" w14:textId="58AAA5A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2,522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37AA" w14:textId="42DFAFD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7,433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416A" w14:textId="669FFC2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7,433</w:t>
            </w:r>
          </w:p>
        </w:tc>
      </w:tr>
      <w:tr w:rsidR="005B40E3" w:rsidRPr="005B40E3" w14:paraId="4EE14E3A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06B4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28E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Pilar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F7AA" w14:textId="6CD133D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A151E" w14:textId="1C6C5DB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EA00" w14:textId="48FF60B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F47D" w14:textId="7AC94418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245</w:t>
            </w:r>
          </w:p>
        </w:tc>
      </w:tr>
      <w:tr w:rsidR="005B40E3" w:rsidRPr="005B40E3" w14:paraId="3B47CABF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2F9B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Bulacan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29183" w14:textId="0FC3077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7,133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512A1" w14:textId="5A7E456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6,818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85B45" w14:textId="39035FC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28,987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2230F" w14:textId="2DD779C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28,927</w:t>
            </w:r>
          </w:p>
        </w:tc>
      </w:tr>
      <w:tr w:rsidR="005B40E3" w:rsidRPr="005B40E3" w14:paraId="2C931D2B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C22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1D11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Calumpit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EE0A" w14:textId="3F6E2A9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6,596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DFCF" w14:textId="4883B2A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6,281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ACA6F" w14:textId="774C4BB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26,698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F40A" w14:textId="21AB4C7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26,638</w:t>
            </w:r>
          </w:p>
        </w:tc>
      </w:tr>
      <w:tr w:rsidR="005B40E3" w:rsidRPr="005B40E3" w14:paraId="029E09CF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2C5ED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DDA2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Pulilan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63CBD" w14:textId="734437D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CA91" w14:textId="236F745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0773" w14:textId="0B666B68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2,289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9A65" w14:textId="5234C4B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2,289</w:t>
            </w:r>
          </w:p>
        </w:tc>
      </w:tr>
      <w:tr w:rsidR="005B40E3" w:rsidRPr="005B40E3" w14:paraId="505D8B2B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AFA1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8ADBA" w14:textId="503B23E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14,870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DAEF2" w14:textId="5BB05C7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14,311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D6A89" w14:textId="5ABCC64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63,588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CBD79" w14:textId="2BA1888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59,677</w:t>
            </w:r>
          </w:p>
        </w:tc>
      </w:tr>
      <w:tr w:rsidR="005B40E3" w:rsidRPr="005B40E3" w14:paraId="2288A271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0E40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1671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Apalit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AE3E" w14:textId="3257462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1,559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350D" w14:textId="1F08FCD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DF3DD" w14:textId="1E22F38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7,537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12B57" w14:textId="03F60C5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3,626</w:t>
            </w:r>
          </w:p>
        </w:tc>
      </w:tr>
      <w:tr w:rsidR="005B40E3" w:rsidRPr="005B40E3" w14:paraId="7D897CEB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C89DC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C1B2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9E69" w14:textId="1467507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E655" w14:textId="3ADDF14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1,864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0997" w14:textId="005C865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E754" w14:textId="1A5D734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5,477</w:t>
            </w:r>
          </w:p>
        </w:tc>
      </w:tr>
      <w:tr w:rsidR="005B40E3" w:rsidRPr="005B40E3" w14:paraId="246A2DFF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A49CB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C57E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Macabebe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36F5" w14:textId="4FA25B7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5,666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3A14" w14:textId="56D11A1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5,666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412D1" w14:textId="5C35DE8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21,957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B803" w14:textId="5FC3B27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21,957</w:t>
            </w:r>
          </w:p>
        </w:tc>
      </w:tr>
      <w:tr w:rsidR="005B40E3" w:rsidRPr="005B40E3" w14:paraId="277362A0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3607D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4E84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Masantol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CCC9" w14:textId="22387B4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02A7" w14:textId="0F1FC6B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5,781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88D05" w14:textId="77E7AD7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D62C" w14:textId="11F85F1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28,617</w:t>
            </w:r>
          </w:p>
        </w:tc>
      </w:tr>
      <w:tr w:rsidR="005B40E3" w:rsidRPr="005B40E3" w14:paraId="5AE84F7A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B6BB8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03248" w14:textId="257E0CF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5D617" w14:textId="07D9D6F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2F357" w14:textId="4FACDCD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E3948" w14:textId="6171960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68</w:t>
            </w:r>
          </w:p>
        </w:tc>
      </w:tr>
      <w:tr w:rsidR="005B40E3" w:rsidRPr="005B40E3" w14:paraId="1F7BB25F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DF0BC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927F9" w14:textId="5D957A1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SantaIgnacia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66D4" w14:textId="6FC2AC0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8B819" w14:textId="345B0F5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4BD4" w14:textId="5B32E47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8FF6D" w14:textId="50FF2B1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68</w:t>
            </w:r>
          </w:p>
        </w:tc>
      </w:tr>
      <w:tr w:rsidR="005B40E3" w:rsidRPr="005B40E3" w14:paraId="27645314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69BB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Zambales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06D9B" w14:textId="5155BA9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9C101" w14:textId="4888B0B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E1A35" w14:textId="24EEFD1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02ABC" w14:textId="629AF56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141</w:t>
            </w:r>
          </w:p>
        </w:tc>
      </w:tr>
      <w:tr w:rsidR="005B40E3" w:rsidRPr="005B40E3" w14:paraId="7123EDF0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E581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6B64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Botolan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CB9E3" w14:textId="0F1DAD8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1C25" w14:textId="204713B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9D3" w14:textId="2E9EF58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FA17" w14:textId="1EBA1D2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141</w:t>
            </w:r>
          </w:p>
        </w:tc>
      </w:tr>
      <w:tr w:rsidR="005B40E3" w:rsidRPr="005B40E3" w14:paraId="6277BA2D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C092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A6CAB1" w14:textId="75DE4ED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ADFBD" w14:textId="2783E9D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261DD1" w14:textId="4A72F5B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2B1B1" w14:textId="69E22D0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5B40E3" w:rsidRPr="005B40E3" w14:paraId="51FECBA3" w14:textId="77777777" w:rsidTr="005B40E3">
        <w:trPr>
          <w:trHeight w:hRule="exact" w:val="273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E394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70B1D" w14:textId="7B0C07A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24095" w14:textId="15553E7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4874B" w14:textId="56DA2DC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7290D" w14:textId="401231A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</w:tr>
      <w:tr w:rsidR="005B40E3" w:rsidRPr="005B40E3" w14:paraId="7A96B9B5" w14:textId="77777777" w:rsidTr="005B40E3">
        <w:trPr>
          <w:trHeight w:hRule="exact" w:val="273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7060E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18C1" w14:textId="1C39BEF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Moises Padilla (</w:t>
            </w: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Magallon</w:t>
            </w:r>
            <w:proofErr w:type="spellEnd"/>
            <w:r w:rsidRPr="005B40E3">
              <w:rPr>
                <w:rFonts w:ascii="Arial" w:eastAsia="Times New Roman" w:hAnsi="Arial" w:cs="Arial"/>
                <w:i/>
                <w:iCs/>
              </w:rPr>
              <w:t>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A3DD" w14:textId="668FA70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549F4" w14:textId="392A91A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C214" w14:textId="3A812CB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21BB" w14:textId="4BF0F11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6</w:t>
            </w:r>
          </w:p>
        </w:tc>
      </w:tr>
    </w:tbl>
    <w:p w14:paraId="3F13E956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B93386" w14:textId="6A0F26FE" w:rsidR="00F44501" w:rsidRPr="00A308A3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proofErr w:type="gram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</w:t>
      </w:r>
      <w:proofErr w:type="gram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DSWD-</w:t>
      </w:r>
      <w:proofErr w:type="spell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FOs</w:t>
      </w:r>
      <w:proofErr w:type="spell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 &amp; </w:t>
      </w:r>
      <w:r w:rsid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VI</w:t>
      </w:r>
    </w:p>
    <w:p w14:paraId="1FC2B19F" w14:textId="77777777" w:rsidR="001F45E6" w:rsidRPr="005401C3" w:rsidRDefault="001F45E6" w:rsidP="00447F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A308A3" w:rsidRDefault="00EF6E2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308A3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0BF5402F" w:rsidR="00F0488A" w:rsidRPr="003C108C" w:rsidRDefault="00D56080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152 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C108C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were totally damaged 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144 </w:t>
      </w:r>
      <w:r w:rsidR="00F0488A" w:rsidRPr="003C108C">
        <w:rPr>
          <w:rFonts w:ascii="Arial" w:hAnsi="Arial" w:cs="Arial"/>
          <w:b/>
          <w:bCs/>
          <w:color w:val="auto"/>
          <w:sz w:val="24"/>
          <w:szCs w:val="24"/>
        </w:rPr>
        <w:t xml:space="preserve">houses </w:t>
      </w:r>
      <w:r w:rsidR="001F45E6" w:rsidRPr="003C108C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3C108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3C108C">
        <w:rPr>
          <w:rFonts w:ascii="Arial" w:hAnsi="Arial" w:cs="Arial"/>
          <w:color w:val="auto"/>
          <w:sz w:val="24"/>
          <w:szCs w:val="24"/>
        </w:rPr>
        <w:t> </w:t>
      </w:r>
      <w:proofErr w:type="gramStart"/>
      <w:r w:rsidR="00970ADE" w:rsidRPr="003C108C">
        <w:rPr>
          <w:rFonts w:ascii="Arial" w:hAnsi="Arial" w:cs="Arial"/>
          <w:color w:val="auto"/>
          <w:sz w:val="24"/>
          <w:szCs w:val="24"/>
        </w:rPr>
        <w:t>due to the effects</w:t>
      </w:r>
      <w:proofErr w:type="gramEnd"/>
      <w:r w:rsidR="00970ADE" w:rsidRPr="003C108C">
        <w:rPr>
          <w:rFonts w:ascii="Arial" w:hAnsi="Arial" w:cs="Arial"/>
          <w:color w:val="auto"/>
          <w:sz w:val="24"/>
          <w:szCs w:val="24"/>
        </w:rPr>
        <w:t xml:space="preserve"> of the </w:t>
      </w:r>
      <w:r w:rsidR="00676C34" w:rsidRPr="003C108C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3C108C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3C108C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3C108C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3C108C">
        <w:rPr>
          <w:rFonts w:ascii="Arial" w:hAnsi="Arial" w:cs="Arial"/>
          <w:color w:val="auto"/>
          <w:sz w:val="24"/>
          <w:szCs w:val="24"/>
        </w:rPr>
        <w:t>4</w:t>
      </w:r>
      <w:r w:rsidR="00F0488A" w:rsidRPr="003C108C">
        <w:rPr>
          <w:rFonts w:ascii="Arial" w:hAnsi="Arial" w:cs="Arial"/>
          <w:color w:val="auto"/>
          <w:sz w:val="24"/>
          <w:szCs w:val="24"/>
        </w:rPr>
        <w:t>).</w:t>
      </w:r>
    </w:p>
    <w:p w14:paraId="131999D2" w14:textId="77777777" w:rsidR="001F45E6" w:rsidRPr="00CA2D93" w:rsidRDefault="001F45E6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14:paraId="39EB0869" w14:textId="504986EA" w:rsidR="00F0488A" w:rsidRPr="00CA2D93" w:rsidRDefault="00F0488A" w:rsidP="00447F07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845" w:type="pct"/>
        <w:tblInd w:w="355" w:type="dxa"/>
        <w:tblLook w:val="04A0" w:firstRow="1" w:lastRow="0" w:firstColumn="1" w:lastColumn="0" w:noHBand="0" w:noVBand="1"/>
      </w:tblPr>
      <w:tblGrid>
        <w:gridCol w:w="273"/>
        <w:gridCol w:w="5578"/>
        <w:gridCol w:w="1060"/>
        <w:gridCol w:w="1123"/>
        <w:gridCol w:w="1297"/>
      </w:tblGrid>
      <w:tr w:rsidR="00A308A3" w:rsidRPr="00A308A3" w14:paraId="190EB41B" w14:textId="77777777" w:rsidTr="00A308A3">
        <w:trPr>
          <w:trHeight w:val="70"/>
        </w:trPr>
        <w:tc>
          <w:tcPr>
            <w:tcW w:w="3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F0C6F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15B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A308A3" w:rsidRPr="00A308A3" w14:paraId="3D97483E" w14:textId="77777777" w:rsidTr="00A308A3">
        <w:trPr>
          <w:trHeight w:val="20"/>
        </w:trPr>
        <w:tc>
          <w:tcPr>
            <w:tcW w:w="3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1A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34CA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152C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67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308A3" w:rsidRPr="00A308A3" w14:paraId="2A4FE78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3A92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F6A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F67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3765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144 </w:t>
            </w:r>
          </w:p>
        </w:tc>
      </w:tr>
      <w:tr w:rsidR="00A308A3" w:rsidRPr="00A308A3" w14:paraId="3F072001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14DE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C7012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43B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9693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142 </w:t>
            </w:r>
          </w:p>
        </w:tc>
      </w:tr>
      <w:tr w:rsidR="00A308A3" w:rsidRPr="00A308A3" w14:paraId="41D3F4F2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38DD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2B6A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5848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9E57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67055BAA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BA0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C8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4F8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538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09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2D8153CE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A6C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7EE2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9010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82FD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 </w:t>
            </w:r>
          </w:p>
        </w:tc>
      </w:tr>
      <w:tr w:rsidR="00A308A3" w:rsidRPr="00A308A3" w14:paraId="06948BA1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DEE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02D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437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53C5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8C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</w:tr>
      <w:tr w:rsidR="00A308A3" w:rsidRPr="00A308A3" w14:paraId="0891C99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D4C3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5BBC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1A1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7CE4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760E95E6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EB3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03C3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D5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654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5C0C92AF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81E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63BF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529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17B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C63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</w:tbl>
    <w:p w14:paraId="279BFEEE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7314B761" w:rsidR="00153FB9" w:rsidRPr="00A308A3" w:rsidRDefault="00153FB9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VI</w:t>
      </w:r>
    </w:p>
    <w:p w14:paraId="1976BBED" w14:textId="77777777" w:rsidR="00970ADE" w:rsidRPr="005401C3" w:rsidRDefault="00970ADE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2626CFF7" w14:textId="3EA33324" w:rsidR="00B94F23" w:rsidRPr="00A308A3" w:rsidRDefault="00B94F23" w:rsidP="00B94F2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5C747830" w:rsidR="00B94F23" w:rsidRPr="008109A8" w:rsidRDefault="00B94F23" w:rsidP="00B94F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8109A8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00D81"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6,164,260.00 </w:t>
      </w:r>
      <w:r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00D81"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5,083,760.00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 xml:space="preserve">of which came from DSWD while </w:t>
      </w:r>
      <w:r w:rsidR="00D004D2" w:rsidRPr="00C00D8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00D81" w:rsidRPr="00C00D81">
        <w:rPr>
          <w:rFonts w:ascii="Arial" w:hAnsi="Arial" w:cs="Arial"/>
          <w:b/>
          <w:bCs/>
          <w:color w:val="0070C0"/>
          <w:sz w:val="24"/>
          <w:szCs w:val="24"/>
        </w:rPr>
        <w:t xml:space="preserve">1,080,500.00 </w:t>
      </w:r>
      <w:r w:rsidR="00D004D2" w:rsidRPr="008109A8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8109A8">
        <w:rPr>
          <w:rFonts w:ascii="Arial" w:eastAsia="Arial" w:hAnsi="Arial" w:cs="Arial"/>
          <w:color w:val="auto"/>
          <w:sz w:val="24"/>
          <w:szCs w:val="24"/>
        </w:rPr>
        <w:t xml:space="preserve">he LGU </w:t>
      </w:r>
      <w:r w:rsidRPr="008109A8">
        <w:rPr>
          <w:rFonts w:ascii="Arial" w:hAnsi="Arial" w:cs="Arial"/>
          <w:color w:val="auto"/>
          <w:sz w:val="24"/>
          <w:szCs w:val="24"/>
        </w:rPr>
        <w:t>(see Table 5).</w:t>
      </w:r>
    </w:p>
    <w:p w14:paraId="2E249494" w14:textId="6B7EC82F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9D2A9C2" w14:textId="21C76CE4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AA93294" w14:textId="48064A1B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455CED7" w14:textId="5AECF08F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ED591B6" w14:textId="7243E54E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1C0DAA5" w14:textId="77777777" w:rsidR="00C00D81" w:rsidRDefault="00C00D81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B66193A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lastRenderedPageBreak/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9232" w:type="dxa"/>
        <w:tblInd w:w="421" w:type="dxa"/>
        <w:tblLook w:val="04A0" w:firstRow="1" w:lastRow="0" w:firstColumn="1" w:lastColumn="0" w:noHBand="0" w:noVBand="1"/>
      </w:tblPr>
      <w:tblGrid>
        <w:gridCol w:w="323"/>
        <w:gridCol w:w="2115"/>
        <w:gridCol w:w="1501"/>
        <w:gridCol w:w="1501"/>
        <w:gridCol w:w="979"/>
        <w:gridCol w:w="1133"/>
        <w:gridCol w:w="1680"/>
      </w:tblGrid>
      <w:tr w:rsidR="00C00D81" w:rsidRPr="005B40E3" w14:paraId="695DE6B1" w14:textId="77777777" w:rsidTr="00C00D81">
        <w:trPr>
          <w:trHeight w:hRule="exact" w:val="170"/>
        </w:trPr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7F7AA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REGION / PROVINCE / CITY / MUNICIPALITY </w:t>
            </w:r>
          </w:p>
        </w:tc>
        <w:tc>
          <w:tcPr>
            <w:tcW w:w="67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91044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TOTAL COST OF ASSISTANCE (PHP) </w:t>
            </w:r>
          </w:p>
        </w:tc>
      </w:tr>
      <w:tr w:rsidR="00C00D81" w:rsidRPr="005B40E3" w14:paraId="28C9C629" w14:textId="77777777" w:rsidTr="00C00D81">
        <w:trPr>
          <w:trHeight w:hRule="exact" w:val="284"/>
        </w:trPr>
        <w:tc>
          <w:tcPr>
            <w:tcW w:w="2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7F86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67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7B0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C00D81" w:rsidRPr="005B40E3" w14:paraId="16347E4D" w14:textId="77777777" w:rsidTr="00C00D81">
        <w:trPr>
          <w:trHeight w:hRule="exact" w:val="284"/>
        </w:trPr>
        <w:tc>
          <w:tcPr>
            <w:tcW w:w="2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EE3B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67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73761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</w:tr>
      <w:tr w:rsidR="005B40E3" w:rsidRPr="00C00D81" w14:paraId="22AD4623" w14:textId="77777777" w:rsidTr="00C00D81">
        <w:trPr>
          <w:trHeight w:hRule="exact" w:val="284"/>
        </w:trPr>
        <w:tc>
          <w:tcPr>
            <w:tcW w:w="2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FF6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9BEB6F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DSWD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A3D31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LGU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E539E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NGOs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EAF6AA" w14:textId="7CD38AB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OTHERS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057D8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5B40E3">
              <w:rPr>
                <w:rFonts w:ascii="Arial" w:eastAsia="Times New Roman" w:hAnsi="Arial" w:cs="Arial"/>
                <w:b/>
                <w:bCs/>
                <w:color w:val="auto"/>
              </w:rPr>
              <w:t xml:space="preserve"> GRAND TOTAL </w:t>
            </w:r>
          </w:p>
        </w:tc>
      </w:tr>
      <w:tr w:rsidR="005B40E3" w:rsidRPr="00C00D81" w14:paraId="6742AEE7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FAE04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GRAND TOTAL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79BD62" w14:textId="66F05A9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5,083,760.00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63330A" w14:textId="7C49801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1,080,500.00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A9E9B1" w14:textId="286C264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76E3B9" w14:textId="5F44DCD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B016E" w14:textId="4C6AA71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6,164,260.00</w:t>
            </w:r>
          </w:p>
        </w:tc>
      </w:tr>
      <w:tr w:rsidR="005B40E3" w:rsidRPr="00C00D81" w14:paraId="63E6FB38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CBAE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D9C685" w14:textId="7C097FB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5,079,200.00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A1970F" w14:textId="5C8AB7A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982,100.00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D03DF" w14:textId="6AFFE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A71A7" w14:textId="34E42D6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7063C" w14:textId="24FCAA5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6,061,300.00</w:t>
            </w:r>
          </w:p>
        </w:tc>
      </w:tr>
      <w:tr w:rsidR="005B40E3" w:rsidRPr="00C00D81" w14:paraId="019E0C78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081DD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Bataan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2D20D" w14:textId="260494C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72,000.00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12399" w14:textId="32324DA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631,000.00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F8D7B" w14:textId="2FAB213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38CE9" w14:textId="203A383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1AFB2" w14:textId="1E08592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703,000.00</w:t>
            </w:r>
          </w:p>
        </w:tc>
      </w:tr>
      <w:tr w:rsidR="00C00D81" w:rsidRPr="00C00D81" w14:paraId="3256DF6D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1120A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D72F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Bagac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50B57" w14:textId="294E8B5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E1FF" w14:textId="3D1F433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C1DC" w14:textId="5CBE94C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070A" w14:textId="6585777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D6AF" w14:textId="4A5F6ED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72,000</w:t>
            </w:r>
          </w:p>
        </w:tc>
      </w:tr>
      <w:tr w:rsidR="00C00D81" w:rsidRPr="00C00D81" w14:paraId="470BC448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628FF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F94A7" w14:textId="3910DD5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City</w:t>
            </w:r>
            <w:r w:rsidR="00C00D8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5B40E3">
              <w:rPr>
                <w:rFonts w:ascii="Arial" w:eastAsia="Times New Roman" w:hAnsi="Arial" w:cs="Arial"/>
                <w:i/>
                <w:iCs/>
              </w:rPr>
              <w:t>of</w:t>
            </w:r>
            <w:r w:rsidR="00C00D81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Balanga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B897" w14:textId="635F013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3E3D" w14:textId="5F4EFC6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426,000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8BA4" w14:textId="4BA1CD5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F87B" w14:textId="18002C7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61B9" w14:textId="24F32A9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426,000</w:t>
            </w:r>
          </w:p>
        </w:tc>
      </w:tr>
      <w:tr w:rsidR="00C00D81" w:rsidRPr="00C00D81" w14:paraId="6014D802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5E25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D17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Morong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7BFF" w14:textId="4E02471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E78F" w14:textId="6D2A169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205,000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57F4" w14:textId="15A4F8F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00FB" w14:textId="5159CE7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991E" w14:textId="68F0DF6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205,000</w:t>
            </w:r>
          </w:p>
        </w:tc>
      </w:tr>
      <w:tr w:rsidR="005B40E3" w:rsidRPr="00C00D81" w14:paraId="4CC31D36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FA2D7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Pampanga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6CAF9" w14:textId="15F713A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5,007,200.00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5AD7E" w14:textId="370647C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350,000.00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D77FD" w14:textId="7276D87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10E1C" w14:textId="24FF065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722E9" w14:textId="5D33EEE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5,357,200.00</w:t>
            </w:r>
          </w:p>
        </w:tc>
      </w:tr>
      <w:tr w:rsidR="00C00D81" w:rsidRPr="00C00D81" w14:paraId="4EA674C7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46EEA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00019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Apalit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6092" w14:textId="5DFF859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C8AA" w14:textId="2817636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350,000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FDAC8" w14:textId="29ECDF6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E6E6" w14:textId="2B1C637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EE0E5" w14:textId="7FFAD11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350,000</w:t>
            </w:r>
          </w:p>
        </w:tc>
      </w:tr>
      <w:tr w:rsidR="00C00D81" w:rsidRPr="00C00D81" w14:paraId="7AB931DE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C9FC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C4A0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Lubao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2689" w14:textId="29E5FB5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4,287,200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2BB6" w14:textId="0CAFB51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CC13" w14:textId="16DE373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980B" w14:textId="5C17D53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BF1A" w14:textId="0AFF320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4,287,200</w:t>
            </w:r>
          </w:p>
        </w:tc>
      </w:tr>
      <w:tr w:rsidR="00C00D81" w:rsidRPr="00C00D81" w14:paraId="32A8BE19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015E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4664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Masantol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62F7" w14:textId="2A77B57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624A" w14:textId="51CF212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59271" w14:textId="1485963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BF8F" w14:textId="0A4B215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A7DE" w14:textId="7E93E13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720,000</w:t>
            </w:r>
          </w:p>
        </w:tc>
      </w:tr>
      <w:tr w:rsidR="005B40E3" w:rsidRPr="00C00D81" w14:paraId="4A279B6C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1A5BE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Tarlac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029A4" w14:textId="5B4551B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A3439" w14:textId="497B54D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1,100.00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238AA" w14:textId="270A9F7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48FF2" w14:textId="2A10B2A8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32DF9" w14:textId="75A29818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1,100.00</w:t>
            </w:r>
          </w:p>
        </w:tc>
      </w:tr>
      <w:tr w:rsidR="00C00D81" w:rsidRPr="00C00D81" w14:paraId="31012F0C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262B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D03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Paniqui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7745" w14:textId="622D2E1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48C4" w14:textId="3FEA59A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519C" w14:textId="7DEDB75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8F4F" w14:textId="094DC31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EA808" w14:textId="3EB5CEF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1,100</w:t>
            </w:r>
          </w:p>
        </w:tc>
      </w:tr>
      <w:tr w:rsidR="005B40E3" w:rsidRPr="00C00D81" w14:paraId="156BEA16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76A7AB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REGION MIMAROPA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0B0977" w14:textId="71102EA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6D281" w14:textId="71DA4A9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66227" w14:textId="17DB959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029FD" w14:textId="3F879A8D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7B51E" w14:textId="69DF5A1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</w:tr>
      <w:tr w:rsidR="005B40E3" w:rsidRPr="00C00D81" w14:paraId="2053C18F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00B95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Occidental Mindoro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938CE" w14:textId="3C094079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2356" w14:textId="288CA048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94E51" w14:textId="391DFE26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E5C7B" w14:textId="66581C5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EB99E" w14:textId="74ED098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4,560.00</w:t>
            </w:r>
          </w:p>
        </w:tc>
      </w:tr>
      <w:tr w:rsidR="00C00D81" w:rsidRPr="00C00D81" w14:paraId="7F805A6E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558A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B40E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C001" w14:textId="3AAF759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Mamburao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CF30" w14:textId="025268E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4,560.00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42B2" w14:textId="3AD47A8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93D6" w14:textId="7F4AFE82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452B" w14:textId="7782976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66F4" w14:textId="49DC023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4,560.00</w:t>
            </w:r>
          </w:p>
        </w:tc>
      </w:tr>
      <w:tr w:rsidR="005B40E3" w:rsidRPr="00C00D81" w14:paraId="20A1409C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1A2C36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REGION VI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1F165E" w14:textId="7C320DE3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9ECA4" w14:textId="3C95E26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98,400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816E9" w14:textId="0DD392A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3BF7C" w14:textId="2BC0ED1C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5E5E4" w14:textId="73FEB1D8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98,400</w:t>
            </w:r>
          </w:p>
        </w:tc>
      </w:tr>
      <w:tr w:rsidR="005B40E3" w:rsidRPr="00C00D81" w14:paraId="4E29F835" w14:textId="77777777" w:rsidTr="00C00D81">
        <w:trPr>
          <w:trHeight w:hRule="exact" w:val="284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85FE9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Negros Occidental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4532C" w14:textId="08C2955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79D8C" w14:textId="4D07953A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98,400.00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3C02C" w14:textId="5516003B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060A8" w14:textId="2F6B031F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8CC7F" w14:textId="0C55ED45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5B40E3">
              <w:rPr>
                <w:rFonts w:ascii="Arial" w:eastAsia="Times New Roman" w:hAnsi="Arial" w:cs="Arial"/>
                <w:b/>
                <w:bCs/>
              </w:rPr>
              <w:t>98,400.00</w:t>
            </w:r>
          </w:p>
        </w:tc>
      </w:tr>
      <w:tr w:rsidR="00C00D81" w:rsidRPr="00C00D81" w14:paraId="42B75038" w14:textId="77777777" w:rsidTr="00C00D81">
        <w:trPr>
          <w:trHeight w:hRule="exact" w:val="284"/>
        </w:trPr>
        <w:tc>
          <w:tcPr>
            <w:tcW w:w="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3DB73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5B40E3">
              <w:rPr>
                <w:rFonts w:ascii="Arial" w:eastAsia="Times New Roman" w:hAnsi="Arial" w:cs="Arial"/>
                <w:i/>
                <w:iCs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AE94" w14:textId="77777777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5B40E3">
              <w:rPr>
                <w:rFonts w:ascii="Arial" w:eastAsia="Times New Roman" w:hAnsi="Arial" w:cs="Arial"/>
                <w:i/>
                <w:iCs/>
              </w:rPr>
              <w:t>Binalbagan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461DF" w14:textId="63C7287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7664" w14:textId="380E72FE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98,400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8DA7" w14:textId="2ED6DF31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29C5" w14:textId="5D4B0554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25D6" w14:textId="22F6F130" w:rsidR="005B40E3" w:rsidRPr="005B40E3" w:rsidRDefault="005B40E3" w:rsidP="005B40E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</w:rPr>
            </w:pPr>
            <w:r w:rsidRPr="005B40E3">
              <w:rPr>
                <w:rFonts w:ascii="Arial" w:eastAsia="Times New Roman" w:hAnsi="Arial" w:cs="Arial"/>
                <w:i/>
                <w:iCs/>
                <w:color w:val="auto"/>
              </w:rPr>
              <w:t>98,400</w:t>
            </w:r>
          </w:p>
        </w:tc>
      </w:tr>
    </w:tbl>
    <w:p w14:paraId="1A43B35B" w14:textId="77777777" w:rsidR="005B40E3" w:rsidRDefault="005B40E3" w:rsidP="005B40E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EB5C10F" w14:textId="376AED06" w:rsidR="005B40E3" w:rsidRPr="00A308A3" w:rsidRDefault="005B40E3" w:rsidP="005B40E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and MIMAROPA</w:t>
      </w:r>
    </w:p>
    <w:p w14:paraId="6DBC0788" w14:textId="77777777" w:rsidR="005B40E3" w:rsidRPr="005401C3" w:rsidRDefault="005B40E3" w:rsidP="005B40E3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6F544775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17BE3BD0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183A44DA" w14:textId="77777777" w:rsidR="000C76D6" w:rsidRDefault="000C76D6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8BA3E30" w14:textId="78094F75" w:rsidR="00330256" w:rsidRPr="006F1526" w:rsidRDefault="00330256" w:rsidP="00447F0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8B2F5F" w:rsidRPr="006F1526" w14:paraId="253283A5" w14:textId="77777777" w:rsidTr="00E31319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6F1526" w14:paraId="07B5D7AC" w14:textId="77777777" w:rsidTr="00E31319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14, 2018 to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6F1526" w:rsidRDefault="008B2F5F" w:rsidP="00447F0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3839A0CA" w14:textId="77777777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EDD56A9" w14:textId="07B62813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5703F" w:rsidRPr="006F1526" w14:paraId="54603C8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AF0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D35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5703F" w:rsidRPr="006F1526" w14:paraId="1EC7F775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E8A2" w14:textId="202D9DE1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B24B" w14:textId="77777777" w:rsidR="0085703F" w:rsidRPr="006F1526" w:rsidRDefault="0085703F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through its DRMD together with the Provincial Operations Office are closely mo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nitoring the possi</w:t>
            </w: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ble effects of 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condition and will submit report update when needed.</w:t>
            </w:r>
          </w:p>
          <w:p w14:paraId="168C488D" w14:textId="7A34219A" w:rsidR="00D10E4E" w:rsidRPr="006F1526" w:rsidRDefault="00D10E4E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DRMD-Division Chief attended the ERP/PDRA to synchronize plans and activities that would lessen the adverse effect that might brought by Monsoon Rains enhanced by “TD Henry”</w:t>
            </w:r>
          </w:p>
        </w:tc>
      </w:tr>
    </w:tbl>
    <w:p w14:paraId="0219B264" w14:textId="3F775D6D" w:rsidR="0085703F" w:rsidRDefault="0085703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147FF54" w14:textId="221B2677" w:rsidR="00207EE5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9F5AC2" w14:textId="2A696872" w:rsidR="00207EE5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8D89816" w14:textId="184F4016" w:rsidR="00207EE5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335A5965" w14:textId="77777777" w:rsidR="00207EE5" w:rsidRPr="005401C3" w:rsidRDefault="00207EE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A604FD" w14:textId="2B687A6A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B32035" w:rsidRPr="006F1526" w14:paraId="3F6A45D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A8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92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5A00F4" w:rsidRPr="006F1526" w14:paraId="356277C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E57B" w14:textId="7926F606" w:rsidR="005A00F4" w:rsidRPr="00207EE5" w:rsidRDefault="005A00F4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BB78" w14:textId="77777777" w:rsidR="005A00F4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DMRT in the Field Office, SWAD and MAT Teams in the provinces of Batanes, Cagayan, Isabela,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alert and will render duty in the event TD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will affect their respective areas of jurisdiction</w:t>
            </w:r>
          </w:p>
          <w:p w14:paraId="720D1938" w14:textId="77777777" w:rsidR="004B508D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DRRM staff in coordination with the SWADs are continuously monitoring the development of TD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5B786909" w14:textId="0784713A" w:rsidR="004B508D" w:rsidRPr="00207EE5" w:rsidRDefault="004B508D" w:rsidP="005A00F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Field Office is continuously providing weather updates and monitoring of affected families through SMS to SWAD Teams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anc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C/MATs for their appropriate action. </w:t>
            </w:r>
          </w:p>
        </w:tc>
      </w:tr>
      <w:tr w:rsidR="00B32035" w:rsidRPr="006F1526" w14:paraId="61A79AD0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29E" w14:textId="1D0BEA6C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55E3" w14:textId="391B1C8F" w:rsidR="00B32035" w:rsidRPr="006F1526" w:rsidRDefault="00B32035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 FO II DMRT, SWAD and MAT in the provinces of Batanes, Cagayan, Isabela,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call and readily available for deployment.</w:t>
            </w:r>
          </w:p>
        </w:tc>
      </w:tr>
    </w:tbl>
    <w:p w14:paraId="36420AD3" w14:textId="77777777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61F8A18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71B3E700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A5C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25E0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207EE5" w:rsidRPr="006F1526" w14:paraId="0C80F2FD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F105" w14:textId="4C0039ED" w:rsidR="00207EE5" w:rsidRPr="002F733B" w:rsidRDefault="00207EE5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2BC5" w14:textId="77777777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and coordination with the DSWD Provincial Extension Office of the 7 provinces relative to the status of weather conditions in their respective areas.</w:t>
            </w:r>
          </w:p>
          <w:p w14:paraId="77AA96E2" w14:textId="77777777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delivery of remaining 300 FFPs to the affected fishermen in the Municipality of </w:t>
            </w:r>
            <w:proofErr w:type="spellStart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Bagac</w:t>
            </w:r>
            <w:proofErr w:type="spellEnd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, Bataan.</w:t>
            </w:r>
          </w:p>
          <w:p w14:paraId="1CDA4BFE" w14:textId="77777777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verification of the reported affected individuals and cost of assistance in the municipality of </w:t>
            </w:r>
            <w:proofErr w:type="spellStart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Camiling</w:t>
            </w:r>
            <w:proofErr w:type="spellEnd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, Tarlac.</w:t>
            </w:r>
          </w:p>
          <w:p w14:paraId="432C107A" w14:textId="1E273629" w:rsidR="00207EE5" w:rsidRPr="002F733B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Facilitate the request for FFPs in </w:t>
            </w:r>
            <w:proofErr w:type="spellStart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Orani</w:t>
            </w:r>
            <w:proofErr w:type="spellEnd"/>
            <w:r w:rsidRPr="002F733B">
              <w:rPr>
                <w:rFonts w:ascii="Arial" w:eastAsia="Arial" w:hAnsi="Arial" w:cs="Arial"/>
                <w:color w:val="0070C0"/>
                <w:sz w:val="20"/>
                <w:szCs w:val="24"/>
              </w:rPr>
              <w:t>, Bataan.</w:t>
            </w:r>
          </w:p>
        </w:tc>
      </w:tr>
      <w:tr w:rsidR="00EE4FB7" w:rsidRPr="006F1526" w14:paraId="3973B5B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308A" w14:textId="5C2624DA" w:rsidR="00EE4FB7" w:rsidRPr="00207EE5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hAnsi="Arial" w:cs="Arial"/>
                <w:color w:val="auto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DB23" w14:textId="77777777" w:rsidR="00EE4FB7" w:rsidRPr="00207EE5" w:rsidRDefault="00EE4FB7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hAnsi="Arial" w:cs="Arial"/>
                <w:color w:val="auto"/>
                <w:sz w:val="20"/>
                <w:szCs w:val="24"/>
              </w:rPr>
              <w:t>DSWD- FO III continuously monitors the weather situation in coordination with its partner agencies and LGUs.</w:t>
            </w:r>
          </w:p>
          <w:p w14:paraId="2C83E497" w14:textId="77777777" w:rsidR="00EE4FB7" w:rsidRPr="00207EE5" w:rsidRDefault="009C2C98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delivery of 500 family food packs to the municipality of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Bagac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Bataan for the affected fishermen. </w:t>
            </w:r>
          </w:p>
          <w:p w14:paraId="72E0E9BC" w14:textId="1AD036A6" w:rsidR="009C2C98" w:rsidRPr="00207EE5" w:rsidRDefault="009C2C98" w:rsidP="00EE4FB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15" w:hanging="215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validation and verification of the reported affected individuals in the municipality of </w:t>
            </w:r>
            <w:proofErr w:type="spellStart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Apalit</w:t>
            </w:r>
            <w:proofErr w:type="spellEnd"/>
            <w:r w:rsidRPr="00207EE5">
              <w:rPr>
                <w:rFonts w:ascii="Arial" w:eastAsia="Arial" w:hAnsi="Arial" w:cs="Arial"/>
                <w:color w:val="auto"/>
                <w:sz w:val="20"/>
                <w:szCs w:val="24"/>
              </w:rPr>
              <w:t>, Pampanga.</w:t>
            </w:r>
          </w:p>
        </w:tc>
      </w:tr>
      <w:tr w:rsidR="00EE4FB7" w:rsidRPr="006F1526" w14:paraId="03035D9E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908" w14:textId="77777777" w:rsidR="00EE4FB7" w:rsidRPr="00D8006D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9F76" w14:textId="77777777" w:rsidR="00EE4FB7" w:rsidRPr="00D8006D" w:rsidRDefault="00EE4FB7" w:rsidP="00EE4FB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8" w:hanging="270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DSWD- FO III continuously monitors the weather situation in coordination with its partner agencies and LGUs.</w:t>
            </w:r>
          </w:p>
        </w:tc>
      </w:tr>
      <w:tr w:rsidR="00EE4FB7" w:rsidRPr="006F1526" w14:paraId="663679F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3185" w14:textId="77777777" w:rsidR="00EE4FB7" w:rsidRPr="006F1526" w:rsidRDefault="00EE4FB7" w:rsidP="00EE4F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7AD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  <w:p w14:paraId="6ED11599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Prepositioning of Food and Non-Food Items in our Satellite Warehouse to ensure immediate delivery of services to the affected population.</w:t>
            </w:r>
          </w:p>
        </w:tc>
      </w:tr>
      <w:tr w:rsidR="00EE4FB7" w:rsidRPr="006F1526" w14:paraId="20E58EA9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6AB8" w14:textId="77777777" w:rsidR="00EE4FB7" w:rsidRPr="006F1526" w:rsidRDefault="00EE4FB7" w:rsidP="00EE4F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EFF6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69DD5F0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C942F6A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DSWD FO III has a total standby funds amounting to ₱5,519,400.00</w:t>
            </w:r>
          </w:p>
          <w:p w14:paraId="0BEBF078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Prepositioning of Food and Non-Food Items have been conducted to ensure immediate response in times of disaster;</w:t>
            </w:r>
          </w:p>
          <w:p w14:paraId="7574E1EA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Coordinated with NRLMS for the direct delivery of 5,000 FFPs to be prepositioned at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Iba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Zambales; 2,000 FFPs have been delivered. </w:t>
            </w:r>
          </w:p>
          <w:p w14:paraId="200BC24C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Assisted the City of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Balanga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, Bataan for hauling of the remaining 400 FFPs to be prepositioned in their city. A total of 1,000 FFPs has been delivered as of today.</w:t>
            </w:r>
          </w:p>
          <w:p w14:paraId="7E29B3D9" w14:textId="77777777" w:rsidR="00EE4FB7" w:rsidRPr="006F1526" w:rsidRDefault="00EE4FB7" w:rsidP="00EE4F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FO III DROMIC Section continuously monitors the weather situation in coordination with its partner agencies.</w:t>
            </w:r>
          </w:p>
        </w:tc>
      </w:tr>
    </w:tbl>
    <w:p w14:paraId="219EA291" w14:textId="77777777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C7BA50" w14:textId="77777777" w:rsidR="00B94F23" w:rsidRDefault="00B94F23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</w:p>
    <w:p w14:paraId="5DCF5EDA" w14:textId="4C64B02E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4F1009CD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AA7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535E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207EE5" w:rsidRPr="006F1526" w14:paraId="244B44BB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9F1A" w14:textId="4F612B39" w:rsidR="00207EE5" w:rsidRPr="00207EE5" w:rsidRDefault="00207EE5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708F" w14:textId="77777777" w:rsidR="00207EE5" w:rsidRPr="00207EE5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DSWD FO</w:t>
            </w: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-NCR Quick Response Teams are on standby alert for any eventualities that might happen </w:t>
            </w:r>
            <w:proofErr w:type="gramStart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due to the effects</w:t>
            </w:r>
            <w:proofErr w:type="gramEnd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 </w:t>
            </w:r>
            <w:proofErr w:type="spellStart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Habagat</w:t>
            </w:r>
            <w:proofErr w:type="spellEnd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strengthened by TS Henry and TS </w:t>
            </w:r>
            <w:proofErr w:type="spellStart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>Inday</w:t>
            </w:r>
            <w:proofErr w:type="spellEnd"/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3CEE7D57" w14:textId="4895AFE5" w:rsidR="00207EE5" w:rsidRPr="00207EE5" w:rsidRDefault="00207EE5" w:rsidP="00207E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7EE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is continuously coordinating with the 17 LGUs thru its respective Local Social Welfare and Development Office (LSWDOs) regarding other necessary augmentation assistance needed by the affected families. </w:t>
            </w:r>
          </w:p>
        </w:tc>
      </w:tr>
      <w:tr w:rsidR="008B2F5F" w:rsidRPr="006F1526" w14:paraId="76CB09C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D058" w14:textId="77777777" w:rsidR="008B2F5F" w:rsidRPr="00D8006D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  <w:p w14:paraId="11C995C4" w14:textId="77777777" w:rsidR="008B2F5F" w:rsidRPr="00D8006D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10AM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2DA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FO-NCR is facilitating the provision of 500 family food packs to the affected families in Marikina City thru the request of Cong. </w:t>
            </w:r>
            <w:proofErr w:type="spellStart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Quimbo</w:t>
            </w:r>
            <w:proofErr w:type="spellEnd"/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300 family food packs to the affected families in Quezon City thru the request of Cong. Castelo.</w:t>
            </w:r>
          </w:p>
          <w:p w14:paraId="2D42CD4F" w14:textId="77777777" w:rsidR="008B2F5F" w:rsidRPr="00D8006D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color w:val="auto"/>
                <w:sz w:val="20"/>
                <w:szCs w:val="24"/>
              </w:rPr>
              <w:t>FO-NCR is continuously coordinate with the 17 LGUs and MMDA Flood Control Center and provide updates.</w:t>
            </w:r>
          </w:p>
        </w:tc>
      </w:tr>
      <w:tr w:rsidR="008B2F5F" w:rsidRPr="006F1526" w14:paraId="6CF891D6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9BA3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2459AABC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6PM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51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As of reporting period, 10 evacuation centers are open. Two (2) of these ECs are pre-emptive only. Of these open ECs, five (5) are in Marikina City: Two (2) are pre-emptive ECs; four (4) are in Quezon City; and one (1) is in Malabon City.</w:t>
            </w:r>
          </w:p>
          <w:p w14:paraId="224FDDB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FO-NCR is continuously coordinating with the 17 LGUs thru its respective Local Social Welfare and Development Office (LSWDOs) regarding necessary augment-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ation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assistance needed by the affected families.  </w:t>
            </w:r>
          </w:p>
        </w:tc>
      </w:tr>
      <w:tr w:rsidR="008B2F5F" w:rsidRPr="006F1526" w14:paraId="398C7B5C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A3F9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68424A3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12NN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1A1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Of the seventeen (17) LGUs monitored by the FO-NCR thru the Disaster Response Management Division in coordination with Metro Manila Development Authority (MMDA) Flood Control Center and Local Social Welfare and Development Offices as of 12:00 pm, no flooding incidents affecting residential areas are reported and except for Marikina City, no other LGUs from Metro Manila have set up any evacuation centers.</w:t>
            </w:r>
          </w:p>
          <w:p w14:paraId="1AC4A739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For Marikina City, pre-emptive evacuation centers are being set up for immediate evacuation of residents from Barangay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. Families are yet to evacuate to the following pre-emptive ECs:</w:t>
            </w:r>
          </w:p>
          <w:p w14:paraId="055003A3" w14:textId="77777777" w:rsidR="008B2F5F" w:rsidRPr="006F1526" w:rsidRDefault="008B2F5F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>Marikina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9A834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H. Bautista Elementary School </w:t>
            </w:r>
          </w:p>
          <w:p w14:paraId="74E3592D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Elementary School</w:t>
            </w:r>
          </w:p>
          <w:p w14:paraId="50E119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Bulelak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Gymnasium</w:t>
            </w:r>
          </w:p>
          <w:p w14:paraId="668C9066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FO-NCR Quick Response Teams are on standby-alert for any eventualities that might happen </w:t>
            </w:r>
            <w:proofErr w:type="gram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due to the effects</w:t>
            </w:r>
            <w:proofErr w:type="gram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of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shall continuously coordinate with the 17 LGUs and MMDA Flood Control Center and provide updates </w:t>
            </w:r>
          </w:p>
        </w:tc>
      </w:tr>
    </w:tbl>
    <w:p w14:paraId="14DD9153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1CC8FD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6906220F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4F5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76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5BC9B98E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99A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6D58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As of this reporting time, there are </w:t>
            </w: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no affected families, persons, and damaged houses in the Cordillera Administrative Region 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related to the tropical depression.</w:t>
            </w:r>
          </w:p>
          <w:p w14:paraId="75137BF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through the DROMIC staff is continuously coordinating with SWAD Offices and Cordillera RDRRMC EOC for significant disaster preparedness and response updates.</w:t>
            </w:r>
          </w:p>
          <w:p w14:paraId="0788B3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Division Chief advised the 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PDO II to conduct weather monitoring and report necessary updates to DROMIC FO staff.</w:t>
            </w:r>
          </w:p>
          <w:p w14:paraId="2268F10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conducted close coordination with MSWDOS for weather conditions and necessary updates.</w:t>
            </w:r>
          </w:p>
          <w:p w14:paraId="2EF3D89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Synchronized with the Cordillera RDRRMC BLUE ALERT status.</w:t>
            </w:r>
          </w:p>
        </w:tc>
      </w:tr>
    </w:tbl>
    <w:p w14:paraId="64E0511A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80C551D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858179D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EFAD8D4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681DE64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CE9AA57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4F6B1B1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7797EAE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0B11812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D842EFB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26E6706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F5FB875" w14:textId="77777777" w:rsidR="00E00791" w:rsidRDefault="00E00791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944E75" w14:textId="06341E19" w:rsidR="008B2F5F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E31319"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p w14:paraId="18736466" w14:textId="77777777" w:rsidR="00E00791" w:rsidRPr="005401C3" w:rsidRDefault="00E00791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23C4FD7D" w14:textId="77777777" w:rsidTr="00E31319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833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554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00791" w:rsidRPr="006F1526" w14:paraId="32EDB348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C5DF" w14:textId="4FFF05F2" w:rsidR="00E00791" w:rsidRPr="006F1526" w:rsidRDefault="00E00791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July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28D5" w14:textId="77777777" w:rsidR="00833247" w:rsidRPr="00833247" w:rsidRDefault="00A25038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DSWD-MIMAROPA has sent their </w:t>
            </w:r>
            <w:r>
              <w:rPr>
                <w:rFonts w:ascii="Arial" w:hAnsi="Arial" w:cs="Arial"/>
                <w:color w:val="0070C0"/>
                <w:sz w:val="20"/>
                <w:szCs w:val="24"/>
                <w:u w:val="single"/>
              </w:rPr>
              <w:t>terminal report.</w:t>
            </w:r>
          </w:p>
          <w:p w14:paraId="658F4088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Local Government Unit (LGU)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, Occidental Mindoro immediately provide food assistance (food packs) to displaced families to support their immediate needs.</w:t>
            </w:r>
          </w:p>
          <w:p w14:paraId="0202BA97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Child Friendly Space was also set up offering children different activities games and informal education thru the supervision of Barangay health Worker (BHW)</w:t>
            </w:r>
          </w:p>
          <w:p w14:paraId="400EA98F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Before going </w:t>
            </w:r>
            <w:proofErr w:type="gram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home</w:t>
            </w:r>
            <w:proofErr w:type="gram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LGU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Mamburao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to each family a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pabaon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pack which they contains 3kls.rice, 3 cans sardines and 3 noodles.</w:t>
            </w:r>
          </w:p>
          <w:p w14:paraId="08B219D2" w14:textId="77777777" w:rsid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As per advised by the Barangay Council of </w:t>
            </w:r>
            <w:proofErr w:type="spellStart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>Tayamaan</w:t>
            </w:r>
            <w:proofErr w:type="spellEnd"/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water level in Sitio Mabuhay has already dropped down and evacuees decided to return to their respective homes.     </w:t>
            </w:r>
          </w:p>
          <w:p w14:paraId="36D8B6E8" w14:textId="602A34C5" w:rsidR="00A25038" w:rsidRPr="00833247" w:rsidRDefault="00833247" w:rsidP="00833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33247">
              <w:rPr>
                <w:rFonts w:ascii="Arial" w:hAnsi="Arial" w:cs="Arial"/>
                <w:color w:val="0070C0"/>
                <w:sz w:val="20"/>
                <w:szCs w:val="24"/>
              </w:rPr>
              <w:t xml:space="preserve">The MQRT duty validated the said advised and today July 19, 2018 the said affected families already returned to their respective houses </w:t>
            </w:r>
          </w:p>
        </w:tc>
      </w:tr>
      <w:tr w:rsidR="008B2F5F" w:rsidRPr="006F1526" w14:paraId="7E756A03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758E" w14:textId="77777777" w:rsidR="008B2F5F" w:rsidRPr="00E00791" w:rsidRDefault="008B2F5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BDEC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DSWD MIMAROPA ensure that there is an on-call truck available for delivery of goods to areas that will be affected.</w:t>
            </w:r>
          </w:p>
          <w:p w14:paraId="3529F1CF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Ensured that Relief Goods both Food and </w:t>
            </w:r>
            <w:proofErr w:type="gramStart"/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>Non Food</w:t>
            </w:r>
            <w:proofErr w:type="gramEnd"/>
            <w:r w:rsidRPr="00E0079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Item (F/NFI) are also ready and available at any given time.</w:t>
            </w:r>
          </w:p>
          <w:p w14:paraId="252E5B68" w14:textId="77777777" w:rsidR="008B2F5F" w:rsidRPr="00E00791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00791">
              <w:rPr>
                <w:rFonts w:ascii="Arial" w:hAnsi="Arial" w:cs="Arial"/>
                <w:color w:val="auto"/>
                <w:sz w:val="20"/>
                <w:szCs w:val="24"/>
              </w:rPr>
              <w:t>Close coordination with partner agencies and concerned LGUs for updates and provision of situational awareness for the possible effects of Tropical Depression “HENRY” and Southwest Monsoon.</w:t>
            </w:r>
          </w:p>
        </w:tc>
      </w:tr>
      <w:tr w:rsidR="008B2F5F" w:rsidRPr="006F1526" w14:paraId="53ECACE5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EEF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9AD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Opened Evacuation Centers in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Mamburao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, Occidental Mindoro were noted.</w:t>
            </w:r>
          </w:p>
          <w:p w14:paraId="5F7AA4E4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7F1496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</w:tc>
      </w:tr>
    </w:tbl>
    <w:p w14:paraId="01C878E5" w14:textId="77777777" w:rsidR="00D51B9C" w:rsidRPr="005401C3" w:rsidRDefault="00D51B9C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530285EA" w14:textId="568C9C55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E31319" w:rsidRPr="006F1526" w14:paraId="4B0DFE0B" w14:textId="77777777" w:rsidTr="006F1526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A63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6C6A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31319" w:rsidRPr="00D8006D" w14:paraId="6DCC822D" w14:textId="77777777" w:rsidTr="006F152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62C" w14:textId="77777777" w:rsidR="00E31319" w:rsidRPr="00D8006D" w:rsidRDefault="00E31319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AF71" w14:textId="3EC557ED" w:rsidR="00E31319" w:rsidRPr="00D8006D" w:rsidRDefault="00E31319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DSWD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thru its Disaster Response Management Division </w:t>
            </w:r>
            <w:proofErr w:type="spellStart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>OpCen</w:t>
            </w:r>
            <w:proofErr w:type="spellEnd"/>
            <w:r w:rsidR="00D170D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is placed to heightened alert and currently monitor the effects of Southwest Monsoon enhanced by TD Henry</w:t>
            </w:r>
          </w:p>
          <w:p w14:paraId="7CBCE944" w14:textId="77777777" w:rsidR="00E31319" w:rsidRPr="00D8006D" w:rsidRDefault="00D170D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 c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>lose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ly coordinated</w:t>
            </w:r>
            <w:r w:rsidR="00E31319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with partner agencies and concerned LGUs for updates and provision of situational awareness </w:t>
            </w:r>
            <w:r w:rsidR="00253674" w:rsidRPr="00D8006D">
              <w:rPr>
                <w:rFonts w:ascii="Arial" w:hAnsi="Arial" w:cs="Arial"/>
                <w:color w:val="auto"/>
                <w:sz w:val="20"/>
                <w:szCs w:val="24"/>
              </w:rPr>
              <w:t>in their respective areas.</w:t>
            </w:r>
          </w:p>
          <w:p w14:paraId="4B680E15" w14:textId="1823829C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CALABARZON</w:t>
            </w:r>
            <w:r w:rsidR="0085703F"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Alert</w:t>
            </w: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all LSWDOs for possible deployment of trained personnel on CCCM and Psychosocial Processing in case of an emergency.</w:t>
            </w:r>
          </w:p>
          <w:p w14:paraId="0D0AAE47" w14:textId="52F2150F" w:rsidR="00253674" w:rsidRPr="00D8006D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 submission of report regarding the status and effects of </w:t>
            </w:r>
            <w:proofErr w:type="spellStart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 xml:space="preserve"> in CALABARZON.</w:t>
            </w:r>
          </w:p>
        </w:tc>
      </w:tr>
    </w:tbl>
    <w:p w14:paraId="5D0BC7EA" w14:textId="71F10F52" w:rsidR="00E31319" w:rsidRPr="00D8006D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24628515" w14:textId="44D365B2" w:rsidR="0085703F" w:rsidRPr="00D8006D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8006D">
        <w:rPr>
          <w:rFonts w:ascii="Arial" w:eastAsia="Arial" w:hAnsi="Arial" w:cs="Arial"/>
          <w:b/>
          <w:color w:val="auto"/>
          <w:sz w:val="24"/>
          <w:szCs w:val="24"/>
        </w:rPr>
        <w:t>FO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D8006D" w:rsidRPr="00D8006D" w14:paraId="1B757063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AA0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E93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8006D" w:rsidRPr="00D8006D" w14:paraId="71461024" w14:textId="77777777" w:rsidTr="005401C3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376C" w14:textId="77777777" w:rsidR="0085703F" w:rsidRPr="00D8006D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937" w14:textId="2048E1AB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in close coordination with the PSWDO through its SWAD office for any augmentation request coming from the affected LGUs.</w:t>
            </w:r>
          </w:p>
          <w:p w14:paraId="6BBDF3FD" w14:textId="7BA1F135" w:rsidR="0085703F" w:rsidRPr="00D8006D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D8006D">
              <w:rPr>
                <w:rFonts w:ascii="Arial" w:hAnsi="Arial" w:cs="Arial"/>
                <w:color w:val="auto"/>
                <w:sz w:val="20"/>
                <w:szCs w:val="24"/>
              </w:rPr>
              <w:t>DSWD FO VI continuously monitor the affected areas in close coordination with the LGUs.</w:t>
            </w:r>
          </w:p>
        </w:tc>
      </w:tr>
    </w:tbl>
    <w:p w14:paraId="2801400A" w14:textId="77777777" w:rsidR="00E31319" w:rsidRPr="005401C3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1A6EB6AB" w14:textId="77777777" w:rsidR="0085703F" w:rsidRPr="005401C3" w:rsidRDefault="0085703F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071594BC" w14:textId="039B8EF8" w:rsidR="00B10486" w:rsidRPr="005401C3" w:rsidRDefault="00767FB8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447F0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D81A9E" w14:textId="77777777" w:rsidR="00F34EA4" w:rsidRPr="005401C3" w:rsidRDefault="00F34EA4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881FC29" w14:textId="77777777" w:rsidR="000F1F6C" w:rsidRPr="005401C3" w:rsidRDefault="000F1F6C" w:rsidP="00447F07">
      <w:pPr>
        <w:spacing w:after="0" w:line="24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29DA7418" w:rsidR="000F1F6C" w:rsidRPr="005401C3" w:rsidRDefault="00D8006D" w:rsidP="00447F0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MONICA DIANNE L. MARTIN</w:t>
      </w:r>
    </w:p>
    <w:p w14:paraId="2B206881" w14:textId="77777777" w:rsidR="00B10486" w:rsidRPr="005401C3" w:rsidRDefault="003D09A9" w:rsidP="00447F0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10486" w:rsidRPr="005401C3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064A" w14:textId="77777777" w:rsidR="00773405" w:rsidRDefault="00773405">
      <w:pPr>
        <w:spacing w:after="0" w:line="240" w:lineRule="auto"/>
      </w:pPr>
      <w:r>
        <w:separator/>
      </w:r>
    </w:p>
  </w:endnote>
  <w:endnote w:type="continuationSeparator" w:id="0">
    <w:p w14:paraId="6A424EAE" w14:textId="77777777" w:rsidR="00773405" w:rsidRDefault="0077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6BD" w14:textId="77777777" w:rsidR="00717B94" w:rsidRDefault="00717B94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63007FC" w:rsidR="00717B94" w:rsidRPr="00715A58" w:rsidRDefault="00717B94" w:rsidP="00715A58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715A58">
      <w:rPr>
        <w:sz w:val="16"/>
        <w:szCs w:val="16"/>
      </w:rPr>
      <w:t>DSWD DROMIC Report #</w:t>
    </w:r>
    <w:r>
      <w:rPr>
        <w:sz w:val="16"/>
        <w:szCs w:val="16"/>
      </w:rPr>
      <w:t>9</w:t>
    </w:r>
    <w:r w:rsidRPr="00715A58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715A58">
      <w:rPr>
        <w:sz w:val="16"/>
        <w:szCs w:val="16"/>
      </w:rPr>
      <w:t xml:space="preserve">as of </w:t>
    </w:r>
    <w:r>
      <w:rPr>
        <w:sz w:val="16"/>
        <w:szCs w:val="16"/>
      </w:rPr>
      <w:t>20</w:t>
    </w:r>
    <w:r w:rsidRPr="00715A58">
      <w:rPr>
        <w:sz w:val="16"/>
        <w:szCs w:val="16"/>
      </w:rPr>
      <w:t xml:space="preserve"> July 2018, </w:t>
    </w:r>
    <w:r>
      <w:rPr>
        <w:sz w:val="16"/>
        <w:szCs w:val="16"/>
      </w:rPr>
      <w:t>12</w:t>
    </w:r>
    <w:r w:rsidRPr="00715A58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439EF" w14:textId="77777777" w:rsidR="00773405" w:rsidRDefault="00773405">
      <w:pPr>
        <w:spacing w:after="0" w:line="240" w:lineRule="auto"/>
      </w:pPr>
      <w:r>
        <w:separator/>
      </w:r>
    </w:p>
  </w:footnote>
  <w:footnote w:type="continuationSeparator" w:id="0">
    <w:p w14:paraId="0605268B" w14:textId="77777777" w:rsidR="00773405" w:rsidRDefault="0077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937D" w14:textId="77777777" w:rsidR="00717B94" w:rsidRDefault="00717B94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717B94" w:rsidRDefault="00717B94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717B94" w:rsidRDefault="00717B94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717B94" w:rsidRPr="000A409D" w:rsidRDefault="00717B94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9"/>
  </w:num>
  <w:num w:numId="7">
    <w:abstractNumId w:val="21"/>
  </w:num>
  <w:num w:numId="8">
    <w:abstractNumId w:val="9"/>
  </w:num>
  <w:num w:numId="9">
    <w:abstractNumId w:val="15"/>
  </w:num>
  <w:num w:numId="10">
    <w:abstractNumId w:val="5"/>
  </w:num>
  <w:num w:numId="11">
    <w:abstractNumId w:val="16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23"/>
  </w:num>
  <w:num w:numId="17">
    <w:abstractNumId w:val="7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  <w:num w:numId="22">
    <w:abstractNumId w:val="22"/>
  </w:num>
  <w:num w:numId="23">
    <w:abstractNumId w:val="2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70585"/>
    <w:rsid w:val="000762A0"/>
    <w:rsid w:val="00085176"/>
    <w:rsid w:val="000902B0"/>
    <w:rsid w:val="00091069"/>
    <w:rsid w:val="00092FAE"/>
    <w:rsid w:val="000953F7"/>
    <w:rsid w:val="000962B5"/>
    <w:rsid w:val="00096FF5"/>
    <w:rsid w:val="00097C1F"/>
    <w:rsid w:val="000A0718"/>
    <w:rsid w:val="000A1C46"/>
    <w:rsid w:val="000A409D"/>
    <w:rsid w:val="000A754B"/>
    <w:rsid w:val="000B013B"/>
    <w:rsid w:val="000C196B"/>
    <w:rsid w:val="000C6698"/>
    <w:rsid w:val="000C76D6"/>
    <w:rsid w:val="000D1A9D"/>
    <w:rsid w:val="000D5F4C"/>
    <w:rsid w:val="000E09D8"/>
    <w:rsid w:val="000E1784"/>
    <w:rsid w:val="000E4C36"/>
    <w:rsid w:val="000F10AC"/>
    <w:rsid w:val="000F1F6C"/>
    <w:rsid w:val="000F3578"/>
    <w:rsid w:val="000F59E7"/>
    <w:rsid w:val="00100B55"/>
    <w:rsid w:val="00102C20"/>
    <w:rsid w:val="00107492"/>
    <w:rsid w:val="001120F4"/>
    <w:rsid w:val="001129AF"/>
    <w:rsid w:val="0011609D"/>
    <w:rsid w:val="00122989"/>
    <w:rsid w:val="001273DC"/>
    <w:rsid w:val="0013137D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85764"/>
    <w:rsid w:val="00194BAC"/>
    <w:rsid w:val="00197C40"/>
    <w:rsid w:val="001A5783"/>
    <w:rsid w:val="001C5F8C"/>
    <w:rsid w:val="001D01A8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A0B"/>
    <w:rsid w:val="002338D6"/>
    <w:rsid w:val="00235815"/>
    <w:rsid w:val="0024272F"/>
    <w:rsid w:val="00243CD6"/>
    <w:rsid w:val="0024676B"/>
    <w:rsid w:val="00252A46"/>
    <w:rsid w:val="00253674"/>
    <w:rsid w:val="002541B5"/>
    <w:rsid w:val="002550AB"/>
    <w:rsid w:val="00261033"/>
    <w:rsid w:val="00265DF5"/>
    <w:rsid w:val="002667C7"/>
    <w:rsid w:val="00266DF9"/>
    <w:rsid w:val="0027761F"/>
    <w:rsid w:val="0028057C"/>
    <w:rsid w:val="00280BEA"/>
    <w:rsid w:val="00284FBC"/>
    <w:rsid w:val="00287526"/>
    <w:rsid w:val="00292871"/>
    <w:rsid w:val="00293BBD"/>
    <w:rsid w:val="00294E5E"/>
    <w:rsid w:val="002A3F21"/>
    <w:rsid w:val="002B286E"/>
    <w:rsid w:val="002B30DE"/>
    <w:rsid w:val="002B7C4E"/>
    <w:rsid w:val="002D3418"/>
    <w:rsid w:val="002F5178"/>
    <w:rsid w:val="002F5201"/>
    <w:rsid w:val="002F5BC3"/>
    <w:rsid w:val="002F6A56"/>
    <w:rsid w:val="002F713F"/>
    <w:rsid w:val="002F733B"/>
    <w:rsid w:val="002F7E46"/>
    <w:rsid w:val="00305764"/>
    <w:rsid w:val="00323D93"/>
    <w:rsid w:val="003277B9"/>
    <w:rsid w:val="00330256"/>
    <w:rsid w:val="00331650"/>
    <w:rsid w:val="00341112"/>
    <w:rsid w:val="003478E6"/>
    <w:rsid w:val="003652B4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25C5"/>
    <w:rsid w:val="00397271"/>
    <w:rsid w:val="003A0069"/>
    <w:rsid w:val="003A13CF"/>
    <w:rsid w:val="003A32F4"/>
    <w:rsid w:val="003A654A"/>
    <w:rsid w:val="003B1652"/>
    <w:rsid w:val="003B46D8"/>
    <w:rsid w:val="003B524C"/>
    <w:rsid w:val="003C108C"/>
    <w:rsid w:val="003C584A"/>
    <w:rsid w:val="003C7DE1"/>
    <w:rsid w:val="003D09A9"/>
    <w:rsid w:val="003D357A"/>
    <w:rsid w:val="003D4AAB"/>
    <w:rsid w:val="003D4DF7"/>
    <w:rsid w:val="003E0C9C"/>
    <w:rsid w:val="003E27EE"/>
    <w:rsid w:val="003F0D46"/>
    <w:rsid w:val="003F5C6B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05DB"/>
    <w:rsid w:val="004334A9"/>
    <w:rsid w:val="00436434"/>
    <w:rsid w:val="00436C4B"/>
    <w:rsid w:val="00447043"/>
    <w:rsid w:val="00447F07"/>
    <w:rsid w:val="0045417C"/>
    <w:rsid w:val="00456B0E"/>
    <w:rsid w:val="0046391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508D"/>
    <w:rsid w:val="004B5EB5"/>
    <w:rsid w:val="004B6A6E"/>
    <w:rsid w:val="004B6B6D"/>
    <w:rsid w:val="004C55DA"/>
    <w:rsid w:val="004D1392"/>
    <w:rsid w:val="004E2DCF"/>
    <w:rsid w:val="004E6407"/>
    <w:rsid w:val="004F3E5E"/>
    <w:rsid w:val="004F53B7"/>
    <w:rsid w:val="004F54C7"/>
    <w:rsid w:val="005012E9"/>
    <w:rsid w:val="0050205A"/>
    <w:rsid w:val="005051C8"/>
    <w:rsid w:val="005073A3"/>
    <w:rsid w:val="0050770F"/>
    <w:rsid w:val="005101BD"/>
    <w:rsid w:val="005108C0"/>
    <w:rsid w:val="0051518E"/>
    <w:rsid w:val="00516D4A"/>
    <w:rsid w:val="00535365"/>
    <w:rsid w:val="005401C3"/>
    <w:rsid w:val="00543A35"/>
    <w:rsid w:val="00544DE0"/>
    <w:rsid w:val="00546DEE"/>
    <w:rsid w:val="005559BE"/>
    <w:rsid w:val="00557D52"/>
    <w:rsid w:val="00560FF1"/>
    <w:rsid w:val="0056425D"/>
    <w:rsid w:val="005759A6"/>
    <w:rsid w:val="00580432"/>
    <w:rsid w:val="00584331"/>
    <w:rsid w:val="00587600"/>
    <w:rsid w:val="005940C2"/>
    <w:rsid w:val="0059459E"/>
    <w:rsid w:val="00594DB7"/>
    <w:rsid w:val="00596D34"/>
    <w:rsid w:val="005A00F4"/>
    <w:rsid w:val="005A1B6F"/>
    <w:rsid w:val="005A4EFD"/>
    <w:rsid w:val="005A6300"/>
    <w:rsid w:val="005B40E3"/>
    <w:rsid w:val="005C25C9"/>
    <w:rsid w:val="005D0C1D"/>
    <w:rsid w:val="005D4DF0"/>
    <w:rsid w:val="005D71B0"/>
    <w:rsid w:val="005E277C"/>
    <w:rsid w:val="005E4174"/>
    <w:rsid w:val="006049CB"/>
    <w:rsid w:val="00606AB1"/>
    <w:rsid w:val="00611D34"/>
    <w:rsid w:val="006213F8"/>
    <w:rsid w:val="00625DBD"/>
    <w:rsid w:val="006348B0"/>
    <w:rsid w:val="00636A32"/>
    <w:rsid w:val="00637CFE"/>
    <w:rsid w:val="00646FEA"/>
    <w:rsid w:val="006552C0"/>
    <w:rsid w:val="0066479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240C"/>
    <w:rsid w:val="006A73E5"/>
    <w:rsid w:val="006B6490"/>
    <w:rsid w:val="006C3732"/>
    <w:rsid w:val="006C7228"/>
    <w:rsid w:val="006D67C6"/>
    <w:rsid w:val="006E08CA"/>
    <w:rsid w:val="006E6AC7"/>
    <w:rsid w:val="006E7431"/>
    <w:rsid w:val="006F1526"/>
    <w:rsid w:val="006F70DD"/>
    <w:rsid w:val="00701F97"/>
    <w:rsid w:val="007029A9"/>
    <w:rsid w:val="00703E20"/>
    <w:rsid w:val="007071DB"/>
    <w:rsid w:val="00715A58"/>
    <w:rsid w:val="00717B94"/>
    <w:rsid w:val="00724F05"/>
    <w:rsid w:val="00734A62"/>
    <w:rsid w:val="00742851"/>
    <w:rsid w:val="007449DC"/>
    <w:rsid w:val="0074516B"/>
    <w:rsid w:val="00752F0C"/>
    <w:rsid w:val="00753D57"/>
    <w:rsid w:val="007650E4"/>
    <w:rsid w:val="00767FB8"/>
    <w:rsid w:val="00773405"/>
    <w:rsid w:val="00777580"/>
    <w:rsid w:val="00781FF1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9A8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33247"/>
    <w:rsid w:val="00854CB5"/>
    <w:rsid w:val="008566C8"/>
    <w:rsid w:val="0085703F"/>
    <w:rsid w:val="008626A4"/>
    <w:rsid w:val="00863692"/>
    <w:rsid w:val="008748D8"/>
    <w:rsid w:val="00876F3E"/>
    <w:rsid w:val="0087788A"/>
    <w:rsid w:val="0088108F"/>
    <w:rsid w:val="00885E31"/>
    <w:rsid w:val="00893D2E"/>
    <w:rsid w:val="008B2F5F"/>
    <w:rsid w:val="008C5231"/>
    <w:rsid w:val="008C534C"/>
    <w:rsid w:val="008D4809"/>
    <w:rsid w:val="008D6C5D"/>
    <w:rsid w:val="008E4DF8"/>
    <w:rsid w:val="008F1BAC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346A2"/>
    <w:rsid w:val="00941468"/>
    <w:rsid w:val="00945FC4"/>
    <w:rsid w:val="00954D0D"/>
    <w:rsid w:val="00970ADE"/>
    <w:rsid w:val="009808F1"/>
    <w:rsid w:val="00984253"/>
    <w:rsid w:val="00992148"/>
    <w:rsid w:val="009A05F1"/>
    <w:rsid w:val="009A5F9E"/>
    <w:rsid w:val="009B16FB"/>
    <w:rsid w:val="009B3D59"/>
    <w:rsid w:val="009B43D7"/>
    <w:rsid w:val="009C2C98"/>
    <w:rsid w:val="009C7C3C"/>
    <w:rsid w:val="009E27AF"/>
    <w:rsid w:val="009E4235"/>
    <w:rsid w:val="009F0D31"/>
    <w:rsid w:val="009F1782"/>
    <w:rsid w:val="00A03C32"/>
    <w:rsid w:val="00A10651"/>
    <w:rsid w:val="00A14AF1"/>
    <w:rsid w:val="00A177FC"/>
    <w:rsid w:val="00A25038"/>
    <w:rsid w:val="00A254E0"/>
    <w:rsid w:val="00A26DFC"/>
    <w:rsid w:val="00A308A3"/>
    <w:rsid w:val="00A329E3"/>
    <w:rsid w:val="00A360D4"/>
    <w:rsid w:val="00A3643A"/>
    <w:rsid w:val="00A42F80"/>
    <w:rsid w:val="00A440A6"/>
    <w:rsid w:val="00A44E20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1ABF"/>
    <w:rsid w:val="00AE2EEB"/>
    <w:rsid w:val="00AE431A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52C75"/>
    <w:rsid w:val="00B571E4"/>
    <w:rsid w:val="00B573DA"/>
    <w:rsid w:val="00B62D76"/>
    <w:rsid w:val="00B70A42"/>
    <w:rsid w:val="00B77009"/>
    <w:rsid w:val="00B841A0"/>
    <w:rsid w:val="00B84A68"/>
    <w:rsid w:val="00B866CB"/>
    <w:rsid w:val="00B932C1"/>
    <w:rsid w:val="00B9372F"/>
    <w:rsid w:val="00B94F23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5826"/>
    <w:rsid w:val="00BF6524"/>
    <w:rsid w:val="00C00C48"/>
    <w:rsid w:val="00C00D81"/>
    <w:rsid w:val="00C16062"/>
    <w:rsid w:val="00C33267"/>
    <w:rsid w:val="00C43BDA"/>
    <w:rsid w:val="00C455D0"/>
    <w:rsid w:val="00C47546"/>
    <w:rsid w:val="00C47CBF"/>
    <w:rsid w:val="00C536AD"/>
    <w:rsid w:val="00C60386"/>
    <w:rsid w:val="00C62B62"/>
    <w:rsid w:val="00C63453"/>
    <w:rsid w:val="00C6475F"/>
    <w:rsid w:val="00C6532B"/>
    <w:rsid w:val="00C67BB2"/>
    <w:rsid w:val="00C67DC8"/>
    <w:rsid w:val="00C768F0"/>
    <w:rsid w:val="00C85089"/>
    <w:rsid w:val="00CA2D0F"/>
    <w:rsid w:val="00CA2D93"/>
    <w:rsid w:val="00CA308F"/>
    <w:rsid w:val="00CA4BCD"/>
    <w:rsid w:val="00CA4E4D"/>
    <w:rsid w:val="00CB18B0"/>
    <w:rsid w:val="00CB1BC9"/>
    <w:rsid w:val="00CB22FC"/>
    <w:rsid w:val="00CB65C6"/>
    <w:rsid w:val="00CD2EC0"/>
    <w:rsid w:val="00CE362E"/>
    <w:rsid w:val="00CE6458"/>
    <w:rsid w:val="00CF30C3"/>
    <w:rsid w:val="00CF6CA2"/>
    <w:rsid w:val="00CF786F"/>
    <w:rsid w:val="00D004D2"/>
    <w:rsid w:val="00D018CB"/>
    <w:rsid w:val="00D01F5A"/>
    <w:rsid w:val="00D10E4E"/>
    <w:rsid w:val="00D16074"/>
    <w:rsid w:val="00D170DF"/>
    <w:rsid w:val="00D1785E"/>
    <w:rsid w:val="00D278C1"/>
    <w:rsid w:val="00D307D8"/>
    <w:rsid w:val="00D325D1"/>
    <w:rsid w:val="00D43941"/>
    <w:rsid w:val="00D47F09"/>
    <w:rsid w:val="00D51B9C"/>
    <w:rsid w:val="00D534EF"/>
    <w:rsid w:val="00D56080"/>
    <w:rsid w:val="00D624DD"/>
    <w:rsid w:val="00D63CD5"/>
    <w:rsid w:val="00D63FBA"/>
    <w:rsid w:val="00D72CE1"/>
    <w:rsid w:val="00D7722A"/>
    <w:rsid w:val="00D8006D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920"/>
    <w:rsid w:val="00DF3FD0"/>
    <w:rsid w:val="00DF434E"/>
    <w:rsid w:val="00E00791"/>
    <w:rsid w:val="00E060F9"/>
    <w:rsid w:val="00E11497"/>
    <w:rsid w:val="00E2174E"/>
    <w:rsid w:val="00E238AB"/>
    <w:rsid w:val="00E24EF5"/>
    <w:rsid w:val="00E25AF1"/>
    <w:rsid w:val="00E31319"/>
    <w:rsid w:val="00E32DE0"/>
    <w:rsid w:val="00E34934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07BA"/>
    <w:rsid w:val="00EC1B28"/>
    <w:rsid w:val="00EC359A"/>
    <w:rsid w:val="00ED018D"/>
    <w:rsid w:val="00ED373A"/>
    <w:rsid w:val="00ED3A01"/>
    <w:rsid w:val="00ED56CF"/>
    <w:rsid w:val="00EE4FB7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55241"/>
    <w:rsid w:val="00F561FC"/>
    <w:rsid w:val="00F5667A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6B7D"/>
    <w:rsid w:val="00F909A6"/>
    <w:rsid w:val="00F91779"/>
    <w:rsid w:val="00FA71E5"/>
    <w:rsid w:val="00FB2B0B"/>
    <w:rsid w:val="00FB6498"/>
    <w:rsid w:val="00FC18B8"/>
    <w:rsid w:val="00FC192D"/>
    <w:rsid w:val="00FC3CC5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Monica Diane L. Martin</cp:lastModifiedBy>
  <cp:revision>11</cp:revision>
  <cp:lastPrinted>2018-06-13T11:02:00Z</cp:lastPrinted>
  <dcterms:created xsi:type="dcterms:W3CDTF">2018-07-19T04:32:00Z</dcterms:created>
  <dcterms:modified xsi:type="dcterms:W3CDTF">2018-07-20T03:31:00Z</dcterms:modified>
</cp:coreProperties>
</file>