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A2A647" w14:textId="094AF0B7" w:rsidR="00B75DA9" w:rsidRDefault="0082655B" w:rsidP="009B5C9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</w:t>
      </w:r>
      <w:r w:rsidR="009B5C96">
        <w:rPr>
          <w:rFonts w:ascii="Arial" w:eastAsia="Arial" w:hAnsi="Arial" w:cs="Arial"/>
          <w:b/>
          <w:sz w:val="32"/>
          <w:szCs w:val="24"/>
        </w:rPr>
        <w:t xml:space="preserve">the Fire Incident in </w:t>
      </w:r>
      <w:proofErr w:type="spellStart"/>
      <w:r w:rsidR="009B5C9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9B5C96">
        <w:rPr>
          <w:rFonts w:ascii="Arial" w:eastAsia="Arial" w:hAnsi="Arial" w:cs="Arial"/>
          <w:b/>
          <w:sz w:val="32"/>
          <w:szCs w:val="24"/>
        </w:rPr>
        <w:t xml:space="preserve">. Lower </w:t>
      </w:r>
      <w:proofErr w:type="spellStart"/>
      <w:r w:rsidR="009B5C96">
        <w:rPr>
          <w:rFonts w:ascii="Arial" w:eastAsia="Arial" w:hAnsi="Arial" w:cs="Arial"/>
          <w:b/>
          <w:sz w:val="32"/>
          <w:szCs w:val="24"/>
        </w:rPr>
        <w:t>Kamputhaw</w:t>
      </w:r>
      <w:proofErr w:type="spellEnd"/>
      <w:r w:rsidR="009B5C96">
        <w:rPr>
          <w:rFonts w:ascii="Arial" w:eastAsia="Arial" w:hAnsi="Arial" w:cs="Arial"/>
          <w:b/>
          <w:sz w:val="32"/>
          <w:szCs w:val="24"/>
        </w:rPr>
        <w:t>, Cebu City</w:t>
      </w:r>
    </w:p>
    <w:p w14:paraId="797ACCF1" w14:textId="3E5CCDAB" w:rsidR="0081334A" w:rsidRPr="0081334A" w:rsidRDefault="0081334A" w:rsidP="0009631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9B5C96">
        <w:rPr>
          <w:rFonts w:ascii="Arial" w:eastAsia="Arial" w:hAnsi="Arial" w:cs="Arial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B5C96">
        <w:rPr>
          <w:rFonts w:ascii="Arial" w:eastAsia="Arial" w:hAnsi="Arial" w:cs="Arial"/>
          <w:sz w:val="24"/>
          <w:szCs w:val="24"/>
        </w:rPr>
        <w:t>August</w:t>
      </w:r>
      <w:r>
        <w:rPr>
          <w:rFonts w:ascii="Arial" w:eastAsia="Arial" w:hAnsi="Arial" w:cs="Arial"/>
          <w:sz w:val="24"/>
          <w:szCs w:val="24"/>
        </w:rPr>
        <w:t xml:space="preserve">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9B5C96">
        <w:rPr>
          <w:rFonts w:ascii="Arial" w:eastAsia="Arial" w:hAnsi="Arial" w:cs="Arial"/>
          <w:sz w:val="24"/>
          <w:szCs w:val="24"/>
        </w:rPr>
        <w:t>4PM</w:t>
      </w:r>
    </w:p>
    <w:p w14:paraId="4AD1A784" w14:textId="77777777" w:rsidR="007E75A9" w:rsidRPr="00AC4062" w:rsidRDefault="007E75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6F2EA9C4" w14:textId="4598F4E1" w:rsidR="00D05A14" w:rsidRDefault="0082655B" w:rsidP="00186433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9B5C96">
        <w:rPr>
          <w:rFonts w:ascii="Arial" w:eastAsia="Arial" w:hAnsi="Arial" w:cs="Arial"/>
          <w:sz w:val="24"/>
          <w:szCs w:val="24"/>
        </w:rPr>
        <w:t>4</w:t>
      </w:r>
      <w:r w:rsidR="00186433">
        <w:rPr>
          <w:rFonts w:ascii="Arial" w:eastAsia="Arial" w:hAnsi="Arial" w:cs="Arial"/>
          <w:sz w:val="24"/>
          <w:szCs w:val="24"/>
        </w:rPr>
        <w:t xml:space="preserve"> </w:t>
      </w:r>
      <w:r w:rsidR="009B5C96">
        <w:rPr>
          <w:rFonts w:ascii="Arial" w:eastAsia="Arial" w:hAnsi="Arial" w:cs="Arial"/>
          <w:sz w:val="24"/>
          <w:szCs w:val="24"/>
        </w:rPr>
        <w:t>August</w:t>
      </w:r>
      <w:r w:rsidRPr="00AC4062">
        <w:rPr>
          <w:rFonts w:ascii="Arial" w:eastAsia="Arial" w:hAnsi="Arial" w:cs="Arial"/>
          <w:sz w:val="24"/>
          <w:szCs w:val="24"/>
        </w:rPr>
        <w:t xml:space="preserve"> 2018</w:t>
      </w:r>
      <w:r w:rsidR="009B5C96">
        <w:rPr>
          <w:rFonts w:ascii="Arial" w:eastAsia="Arial" w:hAnsi="Arial" w:cs="Arial"/>
          <w:sz w:val="24"/>
          <w:szCs w:val="24"/>
        </w:rPr>
        <w:t xml:space="preserve">, </w:t>
      </w:r>
      <w:r w:rsidRPr="00AC4062">
        <w:rPr>
          <w:rFonts w:ascii="Arial" w:eastAsia="Arial" w:hAnsi="Arial" w:cs="Arial"/>
          <w:sz w:val="24"/>
          <w:szCs w:val="24"/>
        </w:rPr>
        <w:t xml:space="preserve">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transpired in </w:t>
      </w:r>
      <w:proofErr w:type="spellStart"/>
      <w:r w:rsidR="009B5C96" w:rsidRPr="009B5C96">
        <w:rPr>
          <w:rFonts w:ascii="Arial" w:eastAsia="Arial" w:hAnsi="Arial" w:cs="Arial"/>
          <w:sz w:val="24"/>
          <w:szCs w:val="24"/>
        </w:rPr>
        <w:t>Brgy</w:t>
      </w:r>
      <w:proofErr w:type="spellEnd"/>
      <w:r w:rsidR="009B5C96" w:rsidRPr="009B5C96">
        <w:rPr>
          <w:rFonts w:ascii="Arial" w:eastAsia="Arial" w:hAnsi="Arial" w:cs="Arial"/>
          <w:sz w:val="24"/>
          <w:szCs w:val="24"/>
        </w:rPr>
        <w:t xml:space="preserve">. Lower </w:t>
      </w:r>
      <w:proofErr w:type="spellStart"/>
      <w:r w:rsidR="009B5C96" w:rsidRPr="009B5C96">
        <w:rPr>
          <w:rFonts w:ascii="Arial" w:eastAsia="Arial" w:hAnsi="Arial" w:cs="Arial"/>
          <w:sz w:val="24"/>
          <w:szCs w:val="24"/>
        </w:rPr>
        <w:t>Kamputhaw</w:t>
      </w:r>
      <w:proofErr w:type="spellEnd"/>
      <w:r w:rsidR="009B5C96" w:rsidRPr="009B5C96">
        <w:rPr>
          <w:rFonts w:ascii="Arial" w:eastAsia="Arial" w:hAnsi="Arial" w:cs="Arial"/>
          <w:sz w:val="24"/>
          <w:szCs w:val="24"/>
        </w:rPr>
        <w:t>, Cebu City</w:t>
      </w:r>
      <w:r w:rsidR="00186433">
        <w:rPr>
          <w:rFonts w:ascii="Arial" w:eastAsia="Arial" w:hAnsi="Arial" w:cs="Arial"/>
          <w:sz w:val="24"/>
          <w:szCs w:val="24"/>
        </w:rPr>
        <w:t>.</w:t>
      </w:r>
    </w:p>
    <w:p w14:paraId="6C33C407" w14:textId="1B04D0AE" w:rsidR="00B75DA9" w:rsidRPr="00D61622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9B5C9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43C41" w14:textId="77777777" w:rsidR="00721CF9" w:rsidRPr="00AC4062" w:rsidRDefault="00721CF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1C72F66C" w:rsidR="00B75DA9" w:rsidRPr="00AC4062" w:rsidRDefault="009B5C96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286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 w:rsidR="00BC57D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347A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064</w:t>
      </w:r>
      <w:r w:rsidR="00C61B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9B5C96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9B5C96">
        <w:rPr>
          <w:rFonts w:ascii="Arial" w:eastAsia="Arial" w:hAnsi="Arial" w:cs="Arial"/>
          <w:sz w:val="24"/>
          <w:szCs w:val="24"/>
        </w:rPr>
        <w:t xml:space="preserve">. Lower </w:t>
      </w:r>
      <w:proofErr w:type="spellStart"/>
      <w:r w:rsidRPr="009B5C96">
        <w:rPr>
          <w:rFonts w:ascii="Arial" w:eastAsia="Arial" w:hAnsi="Arial" w:cs="Arial"/>
          <w:sz w:val="24"/>
          <w:szCs w:val="24"/>
        </w:rPr>
        <w:t>Kamputhaw</w:t>
      </w:r>
      <w:proofErr w:type="spellEnd"/>
      <w:r w:rsidRPr="009B5C96">
        <w:rPr>
          <w:rFonts w:ascii="Arial" w:eastAsia="Arial" w:hAnsi="Arial" w:cs="Arial"/>
          <w:sz w:val="24"/>
          <w:szCs w:val="24"/>
        </w:rPr>
        <w:t xml:space="preserve">, Cebu City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1F585535" w14:textId="77777777" w:rsidR="00B75DA9" w:rsidRPr="00AC4062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DC4256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365"/>
        <w:gridCol w:w="4863"/>
        <w:gridCol w:w="1480"/>
        <w:gridCol w:w="1243"/>
        <w:gridCol w:w="1241"/>
      </w:tblGrid>
      <w:tr w:rsidR="009B5C96" w:rsidRPr="009B5C96" w14:paraId="189A23F2" w14:textId="77777777" w:rsidTr="009B5C96">
        <w:trPr>
          <w:trHeight w:val="260"/>
        </w:trPr>
        <w:tc>
          <w:tcPr>
            <w:tcW w:w="28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52FB5C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81D376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B5C96" w:rsidRPr="009B5C96" w14:paraId="72653A25" w14:textId="77777777" w:rsidTr="009B5C96">
        <w:trPr>
          <w:trHeight w:val="350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2FF9B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74E321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3A52B6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83F545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B5C96" w:rsidRPr="009B5C96" w14:paraId="4F6F875A" w14:textId="77777777" w:rsidTr="009B5C96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3532C8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E9FE72" w14:textId="4D5D2BDE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D32272" w14:textId="0D0CB266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DD50C0" w14:textId="0901367A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1,064 </w:t>
            </w:r>
          </w:p>
        </w:tc>
      </w:tr>
      <w:tr w:rsidR="009B5C96" w:rsidRPr="009B5C96" w14:paraId="3DD40F0A" w14:textId="77777777" w:rsidTr="009B5C96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A86AFB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1CC625" w14:textId="37A6BB40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EA64AB" w14:textId="762442FA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4A4D3" w14:textId="4CA154FC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1,064 </w:t>
            </w:r>
          </w:p>
        </w:tc>
      </w:tr>
      <w:tr w:rsidR="009B5C96" w:rsidRPr="009B5C96" w14:paraId="6D10F078" w14:textId="77777777" w:rsidTr="009B5C96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1CB0D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77216" w14:textId="6265FD86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090F4" w14:textId="784909D2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5CE1C" w14:textId="4F95648D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1,064 </w:t>
            </w:r>
          </w:p>
        </w:tc>
      </w:tr>
      <w:tr w:rsidR="009B5C96" w:rsidRPr="009B5C96" w14:paraId="2AF03FB8" w14:textId="77777777" w:rsidTr="009B5C96">
        <w:trPr>
          <w:trHeight w:val="20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625CD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0D34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54AB" w14:textId="663B4B9E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D040" w14:textId="41313ED4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626EE" w14:textId="595E6E1F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1,064 </w:t>
            </w:r>
          </w:p>
        </w:tc>
      </w:tr>
    </w:tbl>
    <w:p w14:paraId="3C0FF756" w14:textId="4B9064C0" w:rsidR="009B5C96" w:rsidRDefault="009B5C96" w:rsidP="009B5C96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5487111" w14:textId="77777777" w:rsidR="009B5C96" w:rsidRPr="00D61622" w:rsidRDefault="009B5C96" w:rsidP="009B5C9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416CD0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368E4325" w14:textId="27F00E1A" w:rsidR="000F4719" w:rsidRPr="00AC4062" w:rsidRDefault="009B5C96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286</w:t>
      </w:r>
      <w:r w:rsidR="00D6162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 w:rsidR="004347A5" w:rsidRPr="004347A5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>
        <w:rPr>
          <w:rFonts w:ascii="Arial" w:eastAsia="Arial" w:hAnsi="Arial" w:cs="Arial"/>
          <w:b/>
          <w:color w:val="0070C0"/>
          <w:sz w:val="24"/>
          <w:szCs w:val="24"/>
        </w:rPr>
        <w:t>064</w:t>
      </w:r>
      <w:r w:rsidR="00BC57D7">
        <w:rPr>
          <w:rFonts w:ascii="Arial" w:eastAsia="Arial" w:hAnsi="Arial" w:cs="Arial"/>
          <w:b/>
          <w:color w:val="0070C0"/>
          <w:sz w:val="24"/>
          <w:szCs w:val="24"/>
        </w:rPr>
        <w:t xml:space="preserve"> per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BC57D7"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4347A5" w:rsidRPr="004347A5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347A5" w:rsidRPr="004347A5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BC57D7">
        <w:rPr>
          <w:rFonts w:ascii="Arial" w:eastAsia="Arial" w:hAnsi="Arial" w:cs="Arial"/>
          <w:sz w:val="24"/>
          <w:szCs w:val="24"/>
        </w:rPr>
        <w:t xml:space="preserve"> evacuation center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CAF88CA" w:rsidR="00412747" w:rsidRDefault="00412747" w:rsidP="00416CD0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 w:rsidR="004347A5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B5C96">
        <w:rPr>
          <w:rFonts w:ascii="Arial" w:eastAsia="Arial" w:hAnsi="Arial" w:cs="Arial"/>
          <w:b/>
          <w:i/>
          <w:sz w:val="20"/>
          <w:szCs w:val="24"/>
        </w:rPr>
        <w:t xml:space="preserve">Evacuation </w:t>
      </w:r>
      <w:proofErr w:type="spellStart"/>
      <w:r w:rsidR="009B5C96">
        <w:rPr>
          <w:rFonts w:ascii="Arial" w:eastAsia="Arial" w:hAnsi="Arial" w:cs="Arial"/>
          <w:b/>
          <w:i/>
          <w:sz w:val="20"/>
          <w:szCs w:val="24"/>
        </w:rPr>
        <w:t>Center</w:t>
      </w:r>
      <w:proofErr w:type="spellEnd"/>
    </w:p>
    <w:tbl>
      <w:tblPr>
        <w:tblW w:w="4720" w:type="pct"/>
        <w:tblInd w:w="535" w:type="dxa"/>
        <w:tblLook w:val="04A0" w:firstRow="1" w:lastRow="0" w:firstColumn="1" w:lastColumn="0" w:noHBand="0" w:noVBand="1"/>
      </w:tblPr>
      <w:tblGrid>
        <w:gridCol w:w="541"/>
        <w:gridCol w:w="3329"/>
        <w:gridCol w:w="996"/>
        <w:gridCol w:w="789"/>
        <w:gridCol w:w="879"/>
        <w:gridCol w:w="882"/>
        <w:gridCol w:w="890"/>
        <w:gridCol w:w="886"/>
      </w:tblGrid>
      <w:tr w:rsidR="009B5C96" w:rsidRPr="009B5C96" w14:paraId="44386473" w14:textId="77777777" w:rsidTr="009B5C96">
        <w:trPr>
          <w:trHeight w:val="287"/>
        </w:trPr>
        <w:tc>
          <w:tcPr>
            <w:tcW w:w="2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E42CB2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9398D5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bottom"/>
            <w:hideMark/>
          </w:tcPr>
          <w:p w14:paraId="335AFA12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INSIDE ECs </w:t>
            </w:r>
          </w:p>
        </w:tc>
      </w:tr>
      <w:tr w:rsidR="009B5C96" w:rsidRPr="009B5C96" w14:paraId="3E24B48C" w14:textId="77777777" w:rsidTr="009B5C96">
        <w:trPr>
          <w:trHeight w:val="350"/>
        </w:trPr>
        <w:tc>
          <w:tcPr>
            <w:tcW w:w="2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3BC3B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DC3A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259122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3DAD0E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B5C96" w:rsidRPr="009B5C96" w14:paraId="79BDFB92" w14:textId="77777777" w:rsidTr="009B5C96">
        <w:trPr>
          <w:trHeight w:val="20"/>
        </w:trPr>
        <w:tc>
          <w:tcPr>
            <w:tcW w:w="2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3D1F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489512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8B9FF6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84AB0F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A340AD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F53211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8EB4E2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B5C96" w:rsidRPr="009B5C96" w14:paraId="3F29A578" w14:textId="77777777" w:rsidTr="009B5C96">
        <w:trPr>
          <w:trHeight w:val="20"/>
        </w:trPr>
        <w:tc>
          <w:tcPr>
            <w:tcW w:w="2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7E150F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AC96C" w14:textId="3D5C317E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0E2081" w14:textId="75817D49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01E0C2" w14:textId="1DDF51DC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861E6" w14:textId="03C2F808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706BEE" w14:textId="69B20D71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1,064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E945DA" w14:textId="6EBA8D47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1,064 </w:t>
            </w:r>
          </w:p>
        </w:tc>
      </w:tr>
      <w:tr w:rsidR="009B5C96" w:rsidRPr="009B5C96" w14:paraId="6A5F0699" w14:textId="77777777" w:rsidTr="009B5C96">
        <w:trPr>
          <w:trHeight w:val="20"/>
        </w:trPr>
        <w:tc>
          <w:tcPr>
            <w:tcW w:w="2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BDCE60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A31449" w14:textId="698D439D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4E2570" w14:textId="529ABDBA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FF0956" w14:textId="20BBE31D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6054D" w14:textId="30A80C2F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64BBE" w14:textId="39E83633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1,064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479BD" w14:textId="1C74152D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1,064 </w:t>
            </w:r>
          </w:p>
        </w:tc>
      </w:tr>
      <w:tr w:rsidR="009B5C96" w:rsidRPr="009B5C96" w14:paraId="7CFC9C79" w14:textId="77777777" w:rsidTr="009B5C96">
        <w:trPr>
          <w:trHeight w:val="20"/>
        </w:trPr>
        <w:tc>
          <w:tcPr>
            <w:tcW w:w="2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D1710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AA7D6" w14:textId="277725F9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5B395" w14:textId="47441E99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711E6" w14:textId="6C0BBAD3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C69C4A" w14:textId="6035A349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286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6A6C3" w14:textId="3BD5B098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1,064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8658E" w14:textId="4D394E28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1,064 </w:t>
            </w:r>
          </w:p>
        </w:tc>
      </w:tr>
      <w:tr w:rsidR="009B5C96" w:rsidRPr="009B5C96" w14:paraId="3B3FFE32" w14:textId="77777777" w:rsidTr="009B5C96">
        <w:trPr>
          <w:trHeight w:val="20"/>
        </w:trPr>
        <w:tc>
          <w:tcPr>
            <w:tcW w:w="2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BCE64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8342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D45E9" w14:textId="615DEFC0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FB857" w14:textId="21BF4FB6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9A07" w14:textId="2CE0A675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CFC5" w14:textId="7534EC14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286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36825" w14:textId="7A8F3369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1,064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3A65" w14:textId="39C790CD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1,064 </w:t>
            </w:r>
          </w:p>
        </w:tc>
      </w:tr>
    </w:tbl>
    <w:p w14:paraId="7D75F0AA" w14:textId="309E9E93" w:rsidR="009B5C96" w:rsidRDefault="009B5C96" w:rsidP="009B5C96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</w:t>
      </w: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726A0F1" w14:textId="77777777" w:rsidR="009B5C96" w:rsidRDefault="009B5C96" w:rsidP="009B5C9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E68676B" w14:textId="77777777" w:rsidR="009B5C96" w:rsidRPr="00D61622" w:rsidRDefault="009B5C96" w:rsidP="009B5C9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5A1912F" w14:textId="3148EB98" w:rsidR="009B5C96" w:rsidRPr="009B5C96" w:rsidRDefault="009B5C96" w:rsidP="009B5C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B5C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24B74B1" w14:textId="783335FC" w:rsidR="009B5C96" w:rsidRPr="000B45D0" w:rsidRDefault="006F0656" w:rsidP="009B5C96">
      <w:pPr>
        <w:pStyle w:val="ListParagraph"/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6F0656">
        <w:rPr>
          <w:rFonts w:ascii="Arial" w:hAnsi="Arial" w:cs="Arial"/>
          <w:b/>
          <w:bCs/>
          <w:color w:val="0070C0"/>
          <w:sz w:val="24"/>
          <w:szCs w:val="24"/>
        </w:rPr>
        <w:t>110</w:t>
      </w:r>
      <w:r w:rsidR="009B5C96" w:rsidRPr="006F0656">
        <w:rPr>
          <w:rFonts w:ascii="Arial" w:hAnsi="Arial" w:cs="Arial"/>
          <w:b/>
          <w:bCs/>
          <w:color w:val="0070C0"/>
          <w:sz w:val="24"/>
          <w:szCs w:val="24"/>
        </w:rPr>
        <w:t xml:space="preserve"> houses were damaged; </w:t>
      </w:r>
      <w:r w:rsidR="009B5C96" w:rsidRPr="000B45D0">
        <w:rPr>
          <w:rFonts w:ascii="Arial" w:hAnsi="Arial" w:cs="Arial"/>
          <w:bCs/>
          <w:sz w:val="24"/>
          <w:szCs w:val="24"/>
        </w:rPr>
        <w:t>of which,</w:t>
      </w:r>
      <w:r w:rsidR="009B5C96" w:rsidRPr="000B45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0656">
        <w:rPr>
          <w:rFonts w:ascii="Arial" w:hAnsi="Arial" w:cs="Arial"/>
          <w:b/>
          <w:bCs/>
          <w:color w:val="0070C0"/>
          <w:sz w:val="24"/>
          <w:szCs w:val="24"/>
        </w:rPr>
        <w:t>106</w:t>
      </w:r>
      <w:r w:rsidR="009B5C96" w:rsidRPr="006F0656">
        <w:rPr>
          <w:rFonts w:ascii="Arial" w:hAnsi="Arial" w:cs="Arial"/>
          <w:b/>
          <w:bCs/>
          <w:color w:val="0070C0"/>
          <w:sz w:val="24"/>
          <w:szCs w:val="24"/>
        </w:rPr>
        <w:t xml:space="preserve"> were totally damaged </w:t>
      </w:r>
      <w:r w:rsidR="009B5C96" w:rsidRPr="000B45D0">
        <w:rPr>
          <w:rFonts w:ascii="Arial" w:hAnsi="Arial" w:cs="Arial"/>
          <w:bCs/>
          <w:sz w:val="24"/>
          <w:szCs w:val="24"/>
        </w:rPr>
        <w:t>and</w:t>
      </w:r>
      <w:r w:rsidR="009B5C96" w:rsidRPr="000B45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0656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9B5C96" w:rsidRPr="006F0656">
        <w:rPr>
          <w:rFonts w:ascii="Arial" w:hAnsi="Arial" w:cs="Arial"/>
          <w:b/>
          <w:bCs/>
          <w:color w:val="0070C0"/>
          <w:sz w:val="24"/>
          <w:szCs w:val="24"/>
        </w:rPr>
        <w:t xml:space="preserve"> were</w:t>
      </w:r>
      <w:r w:rsidR="009B5C96" w:rsidRPr="006F065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9B5C96" w:rsidRPr="006F0656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9B5C96" w:rsidRPr="000B45D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due to </w:t>
      </w:r>
      <w:r w:rsidRPr="006F0656">
        <w:rPr>
          <w:rFonts w:ascii="Arial" w:hAnsi="Arial" w:cs="Arial"/>
          <w:sz w:val="24"/>
          <w:szCs w:val="24"/>
        </w:rPr>
        <w:t xml:space="preserve">the fire incident in </w:t>
      </w:r>
      <w:proofErr w:type="spellStart"/>
      <w:r w:rsidRPr="006F0656">
        <w:rPr>
          <w:rFonts w:ascii="Arial" w:hAnsi="Arial" w:cs="Arial"/>
          <w:sz w:val="24"/>
          <w:szCs w:val="24"/>
        </w:rPr>
        <w:t>Brgy</w:t>
      </w:r>
      <w:proofErr w:type="spellEnd"/>
      <w:r w:rsidRPr="006F0656">
        <w:rPr>
          <w:rFonts w:ascii="Arial" w:hAnsi="Arial" w:cs="Arial"/>
          <w:sz w:val="24"/>
          <w:szCs w:val="24"/>
        </w:rPr>
        <w:t xml:space="preserve">. Lower </w:t>
      </w:r>
      <w:proofErr w:type="spellStart"/>
      <w:r w:rsidRPr="006F0656">
        <w:rPr>
          <w:rFonts w:ascii="Arial" w:hAnsi="Arial" w:cs="Arial"/>
          <w:sz w:val="24"/>
          <w:szCs w:val="24"/>
        </w:rPr>
        <w:t>Kamputhaw</w:t>
      </w:r>
      <w:proofErr w:type="spellEnd"/>
      <w:r w:rsidRPr="006F0656">
        <w:rPr>
          <w:rFonts w:ascii="Arial" w:hAnsi="Arial" w:cs="Arial"/>
          <w:sz w:val="24"/>
          <w:szCs w:val="24"/>
        </w:rPr>
        <w:t>, Cebu City</w:t>
      </w:r>
      <w:r w:rsidR="009B5C96" w:rsidRPr="000B45D0">
        <w:rPr>
          <w:rFonts w:ascii="Arial" w:hAnsi="Arial" w:cs="Arial"/>
          <w:sz w:val="24"/>
          <w:szCs w:val="24"/>
        </w:rPr>
        <w:t xml:space="preserve">, as shown in the table below (see Table </w:t>
      </w:r>
      <w:r w:rsidR="009B5C96">
        <w:rPr>
          <w:rFonts w:ascii="Arial" w:hAnsi="Arial" w:cs="Arial"/>
          <w:sz w:val="24"/>
          <w:szCs w:val="24"/>
        </w:rPr>
        <w:t>3</w:t>
      </w:r>
      <w:r w:rsidR="009B5C96" w:rsidRPr="000B45D0">
        <w:rPr>
          <w:rFonts w:ascii="Arial" w:hAnsi="Arial" w:cs="Arial"/>
          <w:sz w:val="24"/>
          <w:szCs w:val="24"/>
        </w:rPr>
        <w:t>).</w:t>
      </w:r>
    </w:p>
    <w:tbl>
      <w:tblPr>
        <w:tblW w:w="4812" w:type="pct"/>
        <w:tblInd w:w="355" w:type="dxa"/>
        <w:tblLook w:val="04A0" w:firstRow="1" w:lastRow="0" w:firstColumn="1" w:lastColumn="0" w:noHBand="0" w:noVBand="1"/>
      </w:tblPr>
      <w:tblGrid>
        <w:gridCol w:w="624"/>
        <w:gridCol w:w="5274"/>
        <w:gridCol w:w="1063"/>
        <w:gridCol w:w="1121"/>
        <w:gridCol w:w="1289"/>
      </w:tblGrid>
      <w:tr w:rsidR="009B5C96" w:rsidRPr="009B5C96" w14:paraId="6ABF46D1" w14:textId="77777777" w:rsidTr="006F0656">
        <w:trPr>
          <w:trHeight w:val="188"/>
        </w:trPr>
        <w:tc>
          <w:tcPr>
            <w:tcW w:w="3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382AD5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D028F0" w14:textId="5DB5ACDE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F0656" w:rsidRPr="009B5C96" w14:paraId="35BAD644" w14:textId="77777777" w:rsidTr="006F0656">
        <w:trPr>
          <w:trHeight w:val="20"/>
        </w:trPr>
        <w:tc>
          <w:tcPr>
            <w:tcW w:w="31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7FAB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C088F5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52DD93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0AF736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F0656" w:rsidRPr="009B5C96" w14:paraId="3BD273D6" w14:textId="77777777" w:rsidTr="006F0656">
        <w:trPr>
          <w:trHeight w:val="20"/>
        </w:trPr>
        <w:tc>
          <w:tcPr>
            <w:tcW w:w="3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9CC881" w14:textId="77777777" w:rsidR="009B5C96" w:rsidRPr="009B5C96" w:rsidRDefault="009B5C96" w:rsidP="009B5C96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C4ED2E" w14:textId="5C13F226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CBE257" w14:textId="46413C51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B6FB46" w14:textId="345928D2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6F0656" w:rsidRPr="009B5C96" w14:paraId="0F7EA3E7" w14:textId="77777777" w:rsidTr="006F0656">
        <w:trPr>
          <w:trHeight w:val="20"/>
        </w:trPr>
        <w:tc>
          <w:tcPr>
            <w:tcW w:w="3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2B68E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1228F2" w14:textId="530B13B8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9B111" w14:textId="08C1F94A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CABB42" w14:textId="220A1984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6F0656" w:rsidRPr="009B5C96" w14:paraId="1C1054A1" w14:textId="77777777" w:rsidTr="006F0656">
        <w:trPr>
          <w:trHeight w:val="20"/>
        </w:trPr>
        <w:tc>
          <w:tcPr>
            <w:tcW w:w="3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28EFE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450FB" w14:textId="4580EDE1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39B8D" w14:textId="5ED4D0A8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35F6B" w14:textId="12BEF009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6F0656" w:rsidRPr="009B5C96" w14:paraId="7D23B3CD" w14:textId="77777777" w:rsidTr="006F0656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B6647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77B4" w14:textId="77777777" w:rsidR="009B5C96" w:rsidRPr="009B5C96" w:rsidRDefault="009B5C96" w:rsidP="009B5C9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F9ED" w14:textId="42828FF1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C227" w14:textId="0BC1E5BB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106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2FD4" w14:textId="4CC91210" w:rsidR="009B5C96" w:rsidRPr="009B5C96" w:rsidRDefault="009B5C96" w:rsidP="009B5C9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9B5C96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14:paraId="1D83DF8C" w14:textId="77777777" w:rsidR="009B5C96" w:rsidRPr="00730607" w:rsidRDefault="009B5C96" w:rsidP="006F0656">
      <w:pPr>
        <w:pStyle w:val="NoSpacing1"/>
        <w:ind w:firstLine="357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28D4AC35" w14:textId="3696DB48" w:rsidR="009B5C96" w:rsidRPr="006F0656" w:rsidRDefault="009B5C96" w:rsidP="006F0656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Default="00A9551D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35EDBF" w14:textId="77777777" w:rsidR="00A96E8B" w:rsidRDefault="00A96E8B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9EE74B4" w14:textId="77777777" w:rsidR="00A96E8B" w:rsidRPr="00AC4062" w:rsidRDefault="00A96E8B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9C5D51D" w14:textId="77777777" w:rsidR="00B75DA9" w:rsidRPr="00AC4062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04BE26B7" w:rsidR="00B75DA9" w:rsidRPr="004B6643" w:rsidRDefault="006F0656" w:rsidP="006F06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149823C5" w:rsidR="00B75DA9" w:rsidRPr="004B6643" w:rsidRDefault="0082655B" w:rsidP="006F065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6F0656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6DF4758A" w14:textId="77777777" w:rsidR="00B75DA9" w:rsidRPr="00AC4062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64E2B96" w14:textId="38865E11" w:rsidR="00B75DA9" w:rsidRPr="00AC4062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B5C96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6FF01808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EB0E75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9666BC" w14:textId="77777777" w:rsidR="00B75DA9" w:rsidRPr="00416CD0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96E8B" w:rsidRPr="00416CD0" w14:paraId="2E87673E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6CDA9" w14:textId="7DDCD683" w:rsidR="00A96E8B" w:rsidRPr="00A96E8B" w:rsidRDefault="00A96E8B" w:rsidP="00A96E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6E8B">
              <w:rPr>
                <w:rFonts w:ascii="Arial" w:eastAsia="Arial" w:hAnsi="Arial" w:cs="Arial"/>
                <w:color w:val="0070C0"/>
                <w:sz w:val="20"/>
                <w:szCs w:val="24"/>
              </w:rPr>
              <w:t>07 August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CF966" w14:textId="77777777" w:rsidR="00A96E8B" w:rsidRDefault="00A96E8B" w:rsidP="00A96E8B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4" w:name="_2et92p0" w:colFirst="0" w:colLast="0"/>
            <w:bookmarkEnd w:id="4"/>
            <w:r w:rsidRPr="006F0656">
              <w:rPr>
                <w:rFonts w:ascii="Arial" w:hAnsi="Arial" w:cs="Arial"/>
                <w:color w:val="0070C0"/>
                <w:sz w:val="20"/>
                <w:szCs w:val="24"/>
              </w:rPr>
              <w:t xml:space="preserve">The Office of Cong. Raul Del Mar has initially communicated request for support. </w:t>
            </w:r>
          </w:p>
          <w:p w14:paraId="17369322" w14:textId="77777777" w:rsidR="00A96E8B" w:rsidRDefault="00A96E8B" w:rsidP="00A96E8B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Barangay medical team readily attended to the injured residents and gave medicines to the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evacuess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. </w:t>
            </w:r>
          </w:p>
          <w:p w14:paraId="218B4749" w14:textId="77777777" w:rsidR="00A96E8B" w:rsidRDefault="00A96E8B" w:rsidP="00A96E8B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Brgy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Captain Jessica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Cadungog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said in reports that they will also use 30% of their calamity fund to help the fire victims. </w:t>
            </w:r>
          </w:p>
          <w:p w14:paraId="18173A6E" w14:textId="77777777" w:rsidR="00A96E8B" w:rsidRDefault="00A96E8B" w:rsidP="00A96E8B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Previously, a state of calamity has already been declared in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Sitio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Lower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Purok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3 a day after the incident</w:t>
            </w:r>
          </w:p>
          <w:p w14:paraId="4E295ECF" w14:textId="77777777" w:rsidR="00A96E8B" w:rsidRDefault="00A96E8B" w:rsidP="00A96E8B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City government, through the DSWS have already distributed disaster kits and packed meals which will last today.</w:t>
            </w:r>
          </w:p>
          <w:p w14:paraId="1684E574" w14:textId="77777777" w:rsidR="00A96E8B" w:rsidRDefault="00A96E8B" w:rsidP="00A96E8B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Each affected family will also get P20</w:t>
            </w:r>
            <w:proofErr w:type="gramStart"/>
            <w:r>
              <w:rPr>
                <w:rFonts w:ascii="Arial" w:hAnsi="Arial" w:cs="Arial"/>
                <w:color w:val="0070C0"/>
                <w:sz w:val="20"/>
                <w:szCs w:val="24"/>
              </w:rPr>
              <w:t>,000.00</w:t>
            </w:r>
            <w:proofErr w:type="gram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financial assistance to owners of destroyed houses while those whose homes were damaged will be entitled to P10,000.00.</w:t>
            </w:r>
          </w:p>
          <w:p w14:paraId="297F85DC" w14:textId="77777777" w:rsidR="00A96E8B" w:rsidRDefault="00A96E8B" w:rsidP="00A96E8B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Affected families have also received various assistance from business establishments and church groups since Saturday. </w:t>
            </w:r>
          </w:p>
          <w:p w14:paraId="7DF80291" w14:textId="1D43A42D" w:rsidR="00A96E8B" w:rsidRPr="006F0656" w:rsidRDefault="00A96E8B" w:rsidP="00A96E8B">
            <w:pPr>
              <w:numPr>
                <w:ilvl w:val="0"/>
                <w:numId w:val="1"/>
              </w:numPr>
              <w:spacing w:after="0" w:line="240" w:lineRule="auto"/>
              <w:ind w:left="416" w:hanging="42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 FO7 will continue to closely coordinate with the city government thru DSWS for updates and any augmentation support needed.</w:t>
            </w:r>
          </w:p>
        </w:tc>
      </w:tr>
    </w:tbl>
    <w:p w14:paraId="1B908506" w14:textId="242704AA" w:rsidR="00B75DA9" w:rsidRPr="00AC4062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24C064F" w14:textId="77777777" w:rsidR="00B75DA9" w:rsidRPr="00AC4062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</w:p>
    <w:p w14:paraId="099AB0FC" w14:textId="77777777" w:rsidR="00B75DA9" w:rsidRPr="00416CD0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794DE58E" w:rsidR="00E755D3" w:rsidRPr="00CA47D0" w:rsidRDefault="0082655B" w:rsidP="00E755D3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</w:t>
      </w:r>
      <w:bookmarkStart w:id="6" w:name="_GoBack"/>
      <w:bookmarkEnd w:id="6"/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9B5C96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VII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E755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77777777" w:rsidR="00B75DA9" w:rsidRPr="00AC4062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6166BA5" w14:textId="28852D94" w:rsidR="00B75DA9" w:rsidRPr="00AC4062" w:rsidRDefault="009B5C9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52C85D0" w14:textId="77777777" w:rsidR="00B75DA9" w:rsidRPr="00AC4062" w:rsidRDefault="00EE646E" w:rsidP="00EE64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E7DB6" w14:textId="77777777" w:rsidR="00EC1834" w:rsidRDefault="00EC1834">
      <w:pPr>
        <w:spacing w:after="0" w:line="240" w:lineRule="auto"/>
      </w:pPr>
      <w:r>
        <w:separator/>
      </w:r>
    </w:p>
  </w:endnote>
  <w:endnote w:type="continuationSeparator" w:id="0">
    <w:p w14:paraId="47EE6709" w14:textId="77777777" w:rsidR="00EC1834" w:rsidRDefault="00EC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E57EDAF" w:rsidR="00B75DA9" w:rsidRDefault="0082655B" w:rsidP="006F0656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96E8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96E8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Report #1 on </w:t>
    </w:r>
    <w:r w:rsidR="006F0656" w:rsidRPr="006F0656">
      <w:rPr>
        <w:rFonts w:ascii="Arial" w:eastAsia="Arial" w:hAnsi="Arial" w:cs="Arial"/>
        <w:sz w:val="14"/>
        <w:szCs w:val="14"/>
      </w:rPr>
      <w:t xml:space="preserve">the Fire Incident in </w:t>
    </w:r>
    <w:proofErr w:type="spellStart"/>
    <w:r w:rsidR="006F0656" w:rsidRPr="006F0656">
      <w:rPr>
        <w:rFonts w:ascii="Arial" w:eastAsia="Arial" w:hAnsi="Arial" w:cs="Arial"/>
        <w:sz w:val="14"/>
        <w:szCs w:val="14"/>
      </w:rPr>
      <w:t>Brgy</w:t>
    </w:r>
    <w:proofErr w:type="spellEnd"/>
    <w:r w:rsidR="006F0656" w:rsidRPr="006F0656">
      <w:rPr>
        <w:rFonts w:ascii="Arial" w:eastAsia="Arial" w:hAnsi="Arial" w:cs="Arial"/>
        <w:sz w:val="14"/>
        <w:szCs w:val="14"/>
      </w:rPr>
      <w:t xml:space="preserve">. Lower </w:t>
    </w:r>
    <w:proofErr w:type="spellStart"/>
    <w:r w:rsidR="006F0656" w:rsidRPr="006F0656">
      <w:rPr>
        <w:rFonts w:ascii="Arial" w:eastAsia="Arial" w:hAnsi="Arial" w:cs="Arial"/>
        <w:sz w:val="14"/>
        <w:szCs w:val="14"/>
      </w:rPr>
      <w:t>Kamputhaw</w:t>
    </w:r>
    <w:proofErr w:type="spellEnd"/>
    <w:r w:rsidR="006F0656" w:rsidRPr="006F0656">
      <w:rPr>
        <w:rFonts w:ascii="Arial" w:eastAsia="Arial" w:hAnsi="Arial" w:cs="Arial"/>
        <w:sz w:val="14"/>
        <w:szCs w:val="14"/>
      </w:rPr>
      <w:t>, Cebu City</w:t>
    </w:r>
    <w:r w:rsidR="006F0656">
      <w:rPr>
        <w:rFonts w:ascii="Arial" w:eastAsia="Arial" w:hAnsi="Arial" w:cs="Arial"/>
        <w:sz w:val="14"/>
        <w:szCs w:val="14"/>
      </w:rPr>
      <w:t>, as of 7 August 2018,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A56CD" w14:textId="77777777" w:rsidR="00EC1834" w:rsidRDefault="00EC1834">
      <w:pPr>
        <w:spacing w:after="0" w:line="240" w:lineRule="auto"/>
      </w:pPr>
      <w:r>
        <w:separator/>
      </w:r>
    </w:p>
  </w:footnote>
  <w:footnote w:type="continuationSeparator" w:id="0">
    <w:p w14:paraId="3C93BCFF" w14:textId="77777777" w:rsidR="00EC1834" w:rsidRDefault="00EC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96310"/>
    <w:rsid w:val="000E38E9"/>
    <w:rsid w:val="000F4719"/>
    <w:rsid w:val="00103995"/>
    <w:rsid w:val="00186433"/>
    <w:rsid w:val="001B2088"/>
    <w:rsid w:val="001B6619"/>
    <w:rsid w:val="001B76F6"/>
    <w:rsid w:val="001F0486"/>
    <w:rsid w:val="00204FE4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71C7A"/>
    <w:rsid w:val="0039157E"/>
    <w:rsid w:val="003C3015"/>
    <w:rsid w:val="00412747"/>
    <w:rsid w:val="00415BD0"/>
    <w:rsid w:val="00416CD0"/>
    <w:rsid w:val="004347A5"/>
    <w:rsid w:val="004B6643"/>
    <w:rsid w:val="004C4558"/>
    <w:rsid w:val="005B7B3E"/>
    <w:rsid w:val="00672917"/>
    <w:rsid w:val="0069788A"/>
    <w:rsid w:val="006F0656"/>
    <w:rsid w:val="006F7673"/>
    <w:rsid w:val="00721CF9"/>
    <w:rsid w:val="0073140C"/>
    <w:rsid w:val="0073758B"/>
    <w:rsid w:val="007B50B5"/>
    <w:rsid w:val="007D6598"/>
    <w:rsid w:val="007D6982"/>
    <w:rsid w:val="007E75A9"/>
    <w:rsid w:val="0081334A"/>
    <w:rsid w:val="0082655B"/>
    <w:rsid w:val="008A0185"/>
    <w:rsid w:val="008B1217"/>
    <w:rsid w:val="008C69B2"/>
    <w:rsid w:val="008E4068"/>
    <w:rsid w:val="009112F7"/>
    <w:rsid w:val="00927484"/>
    <w:rsid w:val="00982647"/>
    <w:rsid w:val="009A7847"/>
    <w:rsid w:val="009B5C96"/>
    <w:rsid w:val="009E122F"/>
    <w:rsid w:val="00A055F1"/>
    <w:rsid w:val="00A8218F"/>
    <w:rsid w:val="00A9177A"/>
    <w:rsid w:val="00A9551D"/>
    <w:rsid w:val="00A96E8B"/>
    <w:rsid w:val="00AB701D"/>
    <w:rsid w:val="00AC4062"/>
    <w:rsid w:val="00AC5192"/>
    <w:rsid w:val="00B40F59"/>
    <w:rsid w:val="00B75DA9"/>
    <w:rsid w:val="00BC57D7"/>
    <w:rsid w:val="00C61BA3"/>
    <w:rsid w:val="00CB57AA"/>
    <w:rsid w:val="00CC4362"/>
    <w:rsid w:val="00D05A14"/>
    <w:rsid w:val="00D61622"/>
    <w:rsid w:val="00DC4256"/>
    <w:rsid w:val="00DC7C16"/>
    <w:rsid w:val="00DD070D"/>
    <w:rsid w:val="00DE2C90"/>
    <w:rsid w:val="00E32112"/>
    <w:rsid w:val="00E418EA"/>
    <w:rsid w:val="00E476B6"/>
    <w:rsid w:val="00E755D3"/>
    <w:rsid w:val="00EC1834"/>
    <w:rsid w:val="00EE646E"/>
    <w:rsid w:val="00EF0E3A"/>
    <w:rsid w:val="00EF2BE1"/>
    <w:rsid w:val="00F75D3D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2018-08-07T07:51:00Z</dcterms:created>
  <dcterms:modified xsi:type="dcterms:W3CDTF">2018-08-07T07:52:00Z</dcterms:modified>
</cp:coreProperties>
</file>