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55355" w:rsidRDefault="003D09A9" w:rsidP="00B932C1">
      <w:pPr>
        <w:tabs>
          <w:tab w:val="left" w:pos="2371"/>
          <w:tab w:val="center" w:pos="5233"/>
        </w:tabs>
        <w:spacing w:after="0" w:line="240" w:lineRule="auto"/>
        <w:contextualSpacing/>
        <w:jc w:val="center"/>
        <w:rPr>
          <w:rFonts w:ascii="Arial" w:eastAsia="Arial" w:hAnsi="Arial" w:cs="Arial"/>
          <w:b/>
          <w:sz w:val="32"/>
          <w:szCs w:val="32"/>
        </w:rPr>
      </w:pPr>
      <w:bookmarkStart w:id="0" w:name="_gjdgxs" w:colFirst="0" w:colLast="0"/>
      <w:bookmarkEnd w:id="0"/>
      <w:r>
        <w:rPr>
          <w:rFonts w:ascii="Arial" w:eastAsia="Arial" w:hAnsi="Arial" w:cs="Arial"/>
          <w:b/>
          <w:sz w:val="32"/>
          <w:szCs w:val="32"/>
        </w:rPr>
        <w:t>DSWD</w:t>
      </w:r>
      <w:r w:rsidR="00546DEE">
        <w:rPr>
          <w:rFonts w:ascii="Arial" w:eastAsia="Arial" w:hAnsi="Arial" w:cs="Arial"/>
          <w:b/>
          <w:sz w:val="32"/>
          <w:szCs w:val="32"/>
        </w:rPr>
        <w:t xml:space="preserve"> </w:t>
      </w:r>
      <w:r>
        <w:rPr>
          <w:rFonts w:ascii="Arial" w:eastAsia="Arial" w:hAnsi="Arial" w:cs="Arial"/>
          <w:b/>
          <w:sz w:val="32"/>
          <w:szCs w:val="32"/>
        </w:rPr>
        <w:t>DROMIC</w:t>
      </w:r>
      <w:r w:rsidR="00546DEE">
        <w:rPr>
          <w:rFonts w:ascii="Arial" w:eastAsia="Arial" w:hAnsi="Arial" w:cs="Arial"/>
          <w:b/>
          <w:sz w:val="32"/>
          <w:szCs w:val="32"/>
        </w:rPr>
        <w:t xml:space="preserve"> </w:t>
      </w:r>
      <w:r w:rsidR="00A81C78">
        <w:rPr>
          <w:rFonts w:ascii="Arial" w:eastAsia="Arial" w:hAnsi="Arial" w:cs="Arial"/>
          <w:b/>
          <w:sz w:val="32"/>
          <w:szCs w:val="32"/>
        </w:rPr>
        <w:t xml:space="preserve">Preparedness for Response </w:t>
      </w:r>
      <w:r>
        <w:rPr>
          <w:rFonts w:ascii="Arial" w:eastAsia="Arial" w:hAnsi="Arial" w:cs="Arial"/>
          <w:b/>
          <w:sz w:val="32"/>
          <w:szCs w:val="32"/>
        </w:rPr>
        <w:t>Report</w:t>
      </w:r>
      <w:r w:rsidR="00546DEE">
        <w:rPr>
          <w:rFonts w:ascii="Arial" w:eastAsia="Arial" w:hAnsi="Arial" w:cs="Arial"/>
          <w:b/>
          <w:sz w:val="32"/>
          <w:szCs w:val="32"/>
        </w:rPr>
        <w:t xml:space="preserve"> </w:t>
      </w:r>
      <w:r>
        <w:rPr>
          <w:rFonts w:ascii="Arial" w:eastAsia="Arial" w:hAnsi="Arial" w:cs="Arial"/>
          <w:b/>
          <w:sz w:val="32"/>
          <w:szCs w:val="32"/>
        </w:rPr>
        <w:t>#</w:t>
      </w:r>
      <w:r w:rsidR="00A81C78">
        <w:rPr>
          <w:rFonts w:ascii="Arial" w:eastAsia="Arial" w:hAnsi="Arial" w:cs="Arial"/>
          <w:b/>
          <w:sz w:val="32"/>
          <w:szCs w:val="32"/>
        </w:rPr>
        <w:t>1</w:t>
      </w:r>
    </w:p>
    <w:p w:rsidR="00155355" w:rsidRPr="00A81C78" w:rsidRDefault="003D09A9" w:rsidP="00B932C1">
      <w:pPr>
        <w:tabs>
          <w:tab w:val="left" w:pos="2371"/>
          <w:tab w:val="center" w:pos="5233"/>
        </w:tabs>
        <w:spacing w:after="0" w:line="240" w:lineRule="auto"/>
        <w:contextualSpacing/>
        <w:jc w:val="center"/>
        <w:rPr>
          <w:rFonts w:ascii="Arial" w:eastAsia="Arial" w:hAnsi="Arial" w:cs="Arial"/>
          <w:color w:val="222222"/>
          <w:sz w:val="32"/>
          <w:szCs w:val="32"/>
          <w:highlight w:val="white"/>
        </w:rPr>
      </w:pPr>
      <w:r>
        <w:rPr>
          <w:rFonts w:ascii="Arial" w:eastAsia="Arial" w:hAnsi="Arial" w:cs="Arial"/>
          <w:b/>
          <w:sz w:val="32"/>
          <w:szCs w:val="32"/>
        </w:rPr>
        <w:t>on</w:t>
      </w:r>
      <w:r w:rsidR="00546DEE">
        <w:rPr>
          <w:rFonts w:ascii="Arial" w:eastAsia="Arial" w:hAnsi="Arial" w:cs="Arial"/>
          <w:b/>
          <w:sz w:val="32"/>
          <w:szCs w:val="32"/>
        </w:rPr>
        <w:t xml:space="preserve"> </w:t>
      </w:r>
      <w:r w:rsidR="00114D5E">
        <w:rPr>
          <w:rFonts w:ascii="Arial" w:eastAsia="Arial" w:hAnsi="Arial" w:cs="Arial"/>
          <w:b/>
          <w:sz w:val="32"/>
          <w:szCs w:val="32"/>
        </w:rPr>
        <w:t>Typhoon “OMPONG”</w:t>
      </w:r>
      <w:r w:rsidR="00E44A97">
        <w:rPr>
          <w:rFonts w:ascii="Arial" w:eastAsia="Arial" w:hAnsi="Arial" w:cs="Arial"/>
          <w:b/>
          <w:color w:val="222222"/>
          <w:sz w:val="32"/>
          <w:szCs w:val="32"/>
          <w:highlight w:val="white"/>
        </w:rPr>
        <w:t xml:space="preserve"> </w:t>
      </w:r>
      <w:r w:rsidR="00B932C1">
        <w:rPr>
          <w:rFonts w:ascii="Arial" w:eastAsia="Arial" w:hAnsi="Arial" w:cs="Arial"/>
          <w:b/>
          <w:color w:val="222222"/>
          <w:sz w:val="32"/>
          <w:szCs w:val="32"/>
          <w:highlight w:val="white"/>
        </w:rPr>
        <w:t>[</w:t>
      </w:r>
      <w:r w:rsidR="00114D5E">
        <w:rPr>
          <w:rFonts w:ascii="Arial" w:eastAsia="Arial" w:hAnsi="Arial" w:cs="Arial"/>
          <w:b/>
          <w:color w:val="222222"/>
          <w:sz w:val="32"/>
          <w:szCs w:val="32"/>
          <w:highlight w:val="white"/>
        </w:rPr>
        <w:t>I.N. MANG</w:t>
      </w:r>
      <w:r w:rsidR="00B109AC">
        <w:rPr>
          <w:rFonts w:ascii="Arial" w:eastAsia="Arial" w:hAnsi="Arial" w:cs="Arial"/>
          <w:b/>
          <w:color w:val="222222"/>
          <w:sz w:val="32"/>
          <w:szCs w:val="32"/>
          <w:highlight w:val="white"/>
        </w:rPr>
        <w:t>K</w:t>
      </w:r>
      <w:r w:rsidR="00114D5E">
        <w:rPr>
          <w:rFonts w:ascii="Arial" w:eastAsia="Arial" w:hAnsi="Arial" w:cs="Arial"/>
          <w:b/>
          <w:color w:val="222222"/>
          <w:sz w:val="32"/>
          <w:szCs w:val="32"/>
          <w:highlight w:val="white"/>
        </w:rPr>
        <w:t>HUT</w:t>
      </w:r>
      <w:r w:rsidR="00B932C1">
        <w:rPr>
          <w:rFonts w:ascii="Arial" w:eastAsia="Arial" w:hAnsi="Arial" w:cs="Arial"/>
          <w:b/>
          <w:color w:val="222222"/>
          <w:sz w:val="32"/>
          <w:szCs w:val="32"/>
          <w:highlight w:val="white"/>
        </w:rPr>
        <w:t>]</w:t>
      </w:r>
    </w:p>
    <w:p w:rsidR="00155355" w:rsidRDefault="003D09A9" w:rsidP="00B932C1">
      <w:pPr>
        <w:tabs>
          <w:tab w:val="left" w:pos="2371"/>
          <w:tab w:val="center" w:pos="5233"/>
        </w:tabs>
        <w:spacing w:after="0" w:line="240" w:lineRule="auto"/>
        <w:contextualSpacing/>
        <w:jc w:val="center"/>
        <w:rPr>
          <w:rFonts w:ascii="Arial" w:eastAsia="Arial" w:hAnsi="Arial" w:cs="Arial"/>
          <w:sz w:val="24"/>
          <w:szCs w:val="24"/>
        </w:rPr>
      </w:pPr>
      <w:r>
        <w:rPr>
          <w:rFonts w:ascii="Arial" w:eastAsia="Arial" w:hAnsi="Arial" w:cs="Arial"/>
          <w:sz w:val="24"/>
          <w:szCs w:val="24"/>
        </w:rPr>
        <w:t>as</w:t>
      </w:r>
      <w:r w:rsidR="00546DEE">
        <w:rPr>
          <w:rFonts w:ascii="Arial" w:eastAsia="Arial" w:hAnsi="Arial" w:cs="Arial"/>
          <w:sz w:val="24"/>
          <w:szCs w:val="24"/>
        </w:rPr>
        <w:t xml:space="preserve"> </w:t>
      </w:r>
      <w:r>
        <w:rPr>
          <w:rFonts w:ascii="Arial" w:eastAsia="Arial" w:hAnsi="Arial" w:cs="Arial"/>
          <w:sz w:val="24"/>
          <w:szCs w:val="24"/>
        </w:rPr>
        <w:t>of</w:t>
      </w:r>
      <w:r w:rsidR="00546DEE">
        <w:rPr>
          <w:rFonts w:ascii="Arial" w:eastAsia="Arial" w:hAnsi="Arial" w:cs="Arial"/>
          <w:sz w:val="24"/>
          <w:szCs w:val="24"/>
        </w:rPr>
        <w:t xml:space="preserve"> </w:t>
      </w:r>
      <w:r w:rsidR="00114D5E">
        <w:rPr>
          <w:rFonts w:ascii="Arial" w:eastAsia="Arial" w:hAnsi="Arial" w:cs="Arial"/>
          <w:sz w:val="24"/>
          <w:szCs w:val="24"/>
        </w:rPr>
        <w:t>1</w:t>
      </w:r>
      <w:r w:rsidR="00543D61">
        <w:rPr>
          <w:rFonts w:ascii="Arial" w:eastAsia="Arial" w:hAnsi="Arial" w:cs="Arial"/>
          <w:sz w:val="24"/>
          <w:szCs w:val="24"/>
        </w:rPr>
        <w:t>2</w:t>
      </w:r>
      <w:r w:rsidR="003B1652">
        <w:rPr>
          <w:rFonts w:ascii="Arial" w:eastAsia="Arial" w:hAnsi="Arial" w:cs="Arial"/>
          <w:sz w:val="24"/>
          <w:szCs w:val="24"/>
        </w:rPr>
        <w:t xml:space="preserve"> </w:t>
      </w:r>
      <w:r w:rsidR="00114D5E">
        <w:rPr>
          <w:rFonts w:ascii="Arial" w:eastAsia="Arial" w:hAnsi="Arial" w:cs="Arial"/>
          <w:sz w:val="24"/>
          <w:szCs w:val="24"/>
        </w:rPr>
        <w:t xml:space="preserve">September </w:t>
      </w:r>
      <w:r>
        <w:rPr>
          <w:rFonts w:ascii="Arial" w:eastAsia="Arial" w:hAnsi="Arial" w:cs="Arial"/>
          <w:sz w:val="24"/>
          <w:szCs w:val="24"/>
        </w:rPr>
        <w:t>2018,</w:t>
      </w:r>
      <w:r w:rsidR="00546DEE">
        <w:rPr>
          <w:rFonts w:ascii="Arial" w:eastAsia="Arial" w:hAnsi="Arial" w:cs="Arial"/>
          <w:sz w:val="24"/>
          <w:szCs w:val="24"/>
        </w:rPr>
        <w:t xml:space="preserve"> </w:t>
      </w:r>
      <w:r w:rsidR="00543D61">
        <w:rPr>
          <w:rFonts w:ascii="Arial" w:eastAsia="Arial" w:hAnsi="Arial" w:cs="Arial"/>
          <w:sz w:val="24"/>
          <w:szCs w:val="24"/>
        </w:rPr>
        <w:t>11P</w:t>
      </w:r>
      <w:r>
        <w:rPr>
          <w:rFonts w:ascii="Arial" w:eastAsia="Arial" w:hAnsi="Arial" w:cs="Arial"/>
          <w:sz w:val="24"/>
          <w:szCs w:val="24"/>
        </w:rPr>
        <w:t>M</w:t>
      </w:r>
    </w:p>
    <w:p w:rsidR="00A81C78" w:rsidRPr="00B932C1" w:rsidRDefault="00A81C78" w:rsidP="00B932C1">
      <w:pPr>
        <w:pStyle w:val="NormalWeb"/>
        <w:spacing w:beforeAutospacing="0" w:afterAutospacing="0" w:line="240" w:lineRule="auto"/>
        <w:jc w:val="both"/>
        <w:rPr>
          <w:rFonts w:ascii="Arial" w:hAnsi="Arial" w:cs="Arial"/>
          <w:color w:val="0070C0"/>
        </w:rPr>
      </w:pPr>
      <w:bookmarkStart w:id="1" w:name="_30j0zll" w:colFirst="0" w:colLast="0"/>
      <w:bookmarkStart w:id="2" w:name="_1fob9te" w:colFirst="0" w:colLast="0"/>
      <w:bookmarkEnd w:id="1"/>
      <w:bookmarkEnd w:id="2"/>
    </w:p>
    <w:p w:rsidR="00A81C78" w:rsidRPr="00FF5B80" w:rsidRDefault="00114D5E" w:rsidP="00B932C1">
      <w:pPr>
        <w:pStyle w:val="NormalWeb"/>
        <w:spacing w:beforeAutospacing="0" w:afterAutospacing="0" w:line="240" w:lineRule="auto"/>
        <w:jc w:val="both"/>
        <w:rPr>
          <w:rFonts w:ascii="Arial" w:hAnsi="Arial" w:cs="Arial"/>
          <w:b/>
          <w:color w:val="002060"/>
          <w:sz w:val="28"/>
        </w:rPr>
      </w:pPr>
      <w:r>
        <w:rPr>
          <w:rFonts w:ascii="Arial" w:hAnsi="Arial" w:cs="Arial"/>
          <w:b/>
          <w:color w:val="002060"/>
          <w:sz w:val="28"/>
        </w:rPr>
        <w:t>Situation Overview</w:t>
      </w:r>
    </w:p>
    <w:p w:rsidR="00B932C1" w:rsidRDefault="00B932C1" w:rsidP="00B932C1">
      <w:pPr>
        <w:pStyle w:val="NoSpacing1"/>
        <w:jc w:val="both"/>
        <w:rPr>
          <w:rFonts w:ascii="Arial" w:hAnsi="Arial" w:cs="Arial"/>
          <w:sz w:val="24"/>
          <w:szCs w:val="24"/>
          <w:shd w:val="clear" w:color="auto" w:fill="FFFFFF"/>
          <w:lang w:val="en-PH"/>
        </w:rPr>
      </w:pPr>
    </w:p>
    <w:p w:rsidR="00B932C1" w:rsidRPr="00114D5E" w:rsidRDefault="00114D5E" w:rsidP="00114D5E">
      <w:pPr>
        <w:pStyle w:val="NoSpacing1"/>
        <w:contextualSpacing/>
        <w:rPr>
          <w:rFonts w:ascii="Arial" w:hAnsi="Arial" w:cs="Arial"/>
          <w:sz w:val="28"/>
          <w:szCs w:val="24"/>
          <w:shd w:val="clear" w:color="auto" w:fill="FFFFFF"/>
          <w:lang w:val="en-PH"/>
        </w:rPr>
      </w:pPr>
      <w:r w:rsidRPr="00114D5E">
        <w:rPr>
          <w:rFonts w:ascii="Arial" w:hAnsi="Arial" w:cs="Arial"/>
          <w:sz w:val="28"/>
          <w:szCs w:val="24"/>
          <w:shd w:val="clear" w:color="auto" w:fill="FFFFFF"/>
          <w:lang w:val="en-PH"/>
        </w:rPr>
        <w:t>TYPHOON MANGKHUT HAS ENTERED THE PHILIPPINE AREA OF RESPONSIBILITY AND WAS NAMED "OMPONG".</w:t>
      </w:r>
    </w:p>
    <w:p w:rsidR="00114D5E" w:rsidRPr="00114D5E" w:rsidRDefault="00EC7F58" w:rsidP="00114D5E">
      <w:pPr>
        <w:widowControl/>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s>
        <w:spacing w:before="100" w:beforeAutospacing="1" w:after="100" w:afterAutospacing="1" w:line="240" w:lineRule="auto"/>
        <w:ind w:left="540" w:firstLine="0"/>
        <w:jc w:val="both"/>
        <w:rPr>
          <w:rFonts w:ascii="Open Sans" w:eastAsia="Times New Roman" w:hAnsi="Open Sans" w:cs="Open Sans"/>
          <w:color w:val="333333"/>
          <w:sz w:val="20"/>
          <w:szCs w:val="21"/>
        </w:rPr>
      </w:pPr>
      <w:r>
        <w:rPr>
          <w:noProof/>
        </w:rPr>
        <w:drawing>
          <wp:anchor distT="0" distB="0" distL="114300" distR="114300" simplePos="0" relativeHeight="251658240" behindDoc="0" locked="0" layoutInCell="1" allowOverlap="1" wp14:anchorId="1B15D0A3" wp14:editId="2EF1CD8A">
            <wp:simplePos x="0" y="0"/>
            <wp:positionH relativeFrom="margin">
              <wp:posOffset>-68825</wp:posOffset>
            </wp:positionH>
            <wp:positionV relativeFrom="paragraph">
              <wp:posOffset>176017</wp:posOffset>
            </wp:positionV>
            <wp:extent cx="4424045" cy="3418205"/>
            <wp:effectExtent l="0" t="0" r="0" b="0"/>
            <wp:wrapSquare wrapText="bothSides"/>
            <wp:docPr id="3" name="Picture 3" descr="https://pubfiles.pagasa.dost.gov.ph/tamss/weather/tr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ubfiles.pagasa.dost.gov.ph/tamss/weather/tr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24045" cy="341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114D5E" w:rsidRPr="00114D5E">
        <w:rPr>
          <w:rFonts w:ascii="Open Sans" w:eastAsia="Times New Roman" w:hAnsi="Open Sans" w:cs="Open Sans"/>
          <w:color w:val="333333"/>
          <w:sz w:val="20"/>
          <w:szCs w:val="21"/>
        </w:rPr>
        <w:t>Typhoon OMPONG entered the Philippine Area of Responsibility (PAR) at 3:00 PM this afternoon. The typhoon continues to threaten Northern Luzon.</w:t>
      </w:r>
    </w:p>
    <w:p w:rsidR="00114D5E" w:rsidRPr="00114D5E" w:rsidRDefault="00114D5E" w:rsidP="00114D5E">
      <w:pPr>
        <w:widowControl/>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s>
        <w:spacing w:before="100" w:beforeAutospacing="1" w:after="100" w:afterAutospacing="1" w:line="240" w:lineRule="auto"/>
        <w:ind w:left="540" w:firstLine="0"/>
        <w:jc w:val="both"/>
        <w:rPr>
          <w:rFonts w:ascii="Open Sans" w:eastAsia="Times New Roman" w:hAnsi="Open Sans" w:cs="Open Sans"/>
          <w:color w:val="333333"/>
          <w:sz w:val="20"/>
          <w:szCs w:val="21"/>
        </w:rPr>
      </w:pPr>
      <w:r w:rsidRPr="00114D5E">
        <w:rPr>
          <w:rFonts w:ascii="Open Sans" w:eastAsia="Times New Roman" w:hAnsi="Open Sans" w:cs="Open Sans"/>
          <w:color w:val="333333"/>
          <w:sz w:val="20"/>
          <w:szCs w:val="21"/>
        </w:rPr>
        <w:t>The province of Catanduanes will experience the peripheral effects of OMPONG within the next 36 hours, bringing occasional rains and gusty winds</w:t>
      </w:r>
    </w:p>
    <w:p w:rsidR="00114D5E" w:rsidRPr="00114D5E" w:rsidRDefault="00114D5E" w:rsidP="00114D5E">
      <w:pPr>
        <w:widowControl/>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s>
        <w:spacing w:before="100" w:beforeAutospacing="1" w:after="100" w:afterAutospacing="1" w:line="240" w:lineRule="auto"/>
        <w:ind w:left="540" w:firstLine="0"/>
        <w:jc w:val="both"/>
        <w:rPr>
          <w:rFonts w:ascii="Open Sans" w:eastAsia="Times New Roman" w:hAnsi="Open Sans" w:cs="Open Sans"/>
          <w:color w:val="333333"/>
          <w:sz w:val="20"/>
          <w:szCs w:val="21"/>
        </w:rPr>
      </w:pPr>
      <w:r w:rsidRPr="00114D5E">
        <w:rPr>
          <w:rFonts w:ascii="Open Sans" w:eastAsia="Times New Roman" w:hAnsi="Open Sans" w:cs="Open Sans"/>
          <w:color w:val="333333"/>
          <w:sz w:val="20"/>
          <w:szCs w:val="21"/>
        </w:rPr>
        <w:t>The typhoon may reach a peak intensity of 220 / 270 kph (max/gust) tomorrow (September 13).</w:t>
      </w:r>
    </w:p>
    <w:p w:rsidR="00114D5E" w:rsidRPr="00114D5E" w:rsidRDefault="00114D5E" w:rsidP="00114D5E">
      <w:pPr>
        <w:widowControl/>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s>
        <w:spacing w:before="100" w:beforeAutospacing="1" w:after="100" w:afterAutospacing="1" w:line="240" w:lineRule="auto"/>
        <w:ind w:left="540" w:firstLine="0"/>
        <w:jc w:val="both"/>
        <w:rPr>
          <w:rFonts w:ascii="Open Sans" w:eastAsia="Times New Roman" w:hAnsi="Open Sans" w:cs="Open Sans"/>
          <w:color w:val="333333"/>
          <w:sz w:val="20"/>
          <w:szCs w:val="21"/>
        </w:rPr>
      </w:pPr>
      <w:r w:rsidRPr="00114D5E">
        <w:rPr>
          <w:rFonts w:ascii="Open Sans" w:eastAsia="Times New Roman" w:hAnsi="Open Sans" w:cs="Open Sans"/>
          <w:color w:val="333333"/>
          <w:sz w:val="20"/>
          <w:szCs w:val="21"/>
        </w:rPr>
        <w:t>TY OMPONG is expected to make landfall in the northern tip of Cagayan on Saturday (September 15).</w:t>
      </w:r>
      <w:bookmarkStart w:id="3" w:name="_GoBack"/>
      <w:bookmarkEnd w:id="3"/>
    </w:p>
    <w:p w:rsidR="00114D5E" w:rsidRPr="00B6304C" w:rsidRDefault="00114D5E" w:rsidP="00114D5E">
      <w:pPr>
        <w:widowControl/>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s>
        <w:spacing w:before="100" w:beforeAutospacing="1" w:after="100" w:afterAutospacing="1" w:line="240" w:lineRule="auto"/>
        <w:ind w:left="540" w:firstLine="0"/>
        <w:jc w:val="both"/>
        <w:rPr>
          <w:rFonts w:ascii="Open Sans" w:eastAsia="Times New Roman" w:hAnsi="Open Sans" w:cs="Open Sans"/>
          <w:color w:val="333333"/>
          <w:sz w:val="20"/>
          <w:szCs w:val="21"/>
        </w:rPr>
      </w:pPr>
      <w:r w:rsidRPr="00114D5E">
        <w:rPr>
          <w:rFonts w:ascii="Open Sans" w:eastAsia="Times New Roman" w:hAnsi="Open Sans" w:cs="Open Sans"/>
          <w:color w:val="333333"/>
          <w:sz w:val="20"/>
          <w:szCs w:val="21"/>
        </w:rPr>
        <w:t>TCWS #1 may be raised in provinces of Cagayan, Isabela, Aurora, Camarines Norte and Camarines Sur tomorrow morning (September 13).</w:t>
      </w:r>
    </w:p>
    <w:p w:rsidR="00114D5E" w:rsidRDefault="00114D5E" w:rsidP="00114D5E">
      <w:pPr>
        <w:pStyle w:val="NoSpacing1"/>
        <w:contextualSpacing/>
        <w:rPr>
          <w:rFonts w:ascii="Arial" w:hAnsi="Arial" w:cs="Arial"/>
          <w:sz w:val="28"/>
          <w:szCs w:val="24"/>
          <w:shd w:val="clear" w:color="auto" w:fill="FFFFFF"/>
          <w:lang w:val="en-PH"/>
        </w:rPr>
      </w:pPr>
      <w:r w:rsidRPr="00114D5E">
        <w:rPr>
          <w:rFonts w:ascii="Arial" w:hAnsi="Arial" w:cs="Arial"/>
          <w:sz w:val="28"/>
          <w:szCs w:val="24"/>
          <w:shd w:val="clear" w:color="auto" w:fill="FFFFFF"/>
          <w:lang w:val="en-PH"/>
        </w:rPr>
        <w:t>Location of Eye/center</w:t>
      </w:r>
    </w:p>
    <w:p w:rsidR="00B6304C" w:rsidRDefault="00114D5E" w:rsidP="00B6304C">
      <w:pPr>
        <w:pStyle w:val="NoSpacing1"/>
        <w:contextualSpacing/>
        <w:rPr>
          <w:rFonts w:ascii="Open Sans" w:eastAsia="Times New Roman" w:hAnsi="Open Sans" w:cs="Open Sans"/>
          <w:color w:val="333333"/>
          <w:sz w:val="20"/>
          <w:szCs w:val="21"/>
        </w:rPr>
      </w:pPr>
      <w:r w:rsidRPr="00B6304C">
        <w:rPr>
          <w:rFonts w:ascii="Open Sans" w:eastAsia="Times New Roman" w:hAnsi="Open Sans" w:cs="Open Sans"/>
          <w:color w:val="333333"/>
          <w:sz w:val="20"/>
          <w:szCs w:val="21"/>
        </w:rPr>
        <w:t>At 4:00 PM today, the eye of Typhoon "OMPONG" was located based on all available data at 1,145 km East of Virac, Catanduanes (14.0 °N, 134.8 °E )</w:t>
      </w:r>
    </w:p>
    <w:p w:rsidR="00114D5E" w:rsidRPr="00EC7F58" w:rsidRDefault="00114D5E" w:rsidP="00EC7F58">
      <w:pPr>
        <w:pStyle w:val="NoSpacing1"/>
        <w:contextualSpacing/>
        <w:rPr>
          <w:rFonts w:ascii="Arial" w:hAnsi="Arial" w:cs="Arial"/>
          <w:sz w:val="28"/>
          <w:szCs w:val="24"/>
          <w:shd w:val="clear" w:color="auto" w:fill="FFFFFF"/>
          <w:lang w:val="en-PH"/>
        </w:rPr>
      </w:pPr>
      <w:r w:rsidRPr="00EC7F58">
        <w:rPr>
          <w:rFonts w:ascii="Arial" w:hAnsi="Arial" w:cs="Arial"/>
          <w:sz w:val="28"/>
          <w:szCs w:val="24"/>
          <w:shd w:val="clear" w:color="auto" w:fill="FFFFFF"/>
          <w:lang w:val="en-PH"/>
        </w:rPr>
        <w:t>Movement</w:t>
      </w:r>
    </w:p>
    <w:p w:rsidR="00114D5E" w:rsidRPr="00114D5E" w:rsidRDefault="00114D5E" w:rsidP="00EC7F58">
      <w:pPr>
        <w:pStyle w:val="NoSpacing"/>
        <w:rPr>
          <w:sz w:val="24"/>
          <w:shd w:val="clear" w:color="auto" w:fill="FFFFFF"/>
        </w:rPr>
      </w:pPr>
      <w:r w:rsidRPr="00114D5E">
        <w:rPr>
          <w:rFonts w:ascii="Open Sans" w:eastAsia="Times New Roman" w:hAnsi="Open Sans" w:cs="Open Sans"/>
          <w:color w:val="333333"/>
          <w:sz w:val="20"/>
          <w:szCs w:val="21"/>
        </w:rPr>
        <w:t>Moving West at 20 kph</w:t>
      </w:r>
    </w:p>
    <w:p w:rsidR="00114D5E" w:rsidRDefault="00114D5E" w:rsidP="00EC7F58">
      <w:pPr>
        <w:pStyle w:val="NoSpacing1"/>
        <w:contextualSpacing/>
        <w:rPr>
          <w:rFonts w:ascii="Arial" w:hAnsi="Arial" w:cs="Arial"/>
          <w:sz w:val="28"/>
          <w:szCs w:val="24"/>
          <w:shd w:val="clear" w:color="auto" w:fill="FFFFFF"/>
          <w:lang w:val="en-PH"/>
        </w:rPr>
      </w:pPr>
      <w:r w:rsidRPr="00114D5E">
        <w:rPr>
          <w:rFonts w:ascii="Arial" w:hAnsi="Arial" w:cs="Arial"/>
          <w:sz w:val="28"/>
          <w:szCs w:val="24"/>
          <w:shd w:val="clear" w:color="auto" w:fill="FFFFFF"/>
          <w:lang w:val="en-PH"/>
        </w:rPr>
        <w:t>Strength</w:t>
      </w:r>
    </w:p>
    <w:p w:rsidR="00114D5E" w:rsidRPr="00114D5E" w:rsidRDefault="00114D5E" w:rsidP="00EC7F58">
      <w:pPr>
        <w:widowControl/>
        <w:pBdr>
          <w:top w:val="none" w:sz="0" w:space="0" w:color="auto"/>
          <w:left w:val="none" w:sz="0" w:space="0" w:color="auto"/>
          <w:bottom w:val="none" w:sz="0" w:space="0" w:color="auto"/>
          <w:right w:val="none" w:sz="0" w:space="0" w:color="auto"/>
          <w:between w:val="none" w:sz="0" w:space="0" w:color="auto"/>
        </w:pBdr>
        <w:shd w:val="clear" w:color="auto" w:fill="F8F8F8"/>
        <w:spacing w:line="240" w:lineRule="auto"/>
        <w:ind w:hanging="180"/>
        <w:rPr>
          <w:rFonts w:ascii="Open Sans" w:eastAsia="Times New Roman" w:hAnsi="Open Sans" w:cs="Open Sans"/>
          <w:color w:val="707070"/>
          <w:sz w:val="20"/>
          <w:szCs w:val="21"/>
        </w:rPr>
      </w:pPr>
      <w:r w:rsidRPr="00114D5E">
        <w:rPr>
          <w:rFonts w:ascii="Open Sans" w:eastAsia="Times New Roman" w:hAnsi="Open Sans" w:cs="Open Sans"/>
          <w:color w:val="707070"/>
          <w:sz w:val="20"/>
          <w:szCs w:val="21"/>
        </w:rPr>
        <w:t>Maximum sustained winds of 205 kph near the center and gustiness of up to 255 kph</w:t>
      </w:r>
    </w:p>
    <w:p w:rsidR="00A81C78" w:rsidRPr="001E73AB" w:rsidRDefault="00A81C78" w:rsidP="00B932C1">
      <w:pPr>
        <w:pStyle w:val="NoSpacing1"/>
        <w:contextualSpacing/>
        <w:jc w:val="right"/>
        <w:rPr>
          <w:rFonts w:ascii="Arial" w:hAnsi="Arial" w:cs="Arial"/>
          <w:i/>
          <w:color w:val="0070C0"/>
          <w:sz w:val="16"/>
          <w:szCs w:val="24"/>
        </w:rPr>
      </w:pPr>
      <w:r w:rsidRPr="001E73AB">
        <w:rPr>
          <w:rFonts w:ascii="Arial" w:hAnsi="Arial" w:cs="Arial"/>
          <w:bCs/>
          <w:i/>
          <w:color w:val="0070C0"/>
          <w:sz w:val="16"/>
          <w:szCs w:val="24"/>
        </w:rPr>
        <w:t xml:space="preserve">Source: </w:t>
      </w:r>
      <w:bookmarkStart w:id="4" w:name="_Situational_Report"/>
      <w:bookmarkStart w:id="5" w:name="_Assistance_Centers_and"/>
      <w:bookmarkStart w:id="6" w:name="_Critical_Areas"/>
      <w:bookmarkEnd w:id="4"/>
      <w:bookmarkEnd w:id="5"/>
      <w:bookmarkEnd w:id="6"/>
      <w:r w:rsidRPr="001E73AB">
        <w:rPr>
          <w:rFonts w:ascii="Arial" w:hAnsi="Arial" w:cs="Arial"/>
          <w:i/>
          <w:color w:val="0070C0"/>
          <w:sz w:val="16"/>
          <w:szCs w:val="24"/>
        </w:rPr>
        <w:fldChar w:fldCharType="begin"/>
      </w:r>
      <w:r w:rsidRPr="001E73AB">
        <w:rPr>
          <w:rFonts w:ascii="Arial" w:hAnsi="Arial" w:cs="Arial"/>
          <w:i/>
          <w:color w:val="0070C0"/>
          <w:sz w:val="16"/>
          <w:szCs w:val="24"/>
        </w:rPr>
        <w:instrText xml:space="preserve"> HYPERLINK "http://kidlat.pagasa.dost.gov.ph/index.php/general-weather/daily-weather-forecast" </w:instrText>
      </w:r>
      <w:r w:rsidRPr="001E73AB">
        <w:rPr>
          <w:rFonts w:ascii="Arial" w:hAnsi="Arial" w:cs="Arial"/>
          <w:i/>
          <w:color w:val="0070C0"/>
          <w:sz w:val="16"/>
          <w:szCs w:val="24"/>
        </w:rPr>
        <w:fldChar w:fldCharType="separate"/>
      </w:r>
      <w:r w:rsidRPr="001E73AB">
        <w:rPr>
          <w:rStyle w:val="Hyperlink"/>
          <w:rFonts w:ascii="Arial" w:hAnsi="Arial" w:cs="Arial"/>
          <w:i/>
          <w:color w:val="0070C0"/>
          <w:sz w:val="16"/>
          <w:szCs w:val="24"/>
        </w:rPr>
        <w:t>DOST-PAGASA Daily Weather Forecast</w:t>
      </w:r>
      <w:r w:rsidRPr="001E73AB">
        <w:rPr>
          <w:rFonts w:ascii="Arial" w:hAnsi="Arial" w:cs="Arial"/>
          <w:i/>
          <w:color w:val="0070C0"/>
          <w:sz w:val="16"/>
          <w:szCs w:val="24"/>
        </w:rPr>
        <w:fldChar w:fldCharType="end"/>
      </w:r>
    </w:p>
    <w:p w:rsidR="00A81C78" w:rsidRDefault="00A81C78" w:rsidP="00B932C1">
      <w:pPr>
        <w:spacing w:after="0" w:line="240" w:lineRule="auto"/>
        <w:contextualSpacing/>
        <w:rPr>
          <w:rFonts w:ascii="Arial" w:hAnsi="Arial" w:cs="Arial"/>
          <w:sz w:val="24"/>
          <w:szCs w:val="24"/>
        </w:rPr>
      </w:pPr>
    </w:p>
    <w:p w:rsidR="00114D5E" w:rsidRDefault="00114D5E" w:rsidP="00B932C1">
      <w:pPr>
        <w:spacing w:after="0" w:line="240" w:lineRule="auto"/>
        <w:contextualSpacing/>
        <w:rPr>
          <w:rFonts w:ascii="Arial" w:hAnsi="Arial" w:cs="Arial"/>
          <w:sz w:val="24"/>
          <w:szCs w:val="24"/>
        </w:rPr>
      </w:pPr>
    </w:p>
    <w:p w:rsidR="00114D5E" w:rsidRDefault="00114D5E" w:rsidP="00B932C1">
      <w:pPr>
        <w:spacing w:after="0" w:line="240" w:lineRule="auto"/>
        <w:contextualSpacing/>
        <w:rPr>
          <w:rFonts w:ascii="Arial" w:hAnsi="Arial" w:cs="Arial"/>
          <w:sz w:val="24"/>
          <w:szCs w:val="24"/>
        </w:rPr>
      </w:pPr>
    </w:p>
    <w:p w:rsidR="00A81C78" w:rsidRDefault="00A81C78" w:rsidP="00B932C1">
      <w:pPr>
        <w:spacing w:after="0" w:line="240" w:lineRule="auto"/>
        <w:contextualSpacing/>
        <w:rPr>
          <w:rFonts w:ascii="Arial" w:hAnsi="Arial" w:cs="Arial"/>
          <w:sz w:val="24"/>
          <w:szCs w:val="24"/>
        </w:rPr>
      </w:pPr>
    </w:p>
    <w:p w:rsidR="00A81C78" w:rsidRPr="001E73AB" w:rsidRDefault="00A81C78" w:rsidP="00B932C1">
      <w:pPr>
        <w:spacing w:after="0" w:line="240" w:lineRule="auto"/>
        <w:rPr>
          <w:rFonts w:ascii="Arial" w:hAnsi="Arial" w:cs="Arial"/>
          <w:sz w:val="28"/>
          <w:szCs w:val="24"/>
        </w:rPr>
      </w:pPr>
      <w:bookmarkStart w:id="7" w:name="_Prepositioned_Resources:_Stockpile_1"/>
      <w:bookmarkEnd w:id="7"/>
      <w:r w:rsidRPr="001E73AB">
        <w:rPr>
          <w:rFonts w:ascii="Arial" w:eastAsia="Arial" w:hAnsi="Arial" w:cs="Arial"/>
          <w:b/>
          <w:color w:val="002060"/>
          <w:sz w:val="28"/>
          <w:szCs w:val="24"/>
        </w:rPr>
        <w:t>Status of Prepositioned Resources: Stockpile and Standby Funds</w:t>
      </w:r>
    </w:p>
    <w:p w:rsidR="00B932C1" w:rsidRDefault="00B932C1" w:rsidP="00B932C1">
      <w:pPr>
        <w:spacing w:after="0" w:line="240" w:lineRule="auto"/>
        <w:jc w:val="both"/>
        <w:rPr>
          <w:rFonts w:ascii="Arial" w:eastAsia="Arial" w:hAnsi="Arial" w:cs="Arial"/>
          <w:color w:val="auto"/>
          <w:sz w:val="24"/>
          <w:szCs w:val="24"/>
        </w:rPr>
      </w:pPr>
    </w:p>
    <w:p w:rsidR="00A81C78" w:rsidRPr="00696FAF" w:rsidRDefault="00696FAF" w:rsidP="00B932C1">
      <w:pPr>
        <w:spacing w:after="0" w:line="240" w:lineRule="auto"/>
        <w:jc w:val="both"/>
        <w:rPr>
          <w:rFonts w:ascii="Arial" w:hAnsi="Arial" w:cs="Arial"/>
          <w:color w:val="auto"/>
          <w:sz w:val="24"/>
          <w:szCs w:val="24"/>
        </w:rPr>
      </w:pPr>
      <w:r w:rsidRPr="00696FAF">
        <w:rPr>
          <w:rFonts w:ascii="Arial" w:eastAsia="Arial" w:hAnsi="Arial" w:cs="Arial"/>
          <w:color w:val="auto"/>
          <w:sz w:val="24"/>
          <w:szCs w:val="24"/>
        </w:rPr>
        <w:t xml:space="preserve">The DSWD Central Office (CO), Field Offices (FOs), and National Resource Operations Center (NROC) have stockpiles and standby funds amounting to </w:t>
      </w:r>
      <w:r w:rsidRPr="00696FAF">
        <w:rPr>
          <w:rFonts w:ascii="Arial" w:eastAsia="Arial" w:hAnsi="Arial" w:cs="Arial"/>
          <w:b/>
          <w:color w:val="auto"/>
          <w:sz w:val="24"/>
          <w:szCs w:val="24"/>
        </w:rPr>
        <w:t>₱</w:t>
      </w:r>
      <w:r w:rsidR="00265D5C" w:rsidRPr="00265D5C">
        <w:rPr>
          <w:rFonts w:ascii="Arial" w:eastAsia="Arial" w:hAnsi="Arial" w:cs="Arial"/>
          <w:b/>
          <w:color w:val="auto"/>
          <w:sz w:val="24"/>
          <w:szCs w:val="24"/>
        </w:rPr>
        <w:t>1,701,776,347.65</w:t>
      </w:r>
      <w:r w:rsidRPr="00696FAF">
        <w:rPr>
          <w:rFonts w:ascii="Arial" w:eastAsia="Arial" w:hAnsi="Arial" w:cs="Arial"/>
          <w:color w:val="auto"/>
          <w:sz w:val="24"/>
          <w:szCs w:val="24"/>
        </w:rPr>
        <w:t xml:space="preserve"> with breakdown as follows:</w:t>
      </w:r>
    </w:p>
    <w:p w:rsidR="00A81C78" w:rsidRPr="002C7EE4" w:rsidRDefault="00A81C78" w:rsidP="00B932C1">
      <w:pPr>
        <w:spacing w:after="0" w:line="240" w:lineRule="auto"/>
        <w:jc w:val="both"/>
        <w:rPr>
          <w:rFonts w:ascii="Arial" w:hAnsi="Arial" w:cs="Arial"/>
          <w:sz w:val="24"/>
          <w:szCs w:val="24"/>
        </w:rPr>
      </w:pPr>
    </w:p>
    <w:p w:rsidR="00A81C78" w:rsidRPr="002C7EE4" w:rsidRDefault="00A81C78" w:rsidP="00B932C1">
      <w:pPr>
        <w:widowControl/>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ind w:hanging="360"/>
        <w:contextualSpacing/>
        <w:jc w:val="both"/>
        <w:rPr>
          <w:rFonts w:ascii="Arial" w:eastAsia="Arial" w:hAnsi="Arial" w:cs="Arial"/>
          <w:sz w:val="24"/>
          <w:szCs w:val="24"/>
        </w:rPr>
      </w:pPr>
      <w:r w:rsidRPr="002C7EE4">
        <w:rPr>
          <w:rFonts w:ascii="Arial" w:eastAsia="Arial" w:hAnsi="Arial" w:cs="Arial"/>
          <w:b/>
          <w:sz w:val="24"/>
          <w:szCs w:val="24"/>
          <w:highlight w:val="white"/>
        </w:rPr>
        <w:t>Standby Funds</w:t>
      </w:r>
    </w:p>
    <w:p w:rsidR="00696FAF" w:rsidRPr="00696FAF" w:rsidRDefault="00696FAF" w:rsidP="00B932C1">
      <w:pPr>
        <w:spacing w:after="0" w:line="240" w:lineRule="auto"/>
        <w:ind w:left="720"/>
        <w:jc w:val="both"/>
        <w:rPr>
          <w:rFonts w:ascii="Arial" w:eastAsia="Arial" w:hAnsi="Arial" w:cs="Arial"/>
          <w:sz w:val="24"/>
          <w:szCs w:val="24"/>
        </w:rPr>
      </w:pPr>
      <w:r w:rsidRPr="00696FAF">
        <w:rPr>
          <w:rFonts w:ascii="Arial" w:eastAsia="Arial" w:hAnsi="Arial" w:cs="Arial"/>
          <w:sz w:val="24"/>
          <w:szCs w:val="24"/>
        </w:rPr>
        <w:t xml:space="preserve">A total of </w:t>
      </w:r>
      <w:r w:rsidRPr="00696FAF">
        <w:rPr>
          <w:rFonts w:ascii="Arial" w:eastAsia="Arial" w:hAnsi="Arial" w:cs="Arial"/>
          <w:b/>
          <w:sz w:val="24"/>
          <w:szCs w:val="24"/>
        </w:rPr>
        <w:t>₱</w:t>
      </w:r>
      <w:r w:rsidR="00265D5C" w:rsidRPr="00265D5C">
        <w:rPr>
          <w:rFonts w:ascii="Arial" w:eastAsia="Arial" w:hAnsi="Arial" w:cs="Arial"/>
          <w:b/>
          <w:sz w:val="24"/>
          <w:szCs w:val="24"/>
        </w:rPr>
        <w:t>872,003,147.00</w:t>
      </w:r>
      <w:r w:rsidRPr="00696FAF">
        <w:rPr>
          <w:rFonts w:ascii="Arial" w:eastAsia="Arial" w:hAnsi="Arial" w:cs="Arial"/>
          <w:sz w:val="24"/>
          <w:szCs w:val="24"/>
        </w:rPr>
        <w:t>standby funds in the CO and FOs. Of the said amount,</w:t>
      </w:r>
    </w:p>
    <w:p w:rsidR="00A81C78" w:rsidRPr="002C7EE4" w:rsidRDefault="00696FAF" w:rsidP="00B932C1">
      <w:pPr>
        <w:spacing w:after="0" w:line="240" w:lineRule="auto"/>
        <w:ind w:left="720"/>
        <w:jc w:val="both"/>
        <w:rPr>
          <w:rFonts w:ascii="Arial" w:hAnsi="Arial" w:cs="Arial"/>
          <w:sz w:val="24"/>
          <w:szCs w:val="24"/>
        </w:rPr>
      </w:pPr>
      <w:r w:rsidRPr="00696FAF">
        <w:rPr>
          <w:rFonts w:ascii="Arial" w:eastAsia="Arial" w:hAnsi="Arial" w:cs="Arial"/>
          <w:b/>
          <w:sz w:val="24"/>
          <w:szCs w:val="24"/>
        </w:rPr>
        <w:t>₱</w:t>
      </w:r>
      <w:r w:rsidR="00265D5C" w:rsidRPr="00265D5C">
        <w:rPr>
          <w:rFonts w:ascii="Arial" w:eastAsia="Arial" w:hAnsi="Arial" w:cs="Arial"/>
          <w:b/>
          <w:sz w:val="24"/>
          <w:szCs w:val="24"/>
        </w:rPr>
        <w:t>827,425,418.00</w:t>
      </w:r>
      <w:r w:rsidRPr="00696FAF">
        <w:rPr>
          <w:rFonts w:ascii="Arial" w:eastAsia="Arial" w:hAnsi="Arial" w:cs="Arial"/>
          <w:sz w:val="24"/>
          <w:szCs w:val="24"/>
        </w:rPr>
        <w:t>is the available Quick Response Fund in the CO.</w:t>
      </w:r>
    </w:p>
    <w:p w:rsidR="00A81C78" w:rsidRPr="002C7EE4" w:rsidRDefault="00A81C78" w:rsidP="00B932C1">
      <w:pPr>
        <w:spacing w:after="0" w:line="240" w:lineRule="auto"/>
        <w:ind w:left="720"/>
        <w:jc w:val="both"/>
        <w:rPr>
          <w:rFonts w:ascii="Arial" w:hAnsi="Arial" w:cs="Arial"/>
          <w:sz w:val="24"/>
          <w:szCs w:val="24"/>
        </w:rPr>
      </w:pPr>
    </w:p>
    <w:p w:rsidR="00A81C78" w:rsidRPr="002C7EE4" w:rsidRDefault="00A81C78" w:rsidP="00B932C1">
      <w:pPr>
        <w:widowControl/>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ind w:hanging="360"/>
        <w:contextualSpacing/>
        <w:jc w:val="both"/>
        <w:rPr>
          <w:rFonts w:ascii="Arial" w:eastAsia="Arial" w:hAnsi="Arial" w:cs="Arial"/>
          <w:sz w:val="24"/>
          <w:szCs w:val="24"/>
          <w:highlight w:val="white"/>
        </w:rPr>
      </w:pPr>
      <w:r w:rsidRPr="002C7EE4">
        <w:rPr>
          <w:rFonts w:ascii="Arial" w:eastAsia="Arial" w:hAnsi="Arial" w:cs="Arial"/>
          <w:b/>
          <w:sz w:val="24"/>
          <w:szCs w:val="24"/>
        </w:rPr>
        <w:t>Stockpiles</w:t>
      </w:r>
    </w:p>
    <w:p w:rsidR="00A81C78" w:rsidRPr="002C7EE4" w:rsidRDefault="00696FAF" w:rsidP="00B932C1">
      <w:pPr>
        <w:spacing w:after="0" w:line="240" w:lineRule="auto"/>
        <w:ind w:left="720"/>
        <w:jc w:val="both"/>
        <w:rPr>
          <w:rFonts w:ascii="Arial" w:hAnsi="Arial" w:cs="Arial"/>
          <w:sz w:val="24"/>
          <w:szCs w:val="24"/>
        </w:rPr>
      </w:pPr>
      <w:r w:rsidRPr="00696FAF">
        <w:rPr>
          <w:rFonts w:ascii="Arial" w:eastAsia="Arial" w:hAnsi="Arial" w:cs="Arial"/>
          <w:sz w:val="24"/>
          <w:szCs w:val="24"/>
        </w:rPr>
        <w:t xml:space="preserve">A total of </w:t>
      </w:r>
      <w:r w:rsidR="00265D5C" w:rsidRPr="00265D5C">
        <w:rPr>
          <w:rFonts w:ascii="Arial" w:eastAsia="Arial" w:hAnsi="Arial" w:cs="Arial"/>
          <w:b/>
          <w:sz w:val="24"/>
          <w:szCs w:val="24"/>
        </w:rPr>
        <w:t>356,349</w:t>
      </w:r>
      <w:r w:rsidR="00265D5C">
        <w:rPr>
          <w:rFonts w:ascii="Arial" w:eastAsia="Arial" w:hAnsi="Arial" w:cs="Arial"/>
          <w:b/>
          <w:sz w:val="24"/>
          <w:szCs w:val="24"/>
        </w:rPr>
        <w:t xml:space="preserve"> </w:t>
      </w:r>
      <w:r w:rsidRPr="00696FAF">
        <w:rPr>
          <w:rFonts w:ascii="Arial" w:eastAsia="Arial" w:hAnsi="Arial" w:cs="Arial"/>
          <w:sz w:val="24"/>
          <w:szCs w:val="24"/>
        </w:rPr>
        <w:t xml:space="preserve">Family Food Packs (FFPs) amounting to </w:t>
      </w:r>
      <w:r w:rsidRPr="00696FAF">
        <w:rPr>
          <w:rFonts w:ascii="Arial" w:eastAsia="Arial" w:hAnsi="Arial" w:cs="Arial"/>
          <w:b/>
          <w:sz w:val="24"/>
          <w:szCs w:val="24"/>
        </w:rPr>
        <w:t>₱</w:t>
      </w:r>
      <w:r w:rsidR="00265D5C" w:rsidRPr="00265D5C">
        <w:rPr>
          <w:rFonts w:ascii="Arial" w:eastAsia="Arial" w:hAnsi="Arial" w:cs="Arial"/>
          <w:b/>
          <w:sz w:val="24"/>
          <w:szCs w:val="24"/>
        </w:rPr>
        <w:t>118,947,645.65</w:t>
      </w:r>
      <w:r w:rsidR="00265D5C">
        <w:rPr>
          <w:rFonts w:ascii="Arial" w:eastAsia="Arial" w:hAnsi="Arial" w:cs="Arial"/>
          <w:b/>
          <w:sz w:val="24"/>
          <w:szCs w:val="24"/>
        </w:rPr>
        <w:t xml:space="preserve"> </w:t>
      </w:r>
      <w:r w:rsidRPr="00696FAF">
        <w:rPr>
          <w:rFonts w:ascii="Arial" w:eastAsia="Arial" w:hAnsi="Arial" w:cs="Arial"/>
          <w:sz w:val="24"/>
          <w:szCs w:val="24"/>
        </w:rPr>
        <w:t>and available</w:t>
      </w:r>
      <w:r>
        <w:rPr>
          <w:rFonts w:ascii="Arial" w:eastAsia="Arial" w:hAnsi="Arial" w:cs="Arial"/>
          <w:sz w:val="24"/>
          <w:szCs w:val="24"/>
        </w:rPr>
        <w:t xml:space="preserve"> </w:t>
      </w:r>
      <w:r w:rsidRPr="00696FAF">
        <w:rPr>
          <w:rFonts w:ascii="Arial" w:eastAsia="Arial" w:hAnsi="Arial" w:cs="Arial"/>
          <w:sz w:val="24"/>
          <w:szCs w:val="24"/>
        </w:rPr>
        <w:t xml:space="preserve">Food and Non-food Items (FNIs) amounting to </w:t>
      </w:r>
      <w:r w:rsidRPr="00696FAF">
        <w:rPr>
          <w:rFonts w:ascii="Arial" w:eastAsia="Arial" w:hAnsi="Arial" w:cs="Arial"/>
          <w:b/>
          <w:sz w:val="24"/>
          <w:szCs w:val="24"/>
        </w:rPr>
        <w:t>₱</w:t>
      </w:r>
      <w:r w:rsidR="00265D5C" w:rsidRPr="00265D5C">
        <w:rPr>
          <w:rFonts w:ascii="Arial" w:eastAsia="Arial" w:hAnsi="Arial" w:cs="Arial"/>
          <w:b/>
          <w:sz w:val="24"/>
          <w:szCs w:val="24"/>
        </w:rPr>
        <w:t>710,825,555.00</w:t>
      </w:r>
      <w:r w:rsidRPr="00696FAF">
        <w:rPr>
          <w:rFonts w:ascii="Arial" w:eastAsia="Arial" w:hAnsi="Arial" w:cs="Arial"/>
          <w:sz w:val="24"/>
          <w:szCs w:val="24"/>
        </w:rPr>
        <w:t>.</w:t>
      </w:r>
    </w:p>
    <w:p w:rsidR="00A81C78" w:rsidRDefault="00A81C78" w:rsidP="00B932C1">
      <w:pPr>
        <w:spacing w:after="0" w:line="240" w:lineRule="auto"/>
        <w:contextualSpacing/>
        <w:rPr>
          <w:rFonts w:ascii="Arial" w:hAnsi="Arial" w:cs="Arial"/>
          <w:sz w:val="24"/>
          <w:szCs w:val="24"/>
        </w:rPr>
      </w:pPr>
    </w:p>
    <w:tbl>
      <w:tblPr>
        <w:tblW w:w="5000" w:type="pct"/>
        <w:tblCellMar>
          <w:left w:w="0" w:type="dxa"/>
          <w:right w:w="0" w:type="dxa"/>
        </w:tblCellMar>
        <w:tblLook w:val="04A0" w:firstRow="1" w:lastRow="0" w:firstColumn="1" w:lastColumn="0" w:noHBand="0" w:noVBand="1"/>
      </w:tblPr>
      <w:tblGrid>
        <w:gridCol w:w="1563"/>
        <w:gridCol w:w="1931"/>
        <w:gridCol w:w="967"/>
        <w:gridCol w:w="1590"/>
        <w:gridCol w:w="1467"/>
        <w:gridCol w:w="1587"/>
        <w:gridCol w:w="1731"/>
        <w:gridCol w:w="4513"/>
      </w:tblGrid>
      <w:tr w:rsidR="00265D5C" w:rsidRPr="00265D5C" w:rsidTr="00265D5C">
        <w:trPr>
          <w:trHeight w:val="20"/>
          <w:tblHeader/>
        </w:trPr>
        <w:tc>
          <w:tcPr>
            <w:tcW w:w="509" w:type="pct"/>
            <w:vMerge w:val="restart"/>
            <w:tcBorders>
              <w:top w:val="single" w:sz="6" w:space="0" w:color="000000"/>
              <w:left w:val="single" w:sz="6" w:space="0" w:color="000000"/>
              <w:bottom w:val="single" w:sz="6" w:space="0" w:color="000000"/>
              <w:right w:val="single" w:sz="6" w:space="0" w:color="000000"/>
            </w:tcBorders>
            <w:shd w:val="clear" w:color="auto" w:fill="999999"/>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000000" w:themeColor="text1"/>
                <w:sz w:val="20"/>
                <w:szCs w:val="20"/>
              </w:rPr>
            </w:pPr>
            <w:r w:rsidRPr="00265D5C">
              <w:rPr>
                <w:rFonts w:ascii="Arial Narrow" w:eastAsia="Times New Roman" w:hAnsi="Arial Narrow" w:cs="Times New Roman"/>
                <w:b/>
                <w:bCs/>
                <w:color w:val="000000" w:themeColor="text1"/>
                <w:sz w:val="20"/>
                <w:szCs w:val="20"/>
              </w:rPr>
              <w:t>FIELD OFFICE</w:t>
            </w:r>
          </w:p>
        </w:tc>
        <w:tc>
          <w:tcPr>
            <w:tcW w:w="629" w:type="pct"/>
            <w:vMerge w:val="restart"/>
            <w:tcBorders>
              <w:top w:val="single" w:sz="6" w:space="0" w:color="000000"/>
              <w:left w:val="single" w:sz="6" w:space="0" w:color="CCCCCC"/>
              <w:bottom w:val="single" w:sz="6" w:space="0" w:color="000000"/>
              <w:right w:val="single" w:sz="6" w:space="0" w:color="000000"/>
            </w:tcBorders>
            <w:shd w:val="clear" w:color="auto" w:fill="999999"/>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000000" w:themeColor="text1"/>
                <w:sz w:val="20"/>
                <w:szCs w:val="20"/>
              </w:rPr>
            </w:pPr>
            <w:r w:rsidRPr="00265D5C">
              <w:rPr>
                <w:rFonts w:ascii="Arial Narrow" w:eastAsia="Times New Roman" w:hAnsi="Arial Narrow" w:cs="Times New Roman"/>
                <w:b/>
                <w:bCs/>
                <w:color w:val="000000" w:themeColor="text1"/>
                <w:sz w:val="20"/>
                <w:szCs w:val="20"/>
              </w:rPr>
              <w:t>STANDBY FUNDS</w:t>
            </w:r>
          </w:p>
        </w:tc>
        <w:tc>
          <w:tcPr>
            <w:tcW w:w="2392" w:type="pct"/>
            <w:gridSpan w:val="5"/>
            <w:tcBorders>
              <w:top w:val="single" w:sz="6" w:space="0" w:color="000000"/>
              <w:left w:val="single" w:sz="6" w:space="0" w:color="CCCCCC"/>
              <w:bottom w:val="single" w:sz="6" w:space="0" w:color="000000"/>
              <w:right w:val="single" w:sz="6" w:space="0" w:color="000000"/>
            </w:tcBorders>
            <w:shd w:val="clear" w:color="auto" w:fill="999999"/>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000000" w:themeColor="text1"/>
                <w:sz w:val="20"/>
                <w:szCs w:val="20"/>
              </w:rPr>
            </w:pPr>
            <w:r w:rsidRPr="00265D5C">
              <w:rPr>
                <w:rFonts w:ascii="Arial Narrow" w:eastAsia="Times New Roman" w:hAnsi="Arial Narrow" w:cs="Times New Roman"/>
                <w:b/>
                <w:bCs/>
                <w:color w:val="000000" w:themeColor="text1"/>
                <w:sz w:val="20"/>
                <w:szCs w:val="20"/>
              </w:rPr>
              <w:t>STOCKPILE</w:t>
            </w:r>
          </w:p>
        </w:tc>
        <w:tc>
          <w:tcPr>
            <w:tcW w:w="1470" w:type="pct"/>
            <w:vMerge w:val="restart"/>
            <w:tcBorders>
              <w:top w:val="single" w:sz="6" w:space="0" w:color="000000"/>
              <w:left w:val="single" w:sz="6" w:space="0" w:color="CCCCCC"/>
              <w:bottom w:val="single" w:sz="6" w:space="0" w:color="000000"/>
              <w:right w:val="single" w:sz="6" w:space="0" w:color="000000"/>
            </w:tcBorders>
            <w:shd w:val="clear" w:color="auto" w:fill="999999"/>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000000" w:themeColor="text1"/>
                <w:sz w:val="20"/>
                <w:szCs w:val="20"/>
              </w:rPr>
            </w:pPr>
            <w:r w:rsidRPr="00265D5C">
              <w:rPr>
                <w:rFonts w:ascii="Arial Narrow" w:eastAsia="Times New Roman" w:hAnsi="Arial Narrow" w:cs="Times New Roman"/>
                <w:b/>
                <w:bCs/>
                <w:color w:val="000000" w:themeColor="text1"/>
                <w:sz w:val="20"/>
                <w:szCs w:val="20"/>
              </w:rPr>
              <w:t>TOTAL STANDBY FUNDS AND STOCKPILE</w:t>
            </w:r>
          </w:p>
        </w:tc>
      </w:tr>
      <w:tr w:rsidR="00265D5C" w:rsidRPr="00265D5C" w:rsidTr="00265D5C">
        <w:trPr>
          <w:trHeight w:val="20"/>
          <w:tblHeader/>
        </w:trPr>
        <w:tc>
          <w:tcPr>
            <w:tcW w:w="509" w:type="pct"/>
            <w:vMerge/>
            <w:tcBorders>
              <w:top w:val="single" w:sz="6" w:space="0" w:color="000000"/>
              <w:left w:val="single" w:sz="6" w:space="0" w:color="000000"/>
              <w:bottom w:val="single" w:sz="6" w:space="0" w:color="000000"/>
              <w:right w:val="single" w:sz="6" w:space="0" w:color="000000"/>
            </w:tcBorders>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000000" w:themeColor="text1"/>
                <w:sz w:val="20"/>
                <w:szCs w:val="20"/>
              </w:rPr>
            </w:pPr>
          </w:p>
        </w:tc>
        <w:tc>
          <w:tcPr>
            <w:tcW w:w="629" w:type="pct"/>
            <w:vMerge/>
            <w:tcBorders>
              <w:top w:val="single" w:sz="6" w:space="0" w:color="000000"/>
              <w:left w:val="single" w:sz="6" w:space="0" w:color="CCCCCC"/>
              <w:bottom w:val="single" w:sz="6" w:space="0" w:color="000000"/>
              <w:right w:val="single" w:sz="6" w:space="0" w:color="000000"/>
            </w:tcBorders>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000000" w:themeColor="text1"/>
                <w:sz w:val="20"/>
                <w:szCs w:val="20"/>
              </w:rPr>
            </w:pPr>
          </w:p>
        </w:tc>
        <w:tc>
          <w:tcPr>
            <w:tcW w:w="833" w:type="pct"/>
            <w:gridSpan w:val="2"/>
            <w:tcBorders>
              <w:top w:val="single" w:sz="6" w:space="0" w:color="CCCCCC"/>
              <w:left w:val="single" w:sz="6" w:space="0" w:color="CCCCCC"/>
              <w:bottom w:val="single" w:sz="6" w:space="0" w:color="000000"/>
              <w:right w:val="single" w:sz="6" w:space="0" w:color="000000"/>
            </w:tcBorders>
            <w:shd w:val="clear" w:color="auto" w:fill="999999"/>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000000" w:themeColor="text1"/>
                <w:sz w:val="20"/>
                <w:szCs w:val="20"/>
              </w:rPr>
            </w:pPr>
            <w:r w:rsidRPr="00265D5C">
              <w:rPr>
                <w:rFonts w:ascii="Arial Narrow" w:eastAsia="Times New Roman" w:hAnsi="Arial Narrow" w:cs="Times New Roman"/>
                <w:b/>
                <w:bCs/>
                <w:color w:val="000000" w:themeColor="text1"/>
                <w:sz w:val="20"/>
                <w:szCs w:val="20"/>
              </w:rPr>
              <w:t>Family Food Packs</w:t>
            </w:r>
          </w:p>
        </w:tc>
        <w:tc>
          <w:tcPr>
            <w:tcW w:w="478" w:type="pct"/>
            <w:vMerge w:val="restart"/>
            <w:tcBorders>
              <w:top w:val="single" w:sz="6" w:space="0" w:color="CCCCCC"/>
              <w:left w:val="single" w:sz="6" w:space="0" w:color="CCCCCC"/>
              <w:bottom w:val="single" w:sz="6" w:space="0" w:color="000000"/>
              <w:right w:val="single" w:sz="6" w:space="0" w:color="000000"/>
            </w:tcBorders>
            <w:shd w:val="clear" w:color="auto" w:fill="999999"/>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000000" w:themeColor="text1"/>
                <w:sz w:val="20"/>
                <w:szCs w:val="20"/>
              </w:rPr>
            </w:pPr>
            <w:r w:rsidRPr="00265D5C">
              <w:rPr>
                <w:rFonts w:ascii="Arial Narrow" w:eastAsia="Times New Roman" w:hAnsi="Arial Narrow" w:cs="Times New Roman"/>
                <w:b/>
                <w:bCs/>
                <w:color w:val="000000" w:themeColor="text1"/>
                <w:sz w:val="20"/>
                <w:szCs w:val="20"/>
              </w:rPr>
              <w:t>Food</w:t>
            </w:r>
          </w:p>
        </w:tc>
        <w:tc>
          <w:tcPr>
            <w:tcW w:w="517" w:type="pct"/>
            <w:vMerge w:val="restart"/>
            <w:tcBorders>
              <w:top w:val="single" w:sz="6" w:space="0" w:color="CCCCCC"/>
              <w:left w:val="single" w:sz="6" w:space="0" w:color="CCCCCC"/>
              <w:bottom w:val="single" w:sz="6" w:space="0" w:color="000000"/>
              <w:right w:val="single" w:sz="6" w:space="0" w:color="000000"/>
            </w:tcBorders>
            <w:shd w:val="clear" w:color="auto" w:fill="999999"/>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000000" w:themeColor="text1"/>
                <w:sz w:val="20"/>
                <w:szCs w:val="20"/>
              </w:rPr>
            </w:pPr>
            <w:r w:rsidRPr="00265D5C">
              <w:rPr>
                <w:rFonts w:ascii="Arial Narrow" w:eastAsia="Times New Roman" w:hAnsi="Arial Narrow" w:cs="Times New Roman"/>
                <w:b/>
                <w:bCs/>
                <w:color w:val="000000" w:themeColor="text1"/>
                <w:sz w:val="20"/>
                <w:szCs w:val="20"/>
              </w:rPr>
              <w:t>Non-Food</w:t>
            </w:r>
          </w:p>
        </w:tc>
        <w:tc>
          <w:tcPr>
            <w:tcW w:w="563" w:type="pct"/>
            <w:vMerge w:val="restart"/>
            <w:tcBorders>
              <w:top w:val="single" w:sz="6" w:space="0" w:color="CCCCCC"/>
              <w:left w:val="single" w:sz="6" w:space="0" w:color="CCCCCC"/>
              <w:bottom w:val="single" w:sz="6" w:space="0" w:color="000000"/>
              <w:right w:val="single" w:sz="6" w:space="0" w:color="000000"/>
            </w:tcBorders>
            <w:shd w:val="clear" w:color="auto" w:fill="999999"/>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000000" w:themeColor="text1"/>
                <w:sz w:val="20"/>
                <w:szCs w:val="20"/>
              </w:rPr>
            </w:pPr>
            <w:r w:rsidRPr="00265D5C">
              <w:rPr>
                <w:rFonts w:ascii="Arial Narrow" w:eastAsia="Times New Roman" w:hAnsi="Arial Narrow" w:cs="Times New Roman"/>
                <w:b/>
                <w:bCs/>
                <w:color w:val="000000" w:themeColor="text1"/>
                <w:sz w:val="20"/>
                <w:szCs w:val="20"/>
              </w:rPr>
              <w:t>Sub-Total</w:t>
            </w:r>
            <w:r w:rsidRPr="00265D5C">
              <w:rPr>
                <w:rFonts w:ascii="Arial Narrow" w:eastAsia="Times New Roman" w:hAnsi="Arial Narrow" w:cs="Times New Roman"/>
                <w:b/>
                <w:bCs/>
                <w:color w:val="000000" w:themeColor="text1"/>
                <w:sz w:val="20"/>
                <w:szCs w:val="20"/>
              </w:rPr>
              <w:br/>
              <w:t>(Food and NFIs)</w:t>
            </w:r>
          </w:p>
        </w:tc>
        <w:tc>
          <w:tcPr>
            <w:tcW w:w="1470" w:type="pct"/>
            <w:vMerge/>
            <w:tcBorders>
              <w:top w:val="single" w:sz="6" w:space="0" w:color="000000"/>
              <w:left w:val="single" w:sz="6" w:space="0" w:color="CCCCCC"/>
              <w:bottom w:val="single" w:sz="6" w:space="0" w:color="000000"/>
              <w:right w:val="single" w:sz="6" w:space="0" w:color="000000"/>
            </w:tcBorders>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000000" w:themeColor="text1"/>
                <w:sz w:val="20"/>
                <w:szCs w:val="20"/>
              </w:rPr>
            </w:pPr>
          </w:p>
        </w:tc>
      </w:tr>
      <w:tr w:rsidR="00265D5C" w:rsidRPr="00265D5C" w:rsidTr="00265D5C">
        <w:trPr>
          <w:trHeight w:val="20"/>
          <w:tblHeader/>
        </w:trPr>
        <w:tc>
          <w:tcPr>
            <w:tcW w:w="509" w:type="pct"/>
            <w:vMerge/>
            <w:tcBorders>
              <w:top w:val="single" w:sz="6" w:space="0" w:color="000000"/>
              <w:left w:val="single" w:sz="6" w:space="0" w:color="000000"/>
              <w:bottom w:val="single" w:sz="6" w:space="0" w:color="000000"/>
              <w:right w:val="single" w:sz="6" w:space="0" w:color="000000"/>
            </w:tcBorders>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000000" w:themeColor="text1"/>
                <w:sz w:val="20"/>
                <w:szCs w:val="20"/>
              </w:rPr>
            </w:pPr>
          </w:p>
        </w:tc>
        <w:tc>
          <w:tcPr>
            <w:tcW w:w="629" w:type="pct"/>
            <w:vMerge/>
            <w:tcBorders>
              <w:top w:val="single" w:sz="6" w:space="0" w:color="000000"/>
              <w:left w:val="single" w:sz="6" w:space="0" w:color="CCCCCC"/>
              <w:bottom w:val="single" w:sz="6" w:space="0" w:color="000000"/>
              <w:right w:val="single" w:sz="6" w:space="0" w:color="000000"/>
            </w:tcBorders>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000000" w:themeColor="text1"/>
                <w:sz w:val="20"/>
                <w:szCs w:val="20"/>
              </w:rPr>
            </w:pPr>
          </w:p>
        </w:tc>
        <w:tc>
          <w:tcPr>
            <w:tcW w:w="315" w:type="pct"/>
            <w:tcBorders>
              <w:top w:val="single" w:sz="6" w:space="0" w:color="CCCCCC"/>
              <w:left w:val="single" w:sz="6" w:space="0" w:color="CCCCCC"/>
              <w:bottom w:val="single" w:sz="6" w:space="0" w:color="000000"/>
              <w:right w:val="single" w:sz="6" w:space="0" w:color="000000"/>
            </w:tcBorders>
            <w:shd w:val="clear" w:color="auto" w:fill="999999"/>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000000" w:themeColor="text1"/>
                <w:sz w:val="20"/>
                <w:szCs w:val="20"/>
              </w:rPr>
            </w:pPr>
            <w:r w:rsidRPr="00265D5C">
              <w:rPr>
                <w:rFonts w:ascii="Arial Narrow" w:eastAsia="Times New Roman" w:hAnsi="Arial Narrow" w:cs="Times New Roman"/>
                <w:b/>
                <w:bCs/>
                <w:color w:val="000000" w:themeColor="text1"/>
                <w:sz w:val="20"/>
                <w:szCs w:val="20"/>
              </w:rPr>
              <w:t>Quantity</w:t>
            </w:r>
          </w:p>
        </w:tc>
        <w:tc>
          <w:tcPr>
            <w:tcW w:w="517" w:type="pct"/>
            <w:tcBorders>
              <w:top w:val="single" w:sz="6" w:space="0" w:color="CCCCCC"/>
              <w:left w:val="single" w:sz="6" w:space="0" w:color="CCCCCC"/>
              <w:bottom w:val="single" w:sz="6" w:space="0" w:color="000000"/>
              <w:right w:val="single" w:sz="6" w:space="0" w:color="000000"/>
            </w:tcBorders>
            <w:shd w:val="clear" w:color="auto" w:fill="999999"/>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000000" w:themeColor="text1"/>
                <w:sz w:val="20"/>
                <w:szCs w:val="20"/>
              </w:rPr>
            </w:pPr>
            <w:r w:rsidRPr="00265D5C">
              <w:rPr>
                <w:rFonts w:ascii="Arial Narrow" w:eastAsia="Times New Roman" w:hAnsi="Arial Narrow" w:cs="Times New Roman"/>
                <w:b/>
                <w:bCs/>
                <w:color w:val="000000" w:themeColor="text1"/>
                <w:sz w:val="20"/>
                <w:szCs w:val="20"/>
              </w:rPr>
              <w:t>Total Cost</w:t>
            </w:r>
          </w:p>
        </w:tc>
        <w:tc>
          <w:tcPr>
            <w:tcW w:w="478" w:type="pct"/>
            <w:vMerge/>
            <w:tcBorders>
              <w:top w:val="single" w:sz="6" w:space="0" w:color="CCCCCC"/>
              <w:left w:val="single" w:sz="6" w:space="0" w:color="CCCCCC"/>
              <w:bottom w:val="single" w:sz="6" w:space="0" w:color="000000"/>
              <w:right w:val="single" w:sz="6" w:space="0" w:color="000000"/>
            </w:tcBorders>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000000" w:themeColor="text1"/>
                <w:sz w:val="20"/>
                <w:szCs w:val="20"/>
              </w:rPr>
            </w:pPr>
          </w:p>
        </w:tc>
        <w:tc>
          <w:tcPr>
            <w:tcW w:w="517" w:type="pct"/>
            <w:vMerge/>
            <w:tcBorders>
              <w:top w:val="single" w:sz="6" w:space="0" w:color="CCCCCC"/>
              <w:left w:val="single" w:sz="6" w:space="0" w:color="CCCCCC"/>
              <w:bottom w:val="single" w:sz="6" w:space="0" w:color="000000"/>
              <w:right w:val="single" w:sz="6" w:space="0" w:color="000000"/>
            </w:tcBorders>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000000" w:themeColor="text1"/>
                <w:sz w:val="20"/>
                <w:szCs w:val="20"/>
              </w:rPr>
            </w:pPr>
          </w:p>
        </w:tc>
        <w:tc>
          <w:tcPr>
            <w:tcW w:w="563" w:type="pct"/>
            <w:vMerge/>
            <w:tcBorders>
              <w:top w:val="single" w:sz="6" w:space="0" w:color="CCCCCC"/>
              <w:left w:val="single" w:sz="6" w:space="0" w:color="CCCCCC"/>
              <w:bottom w:val="single" w:sz="6" w:space="0" w:color="000000"/>
              <w:right w:val="single" w:sz="6" w:space="0" w:color="000000"/>
            </w:tcBorders>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000000" w:themeColor="text1"/>
                <w:sz w:val="20"/>
                <w:szCs w:val="20"/>
              </w:rPr>
            </w:pPr>
          </w:p>
        </w:tc>
        <w:tc>
          <w:tcPr>
            <w:tcW w:w="1470" w:type="pct"/>
            <w:vMerge/>
            <w:tcBorders>
              <w:top w:val="single" w:sz="6" w:space="0" w:color="000000"/>
              <w:left w:val="single" w:sz="6" w:space="0" w:color="CCCCCC"/>
              <w:bottom w:val="single" w:sz="6" w:space="0" w:color="000000"/>
              <w:right w:val="single" w:sz="6" w:space="0" w:color="000000"/>
            </w:tcBorders>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000000" w:themeColor="text1"/>
                <w:sz w:val="20"/>
                <w:szCs w:val="20"/>
              </w:rPr>
            </w:pPr>
          </w:p>
        </w:tc>
      </w:tr>
      <w:tr w:rsidR="00265D5C" w:rsidRPr="00265D5C" w:rsidTr="00265D5C">
        <w:trPr>
          <w:trHeight w:val="20"/>
          <w:tblHeader/>
        </w:trPr>
        <w:tc>
          <w:tcPr>
            <w:tcW w:w="509" w:type="pct"/>
            <w:tcBorders>
              <w:top w:val="single" w:sz="6" w:space="0" w:color="CCCCCC"/>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000000" w:themeColor="text1"/>
                <w:sz w:val="20"/>
                <w:szCs w:val="20"/>
              </w:rPr>
            </w:pPr>
            <w:r w:rsidRPr="00265D5C">
              <w:rPr>
                <w:rFonts w:ascii="Arial Narrow" w:eastAsia="Times New Roman" w:hAnsi="Arial Narrow" w:cs="Times New Roman"/>
                <w:b/>
                <w:bCs/>
                <w:color w:val="000000" w:themeColor="text1"/>
                <w:sz w:val="20"/>
                <w:szCs w:val="20"/>
              </w:rPr>
              <w:t>TOTAL</w:t>
            </w:r>
          </w:p>
        </w:tc>
        <w:tc>
          <w:tcPr>
            <w:tcW w:w="629"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000000" w:themeColor="text1"/>
                <w:sz w:val="20"/>
                <w:szCs w:val="20"/>
              </w:rPr>
            </w:pPr>
            <w:r w:rsidRPr="00265D5C">
              <w:rPr>
                <w:rFonts w:ascii="Arial Narrow" w:eastAsia="Times New Roman" w:hAnsi="Arial Narrow" w:cs="Times New Roman"/>
                <w:b/>
                <w:bCs/>
                <w:color w:val="000000" w:themeColor="text1"/>
                <w:sz w:val="20"/>
                <w:szCs w:val="20"/>
              </w:rPr>
              <w:t>872,003,147.00</w:t>
            </w:r>
          </w:p>
        </w:tc>
        <w:tc>
          <w:tcPr>
            <w:tcW w:w="315"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000000" w:themeColor="text1"/>
                <w:sz w:val="20"/>
                <w:szCs w:val="20"/>
              </w:rPr>
            </w:pPr>
            <w:r w:rsidRPr="00265D5C">
              <w:rPr>
                <w:rFonts w:ascii="Arial Narrow" w:eastAsia="Times New Roman" w:hAnsi="Arial Narrow" w:cs="Times New Roman"/>
                <w:b/>
                <w:bCs/>
                <w:color w:val="000000" w:themeColor="text1"/>
                <w:sz w:val="20"/>
                <w:szCs w:val="20"/>
              </w:rPr>
              <w:t>356,349</w:t>
            </w:r>
          </w:p>
        </w:tc>
        <w:tc>
          <w:tcPr>
            <w:tcW w:w="517"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000000" w:themeColor="text1"/>
                <w:sz w:val="20"/>
                <w:szCs w:val="20"/>
              </w:rPr>
            </w:pPr>
            <w:r w:rsidRPr="00265D5C">
              <w:rPr>
                <w:rFonts w:ascii="Arial Narrow" w:eastAsia="Times New Roman" w:hAnsi="Arial Narrow" w:cs="Times New Roman"/>
                <w:b/>
                <w:bCs/>
                <w:color w:val="000000" w:themeColor="text1"/>
                <w:sz w:val="20"/>
                <w:szCs w:val="20"/>
              </w:rPr>
              <w:t>118,947,645.65</w:t>
            </w:r>
          </w:p>
        </w:tc>
        <w:tc>
          <w:tcPr>
            <w:tcW w:w="47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000000" w:themeColor="text1"/>
                <w:sz w:val="20"/>
                <w:szCs w:val="20"/>
              </w:rPr>
            </w:pPr>
            <w:r w:rsidRPr="00265D5C">
              <w:rPr>
                <w:rFonts w:ascii="Arial Narrow" w:eastAsia="Times New Roman" w:hAnsi="Arial Narrow" w:cs="Times New Roman"/>
                <w:b/>
                <w:bCs/>
                <w:color w:val="000000" w:themeColor="text1"/>
                <w:sz w:val="20"/>
                <w:szCs w:val="20"/>
              </w:rPr>
              <w:t>88,325,431.33</w:t>
            </w:r>
          </w:p>
        </w:tc>
        <w:tc>
          <w:tcPr>
            <w:tcW w:w="517"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000000" w:themeColor="text1"/>
                <w:sz w:val="20"/>
                <w:szCs w:val="20"/>
              </w:rPr>
            </w:pPr>
            <w:r w:rsidRPr="00265D5C">
              <w:rPr>
                <w:rFonts w:ascii="Arial Narrow" w:eastAsia="Times New Roman" w:hAnsi="Arial Narrow" w:cs="Times New Roman"/>
                <w:b/>
                <w:bCs/>
                <w:color w:val="000000" w:themeColor="text1"/>
                <w:sz w:val="20"/>
                <w:szCs w:val="20"/>
              </w:rPr>
              <w:t>622,500,123.67</w:t>
            </w:r>
          </w:p>
        </w:tc>
        <w:tc>
          <w:tcPr>
            <w:tcW w:w="563"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000000" w:themeColor="text1"/>
                <w:sz w:val="20"/>
                <w:szCs w:val="20"/>
              </w:rPr>
            </w:pPr>
            <w:r w:rsidRPr="00265D5C">
              <w:rPr>
                <w:rFonts w:ascii="Arial Narrow" w:eastAsia="Times New Roman" w:hAnsi="Arial Narrow" w:cs="Times New Roman"/>
                <w:b/>
                <w:bCs/>
                <w:color w:val="000000" w:themeColor="text1"/>
                <w:sz w:val="20"/>
                <w:szCs w:val="20"/>
              </w:rPr>
              <w:t>710,825,555.00</w:t>
            </w:r>
          </w:p>
        </w:tc>
        <w:tc>
          <w:tcPr>
            <w:tcW w:w="1470"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000000" w:themeColor="text1"/>
                <w:sz w:val="20"/>
                <w:szCs w:val="20"/>
              </w:rPr>
            </w:pPr>
            <w:r w:rsidRPr="00265D5C">
              <w:rPr>
                <w:rFonts w:ascii="Arial Narrow" w:eastAsia="Times New Roman" w:hAnsi="Arial Narrow" w:cs="Times New Roman"/>
                <w:b/>
                <w:bCs/>
                <w:color w:val="000000" w:themeColor="text1"/>
                <w:sz w:val="20"/>
                <w:szCs w:val="20"/>
              </w:rPr>
              <w:t>1,701,776,347.65</w:t>
            </w:r>
          </w:p>
        </w:tc>
      </w:tr>
      <w:tr w:rsidR="00265D5C" w:rsidRPr="00265D5C" w:rsidTr="00265D5C">
        <w:trPr>
          <w:trHeight w:val="20"/>
        </w:trPr>
        <w:tc>
          <w:tcPr>
            <w:tcW w:w="509" w:type="pct"/>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 xml:space="preserve">Central Office* </w:t>
            </w:r>
          </w:p>
        </w:tc>
        <w:tc>
          <w:tcPr>
            <w:tcW w:w="6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827,425,418.00</w:t>
            </w:r>
          </w:p>
        </w:tc>
        <w:tc>
          <w:tcPr>
            <w:tcW w:w="315" w:type="pct"/>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 xml:space="preserve">- </w:t>
            </w:r>
          </w:p>
        </w:tc>
        <w:tc>
          <w:tcPr>
            <w:tcW w:w="517" w:type="pct"/>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 xml:space="preserve">- </w:t>
            </w:r>
          </w:p>
        </w:tc>
        <w:tc>
          <w:tcPr>
            <w:tcW w:w="478" w:type="pct"/>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 xml:space="preserve">- </w:t>
            </w:r>
          </w:p>
        </w:tc>
        <w:tc>
          <w:tcPr>
            <w:tcW w:w="517" w:type="pct"/>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 xml:space="preserve">- </w:t>
            </w:r>
          </w:p>
        </w:tc>
        <w:tc>
          <w:tcPr>
            <w:tcW w:w="5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w:t>
            </w:r>
          </w:p>
        </w:tc>
        <w:tc>
          <w:tcPr>
            <w:tcW w:w="14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827,425,418.00</w:t>
            </w:r>
          </w:p>
        </w:tc>
      </w:tr>
      <w:tr w:rsidR="00265D5C" w:rsidRPr="00265D5C" w:rsidTr="00265D5C">
        <w:trPr>
          <w:trHeight w:val="20"/>
        </w:trPr>
        <w:tc>
          <w:tcPr>
            <w:tcW w:w="509" w:type="pct"/>
            <w:tcBorders>
              <w:top w:val="single" w:sz="6" w:space="0" w:color="CCCCCC"/>
              <w:left w:val="single" w:sz="6" w:space="0" w:color="000000"/>
              <w:bottom w:val="single" w:sz="6" w:space="0" w:color="000000"/>
              <w:right w:val="single" w:sz="6" w:space="0" w:color="000000"/>
            </w:tcBorders>
            <w:shd w:val="clear" w:color="auto" w:fill="CCCCCC"/>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 xml:space="preserve">NROC </w:t>
            </w:r>
          </w:p>
        </w:tc>
        <w:tc>
          <w:tcPr>
            <w:tcW w:w="629" w:type="pct"/>
            <w:tcBorders>
              <w:top w:val="single" w:sz="6" w:space="0" w:color="CCCCCC"/>
              <w:left w:val="single" w:sz="6" w:space="0" w:color="CCCCCC"/>
              <w:bottom w:val="single" w:sz="6" w:space="0" w:color="000000"/>
              <w:right w:val="single" w:sz="6" w:space="0" w:color="000000"/>
            </w:tcBorders>
            <w:shd w:val="clear" w:color="auto" w:fill="CCCCCC"/>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 xml:space="preserve">- </w:t>
            </w:r>
          </w:p>
        </w:tc>
        <w:tc>
          <w:tcPr>
            <w:tcW w:w="31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23,532</w:t>
            </w:r>
          </w:p>
        </w:tc>
        <w:tc>
          <w:tcPr>
            <w:tcW w:w="51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8,471,520.00</w:t>
            </w:r>
          </w:p>
        </w:tc>
        <w:tc>
          <w:tcPr>
            <w:tcW w:w="47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4,342,538.00</w:t>
            </w:r>
          </w:p>
        </w:tc>
        <w:tc>
          <w:tcPr>
            <w:tcW w:w="51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293,966,644.00</w:t>
            </w:r>
          </w:p>
        </w:tc>
        <w:tc>
          <w:tcPr>
            <w:tcW w:w="563"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298,309,182.00</w:t>
            </w:r>
          </w:p>
        </w:tc>
        <w:tc>
          <w:tcPr>
            <w:tcW w:w="1470" w:type="pct"/>
            <w:tcBorders>
              <w:top w:val="single" w:sz="6" w:space="0" w:color="CCCCCC"/>
              <w:left w:val="single" w:sz="6" w:space="0" w:color="CCCCCC"/>
              <w:bottom w:val="single" w:sz="6" w:space="0" w:color="000000"/>
              <w:right w:val="single" w:sz="6" w:space="0" w:color="000000"/>
            </w:tcBorders>
            <w:shd w:val="clear" w:color="auto" w:fill="CCCCCC"/>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306,780,702.00</w:t>
            </w:r>
          </w:p>
        </w:tc>
      </w:tr>
      <w:tr w:rsidR="00265D5C" w:rsidRPr="00265D5C" w:rsidTr="00265D5C">
        <w:trPr>
          <w:trHeight w:val="20"/>
        </w:trPr>
        <w:tc>
          <w:tcPr>
            <w:tcW w:w="50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 xml:space="preserve">NCR </w:t>
            </w:r>
          </w:p>
        </w:tc>
        <w:tc>
          <w:tcPr>
            <w:tcW w:w="629" w:type="pct"/>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3,620,973.50</w:t>
            </w:r>
          </w:p>
        </w:tc>
        <w:tc>
          <w:tcPr>
            <w:tcW w:w="315" w:type="pct"/>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19,351</w:t>
            </w:r>
          </w:p>
        </w:tc>
        <w:tc>
          <w:tcPr>
            <w:tcW w:w="517" w:type="pct"/>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5,144,882.50</w:t>
            </w:r>
          </w:p>
        </w:tc>
        <w:tc>
          <w:tcPr>
            <w:tcW w:w="478" w:type="pct"/>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817,794.60</w:t>
            </w:r>
          </w:p>
        </w:tc>
        <w:tc>
          <w:tcPr>
            <w:tcW w:w="517" w:type="pct"/>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1,841,414.65</w:t>
            </w:r>
          </w:p>
        </w:tc>
        <w:tc>
          <w:tcPr>
            <w:tcW w:w="563" w:type="pct"/>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2,659,209.25</w:t>
            </w:r>
          </w:p>
        </w:tc>
        <w:tc>
          <w:tcPr>
            <w:tcW w:w="14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11,425,065.25</w:t>
            </w:r>
          </w:p>
        </w:tc>
      </w:tr>
      <w:tr w:rsidR="00265D5C" w:rsidRPr="00265D5C" w:rsidTr="00265D5C">
        <w:trPr>
          <w:trHeight w:val="20"/>
        </w:trPr>
        <w:tc>
          <w:tcPr>
            <w:tcW w:w="509" w:type="pct"/>
            <w:tcBorders>
              <w:top w:val="single" w:sz="6" w:space="0" w:color="CCCCCC"/>
              <w:left w:val="single" w:sz="6" w:space="0" w:color="000000"/>
              <w:bottom w:val="single" w:sz="6" w:space="0" w:color="000000"/>
              <w:right w:val="single" w:sz="6" w:space="0" w:color="000000"/>
            </w:tcBorders>
            <w:shd w:val="clear" w:color="auto" w:fill="CCCCCC"/>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 xml:space="preserve">CAR </w:t>
            </w:r>
          </w:p>
        </w:tc>
        <w:tc>
          <w:tcPr>
            <w:tcW w:w="629"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3,230,215.35</w:t>
            </w:r>
          </w:p>
        </w:tc>
        <w:tc>
          <w:tcPr>
            <w:tcW w:w="315"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11,416</w:t>
            </w:r>
          </w:p>
        </w:tc>
        <w:tc>
          <w:tcPr>
            <w:tcW w:w="517"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4,428,038.25</w:t>
            </w:r>
          </w:p>
        </w:tc>
        <w:tc>
          <w:tcPr>
            <w:tcW w:w="478"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957,375.60</w:t>
            </w:r>
          </w:p>
        </w:tc>
        <w:tc>
          <w:tcPr>
            <w:tcW w:w="517"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18,337,700.02</w:t>
            </w:r>
          </w:p>
        </w:tc>
        <w:tc>
          <w:tcPr>
            <w:tcW w:w="563"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19,295,075.62</w:t>
            </w:r>
          </w:p>
        </w:tc>
        <w:tc>
          <w:tcPr>
            <w:tcW w:w="1470" w:type="pct"/>
            <w:tcBorders>
              <w:top w:val="single" w:sz="6" w:space="0" w:color="CCCCCC"/>
              <w:left w:val="single" w:sz="6" w:space="0" w:color="CCCCCC"/>
              <w:bottom w:val="single" w:sz="6" w:space="0" w:color="000000"/>
              <w:right w:val="single" w:sz="6" w:space="0" w:color="000000"/>
            </w:tcBorders>
            <w:shd w:val="clear" w:color="auto" w:fill="CCCCCC"/>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26,953,329.22</w:t>
            </w:r>
          </w:p>
        </w:tc>
      </w:tr>
      <w:tr w:rsidR="00265D5C" w:rsidRPr="00265D5C" w:rsidTr="00265D5C">
        <w:trPr>
          <w:trHeight w:val="20"/>
        </w:trPr>
        <w:tc>
          <w:tcPr>
            <w:tcW w:w="50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 xml:space="preserve">I </w:t>
            </w:r>
          </w:p>
        </w:tc>
        <w:tc>
          <w:tcPr>
            <w:tcW w:w="629" w:type="pct"/>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2,579,081.40</w:t>
            </w:r>
          </w:p>
        </w:tc>
        <w:tc>
          <w:tcPr>
            <w:tcW w:w="315" w:type="pct"/>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6,542</w:t>
            </w:r>
          </w:p>
        </w:tc>
        <w:tc>
          <w:tcPr>
            <w:tcW w:w="517" w:type="pct"/>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2,359,088.00</w:t>
            </w:r>
          </w:p>
        </w:tc>
        <w:tc>
          <w:tcPr>
            <w:tcW w:w="478" w:type="pct"/>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1,896,000.00</w:t>
            </w:r>
          </w:p>
        </w:tc>
        <w:tc>
          <w:tcPr>
            <w:tcW w:w="517" w:type="pct"/>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12,586,636.44</w:t>
            </w:r>
          </w:p>
        </w:tc>
        <w:tc>
          <w:tcPr>
            <w:tcW w:w="563" w:type="pct"/>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14,482,636.44</w:t>
            </w:r>
          </w:p>
        </w:tc>
        <w:tc>
          <w:tcPr>
            <w:tcW w:w="14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19,420,805.84</w:t>
            </w:r>
          </w:p>
        </w:tc>
      </w:tr>
      <w:tr w:rsidR="00265D5C" w:rsidRPr="00265D5C" w:rsidTr="00265D5C">
        <w:trPr>
          <w:trHeight w:val="20"/>
        </w:trPr>
        <w:tc>
          <w:tcPr>
            <w:tcW w:w="509" w:type="pct"/>
            <w:tcBorders>
              <w:top w:val="single" w:sz="6" w:space="0" w:color="CCCCCC"/>
              <w:left w:val="single" w:sz="6" w:space="0" w:color="000000"/>
              <w:bottom w:val="single" w:sz="6" w:space="0" w:color="000000"/>
              <w:right w:val="single" w:sz="6" w:space="0" w:color="000000"/>
            </w:tcBorders>
            <w:shd w:val="clear" w:color="auto" w:fill="CCCCCC"/>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 xml:space="preserve">II </w:t>
            </w:r>
          </w:p>
        </w:tc>
        <w:tc>
          <w:tcPr>
            <w:tcW w:w="629"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1,503,422.04</w:t>
            </w:r>
          </w:p>
        </w:tc>
        <w:tc>
          <w:tcPr>
            <w:tcW w:w="31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31,800</w:t>
            </w:r>
          </w:p>
        </w:tc>
        <w:tc>
          <w:tcPr>
            <w:tcW w:w="51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11,448,000.00</w:t>
            </w:r>
          </w:p>
        </w:tc>
        <w:tc>
          <w:tcPr>
            <w:tcW w:w="47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54,126.45</w:t>
            </w:r>
          </w:p>
        </w:tc>
        <w:tc>
          <w:tcPr>
            <w:tcW w:w="51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161,844.20</w:t>
            </w:r>
          </w:p>
        </w:tc>
        <w:tc>
          <w:tcPr>
            <w:tcW w:w="563" w:type="pct"/>
            <w:tcBorders>
              <w:top w:val="single" w:sz="6" w:space="0" w:color="CCCCCC"/>
              <w:left w:val="single" w:sz="6" w:space="0" w:color="CCCCCC"/>
              <w:bottom w:val="single" w:sz="6" w:space="0" w:color="000000"/>
              <w:right w:val="single" w:sz="6" w:space="0" w:color="000000"/>
            </w:tcBorders>
            <w:shd w:val="clear" w:color="auto" w:fill="CCCCCC"/>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215,970.65</w:t>
            </w:r>
          </w:p>
        </w:tc>
        <w:tc>
          <w:tcPr>
            <w:tcW w:w="1470" w:type="pct"/>
            <w:tcBorders>
              <w:top w:val="single" w:sz="6" w:space="0" w:color="CCCCCC"/>
              <w:left w:val="single" w:sz="6" w:space="0" w:color="CCCCCC"/>
              <w:bottom w:val="single" w:sz="6" w:space="0" w:color="000000"/>
              <w:right w:val="single" w:sz="6" w:space="0" w:color="000000"/>
            </w:tcBorders>
            <w:shd w:val="clear" w:color="auto" w:fill="CCCCCC"/>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13,167,392.69</w:t>
            </w:r>
          </w:p>
        </w:tc>
      </w:tr>
      <w:tr w:rsidR="00265D5C" w:rsidRPr="00265D5C" w:rsidTr="00265D5C">
        <w:trPr>
          <w:trHeight w:val="20"/>
        </w:trPr>
        <w:tc>
          <w:tcPr>
            <w:tcW w:w="50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 xml:space="preserve">III </w:t>
            </w:r>
          </w:p>
        </w:tc>
        <w:tc>
          <w:tcPr>
            <w:tcW w:w="629" w:type="pct"/>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3,424,610.00</w:t>
            </w:r>
          </w:p>
        </w:tc>
        <w:tc>
          <w:tcPr>
            <w:tcW w:w="315" w:type="pct"/>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13,898</w:t>
            </w:r>
          </w:p>
        </w:tc>
        <w:tc>
          <w:tcPr>
            <w:tcW w:w="517" w:type="pct"/>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5,221,830.40</w:t>
            </w:r>
          </w:p>
        </w:tc>
        <w:tc>
          <w:tcPr>
            <w:tcW w:w="478" w:type="pct"/>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132,615.05</w:t>
            </w:r>
          </w:p>
        </w:tc>
        <w:tc>
          <w:tcPr>
            <w:tcW w:w="517" w:type="pct"/>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8,835,688.92</w:t>
            </w:r>
          </w:p>
        </w:tc>
        <w:tc>
          <w:tcPr>
            <w:tcW w:w="563" w:type="pct"/>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8,968,303.97</w:t>
            </w:r>
          </w:p>
        </w:tc>
        <w:tc>
          <w:tcPr>
            <w:tcW w:w="14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17,614,744.37</w:t>
            </w:r>
          </w:p>
        </w:tc>
      </w:tr>
      <w:tr w:rsidR="00265D5C" w:rsidRPr="00265D5C" w:rsidTr="00265D5C">
        <w:trPr>
          <w:trHeight w:val="20"/>
        </w:trPr>
        <w:tc>
          <w:tcPr>
            <w:tcW w:w="509" w:type="pct"/>
            <w:tcBorders>
              <w:top w:val="single" w:sz="6" w:space="0" w:color="CCCCCC"/>
              <w:left w:val="single" w:sz="6" w:space="0" w:color="000000"/>
              <w:bottom w:val="single" w:sz="6" w:space="0" w:color="000000"/>
              <w:right w:val="single" w:sz="6" w:space="0" w:color="000000"/>
            </w:tcBorders>
            <w:shd w:val="clear" w:color="auto" w:fill="CCCCCC"/>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 xml:space="preserve">CALABARZON </w:t>
            </w:r>
          </w:p>
        </w:tc>
        <w:tc>
          <w:tcPr>
            <w:tcW w:w="629"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3,716,000.00</w:t>
            </w:r>
          </w:p>
        </w:tc>
        <w:tc>
          <w:tcPr>
            <w:tcW w:w="31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3,169</w:t>
            </w:r>
          </w:p>
        </w:tc>
        <w:tc>
          <w:tcPr>
            <w:tcW w:w="51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1,184,542.78</w:t>
            </w:r>
          </w:p>
        </w:tc>
        <w:tc>
          <w:tcPr>
            <w:tcW w:w="47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2,352,693.27</w:t>
            </w:r>
          </w:p>
        </w:tc>
        <w:tc>
          <w:tcPr>
            <w:tcW w:w="51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6,004,401.25</w:t>
            </w:r>
          </w:p>
        </w:tc>
        <w:tc>
          <w:tcPr>
            <w:tcW w:w="563" w:type="pct"/>
            <w:tcBorders>
              <w:top w:val="single" w:sz="6" w:space="0" w:color="CCCCCC"/>
              <w:left w:val="single" w:sz="6" w:space="0" w:color="CCCCCC"/>
              <w:bottom w:val="single" w:sz="6" w:space="0" w:color="000000"/>
              <w:right w:val="single" w:sz="6" w:space="0" w:color="000000"/>
            </w:tcBorders>
            <w:shd w:val="clear" w:color="auto" w:fill="CCCCCC"/>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8,357,094.52</w:t>
            </w:r>
          </w:p>
        </w:tc>
        <w:tc>
          <w:tcPr>
            <w:tcW w:w="1470" w:type="pct"/>
            <w:tcBorders>
              <w:top w:val="single" w:sz="6" w:space="0" w:color="CCCCCC"/>
              <w:left w:val="single" w:sz="6" w:space="0" w:color="CCCCCC"/>
              <w:bottom w:val="single" w:sz="6" w:space="0" w:color="000000"/>
              <w:right w:val="single" w:sz="6" w:space="0" w:color="000000"/>
            </w:tcBorders>
            <w:shd w:val="clear" w:color="auto" w:fill="CCCCCC"/>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13,257,637.30</w:t>
            </w:r>
          </w:p>
        </w:tc>
      </w:tr>
      <w:tr w:rsidR="00265D5C" w:rsidRPr="00265D5C" w:rsidTr="00265D5C">
        <w:trPr>
          <w:trHeight w:val="20"/>
        </w:trPr>
        <w:tc>
          <w:tcPr>
            <w:tcW w:w="50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 xml:space="preserve">MIMAROPA </w:t>
            </w:r>
          </w:p>
        </w:tc>
        <w:tc>
          <w:tcPr>
            <w:tcW w:w="629" w:type="pct"/>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2,090,608.54</w:t>
            </w:r>
          </w:p>
        </w:tc>
        <w:tc>
          <w:tcPr>
            <w:tcW w:w="315" w:type="pct"/>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32,571</w:t>
            </w:r>
          </w:p>
        </w:tc>
        <w:tc>
          <w:tcPr>
            <w:tcW w:w="517" w:type="pct"/>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13,614,678.00</w:t>
            </w:r>
          </w:p>
        </w:tc>
        <w:tc>
          <w:tcPr>
            <w:tcW w:w="478" w:type="pct"/>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7,437,151.54</w:t>
            </w:r>
          </w:p>
        </w:tc>
        <w:tc>
          <w:tcPr>
            <w:tcW w:w="517" w:type="pct"/>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1,345,932.36</w:t>
            </w:r>
          </w:p>
        </w:tc>
        <w:tc>
          <w:tcPr>
            <w:tcW w:w="563" w:type="pct"/>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8,783,083.90</w:t>
            </w:r>
          </w:p>
        </w:tc>
        <w:tc>
          <w:tcPr>
            <w:tcW w:w="14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24,488,370.44</w:t>
            </w:r>
          </w:p>
        </w:tc>
      </w:tr>
      <w:tr w:rsidR="00265D5C" w:rsidRPr="00265D5C" w:rsidTr="00265D5C">
        <w:trPr>
          <w:trHeight w:val="20"/>
        </w:trPr>
        <w:tc>
          <w:tcPr>
            <w:tcW w:w="509" w:type="pct"/>
            <w:tcBorders>
              <w:top w:val="single" w:sz="6" w:space="0" w:color="CCCCCC"/>
              <w:left w:val="single" w:sz="6" w:space="0" w:color="000000"/>
              <w:bottom w:val="single" w:sz="6" w:space="0" w:color="000000"/>
              <w:right w:val="single" w:sz="6" w:space="0" w:color="000000"/>
            </w:tcBorders>
            <w:shd w:val="clear" w:color="auto" w:fill="CCCCCC"/>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 xml:space="preserve">V </w:t>
            </w:r>
          </w:p>
        </w:tc>
        <w:tc>
          <w:tcPr>
            <w:tcW w:w="629"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3,229,182.32</w:t>
            </w:r>
          </w:p>
        </w:tc>
        <w:tc>
          <w:tcPr>
            <w:tcW w:w="31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32,303</w:t>
            </w:r>
          </w:p>
        </w:tc>
        <w:tc>
          <w:tcPr>
            <w:tcW w:w="51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13,004,764.00</w:t>
            </w:r>
          </w:p>
        </w:tc>
        <w:tc>
          <w:tcPr>
            <w:tcW w:w="47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1,907,495.04</w:t>
            </w:r>
          </w:p>
        </w:tc>
        <w:tc>
          <w:tcPr>
            <w:tcW w:w="51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55,172,434.00</w:t>
            </w:r>
          </w:p>
        </w:tc>
        <w:tc>
          <w:tcPr>
            <w:tcW w:w="563" w:type="pct"/>
            <w:tcBorders>
              <w:top w:val="single" w:sz="6" w:space="0" w:color="CCCCCC"/>
              <w:left w:val="single" w:sz="6" w:space="0" w:color="CCCCCC"/>
              <w:bottom w:val="single" w:sz="6" w:space="0" w:color="000000"/>
              <w:right w:val="single" w:sz="6" w:space="0" w:color="000000"/>
            </w:tcBorders>
            <w:shd w:val="clear" w:color="auto" w:fill="CCCCCC"/>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57,079,929.04</w:t>
            </w:r>
          </w:p>
        </w:tc>
        <w:tc>
          <w:tcPr>
            <w:tcW w:w="1470" w:type="pct"/>
            <w:tcBorders>
              <w:top w:val="single" w:sz="6" w:space="0" w:color="CCCCCC"/>
              <w:left w:val="single" w:sz="6" w:space="0" w:color="CCCCCC"/>
              <w:bottom w:val="single" w:sz="6" w:space="0" w:color="000000"/>
              <w:right w:val="single" w:sz="6" w:space="0" w:color="000000"/>
            </w:tcBorders>
            <w:shd w:val="clear" w:color="auto" w:fill="CCCCCC"/>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73,313,875.36</w:t>
            </w:r>
          </w:p>
        </w:tc>
      </w:tr>
      <w:tr w:rsidR="00265D5C" w:rsidRPr="00265D5C" w:rsidTr="00265D5C">
        <w:trPr>
          <w:trHeight w:val="20"/>
        </w:trPr>
        <w:tc>
          <w:tcPr>
            <w:tcW w:w="50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 xml:space="preserve">VI </w:t>
            </w:r>
          </w:p>
        </w:tc>
        <w:tc>
          <w:tcPr>
            <w:tcW w:w="629" w:type="pct"/>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3,000,000.00</w:t>
            </w:r>
          </w:p>
        </w:tc>
        <w:tc>
          <w:tcPr>
            <w:tcW w:w="315" w:type="pct"/>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13,491</w:t>
            </w:r>
          </w:p>
        </w:tc>
        <w:tc>
          <w:tcPr>
            <w:tcW w:w="517" w:type="pct"/>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4,843,269.00</w:t>
            </w:r>
          </w:p>
        </w:tc>
        <w:tc>
          <w:tcPr>
            <w:tcW w:w="478" w:type="pct"/>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11,259,368.62</w:t>
            </w:r>
          </w:p>
        </w:tc>
        <w:tc>
          <w:tcPr>
            <w:tcW w:w="517" w:type="pct"/>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8,338,826.19</w:t>
            </w:r>
          </w:p>
        </w:tc>
        <w:tc>
          <w:tcPr>
            <w:tcW w:w="563" w:type="pct"/>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19,598,194.81</w:t>
            </w:r>
          </w:p>
        </w:tc>
        <w:tc>
          <w:tcPr>
            <w:tcW w:w="14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27,441,463.81</w:t>
            </w:r>
          </w:p>
        </w:tc>
      </w:tr>
      <w:tr w:rsidR="00265D5C" w:rsidRPr="00265D5C" w:rsidTr="00265D5C">
        <w:trPr>
          <w:trHeight w:val="20"/>
        </w:trPr>
        <w:tc>
          <w:tcPr>
            <w:tcW w:w="509" w:type="pct"/>
            <w:tcBorders>
              <w:top w:val="single" w:sz="6" w:space="0" w:color="CCCCCC"/>
              <w:left w:val="single" w:sz="6" w:space="0" w:color="000000"/>
              <w:bottom w:val="single" w:sz="6" w:space="0" w:color="000000"/>
              <w:right w:val="single" w:sz="6" w:space="0" w:color="000000"/>
            </w:tcBorders>
            <w:shd w:val="clear" w:color="auto" w:fill="CCCCCC"/>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 xml:space="preserve">VII </w:t>
            </w:r>
          </w:p>
        </w:tc>
        <w:tc>
          <w:tcPr>
            <w:tcW w:w="629"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1,468,000.00</w:t>
            </w:r>
          </w:p>
        </w:tc>
        <w:tc>
          <w:tcPr>
            <w:tcW w:w="31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81,369</w:t>
            </w:r>
          </w:p>
        </w:tc>
        <w:tc>
          <w:tcPr>
            <w:tcW w:w="51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19,610,592.90</w:t>
            </w:r>
          </w:p>
        </w:tc>
        <w:tc>
          <w:tcPr>
            <w:tcW w:w="47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27,276,283.34</w:t>
            </w:r>
          </w:p>
        </w:tc>
        <w:tc>
          <w:tcPr>
            <w:tcW w:w="51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48,035,431.70</w:t>
            </w:r>
          </w:p>
        </w:tc>
        <w:tc>
          <w:tcPr>
            <w:tcW w:w="563"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75,311,715.04</w:t>
            </w:r>
          </w:p>
        </w:tc>
        <w:tc>
          <w:tcPr>
            <w:tcW w:w="1470" w:type="pct"/>
            <w:tcBorders>
              <w:top w:val="single" w:sz="6" w:space="0" w:color="CCCCCC"/>
              <w:left w:val="single" w:sz="6" w:space="0" w:color="CCCCCC"/>
              <w:bottom w:val="single" w:sz="6" w:space="0" w:color="000000"/>
              <w:right w:val="single" w:sz="6" w:space="0" w:color="000000"/>
            </w:tcBorders>
            <w:shd w:val="clear" w:color="auto" w:fill="CCCCCC"/>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96,390,307.94</w:t>
            </w:r>
          </w:p>
        </w:tc>
      </w:tr>
      <w:tr w:rsidR="00265D5C" w:rsidRPr="00265D5C" w:rsidTr="00265D5C">
        <w:trPr>
          <w:trHeight w:val="20"/>
        </w:trPr>
        <w:tc>
          <w:tcPr>
            <w:tcW w:w="50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 xml:space="preserve">VIII </w:t>
            </w:r>
          </w:p>
        </w:tc>
        <w:tc>
          <w:tcPr>
            <w:tcW w:w="629" w:type="pct"/>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2,398,080.00</w:t>
            </w:r>
          </w:p>
        </w:tc>
        <w:tc>
          <w:tcPr>
            <w:tcW w:w="315" w:type="pct"/>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20,098</w:t>
            </w:r>
          </w:p>
        </w:tc>
        <w:tc>
          <w:tcPr>
            <w:tcW w:w="517" w:type="pct"/>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7,042,066.00</w:t>
            </w:r>
          </w:p>
        </w:tc>
        <w:tc>
          <w:tcPr>
            <w:tcW w:w="478" w:type="pct"/>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12,112,619.62</w:t>
            </w:r>
          </w:p>
        </w:tc>
        <w:tc>
          <w:tcPr>
            <w:tcW w:w="517" w:type="pct"/>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46,600,107.05</w:t>
            </w:r>
          </w:p>
        </w:tc>
        <w:tc>
          <w:tcPr>
            <w:tcW w:w="563" w:type="pct"/>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58,712,726.67</w:t>
            </w:r>
          </w:p>
        </w:tc>
        <w:tc>
          <w:tcPr>
            <w:tcW w:w="14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68,152,872.67</w:t>
            </w:r>
          </w:p>
        </w:tc>
      </w:tr>
      <w:tr w:rsidR="00265D5C" w:rsidRPr="00265D5C" w:rsidTr="00265D5C">
        <w:trPr>
          <w:trHeight w:val="20"/>
        </w:trPr>
        <w:tc>
          <w:tcPr>
            <w:tcW w:w="509" w:type="pct"/>
            <w:tcBorders>
              <w:top w:val="single" w:sz="6" w:space="0" w:color="CCCCCC"/>
              <w:left w:val="single" w:sz="6" w:space="0" w:color="000000"/>
              <w:bottom w:val="single" w:sz="6" w:space="0" w:color="000000"/>
              <w:right w:val="single" w:sz="6" w:space="0" w:color="000000"/>
            </w:tcBorders>
            <w:shd w:val="clear" w:color="auto" w:fill="CCCCCC"/>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 xml:space="preserve">IX </w:t>
            </w:r>
          </w:p>
        </w:tc>
        <w:tc>
          <w:tcPr>
            <w:tcW w:w="629"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2,176,505.85</w:t>
            </w:r>
          </w:p>
        </w:tc>
        <w:tc>
          <w:tcPr>
            <w:tcW w:w="31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12,032</w:t>
            </w:r>
          </w:p>
        </w:tc>
        <w:tc>
          <w:tcPr>
            <w:tcW w:w="51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4,331,520.00</w:t>
            </w:r>
          </w:p>
        </w:tc>
        <w:tc>
          <w:tcPr>
            <w:tcW w:w="47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3,907,890.00</w:t>
            </w:r>
          </w:p>
        </w:tc>
        <w:tc>
          <w:tcPr>
            <w:tcW w:w="51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6,964,083.29</w:t>
            </w:r>
          </w:p>
        </w:tc>
        <w:tc>
          <w:tcPr>
            <w:tcW w:w="563"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10,871,973.29</w:t>
            </w:r>
          </w:p>
        </w:tc>
        <w:tc>
          <w:tcPr>
            <w:tcW w:w="1470" w:type="pct"/>
            <w:tcBorders>
              <w:top w:val="single" w:sz="6" w:space="0" w:color="CCCCCC"/>
              <w:left w:val="single" w:sz="6" w:space="0" w:color="CCCCCC"/>
              <w:bottom w:val="single" w:sz="6" w:space="0" w:color="000000"/>
              <w:right w:val="single" w:sz="6" w:space="0" w:color="000000"/>
            </w:tcBorders>
            <w:shd w:val="clear" w:color="auto" w:fill="CCCCCC"/>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17,379,999.14</w:t>
            </w:r>
          </w:p>
        </w:tc>
      </w:tr>
      <w:tr w:rsidR="00265D5C" w:rsidRPr="00265D5C" w:rsidTr="00265D5C">
        <w:trPr>
          <w:trHeight w:val="20"/>
        </w:trPr>
        <w:tc>
          <w:tcPr>
            <w:tcW w:w="50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 xml:space="preserve">X </w:t>
            </w:r>
          </w:p>
        </w:tc>
        <w:tc>
          <w:tcPr>
            <w:tcW w:w="629" w:type="pct"/>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3,140,700.00</w:t>
            </w:r>
          </w:p>
        </w:tc>
        <w:tc>
          <w:tcPr>
            <w:tcW w:w="315" w:type="pct"/>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20,275</w:t>
            </w:r>
          </w:p>
        </w:tc>
        <w:tc>
          <w:tcPr>
            <w:tcW w:w="517" w:type="pct"/>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6,806,790.00</w:t>
            </w:r>
          </w:p>
        </w:tc>
        <w:tc>
          <w:tcPr>
            <w:tcW w:w="478" w:type="pct"/>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7,525,961.00</w:t>
            </w:r>
          </w:p>
        </w:tc>
        <w:tc>
          <w:tcPr>
            <w:tcW w:w="517" w:type="pct"/>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88,310,929.38</w:t>
            </w:r>
          </w:p>
        </w:tc>
        <w:tc>
          <w:tcPr>
            <w:tcW w:w="5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95,836,890.38</w:t>
            </w:r>
          </w:p>
        </w:tc>
        <w:tc>
          <w:tcPr>
            <w:tcW w:w="14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105,784,380.38</w:t>
            </w:r>
          </w:p>
        </w:tc>
      </w:tr>
      <w:tr w:rsidR="00265D5C" w:rsidRPr="00265D5C" w:rsidTr="00265D5C">
        <w:trPr>
          <w:trHeight w:val="20"/>
        </w:trPr>
        <w:tc>
          <w:tcPr>
            <w:tcW w:w="509" w:type="pct"/>
            <w:tcBorders>
              <w:top w:val="single" w:sz="6" w:space="0" w:color="CCCCCC"/>
              <w:left w:val="single" w:sz="6" w:space="0" w:color="000000"/>
              <w:bottom w:val="single" w:sz="6" w:space="0" w:color="000000"/>
              <w:right w:val="single" w:sz="6" w:space="0" w:color="000000"/>
            </w:tcBorders>
            <w:shd w:val="clear" w:color="auto" w:fill="CCCCCC"/>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lastRenderedPageBreak/>
              <w:t xml:space="preserve">XI </w:t>
            </w:r>
          </w:p>
        </w:tc>
        <w:tc>
          <w:tcPr>
            <w:tcW w:w="629"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3,000,000.00</w:t>
            </w:r>
          </w:p>
        </w:tc>
        <w:tc>
          <w:tcPr>
            <w:tcW w:w="31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24,932</w:t>
            </w:r>
          </w:p>
        </w:tc>
        <w:tc>
          <w:tcPr>
            <w:tcW w:w="51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8,172,709.60</w:t>
            </w:r>
          </w:p>
        </w:tc>
        <w:tc>
          <w:tcPr>
            <w:tcW w:w="47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w:t>
            </w:r>
          </w:p>
        </w:tc>
        <w:tc>
          <w:tcPr>
            <w:tcW w:w="51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12,884,329.75</w:t>
            </w:r>
          </w:p>
        </w:tc>
        <w:tc>
          <w:tcPr>
            <w:tcW w:w="563" w:type="pct"/>
            <w:tcBorders>
              <w:top w:val="single" w:sz="6" w:space="0" w:color="CCCCCC"/>
              <w:left w:val="single" w:sz="6" w:space="0" w:color="CCCCCC"/>
              <w:bottom w:val="single" w:sz="6" w:space="0" w:color="000000"/>
              <w:right w:val="single" w:sz="6" w:space="0" w:color="000000"/>
            </w:tcBorders>
            <w:shd w:val="clear" w:color="auto" w:fill="CCCCCC"/>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12,884,329.75</w:t>
            </w:r>
          </w:p>
        </w:tc>
        <w:tc>
          <w:tcPr>
            <w:tcW w:w="1470" w:type="pct"/>
            <w:tcBorders>
              <w:top w:val="single" w:sz="6" w:space="0" w:color="CCCCCC"/>
              <w:left w:val="single" w:sz="6" w:space="0" w:color="CCCCCC"/>
              <w:bottom w:val="single" w:sz="6" w:space="0" w:color="000000"/>
              <w:right w:val="single" w:sz="6" w:space="0" w:color="000000"/>
            </w:tcBorders>
            <w:shd w:val="clear" w:color="auto" w:fill="CCCCCC"/>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24,057,039.35</w:t>
            </w:r>
          </w:p>
        </w:tc>
      </w:tr>
      <w:tr w:rsidR="00265D5C" w:rsidRPr="00265D5C" w:rsidTr="00265D5C">
        <w:trPr>
          <w:trHeight w:val="20"/>
        </w:trPr>
        <w:tc>
          <w:tcPr>
            <w:tcW w:w="50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 xml:space="preserve">XII </w:t>
            </w:r>
          </w:p>
        </w:tc>
        <w:tc>
          <w:tcPr>
            <w:tcW w:w="629" w:type="pct"/>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3,000,350.00</w:t>
            </w:r>
          </w:p>
        </w:tc>
        <w:tc>
          <w:tcPr>
            <w:tcW w:w="315" w:type="pct"/>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3,547</w:t>
            </w:r>
          </w:p>
        </w:tc>
        <w:tc>
          <w:tcPr>
            <w:tcW w:w="517" w:type="pct"/>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1,413,450.00</w:t>
            </w:r>
          </w:p>
        </w:tc>
        <w:tc>
          <w:tcPr>
            <w:tcW w:w="478" w:type="pct"/>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2,267,932.10</w:t>
            </w:r>
          </w:p>
        </w:tc>
        <w:tc>
          <w:tcPr>
            <w:tcW w:w="517" w:type="pct"/>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3,114,896.67</w:t>
            </w:r>
          </w:p>
        </w:tc>
        <w:tc>
          <w:tcPr>
            <w:tcW w:w="563" w:type="pct"/>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5,382,828.77</w:t>
            </w:r>
          </w:p>
        </w:tc>
        <w:tc>
          <w:tcPr>
            <w:tcW w:w="147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9,796,628.77</w:t>
            </w:r>
          </w:p>
        </w:tc>
      </w:tr>
      <w:tr w:rsidR="00265D5C" w:rsidRPr="00265D5C" w:rsidTr="00265D5C">
        <w:trPr>
          <w:trHeight w:val="20"/>
        </w:trPr>
        <w:tc>
          <w:tcPr>
            <w:tcW w:w="509" w:type="pct"/>
            <w:tcBorders>
              <w:top w:val="single" w:sz="6" w:space="0" w:color="CCCCCC"/>
              <w:left w:val="single" w:sz="6" w:space="0" w:color="000000"/>
              <w:bottom w:val="single" w:sz="6" w:space="0" w:color="000000"/>
              <w:right w:val="single" w:sz="6" w:space="0" w:color="000000"/>
            </w:tcBorders>
            <w:shd w:val="clear" w:color="auto" w:fill="CCCCCC"/>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 xml:space="preserve">CARAGA </w:t>
            </w:r>
          </w:p>
        </w:tc>
        <w:tc>
          <w:tcPr>
            <w:tcW w:w="629"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3,000,000.00</w:t>
            </w:r>
          </w:p>
        </w:tc>
        <w:tc>
          <w:tcPr>
            <w:tcW w:w="31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6,023</w:t>
            </w:r>
          </w:p>
        </w:tc>
        <w:tc>
          <w:tcPr>
            <w:tcW w:w="51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1,849,904.22</w:t>
            </w:r>
          </w:p>
        </w:tc>
        <w:tc>
          <w:tcPr>
            <w:tcW w:w="47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4,077,587.10</w:t>
            </w:r>
          </w:p>
        </w:tc>
        <w:tc>
          <w:tcPr>
            <w:tcW w:w="51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9,998,823.80</w:t>
            </w:r>
          </w:p>
        </w:tc>
        <w:tc>
          <w:tcPr>
            <w:tcW w:w="563"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14,076,410.90</w:t>
            </w:r>
          </w:p>
        </w:tc>
        <w:tc>
          <w:tcPr>
            <w:tcW w:w="1470" w:type="pct"/>
            <w:tcBorders>
              <w:top w:val="single" w:sz="6" w:space="0" w:color="CCCCCC"/>
              <w:left w:val="single" w:sz="6" w:space="0" w:color="CCCCCC"/>
              <w:bottom w:val="single" w:sz="6" w:space="0" w:color="000000"/>
              <w:right w:val="single" w:sz="6" w:space="0" w:color="000000"/>
            </w:tcBorders>
            <w:shd w:val="clear" w:color="auto" w:fill="CCCCCC"/>
            <w:tcMar>
              <w:top w:w="0" w:type="dxa"/>
              <w:left w:w="45" w:type="dxa"/>
              <w:bottom w:w="0" w:type="dxa"/>
              <w:right w:w="45" w:type="dxa"/>
            </w:tcMar>
            <w:vAlign w:val="cente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000000" w:themeColor="text1"/>
                <w:sz w:val="20"/>
                <w:szCs w:val="20"/>
              </w:rPr>
            </w:pPr>
            <w:r w:rsidRPr="00265D5C">
              <w:rPr>
                <w:rFonts w:ascii="Arial Narrow" w:eastAsia="Times New Roman" w:hAnsi="Arial Narrow" w:cs="Times New Roman"/>
                <w:color w:val="000000" w:themeColor="text1"/>
                <w:sz w:val="20"/>
                <w:szCs w:val="20"/>
              </w:rPr>
              <w:t>18,926,315.12</w:t>
            </w:r>
          </w:p>
        </w:tc>
      </w:tr>
    </w:tbl>
    <w:p w:rsidR="00B932C1" w:rsidRDefault="00B932C1" w:rsidP="00B932C1">
      <w:pPr>
        <w:spacing w:after="0" w:line="240" w:lineRule="auto"/>
        <w:contextualSpacing/>
        <w:rPr>
          <w:rFonts w:ascii="Arial" w:hAnsi="Arial" w:cs="Arial"/>
          <w:sz w:val="24"/>
          <w:szCs w:val="24"/>
        </w:rPr>
      </w:pPr>
    </w:p>
    <w:p w:rsidR="009808F1" w:rsidRDefault="009808F1" w:rsidP="00B932C1">
      <w:pPr>
        <w:spacing w:after="0" w:line="240" w:lineRule="auto"/>
        <w:contextualSpacing/>
        <w:rPr>
          <w:rFonts w:ascii="Arial" w:hAnsi="Arial" w:cs="Arial"/>
          <w:sz w:val="24"/>
          <w:szCs w:val="24"/>
        </w:rPr>
      </w:pPr>
    </w:p>
    <w:p w:rsidR="00A81C78" w:rsidRDefault="00A81C78" w:rsidP="00B932C1">
      <w:pPr>
        <w:spacing w:after="0" w:line="240" w:lineRule="auto"/>
        <w:jc w:val="both"/>
        <w:rPr>
          <w:rFonts w:ascii="Arial" w:eastAsia="Arial" w:hAnsi="Arial" w:cs="Arial"/>
          <w:sz w:val="24"/>
          <w:szCs w:val="24"/>
        </w:rPr>
      </w:pPr>
      <w:r>
        <w:rPr>
          <w:rFonts w:ascii="Arial" w:eastAsia="Arial" w:hAnsi="Arial" w:cs="Arial"/>
          <w:sz w:val="24"/>
          <w:szCs w:val="24"/>
        </w:rPr>
        <w:t xml:space="preserve">DSWD-FOs </w:t>
      </w:r>
      <w:r w:rsidR="00376584">
        <w:rPr>
          <w:rFonts w:ascii="Arial" w:eastAsia="Arial" w:hAnsi="Arial" w:cs="Arial"/>
          <w:sz w:val="24"/>
          <w:szCs w:val="24"/>
        </w:rPr>
        <w:t xml:space="preserve">have </w:t>
      </w:r>
      <w:r>
        <w:rPr>
          <w:rFonts w:ascii="Arial" w:eastAsia="Arial" w:hAnsi="Arial" w:cs="Arial"/>
          <w:sz w:val="24"/>
          <w:szCs w:val="24"/>
        </w:rPr>
        <w:t>prepositioned FFPs in strategic locations. Breakdown per location is as follows:</w:t>
      </w:r>
    </w:p>
    <w:tbl>
      <w:tblPr>
        <w:tblW w:w="5000" w:type="pct"/>
        <w:tblCellMar>
          <w:left w:w="0" w:type="dxa"/>
          <w:right w:w="0" w:type="dxa"/>
        </w:tblCellMar>
        <w:tblLook w:val="04A0" w:firstRow="1" w:lastRow="0" w:firstColumn="1" w:lastColumn="0" w:noHBand="0" w:noVBand="1"/>
      </w:tblPr>
      <w:tblGrid>
        <w:gridCol w:w="2085"/>
        <w:gridCol w:w="10747"/>
        <w:gridCol w:w="2517"/>
      </w:tblGrid>
      <w:tr w:rsidR="00265D5C" w:rsidRPr="00265D5C" w:rsidTr="00265D5C">
        <w:trPr>
          <w:trHeight w:val="20"/>
          <w:tblHeader/>
        </w:trPr>
        <w:tc>
          <w:tcPr>
            <w:tcW w:w="679" w:type="pct"/>
            <w:tcBorders>
              <w:top w:val="single" w:sz="6" w:space="0" w:color="000000"/>
              <w:left w:val="single" w:sz="6" w:space="0" w:color="000000"/>
              <w:bottom w:val="single" w:sz="6" w:space="0" w:color="000000"/>
              <w:right w:val="single" w:sz="6" w:space="0" w:color="000000"/>
            </w:tcBorders>
            <w:shd w:val="clear" w:color="auto" w:fill="808080"/>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rPr>
            </w:pPr>
            <w:r w:rsidRPr="00265D5C">
              <w:rPr>
                <w:rFonts w:ascii="Arial Narrow" w:eastAsia="Times New Roman" w:hAnsi="Arial Narrow" w:cs="Times New Roman"/>
                <w:b/>
                <w:bCs/>
              </w:rPr>
              <w:t>REGION</w:t>
            </w:r>
          </w:p>
        </w:tc>
        <w:tc>
          <w:tcPr>
            <w:tcW w:w="3501" w:type="pct"/>
            <w:tcBorders>
              <w:top w:val="single" w:sz="6" w:space="0" w:color="000000"/>
              <w:left w:val="single" w:sz="6" w:space="0" w:color="CCCCCC"/>
              <w:bottom w:val="single" w:sz="6" w:space="0" w:color="000000"/>
              <w:right w:val="single" w:sz="6" w:space="0" w:color="000000"/>
            </w:tcBorders>
            <w:shd w:val="clear" w:color="auto" w:fill="808080"/>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rPr>
            </w:pPr>
            <w:r w:rsidRPr="00265D5C">
              <w:rPr>
                <w:rFonts w:ascii="Arial Narrow" w:eastAsia="Times New Roman" w:hAnsi="Arial Narrow" w:cs="Times New Roman"/>
                <w:b/>
                <w:bCs/>
              </w:rPr>
              <w:t>LOCATION</w:t>
            </w:r>
          </w:p>
        </w:tc>
        <w:tc>
          <w:tcPr>
            <w:tcW w:w="820" w:type="pct"/>
            <w:tcBorders>
              <w:top w:val="single" w:sz="6" w:space="0" w:color="000000"/>
              <w:left w:val="single" w:sz="6" w:space="0" w:color="CCCCCC"/>
              <w:bottom w:val="single" w:sz="6" w:space="0" w:color="000000"/>
              <w:right w:val="single" w:sz="6" w:space="0" w:color="000000"/>
            </w:tcBorders>
            <w:shd w:val="clear" w:color="auto" w:fill="808080"/>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rPr>
            </w:pPr>
            <w:r w:rsidRPr="00265D5C">
              <w:rPr>
                <w:rFonts w:ascii="Arial Narrow" w:eastAsia="Times New Roman" w:hAnsi="Arial Narrow" w:cs="Times New Roman"/>
                <w:b/>
                <w:bCs/>
              </w:rPr>
              <w:t>NUMBER OF FFPS</w:t>
            </w:r>
          </w:p>
        </w:tc>
      </w:tr>
      <w:tr w:rsidR="00265D5C" w:rsidRPr="00265D5C" w:rsidTr="00265D5C">
        <w:trPr>
          <w:trHeight w:val="20"/>
          <w:tblHeader/>
        </w:trPr>
        <w:tc>
          <w:tcPr>
            <w:tcW w:w="679" w:type="pct"/>
            <w:tcBorders>
              <w:top w:val="single" w:sz="6" w:space="0" w:color="CCCCCC"/>
              <w:left w:val="single" w:sz="6" w:space="0" w:color="000000"/>
              <w:bottom w:val="single" w:sz="6" w:space="0" w:color="000000"/>
              <w:right w:val="single" w:sz="6" w:space="0" w:color="000000"/>
            </w:tcBorders>
            <w:shd w:val="clear" w:color="auto" w:fill="A6A6A6"/>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rPr>
            </w:pPr>
            <w:r w:rsidRPr="00265D5C">
              <w:rPr>
                <w:rFonts w:ascii="Arial Narrow" w:eastAsia="Times New Roman" w:hAnsi="Arial Narrow" w:cs="Times New Roman"/>
                <w:b/>
                <w:bCs/>
              </w:rPr>
              <w:t>GRAND TOTAL</w:t>
            </w:r>
          </w:p>
        </w:tc>
        <w:tc>
          <w:tcPr>
            <w:tcW w:w="3501"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rPr>
            </w:pPr>
          </w:p>
        </w:tc>
        <w:tc>
          <w:tcPr>
            <w:tcW w:w="820"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4"/>
                <w:szCs w:val="24"/>
              </w:rPr>
            </w:pPr>
            <w:r w:rsidRPr="00265D5C">
              <w:rPr>
                <w:rFonts w:ascii="Arial Narrow" w:eastAsia="Times New Roman" w:hAnsi="Arial Narrow" w:cs="Times New Roman"/>
                <w:b/>
                <w:bCs/>
                <w:sz w:val="24"/>
                <w:szCs w:val="24"/>
              </w:rPr>
              <w:t>356,349</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shd w:val="clear" w:color="auto" w:fill="BFBFBF"/>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rPr>
            </w:pPr>
            <w:r w:rsidRPr="00265D5C">
              <w:rPr>
                <w:rFonts w:ascii="Arial Narrow" w:eastAsia="Times New Roman" w:hAnsi="Arial Narrow" w:cs="Times New Roman"/>
                <w:b/>
                <w:bCs/>
              </w:rPr>
              <w:t>NROC</w:t>
            </w:r>
          </w:p>
        </w:tc>
        <w:tc>
          <w:tcPr>
            <w:tcW w:w="3501" w:type="pct"/>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rPr>
            </w:pPr>
          </w:p>
        </w:tc>
        <w:tc>
          <w:tcPr>
            <w:tcW w:w="820" w:type="pct"/>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265D5C">
              <w:rPr>
                <w:rFonts w:ascii="Arial Narrow" w:eastAsia="Times New Roman" w:hAnsi="Arial Narrow" w:cs="Times New Roman"/>
                <w:b/>
                <w:bCs/>
              </w:rPr>
              <w:t>23,532</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r w:rsidRPr="00265D5C">
              <w:rPr>
                <w:rFonts w:ascii="Arial Narrow" w:eastAsia="Times New Roman" w:hAnsi="Arial Narrow" w:cs="Times New Roman"/>
              </w:rPr>
              <w:t>Chapel Road, Pasay City</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65D5C">
              <w:rPr>
                <w:rFonts w:ascii="Arial Narrow" w:eastAsia="Times New Roman" w:hAnsi="Arial Narrow" w:cs="Times New Roman"/>
              </w:rPr>
              <w:t>23,532</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shd w:val="clear" w:color="auto" w:fill="BFBFBF"/>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rPr>
            </w:pPr>
            <w:r w:rsidRPr="00265D5C">
              <w:rPr>
                <w:rFonts w:ascii="Arial Narrow" w:eastAsia="Times New Roman" w:hAnsi="Arial Narrow" w:cs="Times New Roman"/>
                <w:b/>
                <w:bCs/>
              </w:rPr>
              <w:t>NCR</w:t>
            </w:r>
          </w:p>
        </w:tc>
        <w:tc>
          <w:tcPr>
            <w:tcW w:w="3501" w:type="pct"/>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rPr>
            </w:pPr>
          </w:p>
        </w:tc>
        <w:tc>
          <w:tcPr>
            <w:tcW w:w="820" w:type="pct"/>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265D5C">
              <w:rPr>
                <w:rFonts w:ascii="Arial Narrow" w:eastAsia="Times New Roman" w:hAnsi="Arial Narrow" w:cs="Times New Roman"/>
                <w:b/>
                <w:bCs/>
              </w:rPr>
              <w:t>19,351</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r w:rsidRPr="00265D5C">
              <w:rPr>
                <w:rFonts w:ascii="Arial Narrow" w:eastAsia="Times New Roman" w:hAnsi="Arial Narrow" w:cs="Times New Roman"/>
              </w:rPr>
              <w:t>DSWD-FO NCR, 389 San Rafael St., Legarda, Sampaloc, Manila</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rPr>
            </w:pPr>
            <w:r w:rsidRPr="00265D5C">
              <w:rPr>
                <w:rFonts w:ascii="Arial Narrow" w:eastAsia="Times New Roman" w:hAnsi="Arial Narrow" w:cs="Times New Roman"/>
                <w:color w:val="auto"/>
              </w:rPr>
              <w:t>742</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r w:rsidRPr="00265D5C">
              <w:rPr>
                <w:rFonts w:ascii="Arial Narrow" w:eastAsia="Times New Roman" w:hAnsi="Arial Narrow" w:cs="Times New Roman"/>
              </w:rPr>
              <w:t>NCWP, Chapel Road, Pasay City</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rPr>
            </w:pPr>
            <w:r w:rsidRPr="00265D5C">
              <w:rPr>
                <w:rFonts w:ascii="Arial Narrow" w:eastAsia="Times New Roman" w:hAnsi="Arial Narrow" w:cs="Times New Roman"/>
                <w:color w:val="auto"/>
              </w:rPr>
              <w:t>2,400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r w:rsidRPr="00265D5C">
              <w:rPr>
                <w:rFonts w:ascii="Arial Narrow" w:eastAsia="Times New Roman" w:hAnsi="Arial Narrow" w:cs="Times New Roman"/>
              </w:rPr>
              <w:t>NROC Chapel Road (Reserve Stock)</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rPr>
            </w:pPr>
            <w:r w:rsidRPr="00265D5C">
              <w:rPr>
                <w:rFonts w:ascii="Arial Narrow" w:eastAsia="Times New Roman" w:hAnsi="Arial Narrow" w:cs="Times New Roman"/>
                <w:color w:val="auto"/>
              </w:rPr>
              <w:t>16,209</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shd w:val="clear" w:color="auto" w:fill="BFBFBF"/>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rPr>
            </w:pPr>
            <w:r w:rsidRPr="00265D5C">
              <w:rPr>
                <w:rFonts w:ascii="Arial Narrow" w:eastAsia="Times New Roman" w:hAnsi="Arial Narrow" w:cs="Times New Roman"/>
                <w:b/>
                <w:bCs/>
              </w:rPr>
              <w:t>CAR</w:t>
            </w:r>
          </w:p>
        </w:tc>
        <w:tc>
          <w:tcPr>
            <w:tcW w:w="3501" w:type="pct"/>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rPr>
            </w:pPr>
          </w:p>
        </w:tc>
        <w:tc>
          <w:tcPr>
            <w:tcW w:w="820" w:type="pct"/>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rPr>
            </w:pPr>
            <w:r w:rsidRPr="00265D5C">
              <w:rPr>
                <w:rFonts w:ascii="Arial Narrow" w:eastAsia="Times New Roman" w:hAnsi="Arial Narrow" w:cs="Times New Roman"/>
                <w:b/>
                <w:bCs/>
                <w:color w:val="auto"/>
              </w:rPr>
              <w:t>11,416</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r w:rsidRPr="00265D5C">
              <w:rPr>
                <w:rFonts w:ascii="Arial Narrow" w:eastAsia="Times New Roman" w:hAnsi="Arial Narrow" w:cs="Times New Roman"/>
              </w:rPr>
              <w:t>DSWD Regional Warehouse, SN Oriental Cmpd., Palmaville, Puguis, La Trinidad</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65D5C">
              <w:rPr>
                <w:rFonts w:ascii="Arial Narrow" w:eastAsia="Times New Roman" w:hAnsi="Arial Narrow" w:cs="Times New Roman"/>
              </w:rPr>
              <w:t>11,416</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p>
        </w:tc>
        <w:tc>
          <w:tcPr>
            <w:tcW w:w="3501" w:type="pct"/>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r w:rsidRPr="00265D5C">
              <w:rPr>
                <w:rFonts w:ascii="Arial Narrow" w:eastAsia="Times New Roman" w:hAnsi="Arial Narrow" w:cs="Times New Roman"/>
              </w:rPr>
              <w:t>Prepositioned Relief Goods</w:t>
            </w:r>
          </w:p>
        </w:tc>
        <w:tc>
          <w:tcPr>
            <w:tcW w:w="820" w:type="pct"/>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65D5C">
              <w:rPr>
                <w:rFonts w:ascii="Arial Narrow" w:eastAsia="Times New Roman" w:hAnsi="Arial Narrow" w:cs="Times New Roman"/>
              </w:rPr>
              <w:t>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r w:rsidRPr="00265D5C">
              <w:rPr>
                <w:rFonts w:ascii="Arial Narrow" w:eastAsia="Times New Roman" w:hAnsi="Arial Narrow" w:cs="Times New Roman"/>
              </w:rPr>
              <w:t>Luna, Apayao</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Province of Abra</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shd w:val="clear" w:color="auto" w:fill="BFBFBF"/>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rPr>
            </w:pPr>
            <w:r w:rsidRPr="00265D5C">
              <w:rPr>
                <w:rFonts w:ascii="Arial Narrow" w:eastAsia="Times New Roman" w:hAnsi="Arial Narrow" w:cs="Times New Roman"/>
                <w:b/>
                <w:bCs/>
              </w:rPr>
              <w:t>I</w:t>
            </w:r>
          </w:p>
        </w:tc>
        <w:tc>
          <w:tcPr>
            <w:tcW w:w="3501" w:type="pct"/>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rPr>
            </w:pPr>
          </w:p>
        </w:tc>
        <w:tc>
          <w:tcPr>
            <w:tcW w:w="820" w:type="pct"/>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265D5C">
              <w:rPr>
                <w:rFonts w:ascii="Arial Narrow" w:eastAsia="Times New Roman" w:hAnsi="Arial Narrow" w:cs="Times New Roman"/>
                <w:b/>
                <w:bCs/>
              </w:rPr>
              <w:t>6,542</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r w:rsidRPr="00265D5C">
              <w:rPr>
                <w:rFonts w:ascii="Arial Narrow" w:eastAsia="Times New Roman" w:hAnsi="Arial Narrow" w:cs="Times New Roman"/>
              </w:rPr>
              <w:t>Regional Warehouse, Brgy. Urayong, Bauang, La Union</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65D5C">
              <w:rPr>
                <w:rFonts w:ascii="Arial Narrow" w:eastAsia="Times New Roman" w:hAnsi="Arial Narrow" w:cs="Times New Roman"/>
              </w:rPr>
              <w:t>1,383</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p>
        </w:tc>
        <w:tc>
          <w:tcPr>
            <w:tcW w:w="3501" w:type="pct"/>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r w:rsidRPr="00265D5C">
              <w:rPr>
                <w:rFonts w:ascii="Arial Narrow" w:eastAsia="Times New Roman" w:hAnsi="Arial Narrow" w:cs="Times New Roman"/>
              </w:rPr>
              <w:t>Prepositioned Relief Goods</w:t>
            </w:r>
          </w:p>
        </w:tc>
        <w:tc>
          <w:tcPr>
            <w:tcW w:w="820" w:type="pct"/>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65D5C">
              <w:rPr>
                <w:rFonts w:ascii="Arial Narrow" w:eastAsia="Times New Roman" w:hAnsi="Arial Narrow" w:cs="Times New Roman"/>
              </w:rPr>
              <w:t>5,159</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Alaminos Warehouse, Brgy. Tangcarang, Alaminos City, Pangasinan</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Bolinao Warehouse, Brgy. Concordia, Bolinao, Pangasinan</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265D5C">
              <w:rPr>
                <w:rFonts w:ascii="Arial Narrow" w:eastAsia="Times New Roman" w:hAnsi="Arial Narrow" w:cs="Times New Roman"/>
                <w:i/>
                <w:iCs/>
              </w:rPr>
              <w:t>200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Manaog Warehouse, Tiong Street, Brgy. Poblacion, Manaoag, Pangasinan</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265D5C">
              <w:rPr>
                <w:rFonts w:ascii="Arial Narrow" w:eastAsia="Times New Roman" w:hAnsi="Arial Narrow" w:cs="Times New Roman"/>
                <w:i/>
                <w:iCs/>
              </w:rPr>
              <w:t>800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Santa Barbara Warehouse, Brgy. Maningding, Sta Barbara, Pangasinan</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265D5C">
              <w:rPr>
                <w:rFonts w:ascii="Arial Narrow" w:eastAsia="Times New Roman" w:hAnsi="Arial Narrow" w:cs="Times New Roman"/>
                <w:i/>
                <w:iCs/>
              </w:rPr>
              <w:t>1,509</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Rosales Warehouse, Umingan-Rosales Rd., Rosales, Pangasinan</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Vigan Warehouse, A Reyes St. Brgy. 8 Vigan City, Ilocos Sur</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265D5C">
              <w:rPr>
                <w:rFonts w:ascii="Arial Narrow" w:eastAsia="Times New Roman" w:hAnsi="Arial Narrow" w:cs="Times New Roman"/>
                <w:i/>
                <w:iCs/>
              </w:rPr>
              <w:t>1,000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San Nicholas, Cleveland Street, Barangay 2, San Nicolas, Ilocos Norte</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265D5C">
              <w:rPr>
                <w:rFonts w:ascii="Arial Narrow" w:eastAsia="Times New Roman" w:hAnsi="Arial Narrow" w:cs="Times New Roman"/>
                <w:i/>
                <w:iCs/>
              </w:rPr>
              <w:t>1,000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Burgos Warehouse, Municipal Bldg., Perucho St., Brgy. Poblacion, Burgos, Ilocos Norte</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265D5C">
              <w:rPr>
                <w:rFonts w:ascii="Arial Narrow" w:eastAsia="Times New Roman" w:hAnsi="Arial Narrow" w:cs="Times New Roman"/>
                <w:i/>
                <w:iCs/>
              </w:rPr>
              <w:t>650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shd w:val="clear" w:color="auto" w:fill="BFBFBF"/>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rPr>
            </w:pPr>
            <w:r w:rsidRPr="00265D5C">
              <w:rPr>
                <w:rFonts w:ascii="Arial Narrow" w:eastAsia="Times New Roman" w:hAnsi="Arial Narrow" w:cs="Times New Roman"/>
                <w:b/>
                <w:bCs/>
              </w:rPr>
              <w:t>II</w:t>
            </w:r>
          </w:p>
        </w:tc>
        <w:tc>
          <w:tcPr>
            <w:tcW w:w="3501" w:type="pct"/>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rPr>
            </w:pPr>
          </w:p>
        </w:tc>
        <w:tc>
          <w:tcPr>
            <w:tcW w:w="820" w:type="pct"/>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265D5C">
              <w:rPr>
                <w:rFonts w:ascii="Arial Narrow" w:eastAsia="Times New Roman" w:hAnsi="Arial Narrow" w:cs="Times New Roman"/>
                <w:b/>
                <w:bCs/>
              </w:rPr>
              <w:t>31,800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r w:rsidRPr="00265D5C">
              <w:rPr>
                <w:rFonts w:ascii="Arial Narrow" w:eastAsia="Times New Roman" w:hAnsi="Arial Narrow" w:cs="Times New Roman"/>
              </w:rPr>
              <w:t>DSWD Regional Warehouse, Regional Government Center, Carig, Tuguegarao City</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65D5C">
              <w:rPr>
                <w:rFonts w:ascii="Arial Narrow" w:eastAsia="Times New Roman" w:hAnsi="Arial Narrow" w:cs="Times New Roman"/>
              </w:rPr>
              <w:t>7,000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p>
        </w:tc>
        <w:tc>
          <w:tcPr>
            <w:tcW w:w="3501" w:type="pct"/>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r w:rsidRPr="00265D5C">
              <w:rPr>
                <w:rFonts w:ascii="Arial Narrow" w:eastAsia="Times New Roman" w:hAnsi="Arial Narrow" w:cs="Times New Roman"/>
              </w:rPr>
              <w:t>Prepositioned Relief Goods</w:t>
            </w:r>
          </w:p>
        </w:tc>
        <w:tc>
          <w:tcPr>
            <w:tcW w:w="820" w:type="pct"/>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65D5C">
              <w:rPr>
                <w:rFonts w:ascii="Arial Narrow" w:eastAsia="Times New Roman" w:hAnsi="Arial Narrow" w:cs="Times New Roman"/>
              </w:rPr>
              <w:t>24,800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PSWDO CAGAYAN</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r w:rsidRPr="00265D5C">
              <w:rPr>
                <w:rFonts w:ascii="Arial Narrow" w:eastAsia="Times New Roman" w:hAnsi="Arial Narrow" w:cs="Times New Roman"/>
                <w:i/>
                <w:iCs/>
                <w:color w:val="auto"/>
                <w:sz w:val="24"/>
                <w:szCs w:val="24"/>
              </w:rPr>
              <w:t>500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Aparri, Cagayan</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Alcala, Cagayan</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Baggago, Cagayan</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r w:rsidRPr="00265D5C">
              <w:rPr>
                <w:rFonts w:ascii="Arial Narrow" w:eastAsia="Times New Roman" w:hAnsi="Arial Narrow" w:cs="Times New Roman"/>
                <w:i/>
                <w:iCs/>
                <w:color w:val="auto"/>
                <w:sz w:val="24"/>
                <w:szCs w:val="24"/>
              </w:rPr>
              <w:t>300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Buguey, Cagayan</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r w:rsidRPr="00265D5C">
              <w:rPr>
                <w:rFonts w:ascii="Arial Narrow" w:eastAsia="Times New Roman" w:hAnsi="Arial Narrow" w:cs="Times New Roman"/>
                <w:i/>
                <w:iCs/>
                <w:color w:val="auto"/>
                <w:sz w:val="24"/>
                <w:szCs w:val="24"/>
              </w:rPr>
              <w:t>300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Gattaran, Cagayan</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r w:rsidRPr="00265D5C">
              <w:rPr>
                <w:rFonts w:ascii="Arial Narrow" w:eastAsia="Times New Roman" w:hAnsi="Arial Narrow" w:cs="Times New Roman"/>
                <w:i/>
                <w:iCs/>
                <w:color w:val="auto"/>
                <w:sz w:val="24"/>
                <w:szCs w:val="24"/>
              </w:rPr>
              <w:t>300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Camalaniugan, Cagayan</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Gonzaga, Cagayan</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r w:rsidRPr="00265D5C">
              <w:rPr>
                <w:rFonts w:ascii="Arial Narrow" w:eastAsia="Times New Roman" w:hAnsi="Arial Narrow" w:cs="Times New Roman"/>
                <w:i/>
                <w:iCs/>
                <w:color w:val="auto"/>
                <w:sz w:val="24"/>
                <w:szCs w:val="24"/>
              </w:rPr>
              <w:t>300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Lallo, Cagayan</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r w:rsidRPr="00265D5C">
              <w:rPr>
                <w:rFonts w:ascii="Arial Narrow" w:eastAsia="Times New Roman" w:hAnsi="Arial Narrow" w:cs="Times New Roman"/>
                <w:i/>
                <w:iCs/>
                <w:color w:val="auto"/>
                <w:sz w:val="24"/>
                <w:szCs w:val="24"/>
              </w:rPr>
              <w:t>300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Sta Ana, Cagayan</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Sta. Teresita, Cagayan</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r w:rsidRPr="00265D5C">
              <w:rPr>
                <w:rFonts w:ascii="Arial Narrow" w:eastAsia="Times New Roman" w:hAnsi="Arial Narrow" w:cs="Times New Roman"/>
                <w:i/>
                <w:iCs/>
                <w:color w:val="auto"/>
                <w:sz w:val="24"/>
                <w:szCs w:val="24"/>
              </w:rPr>
              <w:t>300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Abulug, Cagayan</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r w:rsidRPr="00265D5C">
              <w:rPr>
                <w:rFonts w:ascii="Arial Narrow" w:eastAsia="Times New Roman" w:hAnsi="Arial Narrow" w:cs="Times New Roman"/>
                <w:i/>
                <w:iCs/>
                <w:color w:val="auto"/>
                <w:sz w:val="24"/>
                <w:szCs w:val="24"/>
              </w:rPr>
              <w:t>300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Allacapan, Cagayan</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r w:rsidRPr="00265D5C">
              <w:rPr>
                <w:rFonts w:ascii="Arial Narrow" w:eastAsia="Times New Roman" w:hAnsi="Arial Narrow" w:cs="Times New Roman"/>
                <w:i/>
                <w:iCs/>
                <w:color w:val="auto"/>
                <w:sz w:val="24"/>
                <w:szCs w:val="24"/>
              </w:rPr>
              <w:t>300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Ballesteros</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r w:rsidRPr="00265D5C">
              <w:rPr>
                <w:rFonts w:ascii="Arial Narrow" w:eastAsia="Times New Roman" w:hAnsi="Arial Narrow" w:cs="Times New Roman"/>
                <w:i/>
                <w:iCs/>
                <w:color w:val="auto"/>
                <w:sz w:val="24"/>
                <w:szCs w:val="24"/>
              </w:rPr>
              <w:t>300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Calayan, Cagayan</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r w:rsidRPr="00265D5C">
              <w:rPr>
                <w:rFonts w:ascii="Arial Narrow" w:eastAsia="Times New Roman" w:hAnsi="Arial Narrow" w:cs="Times New Roman"/>
                <w:i/>
                <w:iCs/>
                <w:color w:val="auto"/>
                <w:sz w:val="24"/>
                <w:szCs w:val="24"/>
              </w:rPr>
              <w:t>600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Claveria, Cagayan</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r w:rsidRPr="00265D5C">
              <w:rPr>
                <w:rFonts w:ascii="Arial Narrow" w:eastAsia="Times New Roman" w:hAnsi="Arial Narrow" w:cs="Times New Roman"/>
                <w:i/>
                <w:iCs/>
                <w:color w:val="auto"/>
                <w:sz w:val="24"/>
                <w:szCs w:val="24"/>
              </w:rPr>
              <w:t>300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Lasam, Cagayan</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r w:rsidRPr="00265D5C">
              <w:rPr>
                <w:rFonts w:ascii="Arial Narrow" w:eastAsia="Times New Roman" w:hAnsi="Arial Narrow" w:cs="Times New Roman"/>
                <w:i/>
                <w:iCs/>
                <w:color w:val="auto"/>
                <w:sz w:val="24"/>
                <w:szCs w:val="24"/>
              </w:rPr>
              <w:t>300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Pamplona, Cagayan</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Piat, Cagayan</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Rizal, Cagayan</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r w:rsidRPr="00265D5C">
              <w:rPr>
                <w:rFonts w:ascii="Arial Narrow" w:eastAsia="Times New Roman" w:hAnsi="Arial Narrow" w:cs="Times New Roman"/>
                <w:i/>
                <w:iCs/>
                <w:color w:val="auto"/>
                <w:sz w:val="24"/>
                <w:szCs w:val="24"/>
              </w:rPr>
              <w:t>300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Sto Niño, Cagayan</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Sanchez Mira</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r w:rsidRPr="00265D5C">
              <w:rPr>
                <w:rFonts w:ascii="Arial Narrow" w:eastAsia="Times New Roman" w:hAnsi="Arial Narrow" w:cs="Times New Roman"/>
                <w:i/>
                <w:iCs/>
                <w:color w:val="auto"/>
                <w:sz w:val="24"/>
                <w:szCs w:val="24"/>
              </w:rPr>
              <w:t>300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Sta. Praxedes</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r w:rsidRPr="00265D5C">
              <w:rPr>
                <w:rFonts w:ascii="Arial Narrow" w:eastAsia="Times New Roman" w:hAnsi="Arial Narrow" w:cs="Times New Roman"/>
                <w:i/>
                <w:iCs/>
                <w:color w:val="auto"/>
                <w:sz w:val="24"/>
                <w:szCs w:val="24"/>
              </w:rPr>
              <w:t>300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Amulung, Cagayan</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r w:rsidRPr="00265D5C">
              <w:rPr>
                <w:rFonts w:ascii="Arial Narrow" w:eastAsia="Times New Roman" w:hAnsi="Arial Narrow" w:cs="Times New Roman"/>
                <w:i/>
                <w:iCs/>
                <w:color w:val="auto"/>
                <w:sz w:val="24"/>
                <w:szCs w:val="24"/>
              </w:rPr>
              <w:t>300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Enrile, Cagayan</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r w:rsidRPr="00265D5C">
              <w:rPr>
                <w:rFonts w:ascii="Arial Narrow" w:eastAsia="Times New Roman" w:hAnsi="Arial Narrow" w:cs="Times New Roman"/>
                <w:i/>
                <w:iCs/>
                <w:color w:val="auto"/>
                <w:sz w:val="24"/>
                <w:szCs w:val="24"/>
              </w:rPr>
              <w:t>300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Iguig, Cagayan</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r w:rsidRPr="00265D5C">
              <w:rPr>
                <w:rFonts w:ascii="Arial Narrow" w:eastAsia="Times New Roman" w:hAnsi="Arial Narrow" w:cs="Times New Roman"/>
                <w:i/>
                <w:iCs/>
                <w:color w:val="auto"/>
                <w:sz w:val="24"/>
                <w:szCs w:val="24"/>
              </w:rPr>
              <w:t>300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Peñablanca, Cagayan</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r w:rsidRPr="00265D5C">
              <w:rPr>
                <w:rFonts w:ascii="Arial Narrow" w:eastAsia="Times New Roman" w:hAnsi="Arial Narrow" w:cs="Times New Roman"/>
                <w:i/>
                <w:iCs/>
                <w:color w:val="auto"/>
                <w:sz w:val="24"/>
                <w:szCs w:val="24"/>
              </w:rPr>
              <w:t>300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Solana, Cagayan</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Tuao, Cagayan</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r w:rsidRPr="00265D5C">
              <w:rPr>
                <w:rFonts w:ascii="Arial Narrow" w:eastAsia="Times New Roman" w:hAnsi="Arial Narrow" w:cs="Times New Roman"/>
                <w:i/>
                <w:iCs/>
                <w:color w:val="auto"/>
                <w:sz w:val="24"/>
                <w:szCs w:val="24"/>
              </w:rPr>
              <w:t>300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Tuguegarao City, Cagayan</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r w:rsidRPr="00265D5C">
              <w:rPr>
                <w:rFonts w:ascii="Arial Narrow" w:eastAsia="Times New Roman" w:hAnsi="Arial Narrow" w:cs="Times New Roman"/>
                <w:i/>
                <w:iCs/>
                <w:color w:val="auto"/>
                <w:sz w:val="24"/>
                <w:szCs w:val="24"/>
              </w:rPr>
              <w:t>300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PSWDO ISABELA</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r w:rsidRPr="00265D5C">
              <w:rPr>
                <w:rFonts w:ascii="Arial Narrow" w:eastAsia="Times New Roman" w:hAnsi="Arial Narrow" w:cs="Times New Roman"/>
                <w:i/>
                <w:iCs/>
                <w:color w:val="auto"/>
                <w:sz w:val="24"/>
                <w:szCs w:val="24"/>
              </w:rPr>
              <w:t>500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Cabagan, Isabela</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r w:rsidRPr="00265D5C">
              <w:rPr>
                <w:rFonts w:ascii="Arial Narrow" w:eastAsia="Times New Roman" w:hAnsi="Arial Narrow" w:cs="Times New Roman"/>
                <w:i/>
                <w:iCs/>
                <w:color w:val="auto"/>
                <w:sz w:val="24"/>
                <w:szCs w:val="24"/>
              </w:rPr>
              <w:t>300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Cordon,Isabela</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Delfin Albano</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r w:rsidRPr="00265D5C">
              <w:rPr>
                <w:rFonts w:ascii="Arial Narrow" w:eastAsia="Times New Roman" w:hAnsi="Arial Narrow" w:cs="Times New Roman"/>
                <w:i/>
                <w:iCs/>
                <w:color w:val="auto"/>
                <w:sz w:val="24"/>
                <w:szCs w:val="24"/>
              </w:rPr>
              <w:t>300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Divilacan,Isabela</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Maconacon,Isabela</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r w:rsidRPr="00265D5C">
              <w:rPr>
                <w:rFonts w:ascii="Arial Narrow" w:eastAsia="Times New Roman" w:hAnsi="Arial Narrow" w:cs="Times New Roman"/>
                <w:i/>
                <w:iCs/>
                <w:color w:val="auto"/>
                <w:sz w:val="24"/>
                <w:szCs w:val="24"/>
              </w:rPr>
              <w:t>600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Palanan,Isabela</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r w:rsidRPr="00265D5C">
              <w:rPr>
                <w:rFonts w:ascii="Arial Narrow" w:eastAsia="Times New Roman" w:hAnsi="Arial Narrow" w:cs="Times New Roman"/>
                <w:i/>
                <w:iCs/>
                <w:color w:val="auto"/>
                <w:sz w:val="24"/>
                <w:szCs w:val="24"/>
              </w:rPr>
              <w:t>600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Santa Maria,Isabela</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r w:rsidRPr="00265D5C">
              <w:rPr>
                <w:rFonts w:ascii="Arial Narrow" w:eastAsia="Times New Roman" w:hAnsi="Arial Narrow" w:cs="Times New Roman"/>
                <w:i/>
                <w:iCs/>
                <w:color w:val="auto"/>
                <w:sz w:val="24"/>
                <w:szCs w:val="24"/>
              </w:rPr>
              <w:t>300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San Pablo, Isabela</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r w:rsidRPr="00265D5C">
              <w:rPr>
                <w:rFonts w:ascii="Arial Narrow" w:eastAsia="Times New Roman" w:hAnsi="Arial Narrow" w:cs="Times New Roman"/>
                <w:i/>
                <w:iCs/>
                <w:color w:val="auto"/>
                <w:sz w:val="24"/>
                <w:szCs w:val="24"/>
              </w:rPr>
              <w:t>300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Sto. Tomas, Isabela</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r w:rsidRPr="00265D5C">
              <w:rPr>
                <w:rFonts w:ascii="Arial Narrow" w:eastAsia="Times New Roman" w:hAnsi="Arial Narrow" w:cs="Times New Roman"/>
                <w:i/>
                <w:iCs/>
                <w:color w:val="auto"/>
                <w:sz w:val="24"/>
                <w:szCs w:val="24"/>
              </w:rPr>
              <w:t>300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Tumauini, Isabela</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r w:rsidRPr="00265D5C">
              <w:rPr>
                <w:rFonts w:ascii="Arial Narrow" w:eastAsia="Times New Roman" w:hAnsi="Arial Narrow" w:cs="Times New Roman"/>
                <w:i/>
                <w:iCs/>
                <w:color w:val="auto"/>
                <w:sz w:val="24"/>
                <w:szCs w:val="24"/>
              </w:rPr>
              <w:t>300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Aurora, Isabela</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r w:rsidRPr="00265D5C">
              <w:rPr>
                <w:rFonts w:ascii="Arial Narrow" w:eastAsia="Times New Roman" w:hAnsi="Arial Narrow" w:cs="Times New Roman"/>
                <w:i/>
                <w:iCs/>
                <w:color w:val="auto"/>
                <w:sz w:val="24"/>
                <w:szCs w:val="24"/>
              </w:rPr>
              <w:t>300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Benito Soliven,Isabela</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r w:rsidRPr="00265D5C">
              <w:rPr>
                <w:rFonts w:ascii="Arial Narrow" w:eastAsia="Times New Roman" w:hAnsi="Arial Narrow" w:cs="Times New Roman"/>
                <w:i/>
                <w:iCs/>
                <w:color w:val="auto"/>
                <w:sz w:val="24"/>
                <w:szCs w:val="24"/>
              </w:rPr>
              <w:t>300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Malig, Isabela</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r w:rsidRPr="00265D5C">
              <w:rPr>
                <w:rFonts w:ascii="Arial Narrow" w:eastAsia="Times New Roman" w:hAnsi="Arial Narrow" w:cs="Times New Roman"/>
                <w:i/>
                <w:iCs/>
                <w:color w:val="auto"/>
                <w:sz w:val="24"/>
                <w:szCs w:val="24"/>
              </w:rPr>
              <w:t>300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Naguilian, Isabela</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r w:rsidRPr="00265D5C">
              <w:rPr>
                <w:rFonts w:ascii="Arial Narrow" w:eastAsia="Times New Roman" w:hAnsi="Arial Narrow" w:cs="Times New Roman"/>
                <w:i/>
                <w:iCs/>
                <w:color w:val="auto"/>
                <w:sz w:val="24"/>
                <w:szCs w:val="24"/>
              </w:rPr>
              <w:t>300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Roxas,Isabela</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San Mariano, Isabela</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r w:rsidRPr="00265D5C">
              <w:rPr>
                <w:rFonts w:ascii="Arial Narrow" w:eastAsia="Times New Roman" w:hAnsi="Arial Narrow" w:cs="Times New Roman"/>
                <w:i/>
                <w:iCs/>
                <w:color w:val="auto"/>
                <w:sz w:val="24"/>
                <w:szCs w:val="24"/>
              </w:rPr>
              <w:t>300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Burgos, Isabela</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r w:rsidRPr="00265D5C">
              <w:rPr>
                <w:rFonts w:ascii="Arial Narrow" w:eastAsia="Times New Roman" w:hAnsi="Arial Narrow" w:cs="Times New Roman"/>
                <w:i/>
                <w:iCs/>
                <w:color w:val="auto"/>
                <w:sz w:val="24"/>
                <w:szCs w:val="24"/>
              </w:rPr>
              <w:t>300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Gamu,Isabela</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r w:rsidRPr="00265D5C">
              <w:rPr>
                <w:rFonts w:ascii="Arial Narrow" w:eastAsia="Times New Roman" w:hAnsi="Arial Narrow" w:cs="Times New Roman"/>
                <w:i/>
                <w:iCs/>
                <w:color w:val="auto"/>
                <w:sz w:val="24"/>
                <w:szCs w:val="24"/>
              </w:rPr>
              <w:t>300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Quezon, Isabela</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r w:rsidRPr="00265D5C">
              <w:rPr>
                <w:rFonts w:ascii="Arial Narrow" w:eastAsia="Times New Roman" w:hAnsi="Arial Narrow" w:cs="Times New Roman"/>
                <w:i/>
                <w:iCs/>
                <w:color w:val="auto"/>
                <w:sz w:val="24"/>
                <w:szCs w:val="24"/>
              </w:rPr>
              <w:t>300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Quirino, Isabela</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r w:rsidRPr="00265D5C">
              <w:rPr>
                <w:rFonts w:ascii="Arial Narrow" w:eastAsia="Times New Roman" w:hAnsi="Arial Narrow" w:cs="Times New Roman"/>
                <w:i/>
                <w:iCs/>
                <w:color w:val="auto"/>
                <w:sz w:val="24"/>
                <w:szCs w:val="24"/>
              </w:rPr>
              <w:t>300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Alicia, Isabela</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Cabatuan, Isabela</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r w:rsidRPr="00265D5C">
              <w:rPr>
                <w:rFonts w:ascii="Arial Narrow" w:eastAsia="Times New Roman" w:hAnsi="Arial Narrow" w:cs="Times New Roman"/>
                <w:i/>
                <w:iCs/>
                <w:color w:val="auto"/>
                <w:sz w:val="24"/>
                <w:szCs w:val="24"/>
              </w:rPr>
              <w:t>300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Luna, Isabela</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Reina Mercedes, Isabela</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r w:rsidRPr="00265D5C">
              <w:rPr>
                <w:rFonts w:ascii="Arial Narrow" w:eastAsia="Times New Roman" w:hAnsi="Arial Narrow" w:cs="Times New Roman"/>
                <w:i/>
                <w:iCs/>
                <w:color w:val="auto"/>
                <w:sz w:val="24"/>
                <w:szCs w:val="24"/>
              </w:rPr>
              <w:t>300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San Mateo,Isabela</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r w:rsidRPr="00265D5C">
              <w:rPr>
                <w:rFonts w:ascii="Arial Narrow" w:eastAsia="Times New Roman" w:hAnsi="Arial Narrow" w:cs="Times New Roman"/>
                <w:i/>
                <w:iCs/>
                <w:color w:val="auto"/>
                <w:sz w:val="24"/>
                <w:szCs w:val="24"/>
              </w:rPr>
              <w:t>300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Angadanan, Isabela</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r w:rsidRPr="00265D5C">
              <w:rPr>
                <w:rFonts w:ascii="Arial Narrow" w:eastAsia="Times New Roman" w:hAnsi="Arial Narrow" w:cs="Times New Roman"/>
                <w:i/>
                <w:iCs/>
                <w:color w:val="auto"/>
                <w:sz w:val="24"/>
                <w:szCs w:val="24"/>
              </w:rPr>
              <w:t>300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Cauayan City,Isabela</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r w:rsidRPr="00265D5C">
              <w:rPr>
                <w:rFonts w:ascii="Arial Narrow" w:eastAsia="Times New Roman" w:hAnsi="Arial Narrow" w:cs="Times New Roman"/>
                <w:i/>
                <w:iCs/>
                <w:color w:val="auto"/>
                <w:sz w:val="24"/>
                <w:szCs w:val="24"/>
              </w:rPr>
              <w:t>300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San Guillermo, Isabela</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r w:rsidRPr="00265D5C">
              <w:rPr>
                <w:rFonts w:ascii="Arial Narrow" w:eastAsia="Times New Roman" w:hAnsi="Arial Narrow" w:cs="Times New Roman"/>
                <w:i/>
                <w:iCs/>
                <w:color w:val="auto"/>
                <w:sz w:val="24"/>
                <w:szCs w:val="24"/>
              </w:rPr>
              <w:t>300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Cordon,Isabela</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r w:rsidRPr="00265D5C">
              <w:rPr>
                <w:rFonts w:ascii="Arial Narrow" w:eastAsia="Times New Roman" w:hAnsi="Arial Narrow" w:cs="Times New Roman"/>
                <w:i/>
                <w:iCs/>
                <w:color w:val="auto"/>
                <w:sz w:val="24"/>
                <w:szCs w:val="24"/>
              </w:rPr>
              <w:t>300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Dinapigue,Isabela</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r w:rsidRPr="00265D5C">
              <w:rPr>
                <w:rFonts w:ascii="Arial Narrow" w:eastAsia="Times New Roman" w:hAnsi="Arial Narrow" w:cs="Times New Roman"/>
                <w:i/>
                <w:iCs/>
                <w:color w:val="auto"/>
                <w:sz w:val="24"/>
                <w:szCs w:val="24"/>
              </w:rPr>
              <w:t>600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Echague, Isabela</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r w:rsidRPr="00265D5C">
              <w:rPr>
                <w:rFonts w:ascii="Arial Narrow" w:eastAsia="Times New Roman" w:hAnsi="Arial Narrow" w:cs="Times New Roman"/>
                <w:i/>
                <w:iCs/>
                <w:color w:val="auto"/>
                <w:sz w:val="24"/>
                <w:szCs w:val="24"/>
              </w:rPr>
              <w:t>300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Jones, Isabela</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r w:rsidRPr="00265D5C">
              <w:rPr>
                <w:rFonts w:ascii="Arial Narrow" w:eastAsia="Times New Roman" w:hAnsi="Arial Narrow" w:cs="Times New Roman"/>
                <w:i/>
                <w:iCs/>
                <w:color w:val="auto"/>
                <w:sz w:val="24"/>
                <w:szCs w:val="24"/>
              </w:rPr>
              <w:t>300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Ramon, Isabela</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r w:rsidRPr="00265D5C">
              <w:rPr>
                <w:rFonts w:ascii="Arial Narrow" w:eastAsia="Times New Roman" w:hAnsi="Arial Narrow" w:cs="Times New Roman"/>
                <w:i/>
                <w:iCs/>
                <w:color w:val="auto"/>
                <w:sz w:val="24"/>
                <w:szCs w:val="24"/>
              </w:rPr>
              <w:t>300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Santiago City,Isabela</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r w:rsidRPr="00265D5C">
              <w:rPr>
                <w:rFonts w:ascii="Arial Narrow" w:eastAsia="Times New Roman" w:hAnsi="Arial Narrow" w:cs="Times New Roman"/>
                <w:i/>
                <w:iCs/>
                <w:color w:val="auto"/>
                <w:sz w:val="24"/>
                <w:szCs w:val="24"/>
              </w:rPr>
              <w:t>300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San Agustin, Isabela</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r w:rsidRPr="00265D5C">
              <w:rPr>
                <w:rFonts w:ascii="Arial Narrow" w:eastAsia="Times New Roman" w:hAnsi="Arial Narrow" w:cs="Times New Roman"/>
                <w:i/>
                <w:iCs/>
                <w:color w:val="auto"/>
                <w:sz w:val="24"/>
                <w:szCs w:val="24"/>
              </w:rPr>
              <w:t>300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PSWDO QUIRINO</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Aglipay, Quirino</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r w:rsidRPr="00265D5C">
              <w:rPr>
                <w:rFonts w:ascii="Arial Narrow" w:eastAsia="Times New Roman" w:hAnsi="Arial Narrow" w:cs="Times New Roman"/>
                <w:i/>
                <w:iCs/>
                <w:color w:val="auto"/>
                <w:sz w:val="24"/>
                <w:szCs w:val="24"/>
              </w:rPr>
              <w:t>400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Cabarroguis, Quirino</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Saguday, Quirino</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r w:rsidRPr="00265D5C">
              <w:rPr>
                <w:rFonts w:ascii="Arial Narrow" w:eastAsia="Times New Roman" w:hAnsi="Arial Narrow" w:cs="Times New Roman"/>
                <w:i/>
                <w:iCs/>
                <w:color w:val="auto"/>
                <w:sz w:val="24"/>
                <w:szCs w:val="24"/>
              </w:rPr>
              <w:t>400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Diffun, Quirino</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r w:rsidRPr="00265D5C">
              <w:rPr>
                <w:rFonts w:ascii="Arial Narrow" w:eastAsia="Times New Roman" w:hAnsi="Arial Narrow" w:cs="Times New Roman"/>
                <w:i/>
                <w:iCs/>
                <w:color w:val="auto"/>
                <w:sz w:val="24"/>
                <w:szCs w:val="24"/>
              </w:rPr>
              <w:t>400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Maddela,Quirino</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r w:rsidRPr="00265D5C">
              <w:rPr>
                <w:rFonts w:ascii="Arial Narrow" w:eastAsia="Times New Roman" w:hAnsi="Arial Narrow" w:cs="Times New Roman"/>
                <w:i/>
                <w:iCs/>
                <w:color w:val="auto"/>
                <w:sz w:val="24"/>
                <w:szCs w:val="24"/>
              </w:rPr>
              <w:t>400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Nagtipunan, Quirino</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r w:rsidRPr="00265D5C">
              <w:rPr>
                <w:rFonts w:ascii="Arial Narrow" w:eastAsia="Times New Roman" w:hAnsi="Arial Narrow" w:cs="Times New Roman"/>
                <w:i/>
                <w:iCs/>
                <w:color w:val="auto"/>
                <w:sz w:val="24"/>
                <w:szCs w:val="24"/>
              </w:rPr>
              <w:t>400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PSWDO NUEVA VIZCAYA</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r w:rsidRPr="00265D5C">
              <w:rPr>
                <w:rFonts w:ascii="Arial Narrow" w:eastAsia="Times New Roman" w:hAnsi="Arial Narrow" w:cs="Times New Roman"/>
                <w:i/>
                <w:iCs/>
                <w:color w:val="auto"/>
                <w:sz w:val="24"/>
                <w:szCs w:val="24"/>
              </w:rPr>
              <w:t>500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Ambaguio, Nueva Vizcaya</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Aritao, Nueva Vizcaya</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r w:rsidRPr="00265D5C">
              <w:rPr>
                <w:rFonts w:ascii="Arial Narrow" w:eastAsia="Times New Roman" w:hAnsi="Arial Narrow" w:cs="Times New Roman"/>
                <w:i/>
                <w:iCs/>
                <w:color w:val="auto"/>
                <w:sz w:val="24"/>
                <w:szCs w:val="24"/>
              </w:rPr>
              <w:t>400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Bagabag, Nueva Vizcaya</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r w:rsidRPr="00265D5C">
              <w:rPr>
                <w:rFonts w:ascii="Arial Narrow" w:eastAsia="Times New Roman" w:hAnsi="Arial Narrow" w:cs="Times New Roman"/>
                <w:i/>
                <w:iCs/>
                <w:color w:val="auto"/>
                <w:sz w:val="24"/>
                <w:szCs w:val="24"/>
              </w:rPr>
              <w:t>400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Bambang, Nueva Vizcaya</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r w:rsidRPr="00265D5C">
              <w:rPr>
                <w:rFonts w:ascii="Arial Narrow" w:eastAsia="Times New Roman" w:hAnsi="Arial Narrow" w:cs="Times New Roman"/>
                <w:i/>
                <w:iCs/>
                <w:color w:val="auto"/>
                <w:sz w:val="24"/>
                <w:szCs w:val="24"/>
              </w:rPr>
              <w:t>400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Bayombong, Nueva Vizcaya</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r w:rsidRPr="00265D5C">
              <w:rPr>
                <w:rFonts w:ascii="Arial Narrow" w:eastAsia="Times New Roman" w:hAnsi="Arial Narrow" w:cs="Times New Roman"/>
                <w:i/>
                <w:iCs/>
                <w:color w:val="auto"/>
                <w:sz w:val="24"/>
                <w:szCs w:val="24"/>
              </w:rPr>
              <w:t>400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Diadi, Nueva Vizcaya</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r w:rsidRPr="00265D5C">
              <w:rPr>
                <w:rFonts w:ascii="Arial Narrow" w:eastAsia="Times New Roman" w:hAnsi="Arial Narrow" w:cs="Times New Roman"/>
                <w:i/>
                <w:iCs/>
                <w:color w:val="auto"/>
                <w:sz w:val="24"/>
                <w:szCs w:val="24"/>
              </w:rPr>
              <w:t>400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Solano, Nueva Vizcaya</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r w:rsidRPr="00265D5C">
              <w:rPr>
                <w:rFonts w:ascii="Arial Narrow" w:eastAsia="Times New Roman" w:hAnsi="Arial Narrow" w:cs="Times New Roman"/>
                <w:i/>
                <w:iCs/>
                <w:color w:val="auto"/>
                <w:sz w:val="24"/>
                <w:szCs w:val="24"/>
              </w:rPr>
              <w:t>400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Sta Fe, Nueva Vizcaya</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r w:rsidRPr="00265D5C">
              <w:rPr>
                <w:rFonts w:ascii="Arial Narrow" w:eastAsia="Times New Roman" w:hAnsi="Arial Narrow" w:cs="Times New Roman"/>
                <w:i/>
                <w:iCs/>
                <w:color w:val="auto"/>
                <w:sz w:val="24"/>
                <w:szCs w:val="24"/>
              </w:rPr>
              <w:t>400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Villaverde, Nueva Vizcaya</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r w:rsidRPr="00265D5C">
              <w:rPr>
                <w:rFonts w:ascii="Arial Narrow" w:eastAsia="Times New Roman" w:hAnsi="Arial Narrow" w:cs="Times New Roman"/>
                <w:i/>
                <w:iCs/>
                <w:color w:val="auto"/>
                <w:sz w:val="24"/>
                <w:szCs w:val="24"/>
              </w:rPr>
              <w:t>400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Kayapa, Nueva Vizcaya</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Alfonso Castaneda, Nueva Vizcaya</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r w:rsidRPr="00265D5C">
              <w:rPr>
                <w:rFonts w:ascii="Arial Narrow" w:eastAsia="Times New Roman" w:hAnsi="Arial Narrow" w:cs="Times New Roman"/>
                <w:i/>
                <w:iCs/>
                <w:color w:val="auto"/>
                <w:sz w:val="24"/>
                <w:szCs w:val="24"/>
              </w:rPr>
              <w:t>400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Dupax del Norte, Nueva Vizcaya</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r w:rsidRPr="00265D5C">
              <w:rPr>
                <w:rFonts w:ascii="Arial Narrow" w:eastAsia="Times New Roman" w:hAnsi="Arial Narrow" w:cs="Times New Roman"/>
                <w:i/>
                <w:iCs/>
                <w:color w:val="auto"/>
                <w:sz w:val="24"/>
                <w:szCs w:val="24"/>
              </w:rPr>
              <w:t>300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Dupax del Sur, Nueva Vizcaya</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r w:rsidRPr="00265D5C">
              <w:rPr>
                <w:rFonts w:ascii="Arial Narrow" w:eastAsia="Times New Roman" w:hAnsi="Arial Narrow" w:cs="Times New Roman"/>
                <w:i/>
                <w:iCs/>
                <w:color w:val="auto"/>
                <w:sz w:val="24"/>
                <w:szCs w:val="24"/>
              </w:rPr>
              <w:t>300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Kasibu, Nueva Vizcaya</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r w:rsidRPr="00265D5C">
              <w:rPr>
                <w:rFonts w:ascii="Arial Narrow" w:eastAsia="Times New Roman" w:hAnsi="Arial Narrow" w:cs="Times New Roman"/>
                <w:i/>
                <w:iCs/>
                <w:color w:val="auto"/>
                <w:sz w:val="24"/>
                <w:szCs w:val="24"/>
              </w:rPr>
              <w:t>300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Quezon, Nueva Vizcaya</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4"/>
                <w:szCs w:val="24"/>
              </w:rPr>
            </w:pPr>
            <w:r w:rsidRPr="00265D5C">
              <w:rPr>
                <w:rFonts w:ascii="Arial Narrow" w:eastAsia="Times New Roman" w:hAnsi="Arial Narrow" w:cs="Times New Roman"/>
                <w:i/>
                <w:iCs/>
                <w:color w:val="auto"/>
                <w:sz w:val="24"/>
                <w:szCs w:val="24"/>
              </w:rPr>
              <w:t>300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shd w:val="clear" w:color="auto" w:fill="BFBFBF"/>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rPr>
            </w:pPr>
            <w:r w:rsidRPr="00265D5C">
              <w:rPr>
                <w:rFonts w:ascii="Arial Narrow" w:eastAsia="Times New Roman" w:hAnsi="Arial Narrow" w:cs="Times New Roman"/>
                <w:b/>
                <w:bCs/>
              </w:rPr>
              <w:t>III</w:t>
            </w:r>
          </w:p>
        </w:tc>
        <w:tc>
          <w:tcPr>
            <w:tcW w:w="3501" w:type="pct"/>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rPr>
            </w:pPr>
          </w:p>
        </w:tc>
        <w:tc>
          <w:tcPr>
            <w:tcW w:w="820" w:type="pct"/>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rPr>
            </w:pPr>
            <w:r w:rsidRPr="00265D5C">
              <w:rPr>
                <w:rFonts w:ascii="Arial Narrow" w:eastAsia="Times New Roman" w:hAnsi="Arial Narrow" w:cs="Times New Roman"/>
                <w:b/>
                <w:bCs/>
                <w:color w:val="auto"/>
              </w:rPr>
              <w:t>13,898</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r w:rsidRPr="00265D5C">
              <w:rPr>
                <w:rFonts w:ascii="Arial Narrow" w:eastAsia="Times New Roman" w:hAnsi="Arial Narrow" w:cs="Times New Roman"/>
              </w:rPr>
              <w:t>DSWD Regional Warehouse, JASA, Dolores, City of San Fernando, Pampanga</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rPr>
            </w:pPr>
            <w:r w:rsidRPr="00265D5C">
              <w:rPr>
                <w:rFonts w:ascii="Arial Narrow" w:eastAsia="Times New Roman" w:hAnsi="Arial Narrow" w:cs="Times New Roman"/>
                <w:color w:val="auto"/>
              </w:rPr>
              <w:t>5,441</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rPr>
            </w:pPr>
          </w:p>
        </w:tc>
        <w:tc>
          <w:tcPr>
            <w:tcW w:w="3501" w:type="pct"/>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r w:rsidRPr="00265D5C">
              <w:rPr>
                <w:rFonts w:ascii="Arial Narrow" w:eastAsia="Times New Roman" w:hAnsi="Arial Narrow" w:cs="Times New Roman"/>
              </w:rPr>
              <w:t>Prepositioned Relief Goods</w:t>
            </w:r>
          </w:p>
        </w:tc>
        <w:tc>
          <w:tcPr>
            <w:tcW w:w="820" w:type="pct"/>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65D5C">
              <w:rPr>
                <w:rFonts w:ascii="Arial Narrow" w:eastAsia="Times New Roman" w:hAnsi="Arial Narrow" w:cs="Times New Roman"/>
              </w:rPr>
              <w:t>8,457</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Dingalan, Aurora</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265D5C">
              <w:rPr>
                <w:rFonts w:ascii="Arial Narrow" w:eastAsia="Times New Roman" w:hAnsi="Arial Narrow" w:cs="Times New Roman"/>
                <w:i/>
                <w:iCs/>
              </w:rPr>
              <w:t>1,000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DPEO, Aurora Sitio Hiwalayan, brgy. Bacong, San Luis, Aurora</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265D5C">
              <w:rPr>
                <w:rFonts w:ascii="Arial Narrow" w:eastAsia="Times New Roman" w:hAnsi="Arial Narrow" w:cs="Times New Roman"/>
                <w:i/>
                <w:iCs/>
              </w:rPr>
              <w:t>3,000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PLGU Aurora (Old hospital, Brgy 5)</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265D5C">
              <w:rPr>
                <w:rFonts w:ascii="Arial Narrow" w:eastAsia="Times New Roman" w:hAnsi="Arial Narrow" w:cs="Times New Roman"/>
                <w:i/>
                <w:iCs/>
              </w:rPr>
              <w:t>1,000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Evacuation Center, brgy. Suklayin, Baler, Aurora</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265D5C">
              <w:rPr>
                <w:rFonts w:ascii="Arial Narrow" w:eastAsia="Times New Roman" w:hAnsi="Arial Narrow" w:cs="Times New Roman"/>
                <w:i/>
                <w:iCs/>
              </w:rPr>
              <w:t>1,000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Municipality of Dilasag</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265D5C">
              <w:rPr>
                <w:rFonts w:ascii="Arial Narrow" w:eastAsia="Times New Roman" w:hAnsi="Arial Narrow" w:cs="Times New Roman"/>
                <w:i/>
                <w:iCs/>
              </w:rPr>
              <w:t>1,000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Municipality of Casiguran</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265D5C">
              <w:rPr>
                <w:rFonts w:ascii="Arial Narrow" w:eastAsia="Times New Roman" w:hAnsi="Arial Narrow" w:cs="Times New Roman"/>
                <w:i/>
                <w:iCs/>
              </w:rPr>
              <w:t>1,000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DPEO, Bataan</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Pulilan, Bulacan</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PSWDO Bulacan</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San Jose, Plaridel, Bulacan</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265D5C">
              <w:rPr>
                <w:rFonts w:ascii="Arial Narrow" w:eastAsia="Times New Roman" w:hAnsi="Arial Narrow" w:cs="Times New Roman"/>
                <w:i/>
                <w:iCs/>
              </w:rPr>
              <w:t>244</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Evacuation Center, Moncada, Tarlac</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DPEO, PSWDO Cmpd., Palanginan, Iba, Zambales</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265D5C">
              <w:rPr>
                <w:rFonts w:ascii="Arial Narrow" w:eastAsia="Times New Roman" w:hAnsi="Arial Narrow" w:cs="Times New Roman"/>
                <w:i/>
                <w:iCs/>
              </w:rPr>
              <w:t>213</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DPEO, Olongapo City</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shd w:val="clear" w:color="auto" w:fill="BFBFBF"/>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rPr>
            </w:pPr>
            <w:r w:rsidRPr="00265D5C">
              <w:rPr>
                <w:rFonts w:ascii="Arial Narrow" w:eastAsia="Times New Roman" w:hAnsi="Arial Narrow" w:cs="Times New Roman"/>
                <w:b/>
                <w:bCs/>
              </w:rPr>
              <w:t>CALABARZON</w:t>
            </w:r>
          </w:p>
        </w:tc>
        <w:tc>
          <w:tcPr>
            <w:tcW w:w="3501" w:type="pct"/>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rPr>
            </w:pPr>
          </w:p>
        </w:tc>
        <w:tc>
          <w:tcPr>
            <w:tcW w:w="820" w:type="pct"/>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265D5C">
              <w:rPr>
                <w:rFonts w:ascii="Arial Narrow" w:eastAsia="Times New Roman" w:hAnsi="Arial Narrow" w:cs="Times New Roman"/>
                <w:b/>
                <w:bCs/>
              </w:rPr>
              <w:t>3,169</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r w:rsidRPr="00265D5C">
              <w:rPr>
                <w:rFonts w:ascii="Arial Narrow" w:eastAsia="Times New Roman" w:hAnsi="Arial Narrow" w:cs="Times New Roman"/>
              </w:rPr>
              <w:t>DSWD Regional Warehouse, Brgy. Gregoria de Jesus,San Jose, G.M.A, Cavite</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65D5C">
              <w:rPr>
                <w:rFonts w:ascii="Arial Narrow" w:eastAsia="Times New Roman" w:hAnsi="Arial Narrow" w:cs="Times New Roman"/>
              </w:rPr>
              <w:t>3,169</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p>
        </w:tc>
        <w:tc>
          <w:tcPr>
            <w:tcW w:w="3501" w:type="pct"/>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r w:rsidRPr="00265D5C">
              <w:rPr>
                <w:rFonts w:ascii="Arial Narrow" w:eastAsia="Times New Roman" w:hAnsi="Arial Narrow" w:cs="Times New Roman"/>
              </w:rPr>
              <w:t>Prepositioned Relief Goods</w:t>
            </w:r>
          </w:p>
        </w:tc>
        <w:tc>
          <w:tcPr>
            <w:tcW w:w="820" w:type="pct"/>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65D5C">
              <w:rPr>
                <w:rFonts w:ascii="Arial Narrow" w:eastAsia="Times New Roman" w:hAnsi="Arial Narrow" w:cs="Times New Roman"/>
              </w:rPr>
              <w:t>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PSWDO Lucena City, Quezon</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Munipal Office, Quezon, Quezon</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MSWDO Burdeous, Quezon</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MSWDO Alabat, Quezon</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MSWDO Jomalig, Quezon</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PDRRMO, Brgy. G. De Leon, Sta. Cruz, Laguna</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shd w:val="clear" w:color="auto" w:fill="BFBFBF"/>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rPr>
            </w:pPr>
            <w:r w:rsidRPr="00265D5C">
              <w:rPr>
                <w:rFonts w:ascii="Arial Narrow" w:eastAsia="Times New Roman" w:hAnsi="Arial Narrow" w:cs="Times New Roman"/>
                <w:b/>
                <w:bCs/>
              </w:rPr>
              <w:t>MIMAROPA</w:t>
            </w:r>
          </w:p>
        </w:tc>
        <w:tc>
          <w:tcPr>
            <w:tcW w:w="3501" w:type="pct"/>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rPr>
            </w:pPr>
          </w:p>
        </w:tc>
        <w:tc>
          <w:tcPr>
            <w:tcW w:w="820" w:type="pct"/>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rPr>
            </w:pPr>
            <w:r w:rsidRPr="00265D5C">
              <w:rPr>
                <w:rFonts w:ascii="Arial Narrow" w:eastAsia="Times New Roman" w:hAnsi="Arial Narrow" w:cs="Times New Roman"/>
                <w:b/>
                <w:bCs/>
                <w:color w:val="auto"/>
              </w:rPr>
              <w:t>32,571</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r w:rsidRPr="00265D5C">
              <w:rPr>
                <w:rFonts w:ascii="Arial Narrow" w:eastAsia="Times New Roman" w:hAnsi="Arial Narrow" w:cs="Times New Roman"/>
              </w:rPr>
              <w:t>DSWD Regional Warehouse, 1680 F. Benitez cor. Malvar Sts., Malate, Metro Manila</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65D5C">
              <w:rPr>
                <w:rFonts w:ascii="Arial Narrow" w:eastAsia="Times New Roman" w:hAnsi="Arial Narrow" w:cs="Times New Roman"/>
              </w:rPr>
              <w:t>3,517</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p>
        </w:tc>
        <w:tc>
          <w:tcPr>
            <w:tcW w:w="3501" w:type="pct"/>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r w:rsidRPr="00265D5C">
              <w:rPr>
                <w:rFonts w:ascii="Arial Narrow" w:eastAsia="Times New Roman" w:hAnsi="Arial Narrow" w:cs="Times New Roman"/>
              </w:rPr>
              <w:t>Prepositioned Relief Goods</w:t>
            </w:r>
          </w:p>
        </w:tc>
        <w:tc>
          <w:tcPr>
            <w:tcW w:w="820" w:type="pct"/>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65D5C">
              <w:rPr>
                <w:rFonts w:ascii="Arial Narrow" w:eastAsia="Times New Roman" w:hAnsi="Arial Narrow" w:cs="Times New Roman"/>
              </w:rPr>
              <w:t>29,054</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M. Roxas Drive, Salong, Calapan City (SWADT Oriental Mindoro)</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265D5C">
              <w:rPr>
                <w:rFonts w:ascii="Arial Narrow" w:eastAsia="Times New Roman" w:hAnsi="Arial Narrow" w:cs="Times New Roman"/>
                <w:i/>
                <w:iCs/>
              </w:rPr>
              <w:t>4,638</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JRB Building, San Jose, Occidental Mindoro (SWADT Occ. Mindoro)</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265D5C">
              <w:rPr>
                <w:rFonts w:ascii="Arial Narrow" w:eastAsia="Times New Roman" w:hAnsi="Arial Narrow" w:cs="Times New Roman"/>
                <w:i/>
                <w:iCs/>
              </w:rPr>
              <w:t>6,596</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Brgy. Bangbangalon, Boac, Marinduque (SWADT Marinduque)</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265D5C">
              <w:rPr>
                <w:rFonts w:ascii="Arial Narrow" w:eastAsia="Times New Roman" w:hAnsi="Arial Narrow" w:cs="Times New Roman"/>
                <w:i/>
                <w:iCs/>
              </w:rPr>
              <w:t>4,645</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052 Gen. Luna St., Liwayway, Odiongan, Romblon (SWADT Romblon)</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265D5C">
              <w:rPr>
                <w:rFonts w:ascii="Arial Narrow" w:eastAsia="Times New Roman" w:hAnsi="Arial Narrow" w:cs="Times New Roman"/>
                <w:i/>
                <w:iCs/>
              </w:rPr>
              <w:t>5,175</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Cor. Malvar and Sandoval Sts., Puerto Princesa City (SWADT Palawan)</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265D5C">
              <w:rPr>
                <w:rFonts w:ascii="Arial Narrow" w:eastAsia="Times New Roman" w:hAnsi="Arial Narrow" w:cs="Times New Roman"/>
                <w:i/>
                <w:iCs/>
              </w:rPr>
              <w:t>8,000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shd w:val="clear" w:color="auto" w:fill="BFBFBF"/>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rPr>
            </w:pPr>
            <w:r w:rsidRPr="00265D5C">
              <w:rPr>
                <w:rFonts w:ascii="Arial Narrow" w:eastAsia="Times New Roman" w:hAnsi="Arial Narrow" w:cs="Times New Roman"/>
                <w:b/>
                <w:bCs/>
              </w:rPr>
              <w:t>V</w:t>
            </w:r>
          </w:p>
        </w:tc>
        <w:tc>
          <w:tcPr>
            <w:tcW w:w="3501" w:type="pct"/>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rPr>
            </w:pPr>
          </w:p>
        </w:tc>
        <w:tc>
          <w:tcPr>
            <w:tcW w:w="820" w:type="pct"/>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265D5C">
              <w:rPr>
                <w:rFonts w:ascii="Arial Narrow" w:eastAsia="Times New Roman" w:hAnsi="Arial Narrow" w:cs="Times New Roman"/>
                <w:b/>
                <w:bCs/>
              </w:rPr>
              <w:t>32,303</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r w:rsidRPr="00265D5C">
              <w:rPr>
                <w:rFonts w:ascii="Arial Narrow" w:eastAsia="Times New Roman" w:hAnsi="Arial Narrow" w:cs="Times New Roman"/>
              </w:rPr>
              <w:t>DSWD Regional Warehouse, Brgy Bogtong, Legazpi City</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65D5C">
              <w:rPr>
                <w:rFonts w:ascii="Arial Narrow" w:eastAsia="Times New Roman" w:hAnsi="Arial Narrow" w:cs="Times New Roman"/>
              </w:rPr>
              <w:t>10,466</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p>
        </w:tc>
        <w:tc>
          <w:tcPr>
            <w:tcW w:w="3501" w:type="pct"/>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r w:rsidRPr="00265D5C">
              <w:rPr>
                <w:rFonts w:ascii="Arial Narrow" w:eastAsia="Times New Roman" w:hAnsi="Arial Narrow" w:cs="Times New Roman"/>
              </w:rPr>
              <w:t>Prepositioned Relief Goods</w:t>
            </w:r>
          </w:p>
        </w:tc>
        <w:tc>
          <w:tcPr>
            <w:tcW w:w="820" w:type="pct"/>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65D5C">
              <w:rPr>
                <w:rFonts w:ascii="Arial Narrow" w:eastAsia="Times New Roman" w:hAnsi="Arial Narrow" w:cs="Times New Roman"/>
              </w:rPr>
              <w:t>21,837</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Guinobatan, Albay</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265D5C">
              <w:rPr>
                <w:rFonts w:ascii="Arial Narrow" w:eastAsia="Times New Roman" w:hAnsi="Arial Narrow" w:cs="Times New Roman"/>
                <w:i/>
                <w:iCs/>
              </w:rPr>
              <w:t>1,537</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Pioduran, Albay</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265D5C">
              <w:rPr>
                <w:rFonts w:ascii="Arial Narrow" w:eastAsia="Times New Roman" w:hAnsi="Arial Narrow" w:cs="Times New Roman"/>
                <w:i/>
                <w:iCs/>
              </w:rPr>
              <w:t>1,000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LGU Baao, Camarines Sur</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265D5C">
              <w:rPr>
                <w:rFonts w:ascii="Arial Narrow" w:eastAsia="Times New Roman" w:hAnsi="Arial Narrow" w:cs="Times New Roman"/>
                <w:i/>
                <w:iCs/>
              </w:rPr>
              <w:t>1,000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Lagonoy, Camarines Sur</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265D5C">
              <w:rPr>
                <w:rFonts w:ascii="Arial Narrow" w:eastAsia="Times New Roman" w:hAnsi="Arial Narrow" w:cs="Times New Roman"/>
                <w:i/>
                <w:iCs/>
              </w:rPr>
              <w:t>1,000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Canaman, Camarines Sur</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265D5C">
              <w:rPr>
                <w:rFonts w:ascii="Arial Narrow" w:eastAsia="Times New Roman" w:hAnsi="Arial Narrow" w:cs="Times New Roman"/>
                <w:i/>
                <w:iCs/>
              </w:rPr>
              <w:t>500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San Jose, Camarines Sur</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265D5C">
              <w:rPr>
                <w:rFonts w:ascii="Arial Narrow" w:eastAsia="Times New Roman" w:hAnsi="Arial Narrow" w:cs="Times New Roman"/>
                <w:i/>
                <w:iCs/>
              </w:rPr>
              <w:t>1,000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Tinambac, Camarines Sur</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265D5C">
              <w:rPr>
                <w:rFonts w:ascii="Arial Narrow" w:eastAsia="Times New Roman" w:hAnsi="Arial Narrow" w:cs="Times New Roman"/>
                <w:i/>
                <w:iCs/>
              </w:rPr>
              <w:t>1,000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Camaligan, Camarines Sur</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265D5C">
              <w:rPr>
                <w:rFonts w:ascii="Arial Narrow" w:eastAsia="Times New Roman" w:hAnsi="Arial Narrow" w:cs="Times New Roman"/>
                <w:i/>
                <w:iCs/>
              </w:rPr>
              <w:t>500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Del Gallego, Camarines Sur</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265D5C">
              <w:rPr>
                <w:rFonts w:ascii="Arial Narrow" w:eastAsia="Times New Roman" w:hAnsi="Arial Narrow" w:cs="Times New Roman"/>
                <w:i/>
                <w:iCs/>
              </w:rPr>
              <w:t>1,000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Balatan, Camarines Sur</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265D5C">
              <w:rPr>
                <w:rFonts w:ascii="Arial Narrow" w:eastAsia="Times New Roman" w:hAnsi="Arial Narrow" w:cs="Times New Roman"/>
                <w:i/>
                <w:iCs/>
              </w:rPr>
              <w:t>1,000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Siruma, Camarines Sur</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265D5C">
              <w:rPr>
                <w:rFonts w:ascii="Arial Narrow" w:eastAsia="Times New Roman" w:hAnsi="Arial Narrow" w:cs="Times New Roman"/>
                <w:i/>
                <w:iCs/>
              </w:rPr>
              <w:t>1,500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Sagnay, Camarines Sur</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265D5C">
              <w:rPr>
                <w:rFonts w:ascii="Arial Narrow" w:eastAsia="Times New Roman" w:hAnsi="Arial Narrow" w:cs="Times New Roman"/>
                <w:i/>
                <w:iCs/>
              </w:rPr>
              <w:t>1,000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PLGU Camarines Norte</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265D5C">
              <w:rPr>
                <w:rFonts w:ascii="Arial Narrow" w:eastAsia="Times New Roman" w:hAnsi="Arial Narrow" w:cs="Times New Roman"/>
                <w:i/>
                <w:iCs/>
              </w:rPr>
              <w:t>2,000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San Vicente, Camarines Norte</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265D5C">
              <w:rPr>
                <w:rFonts w:ascii="Arial Narrow" w:eastAsia="Times New Roman" w:hAnsi="Arial Narrow" w:cs="Times New Roman"/>
                <w:i/>
                <w:iCs/>
              </w:rPr>
              <w:t>1,000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Pilar Sorsogon</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265D5C">
              <w:rPr>
                <w:rFonts w:ascii="Arial Narrow" w:eastAsia="Times New Roman" w:hAnsi="Arial Narrow" w:cs="Times New Roman"/>
                <w:i/>
                <w:iCs/>
              </w:rPr>
              <w:t>1,000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PLGU Catanduanes</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265D5C">
              <w:rPr>
                <w:rFonts w:ascii="Arial Narrow" w:eastAsia="Times New Roman" w:hAnsi="Arial Narrow" w:cs="Times New Roman"/>
                <w:i/>
                <w:iCs/>
              </w:rPr>
              <w:t>2,800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Virac, Catanduanes</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265D5C">
              <w:rPr>
                <w:rFonts w:ascii="Arial Narrow" w:eastAsia="Times New Roman" w:hAnsi="Arial Narrow" w:cs="Times New Roman"/>
                <w:i/>
                <w:iCs/>
              </w:rPr>
              <w:t>1,000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San Miguel, Catanduanes</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265D5C">
              <w:rPr>
                <w:rFonts w:ascii="Arial Narrow" w:eastAsia="Times New Roman" w:hAnsi="Arial Narrow" w:cs="Times New Roman"/>
                <w:i/>
                <w:iCs/>
              </w:rPr>
              <w:t>1,000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rPr>
            </w:pPr>
            <w:r w:rsidRPr="00265D5C">
              <w:rPr>
                <w:rFonts w:ascii="Arial Narrow" w:eastAsia="Times New Roman" w:hAnsi="Arial Narrow" w:cs="Times New Roman"/>
                <w:i/>
                <w:iCs/>
                <w:color w:val="auto"/>
              </w:rPr>
              <w:t>Gigmoto, Catanduanes</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265D5C">
              <w:rPr>
                <w:rFonts w:ascii="Arial Narrow" w:eastAsia="Times New Roman" w:hAnsi="Arial Narrow" w:cs="Times New Roman"/>
                <w:i/>
                <w:iCs/>
              </w:rPr>
              <w:t>1,000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shd w:val="clear" w:color="auto" w:fill="BFBFBF"/>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rPr>
            </w:pPr>
            <w:r w:rsidRPr="00265D5C">
              <w:rPr>
                <w:rFonts w:ascii="Arial Narrow" w:eastAsia="Times New Roman" w:hAnsi="Arial Narrow" w:cs="Times New Roman"/>
                <w:b/>
                <w:bCs/>
              </w:rPr>
              <w:t>VI</w:t>
            </w:r>
          </w:p>
        </w:tc>
        <w:tc>
          <w:tcPr>
            <w:tcW w:w="3501" w:type="pct"/>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rPr>
            </w:pPr>
          </w:p>
        </w:tc>
        <w:tc>
          <w:tcPr>
            <w:tcW w:w="820" w:type="pct"/>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265D5C">
              <w:rPr>
                <w:rFonts w:ascii="Arial Narrow" w:eastAsia="Times New Roman" w:hAnsi="Arial Narrow" w:cs="Times New Roman"/>
                <w:b/>
                <w:bCs/>
              </w:rPr>
              <w:t>13,491</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r w:rsidRPr="00265D5C">
              <w:rPr>
                <w:rFonts w:ascii="Arial Narrow" w:eastAsia="Times New Roman" w:hAnsi="Arial Narrow" w:cs="Times New Roman"/>
              </w:rPr>
              <w:t>Juantong Warehouse, Bodega 8, Juantong Bldg., Rizal St., Iloilo City</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65D5C">
              <w:rPr>
                <w:rFonts w:ascii="Arial Narrow" w:eastAsia="Times New Roman" w:hAnsi="Arial Narrow" w:cs="Times New Roman"/>
              </w:rPr>
              <w:t>13,283</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p>
        </w:tc>
        <w:tc>
          <w:tcPr>
            <w:tcW w:w="3501" w:type="pct"/>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r w:rsidRPr="00265D5C">
              <w:rPr>
                <w:rFonts w:ascii="Arial Narrow" w:eastAsia="Times New Roman" w:hAnsi="Arial Narrow" w:cs="Times New Roman"/>
              </w:rPr>
              <w:t>Prepositioned Relief Goods</w:t>
            </w:r>
          </w:p>
        </w:tc>
        <w:tc>
          <w:tcPr>
            <w:tcW w:w="820" w:type="pct"/>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65D5C">
              <w:rPr>
                <w:rFonts w:ascii="Arial Narrow" w:eastAsia="Times New Roman" w:hAnsi="Arial Narrow" w:cs="Times New Roman"/>
              </w:rPr>
              <w:t>208</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r w:rsidRPr="00265D5C">
              <w:rPr>
                <w:rFonts w:ascii="Arial Narrow" w:eastAsia="Times New Roman" w:hAnsi="Arial Narrow" w:cs="Times New Roman"/>
              </w:rPr>
              <w:t>LGU Malay, Aklan</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65D5C">
              <w:rPr>
                <w:rFonts w:ascii="Arial Narrow" w:eastAsia="Times New Roman" w:hAnsi="Arial Narrow" w:cs="Times New Roman"/>
              </w:rPr>
              <w:t>208</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r w:rsidRPr="00265D5C">
              <w:rPr>
                <w:rFonts w:ascii="Arial Narrow" w:eastAsia="Times New Roman" w:hAnsi="Arial Narrow" w:cs="Times New Roman"/>
              </w:rPr>
              <w:t>SWAD Antique</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r w:rsidRPr="00265D5C">
              <w:rPr>
                <w:rFonts w:ascii="Arial Narrow" w:eastAsia="Times New Roman" w:hAnsi="Arial Narrow" w:cs="Times New Roman"/>
              </w:rPr>
              <w:t>SWAD Capiz</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r w:rsidRPr="00265D5C">
              <w:rPr>
                <w:rFonts w:ascii="Arial Narrow" w:eastAsia="Times New Roman" w:hAnsi="Arial Narrow" w:cs="Times New Roman"/>
              </w:rPr>
              <w:t>SWAD Negros Occidental</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shd w:val="clear" w:color="auto" w:fill="BFBFBF"/>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rPr>
            </w:pPr>
            <w:r w:rsidRPr="00265D5C">
              <w:rPr>
                <w:rFonts w:ascii="Arial Narrow" w:eastAsia="Times New Roman" w:hAnsi="Arial Narrow" w:cs="Times New Roman"/>
                <w:b/>
                <w:bCs/>
              </w:rPr>
              <w:t>VII</w:t>
            </w:r>
          </w:p>
        </w:tc>
        <w:tc>
          <w:tcPr>
            <w:tcW w:w="3501" w:type="pct"/>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rPr>
            </w:pPr>
          </w:p>
        </w:tc>
        <w:tc>
          <w:tcPr>
            <w:tcW w:w="820" w:type="pct"/>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265D5C">
              <w:rPr>
                <w:rFonts w:ascii="Arial Narrow" w:eastAsia="Times New Roman" w:hAnsi="Arial Narrow" w:cs="Times New Roman"/>
                <w:b/>
                <w:bCs/>
              </w:rPr>
              <w:t>81,369</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r w:rsidRPr="00265D5C">
              <w:rPr>
                <w:rFonts w:ascii="Arial Narrow" w:eastAsia="Times New Roman" w:hAnsi="Arial Narrow" w:cs="Times New Roman"/>
              </w:rPr>
              <w:t>VDRC, P.C Suico St. Tingub, Mandaue City</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65D5C">
              <w:rPr>
                <w:rFonts w:ascii="Arial Narrow" w:eastAsia="Times New Roman" w:hAnsi="Arial Narrow" w:cs="Times New Roman"/>
              </w:rPr>
              <w:t>51,098</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r w:rsidRPr="00265D5C">
              <w:rPr>
                <w:rFonts w:ascii="Arial Narrow" w:eastAsia="Times New Roman" w:hAnsi="Arial Narrow" w:cs="Times New Roman"/>
              </w:rPr>
              <w:t>Labangon, Cebu CIty</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65D5C">
              <w:rPr>
                <w:rFonts w:ascii="Arial Narrow" w:eastAsia="Times New Roman" w:hAnsi="Arial Narrow" w:cs="Times New Roman"/>
              </w:rPr>
              <w:t>9,662</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r w:rsidRPr="00265D5C">
              <w:rPr>
                <w:rFonts w:ascii="Arial Narrow" w:eastAsia="Times New Roman" w:hAnsi="Arial Narrow" w:cs="Times New Roman"/>
              </w:rPr>
              <w:t>Bodega Polinitas, C.P.G. East Ave., Tagbilaran City, Bohol</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65D5C">
              <w:rPr>
                <w:rFonts w:ascii="Arial Narrow" w:eastAsia="Times New Roman" w:hAnsi="Arial Narrow" w:cs="Times New Roman"/>
              </w:rPr>
              <w:t>1,080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r w:rsidRPr="00265D5C">
              <w:rPr>
                <w:rFonts w:ascii="Arial Narrow" w:eastAsia="Times New Roman" w:hAnsi="Arial Narrow" w:cs="Times New Roman"/>
              </w:rPr>
              <w:t>DC Warehouse, Tabuk Tubig, Dumaguete City, Negros Oriental</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65D5C">
              <w:rPr>
                <w:rFonts w:ascii="Arial Narrow" w:eastAsia="Times New Roman" w:hAnsi="Arial Narrow" w:cs="Times New Roman"/>
              </w:rPr>
              <w:t>9,456</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r w:rsidRPr="00265D5C">
              <w:rPr>
                <w:rFonts w:ascii="Arial Narrow" w:eastAsia="Times New Roman" w:hAnsi="Arial Narrow" w:cs="Times New Roman"/>
              </w:rPr>
              <w:t>SWAD Office, Siquijor</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65D5C">
              <w:rPr>
                <w:rFonts w:ascii="Arial Narrow" w:eastAsia="Times New Roman" w:hAnsi="Arial Narrow" w:cs="Times New Roman"/>
              </w:rPr>
              <w:t>89</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p>
        </w:tc>
        <w:tc>
          <w:tcPr>
            <w:tcW w:w="3501" w:type="pct"/>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r w:rsidRPr="00265D5C">
              <w:rPr>
                <w:rFonts w:ascii="Arial Narrow" w:eastAsia="Times New Roman" w:hAnsi="Arial Narrow" w:cs="Times New Roman"/>
              </w:rPr>
              <w:t>Prepositioned Relief Goods</w:t>
            </w:r>
          </w:p>
        </w:tc>
        <w:tc>
          <w:tcPr>
            <w:tcW w:w="820" w:type="pct"/>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65D5C">
              <w:rPr>
                <w:rFonts w:ascii="Arial Narrow" w:eastAsia="Times New Roman" w:hAnsi="Arial Narrow" w:cs="Times New Roman"/>
              </w:rPr>
              <w:t>9,984</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Batuan, Bohol</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265D5C">
              <w:rPr>
                <w:rFonts w:ascii="Arial Narrow" w:eastAsia="Times New Roman" w:hAnsi="Arial Narrow" w:cs="Times New Roman"/>
                <w:i/>
                <w:iCs/>
              </w:rPr>
              <w:t>500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Buenavista, Bohol</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265D5C">
              <w:rPr>
                <w:rFonts w:ascii="Arial Narrow" w:eastAsia="Times New Roman" w:hAnsi="Arial Narrow" w:cs="Times New Roman"/>
                <w:i/>
                <w:iCs/>
              </w:rPr>
              <w:t>1,478</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Carlos P. Garcia, Bohol</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Candijay, Bohol</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265D5C">
              <w:rPr>
                <w:rFonts w:ascii="Arial Narrow" w:eastAsia="Times New Roman" w:hAnsi="Arial Narrow" w:cs="Times New Roman"/>
                <w:i/>
                <w:iCs/>
              </w:rPr>
              <w:t>1,000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Duero, Bohol</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265D5C">
              <w:rPr>
                <w:rFonts w:ascii="Arial Narrow" w:eastAsia="Times New Roman" w:hAnsi="Arial Narrow" w:cs="Times New Roman"/>
                <w:i/>
                <w:iCs/>
              </w:rPr>
              <w:t>1,000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Getafe, Bohol</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Loboc, Bohol</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265D5C">
              <w:rPr>
                <w:rFonts w:ascii="Arial Narrow" w:eastAsia="Times New Roman" w:hAnsi="Arial Narrow" w:cs="Times New Roman"/>
                <w:i/>
                <w:iCs/>
              </w:rPr>
              <w:t>1,500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SierraBullones, Bohol</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265D5C">
              <w:rPr>
                <w:rFonts w:ascii="Arial Narrow" w:eastAsia="Times New Roman" w:hAnsi="Arial Narrow" w:cs="Times New Roman"/>
                <w:i/>
                <w:iCs/>
              </w:rPr>
              <w:t>1,500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Sevilla, Bohol</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265D5C">
              <w:rPr>
                <w:rFonts w:ascii="Arial Narrow" w:eastAsia="Times New Roman" w:hAnsi="Arial Narrow" w:cs="Times New Roman"/>
                <w:i/>
                <w:iCs/>
              </w:rPr>
              <w:t>1,500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Trinidad, Bohol</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265D5C">
              <w:rPr>
                <w:rFonts w:ascii="Arial Narrow" w:eastAsia="Times New Roman" w:hAnsi="Arial Narrow" w:cs="Times New Roman"/>
                <w:i/>
                <w:iCs/>
              </w:rPr>
              <w:t>1,200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Ubay, Bohol</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265D5C">
              <w:rPr>
                <w:rFonts w:ascii="Arial Narrow" w:eastAsia="Times New Roman" w:hAnsi="Arial Narrow" w:cs="Times New Roman"/>
                <w:i/>
                <w:iCs/>
              </w:rPr>
              <w:t>306</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Dumanjug, Cebu</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Madridejos, Cebu</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Pilar, Cebu</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Poro, Cebu</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Ronda, Cebu</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San Fracisco, Cebu</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Tabongon, Cebu</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Toledo, Cebu</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Bayawan, Negros Oriental</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Canlaon, Negros Oriental</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Guihulngan, Negros Oriental</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Mabinay, Negros Oriental</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Tanjay City, Negros, Oriental</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Vallehermoso, Negros Oriental</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265D5C">
              <w:rPr>
                <w:rFonts w:ascii="Arial Narrow" w:eastAsia="Times New Roman" w:hAnsi="Arial Narrow" w:cs="Times New Roman"/>
                <w:i/>
                <w:iCs/>
              </w:rPr>
              <w:t>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shd w:val="clear" w:color="auto" w:fill="BFBFBF"/>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rPr>
            </w:pPr>
            <w:r w:rsidRPr="00265D5C">
              <w:rPr>
                <w:rFonts w:ascii="Arial Narrow" w:eastAsia="Times New Roman" w:hAnsi="Arial Narrow" w:cs="Times New Roman"/>
                <w:b/>
                <w:bCs/>
              </w:rPr>
              <w:t>VIII</w:t>
            </w:r>
          </w:p>
        </w:tc>
        <w:tc>
          <w:tcPr>
            <w:tcW w:w="3501" w:type="pct"/>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rPr>
            </w:pPr>
          </w:p>
        </w:tc>
        <w:tc>
          <w:tcPr>
            <w:tcW w:w="820" w:type="pct"/>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265D5C">
              <w:rPr>
                <w:rFonts w:ascii="Arial Narrow" w:eastAsia="Times New Roman" w:hAnsi="Arial Narrow" w:cs="Times New Roman"/>
                <w:b/>
                <w:bCs/>
              </w:rPr>
              <w:t>20,098</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r w:rsidRPr="00265D5C">
              <w:rPr>
                <w:rFonts w:ascii="Arial Narrow" w:eastAsia="Times New Roman" w:hAnsi="Arial Narrow" w:cs="Times New Roman"/>
              </w:rPr>
              <w:t>DSWD Regional Warehouse, Brgy. 91, Abucay, Tacloban City</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65D5C">
              <w:rPr>
                <w:rFonts w:ascii="Arial Narrow" w:eastAsia="Times New Roman" w:hAnsi="Arial Narrow" w:cs="Times New Roman"/>
              </w:rPr>
              <w:t>11,398</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r w:rsidRPr="00265D5C">
              <w:rPr>
                <w:rFonts w:ascii="Arial Narrow" w:eastAsia="Times New Roman" w:hAnsi="Arial Narrow" w:cs="Times New Roman"/>
              </w:rPr>
              <w:t>Allen, Northern Samar</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cs="Times New Roman"/>
                <w:color w:val="auto"/>
              </w:rPr>
            </w:pPr>
            <w:r w:rsidRPr="00265D5C">
              <w:rPr>
                <w:rFonts w:eastAsia="Times New Roman" w:cs="Times New Roman"/>
                <w:color w:val="auto"/>
              </w:rPr>
              <w:t>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r w:rsidRPr="00265D5C">
              <w:rPr>
                <w:rFonts w:ascii="Arial Narrow" w:eastAsia="Times New Roman" w:hAnsi="Arial Narrow" w:cs="Times New Roman"/>
              </w:rPr>
              <w:t>PDRRMO (UEP Catarman)</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cs="Times New Roman"/>
                <w:color w:val="auto"/>
              </w:rPr>
            </w:pPr>
            <w:r w:rsidRPr="00265D5C">
              <w:rPr>
                <w:rFonts w:eastAsia="Times New Roman" w:cs="Times New Roman"/>
                <w:color w:val="auto"/>
              </w:rPr>
              <w:t>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rPr>
            </w:pPr>
          </w:p>
        </w:tc>
        <w:tc>
          <w:tcPr>
            <w:tcW w:w="3501" w:type="pct"/>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r w:rsidRPr="00265D5C">
              <w:rPr>
                <w:rFonts w:ascii="Arial Narrow" w:eastAsia="Times New Roman" w:hAnsi="Arial Narrow" w:cs="Times New Roman"/>
              </w:rPr>
              <w:t>Prepositioned Relief Goods</w:t>
            </w:r>
          </w:p>
        </w:tc>
        <w:tc>
          <w:tcPr>
            <w:tcW w:w="820" w:type="pct"/>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65D5C">
              <w:rPr>
                <w:rFonts w:ascii="Arial Narrow" w:eastAsia="Times New Roman" w:hAnsi="Arial Narrow" w:cs="Times New Roman"/>
              </w:rPr>
              <w:t>8,700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Dulag, Leyte</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265D5C">
              <w:rPr>
                <w:rFonts w:ascii="Arial Narrow" w:eastAsia="Times New Roman" w:hAnsi="Arial Narrow" w:cs="Times New Roman"/>
                <w:i/>
                <w:iCs/>
              </w:rPr>
              <w:t>500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Hilongos, Leyte</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265D5C">
              <w:rPr>
                <w:rFonts w:ascii="Arial Narrow" w:eastAsia="Times New Roman" w:hAnsi="Arial Narrow" w:cs="Times New Roman"/>
                <w:i/>
                <w:iCs/>
              </w:rPr>
              <w:t>500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San Isidro, Leyte</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265D5C">
              <w:rPr>
                <w:rFonts w:ascii="Arial Narrow" w:eastAsia="Times New Roman" w:hAnsi="Arial Narrow" w:cs="Times New Roman"/>
                <w:i/>
                <w:iCs/>
              </w:rPr>
              <w:t>500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Jipapad, Eastern Samar</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265D5C">
              <w:rPr>
                <w:rFonts w:ascii="Arial Narrow" w:eastAsia="Times New Roman" w:hAnsi="Arial Narrow" w:cs="Times New Roman"/>
                <w:i/>
                <w:iCs/>
              </w:rPr>
              <w:t>1,000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Almagro, Western Samar</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265D5C">
              <w:rPr>
                <w:rFonts w:ascii="Arial Narrow" w:eastAsia="Times New Roman" w:hAnsi="Arial Narrow" w:cs="Times New Roman"/>
                <w:i/>
                <w:iCs/>
              </w:rPr>
              <w:t>500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Calbiga, Western Samar</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265D5C">
              <w:rPr>
                <w:rFonts w:ascii="Arial Narrow" w:eastAsia="Times New Roman" w:hAnsi="Arial Narrow" w:cs="Times New Roman"/>
                <w:i/>
                <w:iCs/>
              </w:rPr>
              <w:t>800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Daram, Western Samar</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265D5C">
              <w:rPr>
                <w:rFonts w:ascii="Arial Narrow" w:eastAsia="Times New Roman" w:hAnsi="Arial Narrow" w:cs="Times New Roman"/>
                <w:i/>
                <w:iCs/>
              </w:rPr>
              <w:t>500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Hinabangan, Western Samar</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265D5C">
              <w:rPr>
                <w:rFonts w:ascii="Arial Narrow" w:eastAsia="Times New Roman" w:hAnsi="Arial Narrow" w:cs="Times New Roman"/>
                <w:i/>
                <w:iCs/>
              </w:rPr>
              <w:t>800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Matuguinao, Western Samar</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265D5C">
              <w:rPr>
                <w:rFonts w:ascii="Arial Narrow" w:eastAsia="Times New Roman" w:hAnsi="Arial Narrow" w:cs="Times New Roman"/>
                <w:i/>
                <w:iCs/>
              </w:rPr>
              <w:t>800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Motiong, Western Samar</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265D5C">
              <w:rPr>
                <w:rFonts w:ascii="Arial Narrow" w:eastAsia="Times New Roman" w:hAnsi="Arial Narrow" w:cs="Times New Roman"/>
                <w:i/>
                <w:iCs/>
              </w:rPr>
              <w:t>500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Sta. Margarita, Western Samar</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265D5C">
              <w:rPr>
                <w:rFonts w:ascii="Arial Narrow" w:eastAsia="Times New Roman" w:hAnsi="Arial Narrow" w:cs="Times New Roman"/>
                <w:i/>
                <w:iCs/>
              </w:rPr>
              <w:t>500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San Sebastian, Western Samar</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265D5C">
              <w:rPr>
                <w:rFonts w:ascii="Arial Narrow" w:eastAsia="Times New Roman" w:hAnsi="Arial Narrow" w:cs="Times New Roman"/>
                <w:i/>
                <w:iCs/>
              </w:rPr>
              <w:t>800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San Jose de Buan, Western Samar</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265D5C">
              <w:rPr>
                <w:rFonts w:ascii="Arial Narrow" w:eastAsia="Times New Roman" w:hAnsi="Arial Narrow" w:cs="Times New Roman"/>
                <w:i/>
                <w:iCs/>
              </w:rPr>
              <w:t>500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Catbalogan, Samar</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Culaba, Biliran</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r w:rsidRPr="00265D5C">
              <w:rPr>
                <w:rFonts w:ascii="Arial Narrow" w:eastAsia="Times New Roman" w:hAnsi="Arial Narrow" w:cs="Times New Roman"/>
                <w:i/>
                <w:iCs/>
              </w:rPr>
              <w:t>500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shd w:val="clear" w:color="auto" w:fill="BFBFBF"/>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rPr>
            </w:pPr>
            <w:r w:rsidRPr="00265D5C">
              <w:rPr>
                <w:rFonts w:ascii="Arial Narrow" w:eastAsia="Times New Roman" w:hAnsi="Arial Narrow" w:cs="Times New Roman"/>
                <w:b/>
                <w:bCs/>
              </w:rPr>
              <w:t>IX</w:t>
            </w:r>
          </w:p>
        </w:tc>
        <w:tc>
          <w:tcPr>
            <w:tcW w:w="3501" w:type="pct"/>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rPr>
            </w:pPr>
          </w:p>
        </w:tc>
        <w:tc>
          <w:tcPr>
            <w:tcW w:w="820" w:type="pct"/>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265D5C">
              <w:rPr>
                <w:rFonts w:ascii="Arial Narrow" w:eastAsia="Times New Roman" w:hAnsi="Arial Narrow" w:cs="Times New Roman"/>
                <w:b/>
                <w:bCs/>
              </w:rPr>
              <w:t>12,032</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r w:rsidRPr="00265D5C">
              <w:rPr>
                <w:rFonts w:ascii="Arial Narrow" w:eastAsia="Times New Roman" w:hAnsi="Arial Narrow" w:cs="Times New Roman"/>
              </w:rPr>
              <w:t>DSWD Regional Warehouse, Rojo Warehouse. No. 59, Santa Catalina, Zamboanga City</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65D5C">
              <w:rPr>
                <w:rFonts w:ascii="Arial Narrow" w:eastAsia="Times New Roman" w:hAnsi="Arial Narrow" w:cs="Times New Roman"/>
              </w:rPr>
              <w:t>9,388</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p>
        </w:tc>
        <w:tc>
          <w:tcPr>
            <w:tcW w:w="3501" w:type="pct"/>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r w:rsidRPr="00265D5C">
              <w:rPr>
                <w:rFonts w:ascii="Arial Narrow" w:eastAsia="Times New Roman" w:hAnsi="Arial Narrow" w:cs="Times New Roman"/>
              </w:rPr>
              <w:t>Prepositioned Relief Goods</w:t>
            </w:r>
          </w:p>
        </w:tc>
        <w:tc>
          <w:tcPr>
            <w:tcW w:w="820" w:type="pct"/>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rPr>
            </w:pPr>
            <w:r w:rsidRPr="00265D5C">
              <w:rPr>
                <w:rFonts w:ascii="Arial Narrow" w:eastAsia="Times New Roman" w:hAnsi="Arial Narrow" w:cs="Times New Roman"/>
                <w:color w:val="auto"/>
              </w:rPr>
              <w:t>2,644</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r w:rsidRPr="00265D5C">
              <w:rPr>
                <w:rFonts w:ascii="Arial Narrow" w:eastAsia="Times New Roman" w:hAnsi="Arial Narrow" w:cs="Times New Roman"/>
              </w:rPr>
              <w:t>SWADT, Ipil Heights, Ipil, Zamboanga Sibugay</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65D5C">
              <w:rPr>
                <w:rFonts w:ascii="Arial Narrow" w:eastAsia="Times New Roman" w:hAnsi="Arial Narrow" w:cs="Times New Roman"/>
              </w:rPr>
              <w:t>804</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r w:rsidRPr="00265D5C">
              <w:rPr>
                <w:rFonts w:ascii="Arial Narrow" w:eastAsia="Times New Roman" w:hAnsi="Arial Narrow" w:cs="Times New Roman"/>
              </w:rPr>
              <w:t>SWADT, Liloy, Zamboanga Del Norte</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65D5C">
              <w:rPr>
                <w:rFonts w:ascii="Arial Narrow" w:eastAsia="Times New Roman" w:hAnsi="Arial Narrow" w:cs="Times New Roman"/>
              </w:rPr>
              <w:t>838</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r w:rsidRPr="00265D5C">
              <w:rPr>
                <w:rFonts w:ascii="Arial Narrow" w:eastAsia="Times New Roman" w:hAnsi="Arial Narrow" w:cs="Times New Roman"/>
              </w:rPr>
              <w:t>SWADT-Dipolog, DSWDBldg. Dipolog City</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65D5C">
              <w:rPr>
                <w:rFonts w:ascii="Arial Narrow" w:eastAsia="Times New Roman" w:hAnsi="Arial Narrow" w:cs="Times New Roman"/>
              </w:rPr>
              <w:t>506</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r w:rsidRPr="00265D5C">
              <w:rPr>
                <w:rFonts w:ascii="Arial Narrow" w:eastAsia="Times New Roman" w:hAnsi="Arial Narrow" w:cs="Times New Roman"/>
              </w:rPr>
              <w:t>SWADT-Pagadian, DSWD Bldg., Pagadian City</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65D5C">
              <w:rPr>
                <w:rFonts w:ascii="Arial Narrow" w:eastAsia="Times New Roman" w:hAnsi="Arial Narrow" w:cs="Times New Roman"/>
              </w:rPr>
              <w:t>496</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shd w:val="clear" w:color="auto" w:fill="BFBFBF"/>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rPr>
            </w:pPr>
            <w:r w:rsidRPr="00265D5C">
              <w:rPr>
                <w:rFonts w:ascii="Arial Narrow" w:eastAsia="Times New Roman" w:hAnsi="Arial Narrow" w:cs="Times New Roman"/>
                <w:b/>
                <w:bCs/>
              </w:rPr>
              <w:t>X</w:t>
            </w:r>
          </w:p>
        </w:tc>
        <w:tc>
          <w:tcPr>
            <w:tcW w:w="3501" w:type="pct"/>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rPr>
            </w:pPr>
          </w:p>
        </w:tc>
        <w:tc>
          <w:tcPr>
            <w:tcW w:w="820" w:type="pct"/>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265D5C">
              <w:rPr>
                <w:rFonts w:ascii="Arial Narrow" w:eastAsia="Times New Roman" w:hAnsi="Arial Narrow" w:cs="Times New Roman"/>
                <w:b/>
                <w:bCs/>
              </w:rPr>
              <w:t>20,275</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r w:rsidRPr="00265D5C">
              <w:rPr>
                <w:rFonts w:ascii="Arial Narrow" w:eastAsia="Times New Roman" w:hAnsi="Arial Narrow" w:cs="Times New Roman"/>
              </w:rPr>
              <w:t>DSWD Regional Warehouse, Corrales Ext., Puntod, Cagayan de Oro City</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65D5C">
              <w:rPr>
                <w:rFonts w:ascii="Arial Narrow" w:eastAsia="Times New Roman" w:hAnsi="Arial Narrow" w:cs="Times New Roman"/>
              </w:rPr>
              <w:t>4,490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r w:rsidRPr="00265D5C">
              <w:rPr>
                <w:rFonts w:ascii="Arial Narrow" w:eastAsia="Times New Roman" w:hAnsi="Arial Narrow" w:cs="Times New Roman"/>
              </w:rPr>
              <w:t>RCP Warehouse, Dalipuga, Iligan City</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65D5C">
              <w:rPr>
                <w:rFonts w:ascii="Arial Narrow" w:eastAsia="Times New Roman" w:hAnsi="Arial Narrow" w:cs="Times New Roman"/>
              </w:rPr>
              <w:t>7,025</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p>
        </w:tc>
        <w:tc>
          <w:tcPr>
            <w:tcW w:w="3501" w:type="pct"/>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r w:rsidRPr="00265D5C">
              <w:rPr>
                <w:rFonts w:ascii="Arial Narrow" w:eastAsia="Times New Roman" w:hAnsi="Arial Narrow" w:cs="Times New Roman"/>
              </w:rPr>
              <w:t>Prepositioned Relief Goods</w:t>
            </w:r>
          </w:p>
        </w:tc>
        <w:tc>
          <w:tcPr>
            <w:tcW w:w="820" w:type="pct"/>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rPr>
            </w:pPr>
            <w:r w:rsidRPr="00265D5C">
              <w:rPr>
                <w:rFonts w:ascii="Arial Narrow" w:eastAsia="Times New Roman" w:hAnsi="Arial Narrow" w:cs="Times New Roman"/>
                <w:color w:val="auto"/>
              </w:rPr>
              <w:t>8,760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Tubod, Lanao Del Norte</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65D5C">
              <w:rPr>
                <w:rFonts w:ascii="Arial Narrow" w:eastAsia="Times New Roman" w:hAnsi="Arial Narrow" w:cs="Times New Roman"/>
              </w:rPr>
              <w:t>3,000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Oroquieta, Misamis Occidental</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65D5C">
              <w:rPr>
                <w:rFonts w:ascii="Arial Narrow" w:eastAsia="Times New Roman" w:hAnsi="Arial Narrow" w:cs="Times New Roman"/>
              </w:rPr>
              <w:t>3,760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Mambajao, Camiguin Province</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65D5C">
              <w:rPr>
                <w:rFonts w:ascii="Arial Narrow" w:eastAsia="Times New Roman" w:hAnsi="Arial Narrow" w:cs="Times New Roman"/>
              </w:rPr>
              <w:t>2,000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shd w:val="clear" w:color="auto" w:fill="BFBFBF"/>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rPr>
            </w:pPr>
            <w:r w:rsidRPr="00265D5C">
              <w:rPr>
                <w:rFonts w:ascii="Arial Narrow" w:eastAsia="Times New Roman" w:hAnsi="Arial Narrow" w:cs="Times New Roman"/>
                <w:b/>
                <w:bCs/>
              </w:rPr>
              <w:t>XI</w:t>
            </w:r>
          </w:p>
        </w:tc>
        <w:tc>
          <w:tcPr>
            <w:tcW w:w="3501" w:type="pct"/>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rPr>
            </w:pPr>
          </w:p>
        </w:tc>
        <w:tc>
          <w:tcPr>
            <w:tcW w:w="820" w:type="pct"/>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265D5C">
              <w:rPr>
                <w:rFonts w:ascii="Arial Narrow" w:eastAsia="Times New Roman" w:hAnsi="Arial Narrow" w:cs="Times New Roman"/>
                <w:b/>
                <w:bCs/>
              </w:rPr>
              <w:t>24,932</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r w:rsidRPr="00265D5C">
              <w:rPr>
                <w:rFonts w:ascii="Arial Narrow" w:eastAsia="Times New Roman" w:hAnsi="Arial Narrow" w:cs="Times New Roman"/>
              </w:rPr>
              <w:t>Purok 7, BPI Compound, Brgy Oshiro, Tugbok District, Davao City</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rPr>
            </w:pPr>
            <w:r w:rsidRPr="00265D5C">
              <w:rPr>
                <w:rFonts w:ascii="Arial Narrow" w:eastAsia="Times New Roman" w:hAnsi="Arial Narrow" w:cs="Times New Roman"/>
                <w:color w:val="auto"/>
              </w:rPr>
              <w:t>23,202</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rPr>
            </w:pPr>
          </w:p>
        </w:tc>
        <w:tc>
          <w:tcPr>
            <w:tcW w:w="3501" w:type="pct"/>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r w:rsidRPr="00265D5C">
              <w:rPr>
                <w:rFonts w:ascii="Arial Narrow" w:eastAsia="Times New Roman" w:hAnsi="Arial Narrow" w:cs="Times New Roman"/>
              </w:rPr>
              <w:t>Prepositioned Relief Goods</w:t>
            </w:r>
          </w:p>
        </w:tc>
        <w:tc>
          <w:tcPr>
            <w:tcW w:w="820" w:type="pct"/>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rPr>
            </w:pPr>
            <w:r w:rsidRPr="00265D5C">
              <w:rPr>
                <w:rFonts w:ascii="Arial Narrow" w:eastAsia="Times New Roman" w:hAnsi="Arial Narrow" w:cs="Times New Roman"/>
                <w:color w:val="auto"/>
              </w:rPr>
              <w:t>1,730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Provincial Coliseum, Brgy. Mati Digos City Davao Del Sur</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Provincial Capitol, Brgy. Cabidianan, Nabunturan, Compostela Valley</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rPr>
            </w:pPr>
            <w:r w:rsidRPr="00265D5C">
              <w:rPr>
                <w:rFonts w:ascii="Arial Narrow" w:eastAsia="Times New Roman" w:hAnsi="Arial Narrow" w:cs="Times New Roman"/>
                <w:i/>
                <w:iCs/>
                <w:color w:val="auto"/>
              </w:rPr>
              <w:t>1,730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PDRRMO Compound Brgy Dahican, Mati City Davao Oriental</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rPr>
            </w:pP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rPr>
            </w:pPr>
            <w:r w:rsidRPr="00265D5C">
              <w:rPr>
                <w:rFonts w:ascii="Arial Narrow" w:eastAsia="Times New Roman" w:hAnsi="Arial Narrow" w:cs="Times New Roman"/>
                <w:i/>
                <w:iCs/>
              </w:rPr>
              <w:t>PSWDO, Provincial Capitol Cmpd., Tagum City, Davao Del Norte</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cs="Times New Roman"/>
                <w:color w:val="auto"/>
              </w:rPr>
            </w:pPr>
            <w:r w:rsidRPr="00265D5C">
              <w:rPr>
                <w:rFonts w:eastAsia="Times New Roman" w:cs="Times New Roman"/>
                <w:color w:val="auto"/>
              </w:rPr>
              <w:t>0</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shd w:val="clear" w:color="auto" w:fill="BFBFBF"/>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rPr>
            </w:pPr>
            <w:r w:rsidRPr="00265D5C">
              <w:rPr>
                <w:rFonts w:ascii="Arial Narrow" w:eastAsia="Times New Roman" w:hAnsi="Arial Narrow" w:cs="Times New Roman"/>
                <w:b/>
                <w:bCs/>
              </w:rPr>
              <w:t>XII</w:t>
            </w:r>
          </w:p>
        </w:tc>
        <w:tc>
          <w:tcPr>
            <w:tcW w:w="3501" w:type="pct"/>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rPr>
            </w:pPr>
          </w:p>
        </w:tc>
        <w:tc>
          <w:tcPr>
            <w:tcW w:w="820" w:type="pct"/>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265D5C">
              <w:rPr>
                <w:rFonts w:ascii="Arial Narrow" w:eastAsia="Times New Roman" w:hAnsi="Arial Narrow" w:cs="Times New Roman"/>
                <w:b/>
                <w:bCs/>
              </w:rPr>
              <w:t>3,547</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r w:rsidRPr="00265D5C">
              <w:rPr>
                <w:rFonts w:ascii="Arial Narrow" w:eastAsia="Times New Roman" w:hAnsi="Arial Narrow" w:cs="Times New Roman"/>
              </w:rPr>
              <w:t>DSWD Regional Warehouse, Arellano St., Brgy. Zone III, Koronadal City, South Cotabato</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65D5C">
              <w:rPr>
                <w:rFonts w:ascii="Arial Narrow" w:eastAsia="Times New Roman" w:hAnsi="Arial Narrow" w:cs="Times New Roman"/>
              </w:rPr>
              <w:t>3,547</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shd w:val="clear" w:color="auto" w:fill="BFBFBF"/>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rPr>
            </w:pPr>
            <w:r w:rsidRPr="00265D5C">
              <w:rPr>
                <w:rFonts w:ascii="Arial Narrow" w:eastAsia="Times New Roman" w:hAnsi="Arial Narrow" w:cs="Times New Roman"/>
                <w:b/>
                <w:bCs/>
              </w:rPr>
              <w:t>CARAGA</w:t>
            </w:r>
          </w:p>
        </w:tc>
        <w:tc>
          <w:tcPr>
            <w:tcW w:w="3501" w:type="pct"/>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rPr>
            </w:pPr>
          </w:p>
        </w:tc>
        <w:tc>
          <w:tcPr>
            <w:tcW w:w="820" w:type="pct"/>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265D5C">
              <w:rPr>
                <w:rFonts w:ascii="Arial Narrow" w:eastAsia="Times New Roman" w:hAnsi="Arial Narrow" w:cs="Times New Roman"/>
                <w:b/>
                <w:bCs/>
              </w:rPr>
              <w:t>6,023</w:t>
            </w:r>
          </w:p>
        </w:tc>
      </w:tr>
      <w:tr w:rsidR="00265D5C" w:rsidRPr="00265D5C" w:rsidTr="00265D5C">
        <w:trPr>
          <w:trHeight w:val="20"/>
        </w:trPr>
        <w:tc>
          <w:tcPr>
            <w:tcW w:w="67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p>
        </w:tc>
        <w:tc>
          <w:tcPr>
            <w:tcW w:w="35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r w:rsidRPr="00265D5C">
              <w:rPr>
                <w:rFonts w:ascii="Arial Narrow" w:eastAsia="Times New Roman" w:hAnsi="Arial Narrow" w:cs="Times New Roman"/>
              </w:rPr>
              <w:t>DSWD Regional Warehouse, DPWH Tiniwisan, Butuan City, Agusan del Norte</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265D5C" w:rsidRPr="00265D5C" w:rsidRDefault="00265D5C" w:rsidP="00265D5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265D5C">
              <w:rPr>
                <w:rFonts w:ascii="Arial Narrow" w:eastAsia="Times New Roman" w:hAnsi="Arial Narrow" w:cs="Times New Roman"/>
              </w:rPr>
              <w:t>6,023</w:t>
            </w:r>
          </w:p>
        </w:tc>
      </w:tr>
    </w:tbl>
    <w:p w:rsidR="00490703" w:rsidRDefault="00490703" w:rsidP="00B932C1">
      <w:pPr>
        <w:spacing w:after="0" w:line="240" w:lineRule="auto"/>
        <w:jc w:val="both"/>
        <w:rPr>
          <w:rFonts w:ascii="Arial" w:eastAsia="Arial" w:hAnsi="Arial" w:cs="Arial"/>
          <w:sz w:val="24"/>
          <w:szCs w:val="24"/>
        </w:rPr>
      </w:pPr>
    </w:p>
    <w:p w:rsidR="00A81C78" w:rsidRDefault="00A81C78" w:rsidP="00B932C1">
      <w:pPr>
        <w:spacing w:after="0" w:line="240" w:lineRule="auto"/>
        <w:contextualSpacing/>
        <w:rPr>
          <w:rFonts w:ascii="Arial" w:hAnsi="Arial" w:cs="Arial"/>
          <w:sz w:val="24"/>
          <w:szCs w:val="24"/>
        </w:rPr>
      </w:pPr>
    </w:p>
    <w:p w:rsidR="00A81C78" w:rsidRDefault="00A81C78" w:rsidP="00B932C1">
      <w:pPr>
        <w:spacing w:after="0" w:line="240" w:lineRule="auto"/>
        <w:contextualSpacing/>
        <w:rPr>
          <w:rFonts w:ascii="Arial" w:hAnsi="Arial" w:cs="Arial"/>
          <w:sz w:val="24"/>
          <w:szCs w:val="24"/>
        </w:rPr>
      </w:pPr>
    </w:p>
    <w:p w:rsidR="00A81C78" w:rsidRPr="003871FE" w:rsidRDefault="00A81C78" w:rsidP="00B932C1">
      <w:pPr>
        <w:pStyle w:val="Heading1"/>
        <w:spacing w:before="0" w:after="0"/>
        <w:contextualSpacing/>
        <w:rPr>
          <w:rFonts w:ascii="Arial" w:hAnsi="Arial" w:cs="Arial"/>
          <w:b w:val="0"/>
          <w:color w:val="002060"/>
          <w:sz w:val="28"/>
          <w:szCs w:val="24"/>
        </w:rPr>
      </w:pPr>
      <w:bookmarkStart w:id="8" w:name="_Situational_Report_1"/>
      <w:bookmarkEnd w:id="8"/>
      <w:r w:rsidRPr="003871FE">
        <w:rPr>
          <w:rFonts w:ascii="Arial" w:hAnsi="Arial" w:cs="Arial"/>
          <w:color w:val="002060"/>
          <w:sz w:val="28"/>
          <w:szCs w:val="24"/>
        </w:rPr>
        <w:t>Situational Report</w:t>
      </w:r>
      <w:r w:rsidR="00A834B4">
        <w:rPr>
          <w:rFonts w:ascii="Arial" w:hAnsi="Arial" w:cs="Arial"/>
          <w:color w:val="002060"/>
          <w:sz w:val="28"/>
          <w:szCs w:val="24"/>
        </w:rPr>
        <w:t>s</w:t>
      </w:r>
    </w:p>
    <w:p w:rsidR="00376584" w:rsidRDefault="00376584" w:rsidP="00B932C1">
      <w:pPr>
        <w:spacing w:after="0" w:line="240" w:lineRule="auto"/>
        <w:contextualSpacing/>
        <w:jc w:val="both"/>
        <w:rPr>
          <w:rFonts w:ascii="Arial" w:eastAsia="Arial" w:hAnsi="Arial" w:cs="Arial"/>
          <w:b/>
          <w:color w:val="002060"/>
          <w:sz w:val="24"/>
          <w:szCs w:val="24"/>
        </w:rPr>
      </w:pPr>
      <w:bookmarkStart w:id="9" w:name="_Contact_Information"/>
      <w:bookmarkEnd w:id="9"/>
    </w:p>
    <w:p w:rsidR="00376584" w:rsidRDefault="00F34EA4" w:rsidP="00B932C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w:t>
      </w:r>
      <w:r w:rsidR="00376584">
        <w:rPr>
          <w:rFonts w:ascii="Arial" w:eastAsia="Arial" w:hAnsi="Arial" w:cs="Arial"/>
          <w:b/>
          <w:sz w:val="24"/>
          <w:szCs w:val="24"/>
        </w:rPr>
        <w:t>MB</w:t>
      </w:r>
    </w:p>
    <w:tbl>
      <w:tblPr>
        <w:tblW w:w="5000" w:type="pct"/>
        <w:tblLook w:val="0400" w:firstRow="0" w:lastRow="0" w:firstColumn="0" w:lastColumn="0" w:noHBand="0" w:noVBand="1"/>
      </w:tblPr>
      <w:tblGrid>
        <w:gridCol w:w="2822"/>
        <w:gridCol w:w="12533"/>
      </w:tblGrid>
      <w:tr w:rsidR="00376584" w:rsidTr="00114D5E">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FC192D" w:rsidRDefault="00376584" w:rsidP="00B932C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rPr>
            </w:pPr>
            <w:r w:rsidRPr="00FC192D">
              <w:rPr>
                <w:rFonts w:ascii="Arial" w:eastAsia="Arial" w:hAnsi="Arial" w:cs="Arial"/>
                <w:b/>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FC192D" w:rsidRDefault="00376584" w:rsidP="00B932C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rPr>
            </w:pPr>
            <w:r w:rsidRPr="00FC192D">
              <w:rPr>
                <w:rFonts w:ascii="Arial" w:eastAsia="Arial" w:hAnsi="Arial" w:cs="Arial"/>
                <w:b/>
              </w:rPr>
              <w:t>SITUATIONS / ACTIONS UNDERTAKEN</w:t>
            </w:r>
          </w:p>
        </w:tc>
      </w:tr>
      <w:tr w:rsidR="00376584" w:rsidRPr="00A440A6" w:rsidTr="00114D5E">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FC192D" w:rsidRDefault="00265D5C" w:rsidP="00C43BDA">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0000" w:themeColor="text1"/>
                <w:sz w:val="20"/>
                <w:szCs w:val="20"/>
              </w:rPr>
            </w:pPr>
            <w:r>
              <w:rPr>
                <w:rFonts w:ascii="Arial" w:hAnsi="Arial" w:cs="Arial"/>
                <w:color w:val="000000" w:themeColor="text1"/>
                <w:sz w:val="20"/>
                <w:szCs w:val="20"/>
              </w:rPr>
              <w:t>September 12</w:t>
            </w:r>
            <w:r w:rsidR="00FC192D" w:rsidRPr="00FC192D">
              <w:rPr>
                <w:rFonts w:ascii="Arial" w:hAnsi="Arial" w:cs="Arial"/>
                <w:color w:val="000000" w:themeColor="text1"/>
                <w:sz w:val="20"/>
                <w:szCs w:val="20"/>
              </w:rPr>
              <w:t>,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43BDA" w:rsidRPr="00C43BDA" w:rsidRDefault="00C43BDA" w:rsidP="00C43BDA">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hAnsi="Arial" w:cs="Arial"/>
                <w:color w:val="000000" w:themeColor="text1"/>
                <w:sz w:val="20"/>
                <w:szCs w:val="20"/>
              </w:rPr>
            </w:pPr>
            <w:r w:rsidRPr="00C43BDA">
              <w:rPr>
                <w:rFonts w:ascii="Arial" w:eastAsia="Arial" w:hAnsi="Arial" w:cs="Arial"/>
                <w:sz w:val="20"/>
                <w:szCs w:val="20"/>
              </w:rPr>
              <w:t xml:space="preserve">The Disaster Response Operations Monitoring and Information Center (DROMIC) of the </w:t>
            </w:r>
            <w:r>
              <w:rPr>
                <w:rFonts w:ascii="Arial" w:eastAsia="Arial" w:hAnsi="Arial" w:cs="Arial"/>
                <w:sz w:val="20"/>
                <w:szCs w:val="20"/>
              </w:rPr>
              <w:t>DSWD-DR</w:t>
            </w:r>
            <w:r w:rsidRPr="00C43BDA">
              <w:rPr>
                <w:rFonts w:ascii="Arial" w:eastAsia="Arial" w:hAnsi="Arial" w:cs="Arial"/>
                <w:sz w:val="20"/>
                <w:szCs w:val="20"/>
              </w:rPr>
              <w:t xml:space="preserve">MB </w:t>
            </w:r>
            <w:r>
              <w:rPr>
                <w:rFonts w:ascii="Arial" w:eastAsia="Arial" w:hAnsi="Arial" w:cs="Arial"/>
                <w:sz w:val="20"/>
                <w:szCs w:val="20"/>
              </w:rPr>
              <w:t>is on 24/7 duty to continuously</w:t>
            </w:r>
            <w:r w:rsidRPr="00C43BDA">
              <w:rPr>
                <w:rFonts w:ascii="Arial" w:eastAsia="Arial" w:hAnsi="Arial" w:cs="Arial"/>
                <w:sz w:val="20"/>
                <w:szCs w:val="20"/>
              </w:rPr>
              <w:t xml:space="preserve"> coordinate with the concerned DSWD</w:t>
            </w:r>
            <w:r>
              <w:rPr>
                <w:rFonts w:ascii="Arial" w:eastAsia="Arial" w:hAnsi="Arial" w:cs="Arial"/>
                <w:sz w:val="20"/>
                <w:szCs w:val="20"/>
              </w:rPr>
              <w:t>-</w:t>
            </w:r>
            <w:r w:rsidRPr="00C43BDA">
              <w:rPr>
                <w:rFonts w:ascii="Arial" w:eastAsia="Arial" w:hAnsi="Arial" w:cs="Arial"/>
                <w:sz w:val="20"/>
                <w:szCs w:val="20"/>
              </w:rPr>
              <w:t xml:space="preserve">Field Offices for significant disaster </w:t>
            </w:r>
            <w:r>
              <w:rPr>
                <w:rFonts w:ascii="Arial" w:eastAsia="Arial" w:hAnsi="Arial" w:cs="Arial"/>
                <w:sz w:val="20"/>
                <w:szCs w:val="20"/>
              </w:rPr>
              <w:t xml:space="preserve">preparedness for </w:t>
            </w:r>
            <w:r w:rsidRPr="00C43BDA">
              <w:rPr>
                <w:rFonts w:ascii="Arial" w:eastAsia="Arial" w:hAnsi="Arial" w:cs="Arial"/>
                <w:sz w:val="20"/>
                <w:szCs w:val="20"/>
              </w:rPr>
              <w:t>response updates.</w:t>
            </w:r>
          </w:p>
        </w:tc>
      </w:tr>
    </w:tbl>
    <w:p w:rsidR="00A81C78" w:rsidRDefault="00A81C78" w:rsidP="00B932C1">
      <w:pPr>
        <w:spacing w:after="0" w:line="240" w:lineRule="auto"/>
        <w:jc w:val="both"/>
        <w:rPr>
          <w:rFonts w:ascii="Arial" w:eastAsia="Arial" w:hAnsi="Arial" w:cs="Arial"/>
          <w:b/>
          <w:sz w:val="24"/>
          <w:szCs w:val="24"/>
        </w:rPr>
      </w:pPr>
    </w:p>
    <w:p w:rsidR="00A81C78" w:rsidRDefault="00A81C78" w:rsidP="00B932C1">
      <w:pPr>
        <w:spacing w:after="0" w:line="240" w:lineRule="auto"/>
        <w:jc w:val="both"/>
        <w:rPr>
          <w:rFonts w:ascii="Arial" w:hAnsi="Arial" w:cs="Arial"/>
          <w:sz w:val="24"/>
          <w:szCs w:val="24"/>
        </w:rPr>
      </w:pPr>
      <w:r>
        <w:rPr>
          <w:rFonts w:ascii="Arial" w:eastAsia="Arial" w:hAnsi="Arial" w:cs="Arial"/>
          <w:b/>
          <w:sz w:val="24"/>
          <w:szCs w:val="24"/>
        </w:rPr>
        <w:t xml:space="preserve">FO </w:t>
      </w:r>
      <w:r w:rsidR="00265D5C">
        <w:rPr>
          <w:rFonts w:ascii="Arial" w:eastAsia="Arial" w:hAnsi="Arial" w:cs="Arial"/>
          <w:b/>
          <w:sz w:val="24"/>
          <w:szCs w:val="24"/>
        </w:rPr>
        <w:t>CAR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8"/>
        <w:gridCol w:w="12487"/>
      </w:tblGrid>
      <w:tr w:rsidR="00A81C78" w:rsidTr="00A81C78">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A81C78" w:rsidRPr="00376584" w:rsidRDefault="00A81C78" w:rsidP="00B932C1">
            <w:pPr>
              <w:spacing w:after="0" w:line="240" w:lineRule="auto"/>
              <w:jc w:val="center"/>
              <w:rPr>
                <w:rFonts w:ascii="Arial" w:hAnsi="Arial" w:cs="Arial"/>
                <w:sz w:val="20"/>
                <w:szCs w:val="20"/>
              </w:rPr>
            </w:pPr>
            <w:r w:rsidRPr="00376584">
              <w:rPr>
                <w:rFonts w:ascii="Arial" w:eastAsia="Arial" w:hAnsi="Arial" w:cs="Arial"/>
                <w:b/>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A81C78" w:rsidRPr="00376584" w:rsidRDefault="00A81C78" w:rsidP="00B932C1">
            <w:pPr>
              <w:spacing w:after="0" w:line="240" w:lineRule="auto"/>
              <w:jc w:val="center"/>
              <w:rPr>
                <w:rFonts w:ascii="Arial" w:hAnsi="Arial" w:cs="Arial"/>
                <w:sz w:val="20"/>
                <w:szCs w:val="20"/>
              </w:rPr>
            </w:pPr>
            <w:r w:rsidRPr="00376584">
              <w:rPr>
                <w:rFonts w:ascii="Arial" w:eastAsia="Arial" w:hAnsi="Arial" w:cs="Arial"/>
                <w:b/>
                <w:sz w:val="20"/>
                <w:szCs w:val="20"/>
              </w:rPr>
              <w:t>SITUATION / PREPAREDNESS ACTIONS</w:t>
            </w:r>
          </w:p>
        </w:tc>
      </w:tr>
      <w:tr w:rsidR="00265D5C" w:rsidRPr="00FC6E01" w:rsidTr="00A81C78">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265D5C" w:rsidRPr="00FC192D" w:rsidRDefault="00265D5C" w:rsidP="00265D5C">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0000" w:themeColor="text1"/>
                <w:sz w:val="20"/>
                <w:szCs w:val="20"/>
              </w:rPr>
            </w:pPr>
            <w:r>
              <w:rPr>
                <w:rFonts w:ascii="Arial" w:hAnsi="Arial" w:cs="Arial"/>
                <w:color w:val="000000" w:themeColor="text1"/>
                <w:sz w:val="20"/>
                <w:szCs w:val="20"/>
              </w:rPr>
              <w:t>September 12</w:t>
            </w:r>
            <w:r w:rsidRPr="00FC192D">
              <w:rPr>
                <w:rFonts w:ascii="Arial" w:hAnsi="Arial" w:cs="Arial"/>
                <w:color w:val="000000" w:themeColor="text1"/>
                <w:sz w:val="20"/>
                <w:szCs w:val="20"/>
              </w:rPr>
              <w:t>,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265D5C" w:rsidRPr="00B74CEE" w:rsidRDefault="00265D5C" w:rsidP="00B74CEE">
            <w:pPr>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sz w:val="20"/>
                <w:szCs w:val="20"/>
              </w:rPr>
            </w:pPr>
            <w:r w:rsidRPr="00B74CEE">
              <w:rPr>
                <w:rFonts w:ascii="Arial" w:eastAsia="Arial" w:hAnsi="Arial" w:cs="Arial"/>
                <w:sz w:val="20"/>
                <w:szCs w:val="20"/>
              </w:rPr>
              <w:t>Red Alert Field Office QUART Team 18 rendered duty at 7:30 AM of 12 September 2018 to 7:30 PM 12 September 2018.</w:t>
            </w:r>
          </w:p>
          <w:p w:rsidR="00265D5C" w:rsidRPr="00B74CEE" w:rsidRDefault="00265D5C" w:rsidP="00B74CEE">
            <w:pPr>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sz w:val="20"/>
                <w:szCs w:val="20"/>
              </w:rPr>
            </w:pPr>
            <w:r w:rsidRPr="00265D5C">
              <w:rPr>
                <w:rFonts w:ascii="Arial" w:eastAsia="Arial" w:hAnsi="Arial" w:cs="Arial"/>
                <w:sz w:val="20"/>
                <w:szCs w:val="20"/>
              </w:rPr>
              <w:t>Coordinated with SWAD Team Members regarding the status of ongoing preparation for the expected arrival of typhoon “Mangkhut”</w:t>
            </w:r>
          </w:p>
          <w:p w:rsidR="00265D5C" w:rsidRPr="00265D5C" w:rsidRDefault="00265D5C" w:rsidP="00265D5C">
            <w:pPr>
              <w:pStyle w:val="ListParagraph"/>
              <w:spacing w:before="120"/>
              <w:jc w:val="both"/>
              <w:rPr>
                <w:rFonts w:ascii="Arial" w:eastAsia="Arial" w:hAnsi="Arial" w:cs="Arial"/>
                <w:b/>
                <w:color w:val="auto"/>
                <w:sz w:val="20"/>
                <w:szCs w:val="20"/>
              </w:rPr>
            </w:pPr>
            <w:r w:rsidRPr="00265D5C">
              <w:rPr>
                <w:rFonts w:ascii="Arial" w:eastAsia="Arial" w:hAnsi="Arial" w:cs="Arial"/>
                <w:b/>
                <w:color w:val="auto"/>
                <w:sz w:val="20"/>
                <w:szCs w:val="20"/>
              </w:rPr>
              <w:t>Details are as follows:</w:t>
            </w:r>
          </w:p>
          <w:p w:rsidR="00265D5C" w:rsidRPr="00265D5C" w:rsidRDefault="00265D5C" w:rsidP="00265D5C">
            <w:pPr>
              <w:pStyle w:val="ListParagraph"/>
              <w:numPr>
                <w:ilvl w:val="0"/>
                <w:numId w:val="18"/>
              </w:numPr>
              <w:spacing w:before="120"/>
              <w:jc w:val="both"/>
              <w:rPr>
                <w:rFonts w:ascii="Arial" w:eastAsia="Arial" w:hAnsi="Arial" w:cs="Arial"/>
                <w:color w:val="auto"/>
                <w:sz w:val="20"/>
                <w:szCs w:val="20"/>
              </w:rPr>
            </w:pPr>
            <w:r w:rsidRPr="00265D5C">
              <w:rPr>
                <w:rFonts w:ascii="Arial" w:eastAsia="Arial" w:hAnsi="Arial" w:cs="Arial"/>
                <w:color w:val="auto"/>
                <w:sz w:val="20"/>
                <w:szCs w:val="20"/>
              </w:rPr>
              <w:t>Abra Province</w:t>
            </w:r>
          </w:p>
          <w:p w:rsidR="00265D5C" w:rsidRPr="00265D5C" w:rsidRDefault="00265D5C" w:rsidP="00265D5C">
            <w:pPr>
              <w:pStyle w:val="ListParagraph"/>
              <w:numPr>
                <w:ilvl w:val="1"/>
                <w:numId w:val="21"/>
              </w:numPr>
              <w:spacing w:after="0" w:line="240" w:lineRule="auto"/>
              <w:jc w:val="both"/>
              <w:rPr>
                <w:rFonts w:ascii="Arial" w:eastAsia="Arial" w:hAnsi="Arial" w:cs="Arial"/>
                <w:color w:val="auto"/>
                <w:sz w:val="20"/>
                <w:szCs w:val="20"/>
              </w:rPr>
            </w:pPr>
            <w:r w:rsidRPr="00265D5C">
              <w:rPr>
                <w:rFonts w:ascii="Arial" w:eastAsia="Arial" w:hAnsi="Arial" w:cs="Arial"/>
                <w:color w:val="auto"/>
                <w:sz w:val="20"/>
                <w:szCs w:val="20"/>
              </w:rPr>
              <w:t xml:space="preserve">Evacuation centers are already prepared and staffs were already informed to be prepared for augmentation if needed. </w:t>
            </w:r>
          </w:p>
          <w:p w:rsidR="00265D5C" w:rsidRPr="00265D5C" w:rsidRDefault="00265D5C" w:rsidP="00265D5C">
            <w:pPr>
              <w:pStyle w:val="ListParagraph"/>
              <w:numPr>
                <w:ilvl w:val="1"/>
                <w:numId w:val="21"/>
              </w:numPr>
              <w:spacing w:after="0" w:line="240" w:lineRule="auto"/>
              <w:jc w:val="both"/>
              <w:rPr>
                <w:rFonts w:ascii="Arial" w:eastAsia="Arial" w:hAnsi="Arial" w:cs="Arial"/>
                <w:color w:val="auto"/>
                <w:sz w:val="20"/>
                <w:szCs w:val="20"/>
              </w:rPr>
            </w:pPr>
            <w:r w:rsidRPr="00265D5C">
              <w:rPr>
                <w:rFonts w:ascii="Arial" w:eastAsia="Arial" w:hAnsi="Arial" w:cs="Arial"/>
                <w:color w:val="auto"/>
                <w:sz w:val="20"/>
                <w:szCs w:val="20"/>
              </w:rPr>
              <w:t>Weather is still fine.</w:t>
            </w:r>
          </w:p>
          <w:p w:rsidR="00265D5C" w:rsidRPr="00265D5C" w:rsidRDefault="00265D5C" w:rsidP="00B74CEE">
            <w:pPr>
              <w:pStyle w:val="ListParagraph"/>
              <w:numPr>
                <w:ilvl w:val="0"/>
                <w:numId w:val="18"/>
              </w:numPr>
              <w:spacing w:before="120"/>
              <w:jc w:val="both"/>
              <w:rPr>
                <w:rFonts w:ascii="Arial" w:eastAsia="Arial" w:hAnsi="Arial" w:cs="Arial"/>
                <w:color w:val="auto"/>
                <w:sz w:val="20"/>
                <w:szCs w:val="20"/>
              </w:rPr>
            </w:pPr>
            <w:r w:rsidRPr="00265D5C">
              <w:rPr>
                <w:rFonts w:ascii="Arial" w:eastAsia="Arial" w:hAnsi="Arial" w:cs="Arial"/>
                <w:color w:val="auto"/>
                <w:sz w:val="20"/>
                <w:szCs w:val="20"/>
              </w:rPr>
              <w:t>Apayao</w:t>
            </w:r>
          </w:p>
          <w:p w:rsidR="00265D5C" w:rsidRPr="00265D5C" w:rsidRDefault="00265D5C" w:rsidP="00265D5C">
            <w:pPr>
              <w:pStyle w:val="ListParagraph"/>
              <w:numPr>
                <w:ilvl w:val="1"/>
                <w:numId w:val="21"/>
              </w:numPr>
              <w:spacing w:after="0" w:line="240" w:lineRule="auto"/>
              <w:jc w:val="both"/>
              <w:rPr>
                <w:rFonts w:ascii="Arial" w:eastAsia="Arial" w:hAnsi="Arial" w:cs="Arial"/>
                <w:color w:val="auto"/>
                <w:sz w:val="20"/>
                <w:szCs w:val="20"/>
              </w:rPr>
            </w:pPr>
            <w:r w:rsidRPr="00265D5C">
              <w:rPr>
                <w:rFonts w:ascii="Arial" w:eastAsia="Arial" w:hAnsi="Arial" w:cs="Arial"/>
                <w:color w:val="auto"/>
                <w:sz w:val="20"/>
                <w:szCs w:val="20"/>
              </w:rPr>
              <w:t>Weather is still sunny</w:t>
            </w:r>
          </w:p>
          <w:p w:rsidR="00265D5C" w:rsidRPr="00265D5C" w:rsidRDefault="00265D5C" w:rsidP="00265D5C">
            <w:pPr>
              <w:pStyle w:val="ListParagraph"/>
              <w:numPr>
                <w:ilvl w:val="1"/>
                <w:numId w:val="21"/>
              </w:numPr>
              <w:spacing w:after="0" w:line="240" w:lineRule="auto"/>
              <w:jc w:val="both"/>
              <w:rPr>
                <w:rFonts w:ascii="Arial" w:eastAsia="Arial" w:hAnsi="Arial" w:cs="Arial"/>
                <w:color w:val="auto"/>
                <w:sz w:val="20"/>
                <w:szCs w:val="20"/>
              </w:rPr>
            </w:pPr>
            <w:r w:rsidRPr="00265D5C">
              <w:rPr>
                <w:rFonts w:ascii="Arial" w:eastAsia="Arial" w:hAnsi="Arial" w:cs="Arial"/>
                <w:color w:val="auto"/>
                <w:sz w:val="20"/>
                <w:szCs w:val="20"/>
              </w:rPr>
              <w:t>Total stockpile available is 700FFPs of which 100FFPs were allocated per municipality.</w:t>
            </w:r>
          </w:p>
          <w:p w:rsidR="00265D5C" w:rsidRPr="00265D5C" w:rsidRDefault="00265D5C" w:rsidP="00265D5C">
            <w:pPr>
              <w:pStyle w:val="ListParagraph"/>
              <w:numPr>
                <w:ilvl w:val="1"/>
                <w:numId w:val="21"/>
              </w:numPr>
              <w:spacing w:after="0" w:line="240" w:lineRule="auto"/>
              <w:jc w:val="both"/>
              <w:rPr>
                <w:rFonts w:ascii="Arial" w:eastAsia="Arial" w:hAnsi="Arial" w:cs="Arial"/>
                <w:color w:val="auto"/>
                <w:sz w:val="20"/>
                <w:szCs w:val="20"/>
              </w:rPr>
            </w:pPr>
            <w:r w:rsidRPr="00265D5C">
              <w:rPr>
                <w:rFonts w:ascii="Arial" w:eastAsia="Arial" w:hAnsi="Arial" w:cs="Arial"/>
                <w:color w:val="auto"/>
                <w:sz w:val="20"/>
                <w:szCs w:val="20"/>
              </w:rPr>
              <w:t xml:space="preserve">Relief goods released from DSWD-CAR warehouse were transported by OCD trucks at 10:30PM. </w:t>
            </w:r>
          </w:p>
          <w:p w:rsidR="00265D5C" w:rsidRPr="00265D5C" w:rsidRDefault="00265D5C" w:rsidP="00265D5C">
            <w:pPr>
              <w:spacing w:after="0" w:line="240" w:lineRule="auto"/>
              <w:jc w:val="both"/>
              <w:rPr>
                <w:rFonts w:ascii="Arial" w:eastAsia="Arial" w:hAnsi="Arial" w:cs="Arial"/>
                <w:color w:val="auto"/>
                <w:sz w:val="20"/>
                <w:szCs w:val="20"/>
              </w:rPr>
            </w:pPr>
            <w:r w:rsidRPr="00265D5C">
              <w:rPr>
                <w:rFonts w:ascii="Arial" w:eastAsia="Arial" w:hAnsi="Arial" w:cs="Arial"/>
                <w:color w:val="auto"/>
                <w:sz w:val="20"/>
                <w:szCs w:val="20"/>
              </w:rPr>
              <w:t xml:space="preserve">         </w:t>
            </w:r>
          </w:p>
          <w:p w:rsidR="00265D5C" w:rsidRPr="00265D5C" w:rsidRDefault="00265D5C" w:rsidP="00B74CEE">
            <w:pPr>
              <w:pStyle w:val="ListParagraph"/>
              <w:numPr>
                <w:ilvl w:val="0"/>
                <w:numId w:val="18"/>
              </w:numPr>
              <w:spacing w:before="120"/>
              <w:jc w:val="both"/>
              <w:rPr>
                <w:rFonts w:ascii="Arial" w:eastAsia="Arial" w:hAnsi="Arial" w:cs="Arial"/>
                <w:color w:val="auto"/>
                <w:sz w:val="20"/>
                <w:szCs w:val="20"/>
              </w:rPr>
            </w:pPr>
            <w:r w:rsidRPr="00265D5C">
              <w:rPr>
                <w:rFonts w:ascii="Arial" w:eastAsia="Arial" w:hAnsi="Arial" w:cs="Arial"/>
                <w:color w:val="auto"/>
                <w:sz w:val="20"/>
                <w:szCs w:val="20"/>
              </w:rPr>
              <w:t>Benguet</w:t>
            </w:r>
          </w:p>
          <w:p w:rsidR="00265D5C" w:rsidRPr="00B74CEE" w:rsidRDefault="00265D5C" w:rsidP="00B74CEE">
            <w:pPr>
              <w:pStyle w:val="ListParagraph"/>
              <w:numPr>
                <w:ilvl w:val="1"/>
                <w:numId w:val="21"/>
              </w:numPr>
              <w:spacing w:after="0" w:line="240" w:lineRule="auto"/>
              <w:jc w:val="both"/>
              <w:rPr>
                <w:rFonts w:ascii="Arial" w:eastAsia="Arial" w:hAnsi="Arial" w:cs="Arial"/>
                <w:color w:val="auto"/>
                <w:sz w:val="20"/>
                <w:szCs w:val="20"/>
              </w:rPr>
            </w:pPr>
            <w:r w:rsidRPr="00265D5C">
              <w:rPr>
                <w:rFonts w:ascii="Arial" w:eastAsia="Arial" w:hAnsi="Arial" w:cs="Arial"/>
                <w:color w:val="auto"/>
                <w:sz w:val="20"/>
                <w:szCs w:val="20"/>
              </w:rPr>
              <w:t>According to CSWDO, the CDRRMC had their briefing yesterday - Sept.10, 2018 and are currently having their briefing today - Sept.11, 2018 with CSWDO staff.  Requested for prepositioning of goods.</w:t>
            </w:r>
          </w:p>
          <w:p w:rsidR="00265D5C" w:rsidRPr="00B74CEE" w:rsidRDefault="00265D5C" w:rsidP="00B74CEE">
            <w:pPr>
              <w:pStyle w:val="ListParagraph"/>
              <w:numPr>
                <w:ilvl w:val="1"/>
                <w:numId w:val="21"/>
              </w:numPr>
              <w:spacing w:after="0" w:line="240" w:lineRule="auto"/>
              <w:jc w:val="both"/>
              <w:rPr>
                <w:rFonts w:ascii="Arial" w:eastAsia="Arial" w:hAnsi="Arial" w:cs="Arial"/>
                <w:color w:val="auto"/>
                <w:sz w:val="20"/>
                <w:szCs w:val="20"/>
              </w:rPr>
            </w:pPr>
            <w:r w:rsidRPr="00265D5C">
              <w:rPr>
                <w:rFonts w:ascii="Arial" w:eastAsia="Arial" w:hAnsi="Arial" w:cs="Arial"/>
                <w:color w:val="auto"/>
                <w:sz w:val="20"/>
                <w:szCs w:val="20"/>
              </w:rPr>
              <w:t>For Kabayan, requested for prepositioning of goods.</w:t>
            </w:r>
          </w:p>
          <w:p w:rsidR="00265D5C" w:rsidRPr="00B74CEE" w:rsidRDefault="00265D5C" w:rsidP="00B74CEE">
            <w:pPr>
              <w:pStyle w:val="ListParagraph"/>
              <w:numPr>
                <w:ilvl w:val="1"/>
                <w:numId w:val="21"/>
              </w:numPr>
              <w:spacing w:after="0" w:line="240" w:lineRule="auto"/>
              <w:jc w:val="both"/>
              <w:rPr>
                <w:rFonts w:ascii="Arial" w:eastAsia="Arial" w:hAnsi="Arial" w:cs="Arial"/>
                <w:color w:val="auto"/>
                <w:sz w:val="20"/>
                <w:szCs w:val="20"/>
              </w:rPr>
            </w:pPr>
            <w:r w:rsidRPr="00265D5C">
              <w:rPr>
                <w:rFonts w:ascii="Arial" w:eastAsia="Arial" w:hAnsi="Arial" w:cs="Arial"/>
                <w:color w:val="auto"/>
                <w:sz w:val="20"/>
                <w:szCs w:val="20"/>
              </w:rPr>
              <w:t xml:space="preserve">For Bakun, currently, they only have 3 cartons of sardines and 3 cartons of noodles and requested for prepositioning of goods. MDRRMO assigned persons to be on duty at Brgy. Poblacion, Brgy.Gambang, and Municipal Hall. </w:t>
            </w:r>
          </w:p>
          <w:p w:rsidR="00265D5C" w:rsidRPr="00265D5C" w:rsidRDefault="00265D5C" w:rsidP="00265D5C">
            <w:pPr>
              <w:pStyle w:val="ListParagraph"/>
              <w:numPr>
                <w:ilvl w:val="1"/>
                <w:numId w:val="21"/>
              </w:numPr>
              <w:spacing w:after="0" w:line="240" w:lineRule="auto"/>
              <w:jc w:val="both"/>
              <w:rPr>
                <w:rFonts w:ascii="Arial" w:eastAsia="Arial" w:hAnsi="Arial" w:cs="Arial"/>
                <w:color w:val="auto"/>
                <w:sz w:val="20"/>
                <w:szCs w:val="20"/>
              </w:rPr>
            </w:pPr>
            <w:r w:rsidRPr="00265D5C">
              <w:rPr>
                <w:rFonts w:ascii="Arial" w:eastAsia="Arial" w:hAnsi="Arial" w:cs="Arial"/>
                <w:color w:val="auto"/>
                <w:sz w:val="20"/>
                <w:szCs w:val="20"/>
              </w:rPr>
              <w:t>Buguias</w:t>
            </w:r>
          </w:p>
          <w:p w:rsidR="00265D5C" w:rsidRPr="00B74CEE" w:rsidRDefault="00265D5C" w:rsidP="00B74CEE">
            <w:pPr>
              <w:pStyle w:val="ListParagraph"/>
              <w:numPr>
                <w:ilvl w:val="1"/>
                <w:numId w:val="21"/>
              </w:numPr>
              <w:spacing w:after="0" w:line="240" w:lineRule="auto"/>
              <w:jc w:val="both"/>
              <w:rPr>
                <w:rFonts w:ascii="Arial" w:eastAsia="Arial" w:hAnsi="Arial" w:cs="Arial"/>
                <w:color w:val="auto"/>
                <w:sz w:val="20"/>
                <w:szCs w:val="20"/>
              </w:rPr>
            </w:pPr>
            <w:r w:rsidRPr="00265D5C">
              <w:rPr>
                <w:rFonts w:ascii="Arial" w:eastAsia="Arial" w:hAnsi="Arial" w:cs="Arial"/>
                <w:color w:val="auto"/>
                <w:sz w:val="20"/>
                <w:szCs w:val="20"/>
              </w:rPr>
              <w:t>LGU reminded the Public to prepare for the expected super typhoon. There is a MOA between LGU and Grocery owners that the former can pull out grocery items since there are no warehouse available within the area. In addition, two (2) evacuation centers are ready.</w:t>
            </w:r>
            <w:r w:rsidRPr="00B74CEE">
              <w:rPr>
                <w:rFonts w:ascii="Arial" w:eastAsia="Arial" w:hAnsi="Arial" w:cs="Arial"/>
                <w:color w:val="auto"/>
                <w:sz w:val="20"/>
                <w:szCs w:val="20"/>
              </w:rPr>
              <w:t xml:space="preserve">         </w:t>
            </w:r>
          </w:p>
          <w:p w:rsidR="00265D5C" w:rsidRPr="00265D5C" w:rsidRDefault="00265D5C" w:rsidP="00B74CEE">
            <w:pPr>
              <w:pStyle w:val="ListParagraph"/>
              <w:numPr>
                <w:ilvl w:val="0"/>
                <w:numId w:val="18"/>
              </w:numPr>
              <w:spacing w:before="120"/>
              <w:jc w:val="both"/>
              <w:rPr>
                <w:rFonts w:ascii="Arial" w:eastAsia="Arial" w:hAnsi="Arial" w:cs="Arial"/>
                <w:color w:val="auto"/>
                <w:sz w:val="20"/>
                <w:szCs w:val="20"/>
              </w:rPr>
            </w:pPr>
            <w:r w:rsidRPr="00265D5C">
              <w:rPr>
                <w:rFonts w:ascii="Arial" w:eastAsia="Arial" w:hAnsi="Arial" w:cs="Arial"/>
                <w:color w:val="auto"/>
                <w:sz w:val="20"/>
                <w:szCs w:val="20"/>
              </w:rPr>
              <w:t>Atok</w:t>
            </w:r>
          </w:p>
          <w:p w:rsidR="00265D5C" w:rsidRPr="00265D5C" w:rsidRDefault="00265D5C" w:rsidP="00265D5C">
            <w:pPr>
              <w:pStyle w:val="ListParagraph"/>
              <w:numPr>
                <w:ilvl w:val="1"/>
                <w:numId w:val="21"/>
              </w:numPr>
              <w:spacing w:after="0" w:line="240" w:lineRule="auto"/>
              <w:jc w:val="both"/>
              <w:rPr>
                <w:rFonts w:ascii="Arial" w:eastAsia="Arial" w:hAnsi="Arial" w:cs="Arial"/>
                <w:color w:val="auto"/>
                <w:sz w:val="20"/>
                <w:szCs w:val="20"/>
              </w:rPr>
            </w:pPr>
            <w:r w:rsidRPr="00265D5C">
              <w:rPr>
                <w:rFonts w:ascii="Arial" w:eastAsia="Arial" w:hAnsi="Arial" w:cs="Arial"/>
                <w:color w:val="auto"/>
                <w:sz w:val="20"/>
                <w:szCs w:val="20"/>
              </w:rPr>
              <w:t>No evacuation yet as per call to Ms. Leana (PDO 1).</w:t>
            </w:r>
          </w:p>
          <w:p w:rsidR="00265D5C" w:rsidRPr="00265D5C" w:rsidRDefault="00265D5C" w:rsidP="00265D5C">
            <w:pPr>
              <w:pStyle w:val="ListParagraph"/>
              <w:numPr>
                <w:ilvl w:val="1"/>
                <w:numId w:val="21"/>
              </w:numPr>
              <w:spacing w:after="0" w:line="240" w:lineRule="auto"/>
              <w:jc w:val="both"/>
              <w:rPr>
                <w:rFonts w:ascii="Arial" w:eastAsia="Arial" w:hAnsi="Arial" w:cs="Arial"/>
                <w:color w:val="auto"/>
                <w:sz w:val="20"/>
                <w:szCs w:val="20"/>
              </w:rPr>
            </w:pPr>
            <w:r w:rsidRPr="00265D5C">
              <w:rPr>
                <w:rFonts w:ascii="Arial" w:eastAsia="Arial" w:hAnsi="Arial" w:cs="Arial"/>
                <w:color w:val="auto"/>
                <w:sz w:val="20"/>
                <w:szCs w:val="20"/>
              </w:rPr>
              <w:lastRenderedPageBreak/>
              <w:t>Itogon</w:t>
            </w:r>
          </w:p>
          <w:p w:rsidR="00265D5C" w:rsidRPr="00265D5C" w:rsidRDefault="00265D5C" w:rsidP="00265D5C">
            <w:pPr>
              <w:pStyle w:val="ListParagraph"/>
              <w:numPr>
                <w:ilvl w:val="1"/>
                <w:numId w:val="21"/>
              </w:numPr>
              <w:spacing w:after="0" w:line="240" w:lineRule="auto"/>
              <w:jc w:val="both"/>
              <w:rPr>
                <w:rFonts w:ascii="Arial" w:eastAsia="Arial" w:hAnsi="Arial" w:cs="Arial"/>
                <w:color w:val="auto"/>
                <w:sz w:val="20"/>
                <w:szCs w:val="20"/>
              </w:rPr>
            </w:pPr>
            <w:r w:rsidRPr="00265D5C">
              <w:rPr>
                <w:rFonts w:ascii="Arial" w:eastAsia="Arial" w:hAnsi="Arial" w:cs="Arial"/>
                <w:color w:val="auto"/>
                <w:sz w:val="20"/>
                <w:szCs w:val="20"/>
              </w:rPr>
              <w:t xml:space="preserve">Report of the MSWDO Ms. Grace Pocsol includes 40 Families were forced evacuated classified as “Outside EC”, where as, stated families went to their relatives temporarily. The Multi-purpose building, church, and school are ready to serve as evacuation centers.    </w:t>
            </w:r>
          </w:p>
          <w:p w:rsidR="00265D5C" w:rsidRPr="00265D5C" w:rsidRDefault="00265D5C" w:rsidP="00B74CEE">
            <w:pPr>
              <w:pStyle w:val="ListParagraph"/>
              <w:numPr>
                <w:ilvl w:val="0"/>
                <w:numId w:val="18"/>
              </w:numPr>
              <w:spacing w:before="120"/>
              <w:jc w:val="both"/>
              <w:rPr>
                <w:rFonts w:ascii="Arial" w:eastAsia="Arial" w:hAnsi="Arial" w:cs="Arial"/>
                <w:color w:val="auto"/>
                <w:sz w:val="20"/>
                <w:szCs w:val="20"/>
              </w:rPr>
            </w:pPr>
            <w:r w:rsidRPr="00265D5C">
              <w:rPr>
                <w:rFonts w:ascii="Arial" w:eastAsia="Arial" w:hAnsi="Arial" w:cs="Arial"/>
                <w:color w:val="auto"/>
                <w:sz w:val="20"/>
                <w:szCs w:val="20"/>
              </w:rPr>
              <w:t>Ifugao</w:t>
            </w:r>
          </w:p>
          <w:p w:rsidR="00265D5C" w:rsidRPr="00265D5C" w:rsidRDefault="00265D5C" w:rsidP="00265D5C">
            <w:pPr>
              <w:spacing w:after="0" w:line="240" w:lineRule="auto"/>
              <w:ind w:left="1056" w:hanging="270"/>
              <w:jc w:val="both"/>
              <w:rPr>
                <w:rFonts w:ascii="Arial" w:eastAsia="Arial" w:hAnsi="Arial" w:cs="Arial"/>
                <w:color w:val="auto"/>
                <w:sz w:val="20"/>
                <w:szCs w:val="20"/>
              </w:rPr>
            </w:pPr>
            <w:r w:rsidRPr="00265D5C">
              <w:rPr>
                <w:rFonts w:ascii="Arial" w:eastAsia="Arial" w:hAnsi="Arial" w:cs="Arial"/>
                <w:color w:val="auto"/>
                <w:sz w:val="20"/>
                <w:szCs w:val="20"/>
              </w:rPr>
              <w:t xml:space="preserve">   For Banaue and Asipulo, no stockpile available yet. They will request from PLGU since there are still 500FFPs remaining allocation.</w:t>
            </w:r>
          </w:p>
          <w:p w:rsidR="00265D5C" w:rsidRPr="00265D5C" w:rsidRDefault="00265D5C" w:rsidP="00265D5C">
            <w:pPr>
              <w:pStyle w:val="ListParagraph"/>
              <w:numPr>
                <w:ilvl w:val="1"/>
                <w:numId w:val="21"/>
              </w:numPr>
              <w:spacing w:after="0" w:line="240" w:lineRule="auto"/>
              <w:jc w:val="both"/>
              <w:rPr>
                <w:rFonts w:ascii="Arial" w:eastAsia="Arial" w:hAnsi="Arial" w:cs="Arial"/>
                <w:color w:val="auto"/>
                <w:sz w:val="20"/>
                <w:szCs w:val="20"/>
              </w:rPr>
            </w:pPr>
            <w:r w:rsidRPr="00265D5C">
              <w:rPr>
                <w:rFonts w:ascii="Arial" w:eastAsia="Arial" w:hAnsi="Arial" w:cs="Arial"/>
                <w:color w:val="auto"/>
                <w:sz w:val="20"/>
                <w:szCs w:val="20"/>
              </w:rPr>
              <w:t xml:space="preserve">For Lamut, more or less 30FFPs are available and that they will request from PLGU. </w:t>
            </w:r>
          </w:p>
          <w:p w:rsidR="00265D5C" w:rsidRPr="00265D5C" w:rsidRDefault="00265D5C" w:rsidP="00265D5C">
            <w:pPr>
              <w:pStyle w:val="ListParagraph"/>
              <w:numPr>
                <w:ilvl w:val="1"/>
                <w:numId w:val="21"/>
              </w:numPr>
              <w:spacing w:after="0" w:line="240" w:lineRule="auto"/>
              <w:jc w:val="both"/>
              <w:rPr>
                <w:rFonts w:ascii="Arial" w:eastAsia="Arial" w:hAnsi="Arial" w:cs="Arial"/>
                <w:color w:val="auto"/>
                <w:sz w:val="20"/>
                <w:szCs w:val="20"/>
              </w:rPr>
            </w:pPr>
            <w:r w:rsidRPr="00265D5C">
              <w:rPr>
                <w:rFonts w:ascii="Arial" w:eastAsia="Arial" w:hAnsi="Arial" w:cs="Arial"/>
                <w:color w:val="auto"/>
                <w:sz w:val="20"/>
                <w:szCs w:val="20"/>
              </w:rPr>
              <w:t>Evacuation Centers are ready. LGU Ifugao will conduct preparation orientation tomorrow, Sept.12, 2018.</w:t>
            </w:r>
          </w:p>
          <w:p w:rsidR="00265D5C" w:rsidRPr="00265D5C" w:rsidRDefault="00265D5C" w:rsidP="00265D5C">
            <w:pPr>
              <w:pStyle w:val="ListParagraph"/>
              <w:numPr>
                <w:ilvl w:val="1"/>
                <w:numId w:val="21"/>
              </w:numPr>
              <w:spacing w:after="0" w:line="240" w:lineRule="auto"/>
              <w:jc w:val="both"/>
              <w:rPr>
                <w:rFonts w:ascii="Arial" w:eastAsia="Arial" w:hAnsi="Arial" w:cs="Arial"/>
                <w:color w:val="auto"/>
                <w:sz w:val="20"/>
                <w:szCs w:val="20"/>
              </w:rPr>
            </w:pPr>
            <w:r w:rsidRPr="00265D5C">
              <w:rPr>
                <w:rFonts w:ascii="Arial" w:eastAsia="Arial" w:hAnsi="Arial" w:cs="Arial"/>
                <w:color w:val="auto"/>
                <w:sz w:val="20"/>
                <w:szCs w:val="20"/>
              </w:rPr>
              <w:t>Blue alert on MDRRMC and PDRRM.</w:t>
            </w:r>
          </w:p>
          <w:p w:rsidR="00265D5C" w:rsidRDefault="00265D5C" w:rsidP="00265D5C">
            <w:pPr>
              <w:pStyle w:val="ListParagraph"/>
              <w:numPr>
                <w:ilvl w:val="1"/>
                <w:numId w:val="21"/>
              </w:numPr>
              <w:spacing w:after="0" w:line="240" w:lineRule="auto"/>
              <w:jc w:val="both"/>
              <w:rPr>
                <w:rFonts w:ascii="Arial" w:eastAsia="Arial" w:hAnsi="Arial" w:cs="Arial"/>
                <w:color w:val="auto"/>
                <w:sz w:val="20"/>
                <w:szCs w:val="20"/>
              </w:rPr>
            </w:pPr>
            <w:r w:rsidRPr="00265D5C">
              <w:rPr>
                <w:rFonts w:ascii="Arial" w:eastAsia="Arial" w:hAnsi="Arial" w:cs="Arial"/>
                <w:color w:val="auto"/>
                <w:sz w:val="20"/>
                <w:szCs w:val="20"/>
              </w:rPr>
              <w:t>Ongoing hauling of FFPs from warehouse to MSWD offices.</w:t>
            </w:r>
          </w:p>
          <w:p w:rsidR="00265D5C" w:rsidRPr="00265D5C" w:rsidRDefault="00265D5C" w:rsidP="00265D5C">
            <w:pPr>
              <w:pStyle w:val="ListParagraph"/>
              <w:numPr>
                <w:ilvl w:val="1"/>
                <w:numId w:val="21"/>
              </w:numPr>
              <w:spacing w:after="0" w:line="240" w:lineRule="auto"/>
              <w:jc w:val="both"/>
              <w:rPr>
                <w:rFonts w:ascii="Arial" w:eastAsia="Arial" w:hAnsi="Arial" w:cs="Arial"/>
                <w:color w:val="auto"/>
                <w:sz w:val="20"/>
                <w:szCs w:val="20"/>
              </w:rPr>
            </w:pPr>
            <w:r w:rsidRPr="00265D5C">
              <w:rPr>
                <w:rFonts w:ascii="Arial" w:eastAsia="Arial" w:hAnsi="Arial" w:cs="Arial"/>
                <w:color w:val="auto"/>
                <w:sz w:val="20"/>
                <w:szCs w:val="20"/>
              </w:rPr>
              <w:t>Relief goods released from DSWD-CAR warehouse were    transported by OCD Trucks early morning 9/12/18 as per conversation with Maam Brenda Consolacion.</w:t>
            </w:r>
          </w:p>
          <w:p w:rsidR="00265D5C" w:rsidRPr="00265D5C" w:rsidRDefault="00265D5C" w:rsidP="00B74CEE">
            <w:pPr>
              <w:pStyle w:val="ListParagraph"/>
              <w:numPr>
                <w:ilvl w:val="0"/>
                <w:numId w:val="18"/>
              </w:numPr>
              <w:spacing w:before="120"/>
              <w:jc w:val="both"/>
              <w:rPr>
                <w:rFonts w:ascii="Arial" w:eastAsia="Arial" w:hAnsi="Arial" w:cs="Arial"/>
                <w:color w:val="auto"/>
                <w:sz w:val="20"/>
                <w:szCs w:val="20"/>
              </w:rPr>
            </w:pPr>
            <w:r w:rsidRPr="00265D5C">
              <w:rPr>
                <w:rFonts w:ascii="Arial" w:eastAsia="Arial" w:hAnsi="Arial" w:cs="Arial"/>
                <w:color w:val="auto"/>
                <w:sz w:val="20"/>
                <w:szCs w:val="20"/>
              </w:rPr>
              <w:t>Kalinga</w:t>
            </w:r>
          </w:p>
          <w:p w:rsidR="00265D5C" w:rsidRPr="00265D5C" w:rsidRDefault="00265D5C" w:rsidP="00265D5C">
            <w:pPr>
              <w:pStyle w:val="ListParagraph"/>
              <w:numPr>
                <w:ilvl w:val="1"/>
                <w:numId w:val="21"/>
              </w:numPr>
              <w:spacing w:after="0" w:line="240" w:lineRule="auto"/>
              <w:jc w:val="both"/>
              <w:rPr>
                <w:rFonts w:ascii="Arial" w:eastAsia="Arial" w:hAnsi="Arial" w:cs="Arial"/>
                <w:color w:val="auto"/>
                <w:sz w:val="20"/>
                <w:szCs w:val="20"/>
              </w:rPr>
            </w:pPr>
            <w:r w:rsidRPr="00265D5C">
              <w:rPr>
                <w:rFonts w:ascii="Arial" w:eastAsia="Arial" w:hAnsi="Arial" w:cs="Arial"/>
                <w:color w:val="auto"/>
                <w:sz w:val="20"/>
                <w:szCs w:val="20"/>
              </w:rPr>
              <w:t>Stockpile available is 100FFPs per Municipality except for Tinglayan.</w:t>
            </w:r>
          </w:p>
          <w:p w:rsidR="00265D5C" w:rsidRPr="00265D5C" w:rsidRDefault="00265D5C" w:rsidP="00265D5C">
            <w:pPr>
              <w:pStyle w:val="ListParagraph"/>
              <w:numPr>
                <w:ilvl w:val="1"/>
                <w:numId w:val="21"/>
              </w:numPr>
              <w:spacing w:after="0" w:line="240" w:lineRule="auto"/>
              <w:jc w:val="both"/>
              <w:rPr>
                <w:rFonts w:ascii="Arial" w:eastAsia="Arial" w:hAnsi="Arial" w:cs="Arial"/>
                <w:color w:val="auto"/>
                <w:sz w:val="20"/>
                <w:szCs w:val="20"/>
              </w:rPr>
            </w:pPr>
            <w:r w:rsidRPr="00265D5C">
              <w:rPr>
                <w:rFonts w:ascii="Arial" w:eastAsia="Arial" w:hAnsi="Arial" w:cs="Arial"/>
                <w:color w:val="auto"/>
                <w:sz w:val="20"/>
                <w:szCs w:val="20"/>
              </w:rPr>
              <w:t>Identified Evacuation Centers are located at Tabuk and Pinukpuk and preparation is ongoing.</w:t>
            </w:r>
          </w:p>
          <w:p w:rsidR="00265D5C" w:rsidRPr="00265D5C" w:rsidRDefault="00265D5C" w:rsidP="00265D5C">
            <w:pPr>
              <w:pStyle w:val="ListParagraph"/>
              <w:numPr>
                <w:ilvl w:val="1"/>
                <w:numId w:val="21"/>
              </w:numPr>
              <w:spacing w:after="0" w:line="240" w:lineRule="auto"/>
              <w:jc w:val="both"/>
              <w:rPr>
                <w:rFonts w:ascii="Arial" w:eastAsia="Arial" w:hAnsi="Arial" w:cs="Arial"/>
                <w:color w:val="auto"/>
                <w:sz w:val="20"/>
                <w:szCs w:val="20"/>
              </w:rPr>
            </w:pPr>
            <w:r w:rsidRPr="00265D5C">
              <w:rPr>
                <w:rFonts w:ascii="Arial" w:eastAsia="Arial" w:hAnsi="Arial" w:cs="Arial"/>
                <w:color w:val="auto"/>
                <w:sz w:val="20"/>
                <w:szCs w:val="20"/>
              </w:rPr>
              <w:t>Relief goods released from DSWD-CAR warehouse were transported by OCD trucks at 10:39PM.</w:t>
            </w:r>
          </w:p>
          <w:p w:rsidR="00265D5C" w:rsidRPr="00265D5C" w:rsidRDefault="00265D5C" w:rsidP="00B74CEE">
            <w:pPr>
              <w:pStyle w:val="ListParagraph"/>
              <w:numPr>
                <w:ilvl w:val="0"/>
                <w:numId w:val="18"/>
              </w:numPr>
              <w:spacing w:before="120"/>
              <w:jc w:val="both"/>
              <w:rPr>
                <w:rFonts w:ascii="Arial" w:eastAsia="Arial" w:hAnsi="Arial" w:cs="Arial"/>
                <w:color w:val="auto"/>
                <w:sz w:val="20"/>
                <w:szCs w:val="20"/>
              </w:rPr>
            </w:pPr>
            <w:r w:rsidRPr="00265D5C">
              <w:rPr>
                <w:rFonts w:ascii="Arial" w:eastAsia="Arial" w:hAnsi="Arial" w:cs="Arial"/>
                <w:color w:val="auto"/>
                <w:sz w:val="20"/>
                <w:szCs w:val="20"/>
              </w:rPr>
              <w:t>Mt. Province</w:t>
            </w:r>
          </w:p>
          <w:p w:rsidR="00265D5C" w:rsidRPr="00265D5C" w:rsidRDefault="00265D5C" w:rsidP="00265D5C">
            <w:pPr>
              <w:pStyle w:val="ListParagraph"/>
              <w:numPr>
                <w:ilvl w:val="1"/>
                <w:numId w:val="21"/>
              </w:numPr>
              <w:spacing w:after="0" w:line="240" w:lineRule="auto"/>
              <w:jc w:val="both"/>
              <w:rPr>
                <w:rFonts w:ascii="Arial" w:eastAsia="Arial" w:hAnsi="Arial" w:cs="Arial"/>
                <w:color w:val="auto"/>
                <w:sz w:val="20"/>
                <w:szCs w:val="20"/>
              </w:rPr>
            </w:pPr>
            <w:r w:rsidRPr="00265D5C">
              <w:rPr>
                <w:rFonts w:ascii="Arial" w:eastAsia="Arial" w:hAnsi="Arial" w:cs="Arial"/>
                <w:color w:val="auto"/>
                <w:sz w:val="20"/>
                <w:szCs w:val="20"/>
              </w:rPr>
              <w:t>Hauled FFPs from warehouse to MSWD offices by the municipalities of Barlig, Bauko, Besao, Sadanga, Sagada, &amp; Tadian and PDRRMO.</w:t>
            </w:r>
          </w:p>
          <w:p w:rsidR="00265D5C" w:rsidRPr="00B74CEE" w:rsidRDefault="00265D5C" w:rsidP="00B74CEE">
            <w:pPr>
              <w:pStyle w:val="ListParagraph"/>
              <w:numPr>
                <w:ilvl w:val="1"/>
                <w:numId w:val="21"/>
              </w:numPr>
              <w:spacing w:after="0" w:line="240" w:lineRule="auto"/>
              <w:jc w:val="both"/>
              <w:rPr>
                <w:rFonts w:ascii="Arial" w:eastAsia="Arial" w:hAnsi="Arial" w:cs="Arial"/>
                <w:color w:val="auto"/>
                <w:sz w:val="20"/>
                <w:szCs w:val="20"/>
              </w:rPr>
            </w:pPr>
            <w:r w:rsidRPr="00265D5C">
              <w:rPr>
                <w:rFonts w:ascii="Arial" w:eastAsia="Arial" w:hAnsi="Arial" w:cs="Arial"/>
                <w:color w:val="auto"/>
                <w:sz w:val="20"/>
                <w:szCs w:val="20"/>
              </w:rPr>
              <w:t>Evacuation centers are being prepared.</w:t>
            </w:r>
          </w:p>
        </w:tc>
      </w:tr>
    </w:tbl>
    <w:p w:rsidR="00A81C78" w:rsidRPr="00FC6E01" w:rsidRDefault="00A81C78" w:rsidP="00B932C1">
      <w:pPr>
        <w:spacing w:after="0" w:line="240" w:lineRule="auto"/>
        <w:rPr>
          <w:rFonts w:ascii="Arial" w:eastAsia="Arial" w:hAnsi="Arial" w:cs="Arial"/>
          <w:b/>
          <w:color w:val="000000" w:themeColor="text1"/>
          <w:sz w:val="24"/>
          <w:szCs w:val="24"/>
        </w:rPr>
      </w:pPr>
    </w:p>
    <w:p w:rsidR="00B109AC" w:rsidRDefault="00B109AC" w:rsidP="00B109AC">
      <w:pPr>
        <w:spacing w:after="0" w:line="240" w:lineRule="auto"/>
        <w:jc w:val="both"/>
        <w:rPr>
          <w:rFonts w:ascii="Arial" w:hAnsi="Arial" w:cs="Arial"/>
          <w:sz w:val="24"/>
          <w:szCs w:val="24"/>
        </w:rPr>
      </w:pPr>
      <w:r>
        <w:rPr>
          <w:rFonts w:ascii="Arial" w:eastAsia="Arial" w:hAnsi="Arial" w:cs="Arial"/>
          <w:b/>
          <w:sz w:val="24"/>
          <w:szCs w:val="24"/>
        </w:rPr>
        <w:t xml:space="preserve">FO </w:t>
      </w:r>
      <w:r>
        <w:rPr>
          <w:rFonts w:ascii="Arial" w:eastAsia="Arial" w:hAnsi="Arial" w:cs="Arial"/>
          <w:b/>
          <w:sz w:val="24"/>
          <w:szCs w:val="24"/>
        </w:rPr>
        <w:t>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8"/>
        <w:gridCol w:w="12487"/>
      </w:tblGrid>
      <w:tr w:rsidR="00B109AC" w:rsidTr="00CB58C7">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B109AC" w:rsidRPr="00376584" w:rsidRDefault="00B109AC" w:rsidP="00CB58C7">
            <w:pPr>
              <w:spacing w:after="0" w:line="240" w:lineRule="auto"/>
              <w:jc w:val="center"/>
              <w:rPr>
                <w:rFonts w:ascii="Arial" w:hAnsi="Arial" w:cs="Arial"/>
                <w:sz w:val="20"/>
                <w:szCs w:val="20"/>
              </w:rPr>
            </w:pPr>
            <w:r w:rsidRPr="00376584">
              <w:rPr>
                <w:rFonts w:ascii="Arial" w:eastAsia="Arial" w:hAnsi="Arial" w:cs="Arial"/>
                <w:b/>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B109AC" w:rsidRPr="00376584" w:rsidRDefault="00B109AC" w:rsidP="00CB58C7">
            <w:pPr>
              <w:spacing w:after="0" w:line="240" w:lineRule="auto"/>
              <w:jc w:val="center"/>
              <w:rPr>
                <w:rFonts w:ascii="Arial" w:hAnsi="Arial" w:cs="Arial"/>
                <w:sz w:val="20"/>
                <w:szCs w:val="20"/>
              </w:rPr>
            </w:pPr>
            <w:r w:rsidRPr="00376584">
              <w:rPr>
                <w:rFonts w:ascii="Arial" w:eastAsia="Arial" w:hAnsi="Arial" w:cs="Arial"/>
                <w:b/>
                <w:sz w:val="20"/>
                <w:szCs w:val="20"/>
              </w:rPr>
              <w:t>SITUATION / PREPAREDNESS ACTIONS</w:t>
            </w:r>
          </w:p>
        </w:tc>
      </w:tr>
      <w:tr w:rsidR="00B109AC" w:rsidRPr="00FC6E01" w:rsidTr="00CB58C7">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B109AC" w:rsidRPr="00FC192D" w:rsidRDefault="00B109AC" w:rsidP="00CB58C7">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0000" w:themeColor="text1"/>
                <w:sz w:val="20"/>
                <w:szCs w:val="20"/>
              </w:rPr>
            </w:pPr>
            <w:r>
              <w:rPr>
                <w:rFonts w:ascii="Arial" w:hAnsi="Arial" w:cs="Arial"/>
                <w:color w:val="000000" w:themeColor="text1"/>
                <w:sz w:val="20"/>
                <w:szCs w:val="20"/>
              </w:rPr>
              <w:t>September 12</w:t>
            </w:r>
            <w:r w:rsidRPr="00FC192D">
              <w:rPr>
                <w:rFonts w:ascii="Arial" w:hAnsi="Arial" w:cs="Arial"/>
                <w:color w:val="000000" w:themeColor="text1"/>
                <w:sz w:val="20"/>
                <w:szCs w:val="20"/>
              </w:rPr>
              <w:t>,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B109AC" w:rsidRPr="00661764" w:rsidRDefault="00B109AC" w:rsidP="00661764">
            <w:pPr>
              <w:numPr>
                <w:ilvl w:val="0"/>
                <w:numId w:val="5"/>
              </w:numPr>
              <w:spacing w:after="0" w:line="240" w:lineRule="auto"/>
              <w:ind w:left="340" w:hanging="340"/>
              <w:contextualSpacing/>
              <w:jc w:val="both"/>
              <w:rPr>
                <w:rFonts w:ascii="Arial" w:eastAsia="Arial" w:hAnsi="Arial" w:cs="Arial"/>
                <w:sz w:val="20"/>
                <w:szCs w:val="20"/>
              </w:rPr>
            </w:pPr>
            <w:r w:rsidRPr="00661764">
              <w:rPr>
                <w:rFonts w:ascii="Arial" w:eastAsia="Arial" w:hAnsi="Arial" w:cs="Arial"/>
                <w:sz w:val="20"/>
                <w:szCs w:val="20"/>
              </w:rPr>
              <w:t>Emergency Response Preparedness (ERP) Meeting of the DSWD Field Office I was conducted to plan and establish emergency response procedures for potential scenarios that might happen in the Region. This was presided by Dir. Marlene Febes D. Peralta, Assistant Regional Director for Operations, and was attended by representatives from different divisions/sections.</w:t>
            </w:r>
          </w:p>
          <w:p w:rsidR="00B109AC" w:rsidRPr="00661764" w:rsidRDefault="00B109AC" w:rsidP="00661764">
            <w:pPr>
              <w:numPr>
                <w:ilvl w:val="0"/>
                <w:numId w:val="5"/>
              </w:numPr>
              <w:spacing w:after="0" w:line="240" w:lineRule="auto"/>
              <w:ind w:left="340" w:hanging="340"/>
              <w:contextualSpacing/>
              <w:jc w:val="both"/>
              <w:rPr>
                <w:rFonts w:ascii="Arial" w:eastAsia="Arial" w:hAnsi="Arial" w:cs="Arial"/>
                <w:sz w:val="20"/>
                <w:szCs w:val="20"/>
              </w:rPr>
            </w:pPr>
            <w:r w:rsidRPr="00661764">
              <w:rPr>
                <w:rFonts w:ascii="Arial" w:eastAsia="Arial" w:hAnsi="Arial" w:cs="Arial"/>
                <w:sz w:val="20"/>
                <w:szCs w:val="20"/>
              </w:rPr>
              <w:t>Ms. Maricel S. Celeja, Disaster Response Management Division (DRMD) OIC-Chief, attended the ERP Meeting conducted by the Office of Civil Defense (OCD) Region 1, together with the National Disaster Risk Reduction Management Council (NDRRMC) through a video conference at the Regional Disaster Risk Reduction and Management Council Emergency Operations Center (RDRRMC-EOC), Ed Fabro Building, Pagdalagdan, City of San</w:t>
            </w:r>
            <w:r w:rsidR="00661764" w:rsidRPr="00661764">
              <w:rPr>
                <w:rFonts w:ascii="Arial" w:eastAsia="Arial" w:hAnsi="Arial" w:cs="Arial"/>
                <w:sz w:val="20"/>
                <w:szCs w:val="20"/>
              </w:rPr>
              <w:t xml:space="preserve"> F</w:t>
            </w:r>
            <w:r w:rsidRPr="00661764">
              <w:rPr>
                <w:rFonts w:ascii="Arial" w:eastAsia="Arial" w:hAnsi="Arial" w:cs="Arial"/>
                <w:sz w:val="20"/>
                <w:szCs w:val="20"/>
              </w:rPr>
              <w:t>ernando, La Union on 10 September 2018. All Core Group members presented their disaster preparedness measures and readiness capacities baseline information.</w:t>
            </w:r>
          </w:p>
          <w:p w:rsidR="00B109AC" w:rsidRPr="00661764" w:rsidRDefault="00B109AC" w:rsidP="00661764">
            <w:pPr>
              <w:numPr>
                <w:ilvl w:val="0"/>
                <w:numId w:val="5"/>
              </w:numPr>
              <w:spacing w:after="0" w:line="240" w:lineRule="auto"/>
              <w:ind w:left="340" w:hanging="340"/>
              <w:contextualSpacing/>
              <w:jc w:val="both"/>
              <w:rPr>
                <w:rFonts w:ascii="Arial" w:eastAsia="Arial" w:hAnsi="Arial" w:cs="Arial"/>
                <w:color w:val="auto"/>
                <w:sz w:val="20"/>
                <w:szCs w:val="20"/>
              </w:rPr>
            </w:pPr>
            <w:r w:rsidRPr="00661764">
              <w:rPr>
                <w:rFonts w:ascii="Arial" w:eastAsia="Arial" w:hAnsi="Arial" w:cs="Arial"/>
                <w:sz w:val="20"/>
                <w:szCs w:val="20"/>
              </w:rPr>
              <w:t>The DRMD staff is closely monitoring the possible effect of the Typhoon “Mangkhut</w:t>
            </w:r>
            <w:r w:rsidR="00661764" w:rsidRPr="00661764">
              <w:rPr>
                <w:rFonts w:ascii="Arial" w:eastAsia="Arial" w:hAnsi="Arial" w:cs="Arial"/>
                <w:sz w:val="20"/>
                <w:szCs w:val="20"/>
              </w:rPr>
              <w:t xml:space="preserve">” that may enter the Philippine Area of Responsibility </w:t>
            </w:r>
            <w:r w:rsidR="00661764" w:rsidRPr="00661764">
              <w:rPr>
                <w:rFonts w:ascii="Arial" w:eastAsia="Arial" w:hAnsi="Arial" w:cs="Arial"/>
                <w:sz w:val="20"/>
                <w:szCs w:val="20"/>
              </w:rPr>
              <w:lastRenderedPageBreak/>
              <w:t>(PAR) on Wednesday. Likewise, the Quick Action Response Teams (QUARTs) of the DSWD Field Office I and the Provincial Operations Offices (POOs) are currently monitoring and preparing pre-disaster activities in close coordination with the OCD Region 1 and with the different Provincial/City/Municipal Disaster Risk Reduction Management Councils (P/C/MDRRMCs) for the adverse effect that might be brought by the weather disturbances.</w:t>
            </w:r>
            <w:r w:rsidR="00661764" w:rsidRPr="00661764">
              <w:rPr>
                <w:rFonts w:ascii="Arial" w:eastAsia="Arial" w:hAnsi="Arial" w:cs="Arial"/>
                <w:color w:val="auto"/>
                <w:sz w:val="20"/>
                <w:szCs w:val="20"/>
              </w:rPr>
              <w:t xml:space="preserve"> </w:t>
            </w:r>
          </w:p>
        </w:tc>
      </w:tr>
    </w:tbl>
    <w:p w:rsidR="00661764" w:rsidRPr="00FC6E01" w:rsidRDefault="00661764" w:rsidP="00661764">
      <w:pPr>
        <w:spacing w:after="0" w:line="240" w:lineRule="auto"/>
        <w:rPr>
          <w:rFonts w:ascii="Arial" w:eastAsia="Arial" w:hAnsi="Arial" w:cs="Arial"/>
          <w:b/>
          <w:color w:val="000000" w:themeColor="text1"/>
          <w:sz w:val="24"/>
          <w:szCs w:val="24"/>
        </w:rPr>
      </w:pPr>
    </w:p>
    <w:p w:rsidR="00661764" w:rsidRDefault="00661764" w:rsidP="00661764">
      <w:pPr>
        <w:spacing w:after="0" w:line="240" w:lineRule="auto"/>
        <w:jc w:val="both"/>
        <w:rPr>
          <w:rFonts w:ascii="Arial" w:hAnsi="Arial" w:cs="Arial"/>
          <w:sz w:val="24"/>
          <w:szCs w:val="24"/>
        </w:rPr>
      </w:pPr>
      <w:r>
        <w:rPr>
          <w:rFonts w:ascii="Arial" w:eastAsia="Arial" w:hAnsi="Arial" w:cs="Arial"/>
          <w:b/>
          <w:sz w:val="24"/>
          <w:szCs w:val="24"/>
        </w:rPr>
        <w:t>FO I</w:t>
      </w:r>
      <w:r>
        <w:rPr>
          <w:rFonts w:ascii="Arial" w:eastAsia="Arial" w:hAnsi="Arial" w:cs="Arial"/>
          <w:b/>
          <w:sz w:val="24"/>
          <w:szCs w:val="24"/>
        </w:rPr>
        <w:t>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8"/>
        <w:gridCol w:w="12487"/>
      </w:tblGrid>
      <w:tr w:rsidR="00661764" w:rsidTr="00CB58C7">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661764" w:rsidRPr="00376584" w:rsidRDefault="00661764" w:rsidP="00CB58C7">
            <w:pPr>
              <w:spacing w:after="0" w:line="240" w:lineRule="auto"/>
              <w:jc w:val="center"/>
              <w:rPr>
                <w:rFonts w:ascii="Arial" w:hAnsi="Arial" w:cs="Arial"/>
                <w:sz w:val="20"/>
                <w:szCs w:val="20"/>
              </w:rPr>
            </w:pPr>
            <w:r w:rsidRPr="00376584">
              <w:rPr>
                <w:rFonts w:ascii="Arial" w:eastAsia="Arial" w:hAnsi="Arial" w:cs="Arial"/>
                <w:b/>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661764" w:rsidRPr="00376584" w:rsidRDefault="00661764" w:rsidP="00CB58C7">
            <w:pPr>
              <w:spacing w:after="0" w:line="240" w:lineRule="auto"/>
              <w:jc w:val="center"/>
              <w:rPr>
                <w:rFonts w:ascii="Arial" w:hAnsi="Arial" w:cs="Arial"/>
                <w:sz w:val="20"/>
                <w:szCs w:val="20"/>
              </w:rPr>
            </w:pPr>
            <w:r w:rsidRPr="00376584">
              <w:rPr>
                <w:rFonts w:ascii="Arial" w:eastAsia="Arial" w:hAnsi="Arial" w:cs="Arial"/>
                <w:b/>
                <w:sz w:val="20"/>
                <w:szCs w:val="20"/>
              </w:rPr>
              <w:t>SITUATION / PREPAREDNESS ACTIONS</w:t>
            </w:r>
          </w:p>
        </w:tc>
      </w:tr>
      <w:tr w:rsidR="00661764" w:rsidRPr="00FC6E01" w:rsidTr="00661764">
        <w:trPr>
          <w:trHeight w:val="1133"/>
        </w:trPr>
        <w:tc>
          <w:tcPr>
            <w:tcW w:w="934" w:type="pct"/>
            <w:tcBorders>
              <w:top w:val="single" w:sz="4" w:space="0" w:color="000000"/>
              <w:left w:val="single" w:sz="4" w:space="0" w:color="000000"/>
              <w:bottom w:val="single" w:sz="4" w:space="0" w:color="000000"/>
              <w:right w:val="single" w:sz="4" w:space="0" w:color="000000"/>
            </w:tcBorders>
            <w:vAlign w:val="center"/>
          </w:tcPr>
          <w:p w:rsidR="00661764" w:rsidRPr="00FC192D" w:rsidRDefault="00661764" w:rsidP="00CB58C7">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0000" w:themeColor="text1"/>
                <w:sz w:val="20"/>
                <w:szCs w:val="20"/>
              </w:rPr>
            </w:pPr>
            <w:r>
              <w:rPr>
                <w:rFonts w:ascii="Arial" w:hAnsi="Arial" w:cs="Arial"/>
                <w:color w:val="000000" w:themeColor="text1"/>
                <w:sz w:val="20"/>
                <w:szCs w:val="20"/>
              </w:rPr>
              <w:t>September 12</w:t>
            </w:r>
            <w:r w:rsidRPr="00FC192D">
              <w:rPr>
                <w:rFonts w:ascii="Arial" w:hAnsi="Arial" w:cs="Arial"/>
                <w:color w:val="000000" w:themeColor="text1"/>
                <w:sz w:val="20"/>
                <w:szCs w:val="20"/>
              </w:rPr>
              <w:t>,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661764" w:rsidRPr="00661764" w:rsidRDefault="00661764" w:rsidP="00661764">
            <w:pPr>
              <w:numPr>
                <w:ilvl w:val="0"/>
                <w:numId w:val="5"/>
              </w:numPr>
              <w:spacing w:after="0" w:line="240" w:lineRule="auto"/>
              <w:ind w:left="340" w:hanging="340"/>
              <w:contextualSpacing/>
              <w:jc w:val="both"/>
              <w:rPr>
                <w:rFonts w:ascii="Arial" w:eastAsia="Arial" w:hAnsi="Arial" w:cs="Arial"/>
                <w:sz w:val="20"/>
                <w:szCs w:val="20"/>
              </w:rPr>
            </w:pPr>
            <w:r w:rsidRPr="00661764">
              <w:rPr>
                <w:rFonts w:ascii="Arial" w:eastAsia="Arial" w:hAnsi="Arial" w:cs="Arial"/>
                <w:sz w:val="20"/>
                <w:szCs w:val="20"/>
              </w:rPr>
              <w:t>Four (4) staff of the Field Office re already bound for Batanes to augment the SWAD Team in the conduct of disaster preparedness activities and response in the event TY Mangkhut makes a land fall and affect the province.</w:t>
            </w:r>
          </w:p>
          <w:p w:rsidR="00661764" w:rsidRPr="00661764" w:rsidRDefault="00661764" w:rsidP="00661764">
            <w:pPr>
              <w:numPr>
                <w:ilvl w:val="0"/>
                <w:numId w:val="5"/>
              </w:numPr>
              <w:spacing w:after="0" w:line="240" w:lineRule="auto"/>
              <w:ind w:left="340" w:hanging="340"/>
              <w:contextualSpacing/>
              <w:jc w:val="both"/>
              <w:rPr>
                <w:rFonts w:ascii="Arial" w:eastAsia="Arial" w:hAnsi="Arial" w:cs="Arial"/>
                <w:sz w:val="20"/>
                <w:szCs w:val="20"/>
              </w:rPr>
            </w:pPr>
            <w:r w:rsidRPr="00661764">
              <w:rPr>
                <w:rFonts w:ascii="Arial" w:eastAsia="Arial" w:hAnsi="Arial" w:cs="Arial"/>
                <w:sz w:val="20"/>
                <w:szCs w:val="20"/>
              </w:rPr>
              <w:t>DRMD staff in the Field Office and all SWAD Teams were already mobilized to monitor weather conditions and preparedness of the LGUs particularly in the coastal towns which maybe greatly affected by TY Mangkhut.</w:t>
            </w:r>
          </w:p>
          <w:p w:rsidR="00661764" w:rsidRPr="00661764" w:rsidRDefault="00661764" w:rsidP="00661764">
            <w:pPr>
              <w:numPr>
                <w:ilvl w:val="0"/>
                <w:numId w:val="5"/>
              </w:numPr>
              <w:spacing w:after="0" w:line="240" w:lineRule="auto"/>
              <w:ind w:left="340" w:hanging="340"/>
              <w:contextualSpacing/>
              <w:jc w:val="both"/>
              <w:rPr>
                <w:rFonts w:ascii="Arial" w:eastAsia="Arial" w:hAnsi="Arial" w:cs="Arial"/>
                <w:sz w:val="20"/>
                <w:szCs w:val="20"/>
              </w:rPr>
            </w:pPr>
            <w:r w:rsidRPr="00661764">
              <w:rPr>
                <w:rFonts w:ascii="Arial" w:eastAsia="Arial" w:hAnsi="Arial" w:cs="Arial"/>
                <w:sz w:val="20"/>
                <w:szCs w:val="20"/>
              </w:rPr>
              <w:t>As per coordination with the SWAD Teams, weather conditions in the PROVINCES OF Batanes, Cagayan, Isabela, Nueva Vizcaya, and Quirino are generally sunny.</w:t>
            </w:r>
          </w:p>
          <w:p w:rsidR="00661764" w:rsidRPr="00661764" w:rsidRDefault="00661764" w:rsidP="00661764">
            <w:pPr>
              <w:numPr>
                <w:ilvl w:val="0"/>
                <w:numId w:val="5"/>
              </w:numPr>
              <w:spacing w:after="0" w:line="240" w:lineRule="auto"/>
              <w:ind w:left="340" w:hanging="340"/>
              <w:contextualSpacing/>
              <w:jc w:val="both"/>
              <w:rPr>
                <w:rFonts w:ascii="Arial" w:eastAsia="Arial" w:hAnsi="Arial" w:cs="Arial"/>
                <w:sz w:val="20"/>
                <w:szCs w:val="20"/>
              </w:rPr>
            </w:pPr>
            <w:r w:rsidRPr="00661764">
              <w:rPr>
                <w:rFonts w:ascii="Arial" w:eastAsia="Arial" w:hAnsi="Arial" w:cs="Arial"/>
                <w:sz w:val="20"/>
                <w:szCs w:val="20"/>
              </w:rPr>
              <w:t>The Field Office is continuously providing weather updates and monitoring of affected families thru SMS to our SWAD Teams and C/MATs for their appropriate action.</w:t>
            </w:r>
          </w:p>
        </w:tc>
      </w:tr>
    </w:tbl>
    <w:p w:rsidR="00661764" w:rsidRDefault="00661764" w:rsidP="00661764">
      <w:pPr>
        <w:spacing w:after="0" w:line="240" w:lineRule="auto"/>
        <w:rPr>
          <w:rFonts w:ascii="Arial" w:hAnsi="Arial" w:cs="Arial"/>
          <w:color w:val="000000" w:themeColor="text1"/>
          <w:sz w:val="24"/>
          <w:szCs w:val="24"/>
        </w:rPr>
      </w:pPr>
    </w:p>
    <w:p w:rsidR="00B74CEE" w:rsidRDefault="00B74CEE" w:rsidP="00661764">
      <w:pPr>
        <w:spacing w:after="0" w:line="240" w:lineRule="auto"/>
        <w:rPr>
          <w:rFonts w:ascii="Arial" w:hAnsi="Arial" w:cs="Arial"/>
          <w:color w:val="000000" w:themeColor="text1"/>
          <w:sz w:val="24"/>
          <w:szCs w:val="24"/>
        </w:rPr>
      </w:pPr>
    </w:p>
    <w:p w:rsidR="00661764" w:rsidRDefault="00661764" w:rsidP="00661764">
      <w:pPr>
        <w:spacing w:after="0" w:line="240" w:lineRule="auto"/>
        <w:jc w:val="both"/>
        <w:rPr>
          <w:rFonts w:ascii="Arial" w:hAnsi="Arial" w:cs="Arial"/>
          <w:sz w:val="24"/>
          <w:szCs w:val="24"/>
        </w:rPr>
      </w:pPr>
      <w:r>
        <w:rPr>
          <w:rFonts w:ascii="Arial" w:eastAsia="Arial" w:hAnsi="Arial" w:cs="Arial"/>
          <w:b/>
          <w:sz w:val="24"/>
          <w:szCs w:val="24"/>
        </w:rPr>
        <w:t xml:space="preserve">FO </w:t>
      </w:r>
      <w:r>
        <w:rPr>
          <w:rFonts w:ascii="Arial" w:eastAsia="Arial" w:hAnsi="Arial" w:cs="Arial"/>
          <w:b/>
          <w:sz w:val="24"/>
          <w:szCs w:val="24"/>
        </w:rPr>
        <w:t>MIMAROPA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8"/>
        <w:gridCol w:w="12487"/>
      </w:tblGrid>
      <w:tr w:rsidR="00661764" w:rsidTr="00CB58C7">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661764" w:rsidRPr="00376584" w:rsidRDefault="00661764" w:rsidP="00CB58C7">
            <w:pPr>
              <w:spacing w:after="0" w:line="240" w:lineRule="auto"/>
              <w:jc w:val="center"/>
              <w:rPr>
                <w:rFonts w:ascii="Arial" w:hAnsi="Arial" w:cs="Arial"/>
                <w:sz w:val="20"/>
                <w:szCs w:val="20"/>
              </w:rPr>
            </w:pPr>
            <w:r w:rsidRPr="00376584">
              <w:rPr>
                <w:rFonts w:ascii="Arial" w:eastAsia="Arial" w:hAnsi="Arial" w:cs="Arial"/>
                <w:b/>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661764" w:rsidRPr="00376584" w:rsidRDefault="00661764" w:rsidP="00CB58C7">
            <w:pPr>
              <w:spacing w:after="0" w:line="240" w:lineRule="auto"/>
              <w:jc w:val="center"/>
              <w:rPr>
                <w:rFonts w:ascii="Arial" w:hAnsi="Arial" w:cs="Arial"/>
                <w:sz w:val="20"/>
                <w:szCs w:val="20"/>
              </w:rPr>
            </w:pPr>
            <w:r w:rsidRPr="00376584">
              <w:rPr>
                <w:rFonts w:ascii="Arial" w:eastAsia="Arial" w:hAnsi="Arial" w:cs="Arial"/>
                <w:b/>
                <w:sz w:val="20"/>
                <w:szCs w:val="20"/>
              </w:rPr>
              <w:t>SITUATION / PREPAREDNESS ACTIONS</w:t>
            </w:r>
          </w:p>
        </w:tc>
      </w:tr>
      <w:tr w:rsidR="00661764" w:rsidRPr="00FC6E01" w:rsidTr="00CB58C7">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661764" w:rsidRPr="00FC192D" w:rsidRDefault="00661764" w:rsidP="00CB58C7">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0000" w:themeColor="text1"/>
                <w:sz w:val="20"/>
                <w:szCs w:val="20"/>
              </w:rPr>
            </w:pPr>
            <w:r>
              <w:rPr>
                <w:rFonts w:ascii="Arial" w:hAnsi="Arial" w:cs="Arial"/>
                <w:color w:val="000000" w:themeColor="text1"/>
                <w:sz w:val="20"/>
                <w:szCs w:val="20"/>
              </w:rPr>
              <w:t>September 12</w:t>
            </w:r>
            <w:r w:rsidRPr="00FC192D">
              <w:rPr>
                <w:rFonts w:ascii="Arial" w:hAnsi="Arial" w:cs="Arial"/>
                <w:color w:val="000000" w:themeColor="text1"/>
                <w:sz w:val="20"/>
                <w:szCs w:val="20"/>
              </w:rPr>
              <w:t>,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661764" w:rsidRPr="00661764" w:rsidRDefault="00661764" w:rsidP="00661764">
            <w:pPr>
              <w:numPr>
                <w:ilvl w:val="0"/>
                <w:numId w:val="5"/>
              </w:numPr>
              <w:spacing w:after="0" w:line="240" w:lineRule="auto"/>
              <w:ind w:left="340" w:hanging="340"/>
              <w:contextualSpacing/>
              <w:jc w:val="both"/>
              <w:rPr>
                <w:rFonts w:ascii="Arial" w:eastAsia="Arial" w:hAnsi="Arial" w:cs="Arial"/>
                <w:sz w:val="20"/>
                <w:szCs w:val="20"/>
              </w:rPr>
            </w:pPr>
            <w:r w:rsidRPr="00661764">
              <w:rPr>
                <w:rFonts w:ascii="Arial" w:eastAsia="Arial" w:hAnsi="Arial" w:cs="Arial"/>
                <w:sz w:val="20"/>
                <w:szCs w:val="20"/>
              </w:rPr>
              <w:t>Activated Field Office Operation Center to monitor daily local weather condition and provide situational awareness.</w:t>
            </w:r>
          </w:p>
          <w:p w:rsidR="00661764" w:rsidRPr="00661764" w:rsidRDefault="00661764" w:rsidP="00661764">
            <w:pPr>
              <w:numPr>
                <w:ilvl w:val="0"/>
                <w:numId w:val="5"/>
              </w:numPr>
              <w:spacing w:after="0" w:line="240" w:lineRule="auto"/>
              <w:ind w:left="340" w:hanging="340"/>
              <w:contextualSpacing/>
              <w:jc w:val="both"/>
              <w:rPr>
                <w:rFonts w:ascii="Arial" w:eastAsia="Arial" w:hAnsi="Arial" w:cs="Arial"/>
                <w:sz w:val="20"/>
                <w:szCs w:val="20"/>
              </w:rPr>
            </w:pPr>
            <w:r w:rsidRPr="00661764">
              <w:rPr>
                <w:rFonts w:ascii="Arial" w:eastAsia="Arial" w:hAnsi="Arial" w:cs="Arial"/>
                <w:sz w:val="20"/>
                <w:szCs w:val="20"/>
              </w:rPr>
              <w:t>Alerted all P/C/M Quick Response Teams in 5 provinces of MiMaRoPa to regularly monitor the situations in their areas.</w:t>
            </w:r>
          </w:p>
          <w:p w:rsidR="00661764" w:rsidRPr="00661764" w:rsidRDefault="00661764" w:rsidP="00661764">
            <w:pPr>
              <w:numPr>
                <w:ilvl w:val="0"/>
                <w:numId w:val="5"/>
              </w:numPr>
              <w:spacing w:after="0" w:line="240" w:lineRule="auto"/>
              <w:ind w:left="340" w:hanging="340"/>
              <w:contextualSpacing/>
              <w:jc w:val="both"/>
              <w:rPr>
                <w:rFonts w:ascii="Arial" w:eastAsia="Arial" w:hAnsi="Arial" w:cs="Arial"/>
                <w:sz w:val="20"/>
                <w:szCs w:val="20"/>
              </w:rPr>
            </w:pPr>
            <w:r w:rsidRPr="00661764">
              <w:rPr>
                <w:rFonts w:ascii="Arial" w:eastAsia="Arial" w:hAnsi="Arial" w:cs="Arial"/>
                <w:sz w:val="20"/>
                <w:szCs w:val="20"/>
              </w:rPr>
              <w:t>All members of R/P/C/M QRTs are on-call status and standby duty ready for deployment if needed.</w:t>
            </w:r>
          </w:p>
          <w:p w:rsidR="00661764" w:rsidRPr="00661764" w:rsidRDefault="00661764" w:rsidP="00661764">
            <w:pPr>
              <w:numPr>
                <w:ilvl w:val="0"/>
                <w:numId w:val="5"/>
              </w:numPr>
              <w:spacing w:after="0" w:line="240" w:lineRule="auto"/>
              <w:ind w:left="340" w:hanging="340"/>
              <w:contextualSpacing/>
              <w:jc w:val="both"/>
              <w:rPr>
                <w:rFonts w:ascii="Arial" w:eastAsia="Arial" w:hAnsi="Arial" w:cs="Arial"/>
                <w:sz w:val="20"/>
                <w:szCs w:val="20"/>
              </w:rPr>
            </w:pPr>
            <w:r w:rsidRPr="00661764">
              <w:rPr>
                <w:rFonts w:ascii="Arial" w:eastAsia="Arial" w:hAnsi="Arial" w:cs="Arial"/>
                <w:sz w:val="20"/>
                <w:szCs w:val="20"/>
              </w:rPr>
              <w:t>Advised our P/MQRTs to coordinate with concerned LGUs to report any unusual eventualities in their respective areas and take appropriate actions.</w:t>
            </w:r>
          </w:p>
          <w:p w:rsidR="00661764" w:rsidRPr="00661764" w:rsidRDefault="00661764" w:rsidP="00661764">
            <w:pPr>
              <w:numPr>
                <w:ilvl w:val="0"/>
                <w:numId w:val="5"/>
              </w:numPr>
              <w:spacing w:after="0" w:line="240" w:lineRule="auto"/>
              <w:ind w:left="340" w:hanging="340"/>
              <w:contextualSpacing/>
              <w:jc w:val="both"/>
              <w:rPr>
                <w:rFonts w:ascii="Arial" w:eastAsia="Arial" w:hAnsi="Arial" w:cs="Arial"/>
                <w:sz w:val="20"/>
                <w:szCs w:val="20"/>
              </w:rPr>
            </w:pPr>
            <w:r w:rsidRPr="00661764">
              <w:rPr>
                <w:rFonts w:ascii="Arial" w:eastAsia="Arial" w:hAnsi="Arial" w:cs="Arial"/>
                <w:sz w:val="20"/>
                <w:szCs w:val="20"/>
              </w:rPr>
              <w:t>Information and Communication Technology Management Unit (ICTMU) is activated to ensure robust communication system.</w:t>
            </w:r>
          </w:p>
          <w:p w:rsidR="00661764" w:rsidRPr="00661764" w:rsidRDefault="00661764" w:rsidP="00661764">
            <w:pPr>
              <w:numPr>
                <w:ilvl w:val="0"/>
                <w:numId w:val="5"/>
              </w:numPr>
              <w:spacing w:after="0" w:line="240" w:lineRule="auto"/>
              <w:ind w:left="340" w:hanging="340"/>
              <w:contextualSpacing/>
              <w:jc w:val="both"/>
              <w:rPr>
                <w:rFonts w:ascii="Arial" w:eastAsia="Arial" w:hAnsi="Arial" w:cs="Arial"/>
                <w:sz w:val="20"/>
                <w:szCs w:val="20"/>
              </w:rPr>
            </w:pPr>
            <w:r w:rsidRPr="00661764">
              <w:rPr>
                <w:rFonts w:ascii="Arial" w:eastAsia="Arial" w:hAnsi="Arial" w:cs="Arial"/>
                <w:sz w:val="20"/>
                <w:szCs w:val="20"/>
              </w:rPr>
              <w:t>All members of Rapid Emergency Telecommunications Team are on on-call and standby status ready for deployment if needed.</w:t>
            </w:r>
          </w:p>
          <w:p w:rsidR="00661764" w:rsidRPr="00661764" w:rsidRDefault="00661764" w:rsidP="00661764">
            <w:pPr>
              <w:numPr>
                <w:ilvl w:val="0"/>
                <w:numId w:val="5"/>
              </w:numPr>
              <w:spacing w:after="0" w:line="240" w:lineRule="auto"/>
              <w:ind w:left="340" w:hanging="340"/>
              <w:contextualSpacing/>
              <w:jc w:val="both"/>
              <w:rPr>
                <w:rFonts w:ascii="Arial" w:eastAsia="Arial" w:hAnsi="Arial" w:cs="Arial"/>
                <w:sz w:val="20"/>
                <w:szCs w:val="20"/>
              </w:rPr>
            </w:pPr>
            <w:r w:rsidRPr="00661764">
              <w:rPr>
                <w:rFonts w:ascii="Arial" w:eastAsia="Arial" w:hAnsi="Arial" w:cs="Arial"/>
                <w:sz w:val="20"/>
                <w:szCs w:val="20"/>
              </w:rPr>
              <w:t>Ensured that the Rapid Emergency Telecommunications Equipment ( GX Terminal, BGAN Terminals and Satellite Phones) are in good condition and ready for deployment to areas that will experience potential emergencies.</w:t>
            </w:r>
          </w:p>
          <w:p w:rsidR="00661764" w:rsidRPr="00661764" w:rsidRDefault="00661764" w:rsidP="00661764">
            <w:pPr>
              <w:numPr>
                <w:ilvl w:val="0"/>
                <w:numId w:val="5"/>
              </w:numPr>
              <w:spacing w:after="0" w:line="240" w:lineRule="auto"/>
              <w:ind w:left="340" w:hanging="340"/>
              <w:contextualSpacing/>
              <w:jc w:val="both"/>
              <w:rPr>
                <w:rFonts w:ascii="Arial" w:eastAsia="Arial" w:hAnsi="Arial" w:cs="Arial"/>
                <w:sz w:val="20"/>
                <w:szCs w:val="20"/>
              </w:rPr>
            </w:pPr>
            <w:r w:rsidRPr="00661764">
              <w:rPr>
                <w:rFonts w:ascii="Arial" w:eastAsia="Arial" w:hAnsi="Arial" w:cs="Arial"/>
                <w:sz w:val="20"/>
                <w:szCs w:val="20"/>
              </w:rPr>
              <w:t>Ensured that there is an on-call truck available for delivery of goods and equipment to areas that will be affected.</w:t>
            </w:r>
          </w:p>
          <w:p w:rsidR="00661764" w:rsidRPr="00661764" w:rsidRDefault="00661764" w:rsidP="00661764">
            <w:pPr>
              <w:numPr>
                <w:ilvl w:val="0"/>
                <w:numId w:val="5"/>
              </w:numPr>
              <w:spacing w:after="0" w:line="240" w:lineRule="auto"/>
              <w:ind w:left="340" w:hanging="340"/>
              <w:contextualSpacing/>
              <w:jc w:val="both"/>
              <w:rPr>
                <w:rFonts w:ascii="Arial" w:eastAsia="Arial" w:hAnsi="Arial" w:cs="Arial"/>
                <w:sz w:val="20"/>
                <w:szCs w:val="20"/>
              </w:rPr>
            </w:pPr>
            <w:r w:rsidRPr="00661764">
              <w:rPr>
                <w:rFonts w:ascii="Arial" w:eastAsia="Arial" w:hAnsi="Arial" w:cs="Arial"/>
                <w:sz w:val="20"/>
                <w:szCs w:val="20"/>
              </w:rPr>
              <w:t>Standby logistical equipment and workforce through coordination with SWADT and concerned LGU’s on management of stranded passenger if there will be a reported strandees in ports and terminals.</w:t>
            </w:r>
          </w:p>
          <w:p w:rsidR="00661764" w:rsidRPr="00661764" w:rsidRDefault="00661764" w:rsidP="00661764">
            <w:pPr>
              <w:numPr>
                <w:ilvl w:val="0"/>
                <w:numId w:val="5"/>
              </w:numPr>
              <w:spacing w:after="0" w:line="240" w:lineRule="auto"/>
              <w:ind w:left="340" w:hanging="340"/>
              <w:contextualSpacing/>
              <w:jc w:val="both"/>
              <w:rPr>
                <w:rFonts w:ascii="Arial" w:eastAsia="Arial" w:hAnsi="Arial" w:cs="Arial"/>
                <w:sz w:val="20"/>
                <w:szCs w:val="20"/>
              </w:rPr>
            </w:pPr>
            <w:r w:rsidRPr="00661764">
              <w:rPr>
                <w:rFonts w:ascii="Arial" w:eastAsia="Arial" w:hAnsi="Arial" w:cs="Arial"/>
                <w:sz w:val="20"/>
                <w:szCs w:val="20"/>
              </w:rPr>
              <w:t xml:space="preserve">Ensured that Relief Goods both Food and Non Food Item (F/NFI) are also ready and available at any given time. </w:t>
            </w:r>
          </w:p>
          <w:p w:rsidR="00661764" w:rsidRPr="00661764" w:rsidRDefault="00661764" w:rsidP="00661764">
            <w:pPr>
              <w:numPr>
                <w:ilvl w:val="0"/>
                <w:numId w:val="5"/>
              </w:numPr>
              <w:spacing w:after="0" w:line="240" w:lineRule="auto"/>
              <w:ind w:left="340" w:hanging="340"/>
              <w:contextualSpacing/>
              <w:jc w:val="both"/>
              <w:rPr>
                <w:rFonts w:ascii="Arial" w:eastAsia="Arial" w:hAnsi="Arial" w:cs="Arial"/>
                <w:sz w:val="20"/>
                <w:szCs w:val="20"/>
              </w:rPr>
            </w:pPr>
            <w:r w:rsidRPr="00661764">
              <w:rPr>
                <w:rFonts w:ascii="Arial" w:eastAsia="Arial" w:hAnsi="Arial" w:cs="Arial"/>
                <w:sz w:val="20"/>
                <w:szCs w:val="20"/>
              </w:rPr>
              <w:lastRenderedPageBreak/>
              <w:t>Closed coordination with the Office of Civil Defense (OCD) and RDRRMC MIMAROPA for any warning signal updates for monitoring purposes and response mechanism for areas that will be affected.</w:t>
            </w:r>
          </w:p>
          <w:p w:rsidR="00661764" w:rsidRPr="00661764" w:rsidRDefault="00661764" w:rsidP="00661764">
            <w:pPr>
              <w:numPr>
                <w:ilvl w:val="0"/>
                <w:numId w:val="5"/>
              </w:numPr>
              <w:spacing w:after="0" w:line="240" w:lineRule="auto"/>
              <w:ind w:left="340" w:hanging="340"/>
              <w:contextualSpacing/>
              <w:jc w:val="both"/>
              <w:rPr>
                <w:rFonts w:ascii="Arial" w:eastAsia="Arial" w:hAnsi="Arial" w:cs="Arial"/>
                <w:color w:val="auto"/>
                <w:sz w:val="20"/>
                <w:szCs w:val="20"/>
              </w:rPr>
            </w:pPr>
            <w:r w:rsidRPr="00661764">
              <w:rPr>
                <w:rFonts w:ascii="Arial" w:eastAsia="Arial" w:hAnsi="Arial" w:cs="Arial"/>
                <w:sz w:val="20"/>
                <w:szCs w:val="20"/>
              </w:rPr>
              <w:t>With on-going purchased and replenishment of stockpile and prepositioned FFPs</w:t>
            </w:r>
          </w:p>
        </w:tc>
      </w:tr>
    </w:tbl>
    <w:p w:rsidR="00661764" w:rsidRDefault="00661764" w:rsidP="00B932C1">
      <w:pPr>
        <w:spacing w:after="0" w:line="240" w:lineRule="auto"/>
        <w:rPr>
          <w:rFonts w:ascii="Arial" w:hAnsi="Arial" w:cs="Arial"/>
          <w:color w:val="000000" w:themeColor="text1"/>
          <w:sz w:val="24"/>
          <w:szCs w:val="24"/>
        </w:rPr>
      </w:pPr>
    </w:p>
    <w:p w:rsidR="00A81C78" w:rsidRDefault="00A81C78" w:rsidP="00B932C1">
      <w:pPr>
        <w:spacing w:after="0" w:line="240" w:lineRule="auto"/>
        <w:jc w:val="both"/>
        <w:rPr>
          <w:rFonts w:ascii="Arial" w:hAnsi="Arial" w:cs="Arial"/>
          <w:sz w:val="24"/>
          <w:szCs w:val="24"/>
        </w:rPr>
      </w:pPr>
      <w:r>
        <w:rPr>
          <w:rFonts w:ascii="Arial" w:eastAsia="Arial" w:hAnsi="Arial" w:cs="Arial"/>
          <w:b/>
          <w:sz w:val="24"/>
          <w:szCs w:val="24"/>
        </w:rPr>
        <w:t>FO VI</w:t>
      </w:r>
      <w:r w:rsidR="00DA0433">
        <w:rPr>
          <w:rFonts w:ascii="Arial" w:eastAsia="Arial" w:hAnsi="Arial" w:cs="Arial"/>
          <w:b/>
          <w:sz w:val="24"/>
          <w:szCs w:val="24"/>
        </w:rPr>
        <w:t>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8"/>
        <w:gridCol w:w="12487"/>
      </w:tblGrid>
      <w:tr w:rsidR="00A81C78" w:rsidTr="00A81C78">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A81C78" w:rsidRPr="00376584" w:rsidRDefault="00A81C78" w:rsidP="00B932C1">
            <w:pPr>
              <w:spacing w:after="0" w:line="240" w:lineRule="auto"/>
              <w:jc w:val="center"/>
              <w:rPr>
                <w:rFonts w:ascii="Arial" w:hAnsi="Arial" w:cs="Arial"/>
                <w:sz w:val="20"/>
                <w:szCs w:val="20"/>
              </w:rPr>
            </w:pPr>
            <w:r w:rsidRPr="00376584">
              <w:rPr>
                <w:rFonts w:ascii="Arial" w:eastAsia="Arial" w:hAnsi="Arial" w:cs="Arial"/>
                <w:b/>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A81C78" w:rsidRPr="00376584" w:rsidRDefault="00A81C78" w:rsidP="00B932C1">
            <w:pPr>
              <w:spacing w:after="0" w:line="240" w:lineRule="auto"/>
              <w:jc w:val="center"/>
              <w:rPr>
                <w:rFonts w:ascii="Arial" w:hAnsi="Arial" w:cs="Arial"/>
                <w:sz w:val="20"/>
                <w:szCs w:val="20"/>
              </w:rPr>
            </w:pPr>
            <w:r w:rsidRPr="00376584">
              <w:rPr>
                <w:rFonts w:ascii="Arial" w:eastAsia="Arial" w:hAnsi="Arial" w:cs="Arial"/>
                <w:b/>
                <w:sz w:val="20"/>
                <w:szCs w:val="20"/>
              </w:rPr>
              <w:t>SITUATION / PREPAREDNESS ACTIONS</w:t>
            </w:r>
          </w:p>
        </w:tc>
      </w:tr>
      <w:tr w:rsidR="00DA0433" w:rsidTr="00A81C78">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DA0433" w:rsidRPr="00376584" w:rsidRDefault="00B74CEE" w:rsidP="00DA0433">
            <w:pPr>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September 1</w:t>
            </w:r>
            <w:r w:rsidR="00DA0433">
              <w:rPr>
                <w:rFonts w:ascii="Arial" w:hAnsi="Arial" w:cs="Arial"/>
                <w:color w:val="000000" w:themeColor="text1"/>
                <w:sz w:val="20"/>
                <w:szCs w:val="20"/>
              </w:rPr>
              <w:t>3, 2018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B74CEE" w:rsidRPr="00B74CEE" w:rsidRDefault="00B74CEE" w:rsidP="00B74CEE">
            <w:pPr>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sz w:val="20"/>
                <w:szCs w:val="20"/>
              </w:rPr>
            </w:pPr>
            <w:r w:rsidRPr="00B74CEE">
              <w:rPr>
                <w:rFonts w:ascii="Arial" w:eastAsia="Arial" w:hAnsi="Arial" w:cs="Arial"/>
                <w:sz w:val="20"/>
                <w:szCs w:val="20"/>
              </w:rPr>
              <w:t>Various LDRRM Councils have already convened and planned necessary preparations and send massive information drives and campaigns to its constituents.</w:t>
            </w:r>
          </w:p>
          <w:p w:rsidR="00B74CEE" w:rsidRPr="00B74CEE" w:rsidRDefault="00B74CEE" w:rsidP="00B74CEE">
            <w:pPr>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sz w:val="20"/>
                <w:szCs w:val="20"/>
              </w:rPr>
            </w:pPr>
            <w:r w:rsidRPr="00B74CEE">
              <w:rPr>
                <w:rFonts w:ascii="Arial" w:eastAsia="Arial" w:hAnsi="Arial" w:cs="Arial"/>
                <w:sz w:val="20"/>
                <w:szCs w:val="20"/>
              </w:rPr>
              <w:t>Metro Cebu governments have issued memorandums directing all concerned departments to make preparations. City Engineering Office, Department of General Services, and other related departments are now continuously working to clear drainage lines.</w:t>
            </w:r>
          </w:p>
          <w:p w:rsidR="00B74CEE" w:rsidRPr="00B74CEE" w:rsidRDefault="00B74CEE" w:rsidP="00B74CEE">
            <w:pPr>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sz w:val="20"/>
                <w:szCs w:val="20"/>
              </w:rPr>
            </w:pPr>
            <w:r w:rsidRPr="00B74CEE">
              <w:rPr>
                <w:rFonts w:ascii="Arial" w:eastAsia="Arial" w:hAnsi="Arial" w:cs="Arial"/>
                <w:sz w:val="20"/>
                <w:szCs w:val="20"/>
              </w:rPr>
              <w:t>Meanwhile, local disaster management units and local government units (LGUs) in Cebu are also preparing for the Typhoon. Cebu PDRRMO said that they are closely monitoring landslide and flood-prone areas. They also have coordinated with the Department of Public Works and Highways (DPWH) and private quarry operators for the deployment of heavy equipment in case of landslides or uprooted trees. Bohol PDRRMO has convened yesterday for their PDRA, directing all efforts and resources in anticipation of the entry of the Typhoon.</w:t>
            </w:r>
          </w:p>
          <w:p w:rsidR="00B74CEE" w:rsidRPr="00B74CEE" w:rsidRDefault="00B74CEE" w:rsidP="00B74CEE">
            <w:pPr>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sz w:val="20"/>
                <w:szCs w:val="20"/>
              </w:rPr>
            </w:pPr>
            <w:r w:rsidRPr="00B74CEE">
              <w:rPr>
                <w:rFonts w:ascii="Arial" w:eastAsia="Arial" w:hAnsi="Arial" w:cs="Arial"/>
                <w:sz w:val="20"/>
                <w:szCs w:val="20"/>
              </w:rPr>
              <w:t>Department of Health in Central Visayas (DOH-7) is also now on code white alert. DOH said that they now have pre-positioned their logistics and supplies. All hospitals are also placed on the same alert level, wherein no employee is allowed to take a leave.</w:t>
            </w:r>
          </w:p>
          <w:p w:rsidR="00B74CEE" w:rsidRPr="00B74CEE" w:rsidRDefault="00B74CEE" w:rsidP="00B74CEE">
            <w:pPr>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sz w:val="20"/>
                <w:szCs w:val="20"/>
              </w:rPr>
            </w:pPr>
            <w:r w:rsidRPr="00B74CEE">
              <w:rPr>
                <w:rFonts w:ascii="Arial" w:eastAsia="Arial" w:hAnsi="Arial" w:cs="Arial"/>
                <w:sz w:val="20"/>
                <w:szCs w:val="20"/>
              </w:rPr>
              <w:t>Earlier today, RDRRMC PDRA meeting was also convened in preparation for Typhoon Mangkhut. DSWD FO7 provided the latest status of stockpile and prepositioned goods at the various warehouses and partner LGUs (as shown in this report). The Department is closely monitoring situation and actively coordinating with the rest of the Council Members.</w:t>
            </w:r>
          </w:p>
          <w:p w:rsidR="00B74CEE" w:rsidRPr="00B74CEE" w:rsidRDefault="00B74CEE" w:rsidP="00B74CEE">
            <w:pPr>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sz w:val="20"/>
                <w:szCs w:val="20"/>
              </w:rPr>
            </w:pPr>
            <w:r w:rsidRPr="00B74CEE">
              <w:rPr>
                <w:rFonts w:ascii="Arial" w:eastAsia="Arial" w:hAnsi="Arial" w:cs="Arial"/>
                <w:sz w:val="20"/>
                <w:szCs w:val="20"/>
              </w:rPr>
              <w:t>DSWD field staff from various provinces have been continuously alerted and provided with up to date information regarding the latest weather bulletins issued by PAGASA. They were already requested to monitor AOR, closely coordinate and provide info/updates for any incidents resulting from the current weather disturbance.</w:t>
            </w:r>
          </w:p>
          <w:p w:rsidR="00B74CEE" w:rsidRPr="00B74CEE" w:rsidRDefault="00B74CEE" w:rsidP="00B74CEE">
            <w:pPr>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sz w:val="20"/>
                <w:szCs w:val="20"/>
              </w:rPr>
            </w:pPr>
            <w:r w:rsidRPr="00B74CEE">
              <w:rPr>
                <w:rFonts w:ascii="Arial" w:eastAsia="Arial" w:hAnsi="Arial" w:cs="Arial"/>
                <w:sz w:val="20"/>
                <w:szCs w:val="20"/>
              </w:rPr>
              <w:t>Additionally, UCT Payouts scheduled on Friday and Saturday in various LGUs located in Cebu and Bohol were already cancelled.</w:t>
            </w:r>
          </w:p>
          <w:p w:rsidR="00DA0433" w:rsidRPr="00B74CEE" w:rsidRDefault="00B74CEE" w:rsidP="00B74CEE">
            <w:pPr>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hAnsi="Arial" w:cs="Arial"/>
                <w:color w:val="000000" w:themeColor="text1"/>
                <w:sz w:val="20"/>
                <w:szCs w:val="20"/>
              </w:rPr>
            </w:pPr>
            <w:r w:rsidRPr="00B74CEE">
              <w:rPr>
                <w:rFonts w:ascii="Arial" w:eastAsia="Arial" w:hAnsi="Arial" w:cs="Arial"/>
                <w:sz w:val="20"/>
                <w:szCs w:val="20"/>
              </w:rPr>
              <w:t>DSWD FO 7 Quick Response Team is currently on standby for any assistance and augmentation support needed from the field. DRMD is also on heightened alert.</w:t>
            </w:r>
          </w:p>
        </w:tc>
      </w:tr>
    </w:tbl>
    <w:p w:rsidR="006E23E1" w:rsidRDefault="006E23E1" w:rsidP="006E23E1">
      <w:pPr>
        <w:spacing w:after="0" w:line="240" w:lineRule="auto"/>
        <w:jc w:val="both"/>
        <w:rPr>
          <w:rFonts w:ascii="Arial" w:hAnsi="Arial" w:cs="Arial"/>
          <w:sz w:val="24"/>
          <w:szCs w:val="24"/>
        </w:rPr>
      </w:pPr>
      <w:r>
        <w:rPr>
          <w:rFonts w:ascii="Arial" w:eastAsia="Arial" w:hAnsi="Arial" w:cs="Arial"/>
          <w:b/>
          <w:sz w:val="24"/>
          <w:szCs w:val="24"/>
        </w:rPr>
        <w:t xml:space="preserve">FO </w:t>
      </w:r>
      <w:r>
        <w:rPr>
          <w:rFonts w:ascii="Arial" w:eastAsia="Arial" w:hAnsi="Arial" w:cs="Arial"/>
          <w:b/>
          <w:sz w:val="24"/>
          <w:szCs w:val="24"/>
        </w:rPr>
        <w:t>VIII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8"/>
        <w:gridCol w:w="12487"/>
      </w:tblGrid>
      <w:tr w:rsidR="006E23E1" w:rsidTr="00CB58C7">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6E23E1" w:rsidRPr="00376584" w:rsidRDefault="006E23E1" w:rsidP="00CB58C7">
            <w:pPr>
              <w:spacing w:after="0" w:line="240" w:lineRule="auto"/>
              <w:jc w:val="center"/>
              <w:rPr>
                <w:rFonts w:ascii="Arial" w:hAnsi="Arial" w:cs="Arial"/>
                <w:sz w:val="20"/>
                <w:szCs w:val="20"/>
              </w:rPr>
            </w:pPr>
            <w:r w:rsidRPr="00376584">
              <w:rPr>
                <w:rFonts w:ascii="Arial" w:eastAsia="Arial" w:hAnsi="Arial" w:cs="Arial"/>
                <w:b/>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6E23E1" w:rsidRPr="00376584" w:rsidRDefault="006E23E1" w:rsidP="00CB58C7">
            <w:pPr>
              <w:spacing w:after="0" w:line="240" w:lineRule="auto"/>
              <w:jc w:val="center"/>
              <w:rPr>
                <w:rFonts w:ascii="Arial" w:hAnsi="Arial" w:cs="Arial"/>
                <w:sz w:val="20"/>
                <w:szCs w:val="20"/>
              </w:rPr>
            </w:pPr>
            <w:r w:rsidRPr="00376584">
              <w:rPr>
                <w:rFonts w:ascii="Arial" w:eastAsia="Arial" w:hAnsi="Arial" w:cs="Arial"/>
                <w:b/>
                <w:sz w:val="20"/>
                <w:szCs w:val="20"/>
              </w:rPr>
              <w:t>SITUATION / PREPAREDNESS ACTIONS</w:t>
            </w:r>
          </w:p>
        </w:tc>
      </w:tr>
      <w:tr w:rsidR="006E23E1" w:rsidTr="00CB58C7">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6E23E1" w:rsidRPr="00376584" w:rsidRDefault="006E23E1" w:rsidP="00CB58C7">
            <w:pPr>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September 13,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6E23E1" w:rsidRPr="006E23E1" w:rsidRDefault="006E23E1" w:rsidP="006E23E1">
            <w:pPr>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sz w:val="20"/>
                <w:szCs w:val="20"/>
              </w:rPr>
            </w:pPr>
            <w:r w:rsidRPr="006E23E1">
              <w:rPr>
                <w:rFonts w:ascii="Arial" w:eastAsia="Arial" w:hAnsi="Arial" w:cs="Arial"/>
                <w:sz w:val="20"/>
                <w:szCs w:val="20"/>
              </w:rPr>
              <w:t>SWAD Teams and DRMD-PDOs assigned at the province are alerted and advised to closely coordinate with P/C/MSWDOs and/or P/C/MDRRMOs and immediately report any eventualities on the ground.</w:t>
            </w:r>
          </w:p>
          <w:p w:rsidR="006E23E1" w:rsidRPr="006E23E1" w:rsidRDefault="006E23E1" w:rsidP="006E23E1">
            <w:pPr>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sz w:val="20"/>
                <w:szCs w:val="20"/>
              </w:rPr>
            </w:pPr>
            <w:r w:rsidRPr="006E23E1">
              <w:rPr>
                <w:rFonts w:ascii="Arial" w:eastAsia="Arial" w:hAnsi="Arial" w:cs="Arial"/>
                <w:sz w:val="20"/>
                <w:szCs w:val="20"/>
              </w:rPr>
              <w:t>All Quick Response Team (QRT) members and Disaster Response Management Division (DRMD) are alerted in case there is a need for them to render 24/7 duty.</w:t>
            </w:r>
          </w:p>
          <w:p w:rsidR="006E23E1" w:rsidRPr="006E23E1" w:rsidRDefault="006E23E1" w:rsidP="006E23E1">
            <w:pPr>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sz w:val="20"/>
                <w:szCs w:val="20"/>
              </w:rPr>
            </w:pPr>
            <w:r w:rsidRPr="006E23E1">
              <w:rPr>
                <w:rFonts w:ascii="Arial" w:eastAsia="Arial" w:hAnsi="Arial" w:cs="Arial"/>
                <w:sz w:val="20"/>
                <w:szCs w:val="20"/>
              </w:rPr>
              <w:lastRenderedPageBreak/>
              <w:t xml:space="preserve">Disaster Response Information Management Section (DRIMS) is closely monitoring the weather condition and in close coordination with SWADTs, QRTs and PDOs for any incident reports. </w:t>
            </w:r>
          </w:p>
          <w:p w:rsidR="006E23E1" w:rsidRPr="00B74CEE" w:rsidRDefault="006E23E1" w:rsidP="0060485F">
            <w:pPr>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hAnsi="Arial" w:cs="Arial"/>
                <w:color w:val="000000" w:themeColor="text1"/>
                <w:sz w:val="20"/>
                <w:szCs w:val="20"/>
              </w:rPr>
            </w:pPr>
            <w:r w:rsidRPr="006E23E1">
              <w:rPr>
                <w:rFonts w:ascii="Arial" w:eastAsia="Arial" w:hAnsi="Arial" w:cs="Arial"/>
                <w:sz w:val="20"/>
                <w:szCs w:val="20"/>
              </w:rPr>
              <w:t>Regional Resource Operation Section (RROS) are also alerted to ensure the readiness of dispatching the Food and Non-Food commodities whenever needed</w:t>
            </w:r>
            <w:r w:rsidR="0060485F">
              <w:rPr>
                <w:rFonts w:ascii="Arial" w:eastAsia="Arial" w:hAnsi="Arial" w:cs="Arial"/>
                <w:sz w:val="20"/>
                <w:szCs w:val="20"/>
              </w:rPr>
              <w:t>.</w:t>
            </w:r>
          </w:p>
        </w:tc>
      </w:tr>
    </w:tbl>
    <w:p w:rsidR="00A81C78" w:rsidRDefault="00A81C78" w:rsidP="00B932C1">
      <w:pPr>
        <w:spacing w:after="0" w:line="240" w:lineRule="auto"/>
        <w:rPr>
          <w:rFonts w:ascii="Arial" w:hAnsi="Arial" w:cs="Arial"/>
          <w:sz w:val="24"/>
          <w:szCs w:val="24"/>
        </w:rPr>
      </w:pPr>
    </w:p>
    <w:p w:rsidR="00B10486" w:rsidRDefault="00B10486" w:rsidP="00B932C1">
      <w:pPr>
        <w:spacing w:after="0" w:line="240" w:lineRule="auto"/>
        <w:contextualSpacing/>
        <w:jc w:val="center"/>
        <w:rPr>
          <w:rFonts w:ascii="Arial" w:eastAsia="Arial" w:hAnsi="Arial" w:cs="Arial"/>
          <w:i/>
          <w:sz w:val="20"/>
          <w:szCs w:val="20"/>
        </w:rPr>
      </w:pPr>
      <w:r>
        <w:rPr>
          <w:rFonts w:ascii="Arial" w:eastAsia="Arial" w:hAnsi="Arial" w:cs="Arial"/>
          <w:i/>
          <w:sz w:val="20"/>
          <w:szCs w:val="20"/>
        </w:rPr>
        <w:t>***********</w:t>
      </w:r>
    </w:p>
    <w:p w:rsidR="00F34EA4" w:rsidRDefault="00F34EA4" w:rsidP="00B932C1">
      <w:pPr>
        <w:spacing w:after="0" w:line="240" w:lineRule="auto"/>
        <w:contextualSpacing/>
        <w:jc w:val="center"/>
        <w:rPr>
          <w:rFonts w:ascii="Arial" w:eastAsia="Arial" w:hAnsi="Arial" w:cs="Arial"/>
          <w:i/>
          <w:sz w:val="20"/>
          <w:szCs w:val="20"/>
        </w:rPr>
      </w:pPr>
    </w:p>
    <w:p w:rsidR="00155355" w:rsidRDefault="003D09A9" w:rsidP="00B932C1">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546DEE">
        <w:rPr>
          <w:rFonts w:ascii="Arial" w:eastAsia="Arial" w:hAnsi="Arial" w:cs="Arial"/>
          <w:i/>
          <w:sz w:val="20"/>
          <w:szCs w:val="20"/>
        </w:rPr>
        <w:t xml:space="preserve"> </w:t>
      </w:r>
      <w:r>
        <w:rPr>
          <w:rFonts w:ascii="Arial" w:eastAsia="Arial" w:hAnsi="Arial" w:cs="Arial"/>
          <w:i/>
          <w:sz w:val="20"/>
          <w:szCs w:val="20"/>
        </w:rPr>
        <w:t>Disaster</w:t>
      </w:r>
      <w:r w:rsidR="00546DEE">
        <w:rPr>
          <w:rFonts w:ascii="Arial" w:eastAsia="Arial" w:hAnsi="Arial" w:cs="Arial"/>
          <w:i/>
          <w:sz w:val="20"/>
          <w:szCs w:val="20"/>
        </w:rPr>
        <w:t xml:space="preserve"> </w:t>
      </w:r>
      <w:r>
        <w:rPr>
          <w:rFonts w:ascii="Arial" w:eastAsia="Arial" w:hAnsi="Arial" w:cs="Arial"/>
          <w:i/>
          <w:sz w:val="20"/>
          <w:szCs w:val="20"/>
        </w:rPr>
        <w:t>Response</w:t>
      </w:r>
      <w:r w:rsidR="00546DEE">
        <w:rPr>
          <w:rFonts w:ascii="Arial" w:eastAsia="Arial" w:hAnsi="Arial" w:cs="Arial"/>
          <w:i/>
          <w:sz w:val="20"/>
          <w:szCs w:val="20"/>
        </w:rPr>
        <w:t xml:space="preserve"> </w:t>
      </w:r>
      <w:r>
        <w:rPr>
          <w:rFonts w:ascii="Arial" w:eastAsia="Arial" w:hAnsi="Arial" w:cs="Arial"/>
          <w:i/>
          <w:sz w:val="20"/>
          <w:szCs w:val="20"/>
        </w:rPr>
        <w:t>Operations</w:t>
      </w:r>
      <w:r w:rsidR="00546DEE">
        <w:rPr>
          <w:rFonts w:ascii="Arial" w:eastAsia="Arial" w:hAnsi="Arial" w:cs="Arial"/>
          <w:i/>
          <w:sz w:val="20"/>
          <w:szCs w:val="20"/>
        </w:rPr>
        <w:t xml:space="preserve"> </w:t>
      </w:r>
      <w:r>
        <w:rPr>
          <w:rFonts w:ascii="Arial" w:eastAsia="Arial" w:hAnsi="Arial" w:cs="Arial"/>
          <w:i/>
          <w:sz w:val="20"/>
          <w:szCs w:val="20"/>
        </w:rPr>
        <w:t>Monitoring</w:t>
      </w:r>
      <w:r w:rsidR="00546DEE">
        <w:rPr>
          <w:rFonts w:ascii="Arial" w:eastAsia="Arial" w:hAnsi="Arial" w:cs="Arial"/>
          <w:i/>
          <w:sz w:val="20"/>
          <w:szCs w:val="20"/>
        </w:rPr>
        <w:t xml:space="preserve"> </w:t>
      </w:r>
      <w:r>
        <w:rPr>
          <w:rFonts w:ascii="Arial" w:eastAsia="Arial" w:hAnsi="Arial" w:cs="Arial"/>
          <w:i/>
          <w:sz w:val="20"/>
          <w:szCs w:val="20"/>
        </w:rPr>
        <w:t>and</w:t>
      </w:r>
      <w:r w:rsidR="00546DEE">
        <w:rPr>
          <w:rFonts w:ascii="Arial" w:eastAsia="Arial" w:hAnsi="Arial" w:cs="Arial"/>
          <w:i/>
          <w:sz w:val="20"/>
          <w:szCs w:val="20"/>
        </w:rPr>
        <w:t xml:space="preserve"> </w:t>
      </w:r>
      <w:r>
        <w:rPr>
          <w:rFonts w:ascii="Arial" w:eastAsia="Arial" w:hAnsi="Arial" w:cs="Arial"/>
          <w:i/>
          <w:sz w:val="20"/>
          <w:szCs w:val="20"/>
        </w:rPr>
        <w:t>Information</w:t>
      </w:r>
      <w:r w:rsidR="00546DEE">
        <w:rPr>
          <w:rFonts w:ascii="Arial" w:eastAsia="Arial" w:hAnsi="Arial" w:cs="Arial"/>
          <w:i/>
          <w:sz w:val="20"/>
          <w:szCs w:val="20"/>
        </w:rPr>
        <w:t xml:space="preserve"> </w:t>
      </w:r>
      <w:r>
        <w:rPr>
          <w:rFonts w:ascii="Arial" w:eastAsia="Arial" w:hAnsi="Arial" w:cs="Arial"/>
          <w:i/>
          <w:sz w:val="20"/>
          <w:szCs w:val="20"/>
        </w:rPr>
        <w:t>Center</w:t>
      </w:r>
      <w:r w:rsidR="00546DEE">
        <w:rPr>
          <w:rFonts w:ascii="Arial" w:eastAsia="Arial" w:hAnsi="Arial" w:cs="Arial"/>
          <w:i/>
          <w:sz w:val="20"/>
          <w:szCs w:val="20"/>
        </w:rPr>
        <w:t xml:space="preserve"> </w:t>
      </w:r>
      <w:r>
        <w:rPr>
          <w:rFonts w:ascii="Arial" w:eastAsia="Arial" w:hAnsi="Arial" w:cs="Arial"/>
          <w:i/>
          <w:sz w:val="20"/>
          <w:szCs w:val="20"/>
        </w:rPr>
        <w:t>(DROMIC)</w:t>
      </w:r>
      <w:r w:rsidR="00546DEE">
        <w:rPr>
          <w:rFonts w:ascii="Arial" w:eastAsia="Arial" w:hAnsi="Arial" w:cs="Arial"/>
          <w:i/>
          <w:sz w:val="20"/>
          <w:szCs w:val="20"/>
        </w:rPr>
        <w:t xml:space="preserve"> </w:t>
      </w:r>
      <w:r>
        <w:rPr>
          <w:rFonts w:ascii="Arial" w:eastAsia="Arial" w:hAnsi="Arial" w:cs="Arial"/>
          <w:i/>
          <w:sz w:val="20"/>
          <w:szCs w:val="20"/>
        </w:rPr>
        <w:t>of</w:t>
      </w:r>
      <w:r w:rsidR="00546DEE">
        <w:rPr>
          <w:rFonts w:ascii="Arial" w:eastAsia="Arial" w:hAnsi="Arial" w:cs="Arial"/>
          <w:i/>
          <w:sz w:val="20"/>
          <w:szCs w:val="20"/>
        </w:rPr>
        <w:t xml:space="preserve"> </w:t>
      </w:r>
      <w:r>
        <w:rPr>
          <w:rFonts w:ascii="Arial" w:eastAsia="Arial" w:hAnsi="Arial" w:cs="Arial"/>
          <w:i/>
          <w:sz w:val="20"/>
          <w:szCs w:val="20"/>
        </w:rPr>
        <w:t>the</w:t>
      </w:r>
      <w:r w:rsidR="00546DEE">
        <w:rPr>
          <w:rFonts w:ascii="Arial" w:eastAsia="Arial" w:hAnsi="Arial" w:cs="Arial"/>
          <w:i/>
          <w:sz w:val="20"/>
          <w:szCs w:val="20"/>
        </w:rPr>
        <w:t xml:space="preserve"> </w:t>
      </w:r>
      <w:r>
        <w:rPr>
          <w:rFonts w:ascii="Arial" w:eastAsia="Arial" w:hAnsi="Arial" w:cs="Arial"/>
          <w:i/>
          <w:sz w:val="20"/>
          <w:szCs w:val="20"/>
        </w:rPr>
        <w:t>DSWD-DRMB</w:t>
      </w:r>
      <w:r w:rsidR="00546DEE">
        <w:rPr>
          <w:rFonts w:ascii="Arial" w:eastAsia="Arial" w:hAnsi="Arial" w:cs="Arial"/>
          <w:i/>
          <w:sz w:val="20"/>
          <w:szCs w:val="20"/>
        </w:rPr>
        <w:t xml:space="preserve"> </w:t>
      </w:r>
      <w:r>
        <w:rPr>
          <w:rFonts w:ascii="Arial" w:eastAsia="Arial" w:hAnsi="Arial" w:cs="Arial"/>
          <w:i/>
          <w:sz w:val="20"/>
          <w:szCs w:val="20"/>
        </w:rPr>
        <w:t>continues</w:t>
      </w:r>
      <w:r w:rsidR="00546DEE">
        <w:rPr>
          <w:rFonts w:ascii="Arial" w:eastAsia="Arial" w:hAnsi="Arial" w:cs="Arial"/>
          <w:i/>
          <w:sz w:val="20"/>
          <w:szCs w:val="20"/>
        </w:rPr>
        <w:t xml:space="preserve"> </w:t>
      </w:r>
      <w:r>
        <w:rPr>
          <w:rFonts w:ascii="Arial" w:eastAsia="Arial" w:hAnsi="Arial" w:cs="Arial"/>
          <w:i/>
          <w:sz w:val="20"/>
          <w:szCs w:val="20"/>
        </w:rPr>
        <w:t>to</w:t>
      </w:r>
      <w:r w:rsidR="00546DEE">
        <w:rPr>
          <w:rFonts w:ascii="Arial" w:eastAsia="Arial" w:hAnsi="Arial" w:cs="Arial"/>
          <w:i/>
          <w:sz w:val="20"/>
          <w:szCs w:val="20"/>
        </w:rPr>
        <w:t xml:space="preserve"> </w:t>
      </w:r>
      <w:r>
        <w:rPr>
          <w:rFonts w:ascii="Arial" w:eastAsia="Arial" w:hAnsi="Arial" w:cs="Arial"/>
          <w:i/>
          <w:sz w:val="20"/>
          <w:szCs w:val="20"/>
        </w:rPr>
        <w:t>closely</w:t>
      </w:r>
      <w:r w:rsidR="00546DEE">
        <w:rPr>
          <w:rFonts w:ascii="Arial" w:eastAsia="Arial" w:hAnsi="Arial" w:cs="Arial"/>
          <w:i/>
          <w:sz w:val="20"/>
          <w:szCs w:val="20"/>
        </w:rPr>
        <w:t xml:space="preserve"> </w:t>
      </w:r>
      <w:r>
        <w:rPr>
          <w:rFonts w:ascii="Arial" w:eastAsia="Arial" w:hAnsi="Arial" w:cs="Arial"/>
          <w:i/>
          <w:sz w:val="20"/>
          <w:szCs w:val="20"/>
        </w:rPr>
        <w:t>coordinate</w:t>
      </w:r>
      <w:r w:rsidR="00546DEE">
        <w:rPr>
          <w:rFonts w:ascii="Arial" w:eastAsia="Arial" w:hAnsi="Arial" w:cs="Arial"/>
          <w:i/>
          <w:sz w:val="20"/>
          <w:szCs w:val="20"/>
        </w:rPr>
        <w:t xml:space="preserve"> </w:t>
      </w:r>
      <w:r>
        <w:rPr>
          <w:rFonts w:ascii="Arial" w:eastAsia="Arial" w:hAnsi="Arial" w:cs="Arial"/>
          <w:i/>
          <w:sz w:val="20"/>
          <w:szCs w:val="20"/>
        </w:rPr>
        <w:t>with</w:t>
      </w:r>
      <w:r w:rsidR="00546DEE">
        <w:rPr>
          <w:rFonts w:ascii="Arial" w:eastAsia="Arial" w:hAnsi="Arial" w:cs="Arial"/>
          <w:i/>
          <w:sz w:val="20"/>
          <w:szCs w:val="20"/>
        </w:rPr>
        <w:t xml:space="preserve"> </w:t>
      </w:r>
      <w:r>
        <w:rPr>
          <w:rFonts w:ascii="Arial" w:eastAsia="Arial" w:hAnsi="Arial" w:cs="Arial"/>
          <w:i/>
          <w:sz w:val="20"/>
          <w:szCs w:val="20"/>
        </w:rPr>
        <w:t>the</w:t>
      </w:r>
      <w:r w:rsidR="00546DEE">
        <w:rPr>
          <w:rFonts w:ascii="Arial" w:eastAsia="Arial" w:hAnsi="Arial" w:cs="Arial"/>
          <w:i/>
          <w:sz w:val="20"/>
          <w:szCs w:val="20"/>
        </w:rPr>
        <w:t xml:space="preserve"> </w:t>
      </w:r>
      <w:r w:rsidR="00A834B4">
        <w:rPr>
          <w:rFonts w:ascii="Arial" w:eastAsia="Arial" w:hAnsi="Arial" w:cs="Arial"/>
          <w:i/>
          <w:sz w:val="20"/>
          <w:szCs w:val="20"/>
        </w:rPr>
        <w:t xml:space="preserve">concerned </w:t>
      </w:r>
      <w:r>
        <w:rPr>
          <w:rFonts w:ascii="Arial" w:eastAsia="Arial" w:hAnsi="Arial" w:cs="Arial"/>
          <w:i/>
          <w:sz w:val="20"/>
          <w:szCs w:val="20"/>
        </w:rPr>
        <w:t>DSWD</w:t>
      </w:r>
      <w:r w:rsidR="00F34EA4">
        <w:rPr>
          <w:rFonts w:ascii="Arial" w:eastAsia="Arial" w:hAnsi="Arial" w:cs="Arial"/>
          <w:i/>
          <w:sz w:val="20"/>
          <w:szCs w:val="20"/>
        </w:rPr>
        <w:t>-</w:t>
      </w:r>
      <w:r w:rsidR="00A834B4">
        <w:rPr>
          <w:rFonts w:ascii="Arial" w:eastAsia="Arial" w:hAnsi="Arial" w:cs="Arial"/>
          <w:i/>
          <w:sz w:val="20"/>
          <w:szCs w:val="20"/>
        </w:rPr>
        <w:t xml:space="preserve">Field Offices </w:t>
      </w:r>
      <w:r>
        <w:rPr>
          <w:rFonts w:ascii="Arial" w:eastAsia="Arial" w:hAnsi="Arial" w:cs="Arial"/>
          <w:i/>
          <w:sz w:val="20"/>
          <w:szCs w:val="20"/>
        </w:rPr>
        <w:t>for</w:t>
      </w:r>
      <w:r w:rsidR="00546DEE">
        <w:rPr>
          <w:rFonts w:ascii="Arial" w:eastAsia="Arial" w:hAnsi="Arial" w:cs="Arial"/>
          <w:i/>
          <w:sz w:val="20"/>
          <w:szCs w:val="20"/>
        </w:rPr>
        <w:t xml:space="preserve"> </w:t>
      </w:r>
      <w:r w:rsidR="00F34EA4">
        <w:rPr>
          <w:rFonts w:ascii="Arial" w:eastAsia="Arial" w:hAnsi="Arial" w:cs="Arial"/>
          <w:i/>
          <w:sz w:val="20"/>
          <w:szCs w:val="20"/>
        </w:rPr>
        <w:t xml:space="preserve">any </w:t>
      </w:r>
      <w:r>
        <w:rPr>
          <w:rFonts w:ascii="Arial" w:eastAsia="Arial" w:hAnsi="Arial" w:cs="Arial"/>
          <w:i/>
          <w:sz w:val="20"/>
          <w:szCs w:val="20"/>
        </w:rPr>
        <w:t>significant</w:t>
      </w:r>
      <w:r w:rsidR="00546DEE">
        <w:rPr>
          <w:rFonts w:ascii="Arial" w:eastAsia="Arial" w:hAnsi="Arial" w:cs="Arial"/>
          <w:i/>
          <w:sz w:val="20"/>
          <w:szCs w:val="20"/>
        </w:rPr>
        <w:t xml:space="preserve"> </w:t>
      </w:r>
      <w:r>
        <w:rPr>
          <w:rFonts w:ascii="Arial" w:eastAsia="Arial" w:hAnsi="Arial" w:cs="Arial"/>
          <w:i/>
          <w:sz w:val="20"/>
          <w:szCs w:val="20"/>
        </w:rPr>
        <w:t>disaster</w:t>
      </w:r>
      <w:r w:rsidR="00546DEE">
        <w:rPr>
          <w:rFonts w:ascii="Arial" w:eastAsia="Arial" w:hAnsi="Arial" w:cs="Arial"/>
          <w:i/>
          <w:sz w:val="20"/>
          <w:szCs w:val="20"/>
        </w:rPr>
        <w:t xml:space="preserve"> </w:t>
      </w:r>
      <w:r w:rsidR="00F34EA4">
        <w:rPr>
          <w:rFonts w:ascii="Arial" w:eastAsia="Arial" w:hAnsi="Arial" w:cs="Arial"/>
          <w:i/>
          <w:sz w:val="20"/>
          <w:szCs w:val="20"/>
        </w:rPr>
        <w:t xml:space="preserve">preparedness for </w:t>
      </w:r>
      <w:r>
        <w:rPr>
          <w:rFonts w:ascii="Arial" w:eastAsia="Arial" w:hAnsi="Arial" w:cs="Arial"/>
          <w:i/>
          <w:sz w:val="20"/>
          <w:szCs w:val="20"/>
        </w:rPr>
        <w:t>response</w:t>
      </w:r>
      <w:r w:rsidR="00546DEE">
        <w:rPr>
          <w:rFonts w:ascii="Arial" w:eastAsia="Arial" w:hAnsi="Arial" w:cs="Arial"/>
          <w:i/>
          <w:sz w:val="20"/>
          <w:szCs w:val="20"/>
        </w:rPr>
        <w:t xml:space="preserve"> </w:t>
      </w:r>
      <w:r>
        <w:rPr>
          <w:rFonts w:ascii="Arial" w:eastAsia="Arial" w:hAnsi="Arial" w:cs="Arial"/>
          <w:i/>
          <w:sz w:val="20"/>
          <w:szCs w:val="20"/>
        </w:rPr>
        <w:t>updates.</w:t>
      </w:r>
    </w:p>
    <w:p w:rsidR="00155355" w:rsidRDefault="00155355" w:rsidP="00B932C1">
      <w:pPr>
        <w:spacing w:after="0" w:line="240" w:lineRule="auto"/>
        <w:contextualSpacing/>
        <w:jc w:val="both"/>
        <w:rPr>
          <w:rFonts w:ascii="Arial" w:eastAsia="Arial" w:hAnsi="Arial" w:cs="Arial"/>
          <w:sz w:val="24"/>
          <w:szCs w:val="24"/>
        </w:rPr>
      </w:pPr>
    </w:p>
    <w:p w:rsidR="00F34EA4" w:rsidRDefault="00F34EA4" w:rsidP="00B932C1">
      <w:pPr>
        <w:spacing w:after="0" w:line="240" w:lineRule="auto"/>
        <w:contextualSpacing/>
        <w:jc w:val="both"/>
        <w:rPr>
          <w:rFonts w:ascii="Arial" w:eastAsia="Arial" w:hAnsi="Arial" w:cs="Arial"/>
          <w:sz w:val="24"/>
          <w:szCs w:val="24"/>
        </w:rPr>
      </w:pPr>
    </w:p>
    <w:p w:rsidR="00F34EA4" w:rsidRPr="00E32DE0" w:rsidRDefault="00F34EA4" w:rsidP="00B932C1">
      <w:pPr>
        <w:spacing w:after="0" w:line="240" w:lineRule="auto"/>
        <w:contextualSpacing/>
        <w:jc w:val="both"/>
        <w:rPr>
          <w:rFonts w:ascii="Arial" w:eastAsia="Arial" w:hAnsi="Arial" w:cs="Arial"/>
          <w:sz w:val="24"/>
          <w:szCs w:val="24"/>
        </w:rPr>
      </w:pPr>
    </w:p>
    <w:p w:rsidR="000F1F6C" w:rsidRDefault="000F1F6C" w:rsidP="00B932C1">
      <w:pPr>
        <w:spacing w:after="0" w:line="240" w:lineRule="auto"/>
        <w:contextualSpacing/>
        <w:rPr>
          <w:rFonts w:ascii="Arial" w:eastAsia="Arial" w:hAnsi="Arial" w:cs="Arial"/>
          <w:sz w:val="24"/>
          <w:szCs w:val="24"/>
        </w:rPr>
      </w:pPr>
    </w:p>
    <w:p w:rsidR="000F1F6C" w:rsidRPr="000F1F6C" w:rsidRDefault="00265D5C" w:rsidP="00B932C1">
      <w:pPr>
        <w:spacing w:after="0" w:line="240" w:lineRule="auto"/>
        <w:contextualSpacing/>
        <w:rPr>
          <w:rFonts w:ascii="Arial" w:eastAsia="Arial" w:hAnsi="Arial" w:cs="Arial"/>
          <w:b/>
          <w:sz w:val="24"/>
          <w:szCs w:val="24"/>
        </w:rPr>
      </w:pPr>
      <w:r>
        <w:rPr>
          <w:rFonts w:ascii="Arial" w:eastAsia="Arial" w:hAnsi="Arial" w:cs="Arial"/>
          <w:b/>
          <w:sz w:val="24"/>
          <w:szCs w:val="24"/>
        </w:rPr>
        <w:t>JAN ERWIN ANDREW I. ONTANILLAS</w:t>
      </w:r>
    </w:p>
    <w:p w:rsidR="00B10486" w:rsidRDefault="003D09A9" w:rsidP="00B932C1">
      <w:pPr>
        <w:spacing w:after="0" w:line="240" w:lineRule="auto"/>
        <w:contextualSpacing/>
        <w:rPr>
          <w:rFonts w:ascii="Arial" w:eastAsia="Arial" w:hAnsi="Arial" w:cs="Arial"/>
          <w:sz w:val="24"/>
          <w:szCs w:val="24"/>
        </w:rPr>
      </w:pPr>
      <w:r>
        <w:rPr>
          <w:rFonts w:ascii="Arial" w:eastAsia="Arial" w:hAnsi="Arial" w:cs="Arial"/>
          <w:sz w:val="24"/>
          <w:szCs w:val="24"/>
        </w:rPr>
        <w:t>Releasing</w:t>
      </w:r>
      <w:r w:rsidR="00546DEE">
        <w:rPr>
          <w:rFonts w:ascii="Arial" w:eastAsia="Arial" w:hAnsi="Arial" w:cs="Arial"/>
          <w:sz w:val="24"/>
          <w:szCs w:val="24"/>
        </w:rPr>
        <w:t xml:space="preserve"> </w:t>
      </w:r>
      <w:r>
        <w:rPr>
          <w:rFonts w:ascii="Arial" w:eastAsia="Arial" w:hAnsi="Arial" w:cs="Arial"/>
          <w:sz w:val="24"/>
          <w:szCs w:val="24"/>
        </w:rPr>
        <w:t>Officer</w:t>
      </w:r>
    </w:p>
    <w:sectPr w:rsidR="00B10486" w:rsidSect="00114D5E">
      <w:headerReference w:type="default" r:id="rId8"/>
      <w:footerReference w:type="default" r:id="rId9"/>
      <w:pgSz w:w="16839" w:h="11907" w:orient="landscape" w:code="9"/>
      <w:pgMar w:top="1134" w:right="737" w:bottom="1134" w:left="737" w:header="284" w:footer="431"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8FA" w:rsidRDefault="001E08FA">
      <w:pPr>
        <w:spacing w:after="0" w:line="240" w:lineRule="auto"/>
      </w:pPr>
      <w:r>
        <w:separator/>
      </w:r>
    </w:p>
  </w:endnote>
  <w:endnote w:type="continuationSeparator" w:id="0">
    <w:p w:rsidR="001E08FA" w:rsidRDefault="001E0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V Boli"/>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panose1 w:val="020B0606030504020204"/>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D5C" w:rsidRDefault="00265D5C">
    <w:pPr>
      <w:pBdr>
        <w:bottom w:val="single" w:sz="6" w:space="1" w:color="auto"/>
      </w:pBdr>
      <w:tabs>
        <w:tab w:val="left" w:pos="2371"/>
        <w:tab w:val="center" w:pos="5233"/>
      </w:tabs>
      <w:spacing w:after="0" w:line="240" w:lineRule="auto"/>
      <w:jc w:val="right"/>
      <w:rPr>
        <w:sz w:val="16"/>
        <w:szCs w:val="16"/>
      </w:rPr>
    </w:pPr>
  </w:p>
  <w:p w:rsidR="00265D5C" w:rsidRDefault="00265D5C" w:rsidP="00F34EA4">
    <w:pPr>
      <w:pBdr>
        <w:top w:val="none" w:sz="0" w:space="0" w:color="auto"/>
      </w:pBdr>
      <w:tabs>
        <w:tab w:val="left" w:pos="2371"/>
        <w:tab w:val="center" w:pos="5233"/>
        <w:tab w:val="left" w:pos="5529"/>
      </w:tabs>
      <w:spacing w:after="0" w:line="240" w:lineRule="auto"/>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543D61">
      <w:rPr>
        <w:b/>
        <w:noProof/>
        <w:sz w:val="16"/>
        <w:szCs w:val="16"/>
      </w:rPr>
      <w:t>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543D61">
      <w:rPr>
        <w:b/>
        <w:noProof/>
        <w:sz w:val="16"/>
        <w:szCs w:val="16"/>
      </w:rPr>
      <w:t>16</w:t>
    </w:r>
    <w:r>
      <w:rPr>
        <w:b/>
        <w:sz w:val="16"/>
        <w:szCs w:val="16"/>
      </w:rPr>
      <w:fldChar w:fldCharType="end"/>
    </w:r>
    <w:r>
      <w:rPr>
        <w:sz w:val="16"/>
        <w:szCs w:val="16"/>
      </w:rPr>
      <w:t xml:space="preserve">| </w:t>
    </w:r>
    <w:r w:rsidRPr="00F34EA4">
      <w:rPr>
        <w:rFonts w:ascii="Arial" w:eastAsia="Arial" w:hAnsi="Arial" w:cs="Arial"/>
        <w:sz w:val="16"/>
        <w:szCs w:val="16"/>
      </w:rPr>
      <w:t>DSWD DROMIC Prep</w:t>
    </w:r>
    <w:r>
      <w:rPr>
        <w:rFonts w:ascii="Arial" w:eastAsia="Arial" w:hAnsi="Arial" w:cs="Arial"/>
        <w:sz w:val="16"/>
        <w:szCs w:val="16"/>
      </w:rPr>
      <w:t>aredness for Response Report #1 on Typhoon “OMPONG” [I.N. MANG</w:t>
    </w:r>
    <w:r w:rsidR="00B109AC">
      <w:rPr>
        <w:rFonts w:ascii="Arial" w:eastAsia="Arial" w:hAnsi="Arial" w:cs="Arial"/>
        <w:sz w:val="16"/>
        <w:szCs w:val="16"/>
      </w:rPr>
      <w:t>K</w:t>
    </w:r>
    <w:r>
      <w:rPr>
        <w:rFonts w:ascii="Arial" w:eastAsia="Arial" w:hAnsi="Arial" w:cs="Arial"/>
        <w:sz w:val="16"/>
        <w:szCs w:val="16"/>
      </w:rPr>
      <w:t>HUT] as of 1</w:t>
    </w:r>
    <w:r w:rsidR="00543D61">
      <w:rPr>
        <w:rFonts w:ascii="Arial" w:eastAsia="Arial" w:hAnsi="Arial" w:cs="Arial"/>
        <w:sz w:val="16"/>
        <w:szCs w:val="16"/>
      </w:rPr>
      <w:t>2</w:t>
    </w:r>
    <w:r w:rsidRPr="00F34EA4">
      <w:rPr>
        <w:rFonts w:ascii="Arial" w:eastAsia="Arial" w:hAnsi="Arial" w:cs="Arial"/>
        <w:sz w:val="16"/>
        <w:szCs w:val="16"/>
      </w:rPr>
      <w:t xml:space="preserve"> </w:t>
    </w:r>
    <w:r>
      <w:rPr>
        <w:rFonts w:ascii="Arial" w:eastAsia="Arial" w:hAnsi="Arial" w:cs="Arial"/>
        <w:sz w:val="16"/>
        <w:szCs w:val="16"/>
      </w:rPr>
      <w:t>September</w:t>
    </w:r>
    <w:r w:rsidR="00460779">
      <w:rPr>
        <w:rFonts w:ascii="Arial" w:eastAsia="Arial" w:hAnsi="Arial" w:cs="Arial"/>
        <w:sz w:val="16"/>
        <w:szCs w:val="16"/>
      </w:rPr>
      <w:t xml:space="preserve"> </w:t>
    </w:r>
    <w:r w:rsidRPr="00F34EA4">
      <w:rPr>
        <w:rFonts w:ascii="Arial" w:eastAsia="Arial" w:hAnsi="Arial" w:cs="Arial"/>
        <w:sz w:val="16"/>
        <w:szCs w:val="16"/>
      </w:rPr>
      <w:t xml:space="preserve">2018, </w:t>
    </w:r>
    <w:r w:rsidR="00543D61">
      <w:rPr>
        <w:rFonts w:ascii="Arial" w:eastAsia="Arial" w:hAnsi="Arial" w:cs="Arial"/>
        <w:sz w:val="16"/>
        <w:szCs w:val="16"/>
      </w:rPr>
      <w:t>11P</w:t>
    </w:r>
    <w:r w:rsidRPr="00F34EA4">
      <w:rPr>
        <w:rFonts w:ascii="Arial" w:eastAsia="Arial" w:hAnsi="Arial" w:cs="Arial"/>
        <w:sz w:val="16"/>
        <w:szCs w:val="16"/>
      </w:rPr>
      <w:t>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8FA" w:rsidRDefault="001E08FA">
      <w:pPr>
        <w:spacing w:after="0" w:line="240" w:lineRule="auto"/>
      </w:pPr>
      <w:r>
        <w:separator/>
      </w:r>
    </w:p>
  </w:footnote>
  <w:footnote w:type="continuationSeparator" w:id="0">
    <w:p w:rsidR="001E08FA" w:rsidRDefault="001E08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D5C" w:rsidRDefault="00265D5C" w:rsidP="00A81C78">
    <w:pPr>
      <w:tabs>
        <w:tab w:val="center" w:pos="4680"/>
        <w:tab w:val="right" w:pos="9360"/>
      </w:tabs>
      <w:spacing w:after="0" w:line="240" w:lineRule="auto"/>
      <w:jc w:val="both"/>
    </w:pPr>
    <w:r>
      <w:rPr>
        <w:noProof/>
      </w:rPr>
      <w:drawing>
        <wp:anchor distT="0" distB="0" distL="114300" distR="114300" simplePos="0" relativeHeight="251660288" behindDoc="0" locked="0" layoutInCell="1" allowOverlap="1" wp14:anchorId="591ECF0A" wp14:editId="0DF9AA12">
          <wp:simplePos x="0" y="0"/>
          <wp:positionH relativeFrom="margin">
            <wp:posOffset>-91440</wp:posOffset>
          </wp:positionH>
          <wp:positionV relativeFrom="paragraph">
            <wp:posOffset>132080</wp:posOffset>
          </wp:positionV>
          <wp:extent cx="2225040" cy="668655"/>
          <wp:effectExtent l="0" t="0" r="381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1">
                    <a:extLst>
                      <a:ext uri="{28A0092B-C50C-407E-A947-70E740481C1C}">
                        <a14:useLocalDpi xmlns:a14="http://schemas.microsoft.com/office/drawing/2010/main" val="0"/>
                      </a:ext>
                    </a:extLst>
                  </a:blip>
                  <a:srcRect r="53590"/>
                  <a:stretch/>
                </pic:blipFill>
                <pic:spPr bwMode="auto">
                  <a:xfrm>
                    <a:off x="0" y="0"/>
                    <a:ext cx="2225040" cy="668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10160</wp:posOffset>
          </wp:positionV>
          <wp:extent cx="1816850" cy="78486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1">
                    <a:extLst>
                      <a:ext uri="{28A0092B-C50C-407E-A947-70E740481C1C}">
                        <a14:useLocalDpi xmlns:a14="http://schemas.microsoft.com/office/drawing/2010/main" val="0"/>
                      </a:ext>
                    </a:extLst>
                  </a:blip>
                  <a:srcRect l="69191"/>
                  <a:stretch/>
                </pic:blipFill>
                <pic:spPr bwMode="auto">
                  <a:xfrm>
                    <a:off x="0" y="0"/>
                    <a:ext cx="1816850" cy="784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65D5C" w:rsidRDefault="00265D5C" w:rsidP="00A81C78">
    <w:pPr>
      <w:tabs>
        <w:tab w:val="center" w:pos="4680"/>
        <w:tab w:val="right" w:pos="9360"/>
      </w:tabs>
      <w:spacing w:after="0" w:line="240" w:lineRule="auto"/>
      <w:jc w:val="both"/>
    </w:pPr>
  </w:p>
  <w:p w:rsidR="00265D5C" w:rsidRDefault="00265D5C" w:rsidP="00A81C78">
    <w:pPr>
      <w:tabs>
        <w:tab w:val="center" w:pos="4680"/>
        <w:tab w:val="right" w:pos="9360"/>
      </w:tabs>
      <w:spacing w:after="0" w:line="240" w:lineRule="auto"/>
      <w:jc w:val="both"/>
    </w:pPr>
  </w:p>
  <w:p w:rsidR="00265D5C" w:rsidRDefault="00265D5C" w:rsidP="00A81C78">
    <w:pPr>
      <w:tabs>
        <w:tab w:val="center" w:pos="4680"/>
        <w:tab w:val="right" w:pos="9360"/>
      </w:tabs>
      <w:spacing w:after="0" w:line="240" w:lineRule="auto"/>
      <w:jc w:val="both"/>
    </w:pPr>
  </w:p>
  <w:p w:rsidR="00265D5C" w:rsidRDefault="00265D5C" w:rsidP="00A81C78">
    <w:pPr>
      <w:tabs>
        <w:tab w:val="center" w:pos="4680"/>
        <w:tab w:val="right" w:pos="9360"/>
      </w:tabs>
      <w:spacing w:after="0" w:line="240" w:lineRule="auto"/>
      <w:jc w:val="both"/>
    </w:pPr>
  </w:p>
  <w:p w:rsidR="00265D5C" w:rsidRPr="00BE1AB9" w:rsidRDefault="00265D5C" w:rsidP="00BE1AB9">
    <w:pPr>
      <w:pBdr>
        <w:bottom w:val="single" w:sz="6" w:space="0" w:color="000000"/>
      </w:pBdr>
      <w:tabs>
        <w:tab w:val="center" w:pos="4680"/>
        <w:tab w:val="right" w:pos="9360"/>
      </w:tabs>
      <w:spacing w:after="0" w:line="240" w:lineRule="auto"/>
      <w:rPr>
        <w:sz w:val="4"/>
      </w:rPr>
    </w:pPr>
  </w:p>
  <w:p w:rsidR="00265D5C" w:rsidRDefault="00265D5C">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86FAC"/>
    <w:multiLevelType w:val="multilevel"/>
    <w:tmpl w:val="C12C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00469"/>
    <w:multiLevelType w:val="hybridMultilevel"/>
    <w:tmpl w:val="D382B1C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099A046C"/>
    <w:multiLevelType w:val="multilevel"/>
    <w:tmpl w:val="C9C6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634E99"/>
    <w:multiLevelType w:val="multilevel"/>
    <w:tmpl w:val="1A50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6D289D"/>
    <w:multiLevelType w:val="multilevel"/>
    <w:tmpl w:val="6D828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64A444A"/>
    <w:multiLevelType w:val="multilevel"/>
    <w:tmpl w:val="3E8283D6"/>
    <w:lvl w:ilvl="0">
      <w:start w:val="2"/>
      <w:numFmt w:val="decimal"/>
      <w:lvlText w:val="%1."/>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8652085"/>
    <w:multiLevelType w:val="hybridMultilevel"/>
    <w:tmpl w:val="8878056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2404696F"/>
    <w:multiLevelType w:val="hybridMultilevel"/>
    <w:tmpl w:val="06E600CE"/>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nsid w:val="27D26103"/>
    <w:multiLevelType w:val="hybridMultilevel"/>
    <w:tmpl w:val="F5B6F2B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nsid w:val="2D8042E0"/>
    <w:multiLevelType w:val="multilevel"/>
    <w:tmpl w:val="2D8042E0"/>
    <w:lvl w:ilvl="0">
      <w:start w:val="1"/>
      <w:numFmt w:val="bullet"/>
      <w:lvlText w:val="●"/>
      <w:lvlJc w:val="left"/>
      <w:pPr>
        <w:ind w:left="-360" w:firstLine="360"/>
      </w:pPr>
      <w:rPr>
        <w:rFonts w:ascii="Arial" w:eastAsia="Arial" w:hAnsi="Arial" w:cs="Arial"/>
      </w:rPr>
    </w:lvl>
    <w:lvl w:ilvl="1" w:tentative="1">
      <w:start w:val="1"/>
      <w:numFmt w:val="bullet"/>
      <w:lvlText w:val="o"/>
      <w:lvlJc w:val="left"/>
      <w:pPr>
        <w:ind w:left="1440" w:firstLine="1080"/>
      </w:pPr>
      <w:rPr>
        <w:rFonts w:ascii="Arial" w:eastAsia="Arial" w:hAnsi="Arial" w:cs="Arial"/>
      </w:rPr>
    </w:lvl>
    <w:lvl w:ilvl="2" w:tentative="1">
      <w:start w:val="1"/>
      <w:numFmt w:val="bullet"/>
      <w:lvlText w:val="▪"/>
      <w:lvlJc w:val="left"/>
      <w:pPr>
        <w:ind w:left="2160" w:firstLine="1800"/>
      </w:pPr>
      <w:rPr>
        <w:rFonts w:ascii="Arial" w:eastAsia="Arial" w:hAnsi="Arial" w:cs="Arial"/>
      </w:rPr>
    </w:lvl>
    <w:lvl w:ilvl="3" w:tentative="1">
      <w:start w:val="1"/>
      <w:numFmt w:val="bullet"/>
      <w:lvlText w:val="●"/>
      <w:lvlJc w:val="left"/>
      <w:pPr>
        <w:ind w:left="2880" w:firstLine="2520"/>
      </w:pPr>
      <w:rPr>
        <w:rFonts w:ascii="Arial" w:eastAsia="Arial" w:hAnsi="Arial" w:cs="Arial"/>
      </w:rPr>
    </w:lvl>
    <w:lvl w:ilvl="4" w:tentative="1">
      <w:start w:val="1"/>
      <w:numFmt w:val="bullet"/>
      <w:lvlText w:val="o"/>
      <w:lvlJc w:val="left"/>
      <w:pPr>
        <w:ind w:left="3600" w:firstLine="3240"/>
      </w:pPr>
      <w:rPr>
        <w:rFonts w:ascii="Arial" w:eastAsia="Arial" w:hAnsi="Arial" w:cs="Arial"/>
      </w:rPr>
    </w:lvl>
    <w:lvl w:ilvl="5" w:tentative="1">
      <w:start w:val="1"/>
      <w:numFmt w:val="bullet"/>
      <w:lvlText w:val="▪"/>
      <w:lvlJc w:val="left"/>
      <w:pPr>
        <w:ind w:left="4320" w:firstLine="3960"/>
      </w:pPr>
      <w:rPr>
        <w:rFonts w:ascii="Arial" w:eastAsia="Arial" w:hAnsi="Arial" w:cs="Arial"/>
      </w:rPr>
    </w:lvl>
    <w:lvl w:ilvl="6" w:tentative="1">
      <w:start w:val="1"/>
      <w:numFmt w:val="bullet"/>
      <w:lvlText w:val="●"/>
      <w:lvlJc w:val="left"/>
      <w:pPr>
        <w:ind w:left="5040" w:firstLine="4680"/>
      </w:pPr>
      <w:rPr>
        <w:rFonts w:ascii="Arial" w:eastAsia="Arial" w:hAnsi="Arial" w:cs="Arial"/>
      </w:rPr>
    </w:lvl>
    <w:lvl w:ilvl="7" w:tentative="1">
      <w:start w:val="1"/>
      <w:numFmt w:val="bullet"/>
      <w:lvlText w:val="o"/>
      <w:lvlJc w:val="left"/>
      <w:pPr>
        <w:ind w:left="5760" w:firstLine="5400"/>
      </w:pPr>
      <w:rPr>
        <w:rFonts w:ascii="Arial" w:eastAsia="Arial" w:hAnsi="Arial" w:cs="Arial"/>
      </w:rPr>
    </w:lvl>
    <w:lvl w:ilvl="8" w:tentative="1">
      <w:start w:val="1"/>
      <w:numFmt w:val="bullet"/>
      <w:lvlText w:val="▪"/>
      <w:lvlJc w:val="left"/>
      <w:pPr>
        <w:ind w:left="6480" w:firstLine="6120"/>
      </w:pPr>
      <w:rPr>
        <w:rFonts w:ascii="Arial" w:eastAsia="Arial" w:hAnsi="Arial" w:cs="Arial"/>
      </w:rPr>
    </w:lvl>
  </w:abstractNum>
  <w:abstractNum w:abstractNumId="10">
    <w:nsid w:val="2E047BDD"/>
    <w:multiLevelType w:val="hybridMultilevel"/>
    <w:tmpl w:val="3766C53C"/>
    <w:lvl w:ilvl="0" w:tplc="34090001">
      <w:start w:val="1"/>
      <w:numFmt w:val="bullet"/>
      <w:lvlText w:val=""/>
      <w:lvlJc w:val="left"/>
      <w:pPr>
        <w:ind w:left="1506" w:hanging="360"/>
      </w:pPr>
      <w:rPr>
        <w:rFonts w:ascii="Symbol" w:hAnsi="Symbol" w:hint="default"/>
      </w:rPr>
    </w:lvl>
    <w:lvl w:ilvl="1" w:tplc="34090003" w:tentative="1">
      <w:start w:val="1"/>
      <w:numFmt w:val="bullet"/>
      <w:lvlText w:val="o"/>
      <w:lvlJc w:val="left"/>
      <w:pPr>
        <w:ind w:left="2226" w:hanging="360"/>
      </w:pPr>
      <w:rPr>
        <w:rFonts w:ascii="Courier New" w:hAnsi="Courier New" w:cs="Courier New" w:hint="default"/>
      </w:rPr>
    </w:lvl>
    <w:lvl w:ilvl="2" w:tplc="34090005" w:tentative="1">
      <w:start w:val="1"/>
      <w:numFmt w:val="bullet"/>
      <w:lvlText w:val=""/>
      <w:lvlJc w:val="left"/>
      <w:pPr>
        <w:ind w:left="2946" w:hanging="360"/>
      </w:pPr>
      <w:rPr>
        <w:rFonts w:ascii="Wingdings" w:hAnsi="Wingdings" w:hint="default"/>
      </w:rPr>
    </w:lvl>
    <w:lvl w:ilvl="3" w:tplc="34090001" w:tentative="1">
      <w:start w:val="1"/>
      <w:numFmt w:val="bullet"/>
      <w:lvlText w:val=""/>
      <w:lvlJc w:val="left"/>
      <w:pPr>
        <w:ind w:left="3666" w:hanging="360"/>
      </w:pPr>
      <w:rPr>
        <w:rFonts w:ascii="Symbol" w:hAnsi="Symbol" w:hint="default"/>
      </w:rPr>
    </w:lvl>
    <w:lvl w:ilvl="4" w:tplc="34090003" w:tentative="1">
      <w:start w:val="1"/>
      <w:numFmt w:val="bullet"/>
      <w:lvlText w:val="o"/>
      <w:lvlJc w:val="left"/>
      <w:pPr>
        <w:ind w:left="4386" w:hanging="360"/>
      </w:pPr>
      <w:rPr>
        <w:rFonts w:ascii="Courier New" w:hAnsi="Courier New" w:cs="Courier New" w:hint="default"/>
      </w:rPr>
    </w:lvl>
    <w:lvl w:ilvl="5" w:tplc="34090005" w:tentative="1">
      <w:start w:val="1"/>
      <w:numFmt w:val="bullet"/>
      <w:lvlText w:val=""/>
      <w:lvlJc w:val="left"/>
      <w:pPr>
        <w:ind w:left="5106" w:hanging="360"/>
      </w:pPr>
      <w:rPr>
        <w:rFonts w:ascii="Wingdings" w:hAnsi="Wingdings" w:hint="default"/>
      </w:rPr>
    </w:lvl>
    <w:lvl w:ilvl="6" w:tplc="34090001" w:tentative="1">
      <w:start w:val="1"/>
      <w:numFmt w:val="bullet"/>
      <w:lvlText w:val=""/>
      <w:lvlJc w:val="left"/>
      <w:pPr>
        <w:ind w:left="5826" w:hanging="360"/>
      </w:pPr>
      <w:rPr>
        <w:rFonts w:ascii="Symbol" w:hAnsi="Symbol" w:hint="default"/>
      </w:rPr>
    </w:lvl>
    <w:lvl w:ilvl="7" w:tplc="34090003" w:tentative="1">
      <w:start w:val="1"/>
      <w:numFmt w:val="bullet"/>
      <w:lvlText w:val="o"/>
      <w:lvlJc w:val="left"/>
      <w:pPr>
        <w:ind w:left="6546" w:hanging="360"/>
      </w:pPr>
      <w:rPr>
        <w:rFonts w:ascii="Courier New" w:hAnsi="Courier New" w:cs="Courier New" w:hint="default"/>
      </w:rPr>
    </w:lvl>
    <w:lvl w:ilvl="8" w:tplc="34090005" w:tentative="1">
      <w:start w:val="1"/>
      <w:numFmt w:val="bullet"/>
      <w:lvlText w:val=""/>
      <w:lvlJc w:val="left"/>
      <w:pPr>
        <w:ind w:left="7266" w:hanging="360"/>
      </w:pPr>
      <w:rPr>
        <w:rFonts w:ascii="Wingdings" w:hAnsi="Wingdings" w:hint="default"/>
      </w:rPr>
    </w:lvl>
  </w:abstractNum>
  <w:abstractNum w:abstractNumId="11">
    <w:nsid w:val="30B42461"/>
    <w:multiLevelType w:val="hybridMultilevel"/>
    <w:tmpl w:val="BB78726C"/>
    <w:lvl w:ilvl="0" w:tplc="34090001">
      <w:start w:val="1"/>
      <w:numFmt w:val="bullet"/>
      <w:lvlText w:val=""/>
      <w:lvlJc w:val="left"/>
      <w:pPr>
        <w:ind w:left="1091" w:hanging="360"/>
      </w:pPr>
      <w:rPr>
        <w:rFonts w:ascii="Symbol" w:hAnsi="Symbol" w:hint="default"/>
      </w:rPr>
    </w:lvl>
    <w:lvl w:ilvl="1" w:tplc="34090003" w:tentative="1">
      <w:start w:val="1"/>
      <w:numFmt w:val="bullet"/>
      <w:lvlText w:val="o"/>
      <w:lvlJc w:val="left"/>
      <w:pPr>
        <w:ind w:left="1811" w:hanging="360"/>
      </w:pPr>
      <w:rPr>
        <w:rFonts w:ascii="Courier New" w:hAnsi="Courier New" w:cs="Courier New" w:hint="default"/>
      </w:rPr>
    </w:lvl>
    <w:lvl w:ilvl="2" w:tplc="34090005" w:tentative="1">
      <w:start w:val="1"/>
      <w:numFmt w:val="bullet"/>
      <w:lvlText w:val=""/>
      <w:lvlJc w:val="left"/>
      <w:pPr>
        <w:ind w:left="2531" w:hanging="360"/>
      </w:pPr>
      <w:rPr>
        <w:rFonts w:ascii="Wingdings" w:hAnsi="Wingdings" w:hint="default"/>
      </w:rPr>
    </w:lvl>
    <w:lvl w:ilvl="3" w:tplc="34090001" w:tentative="1">
      <w:start w:val="1"/>
      <w:numFmt w:val="bullet"/>
      <w:lvlText w:val=""/>
      <w:lvlJc w:val="left"/>
      <w:pPr>
        <w:ind w:left="3251" w:hanging="360"/>
      </w:pPr>
      <w:rPr>
        <w:rFonts w:ascii="Symbol" w:hAnsi="Symbol" w:hint="default"/>
      </w:rPr>
    </w:lvl>
    <w:lvl w:ilvl="4" w:tplc="34090003" w:tentative="1">
      <w:start w:val="1"/>
      <w:numFmt w:val="bullet"/>
      <w:lvlText w:val="o"/>
      <w:lvlJc w:val="left"/>
      <w:pPr>
        <w:ind w:left="3971" w:hanging="360"/>
      </w:pPr>
      <w:rPr>
        <w:rFonts w:ascii="Courier New" w:hAnsi="Courier New" w:cs="Courier New" w:hint="default"/>
      </w:rPr>
    </w:lvl>
    <w:lvl w:ilvl="5" w:tplc="34090005" w:tentative="1">
      <w:start w:val="1"/>
      <w:numFmt w:val="bullet"/>
      <w:lvlText w:val=""/>
      <w:lvlJc w:val="left"/>
      <w:pPr>
        <w:ind w:left="4691" w:hanging="360"/>
      </w:pPr>
      <w:rPr>
        <w:rFonts w:ascii="Wingdings" w:hAnsi="Wingdings" w:hint="default"/>
      </w:rPr>
    </w:lvl>
    <w:lvl w:ilvl="6" w:tplc="34090001" w:tentative="1">
      <w:start w:val="1"/>
      <w:numFmt w:val="bullet"/>
      <w:lvlText w:val=""/>
      <w:lvlJc w:val="left"/>
      <w:pPr>
        <w:ind w:left="5411" w:hanging="360"/>
      </w:pPr>
      <w:rPr>
        <w:rFonts w:ascii="Symbol" w:hAnsi="Symbol" w:hint="default"/>
      </w:rPr>
    </w:lvl>
    <w:lvl w:ilvl="7" w:tplc="34090003" w:tentative="1">
      <w:start w:val="1"/>
      <w:numFmt w:val="bullet"/>
      <w:lvlText w:val="o"/>
      <w:lvlJc w:val="left"/>
      <w:pPr>
        <w:ind w:left="6131" w:hanging="360"/>
      </w:pPr>
      <w:rPr>
        <w:rFonts w:ascii="Courier New" w:hAnsi="Courier New" w:cs="Courier New" w:hint="default"/>
      </w:rPr>
    </w:lvl>
    <w:lvl w:ilvl="8" w:tplc="34090005" w:tentative="1">
      <w:start w:val="1"/>
      <w:numFmt w:val="bullet"/>
      <w:lvlText w:val=""/>
      <w:lvlJc w:val="left"/>
      <w:pPr>
        <w:ind w:left="6851" w:hanging="360"/>
      </w:pPr>
      <w:rPr>
        <w:rFonts w:ascii="Wingdings" w:hAnsi="Wingdings" w:hint="default"/>
      </w:rPr>
    </w:lvl>
  </w:abstractNum>
  <w:abstractNum w:abstractNumId="12">
    <w:nsid w:val="313C062E"/>
    <w:multiLevelType w:val="multilevel"/>
    <w:tmpl w:val="9982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4">
    <w:nsid w:val="34362A1D"/>
    <w:multiLevelType w:val="hybridMultilevel"/>
    <w:tmpl w:val="849A8032"/>
    <w:lvl w:ilvl="0" w:tplc="90967640">
      <w:start w:val="1"/>
      <w:numFmt w:val="bullet"/>
      <w:lvlText w:val=""/>
      <w:lvlJc w:val="left"/>
      <w:pPr>
        <w:ind w:left="360" w:hanging="360"/>
      </w:pPr>
      <w:rPr>
        <w:rFonts w:ascii="Symbol" w:hAnsi="Symbol" w:hint="default"/>
        <w:sz w:val="24"/>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5">
    <w:nsid w:val="44256F73"/>
    <w:multiLevelType w:val="hybridMultilevel"/>
    <w:tmpl w:val="9B2096F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nsid w:val="46F72795"/>
    <w:multiLevelType w:val="hybridMultilevel"/>
    <w:tmpl w:val="E5CA31E2"/>
    <w:lvl w:ilvl="0" w:tplc="26AC129A">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7">
    <w:nsid w:val="495460C1"/>
    <w:multiLevelType w:val="multilevel"/>
    <w:tmpl w:val="2130947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1196E39"/>
    <w:multiLevelType w:val="multilevel"/>
    <w:tmpl w:val="BDBC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D15DF5"/>
    <w:multiLevelType w:val="hybridMultilevel"/>
    <w:tmpl w:val="9614FFD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21">
    <w:nsid w:val="60F97976"/>
    <w:multiLevelType w:val="multilevel"/>
    <w:tmpl w:val="EDF0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D76957"/>
    <w:multiLevelType w:val="hybridMultilevel"/>
    <w:tmpl w:val="E1D43C1C"/>
    <w:lvl w:ilvl="0" w:tplc="B2E0C818">
      <w:start w:val="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nsid w:val="6D8265D5"/>
    <w:multiLevelType w:val="hybridMultilevel"/>
    <w:tmpl w:val="B14E92C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24">
    <w:nsid w:val="75D42692"/>
    <w:multiLevelType w:val="hybridMultilevel"/>
    <w:tmpl w:val="E450615E"/>
    <w:lvl w:ilvl="0" w:tplc="34090001">
      <w:start w:val="1"/>
      <w:numFmt w:val="bullet"/>
      <w:lvlText w:val=""/>
      <w:lvlJc w:val="left"/>
      <w:pPr>
        <w:ind w:left="1506" w:hanging="360"/>
      </w:pPr>
      <w:rPr>
        <w:rFonts w:ascii="Symbol" w:hAnsi="Symbol" w:hint="default"/>
      </w:rPr>
    </w:lvl>
    <w:lvl w:ilvl="1" w:tplc="34090003" w:tentative="1">
      <w:start w:val="1"/>
      <w:numFmt w:val="bullet"/>
      <w:lvlText w:val="o"/>
      <w:lvlJc w:val="left"/>
      <w:pPr>
        <w:ind w:left="2226" w:hanging="360"/>
      </w:pPr>
      <w:rPr>
        <w:rFonts w:ascii="Courier New" w:hAnsi="Courier New" w:cs="Courier New" w:hint="default"/>
      </w:rPr>
    </w:lvl>
    <w:lvl w:ilvl="2" w:tplc="34090005" w:tentative="1">
      <w:start w:val="1"/>
      <w:numFmt w:val="bullet"/>
      <w:lvlText w:val=""/>
      <w:lvlJc w:val="left"/>
      <w:pPr>
        <w:ind w:left="2946" w:hanging="360"/>
      </w:pPr>
      <w:rPr>
        <w:rFonts w:ascii="Wingdings" w:hAnsi="Wingdings" w:hint="default"/>
      </w:rPr>
    </w:lvl>
    <w:lvl w:ilvl="3" w:tplc="34090001" w:tentative="1">
      <w:start w:val="1"/>
      <w:numFmt w:val="bullet"/>
      <w:lvlText w:val=""/>
      <w:lvlJc w:val="left"/>
      <w:pPr>
        <w:ind w:left="3666" w:hanging="360"/>
      </w:pPr>
      <w:rPr>
        <w:rFonts w:ascii="Symbol" w:hAnsi="Symbol" w:hint="default"/>
      </w:rPr>
    </w:lvl>
    <w:lvl w:ilvl="4" w:tplc="34090003" w:tentative="1">
      <w:start w:val="1"/>
      <w:numFmt w:val="bullet"/>
      <w:lvlText w:val="o"/>
      <w:lvlJc w:val="left"/>
      <w:pPr>
        <w:ind w:left="4386" w:hanging="360"/>
      </w:pPr>
      <w:rPr>
        <w:rFonts w:ascii="Courier New" w:hAnsi="Courier New" w:cs="Courier New" w:hint="default"/>
      </w:rPr>
    </w:lvl>
    <w:lvl w:ilvl="5" w:tplc="34090005" w:tentative="1">
      <w:start w:val="1"/>
      <w:numFmt w:val="bullet"/>
      <w:lvlText w:val=""/>
      <w:lvlJc w:val="left"/>
      <w:pPr>
        <w:ind w:left="5106" w:hanging="360"/>
      </w:pPr>
      <w:rPr>
        <w:rFonts w:ascii="Wingdings" w:hAnsi="Wingdings" w:hint="default"/>
      </w:rPr>
    </w:lvl>
    <w:lvl w:ilvl="6" w:tplc="34090001" w:tentative="1">
      <w:start w:val="1"/>
      <w:numFmt w:val="bullet"/>
      <w:lvlText w:val=""/>
      <w:lvlJc w:val="left"/>
      <w:pPr>
        <w:ind w:left="5826" w:hanging="360"/>
      </w:pPr>
      <w:rPr>
        <w:rFonts w:ascii="Symbol" w:hAnsi="Symbol" w:hint="default"/>
      </w:rPr>
    </w:lvl>
    <w:lvl w:ilvl="7" w:tplc="34090003" w:tentative="1">
      <w:start w:val="1"/>
      <w:numFmt w:val="bullet"/>
      <w:lvlText w:val="o"/>
      <w:lvlJc w:val="left"/>
      <w:pPr>
        <w:ind w:left="6546" w:hanging="360"/>
      </w:pPr>
      <w:rPr>
        <w:rFonts w:ascii="Courier New" w:hAnsi="Courier New" w:cs="Courier New" w:hint="default"/>
      </w:rPr>
    </w:lvl>
    <w:lvl w:ilvl="8" w:tplc="34090005" w:tentative="1">
      <w:start w:val="1"/>
      <w:numFmt w:val="bullet"/>
      <w:lvlText w:val=""/>
      <w:lvlJc w:val="left"/>
      <w:pPr>
        <w:ind w:left="7266" w:hanging="360"/>
      </w:pPr>
      <w:rPr>
        <w:rFonts w:ascii="Wingdings" w:hAnsi="Wingdings" w:hint="default"/>
      </w:rPr>
    </w:lvl>
  </w:abstractNum>
  <w:abstractNum w:abstractNumId="25">
    <w:nsid w:val="7C2E3B87"/>
    <w:multiLevelType w:val="multilevel"/>
    <w:tmpl w:val="F5CE7D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5"/>
  </w:num>
  <w:num w:numId="2">
    <w:abstractNumId w:val="17"/>
  </w:num>
  <w:num w:numId="3">
    <w:abstractNumId w:val="5"/>
  </w:num>
  <w:num w:numId="4">
    <w:abstractNumId w:val="4"/>
  </w:num>
  <w:num w:numId="5">
    <w:abstractNumId w:val="13"/>
  </w:num>
  <w:num w:numId="6">
    <w:abstractNumId w:val="22"/>
  </w:num>
  <w:num w:numId="7">
    <w:abstractNumId w:val="23"/>
  </w:num>
  <w:num w:numId="8">
    <w:abstractNumId w:val="14"/>
  </w:num>
  <w:num w:numId="9">
    <w:abstractNumId w:val="20"/>
  </w:num>
  <w:num w:numId="10">
    <w:abstractNumId w:val="9"/>
  </w:num>
  <w:num w:numId="11">
    <w:abstractNumId w:val="21"/>
  </w:num>
  <w:num w:numId="12">
    <w:abstractNumId w:val="12"/>
  </w:num>
  <w:num w:numId="13">
    <w:abstractNumId w:val="3"/>
  </w:num>
  <w:num w:numId="14">
    <w:abstractNumId w:val="0"/>
  </w:num>
  <w:num w:numId="15">
    <w:abstractNumId w:val="18"/>
  </w:num>
  <w:num w:numId="16">
    <w:abstractNumId w:val="2"/>
  </w:num>
  <w:num w:numId="17">
    <w:abstractNumId w:val="6"/>
  </w:num>
  <w:num w:numId="18">
    <w:abstractNumId w:val="16"/>
  </w:num>
  <w:num w:numId="19">
    <w:abstractNumId w:val="8"/>
  </w:num>
  <w:num w:numId="20">
    <w:abstractNumId w:val="15"/>
  </w:num>
  <w:num w:numId="21">
    <w:abstractNumId w:val="7"/>
  </w:num>
  <w:num w:numId="22">
    <w:abstractNumId w:val="10"/>
  </w:num>
  <w:num w:numId="23">
    <w:abstractNumId w:val="24"/>
  </w:num>
  <w:num w:numId="24">
    <w:abstractNumId w:val="11"/>
  </w:num>
  <w:num w:numId="25">
    <w:abstractNumId w:val="19"/>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5CB0"/>
    <w:rsid w:val="000132B4"/>
    <w:rsid w:val="00020ECE"/>
    <w:rsid w:val="000234D2"/>
    <w:rsid w:val="00026080"/>
    <w:rsid w:val="000408C0"/>
    <w:rsid w:val="00044A86"/>
    <w:rsid w:val="000762A0"/>
    <w:rsid w:val="00085176"/>
    <w:rsid w:val="000962B5"/>
    <w:rsid w:val="00096FF5"/>
    <w:rsid w:val="00097C1F"/>
    <w:rsid w:val="000A1C46"/>
    <w:rsid w:val="000C196B"/>
    <w:rsid w:val="000C6698"/>
    <w:rsid w:val="000D1A9D"/>
    <w:rsid w:val="000E09D8"/>
    <w:rsid w:val="000F10AC"/>
    <w:rsid w:val="000F1F6C"/>
    <w:rsid w:val="000F3578"/>
    <w:rsid w:val="00114D5E"/>
    <w:rsid w:val="00122989"/>
    <w:rsid w:val="00150801"/>
    <w:rsid w:val="00152CAC"/>
    <w:rsid w:val="00153232"/>
    <w:rsid w:val="00155355"/>
    <w:rsid w:val="001606A4"/>
    <w:rsid w:val="001618E9"/>
    <w:rsid w:val="00162223"/>
    <w:rsid w:val="00163E15"/>
    <w:rsid w:val="00171DE9"/>
    <w:rsid w:val="00172BA8"/>
    <w:rsid w:val="00174E88"/>
    <w:rsid w:val="00182E76"/>
    <w:rsid w:val="001836FA"/>
    <w:rsid w:val="0018499D"/>
    <w:rsid w:val="00194BAC"/>
    <w:rsid w:val="00197C40"/>
    <w:rsid w:val="001A5783"/>
    <w:rsid w:val="001D01A8"/>
    <w:rsid w:val="001E08FA"/>
    <w:rsid w:val="001E26B4"/>
    <w:rsid w:val="002147BF"/>
    <w:rsid w:val="002233C1"/>
    <w:rsid w:val="00224A0B"/>
    <w:rsid w:val="002338D6"/>
    <w:rsid w:val="00235815"/>
    <w:rsid w:val="0024676B"/>
    <w:rsid w:val="00252A46"/>
    <w:rsid w:val="002541B5"/>
    <w:rsid w:val="002550AB"/>
    <w:rsid w:val="00261033"/>
    <w:rsid w:val="00265D5C"/>
    <w:rsid w:val="00265DF5"/>
    <w:rsid w:val="00280BEA"/>
    <w:rsid w:val="00284FBC"/>
    <w:rsid w:val="00287526"/>
    <w:rsid w:val="00292871"/>
    <w:rsid w:val="00293BBD"/>
    <w:rsid w:val="00294E5E"/>
    <w:rsid w:val="002D3418"/>
    <w:rsid w:val="002F5178"/>
    <w:rsid w:val="002F713F"/>
    <w:rsid w:val="00305764"/>
    <w:rsid w:val="003277B9"/>
    <w:rsid w:val="00331650"/>
    <w:rsid w:val="00341112"/>
    <w:rsid w:val="003478E6"/>
    <w:rsid w:val="00366D42"/>
    <w:rsid w:val="00376584"/>
    <w:rsid w:val="00377F27"/>
    <w:rsid w:val="00383309"/>
    <w:rsid w:val="00384E5A"/>
    <w:rsid w:val="003870A7"/>
    <w:rsid w:val="00390877"/>
    <w:rsid w:val="00391318"/>
    <w:rsid w:val="00397271"/>
    <w:rsid w:val="003B1652"/>
    <w:rsid w:val="003B46D8"/>
    <w:rsid w:val="003B524C"/>
    <w:rsid w:val="003C7DE1"/>
    <w:rsid w:val="003D09A9"/>
    <w:rsid w:val="003D357A"/>
    <w:rsid w:val="003D4AAB"/>
    <w:rsid w:val="003D4DF7"/>
    <w:rsid w:val="003E27EE"/>
    <w:rsid w:val="003F0D46"/>
    <w:rsid w:val="00402969"/>
    <w:rsid w:val="004033F8"/>
    <w:rsid w:val="004134A7"/>
    <w:rsid w:val="00425689"/>
    <w:rsid w:val="0042628C"/>
    <w:rsid w:val="004334A9"/>
    <w:rsid w:val="00447043"/>
    <w:rsid w:val="0045417C"/>
    <w:rsid w:val="00456B0E"/>
    <w:rsid w:val="00460779"/>
    <w:rsid w:val="0046391D"/>
    <w:rsid w:val="004801A8"/>
    <w:rsid w:val="00485FAA"/>
    <w:rsid w:val="004867BA"/>
    <w:rsid w:val="00490703"/>
    <w:rsid w:val="00495369"/>
    <w:rsid w:val="004B6A6E"/>
    <w:rsid w:val="004B6B6D"/>
    <w:rsid w:val="004C55DA"/>
    <w:rsid w:val="004D1392"/>
    <w:rsid w:val="004E2DCF"/>
    <w:rsid w:val="005073A3"/>
    <w:rsid w:val="005101BD"/>
    <w:rsid w:val="0051518E"/>
    <w:rsid w:val="00543A35"/>
    <w:rsid w:val="00543D61"/>
    <w:rsid w:val="00544DE0"/>
    <w:rsid w:val="00546DEE"/>
    <w:rsid w:val="00557D52"/>
    <w:rsid w:val="0056425D"/>
    <w:rsid w:val="00580432"/>
    <w:rsid w:val="0059459E"/>
    <w:rsid w:val="00594DB7"/>
    <w:rsid w:val="005A4EFD"/>
    <w:rsid w:val="005C25C9"/>
    <w:rsid w:val="0060485F"/>
    <w:rsid w:val="00606AB1"/>
    <w:rsid w:val="00611D34"/>
    <w:rsid w:val="006348B0"/>
    <w:rsid w:val="00636A32"/>
    <w:rsid w:val="00637CFE"/>
    <w:rsid w:val="00646FEA"/>
    <w:rsid w:val="006552C0"/>
    <w:rsid w:val="00661764"/>
    <w:rsid w:val="00667EC5"/>
    <w:rsid w:val="00672031"/>
    <w:rsid w:val="00676AC7"/>
    <w:rsid w:val="00695D36"/>
    <w:rsid w:val="0069611E"/>
    <w:rsid w:val="00696FAF"/>
    <w:rsid w:val="006A73E5"/>
    <w:rsid w:val="006B6490"/>
    <w:rsid w:val="006C3732"/>
    <w:rsid w:val="006D67C6"/>
    <w:rsid w:val="006E08CA"/>
    <w:rsid w:val="006E23E1"/>
    <w:rsid w:val="006E6AC7"/>
    <w:rsid w:val="00701F97"/>
    <w:rsid w:val="007029A9"/>
    <w:rsid w:val="00703E20"/>
    <w:rsid w:val="00724F05"/>
    <w:rsid w:val="00742851"/>
    <w:rsid w:val="0074516B"/>
    <w:rsid w:val="00752F0C"/>
    <w:rsid w:val="007650E4"/>
    <w:rsid w:val="00777580"/>
    <w:rsid w:val="007B1691"/>
    <w:rsid w:val="007B3DBB"/>
    <w:rsid w:val="007B3E6C"/>
    <w:rsid w:val="007C6311"/>
    <w:rsid w:val="007C69A0"/>
    <w:rsid w:val="007D613E"/>
    <w:rsid w:val="007D707B"/>
    <w:rsid w:val="007E1ED0"/>
    <w:rsid w:val="007F2FAD"/>
    <w:rsid w:val="00802BDE"/>
    <w:rsid w:val="0080446A"/>
    <w:rsid w:val="00810D26"/>
    <w:rsid w:val="00813B96"/>
    <w:rsid w:val="0081704F"/>
    <w:rsid w:val="008175EC"/>
    <w:rsid w:val="00822750"/>
    <w:rsid w:val="0082339E"/>
    <w:rsid w:val="0082465B"/>
    <w:rsid w:val="008263D0"/>
    <w:rsid w:val="0082725D"/>
    <w:rsid w:val="00854CB5"/>
    <w:rsid w:val="008626A4"/>
    <w:rsid w:val="00863692"/>
    <w:rsid w:val="008748D8"/>
    <w:rsid w:val="00876F3E"/>
    <w:rsid w:val="0087788A"/>
    <w:rsid w:val="00885E31"/>
    <w:rsid w:val="008C5231"/>
    <w:rsid w:val="008E4DF8"/>
    <w:rsid w:val="008F379C"/>
    <w:rsid w:val="008F5202"/>
    <w:rsid w:val="008F5738"/>
    <w:rsid w:val="008F5D6F"/>
    <w:rsid w:val="0090173D"/>
    <w:rsid w:val="009244C0"/>
    <w:rsid w:val="0093050B"/>
    <w:rsid w:val="00931CF2"/>
    <w:rsid w:val="00932578"/>
    <w:rsid w:val="00945FC4"/>
    <w:rsid w:val="00954D0D"/>
    <w:rsid w:val="009808F1"/>
    <w:rsid w:val="00984253"/>
    <w:rsid w:val="009A5F9E"/>
    <w:rsid w:val="009B16FB"/>
    <w:rsid w:val="009B3D59"/>
    <w:rsid w:val="009C7C3C"/>
    <w:rsid w:val="009E27AF"/>
    <w:rsid w:val="009F0D31"/>
    <w:rsid w:val="009F1782"/>
    <w:rsid w:val="00A10651"/>
    <w:rsid w:val="00A14AF1"/>
    <w:rsid w:val="00A177FC"/>
    <w:rsid w:val="00A254E0"/>
    <w:rsid w:val="00A26DFC"/>
    <w:rsid w:val="00A329E3"/>
    <w:rsid w:val="00A360D4"/>
    <w:rsid w:val="00A3643A"/>
    <w:rsid w:val="00A440A6"/>
    <w:rsid w:val="00A55D0B"/>
    <w:rsid w:val="00A6302A"/>
    <w:rsid w:val="00A73F06"/>
    <w:rsid w:val="00A804E3"/>
    <w:rsid w:val="00A81C78"/>
    <w:rsid w:val="00A8201C"/>
    <w:rsid w:val="00A834B4"/>
    <w:rsid w:val="00A8461F"/>
    <w:rsid w:val="00A91B96"/>
    <w:rsid w:val="00A92D93"/>
    <w:rsid w:val="00AA35BA"/>
    <w:rsid w:val="00AB1012"/>
    <w:rsid w:val="00AB4B4D"/>
    <w:rsid w:val="00AB730C"/>
    <w:rsid w:val="00AC54BD"/>
    <w:rsid w:val="00AD0CEC"/>
    <w:rsid w:val="00AD1686"/>
    <w:rsid w:val="00AE2EEB"/>
    <w:rsid w:val="00AF1029"/>
    <w:rsid w:val="00B0423A"/>
    <w:rsid w:val="00B10486"/>
    <w:rsid w:val="00B109AC"/>
    <w:rsid w:val="00B1591C"/>
    <w:rsid w:val="00B17164"/>
    <w:rsid w:val="00B238F1"/>
    <w:rsid w:val="00B27212"/>
    <w:rsid w:val="00B34D3A"/>
    <w:rsid w:val="00B35A11"/>
    <w:rsid w:val="00B571E4"/>
    <w:rsid w:val="00B62D76"/>
    <w:rsid w:val="00B6304C"/>
    <w:rsid w:val="00B70A42"/>
    <w:rsid w:val="00B74CEE"/>
    <w:rsid w:val="00B77009"/>
    <w:rsid w:val="00B866CB"/>
    <w:rsid w:val="00B932C1"/>
    <w:rsid w:val="00B9372F"/>
    <w:rsid w:val="00B951A0"/>
    <w:rsid w:val="00BB574D"/>
    <w:rsid w:val="00BB7E09"/>
    <w:rsid w:val="00BC2501"/>
    <w:rsid w:val="00BC533B"/>
    <w:rsid w:val="00BD10D0"/>
    <w:rsid w:val="00BD5A8C"/>
    <w:rsid w:val="00BE1AB9"/>
    <w:rsid w:val="00BE5C3A"/>
    <w:rsid w:val="00BF2BA8"/>
    <w:rsid w:val="00BF6524"/>
    <w:rsid w:val="00C00C48"/>
    <w:rsid w:val="00C33267"/>
    <w:rsid w:val="00C43BDA"/>
    <w:rsid w:val="00C455D0"/>
    <w:rsid w:val="00C47CBF"/>
    <w:rsid w:val="00C60386"/>
    <w:rsid w:val="00C62B62"/>
    <w:rsid w:val="00C63453"/>
    <w:rsid w:val="00C6532B"/>
    <w:rsid w:val="00C67BB2"/>
    <w:rsid w:val="00C768F0"/>
    <w:rsid w:val="00CA2D0F"/>
    <w:rsid w:val="00CA4BCD"/>
    <w:rsid w:val="00CA4E4D"/>
    <w:rsid w:val="00CB1BC9"/>
    <w:rsid w:val="00CB22FC"/>
    <w:rsid w:val="00CD2EC0"/>
    <w:rsid w:val="00CF30C3"/>
    <w:rsid w:val="00CF6CA2"/>
    <w:rsid w:val="00CF786F"/>
    <w:rsid w:val="00D018CB"/>
    <w:rsid w:val="00D01F5A"/>
    <w:rsid w:val="00D278C1"/>
    <w:rsid w:val="00D307D8"/>
    <w:rsid w:val="00D325D1"/>
    <w:rsid w:val="00D43941"/>
    <w:rsid w:val="00D63FBA"/>
    <w:rsid w:val="00D93477"/>
    <w:rsid w:val="00DA0433"/>
    <w:rsid w:val="00DA1FDD"/>
    <w:rsid w:val="00DA4074"/>
    <w:rsid w:val="00DC0B44"/>
    <w:rsid w:val="00DC45D6"/>
    <w:rsid w:val="00DE2C1A"/>
    <w:rsid w:val="00DE3688"/>
    <w:rsid w:val="00DF3FD0"/>
    <w:rsid w:val="00DF434E"/>
    <w:rsid w:val="00E060F9"/>
    <w:rsid w:val="00E238AB"/>
    <w:rsid w:val="00E25AF1"/>
    <w:rsid w:val="00E32DE0"/>
    <w:rsid w:val="00E44A97"/>
    <w:rsid w:val="00E47B18"/>
    <w:rsid w:val="00E50999"/>
    <w:rsid w:val="00E67372"/>
    <w:rsid w:val="00E72E81"/>
    <w:rsid w:val="00E8358D"/>
    <w:rsid w:val="00E8443D"/>
    <w:rsid w:val="00E90FE4"/>
    <w:rsid w:val="00EA0A6E"/>
    <w:rsid w:val="00EA1D50"/>
    <w:rsid w:val="00EA2336"/>
    <w:rsid w:val="00EA6B39"/>
    <w:rsid w:val="00EB3223"/>
    <w:rsid w:val="00EB32AD"/>
    <w:rsid w:val="00EB48F7"/>
    <w:rsid w:val="00EC077D"/>
    <w:rsid w:val="00EC1B28"/>
    <w:rsid w:val="00EC359A"/>
    <w:rsid w:val="00EC7F58"/>
    <w:rsid w:val="00ED018D"/>
    <w:rsid w:val="00ED3A01"/>
    <w:rsid w:val="00ED56CF"/>
    <w:rsid w:val="00EF2DCC"/>
    <w:rsid w:val="00EF3E07"/>
    <w:rsid w:val="00F0291A"/>
    <w:rsid w:val="00F0378F"/>
    <w:rsid w:val="00F10727"/>
    <w:rsid w:val="00F119B5"/>
    <w:rsid w:val="00F1590E"/>
    <w:rsid w:val="00F22E7D"/>
    <w:rsid w:val="00F22F9C"/>
    <w:rsid w:val="00F26583"/>
    <w:rsid w:val="00F34EA4"/>
    <w:rsid w:val="00F35454"/>
    <w:rsid w:val="00F4079B"/>
    <w:rsid w:val="00F42732"/>
    <w:rsid w:val="00F444E9"/>
    <w:rsid w:val="00F55241"/>
    <w:rsid w:val="00F561FC"/>
    <w:rsid w:val="00F611D2"/>
    <w:rsid w:val="00F613F1"/>
    <w:rsid w:val="00F67B1D"/>
    <w:rsid w:val="00F70DBA"/>
    <w:rsid w:val="00F733D9"/>
    <w:rsid w:val="00F91779"/>
    <w:rsid w:val="00FA71E5"/>
    <w:rsid w:val="00FB6498"/>
    <w:rsid w:val="00FC192D"/>
    <w:rsid w:val="00FD3CA7"/>
    <w:rsid w:val="00FE6EC9"/>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3360</Words>
  <Characters>19158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Austin A. Aspillaga</dc:creator>
  <cp:lastModifiedBy>Jan Erwin Andrew I. Ontanillas</cp:lastModifiedBy>
  <cp:revision>2</cp:revision>
  <dcterms:created xsi:type="dcterms:W3CDTF">2018-09-12T15:08:00Z</dcterms:created>
  <dcterms:modified xsi:type="dcterms:W3CDTF">2018-09-12T15:08:00Z</dcterms:modified>
</cp:coreProperties>
</file>