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FA3F8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FA3F8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FA3F8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40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FA3F86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FA3F86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FA3F8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FA3F8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A52B8">
        <w:rPr>
          <w:rFonts w:ascii="Arial" w:eastAsia="Arial" w:hAnsi="Arial" w:cs="Arial"/>
          <w:sz w:val="24"/>
          <w:szCs w:val="24"/>
        </w:rPr>
        <w:t>6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9E31B4">
        <w:rPr>
          <w:rFonts w:ascii="Arial" w:eastAsia="Arial" w:hAnsi="Arial" w:cs="Arial"/>
          <w:sz w:val="24"/>
          <w:szCs w:val="24"/>
        </w:rPr>
        <w:t>10</w:t>
      </w:r>
      <w:r w:rsidR="007A52B8">
        <w:rPr>
          <w:rFonts w:ascii="Arial" w:eastAsia="Arial" w:hAnsi="Arial" w:cs="Arial"/>
          <w:sz w:val="24"/>
          <w:szCs w:val="24"/>
        </w:rPr>
        <w:t>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7E46AD">
        <w:rPr>
          <w:rFonts w:ascii="Arial" w:eastAsia="Arial" w:hAnsi="Arial" w:cs="Arial"/>
          <w:b/>
          <w:color w:val="auto"/>
          <w:sz w:val="24"/>
          <w:szCs w:val="24"/>
        </w:rPr>
        <w:t>561,255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7E46AD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7E46AD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571B" w:rsidRPr="007E46AD">
        <w:rPr>
          <w:rFonts w:ascii="Arial" w:eastAsia="Arial" w:hAnsi="Arial" w:cs="Arial"/>
          <w:b/>
          <w:color w:val="auto"/>
          <w:sz w:val="24"/>
          <w:szCs w:val="24"/>
        </w:rPr>
        <w:t>2,398,630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7E46AD">
        <w:rPr>
          <w:rFonts w:ascii="Arial" w:eastAsia="Arial" w:hAnsi="Arial" w:cs="Arial"/>
          <w:b/>
          <w:color w:val="auto"/>
          <w:sz w:val="24"/>
          <w:szCs w:val="24"/>
        </w:rPr>
        <w:t>5,03</w:t>
      </w:r>
      <w:r w:rsidR="0015571B" w:rsidRPr="007E46AD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3369"/>
        <w:gridCol w:w="2651"/>
        <w:gridCol w:w="1856"/>
        <w:gridCol w:w="2402"/>
        <w:gridCol w:w="1518"/>
        <w:gridCol w:w="1518"/>
        <w:gridCol w:w="1512"/>
      </w:tblGrid>
      <w:tr w:rsidR="007E46AD" w:rsidRPr="007E46AD" w:rsidTr="007E46AD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2,398,630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A3F8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A3F8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FA3F8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E46AD" w:rsidRPr="007E46AD" w:rsidTr="007E46AD">
        <w:trPr>
          <w:trHeight w:val="20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62,490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253,126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F40A2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9F17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7D4DCB" w:rsidRPr="007D4DCB" w:rsidRDefault="00FA3F86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219"/>
        <w:gridCol w:w="586"/>
        <w:gridCol w:w="627"/>
        <w:gridCol w:w="750"/>
        <w:gridCol w:w="586"/>
        <w:gridCol w:w="750"/>
        <w:gridCol w:w="586"/>
        <w:gridCol w:w="807"/>
        <w:gridCol w:w="800"/>
        <w:gridCol w:w="750"/>
        <w:gridCol w:w="586"/>
        <w:gridCol w:w="750"/>
        <w:gridCol w:w="668"/>
        <w:gridCol w:w="807"/>
        <w:gridCol w:w="800"/>
        <w:gridCol w:w="750"/>
        <w:gridCol w:w="586"/>
        <w:gridCol w:w="750"/>
        <w:gridCol w:w="668"/>
      </w:tblGrid>
      <w:tr w:rsidR="00FA3F86" w:rsidRPr="00FA3F86" w:rsidTr="00FA3F86">
        <w:trPr>
          <w:trHeight w:val="20"/>
          <w:tblHeader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116,577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440,566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435,611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109,333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477,438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18,314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105,112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459,124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225,819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917,385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23,269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NCR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20,457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84,555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20,186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83,141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39,715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157,941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1,232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106,630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437,866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3,576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22,321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84,271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2,934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105,312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12,965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3,973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193,159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16,541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9,826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35,576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1,187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9,515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34,389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6,270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25,057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3,935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16,001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1,327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59,736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1A5FE1" w:rsidRDefault="001A5FE1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FA3F86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FA3F86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child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FA3F8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603A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603A9" w:rsidRPr="004603A9">
        <w:rPr>
          <w:rFonts w:ascii="Arial" w:eastAsia="Arial" w:hAnsi="Arial" w:cs="Arial"/>
          <w:b/>
          <w:color w:val="0070C0"/>
          <w:sz w:val="24"/>
          <w:szCs w:val="24"/>
        </w:rPr>
        <w:t xml:space="preserve">120,633,571.25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8163"/>
        <w:gridCol w:w="1840"/>
        <w:gridCol w:w="4398"/>
      </w:tblGrid>
      <w:tr w:rsidR="00784108" w:rsidRPr="00784108" w:rsidTr="00784108">
        <w:trPr>
          <w:trHeight w:val="2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784108" w:rsidRPr="00784108" w:rsidTr="007841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122,600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44,136,000.00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122,600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44,136,000.00</w:t>
            </w:r>
          </w:p>
        </w:tc>
      </w:tr>
      <w:tr w:rsidR="00784108" w:rsidRPr="00784108" w:rsidTr="007841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 Items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14,175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32,602,500.00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15,750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28,157,062.50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 bag, 3kg with DSWD logo Imprint Plastic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17,957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13,606,916.75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 PP/PE Bag Impulse Sealer, FS-300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784108" w:rsidRPr="00784108" w:rsidTr="00784108">
        <w:trPr>
          <w:trHeight w:val="2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207,533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76,497,571.25</w:t>
            </w:r>
          </w:p>
        </w:tc>
      </w:tr>
      <w:tr w:rsidR="00784108" w:rsidRPr="00784108" w:rsidTr="00784108">
        <w:trPr>
          <w:trHeight w:val="20"/>
        </w:trPr>
        <w:tc>
          <w:tcPr>
            <w:tcW w:w="3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84108" w:rsidRPr="00784108" w:rsidRDefault="0078410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5" w:name="RANGE!AB24"/>
            <w:r w:rsidRPr="007841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120,633,571.25</w:t>
            </w:r>
            <w:bookmarkEnd w:id="5"/>
          </w:p>
        </w:tc>
      </w:tr>
    </w:tbl>
    <w:p w:rsidR="0012455F" w:rsidRDefault="0012455F" w:rsidP="00CB4962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FA3F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FA3F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FA3F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DC77F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7F6">
              <w:rPr>
                <w:rFonts w:ascii="Arial" w:hAnsi="Arial" w:cs="Arial"/>
                <w:b/>
                <w:bCs/>
                <w:sz w:val="20"/>
                <w:szCs w:val="20"/>
              </w:rPr>
              <w:t>70,782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DC77F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7F6">
              <w:rPr>
                <w:rFonts w:ascii="Arial" w:hAnsi="Arial" w:cs="Arial"/>
                <w:b/>
                <w:bCs/>
                <w:sz w:val="20"/>
                <w:szCs w:val="20"/>
              </w:rPr>
              <w:t>25,481,520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835"/>
        <w:gridCol w:w="2269"/>
        <w:gridCol w:w="1844"/>
        <w:gridCol w:w="5192"/>
        <w:gridCol w:w="2403"/>
      </w:tblGrid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ETA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 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5,100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 Provincial SWAD TEAM Office. Bangued-Abra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 26, 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 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 Provincial SWAD TEAM Office. Bangued-Abra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 26, 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 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 Provincial SWAD TEAM Office. Bangued-Abra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 26, 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 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1,336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 Trinidad, Benguet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 26, 2018</w:t>
            </w:r>
          </w:p>
        </w:tc>
      </w:tr>
      <w:tr w:rsidR="00DC77F6" w:rsidRPr="00DC77F6" w:rsidTr="00DC77F6">
        <w:trPr>
          <w:trHeight w:val="2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 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1,700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 Provincial SWAD TEAM Offie, Tabuk, Kalinga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7F6" w:rsidRPr="00DC77F6" w:rsidRDefault="00DC77F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77F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 26, 2018</w:t>
            </w:r>
          </w:p>
        </w:tc>
      </w:tr>
    </w:tbl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FA3F8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8C19A5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FA3F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FA3F8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Continuous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FA3F8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2D5B1A" w:rsidRDefault="00D3641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571B" w:rsidRPr="002D5B1A">
        <w:rPr>
          <w:rFonts w:ascii="Arial" w:eastAsia="Arial" w:hAnsi="Arial" w:cs="Arial"/>
          <w:b/>
          <w:color w:val="auto"/>
          <w:sz w:val="24"/>
          <w:szCs w:val="24"/>
        </w:rPr>
        <w:t>140,886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15571B" w:rsidRPr="002D5B1A">
        <w:rPr>
          <w:rFonts w:ascii="Arial" w:eastAsia="Arial" w:hAnsi="Arial" w:cs="Arial"/>
          <w:b/>
          <w:color w:val="auto"/>
          <w:sz w:val="24"/>
          <w:szCs w:val="24"/>
        </w:rPr>
        <w:t>10,862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C6C5C" w:rsidRPr="002D5B1A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15571B" w:rsidRPr="002D5B1A">
        <w:rPr>
          <w:rFonts w:ascii="Arial" w:eastAsia="Arial" w:hAnsi="Arial" w:cs="Arial"/>
          <w:b/>
          <w:color w:val="auto"/>
          <w:sz w:val="24"/>
          <w:szCs w:val="24"/>
        </w:rPr>
        <w:t>30,024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FA3F86" w:rsidRPr="002D5B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FA3F86" w:rsidRPr="002D5B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2D5B1A" w:rsidRPr="002D5B1A" w:rsidTr="002D5B1A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140,886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10,862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130,024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34,781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1,350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33,431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75,672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8,022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67,650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1,393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75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1,318 </w:t>
            </w:r>
          </w:p>
        </w:tc>
      </w:tr>
      <w:tr w:rsidR="002D5B1A" w:rsidRPr="002D5B1A" w:rsidTr="002D5B1A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29,040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1,415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1A" w:rsidRPr="002D5B1A" w:rsidRDefault="002D5B1A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D5B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27,625 </w:t>
            </w:r>
          </w:p>
        </w:tc>
      </w:tr>
    </w:tbl>
    <w:p w:rsidR="001A5FE1" w:rsidRDefault="001A5FE1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80DEE" w:rsidRPr="006154AA" w:rsidRDefault="0055167F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Pr="005C4E14" w:rsidRDefault="00DE2C7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3D7E" w:rsidRPr="00D73D7E">
        <w:rPr>
          <w:rFonts w:ascii="Arial" w:eastAsia="Arial" w:hAnsi="Arial" w:cs="Arial"/>
          <w:b/>
          <w:color w:val="0070C0"/>
          <w:sz w:val="24"/>
          <w:szCs w:val="24"/>
        </w:rPr>
        <w:t xml:space="preserve">74,519,625.10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5C6F69" w:rsidRDefault="005C6F69" w:rsidP="00CB4962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FA3F8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763"/>
        <w:gridCol w:w="7063"/>
      </w:tblGrid>
      <w:tr w:rsidR="00825978" w:rsidRPr="00825978" w:rsidTr="00035F19">
        <w:trPr>
          <w:trHeight w:val="20"/>
          <w:tblHeader/>
        </w:trPr>
        <w:tc>
          <w:tcPr>
            <w:tcW w:w="2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25978" w:rsidRPr="00825978" w:rsidTr="00035F19">
        <w:trPr>
          <w:trHeight w:val="20"/>
          <w:tblHeader/>
        </w:trPr>
        <w:tc>
          <w:tcPr>
            <w:tcW w:w="2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74,519,625.10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36,430,529.75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11,139,150.00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6,315,032.60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CAR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17,363,588.85 </w:t>
            </w:r>
          </w:p>
        </w:tc>
      </w:tr>
    </w:tbl>
    <w:p w:rsidR="005C4E14" w:rsidRDefault="005C4E14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Pr="005B6532" w:rsidRDefault="00684A1D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2C5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12C56" w:rsidRPr="00F12C56">
        <w:rPr>
          <w:rFonts w:ascii="Arial" w:eastAsia="Arial" w:hAnsi="Arial" w:cs="Arial"/>
          <w:b/>
          <w:color w:val="0070C0"/>
          <w:sz w:val="24"/>
          <w:szCs w:val="24"/>
        </w:rPr>
        <w:t xml:space="preserve">44,136,000.00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>
        <w:rPr>
          <w:rFonts w:ascii="Arial" w:eastAsia="Arial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F12C56" w:rsidRDefault="00F12C56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105"/>
        <w:gridCol w:w="2993"/>
        <w:gridCol w:w="3577"/>
        <w:gridCol w:w="1858"/>
        <w:gridCol w:w="3868"/>
      </w:tblGrid>
      <w:tr w:rsidR="00F12C56" w:rsidRPr="00F12C56" w:rsidTr="00F12C56">
        <w:trPr>
          <w:trHeight w:val="300"/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FIELD OFFICE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DATE DELIVERED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RELIEF ITEMS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 xml:space="preserve"> QTY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 xml:space="preserve"> COST OF ASSISTANCE 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 CAR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13,300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4,788,000.00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4,900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1,764,000.00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19/09/2018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1,152,000.00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3,400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1,224,000.00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24/09/2018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2,412,000.00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 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4,800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1,728,000.00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22/09/2018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13,600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4,896,000.00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 II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11/09/2018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1,800,000.00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14/09/2018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3,600,000.00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8,000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2,880,000.00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1,152,000.00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23/09/2018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3,600,000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F12C56">
              <w:rPr>
                <w:rFonts w:ascii="Arial" w:eastAsia="Times New Roman" w:hAnsi="Arial" w:cs="Arial"/>
                <w:b/>
                <w:bCs/>
              </w:rPr>
              <w:t>DSWD-FO III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15/09/2018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6,200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2,232,000.00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16/09/2018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576,000.00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17/09/2018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9,800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3,528,000.00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18/09/2018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19/09/2018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3,000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1,080,000.00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20/09/2018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22/09/2018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</w:rPr>
            </w:pPr>
            <w:r w:rsidRPr="00F12C56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1,700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F12C56">
              <w:rPr>
                <w:rFonts w:ascii="Arial" w:eastAsia="Times New Roman" w:hAnsi="Arial" w:cs="Arial"/>
              </w:rPr>
              <w:t>612,000.00</w:t>
            </w:r>
          </w:p>
        </w:tc>
      </w:tr>
      <w:tr w:rsidR="00F12C56" w:rsidRPr="00F12C56" w:rsidTr="00F12C56">
        <w:trPr>
          <w:trHeight w:val="315"/>
        </w:trPr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Total of FFPs Delivered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122,600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C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44,136,000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</w:t>
            </w:r>
          </w:p>
        </w:tc>
      </w:tr>
    </w:tbl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FA3F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04795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404795" w:rsidRPr="00404795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76,497,571.25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>
        <w:rPr>
          <w:rFonts w:ascii="Arial" w:eastAsia="Arial" w:hAnsi="Arial" w:cs="Arial"/>
          <w:color w:val="auto"/>
          <w:sz w:val="24"/>
          <w:szCs w:val="24"/>
        </w:rPr>
        <w:t>DSWD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Field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>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I,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II,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III,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E2C7C" w:rsidRPr="00811A42" w:rsidRDefault="00DE2C7C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638"/>
        <w:gridCol w:w="2047"/>
        <w:gridCol w:w="5699"/>
        <w:gridCol w:w="1367"/>
        <w:gridCol w:w="2650"/>
      </w:tblGrid>
      <w:tr w:rsidR="00F12C56" w:rsidRPr="00F12C56" w:rsidTr="00CB4962">
        <w:trPr>
          <w:trHeight w:val="20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 DELIVERED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 ITEMS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QUANTITY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COST OF ASSISTANCE 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2,530,000.00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13,685,000.00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1,299,500.00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1,150,000.00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3,872,266.50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4,834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8,641,983.50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897,450.50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334,309.25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1,970,150.00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3,198,462.75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56,250.00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106,800.00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CB496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 Bag Impulse Sealer, FS-300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 bag, 3</w:t>
            </w:r>
            <w:r w:rsidR="00CB496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521,832.00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1,748,000.00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1,136,625.00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CAR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606,200.00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151,550.00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2,340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1,773,135.00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500,115.00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1,636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1,239,679.00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4,600,000.00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938,568.75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4,176,184.00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CALABARZON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357,550.00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F12C56" w:rsidRPr="00F12C56" w:rsidTr="00CB4962">
        <w:trPr>
          <w:trHeight w:val="20"/>
        </w:trPr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56" w:rsidRPr="00F12C56" w:rsidRDefault="00F12C5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292,760.00</w:t>
            </w:r>
          </w:p>
        </w:tc>
      </w:tr>
      <w:tr w:rsidR="00F12C56" w:rsidRPr="00F12C56" w:rsidTr="00CB4962">
        <w:trPr>
          <w:trHeight w:val="20"/>
        </w:trPr>
        <w:tc>
          <w:tcPr>
            <w:tcW w:w="3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OF 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DELIVERED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207,533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2C56" w:rsidRPr="00F12C56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2C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76,497,571.25</w:t>
            </w:r>
          </w:p>
        </w:tc>
      </w:tr>
    </w:tbl>
    <w:p w:rsidR="008D2A3A" w:rsidRDefault="008D2A3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8798A" w:rsidRPr="00572845">
        <w:rPr>
          <w:rFonts w:ascii="Arial" w:eastAsia="Arial" w:hAnsi="Arial" w:cs="Arial"/>
          <w:b/>
          <w:color w:val="auto"/>
          <w:sz w:val="24"/>
          <w:szCs w:val="24"/>
        </w:rPr>
        <w:t>26,247,888.48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C6C5C" w:rsidRPr="00572845">
        <w:rPr>
          <w:rFonts w:ascii="Arial" w:eastAsia="Arial" w:hAnsi="Arial" w:cs="Arial"/>
          <w:b/>
          <w:color w:val="auto"/>
          <w:sz w:val="24"/>
          <w:szCs w:val="24"/>
        </w:rPr>
        <w:t>2,161,562.00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FA3F86" w:rsidRPr="005728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8798A" w:rsidRPr="00572845">
        <w:rPr>
          <w:rFonts w:ascii="Arial" w:eastAsia="Arial" w:hAnsi="Arial" w:cs="Arial"/>
          <w:b/>
          <w:color w:val="auto"/>
          <w:sz w:val="24"/>
          <w:szCs w:val="24"/>
        </w:rPr>
        <w:t>230,384.00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FA3F86" w:rsidRPr="005728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FA3F8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FA3F8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002"/>
        <w:gridCol w:w="2431"/>
        <w:gridCol w:w="2028"/>
        <w:gridCol w:w="1788"/>
        <w:gridCol w:w="2577"/>
      </w:tblGrid>
      <w:tr w:rsidR="00572845" w:rsidRPr="00572845" w:rsidTr="00572845">
        <w:trPr>
          <w:trHeight w:val="20"/>
        </w:trPr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26,247,888.48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2,161,562.00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230,384.00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28,639,834.48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7,852,104.68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7,906,774.68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2,073,160.50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83,100.00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5,576,169.00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6,083,869.00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572845" w:rsidRPr="00572845" w:rsidTr="00572845">
        <w:trPr>
          <w:trHeight w:val="2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10,739,755.30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1,651,912.00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94,564.00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845" w:rsidRPr="00572845" w:rsidRDefault="0057284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7284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12,486,231.30 </w:t>
            </w:r>
          </w:p>
        </w:tc>
      </w:tr>
    </w:tbl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FA3F86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CB49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CB4962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A3F8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CB4962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CB4962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CB4962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706032" w:rsidRDefault="0070603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B8798A" w:rsidRDefault="003C1E7F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706032" w:rsidRPr="00B8798A"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B8798A" w:rsidRDefault="00706032" w:rsidP="00CB4962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were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deployed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today,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25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September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2018,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in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Itogon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and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Tuba,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Benguet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to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provide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social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welfare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services,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camp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coordination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and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management,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protection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of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internally-displaced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persons,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psychosocial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interventions,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relief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operations,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and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management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of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donations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and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volunteers.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Non-government,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private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institutions,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people’s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organization,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religious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organization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and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foreign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organizations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are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also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continuously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extending</w:t>
            </w:r>
            <w:r w:rsidR="00FA3F86">
              <w:rPr>
                <w:rFonts w:ascii="Arial" w:hAnsi="Arial" w:cs="Arial"/>
                <w:color w:val="auto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</w:rPr>
              <w:t>help.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CB496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CB496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CB496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CB496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CB496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706032" w:rsidRDefault="0070603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A3F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A3F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CB4962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A3F8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CB4962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FA3F86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CB4962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being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C46E5" w:rsidRDefault="009C46E5" w:rsidP="00CB4962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FA3F86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A2F6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8798A" w:rsidRDefault="00BA2F65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25,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8798A" w:rsidRDefault="00BA2F65" w:rsidP="00CB4962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FOMIMAROPA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A3F8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CB496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CB496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CB496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CB496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CB496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CB496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CB496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CB4962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FA3F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CB496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CB496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CB496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FA3F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CB4962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FA3F8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FA3F8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FA3F86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FA3F86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FA3F86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A3F8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D56136">
        <w:trPr>
          <w:trHeight w:val="9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A3F8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D56136" w:rsidRDefault="008176CF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A3F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FA3F8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CB496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FA3F8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5488"/>
        <w:gridCol w:w="3619"/>
        <w:gridCol w:w="2151"/>
        <w:gridCol w:w="1810"/>
        <w:gridCol w:w="1890"/>
      </w:tblGrid>
      <w:tr w:rsidR="007E46AD" w:rsidRPr="007E46AD" w:rsidTr="00CB4962">
        <w:trPr>
          <w:trHeight w:val="20"/>
          <w:tblHeader/>
        </w:trPr>
        <w:tc>
          <w:tcPr>
            <w:tcW w:w="19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7E46AD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E46AD" w:rsidRPr="007E46AD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46AD"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2,398,630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418,812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66,787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Marinduque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E46AD">
              <w:rPr>
                <w:rFonts w:ascii="Arial" w:eastAsia="Times New Roman" w:hAnsi="Arial" w:cs="Arial"/>
                <w:i/>
                <w:iCs/>
              </w:rPr>
              <w:t>36606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62,490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23,943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97,572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13,429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B4962" w:rsidRPr="007E46AD" w:rsidTr="00CB4962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6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2" w:rsidRPr="007E46AD" w:rsidRDefault="00CB4962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E46A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728AF" w:rsidRDefault="00F728AF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561"/>
        <w:gridCol w:w="586"/>
        <w:gridCol w:w="628"/>
        <w:gridCol w:w="750"/>
        <w:gridCol w:w="586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750"/>
        <w:gridCol w:w="668"/>
      </w:tblGrid>
      <w:tr w:rsidR="00FA3F86" w:rsidRPr="00FA3F86" w:rsidTr="00FA3F86">
        <w:trPr>
          <w:trHeight w:val="20"/>
          <w:tblHeader/>
        </w:trPr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116,577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440,566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435,611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109,333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477,438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18,314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105,112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459,124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225,819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917,385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23,269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Las Pinas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Malabon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Manila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Marikina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Muntinlupa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Navotas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Pasig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Quezon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San Juan 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73,368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84,555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20,186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157,941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12,088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155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Bacarra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Badoc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1,162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1,162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244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563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179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443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197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1,364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Carasi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Currimao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921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Dingras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256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1,108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Dumalneg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1,502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389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1,502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1,502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Pagudpud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878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138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341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Pasuquin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268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89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1,195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Piddig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Pinili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147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369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Sarrat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Solsona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183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511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126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637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Vintar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21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377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377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438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-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6,538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27,966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6,350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27,041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(Concepcion)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Lidlidda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1,079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5,092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Magsingal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2,584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(Angkaki)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Salcedo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(Baugen)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Emilio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Esteban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Juan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(Lapog)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364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1,253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Vicente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3,901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Catalina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4,064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1,319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5,440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Sigay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Sinait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Sugpon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Suyo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Union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17,134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Bagulin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Balaoan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Gabriel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Sudipen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11,557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45,339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44,850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20,893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83,794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ALAMINOS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11,905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5,762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Binmaley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Bolinao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Bugallon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Calasiao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Dagupan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Dasol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LINGAYEN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Manaoag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9,716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Fabian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Jacinto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Barbara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Sison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Umingan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Urbiztondo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URDANETA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3,636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Villasis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106,630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437,866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Sabtang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Cagayan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76,149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315,745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Abulug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Allacapan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6,450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25,130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Amulung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2,392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3,859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13,660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Buguey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Camalaniugan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Claveria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Iguig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Lasam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Peñablanca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2,462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Praxedes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Teresita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697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2,455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Niño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(Faire)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2,359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Benito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Soliven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Cabatuan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(Magsaysay)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Dinapigue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Gamu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Reina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Mercedes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2,631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Roxas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2,482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Agustin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Guillermo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Pablo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Vizcaya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Castaneda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Aritao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Kasibu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Villaverde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Saguday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22,321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3,973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193,159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11,489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41,825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Baler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4,076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Casiguran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7,695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Dilasag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2,191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7,744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Dingalan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7,109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Dipaculao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Abucay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Limay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Mariveles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Samal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15,799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13,092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(Bigaa)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Baliuag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Guiguinto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Hagonoy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Meycauayan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Norzagaray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3,092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Paombong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Pulilan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Miguel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7,909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39,545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7,925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39,635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Rafael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Ecija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Bongabon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Cabanatuan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5,255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25,106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Cabiao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Carranglan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Gapan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Gabaldon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(Bitulok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Sabani)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Mamerto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Tinio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(Papaya)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Licab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Llanera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Nampicuan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Palayan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Pantabangan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Peñaranda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Jose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6,091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Leonardo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Science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Muñoz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4,514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Angeles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Arayat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Bacolor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Mabalacat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Macabebe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Magalang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Masantol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Minalin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Sasmuan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(Sexmoan)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Mayantoc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Paniqui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Castillejos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Iba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Olongapo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Felipe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Marcelino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Narciso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Batangas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Calatagan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Lemery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Malvar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Nasugbu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Padre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Garcia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Tingloy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Cavite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Kawit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595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2,429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Famy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Los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Baños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Pablo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Siniloan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Agdangan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Atimonan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Calauag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Catanauan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Nakar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Gumaca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Jomalig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Mulanay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Panukulan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Patnanungan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Pitogo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Polillo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Francisco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(Aurora)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Sariaya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Jala-Jala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Rodriguez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(Montalban)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Boac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Gasan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Mogpog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Occidental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4,869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Abra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de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Ilog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Calintaan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Mamburao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Jose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Oriental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Bulalacao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(San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Pedro)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Puerto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Galera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35,576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9,515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3,935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16,001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59,736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8,991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8,658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Daguioman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Langiden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Licuan-Baay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(Licuan)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Sallapadan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Apayao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17,208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(Bayag)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2,817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5,983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6,858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4,172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3,743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13,812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(Potia)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Hungduan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Kalinga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3,793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12,180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(Liwan)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Barlig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Paracelis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A3F86" w:rsidRPr="00FA3F86" w:rsidTr="00FA3F8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FA3F8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3F8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FA3F8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975"/>
        <w:gridCol w:w="2281"/>
        <w:gridCol w:w="2102"/>
        <w:gridCol w:w="2407"/>
      </w:tblGrid>
      <w:tr w:rsidR="00FA3F86" w:rsidRPr="00FA3F86" w:rsidTr="00FA3F86">
        <w:trPr>
          <w:trHeight w:val="20"/>
          <w:tblHeader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A3F86" w:rsidRPr="00FA3F86" w:rsidTr="00FA3F86">
        <w:trPr>
          <w:trHeight w:val="20"/>
          <w:tblHeader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140,886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10,862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130,024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34,781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1,350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33,431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2,714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2,469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2,714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 245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2,469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27,397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751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26,646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656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789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1,418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4,353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2,543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2,510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1,399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1,362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291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583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142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3,791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1,407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2,411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115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2,468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111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1,850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834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1,456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3,907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241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3,666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1,015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283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431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979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753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153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29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650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164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75,672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8,022 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67,650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71,311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7,788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63,523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9,566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963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8,603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10,718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9,774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1,963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12,145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818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5,880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215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1,045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8,166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7,393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6,281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366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4,292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452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7,712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207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3,617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137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707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345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217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250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291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189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234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211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1,318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1,172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344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754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29,040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1,415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27,625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Abra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8,932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8,673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3,248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3,113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621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185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753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1,545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709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476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315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170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14,538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672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13,866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476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1,948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3,216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1,347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1,199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3,178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2,980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2,700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2,486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349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2,137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    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 xml:space="preserve">          13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137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130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371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604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234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258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208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606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2,081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1,988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460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144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184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188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718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229 </w:t>
            </w:r>
          </w:p>
        </w:tc>
      </w:tr>
      <w:tr w:rsidR="00FA3F86" w:rsidRPr="00FA3F86" w:rsidTr="00FA3F8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355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102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128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34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</w:tr>
      <w:tr w:rsidR="00FA3F86" w:rsidRPr="00FA3F86" w:rsidTr="00FA3F8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86" w:rsidRPr="00FA3F86" w:rsidRDefault="00FA3F8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A3F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</w:tr>
    </w:tbl>
    <w:p w:rsidR="00222815" w:rsidRDefault="00222815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</w:t>
      </w:r>
      <w:bookmarkStart w:id="8" w:name="_GoBack"/>
      <w:bookmarkEnd w:id="8"/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A3F8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4681"/>
        <w:gridCol w:w="2102"/>
        <w:gridCol w:w="2102"/>
        <w:gridCol w:w="1982"/>
        <w:gridCol w:w="1690"/>
        <w:gridCol w:w="2465"/>
      </w:tblGrid>
      <w:tr w:rsidR="00825978" w:rsidRPr="00825978" w:rsidTr="00825978">
        <w:trPr>
          <w:trHeight w:val="20"/>
          <w:tblHeader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25978" w:rsidRPr="00825978" w:rsidTr="00825978">
        <w:trPr>
          <w:trHeight w:val="20"/>
          <w:tblHeader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74,519,625.10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26,247,888.48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2,161,562.00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230,384.00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103,159,459.58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2,644,323.90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192,660.00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192,660.00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2,112,558.40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2,112,558.40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339,105.50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339,105.50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36,430,529.75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7,852,104.68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44,337,304.43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7,454,362.50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7,614,612.50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PLGU Ilocos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4,866,720.00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4,866,720.00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13,200.00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1,950.00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96,020.00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96,020.00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3,750.00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127,800.00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106,560.00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2,083,282.50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2,083,282.50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27,030.00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27,030.00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1,200.00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17,100.00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4,061,835.00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5,824,622.68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9,886,457.68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103,122.00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103,122.00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24,436.00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3,451,130.00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3,451,130.00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312,960.00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2,038,525.00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37,750.00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37,750.00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32,000.00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2,160,000.00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164,620.00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29,999.68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29,999.68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1,588,875.00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1,588,875.00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1,254,446.00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14,194,185.75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6,585,016.00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6,585,016.00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5,200.00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4,944,736.00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575,360.00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5,520,096.00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52,720.00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341,720.00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378,875.00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378,875.00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109,375.00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109,375.00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152,307.75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152,307.75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451,511.00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451,511.00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286,085.00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286,085.00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614,736.00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12,642,048.50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6,986,261.25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6,986,261.25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130,570.00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52,096.00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2,561,731.25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2,561,731.25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67,320.00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67,320.00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10,640.00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57,830.00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363,600.00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13,295,410.50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5,145,000.00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490,000.00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105,000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525,000.00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4,060,000.00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420,000.00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420,000.00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3,118,940.00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50,100.00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289,112.00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443,900.00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385,250.00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129,574.00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47,092.00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340,520.00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110,782.00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237,250.00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5,750.00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59,430.00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250,180.00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391,650.00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971,470.50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28,000.00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36,627.50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79,100.00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8,750.00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200,550.00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17,850.00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32,750.00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332,694.50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172,550.00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340,200.00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29,948.50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13,600.00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43,548.50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6,315,032.60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5,576,169.00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12,398,901.60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1,503,951.60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1,430,064.00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2,934,015.60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277,740.00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121,294.00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221,435.00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79,670.00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377,619.84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210,335.00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587,954.84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365,317.76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329,094.00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207,720.00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215,254.00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422,974.00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14,001.00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72,000.00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82,535.00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154,535.00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302,590.00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273,350.00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6,840.00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19,600.00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2,800.00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570,310.00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170,072.00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740,382.00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30,310.00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144,072.00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2,934,120.00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4,690,888.00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72,000.00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1,253,875.00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246,600.00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1,500,475.00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42,000.00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87,600.00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355,000.00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144,000.00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126,000.00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25,000.00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37,260.00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37,260.00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72,000.00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163,950.00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108,000.00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175,770.00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73,500.00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73,500.00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350,083.00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46,800.00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36,000.00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32,488.00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259,800.00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304,162.00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161,000.00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1,103,981.00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2,101,770.00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207,000.00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22,074.00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229,074.00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25,415.00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459,400.00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488,900.00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536,981.00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1,407,786.00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1,444,086.00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3,600.00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26,250.00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478,269.00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93,250.00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39,182.00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82,250.00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332,500.00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332,500.00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182,205.00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18,800.00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16,136.00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12,844.00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128,800.00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185,170.00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179,770.00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627,000.00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6,699.00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292,600.00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41,800.00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6,699.00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2,649.00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1,500.00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2,550.00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334,400.00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83,600.00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167,200.00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83,600.00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17,363,588.85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10,739,755.30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1,651,912.00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94,564.00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29,849,820.15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3,811,155.25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4,259,609.00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8,070,764.25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139,000.00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685,456.00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824,456.00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275,280.00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275,280.00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389,000.00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310,000.00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699,000.00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341,638.00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265,610.00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607,248.00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18,883.00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18,883.00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134,645.00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31,180.50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64,280.50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24,784.50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24,784.50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150,500.00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15,200.00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15,200.00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39,975.00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35,280.00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75,255.00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202,300.00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519,100.00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51,967.50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1,276,967.50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345,202.00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151,315.00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496,517.00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12,040.00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12,040.00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1,533,637.50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1,533,637.50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742,034.25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807,034.25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317,636.00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2,759,240.50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3,907,447.00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1,240,350.00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86,544.00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7,993,581.50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244,400.00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1,286,912.00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481,312.50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741,312.50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240,312.50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2,583,797.50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497,212.50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757,212.50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220,325.00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5,200.00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824,525.00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240,315.50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81,344.00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451,659.50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835,362.50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382,800.00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1,348,162.50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6,970,394.65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406,230.30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411,562.00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7,788,186.95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 xml:space="preserve">        98,437.50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 xml:space="preserve">            98,437.50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68,955.90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228,382.64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297,338.54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599,625.00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599,625.00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279,825.00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279,825.00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908,856.30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2,423,684.25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2,423,684.25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759,525.00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759,525.00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40,030.75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103,330.78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841,473.75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841,473.75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99,937.50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99,937.50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411,562.00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1,376,153.33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373,183.50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7,300.00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422,183.50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28,382.25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28,382.25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92,821.00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57,984.00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57,984.00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81,169.00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81,169.00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31,382.75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31,382.75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12,792.00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12,792.00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7,300.00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7,300.00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51,473.75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5,174.50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5,174.50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53,704.25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3,139,019.30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2,120,669.00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5,259,688.30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288,197.25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423,297.25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80,907.70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121,928.70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282,174.00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430,574.00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1,520,779.50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329,710.00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1,850,489.50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8,752.75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1,456.00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10,208.75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116,000.00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318,812.25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624,474.25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639,395.85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1,682,715.85 </w:t>
            </w:r>
          </w:p>
        </w:tc>
      </w:tr>
      <w:tr w:rsidR="00825978" w:rsidRPr="00825978" w:rsidTr="00825978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310,595.65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720.00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315,415.65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9,993.75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9,993.75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10,393.50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10,393.50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138,713.25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138,713.25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5,596.50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7,595.75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93,572.40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720.00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98,392.40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37,934.75 </w:t>
            </w:r>
          </w:p>
        </w:tc>
      </w:tr>
      <w:tr w:rsidR="00825978" w:rsidRPr="00825978" w:rsidTr="00825978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978" w:rsidRPr="00825978" w:rsidRDefault="00825978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2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DE" w:rsidRDefault="00533FDE">
      <w:pPr>
        <w:spacing w:after="0" w:line="240" w:lineRule="auto"/>
      </w:pPr>
      <w:r>
        <w:separator/>
      </w:r>
    </w:p>
  </w:endnote>
  <w:endnote w:type="continuationSeparator" w:id="0">
    <w:p w:rsidR="00533FDE" w:rsidRDefault="005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56" w:rsidRPr="00616ED8" w:rsidRDefault="00F12C5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12C56" w:rsidRPr="00616ED8" w:rsidRDefault="00F12C56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40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26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DE" w:rsidRDefault="00533FDE">
      <w:pPr>
        <w:spacing w:after="0" w:line="240" w:lineRule="auto"/>
      </w:pPr>
      <w:r>
        <w:separator/>
      </w:r>
    </w:p>
  </w:footnote>
  <w:footnote w:type="continuationSeparator" w:id="0">
    <w:p w:rsidR="00533FDE" w:rsidRDefault="0053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56" w:rsidRDefault="00F12C5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C56" w:rsidRDefault="00F12C5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2C56" w:rsidRDefault="00F12C5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12C56" w:rsidRPr="006A0C8C" w:rsidRDefault="00F12C56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4EFF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04795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4CD8"/>
    <w:rsid w:val="007650E4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8798A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620A8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99A-775B-4BAC-8FC8-56625773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21988</Words>
  <Characters>125332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16</cp:revision>
  <dcterms:created xsi:type="dcterms:W3CDTF">2018-09-25T19:41:00Z</dcterms:created>
  <dcterms:modified xsi:type="dcterms:W3CDTF">2018-09-26T02:37:00Z</dcterms:modified>
</cp:coreProperties>
</file>