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4" o:title="dromicreportbackground2" recolor="t" type="frame"/>
    </v:background>
  </w:background>
  <w:body>
    <w:p w:rsidR="00FC0FDC" w:rsidRPr="002F1245" w:rsidRDefault="00FC0FDC" w:rsidP="006E32C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2F1245">
        <w:rPr>
          <w:rFonts w:ascii="Arial" w:eastAsia="Arial" w:hAnsi="Arial" w:cs="Arial"/>
          <w:b/>
          <w:sz w:val="32"/>
          <w:szCs w:val="24"/>
        </w:rPr>
        <w:t>DSWD</w:t>
      </w:r>
      <w:r w:rsidR="00716E21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DROMIC</w:t>
      </w:r>
      <w:r w:rsidR="00716E21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Report</w:t>
      </w:r>
      <w:r w:rsidR="00716E21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#</w:t>
      </w:r>
      <w:r w:rsidR="009573BE">
        <w:rPr>
          <w:rFonts w:ascii="Arial" w:eastAsia="Arial" w:hAnsi="Arial" w:cs="Arial"/>
          <w:b/>
          <w:sz w:val="32"/>
          <w:szCs w:val="24"/>
        </w:rPr>
        <w:t>2</w:t>
      </w:r>
      <w:r w:rsidR="00513F16">
        <w:rPr>
          <w:rFonts w:ascii="Arial" w:eastAsia="Arial" w:hAnsi="Arial" w:cs="Arial"/>
          <w:b/>
          <w:sz w:val="32"/>
          <w:szCs w:val="24"/>
        </w:rPr>
        <w:t>4</w:t>
      </w:r>
    </w:p>
    <w:p w:rsidR="00FC0FDC" w:rsidRPr="002F1245" w:rsidRDefault="00FC0FDC" w:rsidP="006E32C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bookmarkStart w:id="0" w:name="_gjdgxs" w:colFirst="0" w:colLast="0"/>
      <w:bookmarkEnd w:id="0"/>
      <w:proofErr w:type="gramStart"/>
      <w:r w:rsidRPr="002F1245">
        <w:rPr>
          <w:rFonts w:ascii="Arial" w:eastAsia="Arial" w:hAnsi="Arial" w:cs="Arial"/>
          <w:b/>
          <w:sz w:val="32"/>
          <w:szCs w:val="24"/>
        </w:rPr>
        <w:t>on</w:t>
      </w:r>
      <w:proofErr w:type="gramEnd"/>
      <w:r w:rsidR="00716E21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Typhoon</w:t>
      </w:r>
      <w:r w:rsidR="00716E21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“ROSITA”</w:t>
      </w:r>
      <w:r w:rsidR="00716E21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Pr="002F124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[I.N.</w:t>
      </w:r>
      <w:r w:rsidR="00716E21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Pr="002F124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YUTU]</w:t>
      </w:r>
    </w:p>
    <w:p w:rsidR="00FC0FDC" w:rsidRPr="002F1245" w:rsidRDefault="00FC0FDC" w:rsidP="006E32C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2F1245">
        <w:rPr>
          <w:rFonts w:ascii="Arial" w:eastAsia="Arial" w:hAnsi="Arial" w:cs="Arial"/>
          <w:sz w:val="24"/>
          <w:szCs w:val="24"/>
        </w:rPr>
        <w:t>as</w:t>
      </w:r>
      <w:proofErr w:type="gramEnd"/>
      <w:r w:rsidR="00716E21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of</w:t>
      </w:r>
      <w:r w:rsidR="00716E21">
        <w:rPr>
          <w:rFonts w:ascii="Arial" w:eastAsia="Arial" w:hAnsi="Arial" w:cs="Arial"/>
          <w:sz w:val="24"/>
          <w:szCs w:val="24"/>
        </w:rPr>
        <w:t xml:space="preserve"> </w:t>
      </w:r>
      <w:r w:rsidR="00895253">
        <w:rPr>
          <w:rFonts w:ascii="Arial" w:eastAsia="Arial" w:hAnsi="Arial" w:cs="Arial"/>
          <w:sz w:val="24"/>
          <w:szCs w:val="24"/>
        </w:rPr>
        <w:t>4</w:t>
      </w:r>
      <w:r w:rsidR="00716E21">
        <w:rPr>
          <w:rFonts w:ascii="Arial" w:eastAsia="Arial" w:hAnsi="Arial" w:cs="Arial"/>
          <w:sz w:val="24"/>
          <w:szCs w:val="24"/>
        </w:rPr>
        <w:t xml:space="preserve"> </w:t>
      </w:r>
      <w:r w:rsidR="00A1316C">
        <w:rPr>
          <w:rFonts w:ascii="Arial" w:eastAsia="Arial" w:hAnsi="Arial" w:cs="Arial"/>
          <w:sz w:val="24"/>
          <w:szCs w:val="24"/>
        </w:rPr>
        <w:t>November</w:t>
      </w:r>
      <w:r w:rsidR="00716E21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2018,</w:t>
      </w:r>
      <w:r w:rsidR="00716E21">
        <w:rPr>
          <w:rFonts w:ascii="Arial" w:eastAsia="Arial" w:hAnsi="Arial" w:cs="Arial"/>
          <w:sz w:val="24"/>
          <w:szCs w:val="24"/>
        </w:rPr>
        <w:t xml:space="preserve"> </w:t>
      </w:r>
      <w:r w:rsidR="00513F16">
        <w:rPr>
          <w:rFonts w:ascii="Arial" w:eastAsia="Arial" w:hAnsi="Arial" w:cs="Arial"/>
          <w:sz w:val="24"/>
          <w:szCs w:val="24"/>
        </w:rPr>
        <w:t>12NN</w:t>
      </w:r>
    </w:p>
    <w:p w:rsidR="00FC0FDC" w:rsidRPr="002F1245" w:rsidRDefault="00FC0FDC" w:rsidP="006E32C6">
      <w:pPr>
        <w:pStyle w:val="NormalWeb"/>
        <w:spacing w:beforeAutospacing="0" w:afterAutospacing="0" w:line="240" w:lineRule="auto"/>
        <w:contextualSpacing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:rsidR="00FC0FDC" w:rsidRPr="002F1245" w:rsidRDefault="00FC0FDC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2F1245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FC0FDC" w:rsidRPr="002F1245" w:rsidRDefault="00FC0FDC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C0FDC" w:rsidRPr="002F1245" w:rsidRDefault="00FC0FDC" w:rsidP="006E32C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FC0FDC" w:rsidRPr="002F1245" w:rsidRDefault="00FC0FDC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1245">
        <w:rPr>
          <w:rFonts w:ascii="Arial" w:eastAsia="Arial" w:hAnsi="Arial" w:cs="Arial"/>
          <w:color w:val="auto"/>
          <w:sz w:val="24"/>
          <w:szCs w:val="24"/>
        </w:rPr>
        <w:t>A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total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of</w:t>
      </w:r>
      <w:r w:rsidR="0025464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D5DD4">
        <w:rPr>
          <w:rFonts w:ascii="Arial" w:eastAsia="Times New Roman" w:hAnsi="Arial" w:cs="Arial"/>
          <w:b/>
          <w:bCs/>
          <w:color w:val="0070C0"/>
          <w:sz w:val="24"/>
          <w:szCs w:val="24"/>
        </w:rPr>
        <w:t>65,348</w:t>
      </w:r>
      <w:r w:rsidR="0025464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A20DFF">
        <w:rPr>
          <w:rFonts w:ascii="Arial" w:eastAsia="Arial" w:hAnsi="Arial" w:cs="Arial"/>
          <w:color w:val="auto"/>
          <w:sz w:val="24"/>
          <w:szCs w:val="24"/>
        </w:rPr>
        <w:t>or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D5DD4">
        <w:rPr>
          <w:rFonts w:ascii="Arial" w:eastAsia="Times New Roman" w:hAnsi="Arial" w:cs="Arial"/>
          <w:b/>
          <w:bCs/>
          <w:color w:val="0070C0"/>
          <w:sz w:val="24"/>
          <w:szCs w:val="24"/>
        </w:rPr>
        <w:t>254,764</w:t>
      </w:r>
      <w:r w:rsidR="00254645" w:rsidRPr="0025464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3A6CEA" w:rsidRPr="00DA476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16E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A20DFF">
        <w:rPr>
          <w:rFonts w:ascii="Arial" w:eastAsia="Arial" w:hAnsi="Arial" w:cs="Arial"/>
          <w:color w:val="auto"/>
          <w:sz w:val="24"/>
          <w:szCs w:val="24"/>
        </w:rPr>
        <w:t>were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20DFF">
        <w:rPr>
          <w:rFonts w:ascii="Arial" w:eastAsia="Arial" w:hAnsi="Arial" w:cs="Arial"/>
          <w:color w:val="auto"/>
          <w:sz w:val="24"/>
          <w:szCs w:val="24"/>
        </w:rPr>
        <w:t>affected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20DFF">
        <w:rPr>
          <w:rFonts w:ascii="Arial" w:eastAsia="Arial" w:hAnsi="Arial" w:cs="Arial"/>
          <w:color w:val="auto"/>
          <w:sz w:val="24"/>
          <w:szCs w:val="24"/>
        </w:rPr>
        <w:t>in</w:t>
      </w:r>
      <w:r w:rsidR="0025464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54645" w:rsidRPr="009D5DD4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1,376 </w:t>
      </w:r>
      <w:r w:rsidRPr="009D5DD4">
        <w:rPr>
          <w:rFonts w:ascii="Arial" w:eastAsia="Arial" w:hAnsi="Arial" w:cs="Arial"/>
          <w:b/>
          <w:color w:val="000000" w:themeColor="text1"/>
          <w:sz w:val="24"/>
          <w:szCs w:val="24"/>
        </w:rPr>
        <w:t>barangays</w:t>
      </w:r>
      <w:r w:rsidRPr="00E9206E">
        <w:rPr>
          <w:rFonts w:ascii="Arial" w:eastAsia="Arial" w:hAnsi="Arial" w:cs="Arial"/>
          <w:color w:val="auto"/>
          <w:sz w:val="24"/>
          <w:szCs w:val="24"/>
        </w:rPr>
        <w:t>,</w:t>
      </w:r>
      <w:r w:rsidR="00716E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95253" w:rsidRPr="00254645">
        <w:rPr>
          <w:rFonts w:ascii="Arial" w:eastAsia="Arial" w:hAnsi="Arial" w:cs="Arial"/>
          <w:b/>
          <w:color w:val="auto"/>
          <w:sz w:val="24"/>
          <w:szCs w:val="24"/>
        </w:rPr>
        <w:t xml:space="preserve">197 </w:t>
      </w:r>
      <w:r w:rsidRPr="00254645">
        <w:rPr>
          <w:rFonts w:ascii="Arial" w:eastAsia="Arial" w:hAnsi="Arial" w:cs="Arial"/>
          <w:b/>
          <w:color w:val="auto"/>
          <w:sz w:val="24"/>
          <w:szCs w:val="24"/>
        </w:rPr>
        <w:t>cities/municipalities</w:t>
      </w:r>
      <w:r w:rsidRPr="002F1245">
        <w:rPr>
          <w:rFonts w:ascii="Arial" w:eastAsia="Arial" w:hAnsi="Arial" w:cs="Arial"/>
          <w:color w:val="auto"/>
          <w:sz w:val="24"/>
          <w:szCs w:val="24"/>
        </w:rPr>
        <w:t>,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and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02216" w:rsidRPr="00F1752C">
        <w:rPr>
          <w:rFonts w:ascii="Arial" w:eastAsia="Arial" w:hAnsi="Arial" w:cs="Arial"/>
          <w:b/>
          <w:color w:val="auto"/>
          <w:sz w:val="24"/>
          <w:szCs w:val="24"/>
        </w:rPr>
        <w:t>20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provinces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color w:val="auto"/>
          <w:sz w:val="24"/>
          <w:szCs w:val="24"/>
        </w:rPr>
        <w:t>in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VIII</w:t>
      </w:r>
      <w:r w:rsidR="00F1752C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color w:val="auto"/>
          <w:sz w:val="24"/>
          <w:szCs w:val="24"/>
        </w:rPr>
        <w:t>and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Table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1;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FC0FDC" w:rsidRPr="002F1245" w:rsidRDefault="00FC0FDC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C0FDC" w:rsidRDefault="00FC0FDC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1.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Areas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and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Number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of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Families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/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1823"/>
        <w:gridCol w:w="3207"/>
        <w:gridCol w:w="1964"/>
        <w:gridCol w:w="1964"/>
        <w:gridCol w:w="1964"/>
        <w:gridCol w:w="1964"/>
        <w:gridCol w:w="1967"/>
      </w:tblGrid>
      <w:tr w:rsidR="00254645" w:rsidRPr="00082F09" w:rsidTr="00082F09">
        <w:trPr>
          <w:trHeight w:val="107"/>
        </w:trPr>
        <w:tc>
          <w:tcPr>
            <w:tcW w:w="6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82F0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</w:t>
            </w:r>
          </w:p>
        </w:tc>
        <w:tc>
          <w:tcPr>
            <w:tcW w:w="10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54645" w:rsidRPr="00082F09" w:rsidRDefault="00082F0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PSA Population 2015</w:t>
            </w:r>
          </w:p>
        </w:tc>
        <w:tc>
          <w:tcPr>
            <w:tcW w:w="33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82F0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082F09" w:rsidRPr="00082F09" w:rsidTr="00082F09">
        <w:trPr>
          <w:trHeight w:val="233"/>
        </w:trPr>
        <w:tc>
          <w:tcPr>
            <w:tcW w:w="6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82F0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6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82F0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Cities / Municipalities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82F0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Provinces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82F0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82F0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082F09" w:rsidRPr="00082F09" w:rsidTr="00082F09">
        <w:trPr>
          <w:trHeight w:val="20"/>
        </w:trPr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F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F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25,857,871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F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1,376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F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197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F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54645" w:rsidRPr="00082F09" w:rsidRDefault="0020461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F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65,348</w:t>
            </w:r>
            <w:r w:rsidR="00254645" w:rsidRPr="00082F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54645" w:rsidRPr="00082F09" w:rsidRDefault="0020461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2F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254,764</w:t>
            </w:r>
            <w:r w:rsidR="00254645" w:rsidRPr="00082F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54645" w:rsidRPr="00082F09" w:rsidTr="00082F09">
        <w:trPr>
          <w:trHeight w:val="20"/>
        </w:trPr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5,026,128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127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34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2,038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6,565 </w:t>
            </w:r>
          </w:p>
        </w:tc>
      </w:tr>
      <w:tr w:rsidR="00254645" w:rsidRPr="00082F09" w:rsidTr="00082F09">
        <w:trPr>
          <w:trHeight w:val="20"/>
        </w:trPr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3,451,410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882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81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42,641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165,686 </w:t>
            </w:r>
          </w:p>
        </w:tc>
      </w:tr>
      <w:tr w:rsidR="00254645" w:rsidRPr="00082F09" w:rsidTr="00082F09">
        <w:trPr>
          <w:trHeight w:val="20"/>
        </w:trPr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11,218,177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70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6,888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21,808 </w:t>
            </w:r>
          </w:p>
        </w:tc>
      </w:tr>
      <w:tr w:rsidR="00254645" w:rsidRPr="00082F09" w:rsidTr="00082F09">
        <w:trPr>
          <w:trHeight w:val="20"/>
        </w:trPr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VIII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4,440,150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9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3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298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1,338 </w:t>
            </w:r>
          </w:p>
        </w:tc>
      </w:tr>
      <w:tr w:rsidR="00254645" w:rsidRPr="00082F09" w:rsidTr="00082F09">
        <w:trPr>
          <w:trHeight w:val="20"/>
        </w:trPr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1,722,006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288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68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0461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13,48</w:t>
            </w:r>
            <w:r w:rsidR="00254645" w:rsidRPr="00082F0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</w:t>
            </w:r>
            <w:r w:rsidRPr="00082F0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</w:t>
            </w:r>
            <w:r w:rsidR="00254645" w:rsidRPr="00082F0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0461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59,367</w:t>
            </w:r>
            <w:r w:rsidR="00254645" w:rsidRPr="00082F09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FC0FDC" w:rsidRDefault="00FC0FDC" w:rsidP="006E32C6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2F124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FC0FDC" w:rsidRPr="002F1245" w:rsidRDefault="00FC0FDC" w:rsidP="006E32C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716E2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716E2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716E2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716E2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716E2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716E2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FC0FDC" w:rsidRPr="002F1245" w:rsidRDefault="00FC0FDC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C0FDC" w:rsidRPr="002F1245" w:rsidRDefault="00FC0FDC" w:rsidP="006E32C6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60A35">
        <w:rPr>
          <w:rFonts w:ascii="Arial" w:eastAsia="Arial" w:hAnsi="Arial" w:cs="Arial"/>
          <w:color w:val="auto"/>
          <w:sz w:val="24"/>
          <w:szCs w:val="24"/>
        </w:rPr>
        <w:t>Table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60A35">
        <w:rPr>
          <w:rFonts w:ascii="Arial" w:eastAsia="Arial" w:hAnsi="Arial" w:cs="Arial"/>
          <w:color w:val="auto"/>
          <w:sz w:val="24"/>
          <w:szCs w:val="24"/>
        </w:rPr>
        <w:t>2;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B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details)</w:t>
      </w:r>
    </w:p>
    <w:p w:rsidR="002F1245" w:rsidRPr="002F1245" w:rsidRDefault="002F124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2F1245" w:rsidRDefault="002F124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2</w:t>
      </w:r>
      <w:r w:rsidRPr="002F1245">
        <w:rPr>
          <w:rFonts w:ascii="Arial" w:eastAsia="Arial" w:hAnsi="Arial" w:cs="Arial"/>
          <w:b/>
          <w:i/>
          <w:sz w:val="20"/>
          <w:szCs w:val="24"/>
        </w:rPr>
        <w:t>.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Number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Served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Families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/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Persons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Inside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and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Outside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4876" w:type="pct"/>
        <w:tblInd w:w="535" w:type="dxa"/>
        <w:tblLook w:val="04A0" w:firstRow="1" w:lastRow="0" w:firstColumn="1" w:lastColumn="0" w:noHBand="0" w:noVBand="1"/>
      </w:tblPr>
      <w:tblGrid>
        <w:gridCol w:w="1172"/>
        <w:gridCol w:w="703"/>
        <w:gridCol w:w="700"/>
        <w:gridCol w:w="769"/>
        <w:gridCol w:w="664"/>
        <w:gridCol w:w="868"/>
        <w:gridCol w:w="663"/>
        <w:gridCol w:w="873"/>
        <w:gridCol w:w="930"/>
        <w:gridCol w:w="768"/>
        <w:gridCol w:w="663"/>
        <w:gridCol w:w="768"/>
        <w:gridCol w:w="663"/>
        <w:gridCol w:w="936"/>
        <w:gridCol w:w="930"/>
        <w:gridCol w:w="768"/>
        <w:gridCol w:w="663"/>
        <w:gridCol w:w="867"/>
        <w:gridCol w:w="639"/>
      </w:tblGrid>
      <w:tr w:rsidR="009C0637" w:rsidRPr="00082F09" w:rsidTr="009C0637">
        <w:trPr>
          <w:trHeight w:val="20"/>
          <w:tblHeader/>
        </w:trPr>
        <w:tc>
          <w:tcPr>
            <w:tcW w:w="3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4645" w:rsidRPr="00082F09" w:rsidRDefault="001E6B7E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>REGION</w:t>
            </w:r>
          </w:p>
        </w:tc>
        <w:tc>
          <w:tcPr>
            <w:tcW w:w="4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98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INSIDE ECs </w:t>
            </w:r>
          </w:p>
        </w:tc>
        <w:tc>
          <w:tcPr>
            <w:tcW w:w="6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INSIDE ECs Returned Home </w:t>
            </w:r>
          </w:p>
        </w:tc>
        <w:tc>
          <w:tcPr>
            <w:tcW w:w="953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OUTSIDE ECs 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OUTSIDE ECs Returned Home </w:t>
            </w:r>
          </w:p>
        </w:tc>
        <w:tc>
          <w:tcPr>
            <w:tcW w:w="98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TOTAL SERVED </w:t>
            </w:r>
          </w:p>
        </w:tc>
      </w:tr>
      <w:tr w:rsidR="009C0637" w:rsidRPr="00082F09" w:rsidTr="009C0637">
        <w:trPr>
          <w:trHeight w:val="20"/>
          <w:tblHeader/>
        </w:trPr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8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3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50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1E6B7E" w:rsidRPr="00082F09" w:rsidTr="009C0637">
        <w:trPr>
          <w:trHeight w:val="20"/>
          <w:tblHeader/>
        </w:trPr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50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31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310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47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Total Families </w:t>
            </w:r>
          </w:p>
        </w:tc>
        <w:tc>
          <w:tcPr>
            <w:tcW w:w="50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Total Persons </w:t>
            </w:r>
          </w:p>
        </w:tc>
      </w:tr>
      <w:tr w:rsidR="009C0637" w:rsidRPr="00082F09" w:rsidTr="009C0637">
        <w:trPr>
          <w:trHeight w:val="20"/>
          <w:tblHeader/>
        </w:trPr>
        <w:tc>
          <w:tcPr>
            <w:tcW w:w="3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31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</w:tr>
      <w:tr w:rsidR="009C0637" w:rsidRPr="00082F09" w:rsidTr="009C0637">
        <w:trPr>
          <w:trHeight w:val="20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1,210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54645" w:rsidRPr="00082F09" w:rsidRDefault="0020461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29,539</w:t>
            </w:r>
            <w:r w:rsidR="00254645" w:rsidRPr="00082F0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135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110,705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466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54645" w:rsidRPr="00082F09" w:rsidRDefault="0020461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29,404</w:t>
            </w:r>
            <w:r w:rsidR="00254645" w:rsidRPr="00082F0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110,239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54645" w:rsidRPr="00082F09" w:rsidRDefault="0020461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23,688</w:t>
            </w:r>
            <w:r w:rsidR="00254645" w:rsidRPr="00082F0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93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54645" w:rsidRPr="00082F09" w:rsidRDefault="0020461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88,725</w:t>
            </w:r>
            <w:r w:rsidR="00254645" w:rsidRPr="00082F0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383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54645" w:rsidRPr="00082F09" w:rsidRDefault="0020461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23,595</w:t>
            </w:r>
            <w:r w:rsidR="00254645" w:rsidRPr="00082F0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54645" w:rsidRPr="00082F09" w:rsidRDefault="0020461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88,342</w:t>
            </w:r>
            <w:r w:rsidR="00254645" w:rsidRPr="00082F0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54645" w:rsidRPr="00082F09" w:rsidRDefault="0020461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53,154</w:t>
            </w:r>
            <w:r w:rsidR="00254645" w:rsidRPr="00082F0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241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54645" w:rsidRPr="00082F09" w:rsidRDefault="0020461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199,209</w:t>
            </w:r>
            <w:r w:rsidR="00254645" w:rsidRPr="00082F0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849 </w:t>
            </w:r>
          </w:p>
        </w:tc>
      </w:tr>
      <w:tr w:rsidR="009C0637" w:rsidRPr="00082F09" w:rsidTr="009C0637">
        <w:trPr>
          <w:trHeight w:val="20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73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1,527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4,794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1,527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4,794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420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1,315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420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1,315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1,947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6,109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- </w:t>
            </w:r>
          </w:p>
        </w:tc>
      </w:tr>
      <w:tr w:rsidR="009C0637" w:rsidRPr="00082F09" w:rsidTr="009C0637">
        <w:trPr>
          <w:trHeight w:val="20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784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2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22,105 </w:t>
            </w:r>
          </w:p>
        </w:tc>
        <w:tc>
          <w:tcPr>
            <w:tcW w:w="2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 </w:t>
            </w:r>
          </w:p>
        </w:tc>
        <w:tc>
          <w:tcPr>
            <w:tcW w:w="2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86,225 </w:t>
            </w:r>
          </w:p>
        </w:tc>
        <w:tc>
          <w:tcPr>
            <w:tcW w:w="2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2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22,104 </w:t>
            </w:r>
          </w:p>
        </w:tc>
        <w:tc>
          <w:tcPr>
            <w:tcW w:w="3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86,221 </w:t>
            </w:r>
          </w:p>
        </w:tc>
        <w:tc>
          <w:tcPr>
            <w:tcW w:w="2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17,184 </w:t>
            </w:r>
          </w:p>
        </w:tc>
        <w:tc>
          <w:tcPr>
            <w:tcW w:w="2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66,026 </w:t>
            </w:r>
          </w:p>
        </w:tc>
        <w:tc>
          <w:tcPr>
            <w:tcW w:w="2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3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17,184 </w:t>
            </w:r>
          </w:p>
        </w:tc>
        <w:tc>
          <w:tcPr>
            <w:tcW w:w="3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66,026 </w:t>
            </w:r>
          </w:p>
        </w:tc>
        <w:tc>
          <w:tcPr>
            <w:tcW w:w="2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39,289 </w:t>
            </w:r>
          </w:p>
        </w:tc>
        <w:tc>
          <w:tcPr>
            <w:tcW w:w="2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14 </w:t>
            </w:r>
          </w:p>
        </w:tc>
        <w:tc>
          <w:tcPr>
            <w:tcW w:w="2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152,251 </w:t>
            </w:r>
          </w:p>
        </w:tc>
        <w:tc>
          <w:tcPr>
            <w:tcW w:w="2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4 </w:t>
            </w:r>
          </w:p>
        </w:tc>
      </w:tr>
      <w:tr w:rsidR="009C0637" w:rsidRPr="00082F09" w:rsidTr="009C0637">
        <w:trPr>
          <w:trHeight w:val="20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lastRenderedPageBreak/>
              <w:t>REGION III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143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2,659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8,070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2,659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8,070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4,216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13,679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4,216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13,679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6,875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21,749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- </w:t>
            </w:r>
          </w:p>
        </w:tc>
      </w:tr>
      <w:tr w:rsidR="009C0637" w:rsidRPr="00082F09" w:rsidTr="009C0637">
        <w:trPr>
          <w:trHeight w:val="20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REGION VIII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23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23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92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92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78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78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312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312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101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101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404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404 </w:t>
            </w:r>
          </w:p>
        </w:tc>
      </w:tr>
      <w:tr w:rsidR="009C0637" w:rsidRPr="00082F09" w:rsidTr="009C0637">
        <w:trPr>
          <w:trHeight w:val="20"/>
        </w:trPr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205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9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0461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3,225</w:t>
            </w:r>
            <w:r w:rsidR="00254645"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111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11,524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370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0461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3,114</w:t>
            </w:r>
            <w:r w:rsidR="00254645"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11,154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0461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1,790</w:t>
            </w:r>
            <w:r w:rsidR="00254645"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15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0461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7,393</w:t>
            </w:r>
            <w:r w:rsidR="00254645"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71 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0461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1,775</w:t>
            </w:r>
            <w:r w:rsidR="00254645"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0461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7,332</w:t>
            </w:r>
            <w:r w:rsidR="00254645"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0461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>4,942</w:t>
            </w:r>
            <w:r w:rsidR="00254645"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126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0461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18,696</w:t>
            </w:r>
            <w:r w:rsidR="00254645"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082F09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</w:pPr>
            <w:r w:rsidRPr="00082F09">
              <w:rPr>
                <w:rFonts w:ascii="Arial Narrow" w:eastAsia="Times New Roman" w:hAnsi="Arial Narrow" w:cs="Arial"/>
                <w:bCs/>
                <w:i/>
                <w:sz w:val="20"/>
                <w:szCs w:val="20"/>
              </w:rPr>
              <w:t xml:space="preserve">441 </w:t>
            </w:r>
          </w:p>
        </w:tc>
      </w:tr>
    </w:tbl>
    <w:p w:rsidR="00FC0FDC" w:rsidRPr="002F1245" w:rsidRDefault="00FC0FDC" w:rsidP="006E32C6">
      <w:pPr>
        <w:spacing w:after="0" w:line="240" w:lineRule="auto"/>
        <w:ind w:left="63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2F124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FC0FDC" w:rsidRPr="002F1245" w:rsidRDefault="00716E21" w:rsidP="006E32C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FC0FDC" w:rsidRPr="002F1245" w:rsidRDefault="00FC0FDC" w:rsidP="006E32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7952A2" w:rsidRPr="002F1245" w:rsidRDefault="007952A2" w:rsidP="006E32C6">
      <w:pPr>
        <w:pStyle w:val="Heading1"/>
        <w:numPr>
          <w:ilvl w:val="0"/>
          <w:numId w:val="2"/>
        </w:numPr>
        <w:spacing w:before="0" w:after="0"/>
        <w:contextualSpacing/>
        <w:rPr>
          <w:rFonts w:ascii="Arial" w:hAnsi="Arial" w:cs="Arial"/>
          <w:color w:val="002060"/>
          <w:sz w:val="24"/>
          <w:szCs w:val="24"/>
        </w:rPr>
      </w:pPr>
      <w:r w:rsidRPr="002F1245">
        <w:rPr>
          <w:rFonts w:ascii="Arial" w:hAnsi="Arial" w:cs="Arial"/>
          <w:color w:val="002060"/>
          <w:sz w:val="24"/>
          <w:szCs w:val="24"/>
        </w:rPr>
        <w:t>Services</w:t>
      </w:r>
      <w:r w:rsidR="00716E21">
        <w:rPr>
          <w:rFonts w:ascii="Arial" w:hAnsi="Arial" w:cs="Arial"/>
          <w:color w:val="002060"/>
          <w:sz w:val="24"/>
          <w:szCs w:val="24"/>
        </w:rPr>
        <w:t xml:space="preserve"> </w:t>
      </w:r>
      <w:r w:rsidRPr="002F1245">
        <w:rPr>
          <w:rFonts w:ascii="Arial" w:hAnsi="Arial" w:cs="Arial"/>
          <w:color w:val="002060"/>
          <w:sz w:val="24"/>
          <w:szCs w:val="24"/>
        </w:rPr>
        <w:t>and</w:t>
      </w:r>
      <w:r w:rsidR="00716E21">
        <w:rPr>
          <w:rFonts w:ascii="Arial" w:hAnsi="Arial" w:cs="Arial"/>
          <w:color w:val="002060"/>
          <w:sz w:val="24"/>
          <w:szCs w:val="24"/>
        </w:rPr>
        <w:t xml:space="preserve"> </w:t>
      </w:r>
      <w:r w:rsidRPr="002F1245">
        <w:rPr>
          <w:rFonts w:ascii="Arial" w:hAnsi="Arial" w:cs="Arial"/>
          <w:color w:val="002060"/>
          <w:sz w:val="24"/>
          <w:szCs w:val="24"/>
        </w:rPr>
        <w:t>Interventions</w:t>
      </w:r>
    </w:p>
    <w:p w:rsidR="007952A2" w:rsidRPr="002F1245" w:rsidRDefault="007952A2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952A2" w:rsidRPr="002F1245" w:rsidRDefault="007952A2" w:rsidP="006E32C6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Camp</w:t>
      </w:r>
      <w:r w:rsidR="00716E21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Coordination</w:t>
      </w:r>
      <w:r w:rsidR="00716E21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and</w:t>
      </w:r>
      <w:r w:rsidR="00716E21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Camp</w:t>
      </w:r>
      <w:r w:rsidR="00716E21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Management</w:t>
      </w:r>
      <w:r w:rsidR="00716E21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and</w:t>
      </w:r>
      <w:r w:rsidR="00716E21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IDP</w:t>
      </w:r>
      <w:r w:rsidR="00716E21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Protection</w:t>
      </w:r>
    </w:p>
    <w:p w:rsidR="007952A2" w:rsidRPr="002F1245" w:rsidRDefault="007952A2" w:rsidP="006E32C6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Quick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Teams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trained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Management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Evacuation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Centers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standby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ready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for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deployment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augment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Local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Government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Units,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when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necessary.</w:t>
      </w:r>
    </w:p>
    <w:p w:rsidR="007952A2" w:rsidRPr="002F1245" w:rsidRDefault="007952A2" w:rsidP="006E32C6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UNICEF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UNFPA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standby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with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available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Women</w:t>
      </w:r>
      <w:r w:rsidR="00D6267E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/Child</w:t>
      </w:r>
      <w:r w:rsidR="00D6267E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Friendly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Space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Family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Training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Reunification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(FTR)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Kits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,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trained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staff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support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Gender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-based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Violence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Child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Protection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Emergencies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(CPIE)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response.</w:t>
      </w:r>
    </w:p>
    <w:p w:rsidR="007952A2" w:rsidRPr="002F1245" w:rsidRDefault="007952A2" w:rsidP="006E32C6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Services</w:t>
      </w:r>
      <w:r w:rsidR="00716E21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and/or</w:t>
      </w:r>
      <w:r w:rsidR="00716E21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interventions</w:t>
      </w:r>
      <w:r w:rsidR="00B3408A" w:rsidRPr="002F1245">
        <w:rPr>
          <w:rFonts w:ascii="Arial" w:eastAsia="Arial Narrow" w:hAnsi="Arial" w:cs="Arial"/>
          <w:bCs/>
          <w:i/>
          <w:color w:val="auto"/>
          <w:sz w:val="24"/>
          <w:szCs w:val="24"/>
          <w:lang w:val="en-US"/>
        </w:rPr>
        <w:t>.</w:t>
      </w:r>
      <w:r w:rsidR="00716E21">
        <w:rPr>
          <w:rFonts w:ascii="Arial" w:eastAsia="Arial Narrow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date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,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have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been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undergoing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distribution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FFPs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administering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ECs.</w:t>
      </w:r>
    </w:p>
    <w:p w:rsidR="007952A2" w:rsidRPr="002F1245" w:rsidRDefault="007952A2" w:rsidP="006E32C6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Profiling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lang w:val="en-US"/>
        </w:rPr>
        <w:t>: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have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difficulties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“profiling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process”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most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affected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areas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due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immediate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resilient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behavior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communities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who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not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willing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stay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ECs.</w:t>
      </w:r>
    </w:p>
    <w:p w:rsidR="007952A2" w:rsidRPr="002F1245" w:rsidRDefault="007952A2" w:rsidP="006E32C6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Per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evaluation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DSWD</w:t>
      </w:r>
      <w:r w:rsidR="00111627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FO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I,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can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manage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disaster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operations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may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close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evacuation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center</w:t>
      </w:r>
      <w:r w:rsidR="00111627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</w:t>
      </w:r>
      <w:r w:rsidR="00716E21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tomorrow.</w:t>
      </w:r>
    </w:p>
    <w:p w:rsidR="007952A2" w:rsidRPr="002F1245" w:rsidRDefault="007952A2" w:rsidP="006E32C6">
      <w:p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</w:pPr>
    </w:p>
    <w:p w:rsidR="007952A2" w:rsidRPr="002F1245" w:rsidRDefault="007952A2" w:rsidP="006E32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Arial Narrow" w:hAnsi="Arial" w:cs="Arial"/>
          <w:b/>
          <w:bCs/>
          <w:color w:val="auto"/>
          <w:sz w:val="24"/>
          <w:szCs w:val="24"/>
          <w:u w:val="single"/>
          <w:lang w:val="en-US"/>
        </w:rPr>
      </w:pPr>
      <w:r w:rsidRPr="002F1245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Items</w:t>
      </w:r>
    </w:p>
    <w:p w:rsidR="007952A2" w:rsidRPr="002F1245" w:rsidRDefault="007952A2" w:rsidP="006E32C6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:rsidR="007952A2" w:rsidRPr="000B7751" w:rsidRDefault="007952A2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" w:firstLine="72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B7751">
        <w:rPr>
          <w:rFonts w:ascii="Arial" w:eastAsia="Arial" w:hAnsi="Arial" w:cs="Arial"/>
          <w:color w:val="auto"/>
          <w:sz w:val="24"/>
          <w:szCs w:val="24"/>
        </w:rPr>
        <w:t>DSWD</w:t>
      </w:r>
      <w:r w:rsidR="0088629F" w:rsidRPr="000B7751">
        <w:rPr>
          <w:rFonts w:ascii="Arial" w:eastAsia="Arial" w:hAnsi="Arial" w:cs="Arial"/>
          <w:color w:val="auto"/>
          <w:sz w:val="24"/>
          <w:szCs w:val="24"/>
        </w:rPr>
        <w:t>-NROC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color w:val="auto"/>
          <w:sz w:val="24"/>
          <w:szCs w:val="24"/>
        </w:rPr>
        <w:t>has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Family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Packs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worth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190C0E" w:rsidRPr="000B7751">
        <w:rPr>
          <w:rFonts w:ascii="Arial" w:eastAsia="Arial" w:hAnsi="Arial" w:cs="Arial"/>
          <w:b/>
          <w:color w:val="auto"/>
          <w:sz w:val="24"/>
          <w:szCs w:val="24"/>
        </w:rPr>
        <w:t>17,712,000.00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color w:val="auto"/>
          <w:sz w:val="24"/>
          <w:szCs w:val="24"/>
        </w:rPr>
        <w:t>to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DSWD</w:t>
      </w:r>
      <w:r w:rsidR="0088629F" w:rsidRPr="000B7751">
        <w:rPr>
          <w:rFonts w:ascii="Arial" w:eastAsia="Arial" w:hAnsi="Arial" w:cs="Arial"/>
          <w:color w:val="auto"/>
          <w:sz w:val="24"/>
          <w:szCs w:val="24"/>
        </w:rPr>
        <w:t>-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Field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Office</w:t>
      </w:r>
      <w:r w:rsidR="0088629F" w:rsidRPr="000B7751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0B7751">
        <w:rPr>
          <w:rFonts w:ascii="Arial" w:eastAsia="Arial" w:hAnsi="Arial" w:cs="Arial"/>
          <w:color w:val="auto"/>
          <w:sz w:val="24"/>
          <w:szCs w:val="24"/>
        </w:rPr>
        <w:t>.</w:t>
      </w:r>
    </w:p>
    <w:tbl>
      <w:tblPr>
        <w:tblW w:w="4738" w:type="pct"/>
        <w:tblInd w:w="805" w:type="dxa"/>
        <w:tblLook w:val="04A0" w:firstRow="1" w:lastRow="0" w:firstColumn="1" w:lastColumn="0" w:noHBand="0" w:noVBand="1"/>
      </w:tblPr>
      <w:tblGrid>
        <w:gridCol w:w="2790"/>
        <w:gridCol w:w="6662"/>
        <w:gridCol w:w="2564"/>
        <w:gridCol w:w="2567"/>
      </w:tblGrid>
      <w:tr w:rsidR="007952A2" w:rsidRPr="00160A35" w:rsidTr="00E7381D">
        <w:trPr>
          <w:trHeight w:val="20"/>
          <w:tblHeader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FIELD</w:t>
            </w:r>
            <w:r w:rsidR="00716E2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OFFICE</w:t>
            </w:r>
          </w:p>
        </w:tc>
        <w:tc>
          <w:tcPr>
            <w:tcW w:w="2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RELIEF</w:t>
            </w:r>
            <w:r w:rsidR="00716E2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ITEMS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QUANTITY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COST</w:t>
            </w:r>
            <w:r w:rsidR="00716E2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</w:t>
            </w:r>
            <w:r w:rsidR="00716E2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ASSISTANCE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DSWD-FO</w:t>
            </w:r>
            <w:r w:rsidR="00716E2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sz w:val="20"/>
                <w:szCs w:val="24"/>
              </w:rPr>
              <w:t>II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716E2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716E2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15,000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5,400,000.00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DSWD-FO</w:t>
            </w:r>
            <w:r w:rsidR="00716E21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III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716E2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716E2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10</w:t>
            </w:r>
            <w:r w:rsidR="008366FC" w:rsidRPr="008366FC">
              <w:rPr>
                <w:rFonts w:ascii="Arial" w:eastAsia="Times New Roman" w:hAnsi="Arial" w:cs="Arial"/>
                <w:sz w:val="20"/>
                <w:szCs w:val="24"/>
              </w:rPr>
              <w:t>,000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3,6</w:t>
            </w:r>
            <w:r w:rsidR="008366FC" w:rsidRPr="008366FC">
              <w:rPr>
                <w:rFonts w:ascii="Arial" w:eastAsia="Times New Roman" w:hAnsi="Arial" w:cs="Arial"/>
                <w:sz w:val="20"/>
                <w:szCs w:val="24"/>
              </w:rPr>
              <w:t>00,000.00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DSWD-FO</w:t>
            </w:r>
            <w:r w:rsidR="00716E2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sz w:val="20"/>
                <w:szCs w:val="24"/>
              </w:rPr>
              <w:t>CAR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716E2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716E2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24,200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8,712,000</w:t>
            </w:r>
            <w:r w:rsidR="008366FC" w:rsidRPr="008366FC">
              <w:rPr>
                <w:rFonts w:ascii="Arial" w:eastAsia="Times New Roman" w:hAnsi="Arial" w:cs="Arial"/>
                <w:sz w:val="20"/>
                <w:szCs w:val="24"/>
              </w:rPr>
              <w:t>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7952A2" w:rsidRPr="00160A35" w:rsidRDefault="007B547A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>TOTAL</w:t>
            </w:r>
          </w:p>
        </w:tc>
        <w:tc>
          <w:tcPr>
            <w:tcW w:w="40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7952A2" w:rsidRPr="00160A35" w:rsidRDefault="007B547A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17,712,000.00</w:t>
            </w:r>
          </w:p>
        </w:tc>
      </w:tr>
    </w:tbl>
    <w:p w:rsidR="007952A2" w:rsidRDefault="007952A2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770E6B" w:rsidRDefault="00770E6B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51856" w:rsidRDefault="00451856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51856" w:rsidRPr="002F1245" w:rsidRDefault="00451856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7952A2" w:rsidRPr="009430ED" w:rsidRDefault="007952A2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430ED">
        <w:rPr>
          <w:rFonts w:ascii="Arial" w:eastAsia="Arial" w:hAnsi="Arial" w:cs="Arial"/>
          <w:color w:val="auto"/>
          <w:sz w:val="24"/>
          <w:szCs w:val="24"/>
        </w:rPr>
        <w:t>DSWD</w:t>
      </w:r>
      <w:r w:rsidR="0088629F" w:rsidRPr="009430ED">
        <w:rPr>
          <w:rFonts w:ascii="Arial" w:eastAsia="Arial" w:hAnsi="Arial" w:cs="Arial"/>
          <w:color w:val="auto"/>
          <w:sz w:val="24"/>
          <w:szCs w:val="24"/>
        </w:rPr>
        <w:t>-NROC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color w:val="auto"/>
          <w:sz w:val="24"/>
          <w:szCs w:val="24"/>
        </w:rPr>
        <w:t>has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Items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worth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₱3,559,500.00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color w:val="auto"/>
          <w:sz w:val="24"/>
          <w:szCs w:val="24"/>
        </w:rPr>
        <w:t>to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DSWD</w:t>
      </w:r>
      <w:r w:rsidR="0088629F" w:rsidRPr="009430ED">
        <w:rPr>
          <w:rFonts w:ascii="Arial" w:eastAsia="Arial" w:hAnsi="Arial" w:cs="Arial"/>
          <w:b/>
          <w:color w:val="auto"/>
          <w:sz w:val="24"/>
          <w:szCs w:val="24"/>
        </w:rPr>
        <w:t>-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Field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Office</w:t>
      </w:r>
      <w:r w:rsidR="0088629F" w:rsidRPr="009430ED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9430ED">
        <w:rPr>
          <w:rFonts w:ascii="Arial" w:eastAsia="Arial" w:hAnsi="Arial" w:cs="Arial"/>
          <w:color w:val="auto"/>
          <w:sz w:val="24"/>
          <w:szCs w:val="24"/>
        </w:rPr>
        <w:t>.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tbl>
      <w:tblPr>
        <w:tblW w:w="4768" w:type="pct"/>
        <w:tblInd w:w="715" w:type="dxa"/>
        <w:tblLook w:val="04A0" w:firstRow="1" w:lastRow="0" w:firstColumn="1" w:lastColumn="0" w:noHBand="0" w:noVBand="1"/>
      </w:tblPr>
      <w:tblGrid>
        <w:gridCol w:w="2946"/>
        <w:gridCol w:w="3540"/>
        <w:gridCol w:w="2753"/>
        <w:gridCol w:w="5436"/>
      </w:tblGrid>
      <w:tr w:rsidR="000B1DD1" w:rsidRPr="00160A35" w:rsidTr="00451856">
        <w:trPr>
          <w:trHeight w:val="20"/>
          <w:tblHeader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FIELD</w:t>
            </w:r>
            <w:r w:rsidR="00716E2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OFFICE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RELIEF</w:t>
            </w:r>
            <w:r w:rsidR="00716E2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ITEMS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QUANTITY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COST</w:t>
            </w:r>
            <w:r w:rsidR="00716E2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</w:t>
            </w:r>
            <w:r w:rsidR="00716E2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ASSISTANCE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DSWD-FO</w:t>
            </w:r>
            <w:r w:rsidR="00716E21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III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Sleeping</w:t>
            </w:r>
            <w:r w:rsidR="00716E2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1,000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757,750.00</w:t>
            </w:r>
            <w:r w:rsidR="00716E2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DSWD-FO</w:t>
            </w:r>
            <w:r w:rsidR="00716E2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CAR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716E2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1,150,000.00</w:t>
            </w:r>
            <w:r w:rsidR="00716E2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Sleeping</w:t>
            </w:r>
            <w:r w:rsidR="00716E2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378,875.00</w:t>
            </w:r>
            <w:r w:rsidR="00716E2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Hygiene</w:t>
            </w:r>
            <w:r w:rsidR="00716E2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893,875.00</w:t>
            </w:r>
            <w:r w:rsidR="00716E2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Kitchen</w:t>
            </w:r>
            <w:r w:rsidR="00716E2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379,000.00</w:t>
            </w:r>
            <w:r w:rsidR="00716E21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3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0B1DD1" w:rsidRPr="00160A35" w:rsidRDefault="007B547A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>TOTAL</w:t>
            </w:r>
            <w:r w:rsidR="00716E2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0B1DD1" w:rsidRPr="00160A35" w:rsidRDefault="007B547A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3,559,500.00</w:t>
            </w:r>
            <w:r w:rsidR="00716E21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</w:tbl>
    <w:p w:rsidR="007952A2" w:rsidRDefault="007952A2" w:rsidP="006E32C6">
      <w:pPr>
        <w:spacing w:after="0" w:line="240" w:lineRule="auto"/>
        <w:ind w:left="720" w:firstLine="181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</w:rPr>
      </w:pPr>
    </w:p>
    <w:p w:rsidR="00EF1D43" w:rsidRDefault="00330EE4" w:rsidP="006E32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1E4DD8">
        <w:rPr>
          <w:rFonts w:ascii="Arial" w:eastAsia="Arial" w:hAnsi="Arial" w:cs="Arial"/>
          <w:b/>
          <w:color w:val="auto"/>
          <w:sz w:val="24"/>
          <w:szCs w:val="24"/>
        </w:rPr>
        <w:t>In-transit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B1DD1" w:rsidRPr="001E4DD8">
        <w:rPr>
          <w:rFonts w:ascii="Arial" w:eastAsia="Arial" w:hAnsi="Arial" w:cs="Arial"/>
          <w:b/>
          <w:color w:val="auto"/>
          <w:sz w:val="24"/>
          <w:szCs w:val="24"/>
        </w:rPr>
        <w:t>Deliveries</w:t>
      </w:r>
    </w:p>
    <w:p w:rsidR="00D26CF8" w:rsidRPr="00EF1D43" w:rsidRDefault="00EF1D43" w:rsidP="006E32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 Narrow" w:hAnsi="Arial" w:cs="Arial"/>
          <w:i/>
          <w:color w:val="auto"/>
          <w:sz w:val="24"/>
          <w:szCs w:val="24"/>
        </w:rPr>
        <w:t>No</w:t>
      </w:r>
      <w:r w:rsidR="00716E21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deliveries</w:t>
      </w:r>
      <w:r w:rsidR="00716E21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as</w:t>
      </w:r>
      <w:r w:rsidR="00716E21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of</w:t>
      </w:r>
      <w:r w:rsidR="00716E21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this</w:t>
      </w:r>
      <w:r w:rsidR="00716E21">
        <w:rPr>
          <w:rFonts w:ascii="Arial" w:eastAsia="Arial Narrow" w:hAnsi="Arial" w:cs="Arial"/>
          <w:i/>
          <w:color w:val="auto"/>
          <w:sz w:val="24"/>
          <w:szCs w:val="24"/>
        </w:rPr>
        <w:t xml:space="preserve"> </w:t>
      </w:r>
      <w:r>
        <w:rPr>
          <w:rFonts w:ascii="Arial" w:eastAsia="Arial Narrow" w:hAnsi="Arial" w:cs="Arial"/>
          <w:i/>
          <w:color w:val="auto"/>
          <w:sz w:val="24"/>
          <w:szCs w:val="24"/>
        </w:rPr>
        <w:t>time.</w:t>
      </w:r>
    </w:p>
    <w:p w:rsidR="00330EE4" w:rsidRDefault="00330EE4" w:rsidP="006E32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30EE4" w:rsidRPr="002F1245" w:rsidRDefault="00330EE4" w:rsidP="006E32C6">
      <w:pPr>
        <w:spacing w:after="0" w:line="240" w:lineRule="auto"/>
        <w:ind w:firstLine="720"/>
        <w:contextualSpacing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Available</w:t>
      </w:r>
      <w:r w:rsidR="00716E21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Stocks</w:t>
      </w:r>
      <w:r w:rsidR="00716E21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at</w:t>
      </w:r>
      <w:r w:rsidR="00716E21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NROC</w:t>
      </w:r>
    </w:p>
    <w:tbl>
      <w:tblPr>
        <w:tblW w:w="4797" w:type="pct"/>
        <w:tblInd w:w="625" w:type="dxa"/>
        <w:tblLook w:val="04A0" w:firstRow="1" w:lastRow="0" w:firstColumn="1" w:lastColumn="0" w:noHBand="0" w:noVBand="1"/>
      </w:tblPr>
      <w:tblGrid>
        <w:gridCol w:w="7483"/>
        <w:gridCol w:w="3620"/>
        <w:gridCol w:w="3661"/>
      </w:tblGrid>
      <w:tr w:rsidR="00D26CF8" w:rsidRPr="00B2221D" w:rsidTr="00B2221D">
        <w:trPr>
          <w:trHeight w:val="20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808080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80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716E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716E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78,200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30,672,000.00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NFA</w:t>
            </w:r>
            <w:r w:rsidR="00716E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Rice</w:t>
            </w:r>
            <w:r w:rsidR="00716E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(in</w:t>
            </w:r>
            <w:r w:rsidR="00716E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Kilograms)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184,000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8,775,000.00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716E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57,773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103,283,680.75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716E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4,237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3,210,586.75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716E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23,488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54,022,400.00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Kitchen</w:t>
            </w:r>
            <w:r w:rsidR="00716E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4,237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3,211,646.00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Tents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1,489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23,675,100.00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Laminated</w:t>
            </w:r>
            <w:r w:rsidR="00716E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Sacks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716E2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6CF8" w:rsidRPr="00B2221D">
              <w:rPr>
                <w:rFonts w:ascii="Arial" w:eastAsia="Times New Roman" w:hAnsi="Arial" w:cs="Arial"/>
                <w:sz w:val="20"/>
                <w:szCs w:val="20"/>
              </w:rPr>
              <w:t>407,028.96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  <w:r w:rsidR="00716E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430,950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716E2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6CF8" w:rsidRPr="00B2221D">
              <w:rPr>
                <w:rFonts w:ascii="Arial" w:eastAsia="Times New Roman" w:hAnsi="Arial" w:cs="Arial"/>
                <w:sz w:val="20"/>
                <w:szCs w:val="20"/>
              </w:rPr>
              <w:t>767,091.00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Collapsible</w:t>
            </w:r>
            <w:r w:rsidR="00716E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Water</w:t>
            </w:r>
            <w:r w:rsidR="00716E2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Carrier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10,497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4,345,758.00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TOTAL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794,988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26CF8" w:rsidRPr="00B2221D" w:rsidRDefault="00716E2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26CF8" w:rsidRPr="00B222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232,370,291.46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D26CF8" w:rsidRPr="002F1245" w:rsidRDefault="00D26CF8" w:rsidP="006E32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30EE4" w:rsidRPr="00330EE4" w:rsidRDefault="00330EE4" w:rsidP="006E32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330EE4">
        <w:rPr>
          <w:rFonts w:ascii="Arial" w:eastAsia="Arial" w:hAnsi="Arial" w:cs="Arial"/>
          <w:b/>
          <w:color w:val="auto"/>
          <w:sz w:val="24"/>
          <w:szCs w:val="24"/>
        </w:rPr>
        <w:t>Workforce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Support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for</w:t>
      </w:r>
      <w:r w:rsidR="00716E2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Operations</w:t>
      </w:r>
    </w:p>
    <w:tbl>
      <w:tblPr>
        <w:tblW w:w="4768" w:type="pct"/>
        <w:tblInd w:w="715" w:type="dxa"/>
        <w:tblLook w:val="04A0" w:firstRow="1" w:lastRow="0" w:firstColumn="1" w:lastColumn="0" w:noHBand="0" w:noVBand="1"/>
      </w:tblPr>
      <w:tblGrid>
        <w:gridCol w:w="4770"/>
        <w:gridCol w:w="4707"/>
        <w:gridCol w:w="2276"/>
        <w:gridCol w:w="2922"/>
      </w:tblGrid>
      <w:tr w:rsidR="00D26CF8" w:rsidRPr="00B2221D" w:rsidTr="00D26CF8">
        <w:trPr>
          <w:trHeight w:val="20"/>
          <w:tblHeader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</w:t>
            </w:r>
            <w:r w:rsidR="00716E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 w:rsidR="00716E2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PAX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ACTIVITY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MCCT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(Cash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Work)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Members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Church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God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International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(MCGI)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Jollibee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Members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Church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God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International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(MCGI)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Globe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MCCT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(Cash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Work)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Parish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Youth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Ministry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Our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Lady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Airways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Parish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Members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Church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God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International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(MCGI)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Coffee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Bundling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MCCT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(Cash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Work)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Uniformed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Personnel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Philippine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Coast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Guard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Parish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Youth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Ministry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Our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Lady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Airways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Parish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Coffee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Bundling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Uniformed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Personnel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Philippine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Coast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Guard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716E2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3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TOTAL</w:t>
            </w:r>
            <w:r w:rsidR="00716E2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WORKFORCE</w:t>
            </w:r>
            <w:r w:rsidR="00716E2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DEPLOYED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6CF8" w:rsidRPr="00B2221D" w:rsidRDefault="00D26CF8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6CF8" w:rsidRPr="00B2221D" w:rsidRDefault="00716E21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:rsidR="00D26CF8" w:rsidRPr="002F1245" w:rsidRDefault="00D26CF8" w:rsidP="006E32C6">
      <w:pPr>
        <w:spacing w:after="0" w:line="240" w:lineRule="auto"/>
        <w:ind w:left="720" w:firstLine="181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</w:rPr>
      </w:pPr>
    </w:p>
    <w:p w:rsidR="007952A2" w:rsidRPr="002F1245" w:rsidRDefault="007952A2" w:rsidP="006E32C6">
      <w:pPr>
        <w:numPr>
          <w:ilvl w:val="0"/>
          <w:numId w:val="4"/>
        </w:numPr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Ongoing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repacking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family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food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packs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at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NROC,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Pasay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City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and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Visayas</w:t>
      </w:r>
      <w:proofErr w:type="spellEnd"/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Disaster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Response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Center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(VDRC),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Cebu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City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augmentation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support.</w:t>
      </w:r>
    </w:p>
    <w:p w:rsidR="007952A2" w:rsidRPr="002F1245" w:rsidRDefault="007952A2" w:rsidP="006E32C6">
      <w:pPr>
        <w:numPr>
          <w:ilvl w:val="0"/>
          <w:numId w:val="5"/>
        </w:numPr>
        <w:tabs>
          <w:tab w:val="clear" w:pos="720"/>
          <w:tab w:val="num" w:pos="524"/>
        </w:tabs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Continuous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mobilization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additional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volunteers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engaged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in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repacking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FFPs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at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DSWD-NROC.</w:t>
      </w:r>
    </w:p>
    <w:p w:rsidR="007952A2" w:rsidRPr="002F1245" w:rsidRDefault="007952A2" w:rsidP="006E32C6">
      <w:pPr>
        <w:numPr>
          <w:ilvl w:val="0"/>
          <w:numId w:val="5"/>
        </w:numPr>
        <w:tabs>
          <w:tab w:val="clear" w:pos="720"/>
          <w:tab w:val="num" w:pos="524"/>
        </w:tabs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Continuous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coordination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with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Logistic</w:t>
      </w:r>
      <w:r w:rsidR="0088629F"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Cluster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availability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air,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sea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and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land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assets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mobilization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relief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goods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to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affected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areas.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</w:p>
    <w:p w:rsidR="007952A2" w:rsidRPr="002F1245" w:rsidRDefault="007952A2" w:rsidP="006E32C6">
      <w:pPr>
        <w:numPr>
          <w:ilvl w:val="0"/>
          <w:numId w:val="5"/>
        </w:numPr>
        <w:tabs>
          <w:tab w:val="clear" w:pos="720"/>
          <w:tab w:val="num" w:pos="524"/>
        </w:tabs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Close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coordination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with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Logistics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Cluster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availability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air,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sea,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and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land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assets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transporting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relief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goods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to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affected</w:t>
      </w:r>
      <w:r w:rsidR="00716E21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areas.</w:t>
      </w:r>
    </w:p>
    <w:p w:rsidR="00160A35" w:rsidRPr="002F1245" w:rsidRDefault="00160A35" w:rsidP="006E32C6">
      <w:pPr>
        <w:spacing w:after="0" w:line="240" w:lineRule="auto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</w:p>
    <w:p w:rsidR="00FC0FDC" w:rsidRPr="002F1245" w:rsidRDefault="00FC0FDC" w:rsidP="006E32C6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Houses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:rsidR="00724AC2" w:rsidRPr="00254645" w:rsidRDefault="00724AC2" w:rsidP="006E32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54645">
        <w:rPr>
          <w:rFonts w:ascii="Arial" w:eastAsia="Arial" w:hAnsi="Arial" w:cs="Arial"/>
          <w:color w:val="auto"/>
          <w:sz w:val="24"/>
          <w:szCs w:val="24"/>
        </w:rPr>
        <w:t>There</w:t>
      </w:r>
      <w:r w:rsidR="00716E21" w:rsidRPr="0025464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are</w:t>
      </w:r>
      <w:r w:rsidR="00716E21" w:rsidRPr="0025464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04B5E" w:rsidRPr="00254645">
        <w:rPr>
          <w:rFonts w:ascii="Arial" w:eastAsia="Arial" w:hAnsi="Arial" w:cs="Arial"/>
          <w:b/>
          <w:color w:val="auto"/>
          <w:sz w:val="24"/>
          <w:szCs w:val="24"/>
        </w:rPr>
        <w:t xml:space="preserve">7,881 </w:t>
      </w:r>
      <w:r w:rsidRPr="00254645">
        <w:rPr>
          <w:rFonts w:ascii="Arial" w:eastAsia="Arial" w:hAnsi="Arial" w:cs="Arial"/>
          <w:b/>
          <w:color w:val="auto"/>
          <w:sz w:val="24"/>
          <w:szCs w:val="24"/>
        </w:rPr>
        <w:t>damaged</w:t>
      </w:r>
      <w:r w:rsidR="00716E21" w:rsidRPr="0025464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b/>
          <w:color w:val="auto"/>
          <w:sz w:val="24"/>
          <w:szCs w:val="24"/>
        </w:rPr>
        <w:t>houses</w:t>
      </w:r>
      <w:r w:rsidR="00716E21" w:rsidRPr="0025464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reported</w:t>
      </w:r>
      <w:r w:rsidR="00716E21" w:rsidRPr="0025464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in</w:t>
      </w:r>
      <w:r w:rsidR="00716E21" w:rsidRPr="0025464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716E21" w:rsidRPr="0025464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716E21" w:rsidRPr="0025464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E3F2B" w:rsidRPr="00254645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716E21" w:rsidRPr="0025464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b/>
          <w:color w:val="auto"/>
          <w:sz w:val="24"/>
          <w:szCs w:val="24"/>
        </w:rPr>
        <w:t>VII</w:t>
      </w:r>
      <w:r w:rsidR="00FE0A17" w:rsidRPr="00254645">
        <w:rPr>
          <w:rFonts w:ascii="Arial" w:eastAsia="Arial" w:hAnsi="Arial" w:cs="Arial"/>
          <w:b/>
          <w:color w:val="auto"/>
          <w:sz w:val="24"/>
          <w:szCs w:val="24"/>
        </w:rPr>
        <w:t>I</w:t>
      </w:r>
      <w:r w:rsidR="00FB152E" w:rsidRPr="00254645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716E21" w:rsidRPr="0025464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and</w:t>
      </w:r>
      <w:r w:rsidR="00716E21" w:rsidRPr="0025464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254645">
        <w:rPr>
          <w:rFonts w:ascii="Arial" w:eastAsia="Arial" w:hAnsi="Arial" w:cs="Arial"/>
          <w:color w:val="auto"/>
          <w:sz w:val="24"/>
          <w:szCs w:val="24"/>
        </w:rPr>
        <w:t>;</w:t>
      </w:r>
      <w:r w:rsidR="00716E21" w:rsidRPr="0025464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of</w:t>
      </w:r>
      <w:r w:rsidR="00716E21" w:rsidRPr="0025464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which,</w:t>
      </w:r>
      <w:r w:rsidR="00716E21" w:rsidRPr="00254645">
        <w:rPr>
          <w:rFonts w:ascii="Arial" w:hAnsi="Arial" w:cs="Arial"/>
          <w:color w:val="auto"/>
          <w:sz w:val="24"/>
          <w:szCs w:val="24"/>
        </w:rPr>
        <w:t xml:space="preserve"> </w:t>
      </w:r>
      <w:r w:rsidR="00451856" w:rsidRPr="00254645">
        <w:rPr>
          <w:rFonts w:ascii="Arial" w:eastAsia="Arial" w:hAnsi="Arial" w:cs="Arial"/>
          <w:b/>
          <w:color w:val="auto"/>
          <w:sz w:val="24"/>
          <w:szCs w:val="24"/>
        </w:rPr>
        <w:t>8</w:t>
      </w:r>
      <w:r w:rsidR="002A45E8" w:rsidRPr="00254645">
        <w:rPr>
          <w:rFonts w:ascii="Arial" w:eastAsia="Arial" w:hAnsi="Arial" w:cs="Arial"/>
          <w:b/>
          <w:color w:val="auto"/>
          <w:sz w:val="24"/>
          <w:szCs w:val="24"/>
        </w:rPr>
        <w:t>4</w:t>
      </w:r>
      <w:r w:rsidR="00404B5E" w:rsidRPr="00254645">
        <w:rPr>
          <w:rFonts w:ascii="Arial" w:eastAsia="Arial" w:hAnsi="Arial" w:cs="Arial"/>
          <w:b/>
          <w:color w:val="auto"/>
          <w:sz w:val="24"/>
          <w:szCs w:val="24"/>
        </w:rPr>
        <w:t>2</w:t>
      </w:r>
      <w:r w:rsidR="00716E21" w:rsidRPr="0025464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b/>
          <w:color w:val="auto"/>
          <w:sz w:val="24"/>
          <w:szCs w:val="24"/>
        </w:rPr>
        <w:t>houses</w:t>
      </w:r>
      <w:r w:rsidR="00716E21" w:rsidRPr="0025464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b/>
          <w:color w:val="auto"/>
          <w:sz w:val="24"/>
          <w:szCs w:val="24"/>
        </w:rPr>
        <w:t>are</w:t>
      </w:r>
      <w:r w:rsidR="00716E21" w:rsidRPr="0025464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b/>
          <w:color w:val="auto"/>
          <w:sz w:val="24"/>
          <w:szCs w:val="24"/>
        </w:rPr>
        <w:t>totally</w:t>
      </w:r>
      <w:r w:rsidR="00716E21" w:rsidRPr="0025464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b/>
          <w:color w:val="auto"/>
          <w:sz w:val="24"/>
          <w:szCs w:val="24"/>
        </w:rPr>
        <w:t>damaged</w:t>
      </w:r>
      <w:r w:rsidR="00716E21" w:rsidRPr="0025464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and</w:t>
      </w:r>
      <w:r w:rsidR="00716E21" w:rsidRPr="0025464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E649E" w:rsidRPr="00254645">
        <w:rPr>
          <w:rFonts w:ascii="Arial" w:eastAsia="Arial" w:hAnsi="Arial" w:cs="Arial"/>
          <w:b/>
          <w:color w:val="auto"/>
          <w:sz w:val="24"/>
          <w:szCs w:val="24"/>
        </w:rPr>
        <w:t>7,0</w:t>
      </w:r>
      <w:r w:rsidR="00404B5E" w:rsidRPr="00254645">
        <w:rPr>
          <w:rFonts w:ascii="Arial" w:eastAsia="Arial" w:hAnsi="Arial" w:cs="Arial"/>
          <w:b/>
          <w:color w:val="auto"/>
          <w:sz w:val="24"/>
          <w:szCs w:val="24"/>
        </w:rPr>
        <w:t>39</w:t>
      </w:r>
      <w:r w:rsidR="00716E21" w:rsidRPr="0025464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b/>
          <w:color w:val="auto"/>
          <w:sz w:val="24"/>
          <w:szCs w:val="24"/>
        </w:rPr>
        <w:t>houses</w:t>
      </w:r>
      <w:r w:rsidR="00716E21" w:rsidRPr="0025464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b/>
          <w:color w:val="auto"/>
          <w:sz w:val="24"/>
          <w:szCs w:val="24"/>
        </w:rPr>
        <w:t>are</w:t>
      </w:r>
      <w:r w:rsidR="00716E21" w:rsidRPr="0025464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b/>
          <w:color w:val="auto"/>
          <w:sz w:val="24"/>
          <w:szCs w:val="24"/>
        </w:rPr>
        <w:t>partially</w:t>
      </w:r>
      <w:r w:rsidR="00716E21" w:rsidRPr="0025464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b/>
          <w:color w:val="auto"/>
          <w:sz w:val="24"/>
          <w:szCs w:val="24"/>
        </w:rPr>
        <w:t>damaged</w:t>
      </w:r>
      <w:r w:rsidR="00716E21" w:rsidRPr="0025464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(see</w:t>
      </w:r>
      <w:r w:rsidR="00716E21" w:rsidRPr="0025464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Table</w:t>
      </w:r>
      <w:r w:rsidR="00716E21" w:rsidRPr="0025464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 w:rsidRPr="00254645">
        <w:rPr>
          <w:rFonts w:ascii="Arial" w:eastAsia="Arial" w:hAnsi="Arial" w:cs="Arial"/>
          <w:color w:val="auto"/>
          <w:sz w:val="24"/>
          <w:szCs w:val="24"/>
        </w:rPr>
        <w:t>3</w:t>
      </w:r>
      <w:r w:rsidRPr="00254645">
        <w:rPr>
          <w:rFonts w:ascii="Arial" w:eastAsia="Arial" w:hAnsi="Arial" w:cs="Arial"/>
          <w:color w:val="auto"/>
          <w:sz w:val="24"/>
          <w:szCs w:val="24"/>
        </w:rPr>
        <w:t>;</w:t>
      </w:r>
      <w:r w:rsidR="00716E21" w:rsidRPr="0025464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Annex</w:t>
      </w:r>
      <w:r w:rsidR="00716E21" w:rsidRPr="0025464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C</w:t>
      </w:r>
      <w:r w:rsidR="00716E21" w:rsidRPr="0025464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for</w:t>
      </w:r>
      <w:r w:rsidR="00716E21" w:rsidRPr="0025464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54645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5072B5" w:rsidRDefault="005072B5" w:rsidP="006E32C6">
      <w:pPr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4"/>
        </w:rPr>
      </w:pPr>
    </w:p>
    <w:p w:rsidR="00160A35" w:rsidRDefault="00160A3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D0F91">
        <w:rPr>
          <w:rFonts w:ascii="Arial" w:eastAsia="Arial" w:hAnsi="Arial" w:cs="Arial"/>
          <w:b/>
          <w:i/>
          <w:sz w:val="20"/>
          <w:szCs w:val="24"/>
        </w:rPr>
        <w:t>Table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4D0F91">
        <w:rPr>
          <w:rFonts w:ascii="Arial" w:eastAsia="Arial" w:hAnsi="Arial" w:cs="Arial"/>
          <w:b/>
          <w:i/>
          <w:sz w:val="20"/>
          <w:szCs w:val="24"/>
        </w:rPr>
        <w:t>.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Number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Damaged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824" w:type="pct"/>
        <w:tblInd w:w="535" w:type="dxa"/>
        <w:tblLook w:val="04A0" w:firstRow="1" w:lastRow="0" w:firstColumn="1" w:lastColumn="0" w:noHBand="0" w:noVBand="1"/>
      </w:tblPr>
      <w:tblGrid>
        <w:gridCol w:w="5781"/>
        <w:gridCol w:w="5093"/>
        <w:gridCol w:w="1880"/>
        <w:gridCol w:w="2093"/>
      </w:tblGrid>
      <w:tr w:rsidR="00254645" w:rsidRPr="00C44685" w:rsidTr="00254645">
        <w:trPr>
          <w:trHeight w:val="72"/>
        </w:trPr>
        <w:tc>
          <w:tcPr>
            <w:tcW w:w="19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54645" w:rsidRPr="00C44685" w:rsidRDefault="00C4468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</w:p>
        </w:tc>
        <w:tc>
          <w:tcPr>
            <w:tcW w:w="3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54645" w:rsidRPr="00C44685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4468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254645" w:rsidRPr="00C44685" w:rsidTr="00254645">
        <w:trPr>
          <w:trHeight w:val="20"/>
        </w:trPr>
        <w:tc>
          <w:tcPr>
            <w:tcW w:w="19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645" w:rsidRPr="00C44685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4645" w:rsidRPr="00C44685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4468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54645" w:rsidRPr="00C44685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4468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54645" w:rsidRPr="00C44685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C4468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254645" w:rsidRPr="00C44685" w:rsidTr="00254645">
        <w:trPr>
          <w:trHeight w:val="20"/>
        </w:trPr>
        <w:tc>
          <w:tcPr>
            <w:tcW w:w="1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54645" w:rsidRPr="00C44685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46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54645" w:rsidRPr="00C44685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46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7,881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54645" w:rsidRPr="00C44685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46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842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54645" w:rsidRPr="00C44685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446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7,039 </w:t>
            </w:r>
          </w:p>
        </w:tc>
      </w:tr>
      <w:tr w:rsidR="00254645" w:rsidRPr="00C44685" w:rsidTr="00254645">
        <w:trPr>
          <w:trHeight w:val="20"/>
        </w:trPr>
        <w:tc>
          <w:tcPr>
            <w:tcW w:w="1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C44685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C4468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C44685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C4468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19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C44685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C4468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C44685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C4468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17 </w:t>
            </w:r>
          </w:p>
        </w:tc>
      </w:tr>
      <w:tr w:rsidR="00254645" w:rsidRPr="00C44685" w:rsidTr="00254645">
        <w:trPr>
          <w:trHeight w:val="20"/>
        </w:trPr>
        <w:tc>
          <w:tcPr>
            <w:tcW w:w="1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C44685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C4468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17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C44685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C4468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6,253 </w:t>
            </w:r>
          </w:p>
        </w:tc>
        <w:tc>
          <w:tcPr>
            <w:tcW w:w="6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C44685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C4468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766 </w:t>
            </w:r>
          </w:p>
        </w:tc>
        <w:tc>
          <w:tcPr>
            <w:tcW w:w="7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C44685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C4468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5,487 </w:t>
            </w:r>
          </w:p>
        </w:tc>
      </w:tr>
      <w:tr w:rsidR="00254645" w:rsidRPr="00C44685" w:rsidTr="00254645">
        <w:trPr>
          <w:trHeight w:val="20"/>
        </w:trPr>
        <w:tc>
          <w:tcPr>
            <w:tcW w:w="1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C44685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C4468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C44685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C4468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675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C44685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C4468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31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C44685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C4468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644 </w:t>
            </w:r>
          </w:p>
        </w:tc>
      </w:tr>
      <w:tr w:rsidR="00254645" w:rsidRPr="00C44685" w:rsidTr="00254645">
        <w:trPr>
          <w:trHeight w:val="20"/>
        </w:trPr>
        <w:tc>
          <w:tcPr>
            <w:tcW w:w="1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C44685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C4468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VIII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C44685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C4468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109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C44685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C4468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C44685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C4468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104 </w:t>
            </w:r>
          </w:p>
        </w:tc>
      </w:tr>
      <w:tr w:rsidR="00254645" w:rsidRPr="00C44685" w:rsidTr="00254645">
        <w:trPr>
          <w:trHeight w:val="20"/>
        </w:trPr>
        <w:tc>
          <w:tcPr>
            <w:tcW w:w="1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C44685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C4468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C44685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C4468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825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C44685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C4468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38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C44685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C4468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787 </w:t>
            </w:r>
          </w:p>
        </w:tc>
      </w:tr>
    </w:tbl>
    <w:p w:rsidR="00035424" w:rsidRPr="00160A35" w:rsidRDefault="00035424" w:rsidP="006E32C6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160A3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C17B9B">
        <w:rPr>
          <w:rFonts w:ascii="Arial" w:eastAsia="Arial" w:hAnsi="Arial" w:cs="Arial"/>
          <w:i/>
          <w:color w:val="auto"/>
          <w:sz w:val="16"/>
          <w:szCs w:val="24"/>
        </w:rPr>
        <w:t>Ongoing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035424" w:rsidRPr="00160A35" w:rsidRDefault="00716E21" w:rsidP="006E32C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875279" w:rsidRDefault="00875279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C32AD5" w:rsidRDefault="00C32AD5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FC0FDC" w:rsidRPr="00160A35" w:rsidRDefault="00FC0FDC" w:rsidP="006E32C6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Summary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>
        <w:rPr>
          <w:rFonts w:ascii="Arial" w:eastAsia="Arial" w:hAnsi="Arial" w:cs="Arial"/>
          <w:color w:val="auto"/>
          <w:sz w:val="24"/>
          <w:szCs w:val="24"/>
        </w:rPr>
        <w:t>Table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>
        <w:rPr>
          <w:rFonts w:ascii="Arial" w:eastAsia="Arial" w:hAnsi="Arial" w:cs="Arial"/>
          <w:color w:val="auto"/>
          <w:sz w:val="24"/>
          <w:szCs w:val="24"/>
        </w:rPr>
        <w:t>4;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D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716E2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details)</w:t>
      </w:r>
    </w:p>
    <w:p w:rsidR="00160A35" w:rsidRDefault="00160A3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60A35" w:rsidRDefault="00160A35" w:rsidP="006E3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D0F91">
        <w:rPr>
          <w:rFonts w:ascii="Arial" w:eastAsia="Arial" w:hAnsi="Arial" w:cs="Arial"/>
          <w:b/>
          <w:i/>
          <w:sz w:val="20"/>
          <w:szCs w:val="24"/>
        </w:rPr>
        <w:t>Table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9C4002">
        <w:rPr>
          <w:rFonts w:ascii="Arial" w:eastAsia="Arial" w:hAnsi="Arial" w:cs="Arial"/>
          <w:b/>
          <w:i/>
          <w:sz w:val="20"/>
          <w:szCs w:val="24"/>
        </w:rPr>
        <w:t>4</w:t>
      </w:r>
      <w:r w:rsidRPr="004D0F91">
        <w:rPr>
          <w:rFonts w:ascii="Arial" w:eastAsia="Arial" w:hAnsi="Arial" w:cs="Arial"/>
          <w:b/>
          <w:i/>
          <w:sz w:val="20"/>
          <w:szCs w:val="24"/>
        </w:rPr>
        <w:t>.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Cost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Provided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to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Affected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Families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/</w:t>
      </w:r>
      <w:r w:rsidR="00716E2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2554"/>
        <w:gridCol w:w="2662"/>
        <w:gridCol w:w="2558"/>
        <w:gridCol w:w="1842"/>
        <w:gridCol w:w="2044"/>
        <w:gridCol w:w="3193"/>
      </w:tblGrid>
      <w:tr w:rsidR="00254645" w:rsidRPr="006E32C6" w:rsidTr="006E32C6">
        <w:trPr>
          <w:trHeight w:val="72"/>
        </w:trPr>
        <w:tc>
          <w:tcPr>
            <w:tcW w:w="8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54645" w:rsidRPr="006E32C6" w:rsidRDefault="006E32C6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E32C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</w:t>
            </w:r>
          </w:p>
        </w:tc>
        <w:tc>
          <w:tcPr>
            <w:tcW w:w="41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54645" w:rsidRPr="006E32C6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E32C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254645" w:rsidRPr="006E32C6" w:rsidTr="006E32C6">
        <w:trPr>
          <w:trHeight w:val="20"/>
        </w:trPr>
        <w:tc>
          <w:tcPr>
            <w:tcW w:w="8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645" w:rsidRPr="006E32C6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4645" w:rsidRPr="006E32C6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E32C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4645" w:rsidRPr="006E32C6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E32C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4645" w:rsidRPr="006E32C6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E32C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4645" w:rsidRPr="006E32C6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E32C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4645" w:rsidRPr="006E32C6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6E32C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254645" w:rsidRPr="006E32C6" w:rsidTr="006E32C6">
        <w:trPr>
          <w:trHeight w:val="20"/>
        </w:trPr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54645" w:rsidRPr="006E32C6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32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54645" w:rsidRPr="006E32C6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32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5,693,964.25 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54645" w:rsidRPr="006E32C6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32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1,629,035.20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54645" w:rsidRPr="006E32C6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32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6,190.00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54645" w:rsidRPr="006E32C6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32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4,210.00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54645" w:rsidRPr="006E32C6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E32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7,333,399.45 </w:t>
            </w:r>
          </w:p>
        </w:tc>
      </w:tr>
      <w:tr w:rsidR="00254645" w:rsidRPr="006E32C6" w:rsidTr="006E32C6">
        <w:trPr>
          <w:trHeight w:val="20"/>
        </w:trPr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6E32C6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E32C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6E32C6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E32C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57,600.00 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6E32C6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E32C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259,065.00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6E32C6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E32C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6E32C6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E32C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6E32C6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E32C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316,665.00 </w:t>
            </w:r>
          </w:p>
        </w:tc>
      </w:tr>
      <w:tr w:rsidR="00254645" w:rsidRPr="006E32C6" w:rsidTr="006E32C6">
        <w:trPr>
          <w:trHeight w:val="20"/>
        </w:trPr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6E32C6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E32C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6E32C6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E32C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2,972,160.00 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6E32C6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E32C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21,000.00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6E32C6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E32C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6E32C6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E32C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6E32C6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E32C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2,993,160.00 </w:t>
            </w:r>
          </w:p>
        </w:tc>
      </w:tr>
      <w:tr w:rsidR="00254645" w:rsidRPr="006E32C6" w:rsidTr="006E32C6">
        <w:trPr>
          <w:trHeight w:val="20"/>
        </w:trPr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6E32C6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E32C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6E32C6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E32C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583,200.00 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6E32C6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E32C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656,490.00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6E32C6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E32C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6E32C6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E32C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6E32C6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E32C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1,239,690.00 </w:t>
            </w:r>
          </w:p>
        </w:tc>
      </w:tr>
      <w:tr w:rsidR="00254645" w:rsidRPr="006E32C6" w:rsidTr="006E32C6">
        <w:trPr>
          <w:trHeight w:val="20"/>
        </w:trPr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6E32C6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E32C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VIII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6E32C6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E32C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6E32C6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E32C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8,280.00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6E32C6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E32C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6E32C6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E32C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-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6E32C6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E32C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8,280.00 </w:t>
            </w:r>
          </w:p>
        </w:tc>
      </w:tr>
      <w:tr w:rsidR="00254645" w:rsidRPr="006E32C6" w:rsidTr="006E32C6">
        <w:trPr>
          <w:trHeight w:val="20"/>
        </w:trPr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6E32C6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E32C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6E32C6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E32C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2,081,004.25 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6E32C6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E32C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684,200.20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6E32C6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E32C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6,190.00 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6E32C6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E32C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4,210.00 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645" w:rsidRPr="006E32C6" w:rsidRDefault="0025464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6E32C6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2,775,604.45 </w:t>
            </w:r>
          </w:p>
        </w:tc>
      </w:tr>
    </w:tbl>
    <w:p w:rsidR="002E649E" w:rsidRDefault="00035424" w:rsidP="006E32C6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9C400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5410E">
        <w:rPr>
          <w:rFonts w:ascii="Arial" w:eastAsia="Arial" w:hAnsi="Arial" w:cs="Arial"/>
          <w:i/>
          <w:color w:val="auto"/>
          <w:sz w:val="16"/>
          <w:szCs w:val="24"/>
        </w:rPr>
        <w:t>Ongoing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716E21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035424" w:rsidRPr="009C4002" w:rsidRDefault="005C5F80" w:rsidP="006E32C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>S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ources:</w:t>
      </w:r>
      <w:r w:rsidR="00716E2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716E2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716E2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716E2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716E2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716E2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,</w:t>
      </w:r>
      <w:r w:rsidR="00716E2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716E2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DSWD-Field</w:t>
      </w:r>
      <w:r w:rsidR="00716E21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Offices</w:t>
      </w:r>
    </w:p>
    <w:p w:rsidR="00E142AB" w:rsidRDefault="00E142AB" w:rsidP="006E32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142AB" w:rsidRPr="002F1245" w:rsidRDefault="00E142AB" w:rsidP="006E32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0FDC" w:rsidRPr="00C955CC" w:rsidRDefault="00FC0FDC" w:rsidP="006E32C6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bookmarkStart w:id="3" w:name="_Situational_Report_1"/>
      <w:bookmarkEnd w:id="3"/>
      <w:r w:rsidRPr="00C955CC">
        <w:rPr>
          <w:rFonts w:ascii="Arial" w:hAnsi="Arial" w:cs="Arial"/>
          <w:color w:val="002060"/>
          <w:sz w:val="28"/>
          <w:szCs w:val="24"/>
        </w:rPr>
        <w:t>Situational</w:t>
      </w:r>
      <w:r w:rsidR="00716E21">
        <w:rPr>
          <w:rFonts w:ascii="Arial" w:hAnsi="Arial" w:cs="Arial"/>
          <w:color w:val="002060"/>
          <w:sz w:val="28"/>
          <w:szCs w:val="24"/>
        </w:rPr>
        <w:t xml:space="preserve"> </w:t>
      </w:r>
      <w:r w:rsidRPr="00C955CC">
        <w:rPr>
          <w:rFonts w:ascii="Arial" w:hAnsi="Arial" w:cs="Arial"/>
          <w:color w:val="002060"/>
          <w:sz w:val="28"/>
          <w:szCs w:val="24"/>
        </w:rPr>
        <w:t>Reports</w:t>
      </w:r>
    </w:p>
    <w:p w:rsidR="00FC0FDC" w:rsidRPr="002F1245" w:rsidRDefault="00FC0FDC" w:rsidP="006E32C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4" w:name="_Contact_Information"/>
      <w:bookmarkEnd w:id="4"/>
    </w:p>
    <w:p w:rsidR="00FC0FDC" w:rsidRPr="002F1245" w:rsidRDefault="00FC0FDC" w:rsidP="006E32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2F1245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FC0FDC" w:rsidRPr="005A2E33" w:rsidTr="003A6CEA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6E32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6E32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716E21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716E21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716E21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95253" w:rsidRPr="00895253" w:rsidTr="003A6CEA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895253" w:rsidRDefault="006C0709" w:rsidP="006E32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95253">
              <w:rPr>
                <w:rFonts w:ascii="Arial" w:hAnsi="Arial" w:cs="Arial"/>
                <w:color w:val="auto"/>
                <w:sz w:val="20"/>
                <w:szCs w:val="24"/>
              </w:rPr>
              <w:t>November</w:t>
            </w:r>
            <w:r w:rsidR="00716E21" w:rsidRPr="0089525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E32C6">
              <w:rPr>
                <w:rFonts w:ascii="Arial" w:hAnsi="Arial" w:cs="Arial"/>
                <w:color w:val="auto"/>
                <w:sz w:val="20"/>
                <w:szCs w:val="24"/>
              </w:rPr>
              <w:t>4</w:t>
            </w:r>
            <w:r w:rsidR="00FC0FDC" w:rsidRPr="00895253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716E21" w:rsidRPr="0089525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C0FDC" w:rsidRPr="00895253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895253" w:rsidRDefault="00747259" w:rsidP="006E32C6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716E21"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716E21"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716E21"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DSWD-NRLMS</w:t>
            </w:r>
            <w:r w:rsidR="00716E21"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staff</w:t>
            </w:r>
            <w:r w:rsidR="00716E21"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716E21"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716E21"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24/7</w:t>
            </w:r>
            <w:r w:rsidR="00716E21"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716E21"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716E21"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716E21"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</w:t>
            </w:r>
            <w:r w:rsidR="00716E21"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716E21"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716E21"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716E21"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716E21"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716E21"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716E21"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716E21"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716E21"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716E21"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716E21"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E142AB" w:rsidRPr="00895253" w:rsidRDefault="006B2F81" w:rsidP="006E32C6">
      <w:pPr>
        <w:tabs>
          <w:tab w:val="left" w:pos="1384"/>
        </w:tabs>
        <w:spacing w:after="0" w:line="240" w:lineRule="auto"/>
        <w:contextualSpacing/>
        <w:rPr>
          <w:rFonts w:ascii="Arial" w:eastAsia="Arial" w:hAnsi="Arial" w:cs="Arial"/>
          <w:i/>
          <w:color w:val="auto"/>
          <w:sz w:val="24"/>
          <w:szCs w:val="24"/>
        </w:rPr>
      </w:pPr>
      <w:r w:rsidRPr="00895253">
        <w:rPr>
          <w:rFonts w:ascii="Arial" w:eastAsia="Arial" w:hAnsi="Arial" w:cs="Arial"/>
          <w:i/>
          <w:color w:val="auto"/>
          <w:sz w:val="24"/>
          <w:szCs w:val="24"/>
        </w:rPr>
        <w:tab/>
      </w:r>
    </w:p>
    <w:p w:rsidR="00FC0FDC" w:rsidRPr="00895253" w:rsidRDefault="00FC0FDC" w:rsidP="006E32C6">
      <w:pPr>
        <w:spacing w:after="0" w:line="240" w:lineRule="auto"/>
        <w:contextualSpacing/>
        <w:rPr>
          <w:rFonts w:ascii="Arial" w:eastAsia="Arial" w:hAnsi="Arial" w:cs="Arial"/>
          <w:b/>
          <w:i/>
          <w:color w:val="auto"/>
          <w:sz w:val="24"/>
          <w:szCs w:val="24"/>
        </w:rPr>
      </w:pPr>
      <w:r w:rsidRPr="00895253">
        <w:rPr>
          <w:rFonts w:ascii="Arial" w:eastAsia="Arial" w:hAnsi="Arial" w:cs="Arial"/>
          <w:b/>
          <w:color w:val="auto"/>
          <w:sz w:val="24"/>
          <w:szCs w:val="24"/>
        </w:rPr>
        <w:t>DSWD-CAR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895253" w:rsidRPr="00895253" w:rsidTr="003A6CEA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895253" w:rsidRDefault="00FC0FDC" w:rsidP="006E32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9525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895253" w:rsidRDefault="00FC0FDC" w:rsidP="006E32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9525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716E21" w:rsidRPr="0089525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716E21" w:rsidRPr="0089525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716E21" w:rsidRPr="0089525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895253" w:rsidRPr="00895253" w:rsidTr="003A6CEA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895253" w:rsidRDefault="00213305" w:rsidP="006E32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95253">
              <w:rPr>
                <w:rFonts w:ascii="Arial" w:hAnsi="Arial" w:cs="Arial"/>
                <w:color w:val="auto"/>
                <w:sz w:val="20"/>
                <w:szCs w:val="24"/>
              </w:rPr>
              <w:t>November</w:t>
            </w:r>
            <w:r w:rsidR="00716E21" w:rsidRPr="0089525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E32C6">
              <w:rPr>
                <w:rFonts w:ascii="Arial" w:hAnsi="Arial" w:cs="Arial"/>
                <w:color w:val="auto"/>
                <w:sz w:val="20"/>
                <w:szCs w:val="24"/>
              </w:rPr>
              <w:t>4</w:t>
            </w:r>
            <w:r w:rsidR="00FC0FDC" w:rsidRPr="00895253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716E21" w:rsidRPr="00895253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C0FDC" w:rsidRPr="00895253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96D49" w:rsidRDefault="00540F7D" w:rsidP="00FB22DD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Continuous</w:t>
            </w:r>
            <w:r w:rsidR="00716E21"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activation</w:t>
            </w:r>
            <w:r w:rsidR="00716E21"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of</w:t>
            </w:r>
            <w:r w:rsidR="00716E21"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DSWD</w:t>
            </w:r>
            <w:r w:rsidR="00716E21"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QRT</w:t>
            </w:r>
            <w:r w:rsidR="00716E21"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and</w:t>
            </w:r>
            <w:r w:rsidR="00716E21"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Provincial</w:t>
            </w:r>
            <w:r w:rsidR="00716E21"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SWAD</w:t>
            </w:r>
            <w:r w:rsidR="00716E21"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Teams</w:t>
            </w:r>
            <w:r w:rsidR="00716E21"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to</w:t>
            </w:r>
            <w:r w:rsidR="00716E21"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render</w:t>
            </w:r>
            <w:r w:rsidR="00716E21"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24/7</w:t>
            </w:r>
            <w:r w:rsidR="00716E21"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duty,</w:t>
            </w:r>
            <w:r w:rsidR="00716E21"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and</w:t>
            </w:r>
            <w:r w:rsidR="00716E21"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monitor</w:t>
            </w:r>
            <w:r w:rsidR="00716E21"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and</w:t>
            </w:r>
            <w:r w:rsidR="00716E21"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report</w:t>
            </w:r>
            <w:r w:rsidR="00716E21"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situations</w:t>
            </w:r>
            <w:r w:rsidR="00716E21"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in</w:t>
            </w:r>
            <w:r w:rsidR="00716E21"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their</w:t>
            </w:r>
            <w:r w:rsidR="00716E21"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respective</w:t>
            </w:r>
            <w:r w:rsidR="00716E21"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areas</w:t>
            </w:r>
            <w:r w:rsidR="00716E21"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of</w:t>
            </w:r>
            <w:r w:rsidR="00716E21"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responsibility.</w:t>
            </w:r>
            <w:r w:rsidR="00E96D49"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</w:p>
          <w:p w:rsidR="00540F7D" w:rsidRPr="00E96D49" w:rsidRDefault="00E96D49" w:rsidP="00FB22DD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Continuous coordination with</w:t>
            </w:r>
            <w:r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SWAD Team Members and </w:t>
            </w:r>
            <w:r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validation of data received from the </w:t>
            </w:r>
            <w:r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Provincial Operations Centers</w:t>
            </w:r>
            <w:r w:rsidRPr="00E96D4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.</w:t>
            </w:r>
          </w:p>
          <w:p w:rsidR="00FC0FDC" w:rsidRPr="00091866" w:rsidRDefault="00540F7D" w:rsidP="00091866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Municipal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Action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Team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(MAT)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leaders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are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in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the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different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affected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municipalities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leading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the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provision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of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assistance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and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assessment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of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the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situation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as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basis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in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providing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the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necessary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interventions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or</w:t>
            </w:r>
            <w:r w:rsidR="00716E21"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89525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services.</w:t>
            </w:r>
          </w:p>
        </w:tc>
      </w:tr>
    </w:tbl>
    <w:p w:rsidR="007952A2" w:rsidRPr="002F1245" w:rsidRDefault="007952A2" w:rsidP="006E32C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FC0FDC" w:rsidRPr="00E54BFC" w:rsidRDefault="00FC0FDC" w:rsidP="006E32C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E54BFC">
        <w:rPr>
          <w:rFonts w:ascii="Arial" w:eastAsia="Arial" w:hAnsi="Arial" w:cs="Arial"/>
          <w:i/>
          <w:sz w:val="20"/>
          <w:szCs w:val="24"/>
        </w:rPr>
        <w:t>*****</w:t>
      </w:r>
    </w:p>
    <w:p w:rsidR="00FC0FDC" w:rsidRPr="00E54BFC" w:rsidRDefault="00FC0FDC" w:rsidP="006E32C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Disaster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Response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Operations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Monitoring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and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Information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Center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(DROMIC)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of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DSWD-DRMB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is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closely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coordinating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with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="00B03789">
        <w:rPr>
          <w:rFonts w:ascii="Arial" w:eastAsia="Arial" w:hAnsi="Arial" w:cs="Arial"/>
          <w:i/>
          <w:sz w:val="20"/>
          <w:szCs w:val="24"/>
        </w:rPr>
        <w:t xml:space="preserve">concerned </w:t>
      </w:r>
      <w:r w:rsidRPr="00E54BFC">
        <w:rPr>
          <w:rFonts w:ascii="Arial" w:eastAsia="Arial" w:hAnsi="Arial" w:cs="Arial"/>
          <w:i/>
          <w:sz w:val="20"/>
          <w:szCs w:val="24"/>
        </w:rPr>
        <w:t>DSWD-Field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Offices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for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any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significant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disaster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preparedness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for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response</w:t>
      </w:r>
      <w:r w:rsidR="00716E21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updates.</w:t>
      </w:r>
    </w:p>
    <w:p w:rsidR="006B2F81" w:rsidRPr="002F1245" w:rsidRDefault="006B2F81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C0FDC" w:rsidRPr="002F1245" w:rsidRDefault="0003628C" w:rsidP="006E32C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:rsidR="00875279" w:rsidRDefault="00FC0FDC" w:rsidP="006E32C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2F1245">
        <w:rPr>
          <w:rFonts w:ascii="Arial" w:eastAsia="Arial" w:hAnsi="Arial" w:cs="Arial"/>
          <w:sz w:val="24"/>
          <w:szCs w:val="24"/>
        </w:rPr>
        <w:t>Releasing</w:t>
      </w:r>
      <w:r w:rsidR="00716E21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Officer</w:t>
      </w:r>
    </w:p>
    <w:p w:rsidR="00FC0FDC" w:rsidRDefault="00FC0FDC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bookmarkStart w:id="5" w:name="_GoBack"/>
      <w:bookmarkEnd w:id="5"/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091866" w:rsidRDefault="00091866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7"/>
        <w:gridCol w:w="7510"/>
        <w:gridCol w:w="2755"/>
        <w:gridCol w:w="2281"/>
        <w:gridCol w:w="2256"/>
      </w:tblGrid>
      <w:tr w:rsidR="00B03789" w:rsidRPr="00B03789" w:rsidTr="00B03789">
        <w:trPr>
          <w:trHeight w:val="20"/>
          <w:tblHeader/>
        </w:trPr>
        <w:tc>
          <w:tcPr>
            <w:tcW w:w="26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B03789" w:rsidRPr="00B03789" w:rsidTr="00B03789">
        <w:trPr>
          <w:trHeight w:val="20"/>
          <w:tblHeader/>
        </w:trPr>
        <w:tc>
          <w:tcPr>
            <w:tcW w:w="26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B03789" w:rsidRPr="00B03789" w:rsidTr="00B03789">
        <w:trPr>
          <w:trHeight w:val="20"/>
          <w:tblHeader/>
        </w:trPr>
        <w:tc>
          <w:tcPr>
            <w:tcW w:w="2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1,376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65,348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254,764 </w:t>
            </w:r>
          </w:p>
        </w:tc>
      </w:tr>
      <w:tr w:rsidR="00B03789" w:rsidRPr="00B03789" w:rsidTr="00B03789">
        <w:trPr>
          <w:trHeight w:val="20"/>
        </w:trPr>
        <w:tc>
          <w:tcPr>
            <w:tcW w:w="2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127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2,038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6,565 </w:t>
            </w:r>
          </w:p>
        </w:tc>
      </w:tr>
      <w:tr w:rsidR="00B03789" w:rsidRPr="00B03789" w:rsidTr="00B03789">
        <w:trPr>
          <w:trHeight w:val="20"/>
        </w:trPr>
        <w:tc>
          <w:tcPr>
            <w:tcW w:w="2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67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 xml:space="preserve"> 13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 xml:space="preserve"> 62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 xml:space="preserve"> 5 </w:t>
            </w:r>
          </w:p>
        </w:tc>
      </w:tr>
      <w:tr w:rsidR="00B03789" w:rsidRPr="00B03789" w:rsidTr="00B03789">
        <w:trPr>
          <w:trHeight w:val="20"/>
        </w:trPr>
        <w:tc>
          <w:tcPr>
            <w:tcW w:w="2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507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75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394 </w:t>
            </w:r>
          </w:p>
        </w:tc>
      </w:tr>
      <w:tr w:rsidR="00B03789" w:rsidRPr="00B03789" w:rsidTr="00B03789">
        <w:trPr>
          <w:trHeight w:val="20"/>
        </w:trPr>
        <w:tc>
          <w:tcPr>
            <w:tcW w:w="2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1,212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3,638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109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465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369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418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140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73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176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487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1,507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48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182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</w:tr>
      <w:tr w:rsidR="00B03789" w:rsidRPr="00B03789" w:rsidTr="00B03789">
        <w:trPr>
          <w:trHeight w:val="20"/>
        </w:trPr>
        <w:tc>
          <w:tcPr>
            <w:tcW w:w="2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51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649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2,353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103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96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</w:t>
            </w:r>
            <w:proofErr w:type="spellEnd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274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950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350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339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380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</w:tr>
      <w:tr w:rsidR="00B03789" w:rsidRPr="00B03789" w:rsidTr="00B03789">
        <w:trPr>
          <w:trHeight w:val="20"/>
        </w:trPr>
        <w:tc>
          <w:tcPr>
            <w:tcW w:w="2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882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42,641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165,686 </w:t>
            </w:r>
          </w:p>
        </w:tc>
      </w:tr>
      <w:tr w:rsidR="00B03789" w:rsidRPr="00B03789" w:rsidTr="00B03789">
        <w:trPr>
          <w:trHeight w:val="20"/>
        </w:trPr>
        <w:tc>
          <w:tcPr>
            <w:tcW w:w="2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213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4,213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14,495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89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113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128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327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295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205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818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2,777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83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Enrile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1,160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4,302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532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156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439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154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487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631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2,351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220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209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247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635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195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224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66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83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145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148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340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Tuguegarao</w:t>
            </w:r>
            <w:proofErr w:type="spellEnd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177 </w:t>
            </w:r>
          </w:p>
        </w:tc>
      </w:tr>
      <w:tr w:rsidR="00B03789" w:rsidRPr="00B03789" w:rsidTr="00B03789">
        <w:trPr>
          <w:trHeight w:val="20"/>
        </w:trPr>
        <w:tc>
          <w:tcPr>
            <w:tcW w:w="2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Isabela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511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34,824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137,637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34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2,926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14,630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466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1,440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3,234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14,531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1,189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4,560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779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2,848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347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255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44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2,421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11,876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5,235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11,766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</w:t>
            </w:r>
            <w:proofErr w:type="spellEnd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Albano (Magsaysay)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308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929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372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1,140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226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766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151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466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881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2,781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660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164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520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251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361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1,157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188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602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172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625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Palanan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906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3,491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403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266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1,048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748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1,678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443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1,615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3,643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17,374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170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484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798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2,740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413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1,770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165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537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184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720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614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3,490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1,600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6,930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4,942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22,009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319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1,179 </w:t>
            </w:r>
          </w:p>
        </w:tc>
      </w:tr>
      <w:tr w:rsidR="00B03789" w:rsidRPr="00B03789" w:rsidTr="00B03789">
        <w:trPr>
          <w:trHeight w:val="20"/>
        </w:trPr>
        <w:tc>
          <w:tcPr>
            <w:tcW w:w="2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1,353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5,151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384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38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348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1,356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</w:t>
            </w:r>
            <w:proofErr w:type="spellEnd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249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140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del Norte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223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147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493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247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284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48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430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1,664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19 </w:t>
            </w:r>
          </w:p>
        </w:tc>
      </w:tr>
      <w:tr w:rsidR="00B03789" w:rsidRPr="00B03789" w:rsidTr="00B03789">
        <w:trPr>
          <w:trHeight w:val="20"/>
        </w:trPr>
        <w:tc>
          <w:tcPr>
            <w:tcW w:w="2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68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2,251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8,403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124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390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</w:t>
            </w:r>
            <w:proofErr w:type="spellEnd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343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1,081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1,103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4,379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374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1,195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138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691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169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667 </w:t>
            </w:r>
          </w:p>
        </w:tc>
      </w:tr>
      <w:tr w:rsidR="00B03789" w:rsidRPr="00B03789" w:rsidTr="00B03789">
        <w:trPr>
          <w:trHeight w:val="20"/>
        </w:trPr>
        <w:tc>
          <w:tcPr>
            <w:tcW w:w="2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6,888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21,808 </w:t>
            </w:r>
          </w:p>
        </w:tc>
      </w:tr>
      <w:tr w:rsidR="00B03789" w:rsidRPr="00B03789" w:rsidTr="00B03789">
        <w:trPr>
          <w:trHeight w:val="20"/>
        </w:trPr>
        <w:tc>
          <w:tcPr>
            <w:tcW w:w="2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67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6,825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21,493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313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1,946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6,946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3,096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9,543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931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2,064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337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1,227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443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1,400 </w:t>
            </w:r>
          </w:p>
        </w:tc>
      </w:tr>
      <w:tr w:rsidR="00B03789" w:rsidRPr="00B03789" w:rsidTr="00B03789">
        <w:trPr>
          <w:trHeight w:val="20"/>
        </w:trPr>
        <w:tc>
          <w:tcPr>
            <w:tcW w:w="2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Ecija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280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280 </w:t>
            </w:r>
          </w:p>
        </w:tc>
      </w:tr>
      <w:tr w:rsidR="00B03789" w:rsidRPr="00B03789" w:rsidTr="00B03789">
        <w:trPr>
          <w:trHeight w:val="20"/>
        </w:trPr>
        <w:tc>
          <w:tcPr>
            <w:tcW w:w="2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</w:tr>
      <w:tr w:rsidR="00B03789" w:rsidRPr="00B03789" w:rsidTr="00B03789">
        <w:trPr>
          <w:trHeight w:val="20"/>
        </w:trPr>
        <w:tc>
          <w:tcPr>
            <w:tcW w:w="2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</w:tr>
      <w:tr w:rsidR="00B03789" w:rsidRPr="00B03789" w:rsidTr="00B03789">
        <w:trPr>
          <w:trHeight w:val="20"/>
        </w:trPr>
        <w:tc>
          <w:tcPr>
            <w:tcW w:w="2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298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1,338 </w:t>
            </w:r>
          </w:p>
        </w:tc>
      </w:tr>
      <w:tr w:rsidR="00B03789" w:rsidRPr="00B03789" w:rsidTr="00B03789">
        <w:trPr>
          <w:trHeight w:val="20"/>
        </w:trPr>
        <w:tc>
          <w:tcPr>
            <w:tcW w:w="2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298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1,338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Catarman</w:t>
            </w:r>
            <w:proofErr w:type="spellEnd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155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620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64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654 </w:t>
            </w:r>
          </w:p>
        </w:tc>
      </w:tr>
      <w:tr w:rsidR="00B03789" w:rsidRPr="00B03789" w:rsidTr="00B03789">
        <w:trPr>
          <w:trHeight w:val="20"/>
        </w:trPr>
        <w:tc>
          <w:tcPr>
            <w:tcW w:w="2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288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13,483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59,367 </w:t>
            </w:r>
          </w:p>
        </w:tc>
      </w:tr>
      <w:tr w:rsidR="00B03789" w:rsidRPr="00B03789" w:rsidTr="00B03789">
        <w:trPr>
          <w:trHeight w:val="20"/>
        </w:trPr>
        <w:tc>
          <w:tcPr>
            <w:tcW w:w="2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24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3,343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15,121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149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1,301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5,370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Licuan-Baay</w:t>
            </w:r>
            <w:proofErr w:type="spellEnd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</w:t>
            </w:r>
            <w:proofErr w:type="spellEnd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68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1,953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9,450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31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37 </w:t>
            </w:r>
          </w:p>
        </w:tc>
      </w:tr>
      <w:tr w:rsidR="00B03789" w:rsidRPr="00B03789" w:rsidTr="00B03789">
        <w:trPr>
          <w:trHeight w:val="20"/>
        </w:trPr>
        <w:tc>
          <w:tcPr>
            <w:tcW w:w="2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38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494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1,887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202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930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49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</w:t>
            </w:r>
            <w:proofErr w:type="spellEnd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105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116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139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172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548 </w:t>
            </w:r>
          </w:p>
        </w:tc>
      </w:tr>
      <w:tr w:rsidR="00B03789" w:rsidRPr="00B03789" w:rsidTr="00B03789">
        <w:trPr>
          <w:trHeight w:val="20"/>
        </w:trPr>
        <w:tc>
          <w:tcPr>
            <w:tcW w:w="2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54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1,577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5,465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 xml:space="preserve"> 2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172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728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122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465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24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88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786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2,510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485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62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45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244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976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57 </w:t>
            </w:r>
          </w:p>
        </w:tc>
      </w:tr>
      <w:tr w:rsidR="00B03789" w:rsidRPr="00B03789" w:rsidTr="00B03789">
        <w:trPr>
          <w:trHeight w:val="20"/>
        </w:trPr>
        <w:tc>
          <w:tcPr>
            <w:tcW w:w="2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71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595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2,424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Alfonso </w:t>
            </w: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Lista</w:t>
            </w:r>
            <w:proofErr w:type="spellEnd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Potia</w:t>
            </w:r>
            <w:proofErr w:type="spellEnd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361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121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434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Banaue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137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527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374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68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Lagawe</w:t>
            </w:r>
            <w:proofErr w:type="spellEnd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12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286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174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93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</w:tr>
      <w:tr w:rsidR="00B03789" w:rsidRPr="00B03789" w:rsidTr="00B03789">
        <w:trPr>
          <w:trHeight w:val="20"/>
        </w:trPr>
        <w:tc>
          <w:tcPr>
            <w:tcW w:w="2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49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1,583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6,423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104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799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415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1,779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150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220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809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422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422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 (</w:t>
            </w: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Liwan</w:t>
            </w:r>
            <w:proofErr w:type="spellEnd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Tabuk</w:t>
            </w:r>
            <w:proofErr w:type="spellEnd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613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1,991 </w:t>
            </w:r>
          </w:p>
        </w:tc>
      </w:tr>
      <w:tr w:rsidR="00B03789" w:rsidRPr="00B03789" w:rsidTr="00B03789">
        <w:trPr>
          <w:trHeight w:val="20"/>
        </w:trPr>
        <w:tc>
          <w:tcPr>
            <w:tcW w:w="2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52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5,891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28,047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182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Bontoc</w:t>
            </w:r>
            <w:proofErr w:type="spellEnd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167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721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5,444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26,166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108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272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131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87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300 </w:t>
            </w:r>
          </w:p>
        </w:tc>
      </w:tr>
      <w:tr w:rsidR="00B03789" w:rsidRPr="00B03789" w:rsidTr="00B03789">
        <w:trPr>
          <w:trHeight w:val="20"/>
        </w:trPr>
        <w:tc>
          <w:tcPr>
            <w:tcW w:w="1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037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789" w:rsidRPr="00B03789" w:rsidRDefault="00B03789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0378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50 </w:t>
            </w:r>
          </w:p>
        </w:tc>
      </w:tr>
    </w:tbl>
    <w:p w:rsidR="0063665E" w:rsidRDefault="0063665E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9535AC" w:rsidRDefault="009535AC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F7D9D" w:rsidRDefault="00DF7D9D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FC0FDC" w:rsidRDefault="00FC0FDC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8D7014" w:rsidRDefault="008D701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2"/>
        <w:gridCol w:w="1274"/>
        <w:gridCol w:w="655"/>
        <w:gridCol w:w="645"/>
        <w:gridCol w:w="718"/>
        <w:gridCol w:w="618"/>
        <w:gridCol w:w="809"/>
        <w:gridCol w:w="617"/>
        <w:gridCol w:w="873"/>
        <w:gridCol w:w="864"/>
        <w:gridCol w:w="718"/>
        <w:gridCol w:w="619"/>
        <w:gridCol w:w="718"/>
        <w:gridCol w:w="619"/>
        <w:gridCol w:w="1065"/>
        <w:gridCol w:w="871"/>
        <w:gridCol w:w="1163"/>
        <w:gridCol w:w="643"/>
        <w:gridCol w:w="979"/>
        <w:gridCol w:w="659"/>
      </w:tblGrid>
      <w:tr w:rsidR="00044165" w:rsidRPr="00044165" w:rsidTr="00513F16">
        <w:trPr>
          <w:trHeight w:val="20"/>
          <w:tblHeader/>
        </w:trPr>
        <w:tc>
          <w:tcPr>
            <w:tcW w:w="4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4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89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INSIDE ECs 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INSIDE ECs Returned Home </w:t>
            </w:r>
          </w:p>
        </w:tc>
        <w:tc>
          <w:tcPr>
            <w:tcW w:w="868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OUTSIDE ECs </w:t>
            </w:r>
          </w:p>
        </w:tc>
        <w:tc>
          <w:tcPr>
            <w:tcW w:w="6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OUTSIDE ECs Returned Home </w:t>
            </w:r>
          </w:p>
        </w:tc>
        <w:tc>
          <w:tcPr>
            <w:tcW w:w="112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SERVED </w:t>
            </w:r>
          </w:p>
        </w:tc>
      </w:tr>
      <w:tr w:rsidR="00044165" w:rsidRPr="00044165" w:rsidTr="00513F16">
        <w:trPr>
          <w:trHeight w:val="20"/>
          <w:tblHeader/>
        </w:trPr>
        <w:tc>
          <w:tcPr>
            <w:tcW w:w="4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68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044165" w:rsidRPr="00044165" w:rsidTr="00513F16">
        <w:trPr>
          <w:trHeight w:val="20"/>
          <w:tblHeader/>
        </w:trPr>
        <w:tc>
          <w:tcPr>
            <w:tcW w:w="4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Families 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28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Persons </w:t>
            </w:r>
          </w:p>
        </w:tc>
        <w:tc>
          <w:tcPr>
            <w:tcW w:w="58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Families </w:t>
            </w:r>
          </w:p>
        </w:tc>
        <w:tc>
          <w:tcPr>
            <w:tcW w:w="53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Total Persons </w:t>
            </w:r>
          </w:p>
        </w:tc>
      </w:tr>
      <w:tr w:rsidR="00044165" w:rsidRPr="00044165" w:rsidTr="00513F16">
        <w:trPr>
          <w:trHeight w:val="20"/>
          <w:tblHeader/>
        </w:trPr>
        <w:tc>
          <w:tcPr>
            <w:tcW w:w="4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NOW </w:t>
            </w:r>
          </w:p>
        </w:tc>
      </w:tr>
      <w:tr w:rsidR="00044165" w:rsidRPr="00044165" w:rsidTr="00513F16">
        <w:trPr>
          <w:trHeight w:val="20"/>
          <w:tblHeader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1,210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44165" w:rsidRPr="00044165" w:rsidRDefault="00513F16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29,539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110,705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466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44165" w:rsidRPr="00044165" w:rsidRDefault="00513F16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29,404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110,239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44165" w:rsidRPr="00044165" w:rsidRDefault="00513F16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23,668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44165" w:rsidRPr="00044165" w:rsidRDefault="00513F16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88,275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383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44165" w:rsidRPr="00044165" w:rsidRDefault="00513F16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23,595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44165" w:rsidRPr="00044165" w:rsidRDefault="00513F16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88,342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44165" w:rsidRPr="00044165" w:rsidRDefault="00513F16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53,154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44165" w:rsidRPr="00044165" w:rsidRDefault="00513F16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199,209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849</w:t>
            </w:r>
          </w:p>
        </w:tc>
      </w:tr>
      <w:tr w:rsidR="00044165" w:rsidRPr="00044165" w:rsidTr="00513F16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1,527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4,794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</w:rPr>
              <w:t>1,527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</w:rPr>
              <w:t>4,794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1,315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</w:rPr>
              <w:t>420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</w:rPr>
              <w:t>1,315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1,947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6,109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55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62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Ilocos</w:t>
            </w:r>
            <w:proofErr w:type="spellEnd"/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496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798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2,346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798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2,346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1,244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1,244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1,203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3,590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465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465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465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363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363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369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159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159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418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176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176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176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371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1,111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371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1,111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487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1,507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1,945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1,945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1,945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Dagupan</w:t>
            </w:r>
            <w:proofErr w:type="spellEnd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950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2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784 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22,105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86,225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22,104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86,221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17,184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66,026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17,184</w:t>
            </w:r>
          </w:p>
        </w:tc>
        <w:tc>
          <w:tcPr>
            <w:tcW w:w="2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66,026</w:t>
            </w:r>
          </w:p>
        </w:tc>
        <w:tc>
          <w:tcPr>
            <w:tcW w:w="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39,289</w:t>
            </w:r>
          </w:p>
        </w:tc>
        <w:tc>
          <w:tcPr>
            <w:tcW w:w="2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152,251</w:t>
            </w:r>
          </w:p>
        </w:tc>
        <w:tc>
          <w:tcPr>
            <w:tcW w:w="2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44165" w:rsidRPr="00044165" w:rsidTr="00513F16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228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3,284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11,146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3,283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11,142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798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2,866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798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2,866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4,082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14,012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1,744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1,744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1,033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1,033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818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2,777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Enrile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2,268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2,264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1,551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416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1,551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1,029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3,819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532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435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439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2,351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2,351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2,351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Tuguegarao</w:t>
            </w:r>
            <w:proofErr w:type="spellEnd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426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17,001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68,684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17,001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68,684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15,808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60,825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15,808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60,825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32,809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129,509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1,674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7,852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1,674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7,852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1,252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6,778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1,252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6,778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2,926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14,630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3,166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14,259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3,166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14,259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3,234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14,531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2,288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11,440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2,288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11,440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2,421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11,876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4,937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10,960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4,937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10,960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5,235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11,766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Delfin</w:t>
            </w:r>
            <w:proofErr w:type="spellEnd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Albano (Magsaysay)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929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1,140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559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559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466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466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876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2,761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876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2,761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881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2,781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660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660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1,157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1,157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1,157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Palanan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3,186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806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3,186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3,491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1,048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746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746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1,670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746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1,670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1,322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1,322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443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2,206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551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2,206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3,034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14,936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3,034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14,936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3,585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17,142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798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798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2,740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798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3,490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3,490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3,490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1,583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6,847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1,583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6,847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6,930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4,318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18,889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4,318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18,889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642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3,120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642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3,120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4,960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22,009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945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2,804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772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2,804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578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2,335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578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2,335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1,350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5,139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Bambang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842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842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1,356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Bayombong</w:t>
            </w:r>
            <w:proofErr w:type="spellEnd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</w:t>
            </w:r>
            <w:proofErr w:type="spellEnd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del Norte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</w:t>
            </w:r>
            <w:proofErr w:type="spellEnd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493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1,380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1,380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1,664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1,048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3,591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1,048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3,591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1,048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3,591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Cabarroguis</w:t>
            </w:r>
            <w:proofErr w:type="spellEnd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953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953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953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291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1,187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1,187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1,187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691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691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691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143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2,659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8,070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2,659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8,070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4,216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13,679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4,216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13,679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6,875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21,749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140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2,596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7,755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2,596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7,755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4,216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13,679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4,216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13,679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6,812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21,434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2,982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873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2,982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3,964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1,073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3,964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1,946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6,946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1,150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8,393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2,794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8,393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3,096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9,543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966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1,098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1,098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931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2,064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1,034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324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1,168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1,310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1,310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443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1,400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Nueva </w:t>
            </w:r>
            <w:proofErr w:type="spellStart"/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Ecija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Tarlac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Moncada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404</w:t>
            </w:r>
          </w:p>
        </w:tc>
      </w:tr>
      <w:tr w:rsidR="00044165" w:rsidRPr="00044165" w:rsidTr="00513F16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404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Catarman</w:t>
            </w:r>
            <w:proofErr w:type="spellEnd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312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92</w:t>
            </w:r>
          </w:p>
        </w:tc>
      </w:tr>
      <w:tr w:rsidR="00044165" w:rsidRPr="00044165" w:rsidTr="00513F16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205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3450AB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3,225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11,524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3450AB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3,114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11,154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3450AB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1,790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3450AB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7,393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3450AB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1,775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3450AB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7,322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3450AB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4,742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3450AB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18,696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441</w:t>
            </w:r>
          </w:p>
        </w:tc>
      </w:tr>
      <w:tr w:rsidR="00044165" w:rsidRPr="00044165" w:rsidTr="00513F16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235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Licuan-Baay</w:t>
            </w:r>
            <w:proofErr w:type="spellEnd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Licuan</w:t>
            </w:r>
            <w:proofErr w:type="spellEnd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1,176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1,176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494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1,876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175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202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Kabugao</w:t>
            </w:r>
            <w:proofErr w:type="spellEnd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71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429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172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537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1,078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3,612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297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983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3,315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1,354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375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1,354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1,380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4,745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297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693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631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1,912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547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1,662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655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806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2,567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250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599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552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657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47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826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826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392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380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341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1,218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Alfonso </w:t>
            </w: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Lista</w:t>
            </w:r>
            <w:proofErr w:type="spellEnd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Potia</w:t>
            </w:r>
            <w:proofErr w:type="spellEnd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62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335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Banaue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Lagawe</w:t>
            </w:r>
            <w:proofErr w:type="spellEnd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174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41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3450AB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1,148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4,232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3450AB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1,148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3450AB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4,232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3450AB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463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3450AB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2,375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3450AB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463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3450AB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2,375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3450AB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1,611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3450AB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6,607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3450AB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3450AB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3450AB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122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3450AB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947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3450AB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3450AB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1,608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557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138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557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1,142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261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1,142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399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1,699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3450AB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3450AB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116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28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150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779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779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809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69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352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70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94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422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352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352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25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25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70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94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422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Rizal (</w:t>
            </w: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Liwan</w:t>
            </w:r>
            <w:proofErr w:type="spellEnd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3450AB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 w:rsidR="00044165"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3450AB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>14</w:t>
            </w:r>
            <w:r w:rsidR="00044165"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13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Tabuk</w:t>
            </w:r>
            <w:proofErr w:type="spellEnd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17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1,986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612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1,986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1,986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044165" w:rsidRPr="00044165" w:rsidTr="00513F16">
        <w:trPr>
          <w:trHeight w:val="20"/>
        </w:trPr>
        <w:tc>
          <w:tcPr>
            <w:tcW w:w="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396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1,443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73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380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513F16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1,37</w:t>
            </w:r>
            <w:r w:rsidR="00044165"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632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2,507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59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621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2,448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1,028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27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3,950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132 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22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80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51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180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Bontoc</w:t>
            </w:r>
            <w:proofErr w:type="spellEnd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29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110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21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10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188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57 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938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249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938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482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1,801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482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1,801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731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2,739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15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49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51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107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32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180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61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70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23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70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44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131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73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29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20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16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102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73 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33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14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33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47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47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267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61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300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  <w:tr w:rsidR="00044165" w:rsidRPr="00044165" w:rsidTr="00513F16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044165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1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26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11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7 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24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18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 50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044165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</w:pPr>
            <w:r w:rsidRPr="00044165">
              <w:rPr>
                <w:rFonts w:ascii="Arial Narrow" w:eastAsia="Times New Roman" w:hAnsi="Arial Narrow" w:cs="Times New Roman"/>
                <w:i/>
                <w:iCs/>
                <w:color w:val="auto"/>
                <w:sz w:val="20"/>
                <w:szCs w:val="20"/>
              </w:rPr>
              <w:t xml:space="preserve">- </w:t>
            </w:r>
          </w:p>
        </w:tc>
      </w:tr>
    </w:tbl>
    <w:p w:rsidR="008D7014" w:rsidRDefault="008D7014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65A5" w:rsidRDefault="008665A5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724AC2" w:rsidRDefault="00724AC2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Damage</w:t>
      </w:r>
      <w:r w:rsidR="005A024F">
        <w:rPr>
          <w:rFonts w:ascii="Arial" w:eastAsia="Arial" w:hAnsi="Arial" w:cs="Arial"/>
          <w:b/>
          <w:color w:val="002060"/>
          <w:sz w:val="24"/>
          <w:szCs w:val="24"/>
        </w:rPr>
        <w:t>d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8F0123" w:rsidRPr="002F1245" w:rsidRDefault="008F0123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7"/>
        <w:gridCol w:w="8107"/>
        <w:gridCol w:w="1834"/>
        <w:gridCol w:w="2244"/>
        <w:gridCol w:w="2567"/>
      </w:tblGrid>
      <w:tr w:rsidR="00895253" w:rsidRPr="00501329" w:rsidTr="00B03789">
        <w:trPr>
          <w:trHeight w:val="72"/>
          <w:tblHeader/>
        </w:trPr>
        <w:tc>
          <w:tcPr>
            <w:tcW w:w="284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</w:rPr>
              <w:t xml:space="preserve">REGION / PROVINCE / MUNICIPALITY </w:t>
            </w:r>
          </w:p>
        </w:tc>
        <w:tc>
          <w:tcPr>
            <w:tcW w:w="2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</w:rPr>
              <w:t xml:space="preserve">NO. OF DAMAGED HOUSES </w:t>
            </w:r>
          </w:p>
        </w:tc>
      </w:tr>
      <w:tr w:rsidR="00895253" w:rsidRPr="00501329" w:rsidTr="00B03789">
        <w:trPr>
          <w:trHeight w:val="20"/>
          <w:tblHeader/>
        </w:trPr>
        <w:tc>
          <w:tcPr>
            <w:tcW w:w="28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</w:rPr>
              <w:t xml:space="preserve"> Total 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</w:rPr>
              <w:t xml:space="preserve"> Totally 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</w:rPr>
              <w:t xml:space="preserve"> Partially </w:t>
            </w:r>
          </w:p>
        </w:tc>
      </w:tr>
      <w:tr w:rsidR="00895253" w:rsidRPr="00501329" w:rsidTr="00B03789">
        <w:trPr>
          <w:trHeight w:val="20"/>
          <w:tblHeader/>
        </w:trPr>
        <w:tc>
          <w:tcPr>
            <w:tcW w:w="2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GRAND TOTAL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7,881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842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7,039 </w:t>
            </w:r>
          </w:p>
        </w:tc>
      </w:tr>
      <w:tr w:rsidR="00895253" w:rsidRPr="00501329" w:rsidTr="00B03789">
        <w:trPr>
          <w:trHeight w:val="20"/>
        </w:trPr>
        <w:tc>
          <w:tcPr>
            <w:tcW w:w="2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REGION I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19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2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17 </w:t>
            </w:r>
          </w:p>
        </w:tc>
      </w:tr>
      <w:tr w:rsidR="00895253" w:rsidRPr="00501329" w:rsidTr="00B03789">
        <w:trPr>
          <w:trHeight w:val="20"/>
        </w:trPr>
        <w:tc>
          <w:tcPr>
            <w:tcW w:w="2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proofErr w:type="spellStart"/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Ilocos</w:t>
            </w:r>
            <w:proofErr w:type="spellEnd"/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Norte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1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1 </w:t>
            </w:r>
          </w:p>
        </w:tc>
      </w:tr>
      <w:tr w:rsidR="00895253" w:rsidRPr="00501329" w:rsidTr="00B03789">
        <w:trPr>
          <w:trHeight w:val="20"/>
        </w:trPr>
        <w:tc>
          <w:tcPr>
            <w:tcW w:w="2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Adams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sz w:val="19"/>
                <w:szCs w:val="19"/>
              </w:rPr>
              <w:t xml:space="preserve"> 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sz w:val="19"/>
                <w:szCs w:val="19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sz w:val="19"/>
                <w:szCs w:val="19"/>
              </w:rPr>
              <w:t xml:space="preserve"> 1 </w:t>
            </w:r>
          </w:p>
        </w:tc>
      </w:tr>
      <w:tr w:rsidR="00895253" w:rsidRPr="00501329" w:rsidTr="00B03789">
        <w:trPr>
          <w:trHeight w:val="20"/>
        </w:trPr>
        <w:tc>
          <w:tcPr>
            <w:tcW w:w="2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proofErr w:type="spellStart"/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Dingras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sz w:val="19"/>
                <w:szCs w:val="19"/>
              </w:rPr>
              <w:t xml:space="preserve"> 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sz w:val="19"/>
                <w:szCs w:val="19"/>
              </w:rPr>
              <w:t xml:space="preserve">1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sz w:val="19"/>
                <w:szCs w:val="19"/>
              </w:rPr>
              <w:t xml:space="preserve">- </w:t>
            </w:r>
          </w:p>
        </w:tc>
      </w:tr>
      <w:tr w:rsidR="00895253" w:rsidRPr="00501329" w:rsidTr="00B03789">
        <w:trPr>
          <w:trHeight w:val="20"/>
        </w:trPr>
        <w:tc>
          <w:tcPr>
            <w:tcW w:w="2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La Union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16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16 </w:t>
            </w:r>
          </w:p>
        </w:tc>
      </w:tr>
      <w:tr w:rsidR="00895253" w:rsidRPr="00501329" w:rsidTr="00B03789">
        <w:trPr>
          <w:trHeight w:val="20"/>
        </w:trPr>
        <w:tc>
          <w:tcPr>
            <w:tcW w:w="2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proofErr w:type="spellStart"/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Pugo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2 </w:t>
            </w:r>
          </w:p>
        </w:tc>
      </w:tr>
      <w:tr w:rsidR="00895253" w:rsidRPr="00501329" w:rsidTr="00B03789">
        <w:trPr>
          <w:trHeight w:val="20"/>
        </w:trPr>
        <w:tc>
          <w:tcPr>
            <w:tcW w:w="2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CITY OF SAN FERNANDO (Capital)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6 </w:t>
            </w:r>
          </w:p>
        </w:tc>
      </w:tr>
      <w:tr w:rsidR="00895253" w:rsidRPr="00501329" w:rsidTr="00B03789">
        <w:trPr>
          <w:trHeight w:val="20"/>
        </w:trPr>
        <w:tc>
          <w:tcPr>
            <w:tcW w:w="2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San Juan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8 </w:t>
            </w:r>
          </w:p>
        </w:tc>
      </w:tr>
      <w:tr w:rsidR="00895253" w:rsidRPr="00501329" w:rsidTr="00B03789">
        <w:trPr>
          <w:trHeight w:val="20"/>
        </w:trPr>
        <w:tc>
          <w:tcPr>
            <w:tcW w:w="2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proofErr w:type="spellStart"/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Pangasinan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1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- </w:t>
            </w:r>
          </w:p>
        </w:tc>
      </w:tr>
      <w:tr w:rsidR="00895253" w:rsidRPr="00501329" w:rsidTr="00B03789">
        <w:trPr>
          <w:trHeight w:val="20"/>
        </w:trPr>
        <w:tc>
          <w:tcPr>
            <w:tcW w:w="2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Alcala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1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- </w:t>
            </w:r>
          </w:p>
        </w:tc>
      </w:tr>
      <w:tr w:rsidR="00895253" w:rsidRPr="00501329" w:rsidTr="00B03789">
        <w:trPr>
          <w:trHeight w:val="20"/>
        </w:trPr>
        <w:tc>
          <w:tcPr>
            <w:tcW w:w="2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REGION II</w:t>
            </w:r>
          </w:p>
        </w:tc>
        <w:tc>
          <w:tcPr>
            <w:tcW w:w="5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6,253 </w:t>
            </w:r>
          </w:p>
        </w:tc>
        <w:tc>
          <w:tcPr>
            <w:tcW w:w="7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766 </w:t>
            </w:r>
          </w:p>
        </w:tc>
        <w:tc>
          <w:tcPr>
            <w:tcW w:w="8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5,487 </w:t>
            </w:r>
          </w:p>
        </w:tc>
      </w:tr>
      <w:tr w:rsidR="00895253" w:rsidRPr="00501329" w:rsidTr="00B03789">
        <w:trPr>
          <w:trHeight w:val="20"/>
        </w:trPr>
        <w:tc>
          <w:tcPr>
            <w:tcW w:w="2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Isabela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5,937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732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5,205 </w:t>
            </w:r>
          </w:p>
        </w:tc>
      </w:tr>
      <w:tr w:rsidR="00895253" w:rsidRPr="00501329" w:rsidTr="00B03789">
        <w:trPr>
          <w:trHeight w:val="20"/>
        </w:trPr>
        <w:tc>
          <w:tcPr>
            <w:tcW w:w="2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Alicia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1,071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189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882 </w:t>
            </w:r>
          </w:p>
        </w:tc>
      </w:tr>
      <w:tr w:rsidR="00895253" w:rsidRPr="00501329" w:rsidTr="00B03789">
        <w:trPr>
          <w:trHeight w:val="20"/>
        </w:trPr>
        <w:tc>
          <w:tcPr>
            <w:tcW w:w="2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proofErr w:type="spellStart"/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Angadanan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372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42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330 </w:t>
            </w:r>
          </w:p>
        </w:tc>
      </w:tr>
      <w:tr w:rsidR="00895253" w:rsidRPr="00501329" w:rsidTr="00B03789">
        <w:trPr>
          <w:trHeight w:val="20"/>
        </w:trPr>
        <w:tc>
          <w:tcPr>
            <w:tcW w:w="2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Aurora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419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44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375 </w:t>
            </w:r>
          </w:p>
        </w:tc>
      </w:tr>
      <w:tr w:rsidR="00895253" w:rsidRPr="00501329" w:rsidTr="00B03789">
        <w:trPr>
          <w:trHeight w:val="20"/>
        </w:trPr>
        <w:tc>
          <w:tcPr>
            <w:tcW w:w="2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Benito </w:t>
            </w:r>
            <w:proofErr w:type="spellStart"/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Soliven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87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14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73 </w:t>
            </w:r>
          </w:p>
        </w:tc>
      </w:tr>
      <w:tr w:rsidR="00895253" w:rsidRPr="00501329" w:rsidTr="00B03789">
        <w:trPr>
          <w:trHeight w:val="20"/>
        </w:trPr>
        <w:tc>
          <w:tcPr>
            <w:tcW w:w="2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Burgos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60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4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56 </w:t>
            </w:r>
          </w:p>
        </w:tc>
      </w:tr>
      <w:tr w:rsidR="00895253" w:rsidRPr="00501329" w:rsidTr="00B03789">
        <w:trPr>
          <w:trHeight w:val="20"/>
        </w:trPr>
        <w:tc>
          <w:tcPr>
            <w:tcW w:w="2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City of </w:t>
            </w:r>
            <w:proofErr w:type="spellStart"/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Cauayan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2,315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185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2,130 </w:t>
            </w:r>
          </w:p>
        </w:tc>
      </w:tr>
      <w:tr w:rsidR="00895253" w:rsidRPr="00501329" w:rsidTr="00B03789">
        <w:trPr>
          <w:trHeight w:val="20"/>
        </w:trPr>
        <w:tc>
          <w:tcPr>
            <w:tcW w:w="2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Jones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68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16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52 </w:t>
            </w:r>
          </w:p>
        </w:tc>
      </w:tr>
      <w:tr w:rsidR="00895253" w:rsidRPr="00501329" w:rsidTr="00B03789">
        <w:trPr>
          <w:trHeight w:val="20"/>
        </w:trPr>
        <w:tc>
          <w:tcPr>
            <w:tcW w:w="2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Luna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159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69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90 </w:t>
            </w:r>
          </w:p>
        </w:tc>
      </w:tr>
      <w:tr w:rsidR="00895253" w:rsidRPr="00501329" w:rsidTr="00B03789">
        <w:trPr>
          <w:trHeight w:val="20"/>
        </w:trPr>
        <w:tc>
          <w:tcPr>
            <w:tcW w:w="2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proofErr w:type="spellStart"/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Naguilian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131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7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124 </w:t>
            </w:r>
          </w:p>
        </w:tc>
      </w:tr>
      <w:tr w:rsidR="00895253" w:rsidRPr="00501329" w:rsidTr="00B03789">
        <w:trPr>
          <w:trHeight w:val="20"/>
        </w:trPr>
        <w:tc>
          <w:tcPr>
            <w:tcW w:w="2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proofErr w:type="spellStart"/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Palanan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882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75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807 </w:t>
            </w:r>
          </w:p>
        </w:tc>
      </w:tr>
      <w:tr w:rsidR="00895253" w:rsidRPr="00501329" w:rsidTr="00B03789">
        <w:trPr>
          <w:trHeight w:val="20"/>
        </w:trPr>
        <w:tc>
          <w:tcPr>
            <w:tcW w:w="2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proofErr w:type="spellStart"/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Quirino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108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2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106 </w:t>
            </w:r>
          </w:p>
        </w:tc>
      </w:tr>
      <w:tr w:rsidR="00895253" w:rsidRPr="00501329" w:rsidTr="00B03789">
        <w:trPr>
          <w:trHeight w:val="20"/>
        </w:trPr>
        <w:tc>
          <w:tcPr>
            <w:tcW w:w="2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Ramon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247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84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163 </w:t>
            </w:r>
          </w:p>
        </w:tc>
      </w:tr>
      <w:tr w:rsidR="00895253" w:rsidRPr="00501329" w:rsidTr="00B03789">
        <w:trPr>
          <w:trHeight w:val="20"/>
        </w:trPr>
        <w:tc>
          <w:tcPr>
            <w:tcW w:w="2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Reina Mercedes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18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1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17 </w:t>
            </w:r>
          </w:p>
        </w:tc>
      </w:tr>
      <w:tr w:rsidR="00895253" w:rsidRPr="00501329" w:rsidTr="00B03789">
        <w:trPr>
          <w:trHeight w:val="20"/>
        </w:trPr>
        <w:tc>
          <w:tcPr>
            <w:tcW w:w="2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Nueva Vizcaya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316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34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282 </w:t>
            </w:r>
          </w:p>
        </w:tc>
      </w:tr>
      <w:tr w:rsidR="00895253" w:rsidRPr="00501329" w:rsidTr="00B03789">
        <w:trPr>
          <w:trHeight w:val="20"/>
        </w:trPr>
        <w:tc>
          <w:tcPr>
            <w:tcW w:w="2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proofErr w:type="spellStart"/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Ambaguio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13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13 </w:t>
            </w:r>
          </w:p>
        </w:tc>
      </w:tr>
      <w:tr w:rsidR="00895253" w:rsidRPr="00501329" w:rsidTr="00B03789">
        <w:trPr>
          <w:trHeight w:val="20"/>
        </w:trPr>
        <w:tc>
          <w:tcPr>
            <w:tcW w:w="2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proofErr w:type="spellStart"/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Kayapa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1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- </w:t>
            </w:r>
          </w:p>
        </w:tc>
      </w:tr>
      <w:tr w:rsidR="00895253" w:rsidRPr="00501329" w:rsidTr="00B03789">
        <w:trPr>
          <w:trHeight w:val="20"/>
        </w:trPr>
        <w:tc>
          <w:tcPr>
            <w:tcW w:w="2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Solano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298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33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265 </w:t>
            </w:r>
          </w:p>
        </w:tc>
      </w:tr>
      <w:tr w:rsidR="00895253" w:rsidRPr="00501329" w:rsidTr="00B03789">
        <w:trPr>
          <w:trHeight w:val="20"/>
        </w:trPr>
        <w:tc>
          <w:tcPr>
            <w:tcW w:w="2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proofErr w:type="spellStart"/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Villaverde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4 </w:t>
            </w:r>
          </w:p>
        </w:tc>
      </w:tr>
      <w:tr w:rsidR="00895253" w:rsidRPr="00501329" w:rsidTr="00B03789">
        <w:trPr>
          <w:trHeight w:val="20"/>
        </w:trPr>
        <w:tc>
          <w:tcPr>
            <w:tcW w:w="2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REGION III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675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31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644 </w:t>
            </w:r>
          </w:p>
        </w:tc>
      </w:tr>
      <w:tr w:rsidR="00895253" w:rsidRPr="00501329" w:rsidTr="00B03789">
        <w:trPr>
          <w:trHeight w:val="20"/>
        </w:trPr>
        <w:tc>
          <w:tcPr>
            <w:tcW w:w="2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Aurora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675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31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644 </w:t>
            </w:r>
          </w:p>
        </w:tc>
      </w:tr>
      <w:tr w:rsidR="00895253" w:rsidRPr="00501329" w:rsidTr="00B03789">
        <w:trPr>
          <w:trHeight w:val="20"/>
        </w:trPr>
        <w:tc>
          <w:tcPr>
            <w:tcW w:w="2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proofErr w:type="spellStart"/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Casiguran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21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21 </w:t>
            </w:r>
          </w:p>
        </w:tc>
      </w:tr>
      <w:tr w:rsidR="00895253" w:rsidRPr="00501329" w:rsidTr="00B03789">
        <w:trPr>
          <w:trHeight w:val="20"/>
        </w:trPr>
        <w:tc>
          <w:tcPr>
            <w:tcW w:w="2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proofErr w:type="spellStart"/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Dilasag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650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30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620 </w:t>
            </w:r>
          </w:p>
        </w:tc>
      </w:tr>
      <w:tr w:rsidR="00895253" w:rsidRPr="00501329" w:rsidTr="00B03789">
        <w:trPr>
          <w:trHeight w:val="20"/>
        </w:trPr>
        <w:tc>
          <w:tcPr>
            <w:tcW w:w="2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proofErr w:type="spellStart"/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Dipaculao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1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3 </w:t>
            </w:r>
          </w:p>
        </w:tc>
      </w:tr>
      <w:tr w:rsidR="00895253" w:rsidRPr="00501329" w:rsidTr="00B03789">
        <w:trPr>
          <w:trHeight w:val="20"/>
        </w:trPr>
        <w:tc>
          <w:tcPr>
            <w:tcW w:w="2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REGION VIII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109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5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104 </w:t>
            </w:r>
          </w:p>
        </w:tc>
      </w:tr>
      <w:tr w:rsidR="00895253" w:rsidRPr="00501329" w:rsidTr="00B03789">
        <w:trPr>
          <w:trHeight w:val="20"/>
        </w:trPr>
        <w:tc>
          <w:tcPr>
            <w:tcW w:w="2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Northern Samar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109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5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104 </w:t>
            </w:r>
          </w:p>
        </w:tc>
      </w:tr>
      <w:tr w:rsidR="00895253" w:rsidRPr="00501329" w:rsidTr="00B03789">
        <w:trPr>
          <w:trHeight w:val="20"/>
        </w:trPr>
        <w:tc>
          <w:tcPr>
            <w:tcW w:w="2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proofErr w:type="spellStart"/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Catarman</w:t>
            </w:r>
            <w:proofErr w:type="spellEnd"/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(capital)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81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81 </w:t>
            </w:r>
          </w:p>
        </w:tc>
      </w:tr>
      <w:tr w:rsidR="00895253" w:rsidRPr="00501329" w:rsidTr="00B03789">
        <w:trPr>
          <w:trHeight w:val="20"/>
        </w:trPr>
        <w:tc>
          <w:tcPr>
            <w:tcW w:w="2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proofErr w:type="spellStart"/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Mapanas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12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2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10 </w:t>
            </w:r>
          </w:p>
        </w:tc>
      </w:tr>
      <w:tr w:rsidR="00895253" w:rsidRPr="00501329" w:rsidTr="00B03789">
        <w:trPr>
          <w:trHeight w:val="20"/>
        </w:trPr>
        <w:tc>
          <w:tcPr>
            <w:tcW w:w="2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proofErr w:type="spellStart"/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Pambujan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16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3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13 </w:t>
            </w:r>
          </w:p>
        </w:tc>
      </w:tr>
      <w:tr w:rsidR="00895253" w:rsidRPr="00501329" w:rsidTr="00B03789">
        <w:trPr>
          <w:trHeight w:val="20"/>
        </w:trPr>
        <w:tc>
          <w:tcPr>
            <w:tcW w:w="2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CAR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825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38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787 </w:t>
            </w:r>
          </w:p>
        </w:tc>
      </w:tr>
      <w:tr w:rsidR="00895253" w:rsidRPr="00501329" w:rsidTr="00B03789">
        <w:trPr>
          <w:trHeight w:val="20"/>
        </w:trPr>
        <w:tc>
          <w:tcPr>
            <w:tcW w:w="2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proofErr w:type="spellStart"/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Apayao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6 </w:t>
            </w:r>
          </w:p>
        </w:tc>
      </w:tr>
      <w:tr w:rsidR="00895253" w:rsidRPr="00501329" w:rsidTr="00B03789">
        <w:trPr>
          <w:trHeight w:val="20"/>
        </w:trPr>
        <w:tc>
          <w:tcPr>
            <w:tcW w:w="2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Luna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6 </w:t>
            </w:r>
          </w:p>
        </w:tc>
      </w:tr>
      <w:tr w:rsidR="00895253" w:rsidRPr="00501329" w:rsidTr="00B03789">
        <w:trPr>
          <w:trHeight w:val="20"/>
        </w:trPr>
        <w:tc>
          <w:tcPr>
            <w:tcW w:w="2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proofErr w:type="spellStart"/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Benguet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7 </w:t>
            </w:r>
          </w:p>
        </w:tc>
      </w:tr>
      <w:tr w:rsidR="00895253" w:rsidRPr="00501329" w:rsidTr="00B03789">
        <w:trPr>
          <w:trHeight w:val="20"/>
        </w:trPr>
        <w:tc>
          <w:tcPr>
            <w:tcW w:w="2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Baguio City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1 </w:t>
            </w:r>
          </w:p>
        </w:tc>
      </w:tr>
      <w:tr w:rsidR="00895253" w:rsidRPr="00501329" w:rsidTr="00B03789">
        <w:trPr>
          <w:trHeight w:val="20"/>
        </w:trPr>
        <w:tc>
          <w:tcPr>
            <w:tcW w:w="2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proofErr w:type="spellStart"/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Bakun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1 </w:t>
            </w:r>
          </w:p>
        </w:tc>
      </w:tr>
      <w:tr w:rsidR="00895253" w:rsidRPr="00501329" w:rsidTr="00B03789">
        <w:trPr>
          <w:trHeight w:val="20"/>
        </w:trPr>
        <w:tc>
          <w:tcPr>
            <w:tcW w:w="2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La Trinidad (capital)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5 </w:t>
            </w:r>
          </w:p>
        </w:tc>
      </w:tr>
      <w:tr w:rsidR="00895253" w:rsidRPr="00501329" w:rsidTr="00B03789">
        <w:trPr>
          <w:trHeight w:val="20"/>
        </w:trPr>
        <w:tc>
          <w:tcPr>
            <w:tcW w:w="2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proofErr w:type="spellStart"/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Ifugao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350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18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332 </w:t>
            </w:r>
          </w:p>
        </w:tc>
      </w:tr>
      <w:tr w:rsidR="00895253" w:rsidRPr="00501329" w:rsidTr="00B03789">
        <w:trPr>
          <w:trHeight w:val="20"/>
        </w:trPr>
        <w:tc>
          <w:tcPr>
            <w:tcW w:w="2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Aguinaldo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1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1 </w:t>
            </w:r>
          </w:p>
        </w:tc>
      </w:tr>
      <w:tr w:rsidR="00895253" w:rsidRPr="00501329" w:rsidTr="00B03789">
        <w:trPr>
          <w:trHeight w:val="20"/>
        </w:trPr>
        <w:tc>
          <w:tcPr>
            <w:tcW w:w="2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proofErr w:type="spellStart"/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Asipulo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87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2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85 </w:t>
            </w:r>
          </w:p>
        </w:tc>
      </w:tr>
      <w:tr w:rsidR="00895253" w:rsidRPr="00501329" w:rsidTr="00B03789">
        <w:trPr>
          <w:trHeight w:val="20"/>
        </w:trPr>
        <w:tc>
          <w:tcPr>
            <w:tcW w:w="2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proofErr w:type="spellStart"/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Banaue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119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7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112 </w:t>
            </w:r>
          </w:p>
        </w:tc>
      </w:tr>
      <w:tr w:rsidR="00895253" w:rsidRPr="00501329" w:rsidTr="00B03789">
        <w:trPr>
          <w:trHeight w:val="20"/>
        </w:trPr>
        <w:tc>
          <w:tcPr>
            <w:tcW w:w="2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proofErr w:type="spellStart"/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Hingyon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57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2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55 </w:t>
            </w:r>
          </w:p>
        </w:tc>
      </w:tr>
      <w:tr w:rsidR="00895253" w:rsidRPr="00501329" w:rsidTr="00B03789">
        <w:trPr>
          <w:trHeight w:val="20"/>
        </w:trPr>
        <w:tc>
          <w:tcPr>
            <w:tcW w:w="2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proofErr w:type="spellStart"/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Hungduan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6 </w:t>
            </w:r>
          </w:p>
        </w:tc>
      </w:tr>
      <w:tr w:rsidR="00895253" w:rsidRPr="00501329" w:rsidTr="00B03789">
        <w:trPr>
          <w:trHeight w:val="20"/>
        </w:trPr>
        <w:tc>
          <w:tcPr>
            <w:tcW w:w="2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proofErr w:type="spellStart"/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Kiangan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5 </w:t>
            </w:r>
          </w:p>
        </w:tc>
      </w:tr>
      <w:tr w:rsidR="00895253" w:rsidRPr="00501329" w:rsidTr="00B03789">
        <w:trPr>
          <w:trHeight w:val="20"/>
        </w:trPr>
        <w:tc>
          <w:tcPr>
            <w:tcW w:w="2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proofErr w:type="spellStart"/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Lagawe</w:t>
            </w:r>
            <w:proofErr w:type="spellEnd"/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 xml:space="preserve"> (capital)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47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1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46 </w:t>
            </w:r>
          </w:p>
        </w:tc>
      </w:tr>
      <w:tr w:rsidR="00895253" w:rsidRPr="00501329" w:rsidTr="00B03789">
        <w:trPr>
          <w:trHeight w:val="20"/>
        </w:trPr>
        <w:tc>
          <w:tcPr>
            <w:tcW w:w="2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Mayoyao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23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5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18 </w:t>
            </w:r>
          </w:p>
        </w:tc>
      </w:tr>
      <w:tr w:rsidR="00895253" w:rsidRPr="00501329" w:rsidTr="00B03789">
        <w:trPr>
          <w:trHeight w:val="20"/>
        </w:trPr>
        <w:tc>
          <w:tcPr>
            <w:tcW w:w="2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proofErr w:type="spellStart"/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Tinoc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4 </w:t>
            </w:r>
          </w:p>
        </w:tc>
      </w:tr>
      <w:tr w:rsidR="00895253" w:rsidRPr="00501329" w:rsidTr="00B03789">
        <w:trPr>
          <w:trHeight w:val="20"/>
        </w:trPr>
        <w:tc>
          <w:tcPr>
            <w:tcW w:w="2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Kalinga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91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11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80 </w:t>
            </w:r>
          </w:p>
        </w:tc>
      </w:tr>
      <w:tr w:rsidR="00895253" w:rsidRPr="00501329" w:rsidTr="00B03789">
        <w:trPr>
          <w:trHeight w:val="20"/>
        </w:trPr>
        <w:tc>
          <w:tcPr>
            <w:tcW w:w="2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proofErr w:type="spellStart"/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Balbalan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20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2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18 </w:t>
            </w:r>
          </w:p>
        </w:tc>
      </w:tr>
      <w:tr w:rsidR="00895253" w:rsidRPr="00501329" w:rsidTr="00B03789">
        <w:trPr>
          <w:trHeight w:val="20"/>
        </w:trPr>
        <w:tc>
          <w:tcPr>
            <w:tcW w:w="2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proofErr w:type="spellStart"/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Lubuagan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51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7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44 </w:t>
            </w:r>
          </w:p>
        </w:tc>
      </w:tr>
      <w:tr w:rsidR="00895253" w:rsidRPr="00501329" w:rsidTr="00B03789">
        <w:trPr>
          <w:trHeight w:val="20"/>
        </w:trPr>
        <w:tc>
          <w:tcPr>
            <w:tcW w:w="2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proofErr w:type="spellStart"/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Tinglayan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20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2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18 </w:t>
            </w:r>
          </w:p>
        </w:tc>
      </w:tr>
      <w:tr w:rsidR="00895253" w:rsidRPr="00501329" w:rsidTr="00B03789">
        <w:trPr>
          <w:trHeight w:val="20"/>
        </w:trPr>
        <w:tc>
          <w:tcPr>
            <w:tcW w:w="28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Mountain Province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371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9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 xml:space="preserve"> 362 </w:t>
            </w:r>
          </w:p>
        </w:tc>
      </w:tr>
      <w:tr w:rsidR="00895253" w:rsidRPr="00501329" w:rsidTr="00B03789">
        <w:trPr>
          <w:trHeight w:val="20"/>
        </w:trPr>
        <w:tc>
          <w:tcPr>
            <w:tcW w:w="2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proofErr w:type="spellStart"/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Natonin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297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7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290 </w:t>
            </w:r>
          </w:p>
        </w:tc>
      </w:tr>
      <w:tr w:rsidR="00895253" w:rsidRPr="00501329" w:rsidTr="00B03789">
        <w:trPr>
          <w:trHeight w:val="20"/>
        </w:trPr>
        <w:tc>
          <w:tcPr>
            <w:tcW w:w="2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proofErr w:type="spellStart"/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Paracelis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20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1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19 </w:t>
            </w:r>
          </w:p>
        </w:tc>
      </w:tr>
      <w:tr w:rsidR="00895253" w:rsidRPr="00501329" w:rsidTr="00B03789">
        <w:trPr>
          <w:trHeight w:val="20"/>
        </w:trPr>
        <w:tc>
          <w:tcPr>
            <w:tcW w:w="2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proofErr w:type="spellStart"/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Sadanga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32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1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31 </w:t>
            </w:r>
          </w:p>
        </w:tc>
      </w:tr>
      <w:tr w:rsidR="00895253" w:rsidRPr="00501329" w:rsidTr="00B03789">
        <w:trPr>
          <w:trHeight w:val="20"/>
        </w:trPr>
        <w:tc>
          <w:tcPr>
            <w:tcW w:w="2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proofErr w:type="spellStart"/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Bauko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21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21 </w:t>
            </w:r>
          </w:p>
        </w:tc>
      </w:tr>
      <w:tr w:rsidR="00895253" w:rsidRPr="00501329" w:rsidTr="00B03789">
        <w:trPr>
          <w:trHeight w:val="20"/>
        </w:trPr>
        <w:tc>
          <w:tcPr>
            <w:tcW w:w="2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</w:pPr>
            <w:proofErr w:type="spellStart"/>
            <w:r w:rsidRPr="00501329">
              <w:rPr>
                <w:rFonts w:ascii="Arial" w:eastAsia="Times New Roman" w:hAnsi="Arial" w:cs="Arial"/>
                <w:i/>
                <w:iCs/>
                <w:sz w:val="19"/>
                <w:szCs w:val="19"/>
              </w:rPr>
              <w:t>Sabangan</w:t>
            </w:r>
            <w:proofErr w:type="spellEnd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 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-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253" w:rsidRPr="00501329" w:rsidRDefault="00895253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</w:pPr>
            <w:r w:rsidRPr="00501329">
              <w:rPr>
                <w:rFonts w:ascii="Arial" w:eastAsia="Times New Roman" w:hAnsi="Arial" w:cs="Arial"/>
                <w:i/>
                <w:iCs/>
                <w:color w:val="auto"/>
                <w:sz w:val="19"/>
                <w:szCs w:val="19"/>
              </w:rPr>
              <w:t xml:space="preserve">1 </w:t>
            </w:r>
          </w:p>
        </w:tc>
      </w:tr>
    </w:tbl>
    <w:p w:rsidR="00724AC2" w:rsidRDefault="00724AC2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501329" w:rsidRDefault="00501329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p w:rsidR="00724AC2" w:rsidRDefault="00FC0FDC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Times New Roman" w:hAnsi="Arial" w:cs="Arial"/>
          <w:b/>
          <w:bCs/>
          <w:vanish/>
          <w:sz w:val="24"/>
          <w:szCs w:val="24"/>
        </w:rPr>
        <w:lastRenderedPageBreak/>
        <w:t xml:space="preserve">                   -                    - </w:t>
      </w:r>
      <w:r w:rsidR="00724AC2" w:rsidRPr="002F1245">
        <w:rPr>
          <w:rFonts w:ascii="Arial" w:eastAsia="Arial" w:hAnsi="Arial" w:cs="Arial"/>
          <w:b/>
          <w:color w:val="002060"/>
          <w:sz w:val="24"/>
          <w:szCs w:val="24"/>
        </w:rPr>
        <w:t>ANNEX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b/>
          <w:color w:val="002060"/>
          <w:sz w:val="24"/>
          <w:szCs w:val="24"/>
        </w:rPr>
        <w:t>D.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16E2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</w:p>
    <w:p w:rsidR="008B3830" w:rsidRPr="008B3830" w:rsidRDefault="008B3830" w:rsidP="006E32C6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3"/>
        <w:gridCol w:w="5152"/>
        <w:gridCol w:w="2127"/>
        <w:gridCol w:w="2127"/>
        <w:gridCol w:w="1530"/>
        <w:gridCol w:w="1613"/>
        <w:gridCol w:w="2487"/>
      </w:tblGrid>
      <w:tr w:rsidR="00044165" w:rsidRPr="00776853" w:rsidTr="00776853">
        <w:trPr>
          <w:trHeight w:val="72"/>
          <w:tblHeader/>
        </w:trPr>
        <w:tc>
          <w:tcPr>
            <w:tcW w:w="17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B8213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7685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B8213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7685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B8213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7685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B8213F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7685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</w:p>
        </w:tc>
        <w:tc>
          <w:tcPr>
            <w:tcW w:w="32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TOTALCOSTOFASSISTANCE</w:t>
            </w:r>
          </w:p>
        </w:tc>
      </w:tr>
      <w:tr w:rsidR="00044165" w:rsidRPr="00776853" w:rsidTr="00776853">
        <w:trPr>
          <w:trHeight w:val="20"/>
          <w:tblHeader/>
        </w:trPr>
        <w:tc>
          <w:tcPr>
            <w:tcW w:w="17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DSWD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LGU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NGOs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OTHERS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GRANDTOTAL</w:t>
            </w:r>
          </w:p>
        </w:tc>
      </w:tr>
      <w:tr w:rsidR="00044165" w:rsidRPr="00776853" w:rsidTr="00776853">
        <w:trPr>
          <w:trHeight w:val="20"/>
          <w:tblHeader/>
        </w:trPr>
        <w:tc>
          <w:tcPr>
            <w:tcW w:w="1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B821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5,693,964.25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1,629,035.20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6,190.00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4,210.00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7,333,399.45</w:t>
            </w:r>
          </w:p>
        </w:tc>
      </w:tr>
      <w:tr w:rsidR="00044165" w:rsidRPr="00776853" w:rsidTr="00776853">
        <w:trPr>
          <w:trHeight w:val="20"/>
        </w:trPr>
        <w:tc>
          <w:tcPr>
            <w:tcW w:w="1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B821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57,600.00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259,065.00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316,665.00</w:t>
            </w:r>
          </w:p>
        </w:tc>
      </w:tr>
      <w:tr w:rsidR="00044165" w:rsidRPr="00776853" w:rsidTr="00776853">
        <w:trPr>
          <w:trHeight w:val="20"/>
        </w:trPr>
        <w:tc>
          <w:tcPr>
            <w:tcW w:w="1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</w:t>
            </w:r>
            <w:r w:rsidR="00B821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57,600.00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259,065.00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316,665.00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51,975.00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51,975.00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57,600.00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15,600.00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73,200.00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2,340.00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2,340.00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B821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B821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B821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r w:rsidR="00B821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189,150.00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189,150.00</w:t>
            </w:r>
          </w:p>
        </w:tc>
      </w:tr>
      <w:tr w:rsidR="00044165" w:rsidRPr="00776853" w:rsidTr="00776853">
        <w:trPr>
          <w:trHeight w:val="20"/>
        </w:trPr>
        <w:tc>
          <w:tcPr>
            <w:tcW w:w="1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B821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2,972,160.00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21,000.00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2,993,160.00</w:t>
            </w:r>
          </w:p>
        </w:tc>
      </w:tr>
      <w:tr w:rsidR="00044165" w:rsidRPr="00776853" w:rsidTr="00776853">
        <w:trPr>
          <w:trHeight w:val="20"/>
        </w:trPr>
        <w:tc>
          <w:tcPr>
            <w:tcW w:w="1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2,448,000.00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2,448,000.00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360,000.00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360,000.00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288,000.00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288,000.00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360,000.00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360,000.00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360,000.00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360,000.00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</w:t>
            </w:r>
            <w:proofErr w:type="spellEnd"/>
            <w:r w:rsidR="00B821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Albano</w:t>
            </w:r>
            <w:r w:rsidR="00B821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(Magsaysay)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108,000.00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108,000.00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</w:t>
            </w:r>
            <w:r w:rsidR="00B821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36,000.00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36,000.00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144,000.00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144,000.00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180,000.00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180,000.00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Reina</w:t>
            </w:r>
            <w:r w:rsidR="00B821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72,000.00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72,000.00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180,000.00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180,000.00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B821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Agustin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108,000.00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108,000.00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B821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Mariano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72,000.00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72,000.00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B821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180,000.00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180,000.00</w:t>
            </w:r>
          </w:p>
        </w:tc>
      </w:tr>
      <w:tr w:rsidR="00044165" w:rsidRPr="00776853" w:rsidTr="00776853">
        <w:trPr>
          <w:trHeight w:val="20"/>
        </w:trPr>
        <w:tc>
          <w:tcPr>
            <w:tcW w:w="1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B821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Vizcaya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326,160.00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21,000.00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347,160.00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7,920.00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7,920.00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124,200.00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124,200.00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</w:t>
            </w:r>
            <w:proofErr w:type="spellEnd"/>
            <w:r w:rsidR="00B821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3,240.00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3,240.00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 w:rsidR="00B821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B821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Sur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63,000.00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63,000.00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20,520.00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20,520.00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14,040.00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10,500.00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24,540.00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14,040.00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10,500.00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24,540.00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B821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7,920.00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7,920.00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35,280.00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35,280.00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36,000.00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36,000.00</w:t>
            </w:r>
          </w:p>
        </w:tc>
      </w:tr>
      <w:tr w:rsidR="00044165" w:rsidRPr="00776853" w:rsidTr="00776853">
        <w:trPr>
          <w:trHeight w:val="20"/>
        </w:trPr>
        <w:tc>
          <w:tcPr>
            <w:tcW w:w="1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Quirino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198,000.00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198,000.00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</w:t>
            </w:r>
            <w:proofErr w:type="spellEnd"/>
            <w:r w:rsidR="00B821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36,000.00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36,000.00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90,000.00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90,000.00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72,000.00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72,000.00</w:t>
            </w:r>
          </w:p>
        </w:tc>
      </w:tr>
      <w:tr w:rsidR="00044165" w:rsidRPr="00776853" w:rsidTr="00776853">
        <w:trPr>
          <w:trHeight w:val="20"/>
        </w:trPr>
        <w:tc>
          <w:tcPr>
            <w:tcW w:w="1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B821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583,200.00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656,490.00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1,239,690.00</w:t>
            </w:r>
          </w:p>
        </w:tc>
      </w:tr>
      <w:tr w:rsidR="00044165" w:rsidRPr="00776853" w:rsidTr="00776853">
        <w:trPr>
          <w:trHeight w:val="20"/>
        </w:trPr>
        <w:tc>
          <w:tcPr>
            <w:tcW w:w="1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583,200.00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636,890.00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1,220,090.00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</w:t>
            </w:r>
            <w:r w:rsidR="00B821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24,120.00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24,120.00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188,280.00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132,240.00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320,520.00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87,690.00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87,690.00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219,600.00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60,000.00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279,600.00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151,200.00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156,960.00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308,160.00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200,000.00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200,000.00</w:t>
            </w:r>
          </w:p>
        </w:tc>
      </w:tr>
      <w:tr w:rsidR="00044165" w:rsidRPr="00776853" w:rsidTr="00776853">
        <w:trPr>
          <w:trHeight w:val="20"/>
        </w:trPr>
        <w:tc>
          <w:tcPr>
            <w:tcW w:w="1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B821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Ecija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19,600.00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19,600.00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19,600.00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19,600.00</w:t>
            </w:r>
          </w:p>
        </w:tc>
      </w:tr>
      <w:tr w:rsidR="00044165" w:rsidRPr="00776853" w:rsidTr="00776853">
        <w:trPr>
          <w:trHeight w:val="20"/>
        </w:trPr>
        <w:tc>
          <w:tcPr>
            <w:tcW w:w="1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B821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8,280.00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8,280.00</w:t>
            </w:r>
          </w:p>
        </w:tc>
      </w:tr>
      <w:tr w:rsidR="00044165" w:rsidRPr="00776853" w:rsidTr="00776853">
        <w:trPr>
          <w:trHeight w:val="20"/>
        </w:trPr>
        <w:tc>
          <w:tcPr>
            <w:tcW w:w="1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Northern</w:t>
            </w:r>
            <w:r w:rsidR="00B821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Samar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8,280.00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8,280.00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8,280.00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8,280.00</w:t>
            </w:r>
          </w:p>
        </w:tc>
      </w:tr>
      <w:tr w:rsidR="00044165" w:rsidRPr="00776853" w:rsidTr="00776853">
        <w:trPr>
          <w:trHeight w:val="20"/>
        </w:trPr>
        <w:tc>
          <w:tcPr>
            <w:tcW w:w="1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2,081,004.25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684,200.20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6,190.00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4,210.00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2,775,604.45</w:t>
            </w:r>
          </w:p>
        </w:tc>
      </w:tr>
      <w:tr w:rsidR="00044165" w:rsidRPr="00776853" w:rsidTr="00776853">
        <w:trPr>
          <w:trHeight w:val="20"/>
        </w:trPr>
        <w:tc>
          <w:tcPr>
            <w:tcW w:w="1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284,812.00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100,739.00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900.00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386,451.00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284,812.00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70,339.00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900.00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356,051.00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Licuan-Baay</w:t>
            </w:r>
            <w:proofErr w:type="spellEnd"/>
            <w:r w:rsidR="00B821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</w:t>
            </w:r>
            <w:proofErr w:type="spellEnd"/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27,500.00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27,500.00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2,900.00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2,900.00</w:t>
            </w:r>
          </w:p>
        </w:tc>
      </w:tr>
      <w:tr w:rsidR="00044165" w:rsidRPr="00776853" w:rsidTr="00776853">
        <w:trPr>
          <w:trHeight w:val="20"/>
        </w:trPr>
        <w:tc>
          <w:tcPr>
            <w:tcW w:w="1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192,258.00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22,000.00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214,258.00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75,548.00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75,548.00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5,970.00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5,970.00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</w:t>
            </w:r>
            <w:proofErr w:type="spellEnd"/>
            <w:r w:rsidR="00B821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7,920.00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7,920.00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22,000.00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22,000.00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8,320.00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8,320.00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B821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Marcela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94,500.00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94,500.00</w:t>
            </w:r>
          </w:p>
        </w:tc>
      </w:tr>
      <w:tr w:rsidR="00044165" w:rsidRPr="00776853" w:rsidTr="00776853">
        <w:trPr>
          <w:trHeight w:val="20"/>
        </w:trPr>
        <w:tc>
          <w:tcPr>
            <w:tcW w:w="1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401,015.25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77,040.00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5,290.00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3,910.00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487,255.25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</w:t>
            </w:r>
            <w:r w:rsidR="00B821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77,040.00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5,290.00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3,910.00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86,240.00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324,197.25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324,197.25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76,818.00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76,818.00</w:t>
            </w:r>
          </w:p>
        </w:tc>
      </w:tr>
      <w:tr w:rsidR="00044165" w:rsidRPr="00776853" w:rsidTr="00776853">
        <w:trPr>
          <w:trHeight w:val="20"/>
        </w:trPr>
        <w:tc>
          <w:tcPr>
            <w:tcW w:w="1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167,974.00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1,250.00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169,224.00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Banaue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32,769.25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32,769.25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112,216.25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112,216.25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18,388.50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1,250.00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19,638.50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4,600.00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4,600.00</w:t>
            </w:r>
          </w:p>
        </w:tc>
      </w:tr>
      <w:tr w:rsidR="00044165" w:rsidRPr="00776853" w:rsidTr="00776853">
        <w:trPr>
          <w:trHeight w:val="20"/>
        </w:trPr>
        <w:tc>
          <w:tcPr>
            <w:tcW w:w="1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553,432.50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483,171.20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1,036,903.70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150,306.00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10,955.20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161,261.20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11,193.00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93,000.00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104,193.00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265,212.75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265,212.75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799.50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799.50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CityofTabuk</w:t>
            </w:r>
            <w:proofErr w:type="spellEnd"/>
            <w:r w:rsidR="00B821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125,921.25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379,216.00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300.00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505,437.25</w:t>
            </w:r>
          </w:p>
        </w:tc>
      </w:tr>
      <w:tr w:rsidR="00044165" w:rsidRPr="00776853" w:rsidTr="00776853">
        <w:trPr>
          <w:trHeight w:val="20"/>
        </w:trPr>
        <w:tc>
          <w:tcPr>
            <w:tcW w:w="17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</w:t>
            </w:r>
            <w:r w:rsidR="00B821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481,512.50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481,512.50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5,596.50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5,596.50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Bontoc</w:t>
            </w:r>
            <w:proofErr w:type="spellEnd"/>
            <w:r w:rsidR="00B8213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11,487.00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11,487.00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6,562.50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6,562.50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251,007.50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251,007.50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18,808.50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18,808.50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53,269.75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53,269.75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13,991.25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13,991.25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54,188.00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54,188.00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13,591.50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13,591.50</w:t>
            </w:r>
          </w:p>
        </w:tc>
      </w:tr>
      <w:tr w:rsidR="00044165" w:rsidRPr="00776853" w:rsidTr="00776853">
        <w:trPr>
          <w:trHeight w:val="20"/>
        </w:trPr>
        <w:tc>
          <w:tcPr>
            <w:tcW w:w="11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7685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53,010.00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4165" w:rsidRPr="00776853" w:rsidRDefault="00044165" w:rsidP="006E32C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776853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53,010.00</w:t>
            </w:r>
          </w:p>
        </w:tc>
      </w:tr>
    </w:tbl>
    <w:p w:rsidR="00724AC2" w:rsidRPr="002F1245" w:rsidRDefault="00724AC2" w:rsidP="006E32C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23CD7" w:rsidRDefault="00623CD7" w:rsidP="006E32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60185" w:rsidRDefault="00D60185" w:rsidP="006E32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60185" w:rsidRPr="002F1245" w:rsidRDefault="00D60185" w:rsidP="006E32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D60185" w:rsidRPr="002F1245" w:rsidSect="002F1245">
      <w:headerReference w:type="default" r:id="rId9"/>
      <w:footerReference w:type="default" r:id="rId10"/>
      <w:pgSz w:w="16839" w:h="11907" w:orient="landscape" w:code="9"/>
      <w:pgMar w:top="720" w:right="720" w:bottom="63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23D" w:rsidRDefault="0001023D">
      <w:pPr>
        <w:spacing w:after="0" w:line="240" w:lineRule="auto"/>
      </w:pPr>
      <w:r>
        <w:separator/>
      </w:r>
    </w:p>
  </w:endnote>
  <w:endnote w:type="continuationSeparator" w:id="0">
    <w:p w:rsidR="0001023D" w:rsidRDefault="0001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3C8" w:rsidRPr="00616ED8" w:rsidRDefault="001873C8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1873C8" w:rsidRDefault="001873C8" w:rsidP="00001CC6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2A52FD">
      <w:rPr>
        <w:rFonts w:asciiTheme="majorHAnsi" w:hAnsiTheme="majorHAnsi" w:cstheme="majorHAnsi"/>
        <w:b/>
        <w:noProof/>
        <w:sz w:val="16"/>
        <w:szCs w:val="16"/>
      </w:rPr>
      <w:t>7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2A52FD">
      <w:rPr>
        <w:rFonts w:asciiTheme="majorHAnsi" w:hAnsiTheme="majorHAnsi" w:cstheme="majorHAnsi"/>
        <w:b/>
        <w:noProof/>
        <w:sz w:val="16"/>
        <w:szCs w:val="16"/>
      </w:rPr>
      <w:t>25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F34EA4">
      <w:rPr>
        <w:rFonts w:ascii="Arial" w:eastAsia="Arial" w:hAnsi="Arial" w:cs="Arial"/>
        <w:sz w:val="16"/>
        <w:szCs w:val="16"/>
      </w:rPr>
      <w:t xml:space="preserve">DSWD DROMIC </w:t>
    </w:r>
    <w:r>
      <w:rPr>
        <w:rFonts w:ascii="Arial" w:eastAsia="Arial" w:hAnsi="Arial" w:cs="Arial"/>
        <w:sz w:val="16"/>
        <w:szCs w:val="16"/>
      </w:rPr>
      <w:t>Report #24 on Typhoon “ROSITA” [I.N. YUTU] as of 4 November 2018, 12NN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23D" w:rsidRDefault="0001023D">
      <w:pPr>
        <w:spacing w:after="0" w:line="240" w:lineRule="auto"/>
      </w:pPr>
      <w:r>
        <w:separator/>
      </w:r>
    </w:p>
  </w:footnote>
  <w:footnote w:type="continuationSeparator" w:id="0">
    <w:p w:rsidR="0001023D" w:rsidRDefault="00010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3C8" w:rsidRDefault="001873C8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C81B7" wp14:editId="4D89124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73C8" w:rsidRDefault="001873C8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E904FD2" wp14:editId="2152ED14">
          <wp:extent cx="2247900" cy="646271"/>
          <wp:effectExtent l="0" t="0" r="0" b="1905"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873C8" w:rsidRDefault="001873C8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1873C8" w:rsidRPr="006A0C8C" w:rsidRDefault="001873C8" w:rsidP="00CA2787">
    <w:pPr>
      <w:pStyle w:val="Header"/>
      <w:tabs>
        <w:tab w:val="clear" w:pos="4680"/>
        <w:tab w:val="clear" w:pos="9360"/>
        <w:tab w:val="left" w:pos="21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52FA6"/>
    <w:multiLevelType w:val="hybridMultilevel"/>
    <w:tmpl w:val="CE7C21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45582"/>
    <w:multiLevelType w:val="hybridMultilevel"/>
    <w:tmpl w:val="143A5612"/>
    <w:lvl w:ilvl="0" w:tplc="BF4A1E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C6E07F8"/>
    <w:multiLevelType w:val="multilevel"/>
    <w:tmpl w:val="D67039AE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3E1D2CA2"/>
    <w:multiLevelType w:val="hybridMultilevel"/>
    <w:tmpl w:val="E8A0F216"/>
    <w:lvl w:ilvl="0" w:tplc="C05ACE24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43A2D"/>
    <w:multiLevelType w:val="hybridMultilevel"/>
    <w:tmpl w:val="F54ADC2C"/>
    <w:lvl w:ilvl="0" w:tplc="49AE08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E1D9D"/>
    <w:multiLevelType w:val="hybridMultilevel"/>
    <w:tmpl w:val="F642C8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179"/>
    <w:rsid w:val="0000112D"/>
    <w:rsid w:val="00001CC6"/>
    <w:rsid w:val="00003D1D"/>
    <w:rsid w:val="00005CB0"/>
    <w:rsid w:val="0001023D"/>
    <w:rsid w:val="000119DF"/>
    <w:rsid w:val="00012267"/>
    <w:rsid w:val="0001274A"/>
    <w:rsid w:val="000132B4"/>
    <w:rsid w:val="00014E2B"/>
    <w:rsid w:val="00015B31"/>
    <w:rsid w:val="00020ECE"/>
    <w:rsid w:val="00021D85"/>
    <w:rsid w:val="000234D2"/>
    <w:rsid w:val="00026080"/>
    <w:rsid w:val="000264C9"/>
    <w:rsid w:val="00026873"/>
    <w:rsid w:val="00026F19"/>
    <w:rsid w:val="0003048D"/>
    <w:rsid w:val="000309F1"/>
    <w:rsid w:val="00032A8C"/>
    <w:rsid w:val="00033C52"/>
    <w:rsid w:val="000346DE"/>
    <w:rsid w:val="00035424"/>
    <w:rsid w:val="00035F19"/>
    <w:rsid w:val="0003628C"/>
    <w:rsid w:val="00037459"/>
    <w:rsid w:val="000408C0"/>
    <w:rsid w:val="00042AE3"/>
    <w:rsid w:val="00044165"/>
    <w:rsid w:val="00044A86"/>
    <w:rsid w:val="0004629C"/>
    <w:rsid w:val="0005427C"/>
    <w:rsid w:val="00054EFA"/>
    <w:rsid w:val="00056E98"/>
    <w:rsid w:val="000641A7"/>
    <w:rsid w:val="000641FE"/>
    <w:rsid w:val="000660C4"/>
    <w:rsid w:val="000673AF"/>
    <w:rsid w:val="00072ABC"/>
    <w:rsid w:val="000762A0"/>
    <w:rsid w:val="00077781"/>
    <w:rsid w:val="0008097F"/>
    <w:rsid w:val="00080DEE"/>
    <w:rsid w:val="00080DF4"/>
    <w:rsid w:val="00082F09"/>
    <w:rsid w:val="00085176"/>
    <w:rsid w:val="00085F10"/>
    <w:rsid w:val="00090353"/>
    <w:rsid w:val="00091817"/>
    <w:rsid w:val="00091866"/>
    <w:rsid w:val="00093A22"/>
    <w:rsid w:val="00095074"/>
    <w:rsid w:val="000962B5"/>
    <w:rsid w:val="00096FF5"/>
    <w:rsid w:val="0009722C"/>
    <w:rsid w:val="00097C1F"/>
    <w:rsid w:val="00097F3D"/>
    <w:rsid w:val="000A1608"/>
    <w:rsid w:val="000A1C46"/>
    <w:rsid w:val="000A36EF"/>
    <w:rsid w:val="000A3B03"/>
    <w:rsid w:val="000B02B7"/>
    <w:rsid w:val="000B1DD1"/>
    <w:rsid w:val="000B5368"/>
    <w:rsid w:val="000B5673"/>
    <w:rsid w:val="000B5915"/>
    <w:rsid w:val="000B7751"/>
    <w:rsid w:val="000C196B"/>
    <w:rsid w:val="000C6019"/>
    <w:rsid w:val="000C6698"/>
    <w:rsid w:val="000C7966"/>
    <w:rsid w:val="000D070D"/>
    <w:rsid w:val="000D145D"/>
    <w:rsid w:val="000D1A9D"/>
    <w:rsid w:val="000D4D57"/>
    <w:rsid w:val="000E0215"/>
    <w:rsid w:val="000E09D8"/>
    <w:rsid w:val="000F0C1A"/>
    <w:rsid w:val="000F10AC"/>
    <w:rsid w:val="000F1937"/>
    <w:rsid w:val="000F1F6C"/>
    <w:rsid w:val="000F3578"/>
    <w:rsid w:val="000F4D3C"/>
    <w:rsid w:val="000F7F94"/>
    <w:rsid w:val="0010092E"/>
    <w:rsid w:val="00101C93"/>
    <w:rsid w:val="00103091"/>
    <w:rsid w:val="00103BE9"/>
    <w:rsid w:val="001106F6"/>
    <w:rsid w:val="00111627"/>
    <w:rsid w:val="00111C7A"/>
    <w:rsid w:val="00112EEF"/>
    <w:rsid w:val="00114D5E"/>
    <w:rsid w:val="0011514A"/>
    <w:rsid w:val="0012057E"/>
    <w:rsid w:val="00122989"/>
    <w:rsid w:val="0012455F"/>
    <w:rsid w:val="00126A22"/>
    <w:rsid w:val="00127B0A"/>
    <w:rsid w:val="00130615"/>
    <w:rsid w:val="00130CA7"/>
    <w:rsid w:val="00132DC2"/>
    <w:rsid w:val="00133A3F"/>
    <w:rsid w:val="00136278"/>
    <w:rsid w:val="001448ED"/>
    <w:rsid w:val="001461D3"/>
    <w:rsid w:val="001466C2"/>
    <w:rsid w:val="00146B5B"/>
    <w:rsid w:val="00147669"/>
    <w:rsid w:val="00150801"/>
    <w:rsid w:val="0015237F"/>
    <w:rsid w:val="00152CAC"/>
    <w:rsid w:val="00153232"/>
    <w:rsid w:val="0015352B"/>
    <w:rsid w:val="001543B7"/>
    <w:rsid w:val="00155355"/>
    <w:rsid w:val="0015571B"/>
    <w:rsid w:val="00156154"/>
    <w:rsid w:val="00156AFD"/>
    <w:rsid w:val="00157C11"/>
    <w:rsid w:val="001606A4"/>
    <w:rsid w:val="00160A35"/>
    <w:rsid w:val="001618E9"/>
    <w:rsid w:val="00162223"/>
    <w:rsid w:val="0016266A"/>
    <w:rsid w:val="00163E15"/>
    <w:rsid w:val="00164F11"/>
    <w:rsid w:val="001709DB"/>
    <w:rsid w:val="00170F46"/>
    <w:rsid w:val="0017198F"/>
    <w:rsid w:val="00171DE9"/>
    <w:rsid w:val="00172BA8"/>
    <w:rsid w:val="00174E88"/>
    <w:rsid w:val="001815A2"/>
    <w:rsid w:val="00182E76"/>
    <w:rsid w:val="001836FA"/>
    <w:rsid w:val="0018499D"/>
    <w:rsid w:val="001851BC"/>
    <w:rsid w:val="001873C8"/>
    <w:rsid w:val="001900C7"/>
    <w:rsid w:val="00190C0E"/>
    <w:rsid w:val="00194170"/>
    <w:rsid w:val="00194BAC"/>
    <w:rsid w:val="00194FDD"/>
    <w:rsid w:val="00196366"/>
    <w:rsid w:val="00196415"/>
    <w:rsid w:val="001965D8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B64C2"/>
    <w:rsid w:val="001B7CFE"/>
    <w:rsid w:val="001C0E35"/>
    <w:rsid w:val="001C1FDF"/>
    <w:rsid w:val="001C5913"/>
    <w:rsid w:val="001C72FF"/>
    <w:rsid w:val="001C7C5A"/>
    <w:rsid w:val="001D01A8"/>
    <w:rsid w:val="001D2241"/>
    <w:rsid w:val="001D427C"/>
    <w:rsid w:val="001D4B3E"/>
    <w:rsid w:val="001D5EC8"/>
    <w:rsid w:val="001D6716"/>
    <w:rsid w:val="001D6C69"/>
    <w:rsid w:val="001E08FA"/>
    <w:rsid w:val="001E1651"/>
    <w:rsid w:val="001E192A"/>
    <w:rsid w:val="001E26B4"/>
    <w:rsid w:val="001E4DD8"/>
    <w:rsid w:val="001E4F9F"/>
    <w:rsid w:val="001E5EAE"/>
    <w:rsid w:val="001E6129"/>
    <w:rsid w:val="001E6B7E"/>
    <w:rsid w:val="001E77BD"/>
    <w:rsid w:val="001F3DE9"/>
    <w:rsid w:val="001F3E7D"/>
    <w:rsid w:val="001F4A6C"/>
    <w:rsid w:val="001F4D6C"/>
    <w:rsid w:val="001F69DA"/>
    <w:rsid w:val="001F7855"/>
    <w:rsid w:val="00200334"/>
    <w:rsid w:val="00201282"/>
    <w:rsid w:val="00202D14"/>
    <w:rsid w:val="002043DC"/>
    <w:rsid w:val="00204618"/>
    <w:rsid w:val="00204B71"/>
    <w:rsid w:val="00207727"/>
    <w:rsid w:val="002104FD"/>
    <w:rsid w:val="0021204C"/>
    <w:rsid w:val="00213305"/>
    <w:rsid w:val="0021353B"/>
    <w:rsid w:val="002135FB"/>
    <w:rsid w:val="00213C71"/>
    <w:rsid w:val="002147BF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26FC2"/>
    <w:rsid w:val="00230652"/>
    <w:rsid w:val="00231AE2"/>
    <w:rsid w:val="002338D6"/>
    <w:rsid w:val="002345FE"/>
    <w:rsid w:val="00234AA3"/>
    <w:rsid w:val="00234D11"/>
    <w:rsid w:val="00235815"/>
    <w:rsid w:val="0024012A"/>
    <w:rsid w:val="00240FCC"/>
    <w:rsid w:val="0024202F"/>
    <w:rsid w:val="0024475A"/>
    <w:rsid w:val="00244F53"/>
    <w:rsid w:val="0024645A"/>
    <w:rsid w:val="0024676B"/>
    <w:rsid w:val="00246975"/>
    <w:rsid w:val="00247B96"/>
    <w:rsid w:val="002509D1"/>
    <w:rsid w:val="00252A46"/>
    <w:rsid w:val="002538EB"/>
    <w:rsid w:val="002541B5"/>
    <w:rsid w:val="00254645"/>
    <w:rsid w:val="002550AB"/>
    <w:rsid w:val="00260A3B"/>
    <w:rsid w:val="00261033"/>
    <w:rsid w:val="002624C6"/>
    <w:rsid w:val="00265D4A"/>
    <w:rsid w:val="00265D5C"/>
    <w:rsid w:val="00265DF5"/>
    <w:rsid w:val="00274D48"/>
    <w:rsid w:val="00280B27"/>
    <w:rsid w:val="00280BEA"/>
    <w:rsid w:val="00281480"/>
    <w:rsid w:val="00282526"/>
    <w:rsid w:val="002826F9"/>
    <w:rsid w:val="002835E7"/>
    <w:rsid w:val="002843EA"/>
    <w:rsid w:val="00284FBC"/>
    <w:rsid w:val="00285BFB"/>
    <w:rsid w:val="00287526"/>
    <w:rsid w:val="002916B9"/>
    <w:rsid w:val="00292871"/>
    <w:rsid w:val="00293BBD"/>
    <w:rsid w:val="0029434E"/>
    <w:rsid w:val="00294E5E"/>
    <w:rsid w:val="0029514D"/>
    <w:rsid w:val="0029643D"/>
    <w:rsid w:val="00297321"/>
    <w:rsid w:val="00297CA0"/>
    <w:rsid w:val="002A0135"/>
    <w:rsid w:val="002A184A"/>
    <w:rsid w:val="002A45E8"/>
    <w:rsid w:val="002A52FD"/>
    <w:rsid w:val="002B44F0"/>
    <w:rsid w:val="002B5568"/>
    <w:rsid w:val="002B5914"/>
    <w:rsid w:val="002C11CD"/>
    <w:rsid w:val="002C5C5F"/>
    <w:rsid w:val="002C7100"/>
    <w:rsid w:val="002D3418"/>
    <w:rsid w:val="002D5B1A"/>
    <w:rsid w:val="002E2D99"/>
    <w:rsid w:val="002E4EFF"/>
    <w:rsid w:val="002E649E"/>
    <w:rsid w:val="002E6BCB"/>
    <w:rsid w:val="002F023E"/>
    <w:rsid w:val="002F0CC8"/>
    <w:rsid w:val="002F1245"/>
    <w:rsid w:val="002F358F"/>
    <w:rsid w:val="002F5178"/>
    <w:rsid w:val="002F5409"/>
    <w:rsid w:val="002F5AD0"/>
    <w:rsid w:val="002F6F8C"/>
    <w:rsid w:val="002F713F"/>
    <w:rsid w:val="002F7259"/>
    <w:rsid w:val="00300D14"/>
    <w:rsid w:val="0030388B"/>
    <w:rsid w:val="00303F32"/>
    <w:rsid w:val="00305764"/>
    <w:rsid w:val="00305A3D"/>
    <w:rsid w:val="00310DED"/>
    <w:rsid w:val="00312F64"/>
    <w:rsid w:val="00316BA4"/>
    <w:rsid w:val="003173A9"/>
    <w:rsid w:val="0032043B"/>
    <w:rsid w:val="0032143B"/>
    <w:rsid w:val="0032200C"/>
    <w:rsid w:val="003243FA"/>
    <w:rsid w:val="00325FF1"/>
    <w:rsid w:val="003277B9"/>
    <w:rsid w:val="00330EE4"/>
    <w:rsid w:val="00331650"/>
    <w:rsid w:val="00331A45"/>
    <w:rsid w:val="00331D5D"/>
    <w:rsid w:val="003323F5"/>
    <w:rsid w:val="00332433"/>
    <w:rsid w:val="00334613"/>
    <w:rsid w:val="00334AC1"/>
    <w:rsid w:val="00334DB3"/>
    <w:rsid w:val="0033634C"/>
    <w:rsid w:val="00340CEF"/>
    <w:rsid w:val="00341112"/>
    <w:rsid w:val="0034137E"/>
    <w:rsid w:val="00342CD8"/>
    <w:rsid w:val="00344A62"/>
    <w:rsid w:val="003450AB"/>
    <w:rsid w:val="003478E6"/>
    <w:rsid w:val="00347C59"/>
    <w:rsid w:val="00347FC2"/>
    <w:rsid w:val="003548DC"/>
    <w:rsid w:val="0035513F"/>
    <w:rsid w:val="00355584"/>
    <w:rsid w:val="00355978"/>
    <w:rsid w:val="00360718"/>
    <w:rsid w:val="00364600"/>
    <w:rsid w:val="00366D42"/>
    <w:rsid w:val="00376394"/>
    <w:rsid w:val="00376584"/>
    <w:rsid w:val="00376C1E"/>
    <w:rsid w:val="0037725D"/>
    <w:rsid w:val="00377AD4"/>
    <w:rsid w:val="00377F27"/>
    <w:rsid w:val="0038157C"/>
    <w:rsid w:val="00382E99"/>
    <w:rsid w:val="00383309"/>
    <w:rsid w:val="00384170"/>
    <w:rsid w:val="00384E5A"/>
    <w:rsid w:val="00385FAF"/>
    <w:rsid w:val="003870A7"/>
    <w:rsid w:val="00387FE2"/>
    <w:rsid w:val="00390877"/>
    <w:rsid w:val="00391318"/>
    <w:rsid w:val="0039596F"/>
    <w:rsid w:val="003968C6"/>
    <w:rsid w:val="00397271"/>
    <w:rsid w:val="003A06F8"/>
    <w:rsid w:val="003A1E2F"/>
    <w:rsid w:val="003A391D"/>
    <w:rsid w:val="003A4E80"/>
    <w:rsid w:val="003A5515"/>
    <w:rsid w:val="003A5B5C"/>
    <w:rsid w:val="003A6069"/>
    <w:rsid w:val="003A6CEA"/>
    <w:rsid w:val="003A7A1D"/>
    <w:rsid w:val="003B1652"/>
    <w:rsid w:val="003B166C"/>
    <w:rsid w:val="003B3813"/>
    <w:rsid w:val="003B3CE9"/>
    <w:rsid w:val="003B46D8"/>
    <w:rsid w:val="003B524C"/>
    <w:rsid w:val="003B5BE4"/>
    <w:rsid w:val="003B66EC"/>
    <w:rsid w:val="003B7A7C"/>
    <w:rsid w:val="003C1610"/>
    <w:rsid w:val="003C1E7F"/>
    <w:rsid w:val="003C39FB"/>
    <w:rsid w:val="003C3E9B"/>
    <w:rsid w:val="003C4999"/>
    <w:rsid w:val="003C5194"/>
    <w:rsid w:val="003C7DE1"/>
    <w:rsid w:val="003D09A9"/>
    <w:rsid w:val="003D0A87"/>
    <w:rsid w:val="003D133D"/>
    <w:rsid w:val="003D13B2"/>
    <w:rsid w:val="003D13C8"/>
    <w:rsid w:val="003D357A"/>
    <w:rsid w:val="003D4AAB"/>
    <w:rsid w:val="003D4DF7"/>
    <w:rsid w:val="003D5E1C"/>
    <w:rsid w:val="003D619B"/>
    <w:rsid w:val="003D7D62"/>
    <w:rsid w:val="003E0A76"/>
    <w:rsid w:val="003E1229"/>
    <w:rsid w:val="003E1BCC"/>
    <w:rsid w:val="003E27EE"/>
    <w:rsid w:val="003F0D46"/>
    <w:rsid w:val="003F60DA"/>
    <w:rsid w:val="003F673D"/>
    <w:rsid w:val="003F7E88"/>
    <w:rsid w:val="00402547"/>
    <w:rsid w:val="00402969"/>
    <w:rsid w:val="00403085"/>
    <w:rsid w:val="004033F8"/>
    <w:rsid w:val="00403756"/>
    <w:rsid w:val="00404795"/>
    <w:rsid w:val="00404B5E"/>
    <w:rsid w:val="004109A5"/>
    <w:rsid w:val="00410A78"/>
    <w:rsid w:val="00411253"/>
    <w:rsid w:val="00411A17"/>
    <w:rsid w:val="00412E55"/>
    <w:rsid w:val="004134A7"/>
    <w:rsid w:val="00414EA5"/>
    <w:rsid w:val="00415ADB"/>
    <w:rsid w:val="004222C2"/>
    <w:rsid w:val="004250E7"/>
    <w:rsid w:val="00425332"/>
    <w:rsid w:val="00425689"/>
    <w:rsid w:val="0042628C"/>
    <w:rsid w:val="00427643"/>
    <w:rsid w:val="00431402"/>
    <w:rsid w:val="00432762"/>
    <w:rsid w:val="004334A9"/>
    <w:rsid w:val="004355F9"/>
    <w:rsid w:val="00437A7A"/>
    <w:rsid w:val="00437BC2"/>
    <w:rsid w:val="00437C1B"/>
    <w:rsid w:val="004425E7"/>
    <w:rsid w:val="0044461C"/>
    <w:rsid w:val="00445DD2"/>
    <w:rsid w:val="00446510"/>
    <w:rsid w:val="00447043"/>
    <w:rsid w:val="00451358"/>
    <w:rsid w:val="00451498"/>
    <w:rsid w:val="00451856"/>
    <w:rsid w:val="0045410E"/>
    <w:rsid w:val="0045417C"/>
    <w:rsid w:val="00456B0E"/>
    <w:rsid w:val="004603A9"/>
    <w:rsid w:val="00460779"/>
    <w:rsid w:val="00462D03"/>
    <w:rsid w:val="0046391D"/>
    <w:rsid w:val="004656B3"/>
    <w:rsid w:val="00467C20"/>
    <w:rsid w:val="00470019"/>
    <w:rsid w:val="00471B81"/>
    <w:rsid w:val="00473168"/>
    <w:rsid w:val="004733FC"/>
    <w:rsid w:val="00475073"/>
    <w:rsid w:val="0047695A"/>
    <w:rsid w:val="00477A8F"/>
    <w:rsid w:val="004801A8"/>
    <w:rsid w:val="00482F3E"/>
    <w:rsid w:val="00485FAA"/>
    <w:rsid w:val="004867BA"/>
    <w:rsid w:val="00487EC8"/>
    <w:rsid w:val="00490703"/>
    <w:rsid w:val="00493AFB"/>
    <w:rsid w:val="004947BF"/>
    <w:rsid w:val="00494873"/>
    <w:rsid w:val="00494CC7"/>
    <w:rsid w:val="00495369"/>
    <w:rsid w:val="00496B1A"/>
    <w:rsid w:val="00497AF4"/>
    <w:rsid w:val="004A1A77"/>
    <w:rsid w:val="004A28CE"/>
    <w:rsid w:val="004A30EC"/>
    <w:rsid w:val="004A5E98"/>
    <w:rsid w:val="004A60EE"/>
    <w:rsid w:val="004B1E85"/>
    <w:rsid w:val="004B21FD"/>
    <w:rsid w:val="004B48FC"/>
    <w:rsid w:val="004B589B"/>
    <w:rsid w:val="004B6A6E"/>
    <w:rsid w:val="004B6B6D"/>
    <w:rsid w:val="004B7BDE"/>
    <w:rsid w:val="004C0090"/>
    <w:rsid w:val="004C1004"/>
    <w:rsid w:val="004C3132"/>
    <w:rsid w:val="004C46B4"/>
    <w:rsid w:val="004C4FBC"/>
    <w:rsid w:val="004C5482"/>
    <w:rsid w:val="004C55DA"/>
    <w:rsid w:val="004C738C"/>
    <w:rsid w:val="004D0F91"/>
    <w:rsid w:val="004D1392"/>
    <w:rsid w:val="004D56BD"/>
    <w:rsid w:val="004D7365"/>
    <w:rsid w:val="004D7495"/>
    <w:rsid w:val="004E1EB1"/>
    <w:rsid w:val="004E2ABA"/>
    <w:rsid w:val="004E2DCF"/>
    <w:rsid w:val="004E7A9B"/>
    <w:rsid w:val="004F0452"/>
    <w:rsid w:val="004F40A2"/>
    <w:rsid w:val="004F4167"/>
    <w:rsid w:val="004F5302"/>
    <w:rsid w:val="004F5A37"/>
    <w:rsid w:val="004F5B40"/>
    <w:rsid w:val="00501329"/>
    <w:rsid w:val="0050307C"/>
    <w:rsid w:val="005072B5"/>
    <w:rsid w:val="005073A3"/>
    <w:rsid w:val="005101BD"/>
    <w:rsid w:val="00510639"/>
    <w:rsid w:val="00513F16"/>
    <w:rsid w:val="005141FE"/>
    <w:rsid w:val="0051518E"/>
    <w:rsid w:val="005159EB"/>
    <w:rsid w:val="005160D5"/>
    <w:rsid w:val="0051643E"/>
    <w:rsid w:val="00516D7C"/>
    <w:rsid w:val="00517915"/>
    <w:rsid w:val="00517B61"/>
    <w:rsid w:val="005201F3"/>
    <w:rsid w:val="005202B5"/>
    <w:rsid w:val="0052065E"/>
    <w:rsid w:val="00526E37"/>
    <w:rsid w:val="00527DFF"/>
    <w:rsid w:val="00530D54"/>
    <w:rsid w:val="005315B2"/>
    <w:rsid w:val="00531A9D"/>
    <w:rsid w:val="00533B6D"/>
    <w:rsid w:val="00533FDE"/>
    <w:rsid w:val="00534204"/>
    <w:rsid w:val="00535002"/>
    <w:rsid w:val="005405D6"/>
    <w:rsid w:val="00540F7D"/>
    <w:rsid w:val="005414B9"/>
    <w:rsid w:val="00542065"/>
    <w:rsid w:val="005438DD"/>
    <w:rsid w:val="00543A35"/>
    <w:rsid w:val="00543D61"/>
    <w:rsid w:val="00543E0B"/>
    <w:rsid w:val="00544C27"/>
    <w:rsid w:val="00544DE0"/>
    <w:rsid w:val="00545148"/>
    <w:rsid w:val="00546DEE"/>
    <w:rsid w:val="0055167F"/>
    <w:rsid w:val="00552E36"/>
    <w:rsid w:val="00553C90"/>
    <w:rsid w:val="00557D52"/>
    <w:rsid w:val="00557F84"/>
    <w:rsid w:val="00560AC7"/>
    <w:rsid w:val="00561F7D"/>
    <w:rsid w:val="00562238"/>
    <w:rsid w:val="0056425D"/>
    <w:rsid w:val="00564A3F"/>
    <w:rsid w:val="005650C4"/>
    <w:rsid w:val="005661AE"/>
    <w:rsid w:val="00570D07"/>
    <w:rsid w:val="00572845"/>
    <w:rsid w:val="00572943"/>
    <w:rsid w:val="0057362F"/>
    <w:rsid w:val="00574681"/>
    <w:rsid w:val="005749A6"/>
    <w:rsid w:val="005765D4"/>
    <w:rsid w:val="00580432"/>
    <w:rsid w:val="0058082D"/>
    <w:rsid w:val="00582923"/>
    <w:rsid w:val="005848F0"/>
    <w:rsid w:val="0058534B"/>
    <w:rsid w:val="00590588"/>
    <w:rsid w:val="0059459E"/>
    <w:rsid w:val="00594BA4"/>
    <w:rsid w:val="00594DB7"/>
    <w:rsid w:val="00595430"/>
    <w:rsid w:val="00596A95"/>
    <w:rsid w:val="0059735A"/>
    <w:rsid w:val="005A024F"/>
    <w:rsid w:val="005A0DA2"/>
    <w:rsid w:val="005A2BAA"/>
    <w:rsid w:val="005A2E33"/>
    <w:rsid w:val="005A4EFD"/>
    <w:rsid w:val="005A7D41"/>
    <w:rsid w:val="005B2087"/>
    <w:rsid w:val="005B6532"/>
    <w:rsid w:val="005B7B98"/>
    <w:rsid w:val="005B7F2C"/>
    <w:rsid w:val="005C089E"/>
    <w:rsid w:val="005C25C9"/>
    <w:rsid w:val="005C4BD6"/>
    <w:rsid w:val="005C4E14"/>
    <w:rsid w:val="005C5F80"/>
    <w:rsid w:val="005C691E"/>
    <w:rsid w:val="005C6D8A"/>
    <w:rsid w:val="005C6F69"/>
    <w:rsid w:val="005C70BB"/>
    <w:rsid w:val="005D15EF"/>
    <w:rsid w:val="005D24D0"/>
    <w:rsid w:val="005D2A77"/>
    <w:rsid w:val="005D386A"/>
    <w:rsid w:val="005D4338"/>
    <w:rsid w:val="005E062C"/>
    <w:rsid w:val="005E06F1"/>
    <w:rsid w:val="005E39EF"/>
    <w:rsid w:val="005E673B"/>
    <w:rsid w:val="005E7FEB"/>
    <w:rsid w:val="005F1A9C"/>
    <w:rsid w:val="005F1DFC"/>
    <w:rsid w:val="005F3BF9"/>
    <w:rsid w:val="005F6760"/>
    <w:rsid w:val="005F6A1F"/>
    <w:rsid w:val="0060485F"/>
    <w:rsid w:val="00604BBC"/>
    <w:rsid w:val="00604E5D"/>
    <w:rsid w:val="00606AB1"/>
    <w:rsid w:val="00607346"/>
    <w:rsid w:val="00607A47"/>
    <w:rsid w:val="006109B4"/>
    <w:rsid w:val="00611D34"/>
    <w:rsid w:val="00614311"/>
    <w:rsid w:val="006154AA"/>
    <w:rsid w:val="00615E7D"/>
    <w:rsid w:val="00616ED8"/>
    <w:rsid w:val="00620B76"/>
    <w:rsid w:val="00622F49"/>
    <w:rsid w:val="00623CB4"/>
    <w:rsid w:val="00623CD7"/>
    <w:rsid w:val="00626205"/>
    <w:rsid w:val="00627832"/>
    <w:rsid w:val="006304AF"/>
    <w:rsid w:val="00631442"/>
    <w:rsid w:val="00633E93"/>
    <w:rsid w:val="006348B0"/>
    <w:rsid w:val="00635EE1"/>
    <w:rsid w:val="006360A5"/>
    <w:rsid w:val="0063665E"/>
    <w:rsid w:val="00636A32"/>
    <w:rsid w:val="006371A6"/>
    <w:rsid w:val="00637CFE"/>
    <w:rsid w:val="006403A3"/>
    <w:rsid w:val="00640BD6"/>
    <w:rsid w:val="0064258D"/>
    <w:rsid w:val="006426DA"/>
    <w:rsid w:val="00642F56"/>
    <w:rsid w:val="00646FEA"/>
    <w:rsid w:val="006501A7"/>
    <w:rsid w:val="006506B7"/>
    <w:rsid w:val="0065165C"/>
    <w:rsid w:val="006516E1"/>
    <w:rsid w:val="00652002"/>
    <w:rsid w:val="0065241B"/>
    <w:rsid w:val="006552C0"/>
    <w:rsid w:val="00660C79"/>
    <w:rsid w:val="00661764"/>
    <w:rsid w:val="00662001"/>
    <w:rsid w:val="00662295"/>
    <w:rsid w:val="00662B73"/>
    <w:rsid w:val="0066301A"/>
    <w:rsid w:val="00663095"/>
    <w:rsid w:val="006641FA"/>
    <w:rsid w:val="00667EC5"/>
    <w:rsid w:val="006701A2"/>
    <w:rsid w:val="00671683"/>
    <w:rsid w:val="00672031"/>
    <w:rsid w:val="00676AC7"/>
    <w:rsid w:val="00676B88"/>
    <w:rsid w:val="00677731"/>
    <w:rsid w:val="006803B8"/>
    <w:rsid w:val="006843A0"/>
    <w:rsid w:val="00684A1D"/>
    <w:rsid w:val="00685374"/>
    <w:rsid w:val="00686726"/>
    <w:rsid w:val="00687892"/>
    <w:rsid w:val="0068792E"/>
    <w:rsid w:val="006902DE"/>
    <w:rsid w:val="00690833"/>
    <w:rsid w:val="00692CAD"/>
    <w:rsid w:val="006938AF"/>
    <w:rsid w:val="00695D36"/>
    <w:rsid w:val="0069611E"/>
    <w:rsid w:val="00696FAF"/>
    <w:rsid w:val="00697A30"/>
    <w:rsid w:val="006A0A5C"/>
    <w:rsid w:val="006A0C8C"/>
    <w:rsid w:val="006A16DD"/>
    <w:rsid w:val="006A1980"/>
    <w:rsid w:val="006A438F"/>
    <w:rsid w:val="006A5CB9"/>
    <w:rsid w:val="006A6C1A"/>
    <w:rsid w:val="006A73E5"/>
    <w:rsid w:val="006B045A"/>
    <w:rsid w:val="006B0D46"/>
    <w:rsid w:val="006B13D8"/>
    <w:rsid w:val="006B2090"/>
    <w:rsid w:val="006B2574"/>
    <w:rsid w:val="006B2F81"/>
    <w:rsid w:val="006B300B"/>
    <w:rsid w:val="006B30FC"/>
    <w:rsid w:val="006B51D1"/>
    <w:rsid w:val="006B5372"/>
    <w:rsid w:val="006B6490"/>
    <w:rsid w:val="006B650B"/>
    <w:rsid w:val="006B6AC1"/>
    <w:rsid w:val="006C04D0"/>
    <w:rsid w:val="006C0709"/>
    <w:rsid w:val="006C3732"/>
    <w:rsid w:val="006C37A0"/>
    <w:rsid w:val="006C4CAE"/>
    <w:rsid w:val="006C6118"/>
    <w:rsid w:val="006C65C6"/>
    <w:rsid w:val="006D0675"/>
    <w:rsid w:val="006D0DC6"/>
    <w:rsid w:val="006D2317"/>
    <w:rsid w:val="006D4465"/>
    <w:rsid w:val="006D4C2E"/>
    <w:rsid w:val="006D5A81"/>
    <w:rsid w:val="006D67C6"/>
    <w:rsid w:val="006D7DE4"/>
    <w:rsid w:val="006E08CA"/>
    <w:rsid w:val="006E1071"/>
    <w:rsid w:val="006E11C8"/>
    <w:rsid w:val="006E23E1"/>
    <w:rsid w:val="006E32C6"/>
    <w:rsid w:val="006E486E"/>
    <w:rsid w:val="006E6AC7"/>
    <w:rsid w:val="006F4011"/>
    <w:rsid w:val="00701F97"/>
    <w:rsid w:val="007029A9"/>
    <w:rsid w:val="00703E20"/>
    <w:rsid w:val="00706032"/>
    <w:rsid w:val="007124FE"/>
    <w:rsid w:val="00712E13"/>
    <w:rsid w:val="007134A2"/>
    <w:rsid w:val="00713B5D"/>
    <w:rsid w:val="00713CA8"/>
    <w:rsid w:val="0071488F"/>
    <w:rsid w:val="007157E6"/>
    <w:rsid w:val="00716E21"/>
    <w:rsid w:val="00717081"/>
    <w:rsid w:val="00717328"/>
    <w:rsid w:val="00717A2C"/>
    <w:rsid w:val="00724AC2"/>
    <w:rsid w:val="00724B3C"/>
    <w:rsid w:val="00724F05"/>
    <w:rsid w:val="0073072F"/>
    <w:rsid w:val="0073633E"/>
    <w:rsid w:val="00736A33"/>
    <w:rsid w:val="0073724C"/>
    <w:rsid w:val="00742851"/>
    <w:rsid w:val="00742B7D"/>
    <w:rsid w:val="007450CA"/>
    <w:rsid w:val="0074516B"/>
    <w:rsid w:val="00745F43"/>
    <w:rsid w:val="00747110"/>
    <w:rsid w:val="00747259"/>
    <w:rsid w:val="00747E0E"/>
    <w:rsid w:val="007507FD"/>
    <w:rsid w:val="00752F0C"/>
    <w:rsid w:val="00755148"/>
    <w:rsid w:val="0076112E"/>
    <w:rsid w:val="00763282"/>
    <w:rsid w:val="00763418"/>
    <w:rsid w:val="007643EE"/>
    <w:rsid w:val="00764CD8"/>
    <w:rsid w:val="007650E4"/>
    <w:rsid w:val="00766899"/>
    <w:rsid w:val="007676EE"/>
    <w:rsid w:val="00770E6B"/>
    <w:rsid w:val="007710A6"/>
    <w:rsid w:val="0077177F"/>
    <w:rsid w:val="00776853"/>
    <w:rsid w:val="00776CE7"/>
    <w:rsid w:val="00777580"/>
    <w:rsid w:val="00784108"/>
    <w:rsid w:val="00785070"/>
    <w:rsid w:val="00792E20"/>
    <w:rsid w:val="00793F63"/>
    <w:rsid w:val="007952A2"/>
    <w:rsid w:val="007956E5"/>
    <w:rsid w:val="007966D3"/>
    <w:rsid w:val="00796968"/>
    <w:rsid w:val="007A157E"/>
    <w:rsid w:val="007A2468"/>
    <w:rsid w:val="007A2EAC"/>
    <w:rsid w:val="007A52B8"/>
    <w:rsid w:val="007B1691"/>
    <w:rsid w:val="007B1A75"/>
    <w:rsid w:val="007B3DBB"/>
    <w:rsid w:val="007B3E6C"/>
    <w:rsid w:val="007B541A"/>
    <w:rsid w:val="007B547A"/>
    <w:rsid w:val="007B589B"/>
    <w:rsid w:val="007B6BCC"/>
    <w:rsid w:val="007B78A8"/>
    <w:rsid w:val="007C07F5"/>
    <w:rsid w:val="007C34C1"/>
    <w:rsid w:val="007C4516"/>
    <w:rsid w:val="007C4B34"/>
    <w:rsid w:val="007C526E"/>
    <w:rsid w:val="007C6311"/>
    <w:rsid w:val="007C69A0"/>
    <w:rsid w:val="007C6C5C"/>
    <w:rsid w:val="007C79F0"/>
    <w:rsid w:val="007D2131"/>
    <w:rsid w:val="007D2894"/>
    <w:rsid w:val="007D382E"/>
    <w:rsid w:val="007D4DCB"/>
    <w:rsid w:val="007D5E9E"/>
    <w:rsid w:val="007D613E"/>
    <w:rsid w:val="007D707B"/>
    <w:rsid w:val="007E1946"/>
    <w:rsid w:val="007E1ED0"/>
    <w:rsid w:val="007E20AA"/>
    <w:rsid w:val="007E2A43"/>
    <w:rsid w:val="007E3141"/>
    <w:rsid w:val="007E3FE4"/>
    <w:rsid w:val="007E42A4"/>
    <w:rsid w:val="007E46AD"/>
    <w:rsid w:val="007E47C5"/>
    <w:rsid w:val="007E6230"/>
    <w:rsid w:val="007F2FAD"/>
    <w:rsid w:val="007F3309"/>
    <w:rsid w:val="007F3410"/>
    <w:rsid w:val="007F3847"/>
    <w:rsid w:val="007F49BB"/>
    <w:rsid w:val="007F5E7F"/>
    <w:rsid w:val="00801637"/>
    <w:rsid w:val="00802BDE"/>
    <w:rsid w:val="0080446A"/>
    <w:rsid w:val="00810811"/>
    <w:rsid w:val="00810D26"/>
    <w:rsid w:val="00811A42"/>
    <w:rsid w:val="00811C97"/>
    <w:rsid w:val="00813AB1"/>
    <w:rsid w:val="00813B96"/>
    <w:rsid w:val="00813C4D"/>
    <w:rsid w:val="00815639"/>
    <w:rsid w:val="0081704F"/>
    <w:rsid w:val="008175EC"/>
    <w:rsid w:val="008176CF"/>
    <w:rsid w:val="00817BBD"/>
    <w:rsid w:val="00822750"/>
    <w:rsid w:val="0082339E"/>
    <w:rsid w:val="008239E6"/>
    <w:rsid w:val="0082465B"/>
    <w:rsid w:val="00824CBA"/>
    <w:rsid w:val="00825978"/>
    <w:rsid w:val="008263D0"/>
    <w:rsid w:val="0082725D"/>
    <w:rsid w:val="0082789E"/>
    <w:rsid w:val="00831587"/>
    <w:rsid w:val="0083587D"/>
    <w:rsid w:val="008366FC"/>
    <w:rsid w:val="00841847"/>
    <w:rsid w:val="00843779"/>
    <w:rsid w:val="0085050F"/>
    <w:rsid w:val="00853B55"/>
    <w:rsid w:val="00854CB5"/>
    <w:rsid w:val="00854F91"/>
    <w:rsid w:val="00855400"/>
    <w:rsid w:val="0085563A"/>
    <w:rsid w:val="00856D11"/>
    <w:rsid w:val="00861740"/>
    <w:rsid w:val="008626A4"/>
    <w:rsid w:val="00863692"/>
    <w:rsid w:val="00865B34"/>
    <w:rsid w:val="008665A5"/>
    <w:rsid w:val="00870DDB"/>
    <w:rsid w:val="00872CDE"/>
    <w:rsid w:val="008748D8"/>
    <w:rsid w:val="00875279"/>
    <w:rsid w:val="00875FF8"/>
    <w:rsid w:val="00876F3E"/>
    <w:rsid w:val="0087788A"/>
    <w:rsid w:val="00883D8A"/>
    <w:rsid w:val="00885E31"/>
    <w:rsid w:val="0088629F"/>
    <w:rsid w:val="00891301"/>
    <w:rsid w:val="00892222"/>
    <w:rsid w:val="00893F9A"/>
    <w:rsid w:val="00894F16"/>
    <w:rsid w:val="00895253"/>
    <w:rsid w:val="00896594"/>
    <w:rsid w:val="0089688F"/>
    <w:rsid w:val="00896C86"/>
    <w:rsid w:val="0089700A"/>
    <w:rsid w:val="00897AA2"/>
    <w:rsid w:val="008A1A38"/>
    <w:rsid w:val="008A3F58"/>
    <w:rsid w:val="008A50E7"/>
    <w:rsid w:val="008A5CE4"/>
    <w:rsid w:val="008B1246"/>
    <w:rsid w:val="008B31A3"/>
    <w:rsid w:val="008B326C"/>
    <w:rsid w:val="008B36F9"/>
    <w:rsid w:val="008B3830"/>
    <w:rsid w:val="008B69F0"/>
    <w:rsid w:val="008C0099"/>
    <w:rsid w:val="008C19A5"/>
    <w:rsid w:val="008C3764"/>
    <w:rsid w:val="008C4126"/>
    <w:rsid w:val="008C5037"/>
    <w:rsid w:val="008C5231"/>
    <w:rsid w:val="008D2A3A"/>
    <w:rsid w:val="008D7014"/>
    <w:rsid w:val="008D71CB"/>
    <w:rsid w:val="008D7289"/>
    <w:rsid w:val="008E01C2"/>
    <w:rsid w:val="008E3090"/>
    <w:rsid w:val="008E4DF8"/>
    <w:rsid w:val="008F0123"/>
    <w:rsid w:val="008F03DD"/>
    <w:rsid w:val="008F379C"/>
    <w:rsid w:val="008F5202"/>
    <w:rsid w:val="008F5738"/>
    <w:rsid w:val="008F5D6F"/>
    <w:rsid w:val="0090173D"/>
    <w:rsid w:val="00902422"/>
    <w:rsid w:val="00902537"/>
    <w:rsid w:val="009026B9"/>
    <w:rsid w:val="00905AA2"/>
    <w:rsid w:val="009067E5"/>
    <w:rsid w:val="00910675"/>
    <w:rsid w:val="00913650"/>
    <w:rsid w:val="009154D4"/>
    <w:rsid w:val="00915D58"/>
    <w:rsid w:val="00917280"/>
    <w:rsid w:val="00917BCE"/>
    <w:rsid w:val="009234B2"/>
    <w:rsid w:val="009244C0"/>
    <w:rsid w:val="00927825"/>
    <w:rsid w:val="0093050B"/>
    <w:rsid w:val="009306A7"/>
    <w:rsid w:val="00931CF2"/>
    <w:rsid w:val="009320A6"/>
    <w:rsid w:val="00932578"/>
    <w:rsid w:val="009401C7"/>
    <w:rsid w:val="00941F17"/>
    <w:rsid w:val="009425A3"/>
    <w:rsid w:val="009430ED"/>
    <w:rsid w:val="00945981"/>
    <w:rsid w:val="00945FC4"/>
    <w:rsid w:val="009460A1"/>
    <w:rsid w:val="00952357"/>
    <w:rsid w:val="00953166"/>
    <w:rsid w:val="00953243"/>
    <w:rsid w:val="009535AC"/>
    <w:rsid w:val="00953AB5"/>
    <w:rsid w:val="0095460A"/>
    <w:rsid w:val="009548FE"/>
    <w:rsid w:val="00954D0D"/>
    <w:rsid w:val="00954EB9"/>
    <w:rsid w:val="009573BE"/>
    <w:rsid w:val="00961541"/>
    <w:rsid w:val="00961A47"/>
    <w:rsid w:val="00961BCC"/>
    <w:rsid w:val="00963AF3"/>
    <w:rsid w:val="00967502"/>
    <w:rsid w:val="00967FF8"/>
    <w:rsid w:val="00974B87"/>
    <w:rsid w:val="00977C6F"/>
    <w:rsid w:val="009804A5"/>
    <w:rsid w:val="00980692"/>
    <w:rsid w:val="009808F1"/>
    <w:rsid w:val="00982576"/>
    <w:rsid w:val="00984253"/>
    <w:rsid w:val="00990B5D"/>
    <w:rsid w:val="009927C6"/>
    <w:rsid w:val="00992EC4"/>
    <w:rsid w:val="009A3EE5"/>
    <w:rsid w:val="009A50F0"/>
    <w:rsid w:val="009A529C"/>
    <w:rsid w:val="009A57F6"/>
    <w:rsid w:val="009A5F9E"/>
    <w:rsid w:val="009B145E"/>
    <w:rsid w:val="009B16FB"/>
    <w:rsid w:val="009B3D59"/>
    <w:rsid w:val="009B523B"/>
    <w:rsid w:val="009B58EF"/>
    <w:rsid w:val="009B6FF6"/>
    <w:rsid w:val="009C0637"/>
    <w:rsid w:val="009C0AF5"/>
    <w:rsid w:val="009C17EC"/>
    <w:rsid w:val="009C4002"/>
    <w:rsid w:val="009C46E5"/>
    <w:rsid w:val="009C4DC5"/>
    <w:rsid w:val="009C61DB"/>
    <w:rsid w:val="009C6F4F"/>
    <w:rsid w:val="009C7C3C"/>
    <w:rsid w:val="009D1688"/>
    <w:rsid w:val="009D2E7B"/>
    <w:rsid w:val="009D5DD4"/>
    <w:rsid w:val="009D68AD"/>
    <w:rsid w:val="009E01A8"/>
    <w:rsid w:val="009E27AF"/>
    <w:rsid w:val="009E31B4"/>
    <w:rsid w:val="009E438D"/>
    <w:rsid w:val="009E5F37"/>
    <w:rsid w:val="009E6161"/>
    <w:rsid w:val="009F0D31"/>
    <w:rsid w:val="009F171E"/>
    <w:rsid w:val="009F1782"/>
    <w:rsid w:val="009F7355"/>
    <w:rsid w:val="009F79A2"/>
    <w:rsid w:val="009F7C99"/>
    <w:rsid w:val="009F7FCE"/>
    <w:rsid w:val="00A00779"/>
    <w:rsid w:val="00A0149E"/>
    <w:rsid w:val="00A02B61"/>
    <w:rsid w:val="00A05168"/>
    <w:rsid w:val="00A07DEC"/>
    <w:rsid w:val="00A10651"/>
    <w:rsid w:val="00A1316C"/>
    <w:rsid w:val="00A14AF1"/>
    <w:rsid w:val="00A15279"/>
    <w:rsid w:val="00A16F97"/>
    <w:rsid w:val="00A177FC"/>
    <w:rsid w:val="00A20DFF"/>
    <w:rsid w:val="00A24871"/>
    <w:rsid w:val="00A2544D"/>
    <w:rsid w:val="00A254E0"/>
    <w:rsid w:val="00A25F2A"/>
    <w:rsid w:val="00A26DFC"/>
    <w:rsid w:val="00A27B59"/>
    <w:rsid w:val="00A27B91"/>
    <w:rsid w:val="00A27FFA"/>
    <w:rsid w:val="00A30397"/>
    <w:rsid w:val="00A30EA9"/>
    <w:rsid w:val="00A329E3"/>
    <w:rsid w:val="00A3323E"/>
    <w:rsid w:val="00A33952"/>
    <w:rsid w:val="00A33B36"/>
    <w:rsid w:val="00A360D4"/>
    <w:rsid w:val="00A3643A"/>
    <w:rsid w:val="00A37D54"/>
    <w:rsid w:val="00A42494"/>
    <w:rsid w:val="00A440A6"/>
    <w:rsid w:val="00A479C5"/>
    <w:rsid w:val="00A5173D"/>
    <w:rsid w:val="00A52D3A"/>
    <w:rsid w:val="00A52DDF"/>
    <w:rsid w:val="00A53595"/>
    <w:rsid w:val="00A55C87"/>
    <w:rsid w:val="00A55D0B"/>
    <w:rsid w:val="00A568A2"/>
    <w:rsid w:val="00A57340"/>
    <w:rsid w:val="00A61F45"/>
    <w:rsid w:val="00A628CC"/>
    <w:rsid w:val="00A6302A"/>
    <w:rsid w:val="00A647FD"/>
    <w:rsid w:val="00A652CE"/>
    <w:rsid w:val="00A67406"/>
    <w:rsid w:val="00A67ABB"/>
    <w:rsid w:val="00A721A1"/>
    <w:rsid w:val="00A73EC7"/>
    <w:rsid w:val="00A73F06"/>
    <w:rsid w:val="00A804E3"/>
    <w:rsid w:val="00A81C31"/>
    <w:rsid w:val="00A81C78"/>
    <w:rsid w:val="00A8201C"/>
    <w:rsid w:val="00A8332E"/>
    <w:rsid w:val="00A834B4"/>
    <w:rsid w:val="00A8461F"/>
    <w:rsid w:val="00A86C9C"/>
    <w:rsid w:val="00A90A17"/>
    <w:rsid w:val="00A91729"/>
    <w:rsid w:val="00A91B96"/>
    <w:rsid w:val="00A92444"/>
    <w:rsid w:val="00A92D93"/>
    <w:rsid w:val="00A935F9"/>
    <w:rsid w:val="00A93E84"/>
    <w:rsid w:val="00A93F65"/>
    <w:rsid w:val="00A946C3"/>
    <w:rsid w:val="00A97A68"/>
    <w:rsid w:val="00A97DF5"/>
    <w:rsid w:val="00AA02EB"/>
    <w:rsid w:val="00AA130A"/>
    <w:rsid w:val="00AA35BA"/>
    <w:rsid w:val="00AA3D2C"/>
    <w:rsid w:val="00AA453D"/>
    <w:rsid w:val="00AA4E2D"/>
    <w:rsid w:val="00AA5249"/>
    <w:rsid w:val="00AA66E6"/>
    <w:rsid w:val="00AA66FB"/>
    <w:rsid w:val="00AB1012"/>
    <w:rsid w:val="00AB35FD"/>
    <w:rsid w:val="00AB4B4D"/>
    <w:rsid w:val="00AB730C"/>
    <w:rsid w:val="00AC0528"/>
    <w:rsid w:val="00AC1E90"/>
    <w:rsid w:val="00AC2293"/>
    <w:rsid w:val="00AC27C8"/>
    <w:rsid w:val="00AC413F"/>
    <w:rsid w:val="00AC484A"/>
    <w:rsid w:val="00AC49F5"/>
    <w:rsid w:val="00AC54BD"/>
    <w:rsid w:val="00AD027B"/>
    <w:rsid w:val="00AD0CEC"/>
    <w:rsid w:val="00AD1069"/>
    <w:rsid w:val="00AD1686"/>
    <w:rsid w:val="00AD189B"/>
    <w:rsid w:val="00AD2CD0"/>
    <w:rsid w:val="00AD41AA"/>
    <w:rsid w:val="00AD5A8A"/>
    <w:rsid w:val="00AE0757"/>
    <w:rsid w:val="00AE1D37"/>
    <w:rsid w:val="00AE2631"/>
    <w:rsid w:val="00AE2EEB"/>
    <w:rsid w:val="00AE4099"/>
    <w:rsid w:val="00AE4C94"/>
    <w:rsid w:val="00AE6FE2"/>
    <w:rsid w:val="00AE7FAD"/>
    <w:rsid w:val="00AF050B"/>
    <w:rsid w:val="00AF0C2C"/>
    <w:rsid w:val="00AF1029"/>
    <w:rsid w:val="00AF19F6"/>
    <w:rsid w:val="00AF1E97"/>
    <w:rsid w:val="00AF388C"/>
    <w:rsid w:val="00AF3CE4"/>
    <w:rsid w:val="00AF5926"/>
    <w:rsid w:val="00B01A20"/>
    <w:rsid w:val="00B02256"/>
    <w:rsid w:val="00B03789"/>
    <w:rsid w:val="00B0423A"/>
    <w:rsid w:val="00B057D1"/>
    <w:rsid w:val="00B067EB"/>
    <w:rsid w:val="00B10486"/>
    <w:rsid w:val="00B109AC"/>
    <w:rsid w:val="00B1591C"/>
    <w:rsid w:val="00B17164"/>
    <w:rsid w:val="00B17355"/>
    <w:rsid w:val="00B173C4"/>
    <w:rsid w:val="00B17607"/>
    <w:rsid w:val="00B2221D"/>
    <w:rsid w:val="00B224A5"/>
    <w:rsid w:val="00B22ED4"/>
    <w:rsid w:val="00B238F1"/>
    <w:rsid w:val="00B24285"/>
    <w:rsid w:val="00B25319"/>
    <w:rsid w:val="00B25B7A"/>
    <w:rsid w:val="00B27212"/>
    <w:rsid w:val="00B32FAA"/>
    <w:rsid w:val="00B33CE7"/>
    <w:rsid w:val="00B3408A"/>
    <w:rsid w:val="00B3437A"/>
    <w:rsid w:val="00B34C02"/>
    <w:rsid w:val="00B34D3A"/>
    <w:rsid w:val="00B35A11"/>
    <w:rsid w:val="00B3639E"/>
    <w:rsid w:val="00B372D7"/>
    <w:rsid w:val="00B41C34"/>
    <w:rsid w:val="00B42418"/>
    <w:rsid w:val="00B4429B"/>
    <w:rsid w:val="00B4543F"/>
    <w:rsid w:val="00B47E0A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6335"/>
    <w:rsid w:val="00B77009"/>
    <w:rsid w:val="00B775D3"/>
    <w:rsid w:val="00B7762D"/>
    <w:rsid w:val="00B8213F"/>
    <w:rsid w:val="00B82DA4"/>
    <w:rsid w:val="00B82F0B"/>
    <w:rsid w:val="00B866CB"/>
    <w:rsid w:val="00B877B4"/>
    <w:rsid w:val="00B8798A"/>
    <w:rsid w:val="00B87A14"/>
    <w:rsid w:val="00B915F6"/>
    <w:rsid w:val="00B91796"/>
    <w:rsid w:val="00B9179C"/>
    <w:rsid w:val="00B932C1"/>
    <w:rsid w:val="00B9372F"/>
    <w:rsid w:val="00B951A0"/>
    <w:rsid w:val="00BA2F65"/>
    <w:rsid w:val="00BA37A0"/>
    <w:rsid w:val="00BA46D7"/>
    <w:rsid w:val="00BA6FB5"/>
    <w:rsid w:val="00BB02F7"/>
    <w:rsid w:val="00BB1FA4"/>
    <w:rsid w:val="00BB2A54"/>
    <w:rsid w:val="00BB574D"/>
    <w:rsid w:val="00BB649E"/>
    <w:rsid w:val="00BB7B01"/>
    <w:rsid w:val="00BB7E09"/>
    <w:rsid w:val="00BC09F8"/>
    <w:rsid w:val="00BC2501"/>
    <w:rsid w:val="00BC250D"/>
    <w:rsid w:val="00BC4297"/>
    <w:rsid w:val="00BC533B"/>
    <w:rsid w:val="00BC71DC"/>
    <w:rsid w:val="00BD10D0"/>
    <w:rsid w:val="00BD216F"/>
    <w:rsid w:val="00BD4668"/>
    <w:rsid w:val="00BD5A8C"/>
    <w:rsid w:val="00BD65C3"/>
    <w:rsid w:val="00BD68F1"/>
    <w:rsid w:val="00BD7930"/>
    <w:rsid w:val="00BD7C7A"/>
    <w:rsid w:val="00BE1AB9"/>
    <w:rsid w:val="00BE21D2"/>
    <w:rsid w:val="00BE294F"/>
    <w:rsid w:val="00BE2A7A"/>
    <w:rsid w:val="00BE36C8"/>
    <w:rsid w:val="00BE5261"/>
    <w:rsid w:val="00BE56F0"/>
    <w:rsid w:val="00BE5C3A"/>
    <w:rsid w:val="00BF2BA8"/>
    <w:rsid w:val="00BF412E"/>
    <w:rsid w:val="00BF6524"/>
    <w:rsid w:val="00BF6EB3"/>
    <w:rsid w:val="00C00C48"/>
    <w:rsid w:val="00C06059"/>
    <w:rsid w:val="00C114D3"/>
    <w:rsid w:val="00C142C0"/>
    <w:rsid w:val="00C1507B"/>
    <w:rsid w:val="00C17B9B"/>
    <w:rsid w:val="00C24A98"/>
    <w:rsid w:val="00C2670E"/>
    <w:rsid w:val="00C273AD"/>
    <w:rsid w:val="00C3006B"/>
    <w:rsid w:val="00C30988"/>
    <w:rsid w:val="00C32AD5"/>
    <w:rsid w:val="00C33267"/>
    <w:rsid w:val="00C36203"/>
    <w:rsid w:val="00C36AAC"/>
    <w:rsid w:val="00C3755A"/>
    <w:rsid w:val="00C37BD2"/>
    <w:rsid w:val="00C4345A"/>
    <w:rsid w:val="00C43BDA"/>
    <w:rsid w:val="00C43F62"/>
    <w:rsid w:val="00C4455A"/>
    <w:rsid w:val="00C44685"/>
    <w:rsid w:val="00C4483F"/>
    <w:rsid w:val="00C44A50"/>
    <w:rsid w:val="00C455D0"/>
    <w:rsid w:val="00C47CBF"/>
    <w:rsid w:val="00C5235A"/>
    <w:rsid w:val="00C53966"/>
    <w:rsid w:val="00C54687"/>
    <w:rsid w:val="00C56B43"/>
    <w:rsid w:val="00C60386"/>
    <w:rsid w:val="00C61578"/>
    <w:rsid w:val="00C62069"/>
    <w:rsid w:val="00C62B62"/>
    <w:rsid w:val="00C63453"/>
    <w:rsid w:val="00C63D8D"/>
    <w:rsid w:val="00C6532B"/>
    <w:rsid w:val="00C67BB2"/>
    <w:rsid w:val="00C70AF7"/>
    <w:rsid w:val="00C73A01"/>
    <w:rsid w:val="00C74AB9"/>
    <w:rsid w:val="00C76177"/>
    <w:rsid w:val="00C768F0"/>
    <w:rsid w:val="00C80C52"/>
    <w:rsid w:val="00C8212E"/>
    <w:rsid w:val="00C83862"/>
    <w:rsid w:val="00C83CAC"/>
    <w:rsid w:val="00C83F35"/>
    <w:rsid w:val="00C843D4"/>
    <w:rsid w:val="00C845A9"/>
    <w:rsid w:val="00C86018"/>
    <w:rsid w:val="00C90904"/>
    <w:rsid w:val="00C92874"/>
    <w:rsid w:val="00C93573"/>
    <w:rsid w:val="00C955CC"/>
    <w:rsid w:val="00C95C4E"/>
    <w:rsid w:val="00CA14C8"/>
    <w:rsid w:val="00CA2787"/>
    <w:rsid w:val="00CA2A74"/>
    <w:rsid w:val="00CA2D0F"/>
    <w:rsid w:val="00CA39E8"/>
    <w:rsid w:val="00CA4639"/>
    <w:rsid w:val="00CA4BCD"/>
    <w:rsid w:val="00CA4E4D"/>
    <w:rsid w:val="00CA5683"/>
    <w:rsid w:val="00CA606F"/>
    <w:rsid w:val="00CA7CF5"/>
    <w:rsid w:val="00CB1BC9"/>
    <w:rsid w:val="00CB22FC"/>
    <w:rsid w:val="00CB471E"/>
    <w:rsid w:val="00CB4962"/>
    <w:rsid w:val="00CB50C1"/>
    <w:rsid w:val="00CB7CAF"/>
    <w:rsid w:val="00CB7F8D"/>
    <w:rsid w:val="00CC7432"/>
    <w:rsid w:val="00CD00DD"/>
    <w:rsid w:val="00CD0FD8"/>
    <w:rsid w:val="00CD1B71"/>
    <w:rsid w:val="00CD2EC0"/>
    <w:rsid w:val="00CD4A59"/>
    <w:rsid w:val="00CD64EB"/>
    <w:rsid w:val="00CD6B25"/>
    <w:rsid w:val="00CD77A0"/>
    <w:rsid w:val="00CE05D1"/>
    <w:rsid w:val="00CE2006"/>
    <w:rsid w:val="00CE2DC3"/>
    <w:rsid w:val="00CE7596"/>
    <w:rsid w:val="00CF286A"/>
    <w:rsid w:val="00CF30C3"/>
    <w:rsid w:val="00CF51D5"/>
    <w:rsid w:val="00CF5E70"/>
    <w:rsid w:val="00CF64C6"/>
    <w:rsid w:val="00CF6CA2"/>
    <w:rsid w:val="00CF6CCC"/>
    <w:rsid w:val="00CF786F"/>
    <w:rsid w:val="00D000BE"/>
    <w:rsid w:val="00D018CB"/>
    <w:rsid w:val="00D01954"/>
    <w:rsid w:val="00D01F5A"/>
    <w:rsid w:val="00D03EE5"/>
    <w:rsid w:val="00D05F23"/>
    <w:rsid w:val="00D06AC5"/>
    <w:rsid w:val="00D1008B"/>
    <w:rsid w:val="00D10D05"/>
    <w:rsid w:val="00D115F6"/>
    <w:rsid w:val="00D12C69"/>
    <w:rsid w:val="00D14492"/>
    <w:rsid w:val="00D14F03"/>
    <w:rsid w:val="00D165DC"/>
    <w:rsid w:val="00D16BFC"/>
    <w:rsid w:val="00D174D7"/>
    <w:rsid w:val="00D22F5B"/>
    <w:rsid w:val="00D26192"/>
    <w:rsid w:val="00D26CF8"/>
    <w:rsid w:val="00D27368"/>
    <w:rsid w:val="00D278C1"/>
    <w:rsid w:val="00D27FD8"/>
    <w:rsid w:val="00D307D8"/>
    <w:rsid w:val="00D325D1"/>
    <w:rsid w:val="00D36410"/>
    <w:rsid w:val="00D37CC0"/>
    <w:rsid w:val="00D42CC9"/>
    <w:rsid w:val="00D43941"/>
    <w:rsid w:val="00D50C39"/>
    <w:rsid w:val="00D56136"/>
    <w:rsid w:val="00D60185"/>
    <w:rsid w:val="00D6267E"/>
    <w:rsid w:val="00D62896"/>
    <w:rsid w:val="00D62920"/>
    <w:rsid w:val="00D63FBA"/>
    <w:rsid w:val="00D667EF"/>
    <w:rsid w:val="00D66C58"/>
    <w:rsid w:val="00D70A89"/>
    <w:rsid w:val="00D711C6"/>
    <w:rsid w:val="00D71E67"/>
    <w:rsid w:val="00D73D7E"/>
    <w:rsid w:val="00D7526F"/>
    <w:rsid w:val="00D75F84"/>
    <w:rsid w:val="00D771C7"/>
    <w:rsid w:val="00D778C6"/>
    <w:rsid w:val="00D803FD"/>
    <w:rsid w:val="00D81908"/>
    <w:rsid w:val="00D81A3E"/>
    <w:rsid w:val="00D849D4"/>
    <w:rsid w:val="00D85B23"/>
    <w:rsid w:val="00D86640"/>
    <w:rsid w:val="00D86C1F"/>
    <w:rsid w:val="00D87933"/>
    <w:rsid w:val="00D92D5E"/>
    <w:rsid w:val="00D93477"/>
    <w:rsid w:val="00D954BD"/>
    <w:rsid w:val="00D95FBF"/>
    <w:rsid w:val="00DA0433"/>
    <w:rsid w:val="00DA1778"/>
    <w:rsid w:val="00DA1FDD"/>
    <w:rsid w:val="00DA2ABA"/>
    <w:rsid w:val="00DA4074"/>
    <w:rsid w:val="00DA4760"/>
    <w:rsid w:val="00DA54B6"/>
    <w:rsid w:val="00DA7622"/>
    <w:rsid w:val="00DB235F"/>
    <w:rsid w:val="00DB3959"/>
    <w:rsid w:val="00DB65F7"/>
    <w:rsid w:val="00DB7CB8"/>
    <w:rsid w:val="00DC0B44"/>
    <w:rsid w:val="00DC1804"/>
    <w:rsid w:val="00DC45D6"/>
    <w:rsid w:val="00DC616A"/>
    <w:rsid w:val="00DC6D1A"/>
    <w:rsid w:val="00DC77F6"/>
    <w:rsid w:val="00DC7DB0"/>
    <w:rsid w:val="00DD34E8"/>
    <w:rsid w:val="00DD4048"/>
    <w:rsid w:val="00DD438B"/>
    <w:rsid w:val="00DD6677"/>
    <w:rsid w:val="00DE0378"/>
    <w:rsid w:val="00DE0FEA"/>
    <w:rsid w:val="00DE2C1A"/>
    <w:rsid w:val="00DE2C7C"/>
    <w:rsid w:val="00DE3431"/>
    <w:rsid w:val="00DE3688"/>
    <w:rsid w:val="00DE567F"/>
    <w:rsid w:val="00DF0565"/>
    <w:rsid w:val="00DF3FD0"/>
    <w:rsid w:val="00DF434E"/>
    <w:rsid w:val="00DF5DD6"/>
    <w:rsid w:val="00DF65E9"/>
    <w:rsid w:val="00DF7CFA"/>
    <w:rsid w:val="00DF7D9D"/>
    <w:rsid w:val="00E00AC4"/>
    <w:rsid w:val="00E0125A"/>
    <w:rsid w:val="00E01F99"/>
    <w:rsid w:val="00E02216"/>
    <w:rsid w:val="00E038F7"/>
    <w:rsid w:val="00E03907"/>
    <w:rsid w:val="00E05534"/>
    <w:rsid w:val="00E0556C"/>
    <w:rsid w:val="00E060F9"/>
    <w:rsid w:val="00E06E5A"/>
    <w:rsid w:val="00E07BC8"/>
    <w:rsid w:val="00E138BB"/>
    <w:rsid w:val="00E142AB"/>
    <w:rsid w:val="00E14C1A"/>
    <w:rsid w:val="00E15DBF"/>
    <w:rsid w:val="00E17796"/>
    <w:rsid w:val="00E21D90"/>
    <w:rsid w:val="00E21FC5"/>
    <w:rsid w:val="00E22FBE"/>
    <w:rsid w:val="00E238AB"/>
    <w:rsid w:val="00E24245"/>
    <w:rsid w:val="00E25AF1"/>
    <w:rsid w:val="00E27DAF"/>
    <w:rsid w:val="00E32DE0"/>
    <w:rsid w:val="00E3443B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3351"/>
    <w:rsid w:val="00E54072"/>
    <w:rsid w:val="00E54BFC"/>
    <w:rsid w:val="00E61383"/>
    <w:rsid w:val="00E65FDE"/>
    <w:rsid w:val="00E66DC6"/>
    <w:rsid w:val="00E67372"/>
    <w:rsid w:val="00E72B57"/>
    <w:rsid w:val="00E72E81"/>
    <w:rsid w:val="00E7381D"/>
    <w:rsid w:val="00E73F72"/>
    <w:rsid w:val="00E759C3"/>
    <w:rsid w:val="00E75A0C"/>
    <w:rsid w:val="00E7649F"/>
    <w:rsid w:val="00E76ECE"/>
    <w:rsid w:val="00E8358B"/>
    <w:rsid w:val="00E8358D"/>
    <w:rsid w:val="00E8408C"/>
    <w:rsid w:val="00E8443D"/>
    <w:rsid w:val="00E8523E"/>
    <w:rsid w:val="00E85B44"/>
    <w:rsid w:val="00E86584"/>
    <w:rsid w:val="00E86B85"/>
    <w:rsid w:val="00E86DCE"/>
    <w:rsid w:val="00E90FE4"/>
    <w:rsid w:val="00E91E16"/>
    <w:rsid w:val="00E9206E"/>
    <w:rsid w:val="00E96D49"/>
    <w:rsid w:val="00EA0A6E"/>
    <w:rsid w:val="00EA0E55"/>
    <w:rsid w:val="00EA1D50"/>
    <w:rsid w:val="00EA2336"/>
    <w:rsid w:val="00EA3421"/>
    <w:rsid w:val="00EA42CA"/>
    <w:rsid w:val="00EA5175"/>
    <w:rsid w:val="00EA5654"/>
    <w:rsid w:val="00EA599E"/>
    <w:rsid w:val="00EA6B39"/>
    <w:rsid w:val="00EA7342"/>
    <w:rsid w:val="00EB2066"/>
    <w:rsid w:val="00EB2655"/>
    <w:rsid w:val="00EB2C76"/>
    <w:rsid w:val="00EB3223"/>
    <w:rsid w:val="00EB32AD"/>
    <w:rsid w:val="00EB4105"/>
    <w:rsid w:val="00EB48F7"/>
    <w:rsid w:val="00EB64EB"/>
    <w:rsid w:val="00EB7913"/>
    <w:rsid w:val="00EC060C"/>
    <w:rsid w:val="00EC077D"/>
    <w:rsid w:val="00EC12D3"/>
    <w:rsid w:val="00EC1B28"/>
    <w:rsid w:val="00EC3485"/>
    <w:rsid w:val="00EC359A"/>
    <w:rsid w:val="00EC3D06"/>
    <w:rsid w:val="00EC6243"/>
    <w:rsid w:val="00EC7F58"/>
    <w:rsid w:val="00ED018D"/>
    <w:rsid w:val="00ED13F8"/>
    <w:rsid w:val="00ED3A01"/>
    <w:rsid w:val="00ED4775"/>
    <w:rsid w:val="00ED4E7C"/>
    <w:rsid w:val="00ED4FB8"/>
    <w:rsid w:val="00ED529A"/>
    <w:rsid w:val="00ED56CF"/>
    <w:rsid w:val="00ED5CA3"/>
    <w:rsid w:val="00ED61D2"/>
    <w:rsid w:val="00ED6C56"/>
    <w:rsid w:val="00ED7367"/>
    <w:rsid w:val="00EE0451"/>
    <w:rsid w:val="00EE0991"/>
    <w:rsid w:val="00EE12E9"/>
    <w:rsid w:val="00EE1938"/>
    <w:rsid w:val="00EE22F8"/>
    <w:rsid w:val="00EE260B"/>
    <w:rsid w:val="00EE66F7"/>
    <w:rsid w:val="00EE7EFE"/>
    <w:rsid w:val="00EF1D43"/>
    <w:rsid w:val="00EF2DCC"/>
    <w:rsid w:val="00EF3E07"/>
    <w:rsid w:val="00EF42A0"/>
    <w:rsid w:val="00EF4E91"/>
    <w:rsid w:val="00F00DAB"/>
    <w:rsid w:val="00F0291A"/>
    <w:rsid w:val="00F0378F"/>
    <w:rsid w:val="00F03AFB"/>
    <w:rsid w:val="00F04961"/>
    <w:rsid w:val="00F04F58"/>
    <w:rsid w:val="00F055CD"/>
    <w:rsid w:val="00F05D48"/>
    <w:rsid w:val="00F075DA"/>
    <w:rsid w:val="00F10727"/>
    <w:rsid w:val="00F119B5"/>
    <w:rsid w:val="00F12C56"/>
    <w:rsid w:val="00F1590E"/>
    <w:rsid w:val="00F1752C"/>
    <w:rsid w:val="00F20261"/>
    <w:rsid w:val="00F20779"/>
    <w:rsid w:val="00F22E7D"/>
    <w:rsid w:val="00F22F9C"/>
    <w:rsid w:val="00F26583"/>
    <w:rsid w:val="00F30D33"/>
    <w:rsid w:val="00F32D07"/>
    <w:rsid w:val="00F34EA4"/>
    <w:rsid w:val="00F35454"/>
    <w:rsid w:val="00F35B44"/>
    <w:rsid w:val="00F4079B"/>
    <w:rsid w:val="00F41109"/>
    <w:rsid w:val="00F42732"/>
    <w:rsid w:val="00F444E9"/>
    <w:rsid w:val="00F4474A"/>
    <w:rsid w:val="00F45D1E"/>
    <w:rsid w:val="00F52594"/>
    <w:rsid w:val="00F52D39"/>
    <w:rsid w:val="00F55241"/>
    <w:rsid w:val="00F55411"/>
    <w:rsid w:val="00F55AF6"/>
    <w:rsid w:val="00F56155"/>
    <w:rsid w:val="00F561FC"/>
    <w:rsid w:val="00F60281"/>
    <w:rsid w:val="00F611D2"/>
    <w:rsid w:val="00F613F1"/>
    <w:rsid w:val="00F62F05"/>
    <w:rsid w:val="00F66075"/>
    <w:rsid w:val="00F67B1D"/>
    <w:rsid w:val="00F70DBA"/>
    <w:rsid w:val="00F722C4"/>
    <w:rsid w:val="00F728AF"/>
    <w:rsid w:val="00F72E6E"/>
    <w:rsid w:val="00F7302B"/>
    <w:rsid w:val="00F733D9"/>
    <w:rsid w:val="00F74D31"/>
    <w:rsid w:val="00F821A9"/>
    <w:rsid w:val="00F83D20"/>
    <w:rsid w:val="00F848B3"/>
    <w:rsid w:val="00F84E01"/>
    <w:rsid w:val="00F851BA"/>
    <w:rsid w:val="00F85C25"/>
    <w:rsid w:val="00F86C17"/>
    <w:rsid w:val="00F87A88"/>
    <w:rsid w:val="00F91779"/>
    <w:rsid w:val="00F92FF0"/>
    <w:rsid w:val="00F9387E"/>
    <w:rsid w:val="00F9415C"/>
    <w:rsid w:val="00F95164"/>
    <w:rsid w:val="00FA081F"/>
    <w:rsid w:val="00FA3E2E"/>
    <w:rsid w:val="00FA3F86"/>
    <w:rsid w:val="00FA4898"/>
    <w:rsid w:val="00FA71E5"/>
    <w:rsid w:val="00FA7F12"/>
    <w:rsid w:val="00FB152E"/>
    <w:rsid w:val="00FB21AB"/>
    <w:rsid w:val="00FB249A"/>
    <w:rsid w:val="00FB453F"/>
    <w:rsid w:val="00FB6498"/>
    <w:rsid w:val="00FB68D0"/>
    <w:rsid w:val="00FB6B2E"/>
    <w:rsid w:val="00FB6E87"/>
    <w:rsid w:val="00FB750D"/>
    <w:rsid w:val="00FB7A26"/>
    <w:rsid w:val="00FC0FDC"/>
    <w:rsid w:val="00FC192D"/>
    <w:rsid w:val="00FC245A"/>
    <w:rsid w:val="00FC39A1"/>
    <w:rsid w:val="00FC6DF4"/>
    <w:rsid w:val="00FD3CA7"/>
    <w:rsid w:val="00FE0A17"/>
    <w:rsid w:val="00FE2B4E"/>
    <w:rsid w:val="00FE3348"/>
    <w:rsid w:val="00FE3C40"/>
    <w:rsid w:val="00FE3F2B"/>
    <w:rsid w:val="00FE4434"/>
    <w:rsid w:val="00FE4A20"/>
    <w:rsid w:val="00FE4CDA"/>
    <w:rsid w:val="00FE6EC9"/>
    <w:rsid w:val="00FE7A6F"/>
    <w:rsid w:val="00FF057A"/>
    <w:rsid w:val="00FF10F7"/>
    <w:rsid w:val="00FF1B16"/>
    <w:rsid w:val="00FF252D"/>
    <w:rsid w:val="00FF466F"/>
    <w:rsid w:val="00FF5635"/>
    <w:rsid w:val="00FF5D2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1B9982-8E18-4D2A-8A14-3C4F267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7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3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table" w:styleId="GridTable2-Accent1">
    <w:name w:val="Grid Table 2 Accent 1"/>
    <w:basedOn w:val="TableNormal"/>
    <w:uiPriority w:val="47"/>
    <w:rsid w:val="00FC0FD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l151">
    <w:name w:val="xl151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2">
    <w:name w:val="xl152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3">
    <w:name w:val="xl153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4">
    <w:name w:val="xl154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5">
    <w:name w:val="xl155"/>
    <w:basedOn w:val="Normal"/>
    <w:rsid w:val="0045410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6">
    <w:name w:val="xl156"/>
    <w:basedOn w:val="Normal"/>
    <w:rsid w:val="0045410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7">
    <w:name w:val="xl157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8">
    <w:name w:val="xl158"/>
    <w:basedOn w:val="Normal"/>
    <w:rsid w:val="0045410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9">
    <w:name w:val="xl159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60">
    <w:name w:val="xl160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27612-68D0-4EF4-8681-345EE4B0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25</Pages>
  <Words>4933</Words>
  <Characters>28123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Marc Leo L. Butac</cp:lastModifiedBy>
  <cp:revision>18</cp:revision>
  <dcterms:created xsi:type="dcterms:W3CDTF">2018-11-04T03:38:00Z</dcterms:created>
  <dcterms:modified xsi:type="dcterms:W3CDTF">2018-11-04T04:00:00Z</dcterms:modified>
</cp:coreProperties>
</file>