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74234AD4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E32DA2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3636AE6" w14:textId="0E91601F" w:rsidR="001149A2" w:rsidRPr="002D6344" w:rsidRDefault="001149A2" w:rsidP="0039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2D6344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2D634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Brgy</w:t>
      </w:r>
      <w:r w:rsidR="00E32DA2">
        <w:rPr>
          <w:rFonts w:ascii="Arial" w:eastAsia="Arial" w:hAnsi="Arial" w:cs="Arial"/>
          <w:b/>
          <w:sz w:val="32"/>
          <w:szCs w:val="24"/>
        </w:rPr>
        <w:t>s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>.</w:t>
      </w:r>
      <w:r w:rsidR="00BC2AFC">
        <w:rPr>
          <w:rFonts w:ascii="Arial" w:eastAsia="Arial" w:hAnsi="Arial" w:cs="Arial"/>
          <w:sz w:val="24"/>
          <w:szCs w:val="24"/>
        </w:rPr>
        <w:t xml:space="preserve"> </w:t>
      </w:r>
      <w:r w:rsidR="00E32DA2">
        <w:rPr>
          <w:rFonts w:ascii="Arial" w:eastAsia="Arial" w:hAnsi="Arial" w:cs="Arial"/>
          <w:b/>
          <w:sz w:val="32"/>
          <w:szCs w:val="32"/>
        </w:rPr>
        <w:t>39 and 42</w:t>
      </w:r>
      <w:r w:rsidR="00BC2AFC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32DA2">
        <w:rPr>
          <w:rFonts w:ascii="Arial" w:eastAsia="Arial" w:hAnsi="Arial" w:cs="Arial"/>
          <w:b/>
          <w:sz w:val="32"/>
          <w:szCs w:val="24"/>
        </w:rPr>
        <w:t>Tacloban</w:t>
      </w:r>
      <w:proofErr w:type="spellEnd"/>
      <w:r w:rsidR="00E32DA2">
        <w:rPr>
          <w:rFonts w:ascii="Arial" w:eastAsia="Arial" w:hAnsi="Arial" w:cs="Arial"/>
          <w:b/>
          <w:sz w:val="32"/>
          <w:szCs w:val="24"/>
        </w:rPr>
        <w:t xml:space="preserve"> </w:t>
      </w:r>
      <w:r w:rsidR="00ED336C">
        <w:rPr>
          <w:rFonts w:ascii="Arial" w:eastAsia="Arial" w:hAnsi="Arial" w:cs="Arial"/>
          <w:b/>
          <w:sz w:val="32"/>
          <w:szCs w:val="24"/>
        </w:rPr>
        <w:t>City</w:t>
      </w:r>
    </w:p>
    <w:p w14:paraId="1808A9E3" w14:textId="615AF849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E32DA2">
        <w:rPr>
          <w:rFonts w:ascii="Arial" w:eastAsia="Arial" w:hAnsi="Arial" w:cs="Arial"/>
          <w:sz w:val="24"/>
          <w:szCs w:val="24"/>
        </w:rPr>
        <w:t xml:space="preserve">17 </w:t>
      </w:r>
      <w:r w:rsidR="00ED336C">
        <w:rPr>
          <w:rFonts w:ascii="Arial" w:eastAsia="Arial" w:hAnsi="Arial" w:cs="Arial"/>
          <w:sz w:val="24"/>
          <w:szCs w:val="24"/>
        </w:rPr>
        <w:t>November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E32DA2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1AD7A071" w:rsidR="001149A2" w:rsidRPr="002D6344" w:rsidRDefault="00E97EC4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C2287F">
        <w:rPr>
          <w:rFonts w:ascii="Arial" w:eastAsia="Arial" w:hAnsi="Arial" w:cs="Arial"/>
          <w:sz w:val="24"/>
          <w:szCs w:val="24"/>
        </w:rPr>
        <w:t>1</w:t>
      </w:r>
      <w:r w:rsidR="006B7F71">
        <w:rPr>
          <w:rFonts w:ascii="Arial" w:eastAsia="Arial" w:hAnsi="Arial" w:cs="Arial"/>
          <w:sz w:val="24"/>
          <w:szCs w:val="24"/>
        </w:rPr>
        <w:t>6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r w:rsidR="0058313A">
        <w:rPr>
          <w:rFonts w:ascii="Arial" w:eastAsia="Arial" w:hAnsi="Arial" w:cs="Arial"/>
          <w:sz w:val="24"/>
          <w:szCs w:val="24"/>
        </w:rPr>
        <w:t>November 2018</w:t>
      </w:r>
      <w:r w:rsidRPr="00E97EC4">
        <w:rPr>
          <w:rFonts w:ascii="Arial" w:eastAsia="Arial" w:hAnsi="Arial" w:cs="Arial"/>
          <w:sz w:val="24"/>
          <w:szCs w:val="24"/>
        </w:rPr>
        <w:t xml:space="preserve"> at around </w:t>
      </w:r>
      <w:r w:rsidR="006B7F71">
        <w:rPr>
          <w:rFonts w:ascii="Arial" w:eastAsia="Arial" w:hAnsi="Arial" w:cs="Arial"/>
          <w:sz w:val="24"/>
          <w:szCs w:val="24"/>
        </w:rPr>
        <w:t xml:space="preserve">9:35 </w:t>
      </w:r>
      <w:r w:rsidR="0058313A">
        <w:rPr>
          <w:rFonts w:ascii="Arial" w:eastAsia="Arial" w:hAnsi="Arial" w:cs="Arial"/>
          <w:sz w:val="24"/>
          <w:szCs w:val="24"/>
        </w:rPr>
        <w:t>P</w:t>
      </w:r>
      <w:r w:rsidRPr="00E97EC4">
        <w:rPr>
          <w:rFonts w:ascii="Arial" w:eastAsia="Arial" w:hAnsi="Arial" w:cs="Arial"/>
          <w:sz w:val="24"/>
          <w:szCs w:val="24"/>
        </w:rPr>
        <w:t xml:space="preserve">M, a fire broke out in </w:t>
      </w:r>
      <w:proofErr w:type="spellStart"/>
      <w:r w:rsidR="006B7F71">
        <w:rPr>
          <w:rFonts w:ascii="Arial" w:eastAsia="Arial" w:hAnsi="Arial" w:cs="Arial"/>
          <w:sz w:val="24"/>
          <w:szCs w:val="24"/>
        </w:rPr>
        <w:t>Brgys</w:t>
      </w:r>
      <w:proofErr w:type="spellEnd"/>
      <w:r w:rsidR="006B7F71">
        <w:rPr>
          <w:rFonts w:ascii="Arial" w:eastAsia="Arial" w:hAnsi="Arial" w:cs="Arial"/>
          <w:sz w:val="24"/>
          <w:szCs w:val="24"/>
        </w:rPr>
        <w:t xml:space="preserve">. 39 and 42, </w:t>
      </w:r>
      <w:proofErr w:type="spellStart"/>
      <w:r w:rsidR="006B7F71">
        <w:rPr>
          <w:rFonts w:ascii="Arial" w:eastAsia="Arial" w:hAnsi="Arial" w:cs="Arial"/>
          <w:sz w:val="24"/>
          <w:szCs w:val="24"/>
        </w:rPr>
        <w:t>Tacloban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 City</w:t>
      </w:r>
      <w:r w:rsidRPr="00E97EC4">
        <w:rPr>
          <w:rFonts w:ascii="Arial" w:eastAsia="Arial" w:hAnsi="Arial" w:cs="Arial"/>
          <w:sz w:val="24"/>
          <w:szCs w:val="24"/>
        </w:rPr>
        <w:t>.</w:t>
      </w:r>
      <w:r w:rsidR="006B7F71">
        <w:rPr>
          <w:rFonts w:ascii="Arial" w:eastAsia="Arial" w:hAnsi="Arial" w:cs="Arial"/>
          <w:sz w:val="24"/>
          <w:szCs w:val="24"/>
        </w:rPr>
        <w:t xml:space="preserve"> </w:t>
      </w:r>
      <w:r w:rsidR="006B7F71" w:rsidRPr="006B7F71">
        <w:rPr>
          <w:rFonts w:ascii="Arial" w:eastAsia="Arial" w:hAnsi="Arial" w:cs="Arial"/>
          <w:sz w:val="24"/>
          <w:szCs w:val="24"/>
        </w:rPr>
        <w:t xml:space="preserve">The cause of the incident </w:t>
      </w:r>
      <w:r w:rsidR="00794161">
        <w:rPr>
          <w:rFonts w:ascii="Arial" w:eastAsia="Arial" w:hAnsi="Arial" w:cs="Arial"/>
          <w:sz w:val="24"/>
          <w:szCs w:val="24"/>
        </w:rPr>
        <w:t>under investigation by the Bureau of Fire Protection</w:t>
      </w:r>
      <w:r w:rsidR="00DC458A">
        <w:rPr>
          <w:rFonts w:ascii="Arial" w:eastAsia="Arial" w:hAnsi="Arial" w:cs="Arial"/>
          <w:sz w:val="24"/>
          <w:szCs w:val="24"/>
        </w:rPr>
        <w:t>.</w:t>
      </w:r>
    </w:p>
    <w:p w14:paraId="4521EC75" w14:textId="77777777" w:rsidR="009C3611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930B245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BC2AF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52"/>
        <w:gridCol w:w="1761"/>
        <w:gridCol w:w="1443"/>
        <w:gridCol w:w="1445"/>
      </w:tblGrid>
      <w:tr w:rsidR="00CF10D1" w:rsidRPr="00CF10D1" w14:paraId="4FCB15BA" w14:textId="77777777" w:rsidTr="009C3611">
        <w:trPr>
          <w:trHeight w:val="20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A7227A" w14:textId="5D2B8875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</w:t>
            </w:r>
            <w:r w:rsid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40174F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10D1" w:rsidRPr="00CF10D1" w14:paraId="3AB79A29" w14:textId="77777777" w:rsidTr="00931158">
        <w:trPr>
          <w:trHeight w:val="20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F5DBA" w14:textId="77777777" w:rsidR="00CF10D1" w:rsidRPr="00CF10D1" w:rsidRDefault="00CF10D1" w:rsidP="00CF10D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87B7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164D46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9F4F72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C458A" w:rsidRPr="00CF10D1" w14:paraId="114E71E5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3FABB" w14:textId="6F89BE94" w:rsidR="00DC458A" w:rsidRPr="00CF10D1" w:rsidRDefault="00DC458A" w:rsidP="00DC45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C4F63" w14:textId="0D91AEF1" w:rsidR="00DC458A" w:rsidRPr="00DC458A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2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E77DC" w14:textId="44FA42EF" w:rsidR="00DC458A" w:rsidRPr="00DC458A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9062B" w14:textId="5F6192C1" w:rsidR="00DC458A" w:rsidRPr="00DC458A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DC458A" w:rsidRPr="00CF10D1" w14:paraId="00AC54DB" w14:textId="77777777" w:rsidTr="00DC458A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4229B" w14:textId="31A415DA" w:rsidR="00DC458A" w:rsidRPr="00CF10D1" w:rsidRDefault="00DC458A" w:rsidP="00DC45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EF9C4" w14:textId="5FAC57D0" w:rsidR="00DC458A" w:rsidRPr="00DC458A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0A9B1" w14:textId="4A73FDBD" w:rsidR="00DC458A" w:rsidRPr="00DC458A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AF52C" w14:textId="6EDC6827" w:rsidR="00DC458A" w:rsidRPr="00DC458A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DC458A" w:rsidRPr="009C3611" w14:paraId="6B75BE72" w14:textId="77777777" w:rsidTr="00931158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0E0D" w14:textId="01553F5B" w:rsidR="00DC458A" w:rsidRPr="00CF10D1" w:rsidRDefault="00DC458A" w:rsidP="00DC458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Tacloban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FA51" w14:textId="584CD56D" w:rsidR="00DC458A" w:rsidRPr="00CF10D1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8F8" w14:textId="42C7448A" w:rsidR="00DC458A" w:rsidRPr="00CF10D1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C03D" w14:textId="38F5A6EA" w:rsidR="00DC458A" w:rsidRPr="00CF10D1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133</w:t>
            </w:r>
          </w:p>
        </w:tc>
      </w:tr>
    </w:tbl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18646CF" w14:textId="17A2BC3A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DC458A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24BAF0D6" w14:textId="77777777" w:rsidR="002D6344" w:rsidRDefault="002D6344" w:rsidP="002D634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68DD42" w14:textId="32FC12FD" w:rsidR="004F3CA8" w:rsidRPr="004F3CA8" w:rsidRDefault="004F3CA8" w:rsidP="004F3C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tbl>
      <w:tblPr>
        <w:tblW w:w="9181" w:type="dxa"/>
        <w:tblInd w:w="535" w:type="dxa"/>
        <w:tblLook w:val="04A0" w:firstRow="1" w:lastRow="0" w:firstColumn="1" w:lastColumn="0" w:noHBand="0" w:noVBand="1"/>
      </w:tblPr>
      <w:tblGrid>
        <w:gridCol w:w="277"/>
        <w:gridCol w:w="4491"/>
        <w:gridCol w:w="1890"/>
        <w:gridCol w:w="1129"/>
        <w:gridCol w:w="1394"/>
      </w:tblGrid>
      <w:tr w:rsidR="004F3CA8" w:rsidRPr="004F3CA8" w14:paraId="15C59B92" w14:textId="77777777" w:rsidTr="002F5643">
        <w:trPr>
          <w:trHeight w:val="20"/>
        </w:trPr>
        <w:tc>
          <w:tcPr>
            <w:tcW w:w="4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2781BF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111504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60345C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INSIDE ECs </w:t>
            </w:r>
          </w:p>
        </w:tc>
      </w:tr>
      <w:tr w:rsidR="004F3CA8" w:rsidRPr="004F3CA8" w14:paraId="6E6161EB" w14:textId="77777777" w:rsidTr="002F5643">
        <w:trPr>
          <w:trHeight w:val="20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A0C6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6423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6959AB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A1F5D9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F3CA8" w:rsidRPr="004F3CA8" w14:paraId="1844728C" w14:textId="77777777" w:rsidTr="002F5643">
        <w:trPr>
          <w:trHeight w:val="20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F65747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9E21EC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883A91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3BB2BB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F3CA8" w:rsidRPr="004F3CA8" w14:paraId="1C78D4D9" w14:textId="77777777" w:rsidTr="002F5643">
        <w:trPr>
          <w:trHeight w:val="2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3AA599E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5B790" w14:textId="2D51D213" w:rsidR="004F3CA8" w:rsidRPr="004F3CA8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FF330" w14:textId="36F4E31E" w:rsidR="004F3CA8" w:rsidRPr="004F3CA8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417D82" w14:textId="6BB9C2EC" w:rsidR="004F3CA8" w:rsidRPr="004F3CA8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76 </w:t>
            </w:r>
          </w:p>
        </w:tc>
      </w:tr>
      <w:tr w:rsidR="004F3CA8" w:rsidRPr="004F3CA8" w14:paraId="544D1ABE" w14:textId="77777777" w:rsidTr="002F5643">
        <w:trPr>
          <w:trHeight w:val="2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A3C88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B16F7" w14:textId="5077CD72" w:rsidR="004F3CA8" w:rsidRPr="004F3CA8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CE0E4" w14:textId="1F11760B" w:rsidR="004F3CA8" w:rsidRPr="004F3CA8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C5888" w14:textId="7BEA3F7C" w:rsidR="004F3CA8" w:rsidRPr="004F3CA8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76 </w:t>
            </w:r>
          </w:p>
        </w:tc>
      </w:tr>
      <w:tr w:rsidR="004F3CA8" w:rsidRPr="004F3CA8" w14:paraId="41BB1687" w14:textId="77777777" w:rsidTr="002F56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7D3D9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0A18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3C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4F3C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52FC" w14:textId="649280CA" w:rsidR="004F3CA8" w:rsidRPr="004F3CA8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47EA" w14:textId="6363B240" w:rsidR="004F3CA8" w:rsidRPr="004F3CA8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C8F4" w14:textId="77777777" w:rsidR="004F3CA8" w:rsidRPr="004F3CA8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76 </w:t>
            </w:r>
          </w:p>
        </w:tc>
      </w:tr>
    </w:tbl>
    <w:p w14:paraId="36E8E215" w14:textId="77777777" w:rsidR="004F3CA8" w:rsidRPr="002D6344" w:rsidRDefault="004F3CA8" w:rsidP="004F3CA8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F361978" w14:textId="77777777" w:rsidR="004F3CA8" w:rsidRPr="002D6344" w:rsidRDefault="004F3CA8" w:rsidP="004F3CA8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797BE243" w14:textId="77777777" w:rsidR="004F3CA8" w:rsidRDefault="004F3CA8" w:rsidP="004F3CA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71CA3A" w14:textId="15DD239F" w:rsidR="00702671" w:rsidRPr="004F3CA8" w:rsidRDefault="00702671" w:rsidP="004F3C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Pr="004F3CA8">
        <w:rPr>
          <w:rFonts w:ascii="Arial" w:eastAsia="Arial" w:hAnsi="Arial" w:cs="Arial"/>
          <w:b/>
          <w:color w:val="002060"/>
          <w:sz w:val="24"/>
          <w:szCs w:val="24"/>
        </w:rPr>
        <w:t xml:space="preserve">Outside </w:t>
      </w:r>
      <w:r w:rsidR="004F3CA8">
        <w:rPr>
          <w:rFonts w:ascii="Arial" w:eastAsia="Arial" w:hAnsi="Arial" w:cs="Arial"/>
          <w:b/>
          <w:color w:val="002060"/>
          <w:sz w:val="24"/>
          <w:szCs w:val="24"/>
        </w:rPr>
        <w:t>Evacuation Center</w:t>
      </w:r>
    </w:p>
    <w:tbl>
      <w:tblPr>
        <w:tblW w:w="4745" w:type="pct"/>
        <w:tblInd w:w="519" w:type="dxa"/>
        <w:tblLook w:val="04A0" w:firstRow="1" w:lastRow="0" w:firstColumn="1" w:lastColumn="0" w:noHBand="0" w:noVBand="1"/>
      </w:tblPr>
      <w:tblGrid>
        <w:gridCol w:w="519"/>
        <w:gridCol w:w="4060"/>
        <w:gridCol w:w="2519"/>
        <w:gridCol w:w="2142"/>
      </w:tblGrid>
      <w:tr w:rsidR="00702671" w:rsidRPr="00702671" w14:paraId="65F6EFED" w14:textId="77777777" w:rsidTr="002D7DFE">
        <w:trPr>
          <w:trHeight w:val="20"/>
        </w:trPr>
        <w:tc>
          <w:tcPr>
            <w:tcW w:w="24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8B325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3D6922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OUTSIDE ECs </w:t>
            </w:r>
          </w:p>
        </w:tc>
      </w:tr>
      <w:tr w:rsidR="00702671" w:rsidRPr="00702671" w14:paraId="046757B4" w14:textId="77777777" w:rsidTr="002D7DFE">
        <w:trPr>
          <w:trHeight w:val="20"/>
        </w:trPr>
        <w:tc>
          <w:tcPr>
            <w:tcW w:w="2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A162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11837F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E7E13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2671" w:rsidRPr="00702671" w14:paraId="0FC80025" w14:textId="77777777" w:rsidTr="002D7DFE">
        <w:trPr>
          <w:trHeight w:val="20"/>
        </w:trPr>
        <w:tc>
          <w:tcPr>
            <w:tcW w:w="2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3BBB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028675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ECE2D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C458A" w:rsidRPr="00702671" w14:paraId="17F55CF7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8A56B1" w14:textId="2B2CDAA1" w:rsidR="00DC458A" w:rsidRPr="00702671" w:rsidRDefault="00DC458A" w:rsidP="00DC45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AB356" w14:textId="5D6F5823" w:rsidR="00DC458A" w:rsidRPr="00DC458A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58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EA74F" w14:textId="583E8E0B" w:rsidR="00DC458A" w:rsidRPr="00DC458A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58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57</w:t>
            </w:r>
          </w:p>
        </w:tc>
      </w:tr>
      <w:tr w:rsidR="00DC458A" w:rsidRPr="00702671" w14:paraId="1E7C71F8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C2C59" w14:textId="18C5701F" w:rsidR="00DC458A" w:rsidRPr="00702671" w:rsidRDefault="00DC458A" w:rsidP="00DC45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FFFCA" w14:textId="2659D591" w:rsidR="00DC458A" w:rsidRPr="00DC458A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58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4E9DD" w14:textId="7038743B" w:rsidR="00DC458A" w:rsidRPr="00DC458A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458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57</w:t>
            </w:r>
          </w:p>
        </w:tc>
      </w:tr>
      <w:tr w:rsidR="00DC458A" w:rsidRPr="00702671" w14:paraId="4C5218D4" w14:textId="77777777" w:rsidTr="002D7DFE">
        <w:trPr>
          <w:trHeight w:val="2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F0CA" w14:textId="77777777" w:rsidR="00DC458A" w:rsidRPr="00702671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49FB" w14:textId="01B11F1C" w:rsidR="00DC458A" w:rsidRPr="00702671" w:rsidRDefault="00DC458A" w:rsidP="00DC458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763D" w14:textId="5FC8CE6D" w:rsidR="00DC458A" w:rsidRPr="00702671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CC44" w14:textId="729672A8" w:rsidR="00DC458A" w:rsidRPr="00702671" w:rsidRDefault="00DC458A" w:rsidP="00DC45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57</w:t>
            </w:r>
          </w:p>
        </w:tc>
      </w:tr>
    </w:tbl>
    <w:p w14:paraId="6C4632B1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AC02973" w14:textId="77777777" w:rsidR="00DC458A" w:rsidRPr="002D6344" w:rsidRDefault="00DC458A" w:rsidP="00DC458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78534E9B" w14:textId="77777777" w:rsidR="00702671" w:rsidRDefault="00702671" w:rsidP="0070267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1E6E0AB4" w:rsidR="001149A2" w:rsidRDefault="009C3611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61" w:type="pct"/>
        <w:tblInd w:w="510" w:type="dxa"/>
        <w:tblLook w:val="04A0" w:firstRow="1" w:lastRow="0" w:firstColumn="1" w:lastColumn="0" w:noHBand="0" w:noVBand="1"/>
      </w:tblPr>
      <w:tblGrid>
        <w:gridCol w:w="510"/>
        <w:gridCol w:w="4078"/>
        <w:gridCol w:w="1602"/>
        <w:gridCol w:w="1459"/>
        <w:gridCol w:w="1623"/>
      </w:tblGrid>
      <w:tr w:rsidR="00702671" w:rsidRPr="00702671" w14:paraId="1C7653E4" w14:textId="77777777" w:rsidTr="002D7DFE">
        <w:trPr>
          <w:trHeight w:val="20"/>
        </w:trPr>
        <w:tc>
          <w:tcPr>
            <w:tcW w:w="24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CDF94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00818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02671" w:rsidRPr="00702671" w14:paraId="7F742D06" w14:textId="77777777" w:rsidTr="002D7DFE">
        <w:trPr>
          <w:trHeight w:val="20"/>
        </w:trPr>
        <w:tc>
          <w:tcPr>
            <w:tcW w:w="24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B998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DEF17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E1156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FDECD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F3CA8" w:rsidRPr="00702671" w14:paraId="21FF9F53" w14:textId="77777777" w:rsidTr="002D7DFE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E18A274" w14:textId="7B98479C" w:rsidR="004F3CA8" w:rsidRPr="00702671" w:rsidRDefault="004F3CA8" w:rsidP="004F3CA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F1AEA" w14:textId="6F87F0E3" w:rsidR="004F3CA8" w:rsidRPr="004F3CA8" w:rsidRDefault="004F3CA8" w:rsidP="004F3CA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     19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A87353" w14:textId="734E3AD5" w:rsidR="004F3CA8" w:rsidRPr="004F3CA8" w:rsidRDefault="004F3CA8" w:rsidP="004F3CA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      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D1BC8" w14:textId="3599A32F" w:rsidR="004F3CA8" w:rsidRPr="004F3CA8" w:rsidRDefault="004F3CA8" w:rsidP="004F3CA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4F3CA8" w:rsidRPr="00702671" w14:paraId="19C0E3ED" w14:textId="77777777" w:rsidTr="002D7DFE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FFA8F" w14:textId="42DE76DE" w:rsidR="004F3CA8" w:rsidRPr="00702671" w:rsidRDefault="004F3CA8" w:rsidP="004F3CA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F0473" w14:textId="60D17CF4" w:rsidR="004F3CA8" w:rsidRPr="004F3CA8" w:rsidRDefault="004F3CA8" w:rsidP="004F3CA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     19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AA0EB" w14:textId="03D7D2B8" w:rsidR="004F3CA8" w:rsidRPr="004F3CA8" w:rsidRDefault="004F3CA8" w:rsidP="004F3CA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      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C3BD9" w14:textId="7D73D63F" w:rsidR="004F3CA8" w:rsidRPr="004F3CA8" w:rsidRDefault="004F3CA8" w:rsidP="004F3CA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CA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4F3CA8" w:rsidRPr="00702671" w14:paraId="0A1A6DEB" w14:textId="77777777" w:rsidTr="002D7DFE">
        <w:trPr>
          <w:trHeight w:val="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4CAC0" w14:textId="77777777" w:rsidR="004F3CA8" w:rsidRPr="00702671" w:rsidRDefault="004F3CA8" w:rsidP="004F3CA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DE73" w14:textId="1A8A7FAE" w:rsidR="004F3CA8" w:rsidRPr="00702671" w:rsidRDefault="004F3CA8" w:rsidP="004F3CA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DA74" w14:textId="2E9F8515" w:rsidR="004F3CA8" w:rsidRPr="00702671" w:rsidRDefault="004F3CA8" w:rsidP="004F3CA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7911" w14:textId="449C16F6" w:rsidR="004F3CA8" w:rsidRPr="00702671" w:rsidRDefault="004F3CA8" w:rsidP="004F3CA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74B7" w14:textId="5FDA9DCA" w:rsidR="004F3CA8" w:rsidRPr="00702671" w:rsidRDefault="004F3CA8" w:rsidP="004F3CA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</w:tbl>
    <w:p w14:paraId="346F2630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8678A82" w14:textId="13D3B793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F3CA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4BF3F534" w14:textId="77777777" w:rsidR="004A4E86" w:rsidRDefault="004A4E86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30A1DF38" w14:textId="77A1A97B" w:rsidR="00662BAE" w:rsidRPr="00662BAE" w:rsidRDefault="00662BAE" w:rsidP="00662B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2BAE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tbl>
      <w:tblPr>
        <w:tblW w:w="4709" w:type="pct"/>
        <w:tblInd w:w="535" w:type="dxa"/>
        <w:tblLook w:val="04A0" w:firstRow="1" w:lastRow="0" w:firstColumn="1" w:lastColumn="0" w:noHBand="0" w:noVBand="1"/>
      </w:tblPr>
      <w:tblGrid>
        <w:gridCol w:w="272"/>
        <w:gridCol w:w="3226"/>
        <w:gridCol w:w="1619"/>
        <w:gridCol w:w="1106"/>
        <w:gridCol w:w="783"/>
        <w:gridCol w:w="1051"/>
        <w:gridCol w:w="1113"/>
      </w:tblGrid>
      <w:tr w:rsidR="00662BAE" w:rsidRPr="002F5643" w14:paraId="287CA710" w14:textId="77777777" w:rsidTr="00474826">
        <w:trPr>
          <w:trHeight w:val="20"/>
          <w:tblHeader/>
        </w:trPr>
        <w:tc>
          <w:tcPr>
            <w:tcW w:w="1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4D6F6F" w14:textId="77777777" w:rsidR="00662BAE" w:rsidRPr="002F5643" w:rsidRDefault="00662BAE" w:rsidP="00662BA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B8E6D7" w14:textId="77777777" w:rsidR="00662BAE" w:rsidRPr="002F5643" w:rsidRDefault="00662BAE" w:rsidP="00662BA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62BAE" w:rsidRPr="002F5643" w14:paraId="14FA916B" w14:textId="77777777" w:rsidTr="00474826">
        <w:trPr>
          <w:trHeight w:val="20"/>
          <w:tblHeader/>
        </w:trPr>
        <w:tc>
          <w:tcPr>
            <w:tcW w:w="1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05D3" w14:textId="77777777" w:rsidR="00662BAE" w:rsidRPr="002F5643" w:rsidRDefault="00662BAE" w:rsidP="00662BA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413C4D" w14:textId="77777777" w:rsidR="00662BAE" w:rsidRPr="002F5643" w:rsidRDefault="00662BAE" w:rsidP="00662BA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B34F34" w14:textId="43DCEC6B" w:rsidR="00662BAE" w:rsidRPr="002F5643" w:rsidRDefault="00662BAE" w:rsidP="00662BA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F27A32" w14:textId="7AB9C58F" w:rsidR="00662BAE" w:rsidRPr="002F5643" w:rsidRDefault="00662BAE" w:rsidP="00662BA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46B731" w14:textId="53C0F273" w:rsidR="00662BAE" w:rsidRPr="002F5643" w:rsidRDefault="00662BAE" w:rsidP="00662BA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EEA347" w14:textId="77777777" w:rsidR="00662BAE" w:rsidRPr="002F5643" w:rsidRDefault="00662BAE" w:rsidP="00662BA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74826" w:rsidRPr="002F5643" w14:paraId="14D6E216" w14:textId="77777777" w:rsidTr="00474826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EF45CFD" w14:textId="2D2CEAA3" w:rsidR="00474826" w:rsidRPr="002F5643" w:rsidRDefault="00474826" w:rsidP="0047482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FA011DA" w14:textId="57461919" w:rsidR="00474826" w:rsidRPr="002F5643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70,587.00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AD9BE06" w14:textId="373DB185" w:rsidR="00474826" w:rsidRPr="002F5643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5BC040" w14:textId="5A195A45" w:rsidR="00474826" w:rsidRPr="002F5643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B2972" w14:textId="02A20717" w:rsidR="00474826" w:rsidRPr="002F5643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1DE39" w14:textId="3F29EA35" w:rsidR="00474826" w:rsidRPr="002F5643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70,587.00</w:t>
            </w:r>
          </w:p>
        </w:tc>
      </w:tr>
      <w:tr w:rsidR="00474826" w:rsidRPr="002F5643" w14:paraId="48C47C6A" w14:textId="77777777" w:rsidTr="00474826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2AC345F" w14:textId="3304BF7B" w:rsidR="00474826" w:rsidRPr="002F5643" w:rsidRDefault="00474826" w:rsidP="0047482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361D3D6" w14:textId="4B788F3F" w:rsidR="00474826" w:rsidRPr="002F5643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70,587.00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8A2D8" w14:textId="33FA8B72" w:rsidR="00474826" w:rsidRPr="002F5643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BF3BC" w14:textId="5F9EF522" w:rsidR="00474826" w:rsidRPr="002F5643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26724" w14:textId="586D3FD8" w:rsidR="00474826" w:rsidRPr="002F5643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B7C82" w14:textId="4A94CF8A" w:rsidR="00474826" w:rsidRPr="002F5643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70,587.00</w:t>
            </w:r>
          </w:p>
        </w:tc>
      </w:tr>
      <w:tr w:rsidR="00474826" w:rsidRPr="002F5643" w14:paraId="7472838F" w14:textId="77777777" w:rsidTr="00474826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5CBA5" w14:textId="77777777" w:rsidR="00474826" w:rsidRPr="002F5643" w:rsidRDefault="00474826" w:rsidP="0047482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F56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A50" w14:textId="28C5FE0E" w:rsidR="00474826" w:rsidRPr="002F5643" w:rsidRDefault="00474826" w:rsidP="0047482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F56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2F1" w14:textId="680B5E03" w:rsidR="00474826" w:rsidRPr="00474826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48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70,587.00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7656" w14:textId="2473EE86" w:rsidR="00474826" w:rsidRPr="00474826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482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9276" w14:textId="1FFC2171" w:rsidR="00474826" w:rsidRPr="00474826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48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B52D" w14:textId="3C2F851C" w:rsidR="00474826" w:rsidRPr="00474826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48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4003" w14:textId="0A8F81DE" w:rsidR="00474826" w:rsidRPr="00474826" w:rsidRDefault="00474826" w:rsidP="0047482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48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70,587.00</w:t>
            </w:r>
          </w:p>
        </w:tc>
      </w:tr>
    </w:tbl>
    <w:p w14:paraId="27B9C690" w14:textId="77777777" w:rsidR="00662BAE" w:rsidRPr="002D6344" w:rsidRDefault="00662BAE" w:rsidP="00662BA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D034C7E" w14:textId="470746CD" w:rsidR="00662BAE" w:rsidRPr="002D6344" w:rsidRDefault="00662BAE" w:rsidP="00662BA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2F5643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7C12AFF7" w14:textId="77777777" w:rsidR="00702671" w:rsidRDefault="00702671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B80996C" w14:textId="77777777" w:rsidR="00662BAE" w:rsidRPr="00702671" w:rsidRDefault="00662BAE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8B57485" w:rsidR="00985089" w:rsidRPr="002D6344" w:rsidRDefault="002F5643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AAE0463" w:rsidR="00985089" w:rsidRPr="00E97EC4" w:rsidRDefault="00E97EC4" w:rsidP="002F5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VIII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40ACAA1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E4D06">
        <w:rPr>
          <w:rFonts w:ascii="Arial" w:eastAsia="Arial" w:hAnsi="Arial" w:cs="Arial"/>
          <w:b/>
          <w:sz w:val="24"/>
          <w:szCs w:val="24"/>
        </w:rPr>
        <w:t>VIII</w:t>
      </w:r>
      <w:bookmarkStart w:id="1" w:name="_GoBack"/>
      <w:bookmarkEnd w:id="1"/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136676C" w:rsidR="001149A2" w:rsidRPr="002D6344" w:rsidRDefault="00662BAE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B54ADD" w14:textId="77777777" w:rsidR="00A87502" w:rsidRDefault="00975BF1" w:rsidP="0035250A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VIII distributed food and non-food items to the 31 families affected by the fire incident.</w:t>
            </w:r>
          </w:p>
          <w:p w14:paraId="5BF36361" w14:textId="77777777" w:rsidR="00975BF1" w:rsidRDefault="00975BF1" w:rsidP="00975BF1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DRMD staff and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PDO assigned in Leyte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94161">
              <w:rPr>
                <w:rFonts w:ascii="Arial" w:eastAsia="Arial" w:hAnsi="Arial" w:cs="Arial"/>
                <w:color w:val="0070C0"/>
                <w:sz w:val="20"/>
                <w:szCs w:val="20"/>
              </w:rPr>
              <w:t>went to the location of the incident to conduct on-site assessment. They coordinated with BLGU and CSWDO to monitor the situation of the affected families and individuals and to assess if there is a need to augment relief support.</w:t>
            </w:r>
          </w:p>
          <w:p w14:paraId="791DDD8A" w14:textId="77777777" w:rsidR="00794161" w:rsidRDefault="00794161" w:rsidP="00975BF1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VIII DROMIC focal persons gathered data, coordinated with DRMD staff and other agencies that responded to the incident.</w:t>
            </w:r>
          </w:p>
          <w:p w14:paraId="791DDD8A" w14:textId="77777777" w:rsidR="00794161" w:rsidRDefault="00794161" w:rsidP="00975BF1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Regional Resource Operation Section (RROS) of DSWD-FO VIII was advised to ensure the readiness of dispatching food and non-food commodities whenever needed for augmentation.</w:t>
            </w:r>
          </w:p>
          <w:p w14:paraId="1061E0DF" w14:textId="558055C7" w:rsidR="00794161" w:rsidRPr="0035250A" w:rsidRDefault="00794161" w:rsidP="00975BF1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VIII staff were also alerted for a possible augmentation when necessary.</w:t>
            </w:r>
          </w:p>
        </w:tc>
      </w:tr>
    </w:tbl>
    <w:p w14:paraId="384F45C6" w14:textId="09C8E62E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8398277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2F5643">
        <w:rPr>
          <w:rFonts w:ascii="Arial" w:eastAsia="Arial" w:hAnsi="Arial" w:cs="Arial"/>
          <w:i/>
          <w:color w:val="263238"/>
          <w:sz w:val="20"/>
          <w:szCs w:val="24"/>
        </w:rPr>
        <w:t>VIII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A281689" w:rsidR="00C9090C" w:rsidRPr="00FA665B" w:rsidRDefault="002F5643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97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6E09F" w14:textId="77777777" w:rsidR="004E58E2" w:rsidRDefault="004E58E2">
      <w:pPr>
        <w:spacing w:after="0" w:line="240" w:lineRule="auto"/>
      </w:pPr>
      <w:r>
        <w:separator/>
      </w:r>
    </w:p>
  </w:endnote>
  <w:endnote w:type="continuationSeparator" w:id="0">
    <w:p w14:paraId="5C85B86D" w14:textId="77777777" w:rsidR="004E58E2" w:rsidRDefault="004E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76C9D453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E4D0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E4D0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#</w:t>
    </w:r>
    <w:r w:rsidR="002F5643">
      <w:rPr>
        <w:rFonts w:ascii="Arial" w:eastAsia="Arial" w:hAnsi="Arial" w:cs="Arial"/>
        <w:sz w:val="14"/>
        <w:szCs w:val="14"/>
      </w:rPr>
      <w:t>1</w:t>
    </w:r>
    <w:r w:rsidR="00662BAE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58313A">
      <w:rPr>
        <w:rFonts w:ascii="Arial" w:eastAsia="Arial" w:hAnsi="Arial" w:cs="Arial"/>
        <w:sz w:val="14"/>
        <w:szCs w:val="14"/>
      </w:rPr>
      <w:t>Brgy</w:t>
    </w:r>
    <w:r w:rsidR="002F5643">
      <w:rPr>
        <w:rFonts w:ascii="Arial" w:eastAsia="Arial" w:hAnsi="Arial" w:cs="Arial"/>
        <w:sz w:val="14"/>
        <w:szCs w:val="14"/>
      </w:rPr>
      <w:t>s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. </w:t>
    </w:r>
    <w:r w:rsidR="002F5643">
      <w:rPr>
        <w:rFonts w:ascii="Arial" w:eastAsia="Arial" w:hAnsi="Arial" w:cs="Arial"/>
        <w:sz w:val="14"/>
        <w:szCs w:val="14"/>
      </w:rPr>
      <w:t xml:space="preserve">39 and 42, </w:t>
    </w:r>
    <w:proofErr w:type="spellStart"/>
    <w:r w:rsidR="002F5643">
      <w:rPr>
        <w:rFonts w:ascii="Arial" w:eastAsia="Arial" w:hAnsi="Arial" w:cs="Arial"/>
        <w:sz w:val="14"/>
        <w:szCs w:val="14"/>
      </w:rPr>
      <w:t>Tacloban</w:t>
    </w:r>
    <w:proofErr w:type="spellEnd"/>
    <w:r w:rsidR="002F5643">
      <w:rPr>
        <w:rFonts w:ascii="Arial" w:eastAsia="Arial" w:hAnsi="Arial" w:cs="Arial"/>
        <w:sz w:val="14"/>
        <w:szCs w:val="14"/>
      </w:rPr>
      <w:t xml:space="preserve"> </w:t>
    </w:r>
    <w:r w:rsidR="00393D07">
      <w:rPr>
        <w:rFonts w:ascii="Arial" w:eastAsia="Arial" w:hAnsi="Arial" w:cs="Arial"/>
        <w:sz w:val="14"/>
        <w:szCs w:val="14"/>
      </w:rPr>
      <w:t xml:space="preserve">City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2F5643">
      <w:rPr>
        <w:rFonts w:ascii="Arial" w:eastAsia="Arial" w:hAnsi="Arial" w:cs="Arial"/>
        <w:sz w:val="14"/>
        <w:szCs w:val="14"/>
      </w:rPr>
      <w:t xml:space="preserve">17 </w:t>
    </w:r>
    <w:r w:rsidR="0058313A">
      <w:rPr>
        <w:rFonts w:ascii="Arial" w:eastAsia="Arial" w:hAnsi="Arial" w:cs="Arial"/>
        <w:sz w:val="14"/>
        <w:szCs w:val="14"/>
      </w:rPr>
      <w:t xml:space="preserve">November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2F5643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9573D" w14:textId="77777777" w:rsidR="004E58E2" w:rsidRDefault="004E58E2">
      <w:pPr>
        <w:spacing w:after="0" w:line="240" w:lineRule="auto"/>
      </w:pPr>
      <w:r>
        <w:separator/>
      </w:r>
    </w:p>
  </w:footnote>
  <w:footnote w:type="continuationSeparator" w:id="0">
    <w:p w14:paraId="7F006EE3" w14:textId="77777777" w:rsidR="004E58E2" w:rsidRDefault="004E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169F2"/>
    <w:rsid w:val="0031795A"/>
    <w:rsid w:val="0035250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74826"/>
    <w:rsid w:val="004A4E86"/>
    <w:rsid w:val="004B6643"/>
    <w:rsid w:val="004C3428"/>
    <w:rsid w:val="004C4558"/>
    <w:rsid w:val="004E58E2"/>
    <w:rsid w:val="004F3CA8"/>
    <w:rsid w:val="0058313A"/>
    <w:rsid w:val="005838F4"/>
    <w:rsid w:val="00590B6B"/>
    <w:rsid w:val="005B7B3E"/>
    <w:rsid w:val="0061793C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21CF9"/>
    <w:rsid w:val="007313BB"/>
    <w:rsid w:val="0073140C"/>
    <w:rsid w:val="0073758B"/>
    <w:rsid w:val="00794161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75BF1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9F6591"/>
    <w:rsid w:val="00A055F1"/>
    <w:rsid w:val="00A1706A"/>
    <w:rsid w:val="00A63054"/>
    <w:rsid w:val="00A820CC"/>
    <w:rsid w:val="00A8218F"/>
    <w:rsid w:val="00A87502"/>
    <w:rsid w:val="00A9177A"/>
    <w:rsid w:val="00A9551D"/>
    <w:rsid w:val="00A96E8B"/>
    <w:rsid w:val="00AA0D7C"/>
    <w:rsid w:val="00AA5B99"/>
    <w:rsid w:val="00AB701D"/>
    <w:rsid w:val="00AC4062"/>
    <w:rsid w:val="00AC5192"/>
    <w:rsid w:val="00B31859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C018FB"/>
    <w:rsid w:val="00C039EE"/>
    <w:rsid w:val="00C16E9F"/>
    <w:rsid w:val="00C2287F"/>
    <w:rsid w:val="00C61BA3"/>
    <w:rsid w:val="00C71876"/>
    <w:rsid w:val="00C71B5A"/>
    <w:rsid w:val="00C9090C"/>
    <w:rsid w:val="00C94159"/>
    <w:rsid w:val="00CB57AA"/>
    <w:rsid w:val="00CC4362"/>
    <w:rsid w:val="00CD395F"/>
    <w:rsid w:val="00CF10D1"/>
    <w:rsid w:val="00D0357D"/>
    <w:rsid w:val="00D05A14"/>
    <w:rsid w:val="00D10EA4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418EA"/>
    <w:rsid w:val="00E476B6"/>
    <w:rsid w:val="00E56999"/>
    <w:rsid w:val="00E755D3"/>
    <w:rsid w:val="00E8312E"/>
    <w:rsid w:val="00E97EC4"/>
    <w:rsid w:val="00EC1834"/>
    <w:rsid w:val="00ED336C"/>
    <w:rsid w:val="00EE4D06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8</cp:revision>
  <dcterms:created xsi:type="dcterms:W3CDTF">2018-11-17T08:08:00Z</dcterms:created>
  <dcterms:modified xsi:type="dcterms:W3CDTF">2018-11-17T08:51:00Z</dcterms:modified>
</cp:coreProperties>
</file>