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9D7288">
        <w:rPr>
          <w:rFonts w:ascii="Arial" w:eastAsia="Arial" w:hAnsi="Arial" w:cs="Arial"/>
          <w:b/>
          <w:sz w:val="32"/>
          <w:szCs w:val="24"/>
        </w:rPr>
        <w:t>26</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9D7288">
        <w:rPr>
          <w:rFonts w:ascii="Arial" w:eastAsia="Arial" w:hAnsi="Arial" w:cs="Arial"/>
          <w:sz w:val="24"/>
          <w:szCs w:val="24"/>
        </w:rPr>
        <w:t>20</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72707A">
        <w:rPr>
          <w:rFonts w:ascii="Arial" w:eastAsia="Arial" w:hAnsi="Arial" w:cs="Arial"/>
          <w:sz w:val="24"/>
          <w:szCs w:val="24"/>
        </w:rPr>
        <w:t>5</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bookmarkStart w:id="3" w:name="_GoBack"/>
      <w:bookmarkEnd w:id="3"/>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4" w:name="_Prepositioned_Resources:_Stockpile_1"/>
      <w:bookmarkEnd w:id="4"/>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FA2578">
        <w:rPr>
          <w:rFonts w:ascii="Arial" w:eastAsia="Arial" w:hAnsi="Arial" w:cs="Arial"/>
          <w:b/>
          <w:color w:val="0070C0"/>
          <w:sz w:val="24"/>
          <w:szCs w:val="24"/>
        </w:rPr>
        <w:t>238,032</w:t>
      </w:r>
      <w:r w:rsidR="00012F10" w:rsidRPr="00012F10">
        <w:rPr>
          <w:rFonts w:ascii="Arial" w:eastAsia="Arial" w:hAnsi="Arial" w:cs="Arial"/>
          <w:b/>
          <w:color w:val="0070C0"/>
          <w:sz w:val="24"/>
          <w:szCs w:val="24"/>
        </w:rPr>
        <w:t xml:space="preserve">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1,015,</w:t>
      </w:r>
      <w:r w:rsidR="00FA2578">
        <w:rPr>
          <w:rFonts w:ascii="Arial" w:eastAsia="Arial" w:hAnsi="Arial" w:cs="Arial"/>
          <w:b/>
          <w:color w:val="0070C0"/>
          <w:sz w:val="24"/>
          <w:szCs w:val="24"/>
        </w:rPr>
        <w:t>688</w:t>
      </w:r>
      <w:r w:rsidR="00012F10" w:rsidRPr="00012F10">
        <w:rPr>
          <w:rFonts w:ascii="Arial" w:eastAsia="Arial" w:hAnsi="Arial" w:cs="Arial"/>
          <w:b/>
          <w:color w:val="0070C0"/>
          <w:sz w:val="24"/>
          <w:szCs w:val="24"/>
        </w:rPr>
        <w:t xml:space="preserve">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36" w:type="pct"/>
        <w:tblInd w:w="562" w:type="dxa"/>
        <w:tblCellMar>
          <w:left w:w="113" w:type="dxa"/>
          <w:right w:w="113" w:type="dxa"/>
        </w:tblCellMar>
        <w:tblLook w:val="04A0" w:firstRow="1" w:lastRow="0" w:firstColumn="1" w:lastColumn="0" w:noHBand="0" w:noVBand="1"/>
      </w:tblPr>
      <w:tblGrid>
        <w:gridCol w:w="7189"/>
        <w:gridCol w:w="1652"/>
        <w:gridCol w:w="1652"/>
        <w:gridCol w:w="1557"/>
        <w:gridCol w:w="1432"/>
        <w:gridCol w:w="1402"/>
      </w:tblGrid>
      <w:tr w:rsidR="009D7288" w:rsidTr="00FA2578">
        <w:trPr>
          <w:trHeight w:val="20"/>
        </w:trPr>
        <w:tc>
          <w:tcPr>
            <w:tcW w:w="2415" w:type="pct"/>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D7288" w:rsidRDefault="009D7288" w:rsidP="009D7288">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585"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9D7288" w:rsidRDefault="009D7288" w:rsidP="009D7288">
            <w:pPr>
              <w:spacing w:after="0" w:line="240" w:lineRule="auto"/>
              <w:jc w:val="center"/>
              <w:rPr>
                <w:rFonts w:ascii="Arial Narrow" w:hAnsi="Arial Narrow"/>
                <w:b/>
                <w:bCs/>
                <w:sz w:val="20"/>
                <w:szCs w:val="20"/>
              </w:rPr>
            </w:pPr>
            <w:r>
              <w:rPr>
                <w:rFonts w:ascii="Arial Narrow" w:hAnsi="Arial Narrow"/>
                <w:b/>
                <w:bCs/>
                <w:sz w:val="20"/>
                <w:szCs w:val="20"/>
              </w:rPr>
              <w:t xml:space="preserve"> NUMBER OF AFFECTED </w:t>
            </w:r>
          </w:p>
        </w:tc>
      </w:tr>
      <w:tr w:rsidR="009D7288" w:rsidTr="00FA2578">
        <w:trPr>
          <w:trHeight w:val="229"/>
        </w:trPr>
        <w:tc>
          <w:tcPr>
            <w:tcW w:w="2415" w:type="pct"/>
            <w:vMerge/>
            <w:tcBorders>
              <w:top w:val="single" w:sz="4" w:space="0" w:color="000000"/>
              <w:left w:val="single" w:sz="4" w:space="0" w:color="000000"/>
              <w:bottom w:val="single" w:sz="4" w:space="0" w:color="000000"/>
              <w:right w:val="single" w:sz="4" w:space="0" w:color="auto"/>
            </w:tcBorders>
            <w:vAlign w:val="center"/>
            <w:hideMark/>
          </w:tcPr>
          <w:p w:rsidR="009D7288" w:rsidRDefault="009D7288" w:rsidP="009D7288">
            <w:pPr>
              <w:spacing w:after="0" w:line="240" w:lineRule="auto"/>
              <w:rPr>
                <w:rFonts w:ascii="Arial Narrow" w:hAnsi="Arial Narrow"/>
                <w:b/>
                <w:bCs/>
                <w:sz w:val="20"/>
                <w:szCs w:val="20"/>
              </w:rPr>
            </w:pPr>
          </w:p>
        </w:tc>
        <w:tc>
          <w:tcPr>
            <w:tcW w:w="555"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D7288" w:rsidRDefault="009D7288" w:rsidP="009D7288">
            <w:pPr>
              <w:spacing w:after="0" w:line="240" w:lineRule="auto"/>
              <w:jc w:val="center"/>
              <w:rPr>
                <w:rFonts w:ascii="Arial Narrow" w:hAnsi="Arial Narrow"/>
                <w:b/>
                <w:bCs/>
                <w:sz w:val="20"/>
                <w:szCs w:val="20"/>
              </w:rPr>
            </w:pPr>
            <w:r>
              <w:rPr>
                <w:rFonts w:ascii="Arial Narrow" w:hAnsi="Arial Narrow"/>
                <w:b/>
                <w:bCs/>
                <w:sz w:val="20"/>
                <w:szCs w:val="20"/>
              </w:rPr>
              <w:t xml:space="preserve"> Barangays </w:t>
            </w:r>
          </w:p>
        </w:tc>
        <w:tc>
          <w:tcPr>
            <w:tcW w:w="555"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D7288" w:rsidRDefault="009D7288" w:rsidP="009D7288">
            <w:pPr>
              <w:spacing w:after="0" w:line="240" w:lineRule="auto"/>
              <w:jc w:val="center"/>
              <w:rPr>
                <w:rFonts w:ascii="Arial Narrow" w:hAnsi="Arial Narrow"/>
                <w:b/>
                <w:bCs/>
              </w:rPr>
            </w:pPr>
            <w:r>
              <w:rPr>
                <w:rFonts w:ascii="Arial Narrow" w:hAnsi="Arial Narrow"/>
                <w:b/>
                <w:bCs/>
              </w:rPr>
              <w:t xml:space="preserve"> Cities / Municipalities </w:t>
            </w:r>
          </w:p>
        </w:tc>
        <w:tc>
          <w:tcPr>
            <w:tcW w:w="523"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D7288" w:rsidRDefault="009D7288" w:rsidP="009D7288">
            <w:pPr>
              <w:spacing w:after="0" w:line="240" w:lineRule="auto"/>
              <w:jc w:val="center"/>
              <w:rPr>
                <w:rFonts w:ascii="Arial Narrow" w:hAnsi="Arial Narrow"/>
                <w:b/>
                <w:bCs/>
              </w:rPr>
            </w:pPr>
            <w:r>
              <w:rPr>
                <w:rFonts w:ascii="Arial Narrow" w:hAnsi="Arial Narrow"/>
                <w:b/>
                <w:bCs/>
              </w:rPr>
              <w:t xml:space="preserve"> Provinces </w:t>
            </w:r>
          </w:p>
        </w:tc>
        <w:tc>
          <w:tcPr>
            <w:tcW w:w="481"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D7288" w:rsidRDefault="009D7288" w:rsidP="009D7288">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71"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D7288" w:rsidRDefault="009D7288" w:rsidP="009D7288">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r>
      <w:tr w:rsidR="009D7288" w:rsidTr="00FA2578">
        <w:trPr>
          <w:trHeight w:val="229"/>
        </w:trPr>
        <w:tc>
          <w:tcPr>
            <w:tcW w:w="2415" w:type="pct"/>
            <w:vMerge/>
            <w:tcBorders>
              <w:top w:val="single" w:sz="4" w:space="0" w:color="000000"/>
              <w:left w:val="single" w:sz="4" w:space="0" w:color="000000"/>
              <w:bottom w:val="single" w:sz="4" w:space="0" w:color="000000"/>
              <w:right w:val="single" w:sz="4" w:space="0" w:color="auto"/>
            </w:tcBorders>
            <w:vAlign w:val="center"/>
            <w:hideMark/>
          </w:tcPr>
          <w:p w:rsidR="009D7288" w:rsidRDefault="009D7288" w:rsidP="009D7288">
            <w:pPr>
              <w:spacing w:after="0" w:line="240" w:lineRule="auto"/>
              <w:rPr>
                <w:rFonts w:ascii="Arial Narrow" w:hAnsi="Arial Narrow"/>
                <w:b/>
                <w:bCs/>
                <w:sz w:val="20"/>
                <w:szCs w:val="20"/>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9D7288" w:rsidRDefault="009D7288" w:rsidP="009D7288">
            <w:pPr>
              <w:spacing w:after="0" w:line="240" w:lineRule="auto"/>
              <w:rPr>
                <w:rFonts w:ascii="Arial Narrow" w:hAnsi="Arial Narrow"/>
                <w:b/>
                <w:bCs/>
                <w:sz w:val="20"/>
                <w:szCs w:val="20"/>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9D7288" w:rsidRDefault="009D7288" w:rsidP="009D7288">
            <w:pPr>
              <w:spacing w:after="0" w:line="240" w:lineRule="auto"/>
              <w:rPr>
                <w:rFonts w:ascii="Arial Narrow" w:hAnsi="Arial Narrow"/>
                <w:b/>
                <w:bC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9D7288" w:rsidRDefault="009D7288" w:rsidP="009D7288">
            <w:pPr>
              <w:spacing w:after="0" w:line="240" w:lineRule="auto"/>
              <w:rPr>
                <w:rFonts w:ascii="Arial Narrow" w:hAnsi="Arial Narrow"/>
                <w:b/>
                <w:bCs/>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D7288" w:rsidRDefault="009D7288" w:rsidP="009D7288">
            <w:pPr>
              <w:spacing w:after="0" w:line="240" w:lineRule="auto"/>
              <w:rPr>
                <w:rFonts w:ascii="Arial Narrow" w:hAnsi="Arial Narrow"/>
                <w:b/>
                <w:bCs/>
                <w:sz w:val="20"/>
                <w:szCs w:val="20"/>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9D7288" w:rsidRDefault="009D7288" w:rsidP="009D7288">
            <w:pPr>
              <w:spacing w:after="0" w:line="240" w:lineRule="auto"/>
              <w:rPr>
                <w:rFonts w:ascii="Arial Narrow" w:hAnsi="Arial Narrow"/>
                <w:b/>
                <w:bCs/>
                <w:sz w:val="20"/>
                <w:szCs w:val="20"/>
              </w:rPr>
            </w:pPr>
          </w:p>
        </w:tc>
      </w:tr>
      <w:tr w:rsidR="009D7288" w:rsidTr="00FA2578">
        <w:trPr>
          <w:trHeight w:val="20"/>
        </w:trPr>
        <w:tc>
          <w:tcPr>
            <w:tcW w:w="2415" w:type="pct"/>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9D7288" w:rsidRDefault="009D7288" w:rsidP="009D7288">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555"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 1,336 </w:t>
            </w:r>
          </w:p>
        </w:tc>
        <w:tc>
          <w:tcPr>
            <w:tcW w:w="555" w:type="pct"/>
            <w:tcBorders>
              <w:top w:val="nil"/>
              <w:left w:val="single" w:sz="4" w:space="0" w:color="auto"/>
              <w:bottom w:val="single" w:sz="4" w:space="0" w:color="000000"/>
              <w:right w:val="single" w:sz="4" w:space="0" w:color="000000"/>
            </w:tcBorders>
            <w:shd w:val="clear" w:color="A5A5A5" w:fill="A5A5A5"/>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139 </w:t>
            </w:r>
          </w:p>
        </w:tc>
        <w:tc>
          <w:tcPr>
            <w:tcW w:w="523" w:type="pct"/>
            <w:tcBorders>
              <w:top w:val="nil"/>
              <w:left w:val="nil"/>
              <w:bottom w:val="single" w:sz="4" w:space="0" w:color="000000"/>
              <w:right w:val="single" w:sz="4" w:space="0" w:color="000000"/>
            </w:tcBorders>
            <w:shd w:val="clear" w:color="A5A5A5" w:fill="A5A5A5"/>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14 </w:t>
            </w:r>
          </w:p>
        </w:tc>
        <w:tc>
          <w:tcPr>
            <w:tcW w:w="481" w:type="pct"/>
            <w:tcBorders>
              <w:top w:val="nil"/>
              <w:left w:val="nil"/>
              <w:bottom w:val="single" w:sz="4" w:space="0" w:color="000000"/>
              <w:right w:val="single" w:sz="4" w:space="0" w:color="000000"/>
            </w:tcBorders>
            <w:shd w:val="clear" w:color="A5A5A5" w:fill="A5A5A5"/>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 238,032 </w:t>
            </w:r>
          </w:p>
        </w:tc>
        <w:tc>
          <w:tcPr>
            <w:tcW w:w="471" w:type="pct"/>
            <w:tcBorders>
              <w:top w:val="nil"/>
              <w:left w:val="nil"/>
              <w:bottom w:val="single" w:sz="4" w:space="0" w:color="000000"/>
              <w:right w:val="single" w:sz="4" w:space="0" w:color="000000"/>
            </w:tcBorders>
            <w:shd w:val="clear" w:color="A5A5A5" w:fill="A5A5A5"/>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1,015,688 </w:t>
            </w:r>
          </w:p>
        </w:tc>
      </w:tr>
      <w:tr w:rsidR="009D7288" w:rsidTr="00FA2578">
        <w:trPr>
          <w:trHeight w:val="20"/>
        </w:trPr>
        <w:tc>
          <w:tcPr>
            <w:tcW w:w="2415"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9D7288" w:rsidRDefault="009D7288" w:rsidP="009D7288">
            <w:pPr>
              <w:spacing w:after="0" w:line="240" w:lineRule="auto"/>
              <w:rPr>
                <w:rFonts w:ascii="Arial Narrow" w:hAnsi="Arial Narrow"/>
                <w:b/>
                <w:bCs/>
                <w:sz w:val="20"/>
                <w:szCs w:val="20"/>
              </w:rPr>
            </w:pPr>
            <w:r>
              <w:rPr>
                <w:rFonts w:ascii="Arial Narrow" w:hAnsi="Arial Narrow"/>
                <w:b/>
                <w:bCs/>
                <w:sz w:val="20"/>
                <w:szCs w:val="20"/>
              </w:rPr>
              <w:t>CALABARZON</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45 </w:t>
            </w:r>
          </w:p>
        </w:tc>
        <w:tc>
          <w:tcPr>
            <w:tcW w:w="555" w:type="pct"/>
            <w:tcBorders>
              <w:top w:val="nil"/>
              <w:left w:val="single" w:sz="4" w:space="0" w:color="auto"/>
              <w:bottom w:val="single" w:sz="4" w:space="0" w:color="000000"/>
              <w:right w:val="single" w:sz="4" w:space="0" w:color="000000"/>
            </w:tcBorders>
            <w:shd w:val="clear" w:color="auto" w:fill="auto"/>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21 </w:t>
            </w:r>
          </w:p>
        </w:tc>
        <w:tc>
          <w:tcPr>
            <w:tcW w:w="523" w:type="pct"/>
            <w:tcBorders>
              <w:top w:val="nil"/>
              <w:left w:val="nil"/>
              <w:bottom w:val="single" w:sz="4" w:space="0" w:color="000000"/>
              <w:right w:val="single" w:sz="4" w:space="0" w:color="000000"/>
            </w:tcBorders>
            <w:shd w:val="clear" w:color="auto" w:fill="auto"/>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c>
          <w:tcPr>
            <w:tcW w:w="481" w:type="pct"/>
            <w:tcBorders>
              <w:top w:val="nil"/>
              <w:left w:val="nil"/>
              <w:bottom w:val="single" w:sz="4" w:space="0" w:color="000000"/>
              <w:right w:val="single" w:sz="4" w:space="0" w:color="000000"/>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407 </w:t>
            </w:r>
          </w:p>
        </w:tc>
        <w:tc>
          <w:tcPr>
            <w:tcW w:w="471" w:type="pct"/>
            <w:tcBorders>
              <w:top w:val="nil"/>
              <w:left w:val="nil"/>
              <w:bottom w:val="single" w:sz="4" w:space="0" w:color="000000"/>
              <w:right w:val="single" w:sz="4" w:space="0" w:color="000000"/>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 1,688 </w:t>
            </w:r>
          </w:p>
        </w:tc>
      </w:tr>
      <w:tr w:rsidR="009D7288" w:rsidTr="00FA2578">
        <w:trPr>
          <w:trHeight w:val="20"/>
        </w:trPr>
        <w:tc>
          <w:tcPr>
            <w:tcW w:w="2415"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9D7288" w:rsidRDefault="009D7288" w:rsidP="009D7288">
            <w:pPr>
              <w:spacing w:after="0" w:line="240" w:lineRule="auto"/>
              <w:rPr>
                <w:rFonts w:ascii="Arial Narrow" w:hAnsi="Arial Narrow"/>
                <w:b/>
                <w:bCs/>
                <w:sz w:val="20"/>
                <w:szCs w:val="20"/>
              </w:rPr>
            </w:pPr>
            <w:r>
              <w:rPr>
                <w:rFonts w:ascii="Arial Narrow" w:hAnsi="Arial Narrow"/>
                <w:b/>
                <w:bCs/>
                <w:sz w:val="20"/>
                <w:szCs w:val="20"/>
              </w:rPr>
              <w:t>MIMAROPA</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191 </w:t>
            </w:r>
          </w:p>
        </w:tc>
        <w:tc>
          <w:tcPr>
            <w:tcW w:w="555" w:type="pct"/>
            <w:tcBorders>
              <w:top w:val="nil"/>
              <w:left w:val="single" w:sz="4" w:space="0" w:color="auto"/>
              <w:bottom w:val="single" w:sz="4" w:space="0" w:color="000000"/>
              <w:right w:val="single" w:sz="4" w:space="0" w:color="000000"/>
            </w:tcBorders>
            <w:shd w:val="clear" w:color="auto" w:fill="auto"/>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12 </w:t>
            </w:r>
          </w:p>
        </w:tc>
        <w:tc>
          <w:tcPr>
            <w:tcW w:w="523" w:type="pct"/>
            <w:tcBorders>
              <w:top w:val="nil"/>
              <w:left w:val="nil"/>
              <w:bottom w:val="single" w:sz="4" w:space="0" w:color="000000"/>
              <w:right w:val="single" w:sz="4" w:space="0" w:color="000000"/>
            </w:tcBorders>
            <w:shd w:val="clear" w:color="auto" w:fill="auto"/>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2 </w:t>
            </w:r>
          </w:p>
        </w:tc>
        <w:tc>
          <w:tcPr>
            <w:tcW w:w="481" w:type="pct"/>
            <w:tcBorders>
              <w:top w:val="nil"/>
              <w:left w:val="nil"/>
              <w:bottom w:val="single" w:sz="4" w:space="0" w:color="000000"/>
              <w:right w:val="single" w:sz="4" w:space="0" w:color="000000"/>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 37,470 </w:t>
            </w:r>
          </w:p>
        </w:tc>
        <w:tc>
          <w:tcPr>
            <w:tcW w:w="471" w:type="pct"/>
            <w:tcBorders>
              <w:top w:val="nil"/>
              <w:left w:val="nil"/>
              <w:bottom w:val="single" w:sz="4" w:space="0" w:color="000000"/>
              <w:right w:val="single" w:sz="4" w:space="0" w:color="000000"/>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 148,385 </w:t>
            </w:r>
          </w:p>
        </w:tc>
      </w:tr>
      <w:tr w:rsidR="009D7288" w:rsidTr="00FA2578">
        <w:trPr>
          <w:trHeight w:val="20"/>
        </w:trPr>
        <w:tc>
          <w:tcPr>
            <w:tcW w:w="2415"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9D7288" w:rsidRDefault="009D7288" w:rsidP="009D7288">
            <w:pPr>
              <w:spacing w:after="0" w:line="240" w:lineRule="auto"/>
              <w:rPr>
                <w:rFonts w:ascii="Arial Narrow" w:hAnsi="Arial Narrow"/>
                <w:b/>
                <w:bCs/>
                <w:sz w:val="20"/>
                <w:szCs w:val="20"/>
              </w:rPr>
            </w:pPr>
            <w:r>
              <w:rPr>
                <w:rFonts w:ascii="Arial Narrow" w:hAnsi="Arial Narrow"/>
                <w:b/>
                <w:bCs/>
                <w:sz w:val="20"/>
                <w:szCs w:val="20"/>
              </w:rPr>
              <w:t>REGION V</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600 </w:t>
            </w:r>
          </w:p>
        </w:tc>
        <w:tc>
          <w:tcPr>
            <w:tcW w:w="555" w:type="pct"/>
            <w:tcBorders>
              <w:top w:val="nil"/>
              <w:left w:val="single" w:sz="4" w:space="0" w:color="auto"/>
              <w:bottom w:val="single" w:sz="4" w:space="0" w:color="000000"/>
              <w:right w:val="single" w:sz="4" w:space="0" w:color="000000"/>
            </w:tcBorders>
            <w:shd w:val="clear" w:color="auto" w:fill="auto"/>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73 </w:t>
            </w:r>
          </w:p>
        </w:tc>
        <w:tc>
          <w:tcPr>
            <w:tcW w:w="523" w:type="pct"/>
            <w:tcBorders>
              <w:top w:val="nil"/>
              <w:left w:val="nil"/>
              <w:bottom w:val="single" w:sz="4" w:space="0" w:color="000000"/>
              <w:right w:val="single" w:sz="4" w:space="0" w:color="000000"/>
            </w:tcBorders>
            <w:shd w:val="clear" w:color="auto" w:fill="auto"/>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6 </w:t>
            </w:r>
          </w:p>
        </w:tc>
        <w:tc>
          <w:tcPr>
            <w:tcW w:w="481" w:type="pct"/>
            <w:tcBorders>
              <w:top w:val="nil"/>
              <w:left w:val="nil"/>
              <w:bottom w:val="single" w:sz="4" w:space="0" w:color="000000"/>
              <w:right w:val="single" w:sz="4" w:space="0" w:color="000000"/>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 106,943 </w:t>
            </w:r>
          </w:p>
        </w:tc>
        <w:tc>
          <w:tcPr>
            <w:tcW w:w="471" w:type="pct"/>
            <w:tcBorders>
              <w:top w:val="nil"/>
              <w:left w:val="nil"/>
              <w:bottom w:val="single" w:sz="4" w:space="0" w:color="000000"/>
              <w:right w:val="single" w:sz="4" w:space="0" w:color="000000"/>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 498,997 </w:t>
            </w:r>
          </w:p>
        </w:tc>
      </w:tr>
      <w:tr w:rsidR="009D7288" w:rsidTr="00FA2578">
        <w:trPr>
          <w:trHeight w:val="20"/>
        </w:trPr>
        <w:tc>
          <w:tcPr>
            <w:tcW w:w="2415"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9D7288" w:rsidRDefault="009D7288" w:rsidP="009D7288">
            <w:pPr>
              <w:spacing w:after="0" w:line="240" w:lineRule="auto"/>
              <w:rPr>
                <w:rFonts w:ascii="Arial Narrow" w:hAnsi="Arial Narrow"/>
                <w:b/>
                <w:bCs/>
                <w:sz w:val="20"/>
                <w:szCs w:val="20"/>
              </w:rPr>
            </w:pPr>
            <w:r>
              <w:rPr>
                <w:rFonts w:ascii="Arial Narrow" w:hAnsi="Arial Narrow"/>
                <w:b/>
                <w:bCs/>
                <w:sz w:val="20"/>
                <w:szCs w:val="20"/>
              </w:rPr>
              <w:t>REGION VIII</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500 </w:t>
            </w:r>
          </w:p>
        </w:tc>
        <w:tc>
          <w:tcPr>
            <w:tcW w:w="555" w:type="pct"/>
            <w:tcBorders>
              <w:top w:val="nil"/>
              <w:left w:val="single" w:sz="4" w:space="0" w:color="auto"/>
              <w:bottom w:val="single" w:sz="4" w:space="0" w:color="000000"/>
              <w:right w:val="single" w:sz="4" w:space="0" w:color="000000"/>
            </w:tcBorders>
            <w:shd w:val="clear" w:color="auto" w:fill="auto"/>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33 </w:t>
            </w:r>
          </w:p>
        </w:tc>
        <w:tc>
          <w:tcPr>
            <w:tcW w:w="523" w:type="pct"/>
            <w:tcBorders>
              <w:top w:val="nil"/>
              <w:left w:val="nil"/>
              <w:bottom w:val="single" w:sz="4" w:space="0" w:color="000000"/>
              <w:right w:val="single" w:sz="4" w:space="0" w:color="000000"/>
            </w:tcBorders>
            <w:shd w:val="clear" w:color="auto" w:fill="auto"/>
            <w:vAlign w:val="bottom"/>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c>
          <w:tcPr>
            <w:tcW w:w="481" w:type="pct"/>
            <w:tcBorders>
              <w:top w:val="nil"/>
              <w:left w:val="nil"/>
              <w:bottom w:val="single" w:sz="4" w:space="0" w:color="000000"/>
              <w:right w:val="single" w:sz="4" w:space="0" w:color="000000"/>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 93,212 </w:t>
            </w:r>
          </w:p>
        </w:tc>
        <w:tc>
          <w:tcPr>
            <w:tcW w:w="471" w:type="pct"/>
            <w:tcBorders>
              <w:top w:val="nil"/>
              <w:left w:val="nil"/>
              <w:bottom w:val="single" w:sz="4" w:space="0" w:color="000000"/>
              <w:right w:val="single" w:sz="4" w:space="0" w:color="000000"/>
            </w:tcBorders>
            <w:shd w:val="clear" w:color="auto" w:fill="auto"/>
            <w:vAlign w:val="center"/>
            <w:hideMark/>
          </w:tcPr>
          <w:p w:rsidR="009D7288" w:rsidRDefault="009D7288" w:rsidP="009D7288">
            <w:pPr>
              <w:spacing w:after="0" w:line="240" w:lineRule="auto"/>
              <w:jc w:val="right"/>
              <w:rPr>
                <w:rFonts w:ascii="Arial Narrow" w:hAnsi="Arial Narrow"/>
                <w:b/>
                <w:bCs/>
                <w:sz w:val="20"/>
                <w:szCs w:val="20"/>
              </w:rPr>
            </w:pPr>
            <w:r>
              <w:rPr>
                <w:rFonts w:ascii="Arial Narrow" w:hAnsi="Arial Narrow"/>
                <w:b/>
                <w:bCs/>
                <w:sz w:val="20"/>
                <w:szCs w:val="20"/>
              </w:rPr>
              <w:t xml:space="preserve"> 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790" w:type="pct"/>
        <w:tblInd w:w="562" w:type="dxa"/>
        <w:tblCellMar>
          <w:left w:w="57" w:type="dxa"/>
          <w:right w:w="57" w:type="dxa"/>
        </w:tblCellMar>
        <w:tblLook w:val="04A0" w:firstRow="1" w:lastRow="0" w:firstColumn="1" w:lastColumn="0" w:noHBand="0" w:noVBand="1"/>
      </w:tblPr>
      <w:tblGrid>
        <w:gridCol w:w="2325"/>
        <w:gridCol w:w="618"/>
        <w:gridCol w:w="707"/>
        <w:gridCol w:w="748"/>
        <w:gridCol w:w="592"/>
        <w:gridCol w:w="734"/>
        <w:gridCol w:w="593"/>
        <w:gridCol w:w="771"/>
        <w:gridCol w:w="764"/>
        <w:gridCol w:w="708"/>
        <w:gridCol w:w="587"/>
        <w:gridCol w:w="708"/>
        <w:gridCol w:w="687"/>
        <w:gridCol w:w="771"/>
        <w:gridCol w:w="764"/>
        <w:gridCol w:w="708"/>
        <w:gridCol w:w="587"/>
        <w:gridCol w:w="708"/>
        <w:gridCol w:w="663"/>
      </w:tblGrid>
      <w:tr w:rsidR="00FA2578" w:rsidRPr="00FA2578" w:rsidTr="00FA2578">
        <w:trPr>
          <w:trHeight w:val="20"/>
        </w:trPr>
        <w:tc>
          <w:tcPr>
            <w:tcW w:w="789"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REGION / PROVINCE / MUNICIPALITY </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NUMBER OF EVACUATION CENTERS (ECs) </w:t>
            </w:r>
          </w:p>
        </w:tc>
        <w:tc>
          <w:tcPr>
            <w:tcW w:w="905"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INSIDE ECs </w:t>
            </w:r>
          </w:p>
        </w:tc>
        <w:tc>
          <w:tcPr>
            <w:tcW w:w="5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INSIDE ECs Returned Home </w:t>
            </w:r>
          </w:p>
        </w:tc>
        <w:tc>
          <w:tcPr>
            <w:tcW w:w="911"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OUTSIDE ECs </w:t>
            </w:r>
          </w:p>
        </w:tc>
        <w:tc>
          <w:tcPr>
            <w:tcW w:w="5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OUTSIDE ECs Returned Home </w:t>
            </w:r>
          </w:p>
        </w:tc>
        <w:tc>
          <w:tcPr>
            <w:tcW w:w="905" w:type="pct"/>
            <w:gridSpan w:val="4"/>
            <w:tcBorders>
              <w:top w:val="single" w:sz="4" w:space="0" w:color="000000"/>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TOTAL SERVED </w:t>
            </w:r>
          </w:p>
        </w:tc>
      </w:tr>
      <w:tr w:rsidR="00FA2578" w:rsidRPr="00FA2578" w:rsidTr="00FA2578">
        <w:trPr>
          <w:trHeight w:val="20"/>
        </w:trPr>
        <w:tc>
          <w:tcPr>
            <w:tcW w:w="789" w:type="pct"/>
            <w:vMerge/>
            <w:tcBorders>
              <w:top w:val="single" w:sz="4" w:space="0" w:color="000000"/>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450" w:type="pct"/>
            <w:gridSpan w:val="2"/>
            <w:vMerge/>
            <w:tcBorders>
              <w:top w:val="single" w:sz="4" w:space="0" w:color="000000"/>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905" w:type="pct"/>
            <w:gridSpan w:val="4"/>
            <w:vMerge/>
            <w:tcBorders>
              <w:top w:val="single" w:sz="4" w:space="0" w:color="000000"/>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520" w:type="pct"/>
            <w:gridSpan w:val="2"/>
            <w:vMerge/>
            <w:tcBorders>
              <w:top w:val="single" w:sz="4" w:space="0" w:color="000000"/>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911" w:type="pct"/>
            <w:gridSpan w:val="4"/>
            <w:vMerge/>
            <w:tcBorders>
              <w:top w:val="single" w:sz="4" w:space="0" w:color="000000"/>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520" w:type="pct"/>
            <w:gridSpan w:val="2"/>
            <w:vMerge/>
            <w:tcBorders>
              <w:top w:val="single" w:sz="4" w:space="0" w:color="000000"/>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439" w:type="pct"/>
            <w:gridSpan w:val="2"/>
            <w:tcBorders>
              <w:top w:val="single" w:sz="4" w:space="0" w:color="000000"/>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Families </w:t>
            </w:r>
          </w:p>
        </w:tc>
        <w:tc>
          <w:tcPr>
            <w:tcW w:w="46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Persons </w:t>
            </w:r>
          </w:p>
        </w:tc>
      </w:tr>
      <w:tr w:rsidR="00FA2578" w:rsidRPr="00FA2578" w:rsidTr="00FA2578">
        <w:trPr>
          <w:trHeight w:val="20"/>
        </w:trPr>
        <w:tc>
          <w:tcPr>
            <w:tcW w:w="789" w:type="pct"/>
            <w:vMerge/>
            <w:tcBorders>
              <w:top w:val="single" w:sz="4" w:space="0" w:color="000000"/>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450" w:type="pct"/>
            <w:gridSpan w:val="2"/>
            <w:vMerge/>
            <w:tcBorders>
              <w:top w:val="single" w:sz="4" w:space="0" w:color="000000"/>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455" w:type="pct"/>
            <w:gridSpan w:val="2"/>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Families </w:t>
            </w:r>
          </w:p>
        </w:tc>
        <w:tc>
          <w:tcPr>
            <w:tcW w:w="450" w:type="pct"/>
            <w:gridSpan w:val="2"/>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Persons </w:t>
            </w:r>
          </w:p>
        </w:tc>
        <w:tc>
          <w:tcPr>
            <w:tcW w:w="26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Families </w:t>
            </w:r>
          </w:p>
        </w:tc>
        <w:tc>
          <w:tcPr>
            <w:tcW w:w="258" w:type="pct"/>
            <w:vMerge w:val="restar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Persons </w:t>
            </w:r>
          </w:p>
        </w:tc>
        <w:tc>
          <w:tcPr>
            <w:tcW w:w="439" w:type="pct"/>
            <w:gridSpan w:val="2"/>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Families </w:t>
            </w:r>
          </w:p>
        </w:tc>
        <w:tc>
          <w:tcPr>
            <w:tcW w:w="472" w:type="pct"/>
            <w:gridSpan w:val="2"/>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Persons </w:t>
            </w:r>
          </w:p>
        </w:tc>
        <w:tc>
          <w:tcPr>
            <w:tcW w:w="26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Families </w:t>
            </w:r>
          </w:p>
        </w:tc>
        <w:tc>
          <w:tcPr>
            <w:tcW w:w="258" w:type="pct"/>
            <w:vMerge w:val="restar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Persons </w:t>
            </w:r>
          </w:p>
        </w:tc>
        <w:tc>
          <w:tcPr>
            <w:tcW w:w="439" w:type="pct"/>
            <w:gridSpan w:val="2"/>
            <w:tcBorders>
              <w:top w:val="single" w:sz="4" w:space="0" w:color="000000"/>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Total Families </w:t>
            </w:r>
          </w:p>
        </w:tc>
        <w:tc>
          <w:tcPr>
            <w:tcW w:w="46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Total Persons </w:t>
            </w:r>
          </w:p>
        </w:tc>
      </w:tr>
      <w:tr w:rsidR="00FA2578" w:rsidRPr="00FA2578" w:rsidTr="00FA2578">
        <w:trPr>
          <w:trHeight w:val="20"/>
        </w:trPr>
        <w:tc>
          <w:tcPr>
            <w:tcW w:w="789" w:type="pct"/>
            <w:vMerge/>
            <w:tcBorders>
              <w:top w:val="single" w:sz="4" w:space="0" w:color="000000"/>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210"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CUM </w:t>
            </w:r>
          </w:p>
        </w:tc>
        <w:tc>
          <w:tcPr>
            <w:tcW w:w="240"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NOW </w:t>
            </w:r>
          </w:p>
        </w:tc>
        <w:tc>
          <w:tcPr>
            <w:tcW w:w="254"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CUM </w:t>
            </w:r>
          </w:p>
        </w:tc>
        <w:tc>
          <w:tcPr>
            <w:tcW w:w="201"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NOW </w:t>
            </w:r>
          </w:p>
        </w:tc>
        <w:tc>
          <w:tcPr>
            <w:tcW w:w="249"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CUM </w:t>
            </w:r>
          </w:p>
        </w:tc>
        <w:tc>
          <w:tcPr>
            <w:tcW w:w="201"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NOW </w:t>
            </w:r>
          </w:p>
        </w:tc>
        <w:tc>
          <w:tcPr>
            <w:tcW w:w="261" w:type="pct"/>
            <w:vMerge/>
            <w:tcBorders>
              <w:top w:val="nil"/>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258" w:type="pct"/>
            <w:vMerge/>
            <w:tcBorders>
              <w:top w:val="nil"/>
              <w:left w:val="nil"/>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240"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CUM </w:t>
            </w:r>
          </w:p>
        </w:tc>
        <w:tc>
          <w:tcPr>
            <w:tcW w:w="199"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NOW </w:t>
            </w:r>
          </w:p>
        </w:tc>
        <w:tc>
          <w:tcPr>
            <w:tcW w:w="240"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CUM </w:t>
            </w:r>
          </w:p>
        </w:tc>
        <w:tc>
          <w:tcPr>
            <w:tcW w:w="233"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NOW </w:t>
            </w:r>
          </w:p>
        </w:tc>
        <w:tc>
          <w:tcPr>
            <w:tcW w:w="261" w:type="pct"/>
            <w:vMerge/>
            <w:tcBorders>
              <w:top w:val="nil"/>
              <w:left w:val="single" w:sz="4" w:space="0" w:color="000000"/>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258" w:type="pct"/>
            <w:vMerge/>
            <w:tcBorders>
              <w:top w:val="nil"/>
              <w:left w:val="nil"/>
              <w:bottom w:val="single" w:sz="4" w:space="0" w:color="000000"/>
              <w:right w:val="single" w:sz="4" w:space="0" w:color="000000"/>
            </w:tcBorders>
            <w:vAlign w:val="center"/>
            <w:hideMark/>
          </w:tcPr>
          <w:p w:rsidR="00FA2578" w:rsidRPr="00FA2578" w:rsidRDefault="00FA2578" w:rsidP="00FA2578">
            <w:pPr>
              <w:spacing w:after="0" w:line="240" w:lineRule="auto"/>
              <w:rPr>
                <w:rFonts w:ascii="Arial Narrow" w:hAnsi="Arial Narrow"/>
                <w:b/>
                <w:bCs/>
                <w:sz w:val="20"/>
                <w:szCs w:val="20"/>
              </w:rPr>
            </w:pPr>
          </w:p>
        </w:tc>
        <w:tc>
          <w:tcPr>
            <w:tcW w:w="240"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CUM </w:t>
            </w:r>
          </w:p>
        </w:tc>
        <w:tc>
          <w:tcPr>
            <w:tcW w:w="199"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NOW </w:t>
            </w:r>
          </w:p>
        </w:tc>
        <w:tc>
          <w:tcPr>
            <w:tcW w:w="240"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CUM </w:t>
            </w:r>
          </w:p>
        </w:tc>
        <w:tc>
          <w:tcPr>
            <w:tcW w:w="226" w:type="pct"/>
            <w:tcBorders>
              <w:top w:val="nil"/>
              <w:left w:val="nil"/>
              <w:bottom w:val="single" w:sz="4" w:space="0" w:color="000000"/>
              <w:right w:val="single" w:sz="4" w:space="0" w:color="000000"/>
            </w:tcBorders>
            <w:shd w:val="clear" w:color="7F7F7F" w:fill="7F7F7F"/>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 xml:space="preserve"> NOW </w:t>
            </w:r>
          </w:p>
        </w:tc>
      </w:tr>
      <w:tr w:rsidR="00FA2578" w:rsidRPr="00FA2578" w:rsidTr="00FA2578">
        <w:trPr>
          <w:trHeight w:val="20"/>
        </w:trPr>
        <w:tc>
          <w:tcPr>
            <w:tcW w:w="789"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center"/>
              <w:rPr>
                <w:rFonts w:ascii="Arial Narrow" w:hAnsi="Arial Narrow"/>
                <w:b/>
                <w:bCs/>
                <w:sz w:val="20"/>
                <w:szCs w:val="20"/>
              </w:rPr>
            </w:pPr>
            <w:r w:rsidRPr="00FA2578">
              <w:rPr>
                <w:rFonts w:ascii="Arial Narrow" w:hAnsi="Arial Narrow"/>
                <w:b/>
                <w:bCs/>
                <w:sz w:val="20"/>
                <w:szCs w:val="20"/>
              </w:rPr>
              <w:t>GRAND TOTAL</w:t>
            </w:r>
          </w:p>
        </w:tc>
        <w:tc>
          <w:tcPr>
            <w:tcW w:w="210"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800 </w:t>
            </w:r>
          </w:p>
        </w:tc>
        <w:tc>
          <w:tcPr>
            <w:tcW w:w="240"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23 </w:t>
            </w:r>
          </w:p>
        </w:tc>
        <w:tc>
          <w:tcPr>
            <w:tcW w:w="254"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33,240 </w:t>
            </w:r>
          </w:p>
        </w:tc>
        <w:tc>
          <w:tcPr>
            <w:tcW w:w="201"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676 </w:t>
            </w:r>
          </w:p>
        </w:tc>
        <w:tc>
          <w:tcPr>
            <w:tcW w:w="249"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146,130 </w:t>
            </w:r>
          </w:p>
        </w:tc>
        <w:tc>
          <w:tcPr>
            <w:tcW w:w="201"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2,865 </w:t>
            </w:r>
          </w:p>
        </w:tc>
        <w:tc>
          <w:tcPr>
            <w:tcW w:w="261"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32,564 </w:t>
            </w:r>
          </w:p>
        </w:tc>
        <w:tc>
          <w:tcPr>
            <w:tcW w:w="258"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143,265 </w:t>
            </w:r>
          </w:p>
        </w:tc>
        <w:tc>
          <w:tcPr>
            <w:tcW w:w="240"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117,775 </w:t>
            </w:r>
          </w:p>
        </w:tc>
        <w:tc>
          <w:tcPr>
            <w:tcW w:w="199"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1,258 </w:t>
            </w:r>
          </w:p>
        </w:tc>
        <w:tc>
          <w:tcPr>
            <w:tcW w:w="240"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503,423 </w:t>
            </w:r>
          </w:p>
        </w:tc>
        <w:tc>
          <w:tcPr>
            <w:tcW w:w="233"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5,349 </w:t>
            </w:r>
          </w:p>
        </w:tc>
        <w:tc>
          <w:tcPr>
            <w:tcW w:w="261"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116,517 </w:t>
            </w:r>
          </w:p>
        </w:tc>
        <w:tc>
          <w:tcPr>
            <w:tcW w:w="258"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498,074 </w:t>
            </w:r>
          </w:p>
        </w:tc>
        <w:tc>
          <w:tcPr>
            <w:tcW w:w="240"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151,015 </w:t>
            </w:r>
          </w:p>
        </w:tc>
        <w:tc>
          <w:tcPr>
            <w:tcW w:w="199"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1,934 </w:t>
            </w:r>
          </w:p>
        </w:tc>
        <w:tc>
          <w:tcPr>
            <w:tcW w:w="240"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649,553 </w:t>
            </w:r>
          </w:p>
        </w:tc>
        <w:tc>
          <w:tcPr>
            <w:tcW w:w="226" w:type="pct"/>
            <w:tcBorders>
              <w:top w:val="nil"/>
              <w:left w:val="nil"/>
              <w:bottom w:val="single" w:sz="4" w:space="0" w:color="000000"/>
              <w:right w:val="single" w:sz="4" w:space="0" w:color="000000"/>
            </w:tcBorders>
            <w:shd w:val="clear" w:color="A5A5A5" w:fill="A5A5A5"/>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8,214 </w:t>
            </w:r>
          </w:p>
        </w:tc>
      </w:tr>
      <w:tr w:rsidR="00FA2578" w:rsidRPr="00FA2578" w:rsidTr="00FA2578">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rPr>
                <w:rFonts w:ascii="Arial Narrow" w:hAnsi="Arial Narrow"/>
                <w:b/>
                <w:bCs/>
                <w:sz w:val="20"/>
                <w:szCs w:val="20"/>
              </w:rPr>
            </w:pPr>
            <w:r w:rsidRPr="00FA2578">
              <w:rPr>
                <w:rFonts w:ascii="Arial Narrow" w:hAnsi="Arial Narrow"/>
                <w:b/>
                <w:bCs/>
                <w:sz w:val="20"/>
                <w:szCs w:val="20"/>
              </w:rPr>
              <w:t>CALABARZON</w:t>
            </w:r>
          </w:p>
        </w:tc>
        <w:tc>
          <w:tcPr>
            <w:tcW w:w="21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42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398 </w:t>
            </w:r>
          </w:p>
        </w:tc>
        <w:tc>
          <w:tcPr>
            <w:tcW w:w="20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1,676 </w:t>
            </w:r>
          </w:p>
        </w:tc>
        <w:tc>
          <w:tcPr>
            <w:tcW w:w="20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4 </w:t>
            </w:r>
          </w:p>
        </w:tc>
        <w:tc>
          <w:tcPr>
            <w:tcW w:w="26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397 </w:t>
            </w:r>
          </w:p>
        </w:tc>
        <w:tc>
          <w:tcPr>
            <w:tcW w:w="258"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1,672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9 </w:t>
            </w:r>
          </w:p>
        </w:tc>
        <w:tc>
          <w:tcPr>
            <w:tcW w:w="19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42 </w:t>
            </w:r>
          </w:p>
        </w:tc>
        <w:tc>
          <w:tcPr>
            <w:tcW w:w="233"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 </w:t>
            </w:r>
          </w:p>
        </w:tc>
        <w:tc>
          <w:tcPr>
            <w:tcW w:w="26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9 </w:t>
            </w:r>
          </w:p>
        </w:tc>
        <w:tc>
          <w:tcPr>
            <w:tcW w:w="258"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42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407 </w:t>
            </w:r>
          </w:p>
        </w:tc>
        <w:tc>
          <w:tcPr>
            <w:tcW w:w="19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1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1,718 </w:t>
            </w:r>
          </w:p>
        </w:tc>
        <w:tc>
          <w:tcPr>
            <w:tcW w:w="226"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4 </w:t>
            </w:r>
          </w:p>
        </w:tc>
      </w:tr>
      <w:tr w:rsidR="00FA2578" w:rsidRPr="00FA2578" w:rsidTr="00FA2578">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rPr>
                <w:rFonts w:ascii="Arial Narrow" w:hAnsi="Arial Narrow"/>
                <w:b/>
                <w:bCs/>
                <w:sz w:val="20"/>
                <w:szCs w:val="20"/>
              </w:rPr>
            </w:pPr>
            <w:r w:rsidRPr="00FA2578">
              <w:rPr>
                <w:rFonts w:ascii="Arial Narrow" w:hAnsi="Arial Narrow"/>
                <w:b/>
                <w:bCs/>
                <w:sz w:val="20"/>
                <w:szCs w:val="20"/>
              </w:rPr>
              <w:t>MIMAROPA</w:t>
            </w:r>
          </w:p>
        </w:tc>
        <w:tc>
          <w:tcPr>
            <w:tcW w:w="21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67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3,588 </w:t>
            </w:r>
          </w:p>
        </w:tc>
        <w:tc>
          <w:tcPr>
            <w:tcW w:w="20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15,396 </w:t>
            </w:r>
          </w:p>
        </w:tc>
        <w:tc>
          <w:tcPr>
            <w:tcW w:w="20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w:t>
            </w:r>
          </w:p>
        </w:tc>
        <w:tc>
          <w:tcPr>
            <w:tcW w:w="26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3,588 </w:t>
            </w:r>
          </w:p>
        </w:tc>
        <w:tc>
          <w:tcPr>
            <w:tcW w:w="258"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15,396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33,882 </w:t>
            </w:r>
          </w:p>
        </w:tc>
        <w:tc>
          <w:tcPr>
            <w:tcW w:w="19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132,989 </w:t>
            </w:r>
          </w:p>
        </w:tc>
        <w:tc>
          <w:tcPr>
            <w:tcW w:w="233"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 </w:t>
            </w:r>
          </w:p>
        </w:tc>
        <w:tc>
          <w:tcPr>
            <w:tcW w:w="26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33,882 </w:t>
            </w:r>
          </w:p>
        </w:tc>
        <w:tc>
          <w:tcPr>
            <w:tcW w:w="258"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132,989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37,470 </w:t>
            </w:r>
          </w:p>
        </w:tc>
        <w:tc>
          <w:tcPr>
            <w:tcW w:w="19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148,385 </w:t>
            </w:r>
          </w:p>
        </w:tc>
        <w:tc>
          <w:tcPr>
            <w:tcW w:w="226"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 </w:t>
            </w:r>
          </w:p>
        </w:tc>
      </w:tr>
      <w:tr w:rsidR="00FA2578" w:rsidRPr="00FA2578" w:rsidTr="00FA2578">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rPr>
                <w:rFonts w:ascii="Arial Narrow" w:hAnsi="Arial Narrow"/>
                <w:b/>
                <w:bCs/>
                <w:sz w:val="20"/>
                <w:szCs w:val="20"/>
              </w:rPr>
            </w:pPr>
            <w:r w:rsidRPr="00FA2578">
              <w:rPr>
                <w:rFonts w:ascii="Arial Narrow" w:hAnsi="Arial Narrow"/>
                <w:b/>
                <w:bCs/>
                <w:sz w:val="20"/>
                <w:szCs w:val="20"/>
              </w:rPr>
              <w:t>REGION V</w:t>
            </w:r>
          </w:p>
        </w:tc>
        <w:tc>
          <w:tcPr>
            <w:tcW w:w="21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633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18 </w:t>
            </w:r>
          </w:p>
        </w:tc>
        <w:tc>
          <w:tcPr>
            <w:tcW w:w="254"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25,805 </w:t>
            </w:r>
          </w:p>
        </w:tc>
        <w:tc>
          <w:tcPr>
            <w:tcW w:w="20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500 </w:t>
            </w:r>
          </w:p>
        </w:tc>
        <w:tc>
          <w:tcPr>
            <w:tcW w:w="24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113,807 </w:t>
            </w:r>
          </w:p>
        </w:tc>
        <w:tc>
          <w:tcPr>
            <w:tcW w:w="20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2,161 </w:t>
            </w:r>
          </w:p>
        </w:tc>
        <w:tc>
          <w:tcPr>
            <w:tcW w:w="26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25,305 </w:t>
            </w:r>
          </w:p>
        </w:tc>
        <w:tc>
          <w:tcPr>
            <w:tcW w:w="258"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111,646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66,290 </w:t>
            </w:r>
          </w:p>
        </w:tc>
        <w:tc>
          <w:tcPr>
            <w:tcW w:w="19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831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315,104 </w:t>
            </w:r>
          </w:p>
        </w:tc>
        <w:tc>
          <w:tcPr>
            <w:tcW w:w="233"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3,641 </w:t>
            </w:r>
          </w:p>
        </w:tc>
        <w:tc>
          <w:tcPr>
            <w:tcW w:w="26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65,459 </w:t>
            </w:r>
          </w:p>
        </w:tc>
        <w:tc>
          <w:tcPr>
            <w:tcW w:w="258"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311,463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92,095 </w:t>
            </w:r>
          </w:p>
        </w:tc>
        <w:tc>
          <w:tcPr>
            <w:tcW w:w="19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1,331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428,911 </w:t>
            </w:r>
          </w:p>
        </w:tc>
        <w:tc>
          <w:tcPr>
            <w:tcW w:w="226"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5,802 </w:t>
            </w:r>
          </w:p>
        </w:tc>
      </w:tr>
      <w:tr w:rsidR="00FA2578" w:rsidRPr="00FA2578" w:rsidTr="00FA2578">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rPr>
                <w:rFonts w:ascii="Arial Narrow" w:hAnsi="Arial Narrow"/>
                <w:b/>
                <w:bCs/>
                <w:sz w:val="20"/>
                <w:szCs w:val="20"/>
              </w:rPr>
            </w:pPr>
            <w:r w:rsidRPr="00FA2578">
              <w:rPr>
                <w:rFonts w:ascii="Arial Narrow" w:hAnsi="Arial Narrow"/>
                <w:b/>
                <w:bCs/>
                <w:sz w:val="20"/>
                <w:szCs w:val="20"/>
              </w:rPr>
              <w:t>REGION VIII</w:t>
            </w:r>
          </w:p>
        </w:tc>
        <w:tc>
          <w:tcPr>
            <w:tcW w:w="21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58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4 </w:t>
            </w:r>
          </w:p>
        </w:tc>
        <w:tc>
          <w:tcPr>
            <w:tcW w:w="254"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3,449 </w:t>
            </w:r>
          </w:p>
        </w:tc>
        <w:tc>
          <w:tcPr>
            <w:tcW w:w="20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175 </w:t>
            </w:r>
          </w:p>
        </w:tc>
        <w:tc>
          <w:tcPr>
            <w:tcW w:w="24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15,251 </w:t>
            </w:r>
          </w:p>
        </w:tc>
        <w:tc>
          <w:tcPr>
            <w:tcW w:w="20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700 </w:t>
            </w:r>
          </w:p>
        </w:tc>
        <w:tc>
          <w:tcPr>
            <w:tcW w:w="26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3,274 </w:t>
            </w:r>
          </w:p>
        </w:tc>
        <w:tc>
          <w:tcPr>
            <w:tcW w:w="258"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14,551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17,594 </w:t>
            </w:r>
          </w:p>
        </w:tc>
        <w:tc>
          <w:tcPr>
            <w:tcW w:w="19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427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55,288 </w:t>
            </w:r>
          </w:p>
        </w:tc>
        <w:tc>
          <w:tcPr>
            <w:tcW w:w="233"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1,708 </w:t>
            </w:r>
          </w:p>
        </w:tc>
        <w:tc>
          <w:tcPr>
            <w:tcW w:w="261"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17,167 </w:t>
            </w:r>
          </w:p>
        </w:tc>
        <w:tc>
          <w:tcPr>
            <w:tcW w:w="258"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53,580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21,043 </w:t>
            </w:r>
          </w:p>
        </w:tc>
        <w:tc>
          <w:tcPr>
            <w:tcW w:w="199"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602 </w:t>
            </w:r>
          </w:p>
        </w:tc>
        <w:tc>
          <w:tcPr>
            <w:tcW w:w="240"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70,539 </w:t>
            </w:r>
          </w:p>
        </w:tc>
        <w:tc>
          <w:tcPr>
            <w:tcW w:w="226" w:type="pct"/>
            <w:tcBorders>
              <w:top w:val="nil"/>
              <w:left w:val="nil"/>
              <w:bottom w:val="single" w:sz="4" w:space="0" w:color="000000"/>
              <w:right w:val="single" w:sz="4" w:space="0" w:color="000000"/>
            </w:tcBorders>
            <w:shd w:val="clear" w:color="auto" w:fill="auto"/>
            <w:vAlign w:val="center"/>
            <w:hideMark/>
          </w:tcPr>
          <w:p w:rsidR="00FA2578" w:rsidRPr="00FA2578" w:rsidRDefault="00FA2578" w:rsidP="00FA2578">
            <w:pPr>
              <w:spacing w:after="0" w:line="240" w:lineRule="auto"/>
              <w:jc w:val="right"/>
              <w:rPr>
                <w:rFonts w:ascii="Arial Narrow" w:hAnsi="Arial Narrow"/>
                <w:b/>
                <w:bCs/>
                <w:sz w:val="20"/>
                <w:szCs w:val="20"/>
              </w:rPr>
            </w:pPr>
            <w:r w:rsidRPr="00FA2578">
              <w:rPr>
                <w:rFonts w:ascii="Arial Narrow" w:hAnsi="Arial Narrow"/>
                <w:b/>
                <w:bCs/>
                <w:sz w:val="20"/>
                <w:szCs w:val="20"/>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36007C"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36007C">
        <w:rPr>
          <w:rFonts w:ascii="Arial" w:eastAsia="Arial" w:hAnsi="Arial" w:cs="Arial"/>
          <w:color w:val="auto"/>
          <w:sz w:val="24"/>
          <w:szCs w:val="24"/>
        </w:rPr>
        <w:t>There</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are</w:t>
      </w:r>
      <w:r w:rsidR="003215F6" w:rsidRPr="0036007C">
        <w:rPr>
          <w:rFonts w:ascii="Arial" w:eastAsia="Arial" w:hAnsi="Arial" w:cs="Arial"/>
          <w:color w:val="auto"/>
          <w:sz w:val="24"/>
          <w:szCs w:val="24"/>
        </w:rPr>
        <w:t xml:space="preserve"> </w:t>
      </w:r>
      <w:r w:rsidR="00C021D0" w:rsidRPr="00FA2578">
        <w:rPr>
          <w:rFonts w:ascii="Arial" w:eastAsia="Arial" w:hAnsi="Arial" w:cs="Arial"/>
          <w:b/>
          <w:color w:val="0070C0"/>
          <w:sz w:val="24"/>
          <w:szCs w:val="24"/>
        </w:rPr>
        <w:t>36,</w:t>
      </w:r>
      <w:r w:rsidR="00FA2578">
        <w:rPr>
          <w:rFonts w:ascii="Arial" w:eastAsia="Arial" w:hAnsi="Arial" w:cs="Arial"/>
          <w:b/>
          <w:color w:val="0070C0"/>
          <w:sz w:val="24"/>
          <w:szCs w:val="24"/>
        </w:rPr>
        <w:t>715</w:t>
      </w:r>
      <w:r w:rsidR="00C021D0"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damaged</w:t>
      </w:r>
      <w:r w:rsidR="00992511"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houses</w:t>
      </w:r>
      <w:r w:rsidR="00992511" w:rsidRPr="00FA2578">
        <w:rPr>
          <w:rFonts w:ascii="Arial" w:eastAsia="Arial" w:hAnsi="Arial" w:cs="Arial"/>
          <w:color w:val="0070C0"/>
          <w:sz w:val="24"/>
          <w:szCs w:val="24"/>
        </w:rPr>
        <w:t xml:space="preserve"> </w:t>
      </w:r>
      <w:r w:rsidRPr="0036007C">
        <w:rPr>
          <w:rFonts w:ascii="Arial" w:eastAsia="Arial" w:hAnsi="Arial" w:cs="Arial"/>
          <w:color w:val="auto"/>
          <w:sz w:val="24"/>
          <w:szCs w:val="24"/>
        </w:rPr>
        <w:t>reported</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in</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Regions</w:t>
      </w:r>
      <w:r w:rsidR="00992511" w:rsidRPr="0036007C">
        <w:rPr>
          <w:rFonts w:ascii="Arial" w:eastAsia="Arial" w:hAnsi="Arial" w:cs="Arial"/>
          <w:color w:val="auto"/>
          <w:sz w:val="24"/>
          <w:szCs w:val="24"/>
        </w:rPr>
        <w:t xml:space="preserve"> </w:t>
      </w:r>
      <w:r w:rsidR="006C0444" w:rsidRPr="0036007C">
        <w:rPr>
          <w:rFonts w:ascii="Arial" w:eastAsia="Arial" w:hAnsi="Arial" w:cs="Arial"/>
          <w:color w:val="auto"/>
          <w:sz w:val="24"/>
          <w:szCs w:val="24"/>
        </w:rPr>
        <w:t>V</w:t>
      </w:r>
      <w:r w:rsidR="001D4A89" w:rsidRPr="0036007C">
        <w:rPr>
          <w:rFonts w:ascii="Arial" w:eastAsia="Arial" w:hAnsi="Arial" w:cs="Arial"/>
          <w:color w:val="auto"/>
          <w:sz w:val="24"/>
          <w:szCs w:val="24"/>
        </w:rPr>
        <w:t>,</w:t>
      </w:r>
      <w:r w:rsidR="00992511" w:rsidRPr="0036007C">
        <w:rPr>
          <w:rFonts w:ascii="Arial" w:eastAsia="Arial" w:hAnsi="Arial" w:cs="Arial"/>
          <w:color w:val="auto"/>
          <w:sz w:val="24"/>
          <w:szCs w:val="24"/>
        </w:rPr>
        <w:t xml:space="preserve"> </w:t>
      </w:r>
      <w:r w:rsidR="001D4A89" w:rsidRPr="0036007C">
        <w:rPr>
          <w:rFonts w:ascii="Arial" w:eastAsia="Arial" w:hAnsi="Arial" w:cs="Arial"/>
          <w:color w:val="auto"/>
          <w:sz w:val="24"/>
          <w:szCs w:val="24"/>
        </w:rPr>
        <w:t>V</w:t>
      </w:r>
      <w:r w:rsidR="006C0444" w:rsidRPr="0036007C">
        <w:rPr>
          <w:rFonts w:ascii="Arial" w:eastAsia="Arial" w:hAnsi="Arial" w:cs="Arial"/>
          <w:color w:val="auto"/>
          <w:sz w:val="24"/>
          <w:szCs w:val="24"/>
        </w:rPr>
        <w:t>III</w:t>
      </w:r>
      <w:r w:rsidR="00246201" w:rsidRPr="0036007C">
        <w:rPr>
          <w:rFonts w:ascii="Arial" w:eastAsia="Arial" w:hAnsi="Arial" w:cs="Arial"/>
          <w:color w:val="auto"/>
          <w:sz w:val="24"/>
          <w:szCs w:val="24"/>
        </w:rPr>
        <w:t>,</w:t>
      </w:r>
      <w:r w:rsidR="00992511" w:rsidRPr="0036007C">
        <w:rPr>
          <w:rFonts w:ascii="Arial" w:eastAsia="Arial" w:hAnsi="Arial" w:cs="Arial"/>
          <w:color w:val="auto"/>
          <w:sz w:val="24"/>
          <w:szCs w:val="24"/>
        </w:rPr>
        <w:t xml:space="preserve"> </w:t>
      </w:r>
      <w:r w:rsidR="00246201" w:rsidRPr="0036007C">
        <w:rPr>
          <w:rFonts w:ascii="Arial" w:eastAsia="Arial" w:hAnsi="Arial" w:cs="Arial"/>
          <w:color w:val="auto"/>
          <w:sz w:val="24"/>
          <w:szCs w:val="24"/>
        </w:rPr>
        <w:t>CALABARZON,</w:t>
      </w:r>
      <w:r w:rsidR="00992511" w:rsidRPr="0036007C">
        <w:rPr>
          <w:rFonts w:ascii="Arial" w:eastAsia="Arial" w:hAnsi="Arial" w:cs="Arial"/>
          <w:color w:val="auto"/>
          <w:sz w:val="24"/>
          <w:szCs w:val="24"/>
        </w:rPr>
        <w:t xml:space="preserve"> </w:t>
      </w:r>
      <w:r w:rsidR="00246201" w:rsidRPr="0036007C">
        <w:rPr>
          <w:rFonts w:ascii="Arial" w:eastAsia="Arial" w:hAnsi="Arial" w:cs="Arial"/>
          <w:color w:val="auto"/>
          <w:sz w:val="24"/>
          <w:szCs w:val="24"/>
        </w:rPr>
        <w:t>and</w:t>
      </w:r>
      <w:r w:rsidR="00992511" w:rsidRPr="0036007C">
        <w:rPr>
          <w:rFonts w:ascii="Arial" w:eastAsia="Arial" w:hAnsi="Arial" w:cs="Arial"/>
          <w:color w:val="auto"/>
          <w:sz w:val="24"/>
          <w:szCs w:val="24"/>
        </w:rPr>
        <w:t xml:space="preserve"> </w:t>
      </w:r>
      <w:r w:rsidR="00246201" w:rsidRPr="0036007C">
        <w:rPr>
          <w:rFonts w:ascii="Arial" w:eastAsia="Arial" w:hAnsi="Arial" w:cs="Arial"/>
          <w:color w:val="auto"/>
          <w:sz w:val="24"/>
          <w:szCs w:val="24"/>
        </w:rPr>
        <w:t>MIMAROPA</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of</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which,</w:t>
      </w:r>
      <w:r w:rsidR="00992511" w:rsidRPr="0036007C">
        <w:rPr>
          <w:rFonts w:ascii="Arial" w:eastAsia="Arial" w:hAnsi="Arial" w:cs="Arial"/>
          <w:color w:val="auto"/>
          <w:sz w:val="24"/>
          <w:szCs w:val="24"/>
        </w:rPr>
        <w:t xml:space="preserve"> </w:t>
      </w:r>
      <w:r w:rsidR="00C021D0" w:rsidRPr="00FA2578">
        <w:rPr>
          <w:rFonts w:ascii="Arial" w:eastAsia="Arial" w:hAnsi="Arial" w:cs="Arial"/>
          <w:b/>
          <w:color w:val="0070C0"/>
          <w:sz w:val="24"/>
          <w:szCs w:val="24"/>
        </w:rPr>
        <w:t>4,</w:t>
      </w:r>
      <w:r w:rsidR="00FA2578" w:rsidRPr="00FA2578">
        <w:rPr>
          <w:rFonts w:ascii="Arial" w:eastAsia="Arial" w:hAnsi="Arial" w:cs="Arial"/>
          <w:b/>
          <w:color w:val="0070C0"/>
          <w:sz w:val="24"/>
          <w:szCs w:val="24"/>
        </w:rPr>
        <w:t>124</w:t>
      </w:r>
      <w:r w:rsidR="00CC11A0"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houses</w:t>
      </w:r>
      <w:r w:rsidR="00992511"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are</w:t>
      </w:r>
      <w:r w:rsidR="00992511"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totally</w:t>
      </w:r>
      <w:r w:rsidR="00992511"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damaged</w:t>
      </w:r>
      <w:r w:rsidR="00992511" w:rsidRPr="00FA2578">
        <w:rPr>
          <w:rFonts w:ascii="Arial" w:eastAsia="Arial" w:hAnsi="Arial" w:cs="Arial"/>
          <w:color w:val="0070C0"/>
          <w:sz w:val="24"/>
          <w:szCs w:val="24"/>
        </w:rPr>
        <w:t xml:space="preserve"> </w:t>
      </w:r>
      <w:r w:rsidRPr="0036007C">
        <w:rPr>
          <w:rFonts w:ascii="Arial" w:eastAsia="Arial" w:hAnsi="Arial" w:cs="Arial"/>
          <w:color w:val="auto"/>
          <w:sz w:val="24"/>
          <w:szCs w:val="24"/>
        </w:rPr>
        <w:t>and</w:t>
      </w:r>
      <w:r w:rsidR="00992511" w:rsidRPr="0036007C">
        <w:rPr>
          <w:rFonts w:ascii="Arial" w:eastAsia="Arial" w:hAnsi="Arial" w:cs="Arial"/>
          <w:color w:val="auto"/>
          <w:sz w:val="24"/>
          <w:szCs w:val="24"/>
        </w:rPr>
        <w:t xml:space="preserve"> </w:t>
      </w:r>
      <w:r w:rsidR="00FA2578" w:rsidRPr="00FA2578">
        <w:rPr>
          <w:rFonts w:ascii="Arial" w:eastAsia="Arial" w:hAnsi="Arial" w:cs="Arial"/>
          <w:b/>
          <w:color w:val="0070C0"/>
          <w:sz w:val="24"/>
          <w:szCs w:val="24"/>
        </w:rPr>
        <w:t>32,591</w:t>
      </w:r>
      <w:r w:rsidR="00CC11A0"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houses</w:t>
      </w:r>
      <w:r w:rsidR="00992511"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are</w:t>
      </w:r>
      <w:r w:rsidR="00992511"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partially</w:t>
      </w:r>
      <w:r w:rsidR="00992511" w:rsidRPr="00FA2578">
        <w:rPr>
          <w:rFonts w:ascii="Arial" w:eastAsia="Arial" w:hAnsi="Arial" w:cs="Arial"/>
          <w:b/>
          <w:color w:val="0070C0"/>
          <w:sz w:val="24"/>
          <w:szCs w:val="24"/>
        </w:rPr>
        <w:t xml:space="preserve"> </w:t>
      </w:r>
      <w:r w:rsidRPr="00FA2578">
        <w:rPr>
          <w:rFonts w:ascii="Arial" w:eastAsia="Arial" w:hAnsi="Arial" w:cs="Arial"/>
          <w:b/>
          <w:color w:val="0070C0"/>
          <w:sz w:val="24"/>
          <w:szCs w:val="24"/>
        </w:rPr>
        <w:t>damaged</w:t>
      </w:r>
      <w:r w:rsidR="00992511" w:rsidRPr="00FA2578">
        <w:rPr>
          <w:rFonts w:ascii="Arial" w:eastAsia="Arial" w:hAnsi="Arial" w:cs="Arial"/>
          <w:color w:val="0070C0"/>
          <w:sz w:val="24"/>
          <w:szCs w:val="24"/>
        </w:rPr>
        <w:t xml:space="preserve"> </w:t>
      </w:r>
      <w:r w:rsidRPr="0036007C">
        <w:rPr>
          <w:rFonts w:ascii="Arial" w:eastAsia="Arial" w:hAnsi="Arial" w:cs="Arial"/>
          <w:color w:val="auto"/>
          <w:sz w:val="24"/>
          <w:szCs w:val="24"/>
        </w:rPr>
        <w:t>(see</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Table</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790" w:type="pct"/>
        <w:tblInd w:w="562" w:type="dxa"/>
        <w:tblCellMar>
          <w:left w:w="57" w:type="dxa"/>
          <w:right w:w="57" w:type="dxa"/>
        </w:tblCellMar>
        <w:tblLook w:val="04A0" w:firstRow="1" w:lastRow="0" w:firstColumn="1" w:lastColumn="0" w:noHBand="0" w:noVBand="1"/>
      </w:tblPr>
      <w:tblGrid>
        <w:gridCol w:w="160"/>
        <w:gridCol w:w="7996"/>
        <w:gridCol w:w="2191"/>
        <w:gridCol w:w="2270"/>
        <w:gridCol w:w="2126"/>
      </w:tblGrid>
      <w:tr w:rsidR="00FA2578" w:rsidTr="00FA2578">
        <w:trPr>
          <w:trHeight w:val="20"/>
          <w:tblHeader/>
        </w:trPr>
        <w:tc>
          <w:tcPr>
            <w:tcW w:w="27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FA2578" w:rsidRDefault="00FA2578" w:rsidP="00FA2578">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2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A2578" w:rsidRDefault="00FA2578" w:rsidP="00FA2578">
            <w:pPr>
              <w:spacing w:after="0" w:line="240" w:lineRule="auto"/>
              <w:jc w:val="center"/>
              <w:rPr>
                <w:rFonts w:ascii="Arial Narrow" w:hAnsi="Arial Narrow"/>
                <w:b/>
                <w:bCs/>
                <w:sz w:val="20"/>
                <w:szCs w:val="20"/>
              </w:rPr>
            </w:pPr>
            <w:r>
              <w:rPr>
                <w:rFonts w:ascii="Arial Narrow" w:hAnsi="Arial Narrow"/>
                <w:b/>
                <w:bCs/>
                <w:sz w:val="20"/>
                <w:szCs w:val="20"/>
              </w:rPr>
              <w:t xml:space="preserve">NO. OF DAMAGED HOUSES </w:t>
            </w:r>
          </w:p>
        </w:tc>
      </w:tr>
      <w:tr w:rsidR="00FA2578" w:rsidTr="009A56F7">
        <w:trPr>
          <w:trHeight w:val="20"/>
          <w:tblHeader/>
        </w:trPr>
        <w:tc>
          <w:tcPr>
            <w:tcW w:w="2766" w:type="pct"/>
            <w:gridSpan w:val="2"/>
            <w:vMerge/>
            <w:tcBorders>
              <w:top w:val="single" w:sz="4" w:space="0" w:color="000000"/>
              <w:left w:val="single" w:sz="4" w:space="0" w:color="000000"/>
              <w:bottom w:val="single" w:sz="4" w:space="0" w:color="000000"/>
              <w:right w:val="single" w:sz="4" w:space="0" w:color="000000"/>
            </w:tcBorders>
            <w:vAlign w:val="center"/>
            <w:hideMark/>
          </w:tcPr>
          <w:p w:rsidR="00FA2578" w:rsidRDefault="00FA2578" w:rsidP="00FA2578">
            <w:pPr>
              <w:spacing w:after="0" w:line="240" w:lineRule="auto"/>
              <w:rPr>
                <w:rFonts w:ascii="Arial Narrow" w:hAnsi="Arial Narrow"/>
                <w:b/>
                <w:bCs/>
                <w:sz w:val="20"/>
                <w:szCs w:val="20"/>
              </w:rPr>
            </w:pPr>
          </w:p>
        </w:tc>
        <w:tc>
          <w:tcPr>
            <w:tcW w:w="743" w:type="pct"/>
            <w:tcBorders>
              <w:top w:val="nil"/>
              <w:left w:val="nil"/>
              <w:bottom w:val="single" w:sz="4" w:space="0" w:color="000000"/>
              <w:right w:val="single" w:sz="4" w:space="0" w:color="000000"/>
            </w:tcBorders>
            <w:shd w:val="clear" w:color="7F7F7F" w:fill="7F7F7F"/>
            <w:vAlign w:val="center"/>
            <w:hideMark/>
          </w:tcPr>
          <w:p w:rsidR="00FA2578" w:rsidRDefault="00FA2578" w:rsidP="00FA2578">
            <w:pPr>
              <w:spacing w:after="0" w:line="240" w:lineRule="auto"/>
              <w:jc w:val="center"/>
              <w:rPr>
                <w:rFonts w:ascii="Arial Narrow" w:hAnsi="Arial Narrow"/>
                <w:b/>
                <w:bCs/>
                <w:sz w:val="20"/>
                <w:szCs w:val="20"/>
              </w:rPr>
            </w:pPr>
            <w:r>
              <w:rPr>
                <w:rFonts w:ascii="Arial Narrow" w:hAnsi="Arial Narrow"/>
                <w:b/>
                <w:bCs/>
                <w:sz w:val="20"/>
                <w:szCs w:val="20"/>
              </w:rPr>
              <w:t xml:space="preserve"> Total </w:t>
            </w:r>
          </w:p>
        </w:tc>
        <w:tc>
          <w:tcPr>
            <w:tcW w:w="770" w:type="pct"/>
            <w:tcBorders>
              <w:top w:val="nil"/>
              <w:left w:val="nil"/>
              <w:bottom w:val="single" w:sz="4" w:space="0" w:color="000000"/>
              <w:right w:val="single" w:sz="4" w:space="0" w:color="auto"/>
            </w:tcBorders>
            <w:shd w:val="clear" w:color="7F7F7F" w:fill="7F7F7F"/>
            <w:vAlign w:val="center"/>
            <w:hideMark/>
          </w:tcPr>
          <w:p w:rsidR="00FA2578" w:rsidRDefault="00FA2578" w:rsidP="00FA2578">
            <w:pPr>
              <w:spacing w:after="0" w:line="240" w:lineRule="auto"/>
              <w:jc w:val="center"/>
              <w:rPr>
                <w:rFonts w:ascii="Arial Narrow" w:hAnsi="Arial Narrow"/>
                <w:b/>
                <w:bCs/>
                <w:sz w:val="20"/>
                <w:szCs w:val="20"/>
              </w:rPr>
            </w:pPr>
            <w:r>
              <w:rPr>
                <w:rFonts w:ascii="Arial Narrow" w:hAnsi="Arial Narrow"/>
                <w:b/>
                <w:bCs/>
                <w:sz w:val="20"/>
                <w:szCs w:val="20"/>
              </w:rPr>
              <w:t xml:space="preserve"> Totally </w:t>
            </w:r>
          </w:p>
        </w:tc>
        <w:tc>
          <w:tcPr>
            <w:tcW w:w="721"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A2578" w:rsidRDefault="00FA2578" w:rsidP="00FA2578">
            <w:pPr>
              <w:spacing w:after="0" w:line="240" w:lineRule="auto"/>
              <w:jc w:val="center"/>
              <w:rPr>
                <w:rFonts w:ascii="Arial Narrow" w:hAnsi="Arial Narrow"/>
                <w:b/>
                <w:bCs/>
                <w:sz w:val="20"/>
                <w:szCs w:val="20"/>
              </w:rPr>
            </w:pPr>
            <w:r>
              <w:rPr>
                <w:rFonts w:ascii="Arial Narrow" w:hAnsi="Arial Narrow"/>
                <w:b/>
                <w:bCs/>
                <w:sz w:val="20"/>
                <w:szCs w:val="20"/>
              </w:rPr>
              <w:t xml:space="preserve"> Partially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A2578" w:rsidRDefault="00FA2578" w:rsidP="00FA2578">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743" w:type="pct"/>
            <w:tcBorders>
              <w:top w:val="nil"/>
              <w:left w:val="nil"/>
              <w:bottom w:val="single" w:sz="4" w:space="0" w:color="000000"/>
              <w:right w:val="single" w:sz="4" w:space="0" w:color="000000"/>
            </w:tcBorders>
            <w:shd w:val="clear" w:color="A5A5A5" w:fill="A5A5A5"/>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36,715 </w:t>
            </w:r>
          </w:p>
        </w:tc>
        <w:tc>
          <w:tcPr>
            <w:tcW w:w="770" w:type="pct"/>
            <w:tcBorders>
              <w:top w:val="nil"/>
              <w:left w:val="nil"/>
              <w:bottom w:val="single" w:sz="4" w:space="0" w:color="000000"/>
              <w:right w:val="single" w:sz="4" w:space="0" w:color="000000"/>
            </w:tcBorders>
            <w:shd w:val="clear" w:color="A5A5A5" w:fill="A5A5A5"/>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4,124 </w:t>
            </w:r>
          </w:p>
        </w:tc>
        <w:tc>
          <w:tcPr>
            <w:tcW w:w="721" w:type="pct"/>
            <w:tcBorders>
              <w:top w:val="nil"/>
              <w:left w:val="nil"/>
              <w:bottom w:val="single" w:sz="4" w:space="0" w:color="000000"/>
              <w:right w:val="single" w:sz="4" w:space="0" w:color="000000"/>
            </w:tcBorders>
            <w:shd w:val="clear" w:color="A5A5A5" w:fill="A5A5A5"/>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32,591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CALABARZON</w:t>
            </w:r>
          </w:p>
        </w:tc>
        <w:tc>
          <w:tcPr>
            <w:tcW w:w="743"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22 </w:t>
            </w:r>
          </w:p>
        </w:tc>
        <w:tc>
          <w:tcPr>
            <w:tcW w:w="770"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8 </w:t>
            </w:r>
          </w:p>
        </w:tc>
        <w:tc>
          <w:tcPr>
            <w:tcW w:w="721"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14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Batangas</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9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Cuenca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8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Lobo</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Santa Teresita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Laguna</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2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San Pablo City</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Quezon</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5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Gumaca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Infanta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Pagbilao</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MIMAROPA</w:t>
            </w:r>
          </w:p>
        </w:tc>
        <w:tc>
          <w:tcPr>
            <w:tcW w:w="743"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770"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367 </w:t>
            </w:r>
          </w:p>
        </w:tc>
        <w:tc>
          <w:tcPr>
            <w:tcW w:w="721"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435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lastRenderedPageBreak/>
              <w:t>Oriental Mindoro</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367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435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Baco</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295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62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233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Bansud</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199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35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164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Bongabong</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45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26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City of Calapan (capital)</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215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211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Gloria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Mansalay</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Naujan</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Pinamalayan</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Socorro</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Victoria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REGION V</w:t>
            </w:r>
          </w:p>
        </w:tc>
        <w:tc>
          <w:tcPr>
            <w:tcW w:w="743"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8,510 </w:t>
            </w:r>
          </w:p>
        </w:tc>
        <w:tc>
          <w:tcPr>
            <w:tcW w:w="770"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2,077 </w:t>
            </w:r>
          </w:p>
        </w:tc>
        <w:tc>
          <w:tcPr>
            <w:tcW w:w="721"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6,433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Albay</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113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93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20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Camalig</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Guinobatan</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Legazpi City (capital)</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Libon</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19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City of Ligao</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16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Malinao</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Tiwi</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73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73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Camarines Norte</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918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57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861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Basud</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256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17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239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Daet (capital)</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48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Mercedes</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San Vicente</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Talisay</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597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565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Camarines Sur</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7,476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1,927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5,549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Baao</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1,995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1,989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Bato</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799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799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Cabusao</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Caramoan</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1,038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283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755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Garchitorena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59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Goa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413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39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374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Iriga City</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Lagonoy</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628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64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564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Lupi</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50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Nabua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352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341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Presentacion (Parubcan)</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30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25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Sagñay</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1,428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1,406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Sipocot</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73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60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Tinambac</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604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77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527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Sorsogon</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Matnog</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REGION VIII</w:t>
            </w:r>
          </w:p>
        </w:tc>
        <w:tc>
          <w:tcPr>
            <w:tcW w:w="743"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27,381 </w:t>
            </w:r>
          </w:p>
        </w:tc>
        <w:tc>
          <w:tcPr>
            <w:tcW w:w="770"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1,672 </w:t>
            </w:r>
          </w:p>
        </w:tc>
        <w:tc>
          <w:tcPr>
            <w:tcW w:w="721" w:type="pct"/>
            <w:tcBorders>
              <w:top w:val="nil"/>
              <w:left w:val="nil"/>
              <w:bottom w:val="single" w:sz="4" w:space="0" w:color="000000"/>
              <w:right w:val="single" w:sz="4" w:space="0" w:color="000000"/>
            </w:tcBorders>
            <w:shd w:val="clear" w:color="BFBFBF" w:fill="BFBFBF"/>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25,709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Northern Samar</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12,686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 1,236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11,450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Allen</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xml:space="preserve"> 6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xml:space="preserve">2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xml:space="preserve"> 4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Catarman (capital)</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1,083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360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723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Lope de Vega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2,686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576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2,110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Mondragon</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color w:val="auto"/>
                <w:sz w:val="20"/>
                <w:szCs w:val="20"/>
              </w:rPr>
            </w:pPr>
            <w:r>
              <w:rPr>
                <w:rFonts w:ascii="Arial Narrow" w:hAnsi="Arial Narrow"/>
                <w:i/>
                <w:iCs/>
                <w:sz w:val="20"/>
                <w:szCs w:val="20"/>
              </w:rPr>
              <w:t xml:space="preserve">8,889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288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8,601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Lapinig</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Palapag</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San Roque</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r>
      <w:tr w:rsidR="00FA2578" w:rsidTr="009A56F7">
        <w:trPr>
          <w:trHeight w:val="20"/>
        </w:trPr>
        <w:tc>
          <w:tcPr>
            <w:tcW w:w="2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2578" w:rsidRDefault="00FA2578" w:rsidP="00FA2578">
            <w:pPr>
              <w:spacing w:after="0" w:line="240" w:lineRule="auto"/>
              <w:rPr>
                <w:rFonts w:ascii="Arial Narrow" w:hAnsi="Arial Narrow"/>
                <w:b/>
                <w:bCs/>
                <w:sz w:val="20"/>
                <w:szCs w:val="20"/>
              </w:rPr>
            </w:pPr>
            <w:r>
              <w:rPr>
                <w:rFonts w:ascii="Arial Narrow" w:hAnsi="Arial Narrow"/>
                <w:b/>
                <w:bCs/>
                <w:sz w:val="20"/>
                <w:szCs w:val="20"/>
              </w:rPr>
              <w:t>Western Samar</w:t>
            </w:r>
          </w:p>
        </w:tc>
        <w:tc>
          <w:tcPr>
            <w:tcW w:w="743"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14,695 </w:t>
            </w:r>
          </w:p>
        </w:tc>
        <w:tc>
          <w:tcPr>
            <w:tcW w:w="770"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436 </w:t>
            </w:r>
          </w:p>
        </w:tc>
        <w:tc>
          <w:tcPr>
            <w:tcW w:w="721" w:type="pct"/>
            <w:tcBorders>
              <w:top w:val="nil"/>
              <w:left w:val="nil"/>
              <w:bottom w:val="single" w:sz="4" w:space="0" w:color="000000"/>
              <w:right w:val="single" w:sz="4" w:space="0" w:color="000000"/>
            </w:tcBorders>
            <w:shd w:val="clear" w:color="D8D8D8" w:fill="D8D8D8"/>
            <w:vAlign w:val="center"/>
            <w:hideMark/>
          </w:tcPr>
          <w:p w:rsidR="00FA2578" w:rsidRDefault="00FA2578" w:rsidP="00FA2578">
            <w:pPr>
              <w:spacing w:after="0" w:line="240" w:lineRule="auto"/>
              <w:jc w:val="right"/>
              <w:rPr>
                <w:rFonts w:ascii="Arial Narrow" w:hAnsi="Arial Narrow"/>
                <w:b/>
                <w:bCs/>
                <w:sz w:val="20"/>
                <w:szCs w:val="20"/>
              </w:rPr>
            </w:pPr>
            <w:r>
              <w:rPr>
                <w:rFonts w:ascii="Arial Narrow" w:hAnsi="Arial Narrow"/>
                <w:b/>
                <w:bCs/>
                <w:sz w:val="20"/>
                <w:szCs w:val="20"/>
              </w:rPr>
              <w:t xml:space="preserve">14,259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Calbayog City</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11,668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178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11,490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Gandara</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r>
      <w:tr w:rsidR="00FA2578" w:rsidTr="009A56F7">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A2578" w:rsidRDefault="00FA2578" w:rsidP="00FA2578">
            <w:pPr>
              <w:spacing w:after="0" w:line="240" w:lineRule="auto"/>
              <w:jc w:val="right"/>
              <w:rPr>
                <w:rFonts w:ascii="Arial Narrow" w:hAnsi="Arial Narrow"/>
                <w:sz w:val="20"/>
                <w:szCs w:val="20"/>
              </w:rPr>
            </w:pPr>
            <w:r>
              <w:rPr>
                <w:rFonts w:ascii="Arial Narrow" w:hAnsi="Arial Narrow"/>
                <w:sz w:val="20"/>
                <w:szCs w:val="20"/>
              </w:rPr>
              <w:t> </w:t>
            </w:r>
          </w:p>
        </w:tc>
        <w:tc>
          <w:tcPr>
            <w:tcW w:w="2712"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rPr>
                <w:rFonts w:ascii="Arial Narrow" w:hAnsi="Arial Narrow"/>
                <w:i/>
                <w:iCs/>
                <w:sz w:val="20"/>
                <w:szCs w:val="20"/>
              </w:rPr>
            </w:pPr>
            <w:r>
              <w:rPr>
                <w:rFonts w:ascii="Arial Narrow" w:hAnsi="Arial Narrow"/>
                <w:i/>
                <w:iCs/>
                <w:sz w:val="20"/>
                <w:szCs w:val="20"/>
              </w:rPr>
              <w:t>San Jorge</w:t>
            </w:r>
          </w:p>
        </w:tc>
        <w:tc>
          <w:tcPr>
            <w:tcW w:w="743"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3,024 </w:t>
            </w:r>
          </w:p>
        </w:tc>
        <w:tc>
          <w:tcPr>
            <w:tcW w:w="770"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256 </w:t>
            </w:r>
          </w:p>
        </w:tc>
        <w:tc>
          <w:tcPr>
            <w:tcW w:w="721" w:type="pct"/>
            <w:tcBorders>
              <w:top w:val="nil"/>
              <w:left w:val="nil"/>
              <w:bottom w:val="single" w:sz="4" w:space="0" w:color="000000"/>
              <w:right w:val="single" w:sz="4" w:space="0" w:color="000000"/>
            </w:tcBorders>
            <w:shd w:val="clear" w:color="auto" w:fill="auto"/>
            <w:vAlign w:val="center"/>
            <w:hideMark/>
          </w:tcPr>
          <w:p w:rsidR="00FA2578" w:rsidRDefault="00FA2578" w:rsidP="00FA2578">
            <w:pPr>
              <w:spacing w:after="0" w:line="240" w:lineRule="auto"/>
              <w:jc w:val="right"/>
              <w:rPr>
                <w:rFonts w:ascii="Arial Narrow" w:hAnsi="Arial Narrow"/>
                <w:i/>
                <w:iCs/>
                <w:sz w:val="20"/>
                <w:szCs w:val="20"/>
              </w:rPr>
            </w:pPr>
            <w:r>
              <w:rPr>
                <w:rFonts w:ascii="Arial Narrow" w:hAnsi="Arial Narrow"/>
                <w:i/>
                <w:iCs/>
                <w:sz w:val="20"/>
                <w:szCs w:val="20"/>
              </w:rPr>
              <w:t xml:space="preserve"> 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FF486B" w:rsidP="003D1FDC">
      <w:pPr>
        <w:spacing w:after="0" w:line="240" w:lineRule="auto"/>
        <w:contextualSpacing/>
        <w:rPr>
          <w:rFonts w:ascii="Arial" w:eastAsia="Arial" w:hAnsi="Arial" w:cs="Arial"/>
          <w:i/>
          <w:color w:val="auto"/>
          <w:sz w:val="16"/>
          <w:szCs w:val="24"/>
        </w:rPr>
      </w:pPr>
    </w:p>
    <w:p w:rsidR="002A6EAE"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Pr="00215D7D"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lastRenderedPageBreak/>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9A56F7" w:rsidRPr="00866B0C" w:rsidRDefault="005E22DC" w:rsidP="00866B0C">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72707A" w:rsidRPr="0072707A">
        <w:rPr>
          <w:rFonts w:ascii="Arial" w:eastAsia="Arial" w:hAnsi="Arial" w:cs="Arial"/>
          <w:b/>
          <w:color w:val="0070C0"/>
        </w:rPr>
        <w:t xml:space="preserve">105,166,495.69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CD6D4C">
        <w:rPr>
          <w:rFonts w:ascii="Arial" w:eastAsia="Arial" w:hAnsi="Arial" w:cs="Arial"/>
          <w:b/>
        </w:rPr>
        <w:t>DSWD</w:t>
      </w:r>
      <w:r w:rsidR="00992511" w:rsidRPr="00CD6D4C">
        <w:rPr>
          <w:rFonts w:ascii="Arial" w:eastAsia="Arial" w:hAnsi="Arial" w:cs="Arial"/>
        </w:rPr>
        <w:t xml:space="preserve"> </w:t>
      </w:r>
      <w:r w:rsidR="00C172BC" w:rsidRPr="00CD6D4C">
        <w:rPr>
          <w:rFonts w:ascii="Arial" w:eastAsia="Arial" w:hAnsi="Arial" w:cs="Arial"/>
          <w:b/>
        </w:rPr>
        <w:t>(₱</w:t>
      </w:r>
      <w:r w:rsidR="00215D7D" w:rsidRPr="00CD6D4C">
        <w:rPr>
          <w:rFonts w:ascii="Arial" w:eastAsia="Arial" w:hAnsi="Arial" w:cs="Arial"/>
          <w:b/>
        </w:rPr>
        <w:t>36,627,102.69</w:t>
      </w:r>
      <w:r w:rsidR="00C172BC" w:rsidRPr="00CD6D4C">
        <w:rPr>
          <w:rFonts w:ascii="Arial" w:eastAsia="Arial" w:hAnsi="Arial" w:cs="Arial"/>
          <w:b/>
        </w:rPr>
        <w:t>)</w:t>
      </w:r>
      <w:r w:rsidRPr="00CD6D4C">
        <w:rPr>
          <w:rFonts w:ascii="Arial" w:eastAsia="Arial" w:hAnsi="Arial" w:cs="Arial"/>
          <w:b/>
        </w:rPr>
        <w:t>,</w:t>
      </w:r>
      <w:r w:rsidR="00992511" w:rsidRPr="00215D7D">
        <w:rPr>
          <w:rFonts w:ascii="Arial" w:eastAsia="Arial" w:hAnsi="Arial" w:cs="Arial"/>
          <w:color w:val="0070C0"/>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CD6D4C" w:rsidRPr="00CD6D4C">
        <w:rPr>
          <w:rFonts w:ascii="Arial" w:eastAsia="Arial" w:hAnsi="Arial" w:cs="Arial"/>
          <w:b/>
          <w:color w:val="0070C0"/>
        </w:rPr>
        <w:t>20,538,385.00</w:t>
      </w:r>
      <w:r w:rsidR="00C172BC" w:rsidRPr="00CD6D4C">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72707A">
        <w:rPr>
          <w:rFonts w:ascii="Arial" w:eastAsia="Arial" w:hAnsi="Arial" w:cs="Arial"/>
          <w:b/>
          <w:color w:val="0070C0"/>
        </w:rPr>
        <w:t>NGOs</w:t>
      </w:r>
      <w:r w:rsidR="002A6EAE" w:rsidRPr="0072707A">
        <w:rPr>
          <w:rFonts w:ascii="Arial" w:eastAsia="Arial" w:hAnsi="Arial" w:cs="Arial"/>
          <w:b/>
          <w:color w:val="0070C0"/>
        </w:rPr>
        <w:t xml:space="preserve"> </w:t>
      </w:r>
      <w:r w:rsidR="00C172BC" w:rsidRPr="0072707A">
        <w:rPr>
          <w:rFonts w:ascii="Arial" w:eastAsia="Arial" w:hAnsi="Arial" w:cs="Arial"/>
          <w:b/>
          <w:color w:val="0070C0"/>
        </w:rPr>
        <w:t>(₱</w:t>
      </w:r>
      <w:r w:rsidR="0072707A" w:rsidRPr="0072707A">
        <w:rPr>
          <w:rFonts w:ascii="Arial" w:eastAsia="Arial" w:hAnsi="Arial" w:cs="Arial"/>
          <w:b/>
          <w:color w:val="0070C0"/>
        </w:rPr>
        <w:t>48,001,008.00</w:t>
      </w:r>
      <w:r w:rsidR="00C172BC" w:rsidRPr="00CD6D4C">
        <w:rPr>
          <w:rFonts w:ascii="Arial" w:eastAsia="Arial" w:hAnsi="Arial" w:cs="Arial"/>
          <w:b/>
        </w:rPr>
        <w:t>)</w:t>
      </w:r>
      <w:r w:rsidR="00992511" w:rsidRPr="00CD6D4C">
        <w:rPr>
          <w:rFonts w:ascii="Arial" w:eastAsia="Arial" w:hAnsi="Arial" w:cs="Arial"/>
          <w:b/>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9A56F7" w:rsidRPr="0014154D" w:rsidRDefault="009A56F7"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2D6754" w:rsidRDefault="00BC10B0"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4951" w:type="pct"/>
        <w:tblInd w:w="166" w:type="dxa"/>
        <w:tblCellMar>
          <w:left w:w="57" w:type="dxa"/>
          <w:right w:w="57" w:type="dxa"/>
        </w:tblCellMar>
        <w:tblLook w:val="04A0" w:firstRow="1" w:lastRow="0" w:firstColumn="1" w:lastColumn="0" w:noHBand="0" w:noVBand="1"/>
      </w:tblPr>
      <w:tblGrid>
        <w:gridCol w:w="162"/>
        <w:gridCol w:w="5772"/>
        <w:gridCol w:w="2572"/>
        <w:gridCol w:w="2142"/>
        <w:gridCol w:w="2222"/>
        <w:gridCol w:w="2368"/>
      </w:tblGrid>
      <w:tr w:rsidR="009A56F7" w:rsidTr="009A56F7">
        <w:trPr>
          <w:trHeight w:val="20"/>
          <w:tblHeader/>
        </w:trPr>
        <w:tc>
          <w:tcPr>
            <w:tcW w:w="194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56F7" w:rsidRDefault="009A56F7" w:rsidP="009A56F7">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3054"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56F7" w:rsidRDefault="009A56F7" w:rsidP="009A56F7">
            <w:pPr>
              <w:spacing w:after="0" w:line="240" w:lineRule="auto"/>
              <w:jc w:val="center"/>
              <w:rPr>
                <w:rFonts w:ascii="Arial Narrow" w:hAnsi="Arial Narrow"/>
                <w:b/>
                <w:bCs/>
                <w:sz w:val="20"/>
                <w:szCs w:val="20"/>
              </w:rPr>
            </w:pPr>
            <w:r>
              <w:rPr>
                <w:rFonts w:ascii="Arial Narrow" w:hAnsi="Arial Narrow"/>
                <w:b/>
                <w:bCs/>
                <w:sz w:val="20"/>
                <w:szCs w:val="20"/>
              </w:rPr>
              <w:t xml:space="preserve"> TOTAL COST OF ASSISTANCE </w:t>
            </w:r>
          </w:p>
        </w:tc>
      </w:tr>
      <w:tr w:rsidR="009A56F7" w:rsidTr="009A56F7">
        <w:trPr>
          <w:trHeight w:val="20"/>
          <w:tblHeader/>
        </w:trPr>
        <w:tc>
          <w:tcPr>
            <w:tcW w:w="1946" w:type="pct"/>
            <w:gridSpan w:val="2"/>
            <w:vMerge/>
            <w:tcBorders>
              <w:top w:val="single" w:sz="4" w:space="0" w:color="000000"/>
              <w:left w:val="single" w:sz="4" w:space="0" w:color="000000"/>
              <w:bottom w:val="single" w:sz="4" w:space="0" w:color="000000"/>
              <w:right w:val="single" w:sz="4" w:space="0" w:color="auto"/>
            </w:tcBorders>
            <w:vAlign w:val="center"/>
            <w:hideMark/>
          </w:tcPr>
          <w:p w:rsidR="009A56F7" w:rsidRDefault="009A56F7" w:rsidP="009A56F7">
            <w:pPr>
              <w:spacing w:after="0" w:line="240" w:lineRule="auto"/>
              <w:rPr>
                <w:rFonts w:ascii="Arial Narrow" w:hAnsi="Arial Narrow"/>
                <w:b/>
                <w:bCs/>
                <w:sz w:val="20"/>
                <w:szCs w:val="20"/>
              </w:rPr>
            </w:pPr>
          </w:p>
        </w:tc>
        <w:tc>
          <w:tcPr>
            <w:tcW w:w="844"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9A56F7" w:rsidRDefault="009A56F7" w:rsidP="009A56F7">
            <w:pPr>
              <w:spacing w:after="0" w:line="240" w:lineRule="auto"/>
              <w:jc w:val="center"/>
              <w:rPr>
                <w:rFonts w:ascii="Arial Narrow" w:hAnsi="Arial Narrow"/>
                <w:b/>
                <w:bCs/>
                <w:sz w:val="20"/>
                <w:szCs w:val="20"/>
              </w:rPr>
            </w:pPr>
            <w:r>
              <w:rPr>
                <w:rFonts w:ascii="Arial Narrow" w:hAnsi="Arial Narrow"/>
                <w:b/>
                <w:bCs/>
                <w:sz w:val="20"/>
                <w:szCs w:val="20"/>
              </w:rPr>
              <w:t xml:space="preserve"> DSWD </w:t>
            </w:r>
          </w:p>
        </w:tc>
        <w:tc>
          <w:tcPr>
            <w:tcW w:w="703"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9A56F7" w:rsidRDefault="009A56F7" w:rsidP="009A56F7">
            <w:pPr>
              <w:spacing w:after="0" w:line="240" w:lineRule="auto"/>
              <w:jc w:val="center"/>
              <w:rPr>
                <w:rFonts w:ascii="Arial Narrow" w:hAnsi="Arial Narrow"/>
                <w:b/>
                <w:bCs/>
                <w:sz w:val="20"/>
                <w:szCs w:val="20"/>
              </w:rPr>
            </w:pPr>
            <w:r>
              <w:rPr>
                <w:rFonts w:ascii="Arial Narrow" w:hAnsi="Arial Narrow"/>
                <w:b/>
                <w:bCs/>
                <w:sz w:val="20"/>
                <w:szCs w:val="20"/>
              </w:rPr>
              <w:t xml:space="preserve"> LGU </w:t>
            </w:r>
          </w:p>
        </w:tc>
        <w:tc>
          <w:tcPr>
            <w:tcW w:w="729"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9A56F7" w:rsidRDefault="009A56F7" w:rsidP="009A56F7">
            <w:pPr>
              <w:spacing w:after="0" w:line="240" w:lineRule="auto"/>
              <w:jc w:val="center"/>
              <w:rPr>
                <w:rFonts w:ascii="Arial Narrow" w:hAnsi="Arial Narrow"/>
                <w:b/>
                <w:bCs/>
                <w:sz w:val="20"/>
                <w:szCs w:val="20"/>
              </w:rPr>
            </w:pPr>
            <w:r>
              <w:rPr>
                <w:rFonts w:ascii="Arial Narrow" w:hAnsi="Arial Narrow"/>
                <w:b/>
                <w:bCs/>
                <w:sz w:val="20"/>
                <w:szCs w:val="20"/>
              </w:rPr>
              <w:t xml:space="preserve"> NGOs </w:t>
            </w:r>
          </w:p>
        </w:tc>
        <w:tc>
          <w:tcPr>
            <w:tcW w:w="777"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9A56F7" w:rsidRDefault="009A56F7" w:rsidP="009A56F7">
            <w:pPr>
              <w:spacing w:after="0" w:line="240" w:lineRule="auto"/>
              <w:jc w:val="center"/>
              <w:rPr>
                <w:rFonts w:ascii="Arial Narrow" w:hAnsi="Arial Narrow"/>
                <w:b/>
                <w:bCs/>
                <w:sz w:val="20"/>
                <w:szCs w:val="20"/>
              </w:rPr>
            </w:pPr>
            <w:r>
              <w:rPr>
                <w:rFonts w:ascii="Arial Narrow" w:hAnsi="Arial Narrow"/>
                <w:b/>
                <w:bCs/>
                <w:sz w:val="20"/>
                <w:szCs w:val="20"/>
              </w:rPr>
              <w:t xml:space="preserve"> GRAND TOTAL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56F7" w:rsidRDefault="009A56F7" w:rsidP="009A56F7">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844" w:type="pct"/>
            <w:tcBorders>
              <w:top w:val="single" w:sz="4" w:space="0" w:color="auto"/>
              <w:left w:val="nil"/>
              <w:bottom w:val="single" w:sz="4" w:space="0" w:color="000000"/>
              <w:right w:val="single" w:sz="4" w:space="0" w:color="000000"/>
            </w:tcBorders>
            <w:shd w:val="clear" w:color="A5A5A5" w:fill="A5A5A5"/>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36,627,102.69 </w:t>
            </w:r>
          </w:p>
        </w:tc>
        <w:tc>
          <w:tcPr>
            <w:tcW w:w="703" w:type="pct"/>
            <w:tcBorders>
              <w:top w:val="single" w:sz="4" w:space="0" w:color="auto"/>
              <w:left w:val="nil"/>
              <w:bottom w:val="single" w:sz="4" w:space="0" w:color="000000"/>
              <w:right w:val="single" w:sz="4" w:space="0" w:color="000000"/>
            </w:tcBorders>
            <w:shd w:val="clear" w:color="A5A5A5" w:fill="A5A5A5"/>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20,538,385.00 </w:t>
            </w:r>
          </w:p>
        </w:tc>
        <w:tc>
          <w:tcPr>
            <w:tcW w:w="729" w:type="pct"/>
            <w:tcBorders>
              <w:top w:val="single" w:sz="4" w:space="0" w:color="auto"/>
              <w:left w:val="nil"/>
              <w:bottom w:val="single" w:sz="4" w:space="0" w:color="000000"/>
              <w:right w:val="single" w:sz="4" w:space="0" w:color="000000"/>
            </w:tcBorders>
            <w:shd w:val="clear" w:color="A5A5A5" w:fill="A5A5A5"/>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48,001,008.00 </w:t>
            </w:r>
          </w:p>
        </w:tc>
        <w:tc>
          <w:tcPr>
            <w:tcW w:w="777" w:type="pct"/>
            <w:tcBorders>
              <w:top w:val="single" w:sz="4" w:space="0" w:color="auto"/>
              <w:left w:val="nil"/>
              <w:bottom w:val="single" w:sz="4" w:space="0" w:color="000000"/>
              <w:right w:val="single" w:sz="4" w:space="0" w:color="000000"/>
            </w:tcBorders>
            <w:shd w:val="clear" w:color="A5A5A5" w:fill="A5A5A5"/>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105,166,495.69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MIMAROPA</w:t>
            </w:r>
          </w:p>
        </w:tc>
        <w:tc>
          <w:tcPr>
            <w:tcW w:w="844"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1,133,409.00 </w:t>
            </w:r>
          </w:p>
        </w:tc>
        <w:tc>
          <w:tcPr>
            <w:tcW w:w="703"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4,961,543.00 </w:t>
            </w:r>
          </w:p>
        </w:tc>
        <w:tc>
          <w:tcPr>
            <w:tcW w:w="729"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ind w:left="693"/>
              <w:jc w:val="right"/>
              <w:rPr>
                <w:rFonts w:ascii="Arial Narrow" w:hAnsi="Arial Narrow"/>
                <w:b/>
                <w:bCs/>
                <w:sz w:val="20"/>
                <w:szCs w:val="20"/>
              </w:rPr>
            </w:pPr>
            <w:r>
              <w:rPr>
                <w:rFonts w:ascii="Arial Narrow" w:hAnsi="Arial Narrow"/>
                <w:b/>
                <w:bCs/>
                <w:sz w:val="20"/>
                <w:szCs w:val="20"/>
              </w:rPr>
              <w:t xml:space="preserve"> 2,582,250.00 </w:t>
            </w:r>
          </w:p>
        </w:tc>
        <w:tc>
          <w:tcPr>
            <w:tcW w:w="777"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8,677,202.00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Marinduque</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3,131.00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3,131.00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Mogpog</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3,131.00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3,131.00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Oriental Mindoro</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997,798.00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4,924,443.00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2,402,250.00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8,324,491.00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Baco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209,000.00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537,972.00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1,389,750.00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2,136,722.00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Bansud</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239,932.00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585,500.00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150,000.00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975,432.00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Bongabong</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1,192,676.00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1,192,676.00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City of Calapan (capital)</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14,212.00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1,155,880.00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1,170,092.00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Gloria</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79,002.00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79,002.00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Naujan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72,732.00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541,250.00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862,500.00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1,476,482.00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Pinamalayan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83,600.00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281,865.00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365,465.00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Pola</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191,250.00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191,250.00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Roxas</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69,100.00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69,100.00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Socorro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189,354.00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405,750.00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595,104.00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Victoria</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40,866.00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32,300.00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73,166.00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Palawan</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125,400.00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25,600.00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151,000.00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Magsaysay</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125,400.00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25,600.00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151,000.00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Romblon</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7,080.00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11,500.00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180,000.00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198,580.00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noWrap/>
            <w:vAlign w:val="center"/>
            <w:hideMark/>
          </w:tcPr>
          <w:p w:rsidR="009A56F7" w:rsidRDefault="009A56F7" w:rsidP="009A56F7">
            <w:pPr>
              <w:spacing w:after="0" w:line="240" w:lineRule="auto"/>
              <w:rPr>
                <w:rFonts w:ascii="Arial Narrow" w:hAnsi="Arial Narrow"/>
                <w:i/>
                <w:iCs/>
                <w:color w:val="auto"/>
                <w:sz w:val="20"/>
                <w:szCs w:val="20"/>
              </w:rPr>
            </w:pPr>
            <w:r>
              <w:rPr>
                <w:rFonts w:ascii="Arial Narrow" w:hAnsi="Arial Narrow"/>
                <w:i/>
                <w:iCs/>
                <w:sz w:val="20"/>
                <w:szCs w:val="20"/>
              </w:rPr>
              <w:t>Odiongan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xml:space="preserve">7,080.00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xml:space="preserve">11,500.00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xml:space="preserve">180,000.00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xml:space="preserve">198,580.00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REGION V</w:t>
            </w:r>
          </w:p>
        </w:tc>
        <w:tc>
          <w:tcPr>
            <w:tcW w:w="844"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26,380,965.75 </w:t>
            </w:r>
          </w:p>
        </w:tc>
        <w:tc>
          <w:tcPr>
            <w:tcW w:w="703"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11,304,599.00 </w:t>
            </w:r>
          </w:p>
        </w:tc>
        <w:tc>
          <w:tcPr>
            <w:tcW w:w="729"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45,418,758.00 </w:t>
            </w:r>
          </w:p>
        </w:tc>
        <w:tc>
          <w:tcPr>
            <w:tcW w:w="777"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83,104,322.75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Albay</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5,506,151.00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1,012,459.00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45,413,208.00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51,931,818.00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Guinobatan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166,272.00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166,272.00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Legazpi City (capital)</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10,000.00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10,000.00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Libon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1,182,012.00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93,600.00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1,275,612.00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City of Ligao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58,008.00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58,008.00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Malilipot</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56,854.00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56,854.00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Malinao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64,177.50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134,015.00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198,192.50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Tiwi</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4,135,099.50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712,172.00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45,319,608.00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50,166,879.50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Camarines Norte</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40,000.00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127,000.00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167,000.00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rPr>
                <w:rFonts w:ascii="Arial Narrow" w:hAnsi="Arial Narrow"/>
                <w:sz w:val="20"/>
                <w:szCs w:val="20"/>
              </w:rPr>
            </w:pPr>
            <w:r>
              <w:rPr>
                <w:rFonts w:ascii="Arial Narrow" w:hAnsi="Arial Narrow"/>
                <w:sz w:val="20"/>
                <w:szCs w:val="20"/>
              </w:rPr>
              <w:lastRenderedPageBreak/>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Basud</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5,000.00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40,000.00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45,000.00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Jose Panganiban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15,000.00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80,000.00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95,000.00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Labo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20,000.00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24,000.00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Vinzons</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3,000.00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Camarines Sur</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20,636,250.75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10,025,081.00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5,550.00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30,666,881.75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Baao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440,000.00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2,276,815.00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2,716,815.00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Bato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1,000,033.00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143,107.00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1,143,140.00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Bombon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160,000.00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160,000.00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Buhi</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5,955,115.00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5,955,115.00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Bula</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3,392,480.00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3,392,480.00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Cabusao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10,000.00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10,000.00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Canaman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6,000.00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5,550.00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11,550.00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Garchitorena</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250,000.00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250,000.00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Goa</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5,000.00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Iriga City</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3,770,117.50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2,961,248.00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6,731,365.50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Lagonoy</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3,088,301.00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3,088,301.00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Lupi</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26,760.00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26,760.00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Milaor</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495,153.25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495,153.25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Nabua</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1,700,980.00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6,000.00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1,706,980.00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Naga City</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62,600.00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62,600.00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Presentacion (Parubcan)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49,400.00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49,400.00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Sagñay</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2,032,362.50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2,032,362.50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Sipocot</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863,750.00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863,750.00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Siruma</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150,000.00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150,000.00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Tinambac</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1,782,409.50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33,700.00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1,816,109.50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Catanduanes</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22,934.00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22,934.00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Bato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10,764.00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10,764.00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San Andres (Calolbon)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2,520.00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2,520.00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San Miguel</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8,850.00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8,850.00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Virac (capital)</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800.00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800.00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Masbate</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5,000.00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4,225.00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9,225.00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Cataingan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4,225.00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4,225.00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Mobo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5,000.00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5,000.00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Sorsogon</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193,564.00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112,900.00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306,464.00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Bulan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3,900.00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3,900.00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Irosin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99,820.00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109,000.00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208,820.00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Pilar</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93,744.00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93,744.00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REGION VIII</w:t>
            </w:r>
          </w:p>
        </w:tc>
        <w:tc>
          <w:tcPr>
            <w:tcW w:w="844"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9,112,727.94 </w:t>
            </w:r>
          </w:p>
        </w:tc>
        <w:tc>
          <w:tcPr>
            <w:tcW w:w="703"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4,272,243.00 </w:t>
            </w:r>
          </w:p>
        </w:tc>
        <w:tc>
          <w:tcPr>
            <w:tcW w:w="729"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BFBFBF" w:fill="BFBFBF"/>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13,384,970.94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Eastern Samar</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77,540.00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77,540.00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Sulat</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52,480.00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52,480.00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Maydolong</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25,060.00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25,060.00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Leyte</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20,300.00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20,300.00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Tacloban City (capital)</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20,300.00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20,300.00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Northern Samar</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9,110,927.94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2,030,825.00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11,141,752.94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Catarman (capital)</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6,215,786.44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1,665,515.00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7,881,301.44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Lope de Vega</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2,895,141.50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2,895,141.50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San Roque</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365,310.00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365,310.00 </w:t>
            </w:r>
          </w:p>
        </w:tc>
      </w:tr>
      <w:tr w:rsidR="009A56F7" w:rsidTr="009A56F7">
        <w:trPr>
          <w:trHeight w:val="20"/>
        </w:trPr>
        <w:tc>
          <w:tcPr>
            <w:tcW w:w="1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56F7" w:rsidRDefault="009A56F7" w:rsidP="009A56F7">
            <w:pPr>
              <w:spacing w:after="0" w:line="240" w:lineRule="auto"/>
              <w:rPr>
                <w:rFonts w:ascii="Arial Narrow" w:hAnsi="Arial Narrow"/>
                <w:b/>
                <w:bCs/>
                <w:sz w:val="20"/>
                <w:szCs w:val="20"/>
              </w:rPr>
            </w:pPr>
            <w:r>
              <w:rPr>
                <w:rFonts w:ascii="Arial Narrow" w:hAnsi="Arial Narrow"/>
                <w:b/>
                <w:bCs/>
                <w:sz w:val="20"/>
                <w:szCs w:val="20"/>
              </w:rPr>
              <w:t>Western Samar</w:t>
            </w:r>
          </w:p>
        </w:tc>
        <w:tc>
          <w:tcPr>
            <w:tcW w:w="844"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1,800.00 </w:t>
            </w:r>
          </w:p>
        </w:tc>
        <w:tc>
          <w:tcPr>
            <w:tcW w:w="703"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2,143,578.00 </w:t>
            </w:r>
          </w:p>
        </w:tc>
        <w:tc>
          <w:tcPr>
            <w:tcW w:w="729"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777" w:type="pct"/>
            <w:tcBorders>
              <w:top w:val="nil"/>
              <w:left w:val="nil"/>
              <w:bottom w:val="single" w:sz="4" w:space="0" w:color="000000"/>
              <w:right w:val="single" w:sz="4" w:space="0" w:color="000000"/>
            </w:tcBorders>
            <w:shd w:val="clear" w:color="D8D8D8" w:fill="D8D8D8"/>
            <w:vAlign w:val="center"/>
            <w:hideMark/>
          </w:tcPr>
          <w:p w:rsidR="009A56F7" w:rsidRDefault="009A56F7" w:rsidP="009A56F7">
            <w:pPr>
              <w:spacing w:after="0" w:line="240" w:lineRule="auto"/>
              <w:jc w:val="right"/>
              <w:rPr>
                <w:rFonts w:ascii="Arial Narrow" w:hAnsi="Arial Narrow"/>
                <w:b/>
                <w:bCs/>
                <w:sz w:val="20"/>
                <w:szCs w:val="20"/>
              </w:rPr>
            </w:pPr>
            <w:r>
              <w:rPr>
                <w:rFonts w:ascii="Arial Narrow" w:hAnsi="Arial Narrow"/>
                <w:b/>
                <w:bCs/>
                <w:sz w:val="20"/>
                <w:szCs w:val="20"/>
              </w:rPr>
              <w:t xml:space="preserve"> 2,145,378.00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Calbayog City</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1,722,898.00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1,722,898.00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San Jorge</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388,500.00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388,500.00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Tagapul-an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1,800.00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2,300.00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4,100.00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Hinabangan</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3,960.00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3,960.00 </w:t>
            </w:r>
          </w:p>
        </w:tc>
      </w:tr>
      <w:tr w:rsidR="009A56F7" w:rsidTr="009A56F7">
        <w:trPr>
          <w:trHeight w:val="20"/>
        </w:trPr>
        <w:tc>
          <w:tcPr>
            <w:tcW w:w="53" w:type="pct"/>
            <w:tcBorders>
              <w:top w:val="nil"/>
              <w:left w:val="single" w:sz="4" w:space="0" w:color="000000"/>
              <w:bottom w:val="single" w:sz="4" w:space="0" w:color="000000"/>
              <w:right w:val="nil"/>
            </w:tcBorders>
            <w:shd w:val="clear" w:color="auto" w:fill="auto"/>
            <w:vAlign w:val="center"/>
            <w:hideMark/>
          </w:tcPr>
          <w:p w:rsidR="009A56F7" w:rsidRDefault="009A56F7" w:rsidP="009A56F7">
            <w:pPr>
              <w:spacing w:after="0" w:line="240" w:lineRule="auto"/>
              <w:jc w:val="right"/>
              <w:rPr>
                <w:rFonts w:ascii="Arial Narrow" w:hAnsi="Arial Narrow"/>
                <w:sz w:val="20"/>
                <w:szCs w:val="20"/>
              </w:rPr>
            </w:pPr>
            <w:r>
              <w:rPr>
                <w:rFonts w:ascii="Arial Narrow" w:hAnsi="Arial Narrow"/>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rPr>
                <w:rFonts w:ascii="Arial Narrow" w:hAnsi="Arial Narrow"/>
                <w:i/>
                <w:iCs/>
                <w:sz w:val="20"/>
                <w:szCs w:val="20"/>
              </w:rPr>
            </w:pPr>
            <w:r>
              <w:rPr>
                <w:rFonts w:ascii="Arial Narrow" w:hAnsi="Arial Narrow"/>
                <w:i/>
                <w:iCs/>
                <w:sz w:val="20"/>
                <w:szCs w:val="20"/>
              </w:rPr>
              <w:t>Pinabacdao</w:t>
            </w:r>
          </w:p>
        </w:tc>
        <w:tc>
          <w:tcPr>
            <w:tcW w:w="844"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25,920.00 </w:t>
            </w:r>
          </w:p>
        </w:tc>
        <w:tc>
          <w:tcPr>
            <w:tcW w:w="729"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777" w:type="pct"/>
            <w:tcBorders>
              <w:top w:val="nil"/>
              <w:left w:val="nil"/>
              <w:bottom w:val="single" w:sz="4" w:space="0" w:color="000000"/>
              <w:right w:val="single" w:sz="4" w:space="0" w:color="000000"/>
            </w:tcBorders>
            <w:shd w:val="clear" w:color="auto" w:fill="auto"/>
            <w:vAlign w:val="center"/>
            <w:hideMark/>
          </w:tcPr>
          <w:p w:rsidR="009A56F7" w:rsidRDefault="009A56F7" w:rsidP="009A56F7">
            <w:pPr>
              <w:spacing w:after="0" w:line="240" w:lineRule="auto"/>
              <w:jc w:val="right"/>
              <w:rPr>
                <w:rFonts w:ascii="Arial Narrow" w:hAnsi="Arial Narrow"/>
                <w:i/>
                <w:iCs/>
                <w:sz w:val="20"/>
                <w:szCs w:val="20"/>
              </w:rPr>
            </w:pPr>
            <w:r>
              <w:rPr>
                <w:rFonts w:ascii="Arial Narrow" w:hAnsi="Arial Narrow"/>
                <w:i/>
                <w:iCs/>
                <w:sz w:val="20"/>
                <w:szCs w:val="20"/>
              </w:rPr>
              <w:t xml:space="preserve"> 25,920.00 </w:t>
            </w:r>
          </w:p>
        </w:tc>
      </w:tr>
    </w:tbl>
    <w:p w:rsidR="009E270F" w:rsidRDefault="009E270F" w:rsidP="0078466C">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sidR="00992511">
        <w:rPr>
          <w:rFonts w:ascii="Arial" w:eastAsia="Arial" w:hAnsi="Arial" w:cs="Arial"/>
          <w:i/>
          <w:color w:val="auto"/>
          <w:sz w:val="16"/>
          <w:szCs w:val="24"/>
        </w:rPr>
        <w:t xml:space="preserve"> </w:t>
      </w:r>
      <w:r w:rsidR="00FC016C">
        <w:rPr>
          <w:rFonts w:ascii="Arial" w:eastAsia="Arial" w:hAnsi="Arial" w:cs="Arial"/>
          <w:i/>
          <w:color w:val="auto"/>
          <w:sz w:val="16"/>
          <w:szCs w:val="24"/>
        </w:rPr>
        <w:t xml:space="preserve">was </w:t>
      </w:r>
      <w:r w:rsidRPr="003D1FDC">
        <w:rPr>
          <w:rFonts w:ascii="Arial" w:eastAsia="Arial" w:hAnsi="Arial" w:cs="Arial"/>
          <w:i/>
          <w:color w:val="auto"/>
          <w:sz w:val="16"/>
          <w:szCs w:val="24"/>
        </w:rPr>
        <w:t>provided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sidR="00706547">
        <w:rPr>
          <w:rFonts w:ascii="Arial" w:eastAsia="Arial" w:hAnsi="Arial" w:cs="Arial"/>
          <w:i/>
          <w:color w:val="auto"/>
          <w:sz w:val="16"/>
          <w:szCs w:val="24"/>
        </w:rPr>
        <w:t>,</w:t>
      </w:r>
      <w:r w:rsidR="00992511">
        <w:rPr>
          <w:rFonts w:ascii="Arial" w:eastAsia="Arial" w:hAnsi="Arial" w:cs="Arial"/>
          <w:i/>
          <w:color w:val="auto"/>
          <w:sz w:val="16"/>
          <w:szCs w:val="24"/>
        </w:rPr>
        <w:t xml:space="preserve"> </w:t>
      </w:r>
      <w:r w:rsidR="00706547">
        <w:rPr>
          <w:rFonts w:ascii="Arial" w:eastAsia="Arial" w:hAnsi="Arial" w:cs="Arial"/>
          <w:i/>
          <w:color w:val="auto"/>
          <w:sz w:val="16"/>
          <w:szCs w:val="24"/>
        </w:rPr>
        <w:t>Pinabacdao</w:t>
      </w:r>
      <w:r w:rsidR="00774BCF">
        <w:rPr>
          <w:rFonts w:ascii="Arial" w:eastAsia="Arial" w:hAnsi="Arial" w:cs="Arial"/>
          <w:i/>
          <w:color w:val="auto"/>
          <w:sz w:val="16"/>
          <w:szCs w:val="24"/>
        </w:rPr>
        <w:t>,</w:t>
      </w:r>
      <w:r w:rsidR="00992511">
        <w:rPr>
          <w:rFonts w:ascii="Arial" w:eastAsia="Arial" w:hAnsi="Arial" w:cs="Arial"/>
          <w:i/>
          <w:color w:val="auto"/>
          <w:sz w:val="16"/>
          <w:szCs w:val="24"/>
        </w:rPr>
        <w:t xml:space="preserve"> </w:t>
      </w:r>
      <w:r w:rsidR="00774BCF">
        <w:rPr>
          <w:rFonts w:ascii="Arial" w:eastAsia="Arial" w:hAnsi="Arial" w:cs="Arial"/>
          <w:i/>
          <w:color w:val="auto"/>
          <w:sz w:val="16"/>
          <w:szCs w:val="24"/>
        </w:rPr>
        <w:t>Cataingan, and Bulan.</w:t>
      </w:r>
    </w:p>
    <w:p w:rsidR="007B6872" w:rsidRDefault="006E17DE"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w:t>
      </w:r>
      <w:r w:rsidR="00FC016C">
        <w:rPr>
          <w:rFonts w:ascii="Arial" w:eastAsia="Arial" w:hAnsi="Arial" w:cs="Arial"/>
          <w:i/>
          <w:color w:val="auto"/>
          <w:sz w:val="16"/>
          <w:szCs w:val="24"/>
        </w:rPr>
        <w:t xml:space="preserve"> </w:t>
      </w:r>
      <w:r w:rsidR="007B6872">
        <w:rPr>
          <w:rFonts w:ascii="Arial" w:eastAsia="Arial" w:hAnsi="Arial" w:cs="Arial"/>
          <w:i/>
          <w:color w:val="auto"/>
          <w:sz w:val="16"/>
          <w:szCs w:val="24"/>
        </w:rPr>
        <w:t xml:space="preserve">₱10,000.00 </w:t>
      </w:r>
      <w:r w:rsidR="00FC016C">
        <w:rPr>
          <w:rFonts w:ascii="Arial" w:eastAsia="Arial" w:hAnsi="Arial" w:cs="Arial"/>
          <w:i/>
          <w:color w:val="auto"/>
          <w:sz w:val="16"/>
          <w:szCs w:val="24"/>
        </w:rPr>
        <w:t xml:space="preserve">burial assistance was </w:t>
      </w:r>
      <w:r w:rsidR="007B6872">
        <w:rPr>
          <w:rFonts w:ascii="Arial" w:eastAsia="Arial" w:hAnsi="Arial" w:cs="Arial"/>
          <w:i/>
          <w:color w:val="auto"/>
          <w:sz w:val="16"/>
          <w:szCs w:val="24"/>
        </w:rPr>
        <w:t xml:space="preserve">provided to the </w:t>
      </w:r>
      <w:r w:rsidR="002A6EAE">
        <w:rPr>
          <w:rFonts w:ascii="Arial" w:eastAsia="Arial" w:hAnsi="Arial" w:cs="Arial"/>
          <w:i/>
          <w:color w:val="auto"/>
          <w:sz w:val="16"/>
          <w:szCs w:val="24"/>
        </w:rPr>
        <w:t xml:space="preserve">bereaved </w:t>
      </w:r>
      <w:r w:rsidR="00FC016C">
        <w:rPr>
          <w:rFonts w:ascii="Arial" w:eastAsia="Arial" w:hAnsi="Arial" w:cs="Arial"/>
          <w:i/>
          <w:color w:val="auto"/>
          <w:sz w:val="16"/>
          <w:szCs w:val="24"/>
        </w:rPr>
        <w:t>families of the victims of landslide</w:t>
      </w:r>
    </w:p>
    <w:p w:rsidR="00FC016C" w:rsidRPr="003D1FDC" w:rsidRDefault="00FC016C"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774BCF" w:rsidRPr="00300F62" w:rsidRDefault="00CB7C77" w:rsidP="00300F6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3D1FDC">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DSWD-FOs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300F62">
        <w:rPr>
          <w:rFonts w:ascii="Arial" w:eastAsia="Arial" w:hAnsi="Arial" w:cs="Arial"/>
          <w:i/>
          <w:color w:val="002060"/>
          <w:sz w:val="16"/>
          <w:szCs w:val="24"/>
        </w:rPr>
        <w:t>C/MDRRMO</w:t>
      </w:r>
    </w:p>
    <w:p w:rsidR="00300F62" w:rsidRDefault="00300F62"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866B0C"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Pr>
                <w:rFonts w:ascii="Arial" w:hAnsi="Arial" w:cs="Arial"/>
                <w:color w:val="auto"/>
                <w:sz w:val="20"/>
                <w:szCs w:val="24"/>
              </w:rPr>
              <w:t>20</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lastRenderedPageBreak/>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866B0C" w:rsidP="00F03F51">
            <w:pPr>
              <w:spacing w:after="0" w:line="240" w:lineRule="auto"/>
              <w:contextualSpacing/>
              <w:jc w:val="center"/>
              <w:rPr>
                <w:rFonts w:ascii="Arial" w:eastAsia="Arial" w:hAnsi="Arial" w:cs="Arial"/>
                <w:color w:val="auto"/>
                <w:sz w:val="20"/>
                <w:szCs w:val="24"/>
              </w:rPr>
            </w:pPr>
            <w:r>
              <w:rPr>
                <w:rFonts w:ascii="Arial" w:eastAsia="Arial" w:hAnsi="Arial" w:cs="Arial"/>
                <w:color w:val="auto"/>
                <w:sz w:val="20"/>
                <w:szCs w:val="24"/>
              </w:rPr>
              <w:t>20</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Pr="00FC016C"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tc>
      </w:tr>
    </w:tbl>
    <w:p w:rsidR="00866B0C" w:rsidRDefault="00866B0C" w:rsidP="00866B0C">
      <w:pPr>
        <w:rPr>
          <w:rFonts w:ascii="Arial" w:eastAsia="Arial" w:hAnsi="Arial" w:cs="Arial"/>
          <w:b/>
          <w:sz w:val="24"/>
          <w:szCs w:val="24"/>
        </w:rPr>
      </w:pPr>
    </w:p>
    <w:p w:rsidR="007B6A65" w:rsidRPr="0014154D" w:rsidRDefault="007B6A65" w:rsidP="00866B0C">
      <w:pPr>
        <w:spacing w:after="0"/>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FC016C" w:rsidRDefault="00866B0C" w:rsidP="00BB7172">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20</w:t>
            </w:r>
            <w:r w:rsidR="00BB7172" w:rsidRPr="00FC016C">
              <w:rPr>
                <w:rFonts w:ascii="Arial" w:eastAsia="Arial" w:hAnsi="Arial" w:cs="Arial"/>
                <w:color w:val="auto"/>
                <w:sz w:val="20"/>
                <w:szCs w:val="24"/>
              </w:rPr>
              <w:t xml:space="preserve"> 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DSWD-FO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V</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continues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disaster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relief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operations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regional,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provincial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LGU</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levels.</w:t>
            </w:r>
          </w:p>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Other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actions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being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taken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Implementation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Psycho-social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interventions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Integration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Policies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evacuation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centers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child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women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provision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resource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augmentation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non-food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items)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areas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Emergency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Telecommunication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Equipment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Sagnay,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Camarines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Sur</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communities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weather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information,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status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reports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updates</w:t>
            </w:r>
          </w:p>
        </w:tc>
      </w:tr>
    </w:tbl>
    <w:p w:rsidR="00C2305D" w:rsidRDefault="00C2305D"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866B0C"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20</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866B0C" w:rsidRDefault="00866B0C" w:rsidP="003D1FDC">
      <w:pPr>
        <w:spacing w:after="0" w:line="240" w:lineRule="auto"/>
        <w:contextualSpacing/>
        <w:rPr>
          <w:rFonts w:ascii="Arial" w:eastAsia="Arial" w:hAnsi="Arial" w:cs="Arial"/>
          <w:b/>
          <w:sz w:val="24"/>
          <w:szCs w:val="24"/>
        </w:rPr>
      </w:pPr>
    </w:p>
    <w:p w:rsidR="00866B0C" w:rsidRDefault="00866B0C"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lastRenderedPageBreak/>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365C8" w:rsidRPr="0014154D" w:rsidRDefault="00F365C8" w:rsidP="00427662">
      <w:pPr>
        <w:spacing w:after="0" w:line="240" w:lineRule="auto"/>
        <w:contextualSpacing/>
        <w:rPr>
          <w:rFonts w:ascii="Arial" w:eastAsia="Arial" w:hAnsi="Arial" w:cs="Arial"/>
          <w:i/>
          <w:sz w:val="24"/>
          <w:szCs w:val="24"/>
        </w:rPr>
      </w:pPr>
    </w:p>
    <w:p w:rsidR="00706547" w:rsidRDefault="00706547" w:rsidP="003D1FDC">
      <w:pPr>
        <w:spacing w:after="0" w:line="240" w:lineRule="auto"/>
        <w:contextualSpacing/>
        <w:jc w:val="center"/>
        <w:rPr>
          <w:rFonts w:ascii="Arial" w:eastAsia="Arial" w:hAnsi="Arial" w:cs="Arial"/>
          <w:i/>
          <w:sz w:val="24"/>
          <w:szCs w:val="24"/>
        </w:rPr>
      </w:pPr>
    </w:p>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734525" w:rsidRDefault="00734525" w:rsidP="00427662">
      <w:pPr>
        <w:spacing w:after="0" w:line="240" w:lineRule="auto"/>
        <w:contextualSpacing/>
        <w:jc w:val="both"/>
        <w:rPr>
          <w:rFonts w:ascii="Arial" w:eastAsia="Arial" w:hAnsi="Arial" w:cs="Arial"/>
          <w:b/>
          <w:sz w:val="24"/>
          <w:szCs w:val="24"/>
        </w:rPr>
      </w:pPr>
    </w:p>
    <w:p w:rsidR="00FB3CED" w:rsidRPr="00427662" w:rsidRDefault="00866B0C"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JAN ERWIN ANDREW I. ONTANILLAS</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734525" w:rsidRDefault="00734525">
      <w:pPr>
        <w:rPr>
          <w:rFonts w:ascii="Arial" w:eastAsia="Arial" w:hAnsi="Arial" w:cs="Arial"/>
          <w:b/>
          <w:sz w:val="24"/>
          <w:szCs w:val="24"/>
        </w:rPr>
      </w:pPr>
      <w:r>
        <w:rPr>
          <w:rFonts w:ascii="Arial" w:eastAsia="Arial" w:hAnsi="Arial" w:cs="Arial"/>
          <w:b/>
          <w:sz w:val="24"/>
          <w:szCs w:val="24"/>
        </w:rPr>
        <w:br w:type="page"/>
      </w: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60"/>
        <w:gridCol w:w="7681"/>
        <w:gridCol w:w="1634"/>
        <w:gridCol w:w="1637"/>
        <w:gridCol w:w="1634"/>
        <w:gridCol w:w="1323"/>
        <w:gridCol w:w="1314"/>
      </w:tblGrid>
      <w:tr w:rsidR="00866B0C" w:rsidTr="00866B0C">
        <w:trPr>
          <w:trHeight w:val="20"/>
          <w:tblHeader/>
        </w:trPr>
        <w:tc>
          <w:tcPr>
            <w:tcW w:w="254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51"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NUMBER OF AFFECTED </w:t>
            </w:r>
          </w:p>
        </w:tc>
      </w:tr>
      <w:tr w:rsidR="00866B0C" w:rsidTr="00866B0C">
        <w:trPr>
          <w:trHeight w:val="464"/>
        </w:trPr>
        <w:tc>
          <w:tcPr>
            <w:tcW w:w="2549" w:type="pct"/>
            <w:gridSpan w:val="2"/>
            <w:vMerge/>
            <w:tcBorders>
              <w:top w:val="single" w:sz="4" w:space="0" w:color="000000"/>
              <w:left w:val="single" w:sz="4" w:space="0" w:color="000000"/>
              <w:bottom w:val="single" w:sz="4" w:space="0" w:color="000000"/>
              <w:right w:val="single" w:sz="4" w:space="0" w:color="auto"/>
            </w:tcBorders>
            <w:vAlign w:val="center"/>
            <w:hideMark/>
          </w:tcPr>
          <w:p w:rsidR="00866B0C" w:rsidRDefault="00866B0C" w:rsidP="00866B0C">
            <w:pPr>
              <w:spacing w:after="0" w:line="240" w:lineRule="auto"/>
              <w:rPr>
                <w:rFonts w:ascii="Arial Narrow" w:hAnsi="Arial Narrow"/>
                <w:b/>
                <w:bCs/>
                <w:sz w:val="20"/>
                <w:szCs w:val="20"/>
              </w:rPr>
            </w:pPr>
          </w:p>
        </w:tc>
        <w:tc>
          <w:tcPr>
            <w:tcW w:w="531"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Barangays </w:t>
            </w:r>
          </w:p>
        </w:tc>
        <w:tc>
          <w:tcPr>
            <w:tcW w:w="532"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66B0C" w:rsidRDefault="00866B0C" w:rsidP="00866B0C">
            <w:pPr>
              <w:spacing w:after="0" w:line="240" w:lineRule="auto"/>
              <w:jc w:val="center"/>
              <w:rPr>
                <w:rFonts w:ascii="Arial Narrow" w:hAnsi="Arial Narrow"/>
                <w:b/>
                <w:bCs/>
              </w:rPr>
            </w:pPr>
            <w:r>
              <w:rPr>
                <w:rFonts w:ascii="Arial Narrow" w:hAnsi="Arial Narrow"/>
                <w:b/>
                <w:bCs/>
              </w:rPr>
              <w:t xml:space="preserve"> Cities / Municipalities </w:t>
            </w:r>
          </w:p>
        </w:tc>
        <w:tc>
          <w:tcPr>
            <w:tcW w:w="531"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66B0C" w:rsidRDefault="00866B0C" w:rsidP="00866B0C">
            <w:pPr>
              <w:spacing w:after="0" w:line="240" w:lineRule="auto"/>
              <w:jc w:val="center"/>
              <w:rPr>
                <w:rFonts w:ascii="Arial Narrow" w:hAnsi="Arial Narrow"/>
                <w:b/>
                <w:bCs/>
              </w:rPr>
            </w:pPr>
            <w:r>
              <w:rPr>
                <w:rFonts w:ascii="Arial Narrow" w:hAnsi="Arial Narrow"/>
                <w:b/>
                <w:bCs/>
              </w:rPr>
              <w:t xml:space="preserve"> Provinces </w:t>
            </w:r>
          </w:p>
        </w:tc>
        <w:tc>
          <w:tcPr>
            <w:tcW w:w="430"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28"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r>
      <w:tr w:rsidR="00866B0C" w:rsidTr="008D2185">
        <w:trPr>
          <w:trHeight w:val="229"/>
        </w:trPr>
        <w:tc>
          <w:tcPr>
            <w:tcW w:w="2549" w:type="pct"/>
            <w:gridSpan w:val="2"/>
            <w:vMerge/>
            <w:tcBorders>
              <w:top w:val="single" w:sz="4" w:space="0" w:color="000000"/>
              <w:left w:val="single" w:sz="4" w:space="0" w:color="000000"/>
              <w:bottom w:val="single" w:sz="4" w:space="0" w:color="000000"/>
              <w:right w:val="single" w:sz="4" w:space="0" w:color="auto"/>
            </w:tcBorders>
            <w:vAlign w:val="center"/>
            <w:hideMark/>
          </w:tcPr>
          <w:p w:rsidR="00866B0C" w:rsidRDefault="00866B0C" w:rsidP="00866B0C">
            <w:pPr>
              <w:spacing w:after="0" w:line="240" w:lineRule="auto"/>
              <w:rPr>
                <w:rFonts w:ascii="Arial Narrow" w:hAnsi="Arial Narrow"/>
                <w:b/>
                <w:bCs/>
                <w:sz w:val="20"/>
                <w:szCs w:val="20"/>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6B0C" w:rsidRDefault="00866B0C" w:rsidP="00866B0C">
            <w:pPr>
              <w:spacing w:after="0" w:line="240" w:lineRule="auto"/>
              <w:rPr>
                <w:rFonts w:ascii="Arial Narrow" w:hAnsi="Arial Narrow"/>
                <w:b/>
                <w:bCs/>
                <w:sz w:val="20"/>
                <w:szCs w:val="20"/>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866B0C" w:rsidRDefault="00866B0C" w:rsidP="00866B0C">
            <w:pPr>
              <w:spacing w:after="0" w:line="240" w:lineRule="auto"/>
              <w:rPr>
                <w:rFonts w:ascii="Arial Narrow" w:hAnsi="Arial Narrow"/>
                <w:b/>
                <w:bCs/>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6B0C" w:rsidRDefault="00866B0C" w:rsidP="00866B0C">
            <w:pPr>
              <w:spacing w:after="0" w:line="240" w:lineRule="auto"/>
              <w:rPr>
                <w:rFonts w:ascii="Arial Narrow" w:hAnsi="Arial Narrow"/>
                <w:b/>
                <w:bCs/>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866B0C" w:rsidRDefault="00866B0C" w:rsidP="00866B0C">
            <w:pPr>
              <w:spacing w:after="0" w:line="240" w:lineRule="auto"/>
              <w:rPr>
                <w:rFonts w:ascii="Arial Narrow" w:hAnsi="Arial Narrow"/>
                <w:b/>
                <w:bCs/>
                <w:sz w:val="20"/>
                <w:szCs w:val="20"/>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866B0C" w:rsidRDefault="00866B0C" w:rsidP="00866B0C">
            <w:pPr>
              <w:spacing w:after="0" w:line="240" w:lineRule="auto"/>
              <w:rPr>
                <w:rFonts w:ascii="Arial Narrow" w:hAnsi="Arial Narrow"/>
                <w:b/>
                <w:bCs/>
                <w:sz w:val="20"/>
                <w:szCs w:val="20"/>
              </w:rPr>
            </w:pP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531"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1,336 </w:t>
            </w:r>
          </w:p>
        </w:tc>
        <w:tc>
          <w:tcPr>
            <w:tcW w:w="532" w:type="pct"/>
            <w:tcBorders>
              <w:top w:val="single" w:sz="4" w:space="0" w:color="auto"/>
              <w:left w:val="single" w:sz="4" w:space="0" w:color="auto"/>
              <w:bottom w:val="single" w:sz="4" w:space="0" w:color="000000"/>
              <w:right w:val="single" w:sz="4" w:space="0" w:color="000000"/>
            </w:tcBorders>
            <w:shd w:val="clear" w:color="A5A5A5" w:fill="A5A5A5"/>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139 </w:t>
            </w:r>
          </w:p>
        </w:tc>
        <w:tc>
          <w:tcPr>
            <w:tcW w:w="531" w:type="pct"/>
            <w:tcBorders>
              <w:top w:val="single" w:sz="4" w:space="0" w:color="auto"/>
              <w:left w:val="nil"/>
              <w:bottom w:val="single" w:sz="4" w:space="0" w:color="000000"/>
              <w:right w:val="single" w:sz="4" w:space="0" w:color="000000"/>
            </w:tcBorders>
            <w:shd w:val="clear" w:color="A5A5A5" w:fill="A5A5A5"/>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 </w:t>
            </w:r>
          </w:p>
        </w:tc>
        <w:tc>
          <w:tcPr>
            <w:tcW w:w="430" w:type="pct"/>
            <w:tcBorders>
              <w:top w:val="single" w:sz="4" w:space="0" w:color="auto"/>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238,032 </w:t>
            </w:r>
          </w:p>
        </w:tc>
        <w:tc>
          <w:tcPr>
            <w:tcW w:w="428" w:type="pct"/>
            <w:tcBorders>
              <w:top w:val="single" w:sz="4" w:space="0" w:color="auto"/>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1,015,688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CALABARZON</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45 </w:t>
            </w:r>
          </w:p>
        </w:tc>
        <w:tc>
          <w:tcPr>
            <w:tcW w:w="532" w:type="pct"/>
            <w:tcBorders>
              <w:top w:val="nil"/>
              <w:left w:val="single" w:sz="4" w:space="0" w:color="auto"/>
              <w:bottom w:val="single" w:sz="4" w:space="0" w:color="000000"/>
              <w:right w:val="single" w:sz="4" w:space="0" w:color="000000"/>
            </w:tcBorders>
            <w:shd w:val="clear" w:color="BFBFBF" w:fill="BFBFBF"/>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21 </w:t>
            </w:r>
          </w:p>
        </w:tc>
        <w:tc>
          <w:tcPr>
            <w:tcW w:w="531" w:type="pct"/>
            <w:tcBorders>
              <w:top w:val="nil"/>
              <w:left w:val="nil"/>
              <w:bottom w:val="single" w:sz="4" w:space="0" w:color="000000"/>
              <w:right w:val="single" w:sz="4" w:space="0" w:color="000000"/>
            </w:tcBorders>
            <w:shd w:val="clear" w:color="BFBFBF" w:fill="BFBFBF"/>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407 </w:t>
            </w:r>
          </w:p>
        </w:tc>
        <w:tc>
          <w:tcPr>
            <w:tcW w:w="42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1,688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Batangas</w:t>
            </w:r>
          </w:p>
        </w:tc>
        <w:tc>
          <w:tcPr>
            <w:tcW w:w="531" w:type="pct"/>
            <w:tcBorders>
              <w:top w:val="single" w:sz="4" w:space="0" w:color="auto"/>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3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12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Cuenca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Lobo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Santa Teresita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Laguna</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8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82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322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City of Calamba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Calauan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Liliw</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Los Baños</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Pangil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Pablo City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84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Quezon</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33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313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1,319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Agdangan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Atimonan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Gumaca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Infanta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Lopez</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Macalelon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Mauban</w:t>
            </w:r>
          </w:p>
        </w:tc>
        <w:tc>
          <w:tcPr>
            <w:tcW w:w="531"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428"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Pagbilao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Pitogo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Plaridel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Quezon</w:t>
            </w:r>
          </w:p>
        </w:tc>
        <w:tc>
          <w:tcPr>
            <w:tcW w:w="531" w:type="pct"/>
            <w:tcBorders>
              <w:top w:val="nil"/>
              <w:left w:val="nil"/>
              <w:bottom w:val="single" w:sz="4" w:space="0" w:color="auto"/>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auto"/>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Real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215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MIMAROPA</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191 </w:t>
            </w:r>
          </w:p>
        </w:tc>
        <w:tc>
          <w:tcPr>
            <w:tcW w:w="532" w:type="pct"/>
            <w:tcBorders>
              <w:top w:val="nil"/>
              <w:left w:val="single" w:sz="4" w:space="0" w:color="auto"/>
              <w:bottom w:val="single" w:sz="4" w:space="0" w:color="000000"/>
              <w:right w:val="single" w:sz="4" w:space="0" w:color="000000"/>
            </w:tcBorders>
            <w:shd w:val="clear" w:color="BFBFBF" w:fill="BFBFBF"/>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12 </w:t>
            </w:r>
          </w:p>
        </w:tc>
        <w:tc>
          <w:tcPr>
            <w:tcW w:w="531" w:type="pct"/>
            <w:tcBorders>
              <w:top w:val="nil"/>
              <w:left w:val="nil"/>
              <w:bottom w:val="single" w:sz="4" w:space="0" w:color="000000"/>
              <w:right w:val="single" w:sz="4" w:space="0" w:color="000000"/>
            </w:tcBorders>
            <w:shd w:val="clear" w:color="BFBFBF" w:fill="BFBFBF"/>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 </w:t>
            </w:r>
          </w:p>
        </w:tc>
        <w:tc>
          <w:tcPr>
            <w:tcW w:w="4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37,470 </w:t>
            </w:r>
          </w:p>
        </w:tc>
        <w:tc>
          <w:tcPr>
            <w:tcW w:w="42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148,385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Oriental Mindoro</w:t>
            </w:r>
          </w:p>
        </w:tc>
        <w:tc>
          <w:tcPr>
            <w:tcW w:w="531" w:type="pct"/>
            <w:tcBorders>
              <w:top w:val="single" w:sz="4" w:space="0" w:color="auto"/>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190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37,342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147,857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Baco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8,509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16,188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Bansud</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2,703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13,515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Bongabong</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4,770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21,662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City of Calapan (capital)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4,279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19,429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Gloria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395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1,808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Mansalay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Naujan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7,206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36,030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Pinamalayan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1,464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4,993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Pola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4,160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19,226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Socorro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3,358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13,474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Victoria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394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949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Palawan</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128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528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Magsaysay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528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REGION V</w:t>
            </w:r>
          </w:p>
        </w:tc>
        <w:tc>
          <w:tcPr>
            <w:tcW w:w="53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600 </w:t>
            </w:r>
          </w:p>
        </w:tc>
        <w:tc>
          <w:tcPr>
            <w:tcW w:w="532" w:type="pct"/>
            <w:tcBorders>
              <w:top w:val="nil"/>
              <w:left w:val="nil"/>
              <w:bottom w:val="single" w:sz="4" w:space="0" w:color="000000"/>
              <w:right w:val="single" w:sz="4" w:space="0" w:color="000000"/>
            </w:tcBorders>
            <w:shd w:val="clear" w:color="BFBFBF" w:fill="BFBFBF"/>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73 </w:t>
            </w:r>
          </w:p>
        </w:tc>
        <w:tc>
          <w:tcPr>
            <w:tcW w:w="531" w:type="pct"/>
            <w:tcBorders>
              <w:top w:val="nil"/>
              <w:left w:val="nil"/>
              <w:bottom w:val="single" w:sz="4" w:space="0" w:color="000000"/>
              <w:right w:val="single" w:sz="4" w:space="0" w:color="000000"/>
            </w:tcBorders>
            <w:shd w:val="clear" w:color="BFBFBF" w:fill="BFBFBF"/>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 </w:t>
            </w:r>
          </w:p>
        </w:tc>
        <w:tc>
          <w:tcPr>
            <w:tcW w:w="4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106,943 </w:t>
            </w:r>
          </w:p>
        </w:tc>
        <w:tc>
          <w:tcPr>
            <w:tcW w:w="42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498,997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Albay</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67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4,727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19,291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Bacacay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617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Camalig</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Guinobatan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872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2,912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Jovellar</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Legazpi City (capital)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Libon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1,438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5,491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City of Ligao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Malilipot</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Malinao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475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Manito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Pio Duran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Polangui</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Tiwi</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1,763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8,000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Camarines Norte</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103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10,178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43,703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rPr>
                <w:rFonts w:ascii="Arial Narrow" w:hAnsi="Arial Narrow"/>
                <w:sz w:val="20"/>
                <w:szCs w:val="20"/>
              </w:rPr>
            </w:pPr>
            <w:r>
              <w:rPr>
                <w:rFonts w:ascii="Arial Narrow" w:hAnsi="Arial Narrow"/>
                <w:sz w:val="20"/>
                <w:szCs w:val="20"/>
              </w:rPr>
              <w:lastRenderedPageBreak/>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Basud</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1,887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5,762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Capalonga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Daet (capital)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1,981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9,905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Jose Panganiban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299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1,204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Labo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1,937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7,475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Mercedes</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461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2,173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Paracale</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660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3,204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Talisay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2,199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10,995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Vinzons</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683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2,720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Camarines Sur</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333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75,831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358,793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Baao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1,773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8,297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892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3,639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Bombon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447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Buhi</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7,471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35,618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Bula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12,399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60,246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Cabusao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Calabanga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356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Camaligan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Canaman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745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Caramoan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1,423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3,746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Del Gallego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Gainza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288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Garchitorena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1,577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Goa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Iriga City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37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13,870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73,275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Lagonoy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2,301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9,864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Libmanan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12,965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61,343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Lupi</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978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Magarao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Milaor</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508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2,563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Minalabac</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254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1,053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Nabua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13,976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62,595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Naga City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Ocampo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Pasacao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Presentacion (Parubcan)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258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1,300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Ragay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Sagñay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2,103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9,132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 xml:space="preserve"> San fernando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483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Sipocot</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Siruma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176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886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Tigaon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2,191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9,293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Tinambac</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1,604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8,519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Catanduanes</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23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462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1,873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292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Panganiban (Payo)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Andres (Calolbon)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Miguel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854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Viga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Virac (capital)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148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Masbate</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96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396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City of Masbate (capital)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Mobo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Fernando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Jacinto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Uson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154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lastRenderedPageBreak/>
              <w:t>Sorsogon</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63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15,649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74,941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Bulan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40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14,783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71,119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Bulusan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Irosin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Juban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661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2,739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Pilar</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758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500 </w:t>
            </w:r>
          </w:p>
        </w:tc>
        <w:tc>
          <w:tcPr>
            <w:tcW w:w="532" w:type="pct"/>
            <w:tcBorders>
              <w:top w:val="nil"/>
              <w:left w:val="nil"/>
              <w:bottom w:val="single" w:sz="4" w:space="0" w:color="000000"/>
              <w:right w:val="single" w:sz="4" w:space="0" w:color="000000"/>
            </w:tcBorders>
            <w:shd w:val="clear" w:color="BFBFBF" w:fill="BFBFBF"/>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33 </w:t>
            </w:r>
          </w:p>
        </w:tc>
        <w:tc>
          <w:tcPr>
            <w:tcW w:w="531" w:type="pct"/>
            <w:tcBorders>
              <w:top w:val="nil"/>
              <w:left w:val="nil"/>
              <w:bottom w:val="single" w:sz="4" w:space="0" w:color="000000"/>
              <w:right w:val="single" w:sz="4" w:space="0" w:color="000000"/>
            </w:tcBorders>
            <w:shd w:val="clear" w:color="BFBFBF" w:fill="BFBFBF"/>
            <w:vAlign w:val="bottom"/>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93,212 </w:t>
            </w:r>
          </w:p>
        </w:tc>
        <w:tc>
          <w:tcPr>
            <w:tcW w:w="42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366,618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12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322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1,276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Jipapad</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185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667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Maslog</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Sulat</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Balangkayan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331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74,083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294,642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Allen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xml:space="preserve"> 1,534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xml:space="preserve"> 6,720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Biri</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2,942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11,767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Bobon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687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2,748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Capul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741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Catarman (capital)</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23,522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86,347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Lavezares</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630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Lope de Vega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3,981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15,421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Mondragon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10,850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47,371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Rosario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263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1,315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Antonio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Isidro</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2,100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7,000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2,036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8,123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Catubig</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8,504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35,708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Gamay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Laoang</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544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2,567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Lapinig</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230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598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Las Navas</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10,432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40,344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Mapanas</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354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1,288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Palapag</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183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692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Pambujan</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207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909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Roque</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1,782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7,794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Silvino Lobos</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26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3,517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16,143 </w:t>
            </w:r>
          </w:p>
        </w:tc>
      </w:tr>
      <w:tr w:rsidR="00866B0C" w:rsidTr="00866B0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Western Samar</w:t>
            </w:r>
          </w:p>
        </w:tc>
        <w:tc>
          <w:tcPr>
            <w:tcW w:w="53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157 </w:t>
            </w:r>
          </w:p>
        </w:tc>
        <w:tc>
          <w:tcPr>
            <w:tcW w:w="532"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866B0C" w:rsidRDefault="00866B0C" w:rsidP="00866B0C">
            <w:pPr>
              <w:spacing w:after="0" w:line="240" w:lineRule="auto"/>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18,807 </w:t>
            </w:r>
          </w:p>
        </w:tc>
        <w:tc>
          <w:tcPr>
            <w:tcW w:w="4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70,700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Calbayog City</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83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12,288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44,930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Gandara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827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3,833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Jorge</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3,331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13,242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Calbiga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430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1,720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Paranas (Wright)</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1,160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3,957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2496"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Santa Rita</w:t>
            </w:r>
          </w:p>
        </w:tc>
        <w:tc>
          <w:tcPr>
            <w:tcW w:w="53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866B0C" w:rsidRDefault="00866B0C" w:rsidP="00866B0C">
            <w:pPr>
              <w:spacing w:after="0" w:line="240" w:lineRule="auto"/>
            </w:pPr>
            <w:r>
              <w:t> </w:t>
            </w:r>
          </w:p>
        </w:tc>
        <w:tc>
          <w:tcPr>
            <w:tcW w:w="4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771 </w:t>
            </w:r>
          </w:p>
        </w:tc>
        <w:tc>
          <w:tcPr>
            <w:tcW w:w="4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3,018 </w:t>
            </w:r>
          </w:p>
        </w:tc>
      </w:tr>
    </w:tbl>
    <w:p w:rsidR="00DD5939" w:rsidRPr="007554D7" w:rsidRDefault="00DD5939" w:rsidP="00866B0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DD5939" w:rsidRPr="0014154D" w:rsidRDefault="00DD593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578B3" w:rsidRDefault="009578B3">
      <w:pPr>
        <w:rPr>
          <w:rFonts w:ascii="Arial" w:eastAsia="Arial" w:hAnsi="Arial" w:cs="Arial"/>
          <w:b/>
          <w:sz w:val="24"/>
          <w:szCs w:val="24"/>
        </w:rPr>
      </w:pPr>
      <w:r>
        <w:rPr>
          <w:rFonts w:ascii="Arial" w:eastAsia="Arial" w:hAnsi="Arial" w:cs="Arial"/>
          <w:b/>
          <w:sz w:val="24"/>
          <w:szCs w:val="24"/>
        </w:rPr>
        <w:br w:type="page"/>
      </w:r>
    </w:p>
    <w:p w:rsidR="003724CB" w:rsidRDefault="003724CB"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5000" w:type="pct"/>
        <w:tblCellMar>
          <w:left w:w="57" w:type="dxa"/>
          <w:right w:w="57" w:type="dxa"/>
        </w:tblCellMar>
        <w:tblLook w:val="04A0" w:firstRow="1" w:lastRow="0" w:firstColumn="1" w:lastColumn="0" w:noHBand="0" w:noVBand="1"/>
      </w:tblPr>
      <w:tblGrid>
        <w:gridCol w:w="160"/>
        <w:gridCol w:w="2855"/>
        <w:gridCol w:w="615"/>
        <w:gridCol w:w="702"/>
        <w:gridCol w:w="742"/>
        <w:gridCol w:w="591"/>
        <w:gridCol w:w="729"/>
        <w:gridCol w:w="588"/>
        <w:gridCol w:w="773"/>
        <w:gridCol w:w="763"/>
        <w:gridCol w:w="708"/>
        <w:gridCol w:w="588"/>
        <w:gridCol w:w="708"/>
        <w:gridCol w:w="671"/>
        <w:gridCol w:w="773"/>
        <w:gridCol w:w="763"/>
        <w:gridCol w:w="708"/>
        <w:gridCol w:w="588"/>
        <w:gridCol w:w="708"/>
        <w:gridCol w:w="656"/>
      </w:tblGrid>
      <w:tr w:rsidR="00866B0C" w:rsidTr="00866B0C">
        <w:trPr>
          <w:trHeight w:val="20"/>
          <w:tblHeader/>
        </w:trPr>
        <w:tc>
          <w:tcPr>
            <w:tcW w:w="98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42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NUMBER OF EVACUATION CENTERS (ECs) </w:t>
            </w:r>
          </w:p>
        </w:tc>
        <w:tc>
          <w:tcPr>
            <w:tcW w:w="861"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INSIDE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INSIDE ECs Returned Home </w:t>
            </w:r>
          </w:p>
        </w:tc>
        <w:tc>
          <w:tcPr>
            <w:tcW w:w="868"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OUTSIDE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OUTSIDE ECs Returned Home </w:t>
            </w:r>
          </w:p>
        </w:tc>
        <w:tc>
          <w:tcPr>
            <w:tcW w:w="867" w:type="pct"/>
            <w:gridSpan w:val="4"/>
            <w:tcBorders>
              <w:top w:val="single" w:sz="4" w:space="0" w:color="000000"/>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TOTAL SERVED </w:t>
            </w:r>
          </w:p>
        </w:tc>
      </w:tr>
      <w:tr w:rsidR="00866B0C" w:rsidTr="00866B0C">
        <w:trPr>
          <w:trHeight w:val="20"/>
          <w:tblHeader/>
        </w:trPr>
        <w:tc>
          <w:tcPr>
            <w:tcW w:w="980" w:type="pct"/>
            <w:gridSpan w:val="2"/>
            <w:vMerge/>
            <w:tcBorders>
              <w:top w:val="single" w:sz="4" w:space="0" w:color="000000"/>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428" w:type="pct"/>
            <w:gridSpan w:val="2"/>
            <w:vMerge/>
            <w:tcBorders>
              <w:top w:val="single" w:sz="4" w:space="0" w:color="000000"/>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861" w:type="pct"/>
            <w:gridSpan w:val="4"/>
            <w:vMerge/>
            <w:tcBorders>
              <w:top w:val="single" w:sz="4" w:space="0" w:color="000000"/>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868" w:type="pct"/>
            <w:gridSpan w:val="4"/>
            <w:vMerge/>
            <w:tcBorders>
              <w:top w:val="single" w:sz="4" w:space="0" w:color="000000"/>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42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4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r>
      <w:tr w:rsidR="00866B0C" w:rsidTr="00866B0C">
        <w:trPr>
          <w:trHeight w:val="20"/>
          <w:tblHeader/>
        </w:trPr>
        <w:tc>
          <w:tcPr>
            <w:tcW w:w="980" w:type="pct"/>
            <w:gridSpan w:val="2"/>
            <w:vMerge/>
            <w:tcBorders>
              <w:top w:val="single" w:sz="4" w:space="0" w:color="000000"/>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428" w:type="pct"/>
            <w:gridSpan w:val="2"/>
            <w:vMerge/>
            <w:tcBorders>
              <w:top w:val="single" w:sz="4" w:space="0" w:color="000000"/>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433" w:type="pct"/>
            <w:gridSpan w:val="2"/>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25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421" w:type="pct"/>
            <w:gridSpan w:val="2"/>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47" w:type="pct"/>
            <w:gridSpan w:val="2"/>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25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42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Total Families </w:t>
            </w:r>
          </w:p>
        </w:tc>
        <w:tc>
          <w:tcPr>
            <w:tcW w:w="44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Total Persons </w:t>
            </w:r>
          </w:p>
        </w:tc>
      </w:tr>
      <w:tr w:rsidR="00866B0C" w:rsidTr="00866B0C">
        <w:trPr>
          <w:trHeight w:val="20"/>
          <w:tblHeader/>
        </w:trPr>
        <w:tc>
          <w:tcPr>
            <w:tcW w:w="980" w:type="pct"/>
            <w:gridSpan w:val="2"/>
            <w:vMerge/>
            <w:tcBorders>
              <w:top w:val="single" w:sz="4" w:space="0" w:color="000000"/>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200"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28"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41"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192"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37"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191"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51" w:type="pct"/>
            <w:vMerge/>
            <w:tcBorders>
              <w:top w:val="nil"/>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248" w:type="pct"/>
            <w:vMerge/>
            <w:tcBorders>
              <w:top w:val="nil"/>
              <w:left w:val="nil"/>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230"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191"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30"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18"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51" w:type="pct"/>
            <w:vMerge/>
            <w:tcBorders>
              <w:top w:val="nil"/>
              <w:left w:val="single" w:sz="4" w:space="0" w:color="000000"/>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248" w:type="pct"/>
            <w:vMerge/>
            <w:tcBorders>
              <w:top w:val="nil"/>
              <w:left w:val="nil"/>
              <w:bottom w:val="single" w:sz="4" w:space="0" w:color="000000"/>
              <w:right w:val="single" w:sz="4" w:space="0" w:color="000000"/>
            </w:tcBorders>
            <w:vAlign w:val="center"/>
            <w:hideMark/>
          </w:tcPr>
          <w:p w:rsidR="00866B0C" w:rsidRDefault="00866B0C" w:rsidP="00866B0C">
            <w:pPr>
              <w:spacing w:after="0" w:line="240" w:lineRule="auto"/>
              <w:rPr>
                <w:rFonts w:ascii="Arial Narrow" w:hAnsi="Arial Narrow"/>
                <w:b/>
                <w:bCs/>
                <w:sz w:val="20"/>
                <w:szCs w:val="20"/>
              </w:rPr>
            </w:pPr>
          </w:p>
        </w:tc>
        <w:tc>
          <w:tcPr>
            <w:tcW w:w="230"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191"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30"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17" w:type="pct"/>
            <w:tcBorders>
              <w:top w:val="nil"/>
              <w:left w:val="nil"/>
              <w:bottom w:val="single" w:sz="4" w:space="0" w:color="000000"/>
              <w:right w:val="single" w:sz="4" w:space="0" w:color="000000"/>
            </w:tcBorders>
            <w:shd w:val="clear" w:color="7F7F7F" w:fill="7F7F7F"/>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200"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800 </w:t>
            </w:r>
          </w:p>
        </w:tc>
        <w:tc>
          <w:tcPr>
            <w:tcW w:w="228"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23 </w:t>
            </w:r>
          </w:p>
        </w:tc>
        <w:tc>
          <w:tcPr>
            <w:tcW w:w="241"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33,240 </w:t>
            </w:r>
          </w:p>
        </w:tc>
        <w:tc>
          <w:tcPr>
            <w:tcW w:w="192"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676 </w:t>
            </w:r>
          </w:p>
        </w:tc>
        <w:tc>
          <w:tcPr>
            <w:tcW w:w="237"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146,130 </w:t>
            </w:r>
          </w:p>
        </w:tc>
        <w:tc>
          <w:tcPr>
            <w:tcW w:w="191"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2,865 </w:t>
            </w:r>
          </w:p>
        </w:tc>
        <w:tc>
          <w:tcPr>
            <w:tcW w:w="251"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32,564 </w:t>
            </w:r>
          </w:p>
        </w:tc>
        <w:tc>
          <w:tcPr>
            <w:tcW w:w="248"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143,265 </w:t>
            </w:r>
          </w:p>
        </w:tc>
        <w:tc>
          <w:tcPr>
            <w:tcW w:w="230"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117,775 </w:t>
            </w:r>
          </w:p>
        </w:tc>
        <w:tc>
          <w:tcPr>
            <w:tcW w:w="191"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1,258 </w:t>
            </w:r>
          </w:p>
        </w:tc>
        <w:tc>
          <w:tcPr>
            <w:tcW w:w="230"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503,423 </w:t>
            </w:r>
          </w:p>
        </w:tc>
        <w:tc>
          <w:tcPr>
            <w:tcW w:w="218"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5,349 </w:t>
            </w:r>
          </w:p>
        </w:tc>
        <w:tc>
          <w:tcPr>
            <w:tcW w:w="251"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116,517 </w:t>
            </w:r>
          </w:p>
        </w:tc>
        <w:tc>
          <w:tcPr>
            <w:tcW w:w="248"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498,074 </w:t>
            </w:r>
          </w:p>
        </w:tc>
        <w:tc>
          <w:tcPr>
            <w:tcW w:w="230"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151,015 </w:t>
            </w:r>
          </w:p>
        </w:tc>
        <w:tc>
          <w:tcPr>
            <w:tcW w:w="191"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1,934 </w:t>
            </w:r>
          </w:p>
        </w:tc>
        <w:tc>
          <w:tcPr>
            <w:tcW w:w="230"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649,553 </w:t>
            </w:r>
          </w:p>
        </w:tc>
        <w:tc>
          <w:tcPr>
            <w:tcW w:w="217" w:type="pct"/>
            <w:tcBorders>
              <w:top w:val="nil"/>
              <w:left w:val="nil"/>
              <w:bottom w:val="single" w:sz="4" w:space="0" w:color="000000"/>
              <w:right w:val="single" w:sz="4" w:space="0" w:color="000000"/>
            </w:tcBorders>
            <w:shd w:val="clear" w:color="A5A5A5" w:fill="A5A5A5"/>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8,214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CALABARZON</w:t>
            </w:r>
          </w:p>
        </w:tc>
        <w:tc>
          <w:tcPr>
            <w:tcW w:w="20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42 </w:t>
            </w:r>
          </w:p>
        </w:tc>
        <w:tc>
          <w:tcPr>
            <w:tcW w:w="22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 </w:t>
            </w:r>
          </w:p>
        </w:tc>
        <w:tc>
          <w:tcPr>
            <w:tcW w:w="24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398 </w:t>
            </w:r>
          </w:p>
        </w:tc>
        <w:tc>
          <w:tcPr>
            <w:tcW w:w="192"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37"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1,676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25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397 </w:t>
            </w:r>
          </w:p>
        </w:tc>
        <w:tc>
          <w:tcPr>
            <w:tcW w:w="24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1,672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9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42 </w:t>
            </w:r>
          </w:p>
        </w:tc>
        <w:tc>
          <w:tcPr>
            <w:tcW w:w="21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9 </w:t>
            </w:r>
          </w:p>
        </w:tc>
        <w:tc>
          <w:tcPr>
            <w:tcW w:w="24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42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407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1,718 </w:t>
            </w:r>
          </w:p>
        </w:tc>
        <w:tc>
          <w:tcPr>
            <w:tcW w:w="217"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Batangas</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8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30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30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17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17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47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Cuenca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Lobo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Santa Teresita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Laguna</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7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82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322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81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318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82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322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City of Calamba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Calauan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Liliw</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Los Baños</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Pangil</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Pablo City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Quezon</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34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308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1,324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308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1,324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25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25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313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1,349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Agdangan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Atimonan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Gumaca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326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Infanta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Lopez</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Macalelon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Mauban</w:t>
            </w:r>
          </w:p>
        </w:tc>
        <w:tc>
          <w:tcPr>
            <w:tcW w:w="200"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192"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40 </w:t>
            </w:r>
          </w:p>
        </w:tc>
        <w:tc>
          <w:tcPr>
            <w:tcW w:w="191"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48"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40 </w:t>
            </w:r>
          </w:p>
        </w:tc>
        <w:tc>
          <w:tcPr>
            <w:tcW w:w="230"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1"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40 </w:t>
            </w:r>
          </w:p>
        </w:tc>
        <w:tc>
          <w:tcPr>
            <w:tcW w:w="217" w:type="pct"/>
            <w:tcBorders>
              <w:top w:val="nil"/>
              <w:left w:val="nil"/>
              <w:bottom w:val="single" w:sz="4" w:space="0" w:color="000000"/>
              <w:right w:val="single" w:sz="4" w:space="0" w:color="000000"/>
            </w:tcBorders>
            <w:shd w:val="clear" w:color="FFFFFF" w:fill="FFFFFF"/>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Pagbilao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240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Pitogo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Plaridel</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Quezon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Real</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MIMAROPA</w:t>
            </w:r>
          </w:p>
        </w:tc>
        <w:tc>
          <w:tcPr>
            <w:tcW w:w="20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67 </w:t>
            </w:r>
          </w:p>
        </w:tc>
        <w:tc>
          <w:tcPr>
            <w:tcW w:w="22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3,588 </w:t>
            </w:r>
          </w:p>
        </w:tc>
        <w:tc>
          <w:tcPr>
            <w:tcW w:w="192"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15,396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3,588 </w:t>
            </w:r>
          </w:p>
        </w:tc>
        <w:tc>
          <w:tcPr>
            <w:tcW w:w="24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15,396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33,882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132,989 </w:t>
            </w:r>
          </w:p>
        </w:tc>
        <w:tc>
          <w:tcPr>
            <w:tcW w:w="21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33,882 </w:t>
            </w:r>
          </w:p>
        </w:tc>
        <w:tc>
          <w:tcPr>
            <w:tcW w:w="24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132,989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37,470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148,385 </w:t>
            </w:r>
          </w:p>
        </w:tc>
        <w:tc>
          <w:tcPr>
            <w:tcW w:w="217"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Oriental Mindoro</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65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3,460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14,868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3,460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14,868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33,882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132,989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33,882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132,989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37,342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147,857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Baco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843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3,457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843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3,457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7,666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12,731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7,666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12,731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8,509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16,188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Bansud</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611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3,055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611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3,055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2,092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10,460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2,092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10,460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2,703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13,515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Bongabong</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3,324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791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3,324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3,979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18,338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3,979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18,338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4,770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21,662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City of Calapan (capital)</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230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1,097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230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1,097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4,049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18,332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4,049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18,332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4,279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19,429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Gloria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149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676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676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246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1,132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1,132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1,808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Mansalay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Naujan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755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755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7,013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35,275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7,013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35,275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7,206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36,030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Pinamalayan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1,350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1,350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1,100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3,643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1,100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3,643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1,464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4,993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Pola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335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4,093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18,891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4,093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18,891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4,160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19,226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Socorro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514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514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3,233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12,960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3,233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12,960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3,358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13,474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Victoria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644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644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394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949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Palawan</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128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528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128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528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128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528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Magsaysay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528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528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528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REGION V</w:t>
            </w:r>
          </w:p>
        </w:tc>
        <w:tc>
          <w:tcPr>
            <w:tcW w:w="20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633 </w:t>
            </w:r>
          </w:p>
        </w:tc>
        <w:tc>
          <w:tcPr>
            <w:tcW w:w="22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18 </w:t>
            </w:r>
          </w:p>
        </w:tc>
        <w:tc>
          <w:tcPr>
            <w:tcW w:w="24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25,805 </w:t>
            </w:r>
          </w:p>
        </w:tc>
        <w:tc>
          <w:tcPr>
            <w:tcW w:w="192"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500 </w:t>
            </w:r>
          </w:p>
        </w:tc>
        <w:tc>
          <w:tcPr>
            <w:tcW w:w="237"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113,807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2,161 </w:t>
            </w:r>
          </w:p>
        </w:tc>
        <w:tc>
          <w:tcPr>
            <w:tcW w:w="25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25,305 </w:t>
            </w:r>
          </w:p>
        </w:tc>
        <w:tc>
          <w:tcPr>
            <w:tcW w:w="24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111,646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66,290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831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315,104 </w:t>
            </w:r>
          </w:p>
        </w:tc>
        <w:tc>
          <w:tcPr>
            <w:tcW w:w="21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3,641 </w:t>
            </w:r>
          </w:p>
        </w:tc>
        <w:tc>
          <w:tcPr>
            <w:tcW w:w="25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65,459 </w:t>
            </w:r>
          </w:p>
        </w:tc>
        <w:tc>
          <w:tcPr>
            <w:tcW w:w="24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311,463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92,095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1,331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428,911 </w:t>
            </w:r>
          </w:p>
        </w:tc>
        <w:tc>
          <w:tcPr>
            <w:tcW w:w="217"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5,802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Albay</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70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7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3,623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318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14,312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1,302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3,305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13,010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1,099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30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4,959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119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1,069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4,840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4,722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348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19,271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1,421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Bacacay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617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617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617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Camalig</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57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Guinobatan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872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2,912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872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2,912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872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2,912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Jovellar</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Libon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30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1,073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4,235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1,072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4,229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1,256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1,256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1,438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5,491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City of Ligao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Malilipot</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797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797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Malinao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139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475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475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475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Manito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49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256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110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Pio Duran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Polangui</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Tiwi</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17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1,122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317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4,808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1,296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805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3,512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641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3,192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613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3,081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1,763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345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8,000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1,407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Camarines Norte</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65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4,282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18,814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4,282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18,814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2,539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9,771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2,539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9,771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6,821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28,585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Basud</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953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3,271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953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3,271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934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2,491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934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2,491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1,887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5,762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Capalonga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Daet (capital)</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18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1,931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9,655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1,931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9,655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250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250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1,981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9,905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Jose Panganiban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130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572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572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572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Labo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2,069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553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2,069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2,069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Mercedes</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1,533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1,533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640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640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461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2,173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Paracale</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246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Vicente</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625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3,125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625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3,125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660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3,204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Talisay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395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1,915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1,915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1,915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Vinzons</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402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1,524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402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1,524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281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1,196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281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1,196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683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2,720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Camarines Sur</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416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13,822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182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61,306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859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13,640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60,447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62,009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801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297,487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3,522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61,208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293,965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75,831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983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358,793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4,381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Baao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20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343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1,854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343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1,854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1,430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6,443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1,430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6,443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1,773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8,297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Bato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19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517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2,246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509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2,214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375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1,393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1,393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892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3,639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Bombon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447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447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447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Buhi</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28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1,237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159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5,557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756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1,078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4,801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6,234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30,061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6,234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30,061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7,471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35,618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756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Bula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15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1,882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386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1,882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12,013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58,364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12,013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58,364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12,399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60,246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Cabusao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Calabanga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356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356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Camaligan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Canaman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16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606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606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139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745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Caramoan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16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1,423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3,746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1,423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3,746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1,423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3,746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Del Gallego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Gainza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288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288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Garchitorena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435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435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265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1,142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265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1,142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376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1,577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Goa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Iriga City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98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4,350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22,892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4,346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22,877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9,520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50,383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9,520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50,383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13,870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73,275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Lagonoy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8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613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2,351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613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2,351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1,688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7,513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1,688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7,513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2,301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9,864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Libmanan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59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675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3,610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675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3,610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12,290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57,733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12,290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57,733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12,965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61,343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Lupi</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978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978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978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Magarao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Milaor</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779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779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345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1,784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345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1,784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508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2,563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Minalabac</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232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232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821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821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254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1,053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Nabua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28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2,116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7,148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2,116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7,148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11,860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55,447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11,860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55,447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13,976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62,595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Naga City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360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Ocampo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Pasacao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Presentacion (Parubcan)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170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921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921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379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258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1,300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Ragay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370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Sagñay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150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575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50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525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1,953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801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8,557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3,522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1,152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5,035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2,103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811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9,132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3,572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 xml:space="preserve"> San fernando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Jose</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429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429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54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483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Sipocot</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338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Siruma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19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844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844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886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Tigaon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2,153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9,129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2,153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9,129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2,191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9,293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Tinambac</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304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1,377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1,377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1,300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7,142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1,300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7,142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1,604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8,519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Catanduanes</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223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828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223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828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239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1,045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239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1,045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462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1,873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Bato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268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292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Panganiban (Payo)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Andres (Calolbon)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78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175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Miguel</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268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586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586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854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Viga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Virac (capital)</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Masbate</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73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299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73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299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23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97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23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97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96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396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City of Masbate (capital)</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Mobo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73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Fernando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Jacinto</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Uson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29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Sorsogon</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57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3,782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18,248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3,782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18,248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381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1,745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381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1,745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4,163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19,993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Bulan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39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2,954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14,556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2,954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14,556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343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1,615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343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1,615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3,297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16,171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Bulusan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Irosin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45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195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217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Juban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661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2,739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661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2,739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661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2,739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Pilar</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122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758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758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758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REGION VIII</w:t>
            </w:r>
          </w:p>
        </w:tc>
        <w:tc>
          <w:tcPr>
            <w:tcW w:w="20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58 </w:t>
            </w:r>
          </w:p>
        </w:tc>
        <w:tc>
          <w:tcPr>
            <w:tcW w:w="22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24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3,449 </w:t>
            </w:r>
          </w:p>
        </w:tc>
        <w:tc>
          <w:tcPr>
            <w:tcW w:w="192"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175 </w:t>
            </w:r>
          </w:p>
        </w:tc>
        <w:tc>
          <w:tcPr>
            <w:tcW w:w="237"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15,251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700 </w:t>
            </w:r>
          </w:p>
        </w:tc>
        <w:tc>
          <w:tcPr>
            <w:tcW w:w="25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3,274 </w:t>
            </w:r>
          </w:p>
        </w:tc>
        <w:tc>
          <w:tcPr>
            <w:tcW w:w="24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14,551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17,594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427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55,288 </w:t>
            </w:r>
          </w:p>
        </w:tc>
        <w:tc>
          <w:tcPr>
            <w:tcW w:w="21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1,708 </w:t>
            </w:r>
          </w:p>
        </w:tc>
        <w:tc>
          <w:tcPr>
            <w:tcW w:w="25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17,167 </w:t>
            </w:r>
          </w:p>
        </w:tc>
        <w:tc>
          <w:tcPr>
            <w:tcW w:w="248"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53,580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21,043 </w:t>
            </w:r>
          </w:p>
        </w:tc>
        <w:tc>
          <w:tcPr>
            <w:tcW w:w="191"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602 </w:t>
            </w:r>
          </w:p>
        </w:tc>
        <w:tc>
          <w:tcPr>
            <w:tcW w:w="230"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70,539 </w:t>
            </w:r>
          </w:p>
        </w:tc>
        <w:tc>
          <w:tcPr>
            <w:tcW w:w="217" w:type="pct"/>
            <w:tcBorders>
              <w:top w:val="nil"/>
              <w:left w:val="nil"/>
              <w:bottom w:val="single" w:sz="4" w:space="0" w:color="000000"/>
              <w:right w:val="single" w:sz="4" w:space="0" w:color="000000"/>
            </w:tcBorders>
            <w:shd w:val="clear" w:color="BFBFBF" w:fill="BFBFBF"/>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2,408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Eastern Samar</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110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498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110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498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27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111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27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111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137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609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Maslog</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Sulat</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79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374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374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374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Balangkayan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Northern Samar</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22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2,307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175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9,693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700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2,132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8,993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12,004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427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54,085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1,708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11,577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52,377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14,311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602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63,778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2,408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Bobon</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69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276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276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Catarman (capital)</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1,214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5,562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20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1,209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5,542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8,305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39,267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8,305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39,267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9,519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44,829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20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Lavezares</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136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630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136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630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630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Lope de Vega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471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170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1,456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680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776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3,347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427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13,294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1,708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2,920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11,586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3,818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597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14,750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2,388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Gamay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63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241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241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Roque</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354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1,528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1,528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352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1,524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352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1,524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706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3,052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6B0C" w:rsidRDefault="00866B0C" w:rsidP="00866B0C">
            <w:pPr>
              <w:spacing w:after="0" w:line="240" w:lineRule="auto"/>
              <w:rPr>
                <w:rFonts w:ascii="Arial Narrow" w:hAnsi="Arial Narrow"/>
                <w:b/>
                <w:bCs/>
                <w:sz w:val="20"/>
                <w:szCs w:val="20"/>
              </w:rPr>
            </w:pPr>
            <w:r>
              <w:rPr>
                <w:rFonts w:ascii="Arial Narrow" w:hAnsi="Arial Narrow"/>
                <w:b/>
                <w:bCs/>
                <w:sz w:val="20"/>
                <w:szCs w:val="20"/>
              </w:rPr>
              <w:t>Western Samar</w:t>
            </w:r>
          </w:p>
        </w:tc>
        <w:tc>
          <w:tcPr>
            <w:tcW w:w="20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31 </w:t>
            </w:r>
          </w:p>
        </w:tc>
        <w:tc>
          <w:tcPr>
            <w:tcW w:w="22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1,032 </w:t>
            </w:r>
          </w:p>
        </w:tc>
        <w:tc>
          <w:tcPr>
            <w:tcW w:w="192"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5,060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1,032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5,060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5,563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1,092 </w:t>
            </w:r>
          </w:p>
        </w:tc>
        <w:tc>
          <w:tcPr>
            <w:tcW w:w="21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5,563 </w:t>
            </w:r>
          </w:p>
        </w:tc>
        <w:tc>
          <w:tcPr>
            <w:tcW w:w="248"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1,092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6,595 </w:t>
            </w:r>
          </w:p>
        </w:tc>
        <w:tc>
          <w:tcPr>
            <w:tcW w:w="191"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6,152 </w:t>
            </w:r>
          </w:p>
        </w:tc>
        <w:tc>
          <w:tcPr>
            <w:tcW w:w="217" w:type="pct"/>
            <w:tcBorders>
              <w:top w:val="nil"/>
              <w:left w:val="nil"/>
              <w:bottom w:val="single" w:sz="4" w:space="0" w:color="000000"/>
              <w:right w:val="single" w:sz="4" w:space="0" w:color="000000"/>
            </w:tcBorders>
            <w:shd w:val="clear" w:color="D8D8D8" w:fill="D8D8D8"/>
            <w:vAlign w:val="center"/>
            <w:hideMark/>
          </w:tcPr>
          <w:p w:rsidR="00866B0C" w:rsidRDefault="00866B0C" w:rsidP="00866B0C">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Calbayog City</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17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5,340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5,340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5,357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38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Gandara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 Jorge</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20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934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4,670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934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4,670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181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905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905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1,115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5,575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Calbiga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129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866B0C" w:rsidTr="00866B0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866B0C" w:rsidRDefault="00866B0C" w:rsidP="00866B0C">
            <w:pPr>
              <w:spacing w:after="0" w:line="240" w:lineRule="auto"/>
              <w:jc w:val="right"/>
              <w:rPr>
                <w:rFonts w:ascii="Arial Narrow" w:hAnsi="Arial Narrow"/>
                <w:sz w:val="20"/>
                <w:szCs w:val="20"/>
              </w:rPr>
            </w:pPr>
            <w:r>
              <w:rPr>
                <w:rFonts w:ascii="Arial Narrow" w:hAnsi="Arial Narrow"/>
                <w:sz w:val="20"/>
                <w:szCs w:val="20"/>
              </w:rPr>
              <w:t> </w:t>
            </w:r>
          </w:p>
        </w:tc>
        <w:tc>
          <w:tcPr>
            <w:tcW w:w="9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rPr>
                <w:rFonts w:ascii="Arial Narrow" w:hAnsi="Arial Narrow"/>
                <w:i/>
                <w:iCs/>
                <w:sz w:val="20"/>
                <w:szCs w:val="20"/>
              </w:rPr>
            </w:pPr>
            <w:r>
              <w:rPr>
                <w:rFonts w:ascii="Arial Narrow" w:hAnsi="Arial Narrow"/>
                <w:i/>
                <w:iCs/>
                <w:sz w:val="20"/>
                <w:szCs w:val="20"/>
              </w:rPr>
              <w:t>Santa Rita</w:t>
            </w:r>
          </w:p>
        </w:tc>
        <w:tc>
          <w:tcPr>
            <w:tcW w:w="20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49 </w:t>
            </w:r>
          </w:p>
        </w:tc>
        <w:tc>
          <w:tcPr>
            <w:tcW w:w="192"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225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225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40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c>
          <w:tcPr>
            <w:tcW w:w="21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40 </w:t>
            </w:r>
          </w:p>
        </w:tc>
        <w:tc>
          <w:tcPr>
            <w:tcW w:w="248"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89 </w:t>
            </w:r>
          </w:p>
        </w:tc>
        <w:tc>
          <w:tcPr>
            <w:tcW w:w="191"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405 </w:t>
            </w:r>
          </w:p>
        </w:tc>
        <w:tc>
          <w:tcPr>
            <w:tcW w:w="217" w:type="pct"/>
            <w:tcBorders>
              <w:top w:val="nil"/>
              <w:left w:val="nil"/>
              <w:bottom w:val="single" w:sz="4" w:space="0" w:color="000000"/>
              <w:right w:val="single" w:sz="4" w:space="0" w:color="000000"/>
            </w:tcBorders>
            <w:shd w:val="clear" w:color="auto" w:fill="auto"/>
            <w:vAlign w:val="center"/>
            <w:hideMark/>
          </w:tcPr>
          <w:p w:rsidR="00866B0C" w:rsidRDefault="00866B0C" w:rsidP="00866B0C">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bl>
    <w:p w:rsidR="00C326B1" w:rsidRDefault="00C326B1" w:rsidP="00866B0C">
      <w:pPr>
        <w:spacing w:after="0" w:line="240" w:lineRule="auto"/>
        <w:contextualSpacing/>
        <w:mirrorIndents/>
        <w:rPr>
          <w:rFonts w:ascii="Arial" w:eastAsia="Arial" w:hAnsi="Arial" w:cs="Arial"/>
          <w:b/>
          <w:sz w:val="24"/>
          <w:szCs w:val="24"/>
        </w:rPr>
      </w:pPr>
    </w:p>
    <w:p w:rsidR="00E837D3" w:rsidRDefault="00E837D3" w:rsidP="003D1FDC">
      <w:pPr>
        <w:spacing w:after="0" w:line="240" w:lineRule="auto"/>
        <w:contextualSpacing/>
        <w:mirrorIndents/>
        <w:rPr>
          <w:rFonts w:ascii="Arial" w:eastAsia="Arial" w:hAnsi="Arial" w:cs="Arial"/>
          <w:b/>
          <w:sz w:val="24"/>
          <w:szCs w:val="24"/>
        </w:rPr>
      </w:pPr>
    </w:p>
    <w:p w:rsidR="00FC016C" w:rsidRDefault="00FC016C">
      <w:pPr>
        <w:rPr>
          <w:rFonts w:ascii="Arial" w:eastAsia="Arial" w:hAnsi="Arial" w:cs="Arial"/>
          <w:b/>
          <w:sz w:val="24"/>
          <w:szCs w:val="24"/>
        </w:rPr>
      </w:pPr>
      <w:r>
        <w:rPr>
          <w:rFonts w:ascii="Arial" w:eastAsia="Arial" w:hAnsi="Arial" w:cs="Arial"/>
          <w:b/>
          <w:sz w:val="24"/>
          <w:szCs w:val="24"/>
        </w:rPr>
        <w:br w:type="page"/>
      </w: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D13" w:rsidRDefault="00835D13">
      <w:pPr>
        <w:spacing w:after="0" w:line="240" w:lineRule="auto"/>
      </w:pPr>
      <w:r>
        <w:separator/>
      </w:r>
    </w:p>
  </w:endnote>
  <w:endnote w:type="continuationSeparator" w:id="0">
    <w:p w:rsidR="00835D13" w:rsidRDefault="0083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B0C" w:rsidRPr="00616ED8" w:rsidRDefault="00866B0C"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866B0C" w:rsidRDefault="00866B0C"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72707A">
      <w:rPr>
        <w:rFonts w:asciiTheme="majorHAnsi" w:hAnsiTheme="majorHAnsi" w:cstheme="majorHAnsi"/>
        <w:b/>
        <w:noProof/>
        <w:sz w:val="16"/>
        <w:szCs w:val="16"/>
      </w:rPr>
      <w:t>2</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72707A">
      <w:rPr>
        <w:rFonts w:asciiTheme="majorHAnsi" w:hAnsiTheme="majorHAnsi" w:cstheme="majorHAnsi"/>
        <w:b/>
        <w:noProof/>
        <w:sz w:val="16"/>
        <w:szCs w:val="16"/>
      </w:rPr>
      <w:t>24</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26 on TD “USMAN</w:t>
    </w:r>
    <w:r w:rsidRPr="00FB3CED">
      <w:rPr>
        <w:rFonts w:ascii="Arial" w:eastAsia="Arial" w:hAnsi="Arial" w:cs="Arial"/>
        <w:sz w:val="16"/>
        <w:szCs w:val="16"/>
      </w:rPr>
      <w:t xml:space="preserve">” as of </w:t>
    </w:r>
    <w:r>
      <w:rPr>
        <w:rFonts w:ascii="Arial" w:eastAsia="Arial" w:hAnsi="Arial" w:cs="Arial"/>
        <w:sz w:val="16"/>
        <w:szCs w:val="16"/>
      </w:rPr>
      <w:t xml:space="preserve">20 January 2019, </w:t>
    </w:r>
    <w:r w:rsidR="0072707A">
      <w:rPr>
        <w:rFonts w:ascii="Arial" w:eastAsia="Arial" w:hAnsi="Arial" w:cs="Arial"/>
        <w:sz w:val="16"/>
        <w:szCs w:val="16"/>
      </w:rPr>
      <w:t>5</w:t>
    </w:r>
    <w:r w:rsidRPr="00FB3CED">
      <w:rPr>
        <w:rFonts w:ascii="Arial" w:eastAsia="Arial" w:hAnsi="Arial" w:cs="Arial"/>
        <w:sz w:val="16"/>
        <w:szCs w:val="16"/>
      </w:rPr>
      <w:t>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D13" w:rsidRDefault="00835D13">
      <w:pPr>
        <w:spacing w:after="0" w:line="240" w:lineRule="auto"/>
      </w:pPr>
      <w:r>
        <w:separator/>
      </w:r>
    </w:p>
  </w:footnote>
  <w:footnote w:type="continuationSeparator" w:id="0">
    <w:p w:rsidR="00835D13" w:rsidRDefault="00835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B0C" w:rsidRDefault="00866B0C"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866B0C" w:rsidRDefault="00866B0C"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866B0C" w:rsidRDefault="00866B0C" w:rsidP="006A0C8C">
    <w:pPr>
      <w:pBdr>
        <w:bottom w:val="single" w:sz="6" w:space="1" w:color="000000"/>
      </w:pBdr>
      <w:tabs>
        <w:tab w:val="center" w:pos="4680"/>
        <w:tab w:val="right" w:pos="9360"/>
      </w:tabs>
      <w:spacing w:after="0" w:line="240" w:lineRule="auto"/>
      <w:jc w:val="center"/>
    </w:pPr>
  </w:p>
  <w:p w:rsidR="00866B0C" w:rsidRPr="006A0C8C" w:rsidRDefault="00866B0C"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3"/>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64C2"/>
    <w:rsid w:val="001B7CFE"/>
    <w:rsid w:val="001C0E35"/>
    <w:rsid w:val="001C1B50"/>
    <w:rsid w:val="001C1FDF"/>
    <w:rsid w:val="001C200B"/>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3F4"/>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7100"/>
    <w:rsid w:val="002D0666"/>
    <w:rsid w:val="002D3418"/>
    <w:rsid w:val="002D5B1A"/>
    <w:rsid w:val="002D6754"/>
    <w:rsid w:val="002D6F2E"/>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5764"/>
    <w:rsid w:val="00305A3D"/>
    <w:rsid w:val="00310DED"/>
    <w:rsid w:val="00311750"/>
    <w:rsid w:val="00312F64"/>
    <w:rsid w:val="003148E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4774"/>
    <w:rsid w:val="00344A62"/>
    <w:rsid w:val="003450AB"/>
    <w:rsid w:val="003478E6"/>
    <w:rsid w:val="00347C59"/>
    <w:rsid w:val="00347FC2"/>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50E7"/>
    <w:rsid w:val="00425332"/>
    <w:rsid w:val="00425689"/>
    <w:rsid w:val="0042628C"/>
    <w:rsid w:val="00426FC6"/>
    <w:rsid w:val="00427643"/>
    <w:rsid w:val="00427662"/>
    <w:rsid w:val="00431402"/>
    <w:rsid w:val="00431733"/>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603A9"/>
    <w:rsid w:val="00460779"/>
    <w:rsid w:val="0046098D"/>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1F4A"/>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165C"/>
    <w:rsid w:val="006516E1"/>
    <w:rsid w:val="00652002"/>
    <w:rsid w:val="00652084"/>
    <w:rsid w:val="0065241B"/>
    <w:rsid w:val="00652E82"/>
    <w:rsid w:val="006538E1"/>
    <w:rsid w:val="00653CBE"/>
    <w:rsid w:val="006546C5"/>
    <w:rsid w:val="006552C0"/>
    <w:rsid w:val="00655661"/>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732"/>
    <w:rsid w:val="006C37A0"/>
    <w:rsid w:val="006C4278"/>
    <w:rsid w:val="006C4CAE"/>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E21"/>
    <w:rsid w:val="00717081"/>
    <w:rsid w:val="00717328"/>
    <w:rsid w:val="00717A2C"/>
    <w:rsid w:val="00720EFE"/>
    <w:rsid w:val="0072297F"/>
    <w:rsid w:val="00724AC2"/>
    <w:rsid w:val="00724B3C"/>
    <w:rsid w:val="00724F05"/>
    <w:rsid w:val="007251EF"/>
    <w:rsid w:val="0072707A"/>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A6"/>
    <w:rsid w:val="0077177F"/>
    <w:rsid w:val="00771D0C"/>
    <w:rsid w:val="00772A64"/>
    <w:rsid w:val="00774BCF"/>
    <w:rsid w:val="00776853"/>
    <w:rsid w:val="00776CE7"/>
    <w:rsid w:val="00777580"/>
    <w:rsid w:val="00784108"/>
    <w:rsid w:val="0078466C"/>
    <w:rsid w:val="00785070"/>
    <w:rsid w:val="0078730A"/>
    <w:rsid w:val="00787BEF"/>
    <w:rsid w:val="00792E20"/>
    <w:rsid w:val="00793BEB"/>
    <w:rsid w:val="00793F63"/>
    <w:rsid w:val="007952A2"/>
    <w:rsid w:val="007956E5"/>
    <w:rsid w:val="007966D3"/>
    <w:rsid w:val="00796968"/>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587D"/>
    <w:rsid w:val="00835D13"/>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740"/>
    <w:rsid w:val="008626A4"/>
    <w:rsid w:val="00863692"/>
    <w:rsid w:val="00865651"/>
    <w:rsid w:val="00865B34"/>
    <w:rsid w:val="008665A5"/>
    <w:rsid w:val="00866B0C"/>
    <w:rsid w:val="00870DDB"/>
    <w:rsid w:val="008716E2"/>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185"/>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4B87"/>
    <w:rsid w:val="00976585"/>
    <w:rsid w:val="00977C6F"/>
    <w:rsid w:val="009804A5"/>
    <w:rsid w:val="00980692"/>
    <w:rsid w:val="009808F1"/>
    <w:rsid w:val="00982576"/>
    <w:rsid w:val="009829D5"/>
    <w:rsid w:val="00984253"/>
    <w:rsid w:val="00990B5D"/>
    <w:rsid w:val="00992511"/>
    <w:rsid w:val="009927C6"/>
    <w:rsid w:val="00992EC4"/>
    <w:rsid w:val="009A2676"/>
    <w:rsid w:val="009A3EE5"/>
    <w:rsid w:val="009A50F0"/>
    <w:rsid w:val="009A529C"/>
    <w:rsid w:val="009A55CF"/>
    <w:rsid w:val="009A56F7"/>
    <w:rsid w:val="009A57F6"/>
    <w:rsid w:val="009A5A42"/>
    <w:rsid w:val="009A5F9E"/>
    <w:rsid w:val="009A6AFA"/>
    <w:rsid w:val="009B145E"/>
    <w:rsid w:val="009B16FB"/>
    <w:rsid w:val="009B3148"/>
    <w:rsid w:val="009B3D59"/>
    <w:rsid w:val="009B523B"/>
    <w:rsid w:val="009B58EF"/>
    <w:rsid w:val="009B6FF6"/>
    <w:rsid w:val="009B79C2"/>
    <w:rsid w:val="009C0637"/>
    <w:rsid w:val="009C0AF5"/>
    <w:rsid w:val="009C17EC"/>
    <w:rsid w:val="009C4002"/>
    <w:rsid w:val="009C46E5"/>
    <w:rsid w:val="009C4896"/>
    <w:rsid w:val="009C4DC5"/>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288"/>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6C9C"/>
    <w:rsid w:val="00A90A17"/>
    <w:rsid w:val="00A90CC8"/>
    <w:rsid w:val="00A916AF"/>
    <w:rsid w:val="00A91729"/>
    <w:rsid w:val="00A91B96"/>
    <w:rsid w:val="00A92444"/>
    <w:rsid w:val="00A92D93"/>
    <w:rsid w:val="00A935F9"/>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A8A"/>
    <w:rsid w:val="00B0505A"/>
    <w:rsid w:val="00B057D1"/>
    <w:rsid w:val="00B05B81"/>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395F"/>
    <w:rsid w:val="00BC4297"/>
    <w:rsid w:val="00BC533B"/>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801F8"/>
    <w:rsid w:val="00C80638"/>
    <w:rsid w:val="00C80C5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7212"/>
    <w:rsid w:val="00F1752C"/>
    <w:rsid w:val="00F20261"/>
    <w:rsid w:val="00F20779"/>
    <w:rsid w:val="00F20812"/>
    <w:rsid w:val="00F22E7D"/>
    <w:rsid w:val="00F22F9C"/>
    <w:rsid w:val="00F23136"/>
    <w:rsid w:val="00F234E1"/>
    <w:rsid w:val="00F2384D"/>
    <w:rsid w:val="00F26583"/>
    <w:rsid w:val="00F3078D"/>
    <w:rsid w:val="00F30D33"/>
    <w:rsid w:val="00F319E4"/>
    <w:rsid w:val="00F32D07"/>
    <w:rsid w:val="00F34EA4"/>
    <w:rsid w:val="00F35454"/>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2578"/>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211023">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04669">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250478">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67055367">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6896480">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28893306">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C33D1-F6B5-4CE2-85BA-64068593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4938</Words>
  <Characters>28149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2</cp:revision>
  <dcterms:created xsi:type="dcterms:W3CDTF">2019-01-20T08:53:00Z</dcterms:created>
  <dcterms:modified xsi:type="dcterms:W3CDTF">2019-01-20T08:53:00Z</dcterms:modified>
</cp:coreProperties>
</file>