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EC3360" w:rsidRDefault="00FB3CED" w:rsidP="000915C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DSWD DROMIC Report #</w:t>
      </w:r>
      <w:r w:rsidR="007B131A">
        <w:rPr>
          <w:rFonts w:ascii="Arial" w:eastAsia="Arial" w:hAnsi="Arial" w:cs="Arial"/>
          <w:b/>
          <w:sz w:val="32"/>
          <w:szCs w:val="24"/>
        </w:rPr>
        <w:t>3</w:t>
      </w:r>
      <w:r w:rsidRPr="00EC3360">
        <w:rPr>
          <w:rFonts w:ascii="Arial" w:eastAsia="Arial" w:hAnsi="Arial" w:cs="Arial"/>
          <w:b/>
          <w:sz w:val="32"/>
          <w:szCs w:val="24"/>
        </w:rPr>
        <w:t xml:space="preserve"> on </w:t>
      </w:r>
    </w:p>
    <w:p w:rsidR="00FB3CED" w:rsidRPr="00EC3360" w:rsidRDefault="000B456B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Tropical Depression “AMANG</w:t>
      </w:r>
      <w:r w:rsidR="00FB3CED" w:rsidRPr="00EC3360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EC3360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 xml:space="preserve">as of </w:t>
      </w:r>
      <w:r w:rsidR="007B131A">
        <w:rPr>
          <w:rFonts w:ascii="Arial" w:eastAsia="Arial" w:hAnsi="Arial" w:cs="Arial"/>
          <w:sz w:val="24"/>
          <w:szCs w:val="24"/>
        </w:rPr>
        <w:t>22</w:t>
      </w:r>
      <w:r w:rsidR="000B456B">
        <w:rPr>
          <w:rFonts w:ascii="Arial" w:eastAsia="Arial" w:hAnsi="Arial" w:cs="Arial"/>
          <w:sz w:val="24"/>
          <w:szCs w:val="24"/>
        </w:rPr>
        <w:t xml:space="preserve"> January</w:t>
      </w:r>
      <w:r w:rsidRPr="00EC3360">
        <w:rPr>
          <w:rFonts w:ascii="Arial" w:eastAsia="Arial" w:hAnsi="Arial" w:cs="Arial"/>
          <w:sz w:val="24"/>
          <w:szCs w:val="24"/>
        </w:rPr>
        <w:t xml:space="preserve"> 201</w:t>
      </w:r>
      <w:r w:rsidR="000B456B">
        <w:rPr>
          <w:rFonts w:ascii="Arial" w:eastAsia="Arial" w:hAnsi="Arial" w:cs="Arial"/>
          <w:sz w:val="24"/>
          <w:szCs w:val="24"/>
        </w:rPr>
        <w:t>9</w:t>
      </w:r>
      <w:r w:rsidRPr="00EC3360">
        <w:rPr>
          <w:rFonts w:ascii="Arial" w:eastAsia="Arial" w:hAnsi="Arial" w:cs="Arial"/>
          <w:sz w:val="24"/>
          <w:szCs w:val="24"/>
        </w:rPr>
        <w:t xml:space="preserve">, </w:t>
      </w:r>
      <w:r w:rsidR="0047604A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PM</w:t>
      </w:r>
    </w:p>
    <w:p w:rsidR="00FB3CED" w:rsidRPr="00EC3360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EB786C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EC3360">
        <w:rPr>
          <w:rFonts w:ascii="Arial" w:hAnsi="Arial" w:cs="Arial"/>
          <w:b/>
          <w:color w:val="002060"/>
          <w:sz w:val="28"/>
        </w:rPr>
        <w:t>Situation Overview</w:t>
      </w:r>
      <w:bookmarkStart w:id="3" w:name="_GoBack"/>
      <w:bookmarkEnd w:id="3"/>
    </w:p>
    <w:p w:rsidR="00C560CD" w:rsidRDefault="00C560CD" w:rsidP="007B6A65">
      <w:pPr>
        <w:pStyle w:val="NoSpacing1"/>
        <w:contextualSpacing/>
        <w:rPr>
          <w:rFonts w:ascii="Arial" w:eastAsia="Calibri" w:hAnsi="Arial" w:cs="Arial"/>
          <w:color w:val="22313F"/>
          <w:sz w:val="24"/>
          <w:szCs w:val="24"/>
          <w:shd w:val="clear" w:color="auto" w:fill="F8F8F8"/>
          <w:lang w:val="en-PH" w:eastAsia="en-PH"/>
        </w:rPr>
      </w:pPr>
    </w:p>
    <w:p w:rsidR="00C560CD" w:rsidRPr="00FB1A27" w:rsidRDefault="00C560CD" w:rsidP="007B6A65">
      <w:pPr>
        <w:pStyle w:val="NoSpacing1"/>
        <w:contextualSpacing/>
        <w:rPr>
          <w:rFonts w:ascii="Arial" w:hAnsi="Arial" w:cs="Arial"/>
          <w:i/>
          <w:color w:val="0070C0"/>
          <w:sz w:val="14"/>
          <w:szCs w:val="24"/>
        </w:rPr>
      </w:pPr>
    </w:p>
    <w:p w:rsidR="00FB1A27" w:rsidRPr="002F1245" w:rsidRDefault="00FB1A27" w:rsidP="00FB1A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4" w:name="_Prepositioned_Resources:_Stockpile_1"/>
      <w:bookmarkEnd w:id="4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2B5B76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B5B76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C600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C7F50">
        <w:rPr>
          <w:rFonts w:ascii="Arial" w:eastAsia="Arial" w:hAnsi="Arial" w:cs="Arial"/>
          <w:b/>
          <w:color w:val="0070C0"/>
          <w:sz w:val="24"/>
          <w:szCs w:val="24"/>
        </w:rPr>
        <w:t>1,501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806E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D3B15">
        <w:rPr>
          <w:rFonts w:ascii="Arial" w:eastAsia="Arial" w:hAnsi="Arial" w:cs="Arial"/>
          <w:color w:val="auto"/>
          <w:sz w:val="24"/>
          <w:szCs w:val="24"/>
        </w:rPr>
        <w:t>or</w:t>
      </w:r>
      <w:r w:rsidR="009A6AFA" w:rsidRPr="009D3B1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C7F50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6E13EC" w:rsidRPr="006E13E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EC7F50">
        <w:rPr>
          <w:rFonts w:ascii="Arial" w:eastAsia="Arial" w:hAnsi="Arial" w:cs="Arial"/>
          <w:b/>
          <w:color w:val="0070C0"/>
          <w:sz w:val="24"/>
          <w:szCs w:val="24"/>
        </w:rPr>
        <w:t>904</w:t>
      </w:r>
      <w:r w:rsidR="006E13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C7F50">
        <w:rPr>
          <w:rFonts w:ascii="Arial" w:eastAsia="Arial" w:hAnsi="Arial" w:cs="Arial"/>
          <w:b/>
          <w:color w:val="0070C0"/>
          <w:sz w:val="24"/>
          <w:szCs w:val="24"/>
        </w:rPr>
        <w:t>44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barangay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E806EC">
        <w:rPr>
          <w:rFonts w:ascii="Arial" w:eastAsia="Arial" w:hAnsi="Arial" w:cs="Arial"/>
          <w:color w:val="0070C0"/>
          <w:sz w:val="24"/>
          <w:szCs w:val="24"/>
        </w:rPr>
        <w:t>,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C7F50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cities/municipalities</w:t>
      </w:r>
      <w:r w:rsidRPr="002B5B76">
        <w:rPr>
          <w:rFonts w:ascii="Arial" w:eastAsia="Arial" w:hAnsi="Arial" w:cs="Arial"/>
          <w:color w:val="auto"/>
          <w:sz w:val="24"/>
          <w:szCs w:val="24"/>
        </w:rPr>
        <w:t>,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6E13EC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pro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vince</w:t>
      </w:r>
      <w:r w:rsidR="00D116F9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806EC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CARAGA</w:t>
      </w:r>
      <w:r w:rsidR="005447EC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7604A" w:rsidRPr="00F0338D" w:rsidRDefault="00FB1A27" w:rsidP="00F03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  <w:r w:rsidR="00CA4B90">
        <w:rPr>
          <w:rFonts w:ascii="Arial" w:eastAsia="Arial" w:hAnsi="Arial" w:cs="Arial"/>
          <w:i/>
          <w:color w:val="auto"/>
          <w:sz w:val="16"/>
          <w:szCs w:val="24"/>
        </w:rPr>
        <w:t xml:space="preserve">         </w:t>
      </w:r>
    </w:p>
    <w:tbl>
      <w:tblPr>
        <w:tblW w:w="4816" w:type="pct"/>
        <w:tblInd w:w="5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"/>
        <w:gridCol w:w="6558"/>
        <w:gridCol w:w="1800"/>
        <w:gridCol w:w="2022"/>
        <w:gridCol w:w="1631"/>
        <w:gridCol w:w="1322"/>
        <w:gridCol w:w="1310"/>
      </w:tblGrid>
      <w:tr w:rsidR="002C32A3" w:rsidTr="00F97E51">
        <w:trPr>
          <w:trHeight w:val="20"/>
          <w:tblHeader/>
        </w:trPr>
        <w:tc>
          <w:tcPr>
            <w:tcW w:w="22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C32A3" w:rsidTr="00F97E51">
        <w:trPr>
          <w:trHeight w:val="20"/>
          <w:tblHeader/>
        </w:trPr>
        <w:tc>
          <w:tcPr>
            <w:tcW w:w="22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Cities / Municipalities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Provinces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C32A3" w:rsidTr="00F97E51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1,501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5,904 </w:t>
            </w:r>
          </w:p>
        </w:tc>
      </w:tr>
      <w:tr w:rsidR="002C32A3" w:rsidTr="00F97E51">
        <w:trPr>
          <w:trHeight w:val="20"/>
        </w:trPr>
        <w:tc>
          <w:tcPr>
            <w:tcW w:w="22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1,501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5,904 </w:t>
            </w:r>
          </w:p>
        </w:tc>
      </w:tr>
      <w:tr w:rsidR="002C32A3" w:rsidTr="00F97E51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283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1,442 </w:t>
            </w:r>
          </w:p>
        </w:tc>
      </w:tr>
      <w:tr w:rsid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269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1,383 </w:t>
            </w:r>
          </w:p>
        </w:tc>
      </w:tr>
      <w:tr w:rsid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Jabonga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 </w:t>
            </w:r>
          </w:p>
        </w:tc>
      </w:tr>
      <w:tr w:rsidR="002C32A3" w:rsidTr="00F97E51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Dinagat Island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166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477 </w:t>
            </w:r>
          </w:p>
        </w:tc>
      </w:tr>
      <w:tr w:rsid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Basilisa (Rizal)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266 </w:t>
            </w:r>
          </w:p>
        </w:tc>
      </w:tr>
      <w:tr w:rsid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211 </w:t>
            </w:r>
          </w:p>
        </w:tc>
      </w:tr>
      <w:tr w:rsidR="002C32A3" w:rsidTr="00F97E51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816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3,132 </w:t>
            </w:r>
          </w:p>
        </w:tc>
      </w:tr>
      <w:tr w:rsid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Claver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145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532 </w:t>
            </w:r>
          </w:p>
        </w:tc>
      </w:tr>
      <w:tr w:rsid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123 </w:t>
            </w:r>
          </w:p>
        </w:tc>
      </w:tr>
      <w:tr w:rsid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Gigaquit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313 </w:t>
            </w:r>
          </w:p>
        </w:tc>
      </w:tr>
      <w:tr w:rsid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1,073 </w:t>
            </w:r>
          </w:p>
        </w:tc>
      </w:tr>
      <w:tr w:rsid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490 </w:t>
            </w:r>
          </w:p>
        </w:tc>
      </w:tr>
      <w:tr w:rsid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168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601 </w:t>
            </w:r>
          </w:p>
        </w:tc>
      </w:tr>
      <w:tr w:rsidR="002C32A3" w:rsidTr="00F97E51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236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853 </w:t>
            </w:r>
          </w:p>
        </w:tc>
      </w:tr>
      <w:tr w:rsid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Barobo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color w:val="auto"/>
              </w:rPr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131 </w:t>
            </w:r>
          </w:p>
        </w:tc>
      </w:tr>
      <w:tr w:rsid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Bayabas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201 </w:t>
            </w:r>
          </w:p>
        </w:tc>
      </w:tr>
      <w:tr w:rsid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Carrascal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269 </w:t>
            </w:r>
          </w:p>
        </w:tc>
      </w:tr>
      <w:tr w:rsid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Lanuza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188 </w:t>
            </w:r>
          </w:p>
        </w:tc>
      </w:tr>
      <w:tr w:rsid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Tagbina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A3" w:rsidRDefault="002C32A3" w:rsidP="002C32A3">
            <w:pPr>
              <w:spacing w:after="0" w:line="240" w:lineRule="auto"/>
              <w:contextualSpacing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64 </w:t>
            </w:r>
          </w:p>
        </w:tc>
      </w:tr>
    </w:tbl>
    <w:p w:rsidR="00F0338D" w:rsidRDefault="00F0338D" w:rsidP="00F0338D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6F64B0" w:rsidRDefault="006F64B0" w:rsidP="00F0338D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*The decrease in the number of affected families in municipalities of Barobo, Surigao Del Sur is the validated report from MSWDO.</w:t>
      </w:r>
    </w:p>
    <w:p w:rsidR="00F0338D" w:rsidRDefault="00F0338D" w:rsidP="00F0338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C6007A" w:rsidRDefault="00FB1A27" w:rsidP="007B6A6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6F64B0" w:rsidRDefault="006F64B0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B1A27" w:rsidRPr="002F1245" w:rsidRDefault="00FB1A27" w:rsidP="00FB1A2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Table 2</w:t>
      </w:r>
      <w:r w:rsidRPr="002F1245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FB1A27" w:rsidRPr="002F1245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Served Families / Persons Inside and Outside ECs</w:t>
      </w:r>
    </w:p>
    <w:tbl>
      <w:tblPr>
        <w:tblW w:w="4826" w:type="pct"/>
        <w:tblInd w:w="5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"/>
        <w:gridCol w:w="2390"/>
        <w:gridCol w:w="667"/>
        <w:gridCol w:w="757"/>
        <w:gridCol w:w="638"/>
        <w:gridCol w:w="644"/>
        <w:gridCol w:w="639"/>
        <w:gridCol w:w="645"/>
        <w:gridCol w:w="640"/>
        <w:gridCol w:w="645"/>
        <w:gridCol w:w="639"/>
        <w:gridCol w:w="645"/>
        <w:gridCol w:w="743"/>
        <w:gridCol w:w="743"/>
        <w:gridCol w:w="743"/>
        <w:gridCol w:w="743"/>
        <w:gridCol w:w="639"/>
        <w:gridCol w:w="645"/>
        <w:gridCol w:w="743"/>
        <w:gridCol w:w="725"/>
      </w:tblGrid>
      <w:tr w:rsidR="002C32A3" w:rsidRPr="002C32A3" w:rsidTr="00F97E51">
        <w:trPr>
          <w:trHeight w:val="20"/>
          <w:tblHeader/>
        </w:trPr>
        <w:tc>
          <w:tcPr>
            <w:tcW w:w="8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6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3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SERVED </w:t>
            </w:r>
          </w:p>
        </w:tc>
      </w:tr>
      <w:tr w:rsidR="002C32A3" w:rsidRPr="002C32A3" w:rsidTr="00F97E51">
        <w:trPr>
          <w:trHeight w:val="20"/>
          <w:tblHeader/>
        </w:trPr>
        <w:tc>
          <w:tcPr>
            <w:tcW w:w="8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6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3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</w:tr>
      <w:tr w:rsidR="002C32A3" w:rsidRPr="002C32A3" w:rsidTr="00F97E51">
        <w:trPr>
          <w:trHeight w:val="20"/>
          <w:tblHeader/>
        </w:trPr>
        <w:tc>
          <w:tcPr>
            <w:tcW w:w="8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Persons </w:t>
            </w:r>
          </w:p>
        </w:tc>
      </w:tr>
      <w:tr w:rsidR="002C32A3" w:rsidRPr="002C32A3" w:rsidTr="00F97E51">
        <w:trPr>
          <w:trHeight w:val="20"/>
          <w:tblHeader/>
        </w:trPr>
        <w:tc>
          <w:tcPr>
            <w:tcW w:w="8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</w:tr>
      <w:tr w:rsidR="002C32A3" w:rsidRPr="002C32A3" w:rsidTr="00F97E51">
        <w:trPr>
          <w:trHeight w:val="20"/>
        </w:trPr>
        <w:tc>
          <w:tcPr>
            <w:tcW w:w="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47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1,501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269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5,904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1,383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1,232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4,521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1,501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269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5,904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1,383 </w:t>
            </w:r>
          </w:p>
        </w:tc>
      </w:tr>
      <w:tr w:rsidR="002C32A3" w:rsidRPr="002C32A3" w:rsidTr="00F97E51">
        <w:trPr>
          <w:trHeight w:val="20"/>
        </w:trPr>
        <w:tc>
          <w:tcPr>
            <w:tcW w:w="8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>CARAGA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47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1,501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269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5,904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1,383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1,232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4,521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1,501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269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5,904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1,383 </w:t>
            </w:r>
          </w:p>
        </w:tc>
      </w:tr>
      <w:tr w:rsidR="002C32A3" w:rsidRPr="002C32A3" w:rsidTr="00F97E51">
        <w:trPr>
          <w:trHeight w:val="20"/>
        </w:trPr>
        <w:tc>
          <w:tcPr>
            <w:tcW w:w="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>Agusan del Norte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283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269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1,442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1,383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283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269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1,442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1,383 </w:t>
            </w:r>
          </w:p>
        </w:tc>
      </w:tr>
      <w:tr w:rsidR="002C32A3" w:rsidRP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Butuan City (capital)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1,383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1,383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269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1,383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1,383 </w:t>
            </w:r>
          </w:p>
        </w:tc>
      </w:tr>
      <w:tr w:rsidR="002C32A3" w:rsidRP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Jabonga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59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C32A3" w:rsidRPr="002C32A3" w:rsidTr="00F97E51">
        <w:trPr>
          <w:trHeight w:val="20"/>
        </w:trPr>
        <w:tc>
          <w:tcPr>
            <w:tcW w:w="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>Dinagat Island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477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477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477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C32A3" w:rsidRP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Basilisa (Rizal)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266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C32A3" w:rsidRP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San Jose (capital)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211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211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211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C32A3" w:rsidRPr="002C32A3" w:rsidTr="00F97E51">
        <w:trPr>
          <w:trHeight w:val="20"/>
        </w:trPr>
        <w:tc>
          <w:tcPr>
            <w:tcW w:w="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>Surigao del Norte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21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816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3,132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816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3,132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816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3,132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C32A3" w:rsidRP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Claver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532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532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C32A3" w:rsidRP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General Luna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123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C32A3" w:rsidRP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Gigaquit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313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C32A3" w:rsidRP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Malimono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1,073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1,073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1,073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C32A3" w:rsidRP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Sison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490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490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C32A3" w:rsidRP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Surigao City (capital)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601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601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C32A3" w:rsidRPr="002C32A3" w:rsidTr="00F97E51">
        <w:trPr>
          <w:trHeight w:val="20"/>
        </w:trPr>
        <w:tc>
          <w:tcPr>
            <w:tcW w:w="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>Surigao del Sur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853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853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853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32A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C32A3" w:rsidRP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Barobo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 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 131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 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 131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 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131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</w:tr>
      <w:tr w:rsidR="002C32A3" w:rsidRP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Bayabas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201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201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C32A3" w:rsidRP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Carrascal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269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C32A3" w:rsidRP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Lanuza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188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C32A3" w:rsidRPr="002C32A3" w:rsidTr="00F97E51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2C32A3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>Tagbina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64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64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3" w:rsidRPr="002C32A3" w:rsidRDefault="002C32A3" w:rsidP="002C32A3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C32A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</w:tbl>
    <w:p w:rsidR="005447EC" w:rsidRDefault="005447EC" w:rsidP="00C6007A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5447EC" w:rsidRDefault="005447EC" w:rsidP="005447E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58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</w:r>
    </w:p>
    <w:p w:rsidR="00250748" w:rsidRDefault="00FB1A27" w:rsidP="00784A9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84A9E">
        <w:rPr>
          <w:rFonts w:ascii="Arial" w:eastAsia="Arial" w:hAnsi="Arial" w:cs="Arial"/>
          <w:i/>
          <w:color w:val="002060"/>
          <w:sz w:val="16"/>
          <w:szCs w:val="24"/>
        </w:rPr>
        <w:t>C/MDRR</w:t>
      </w:r>
    </w:p>
    <w:p w:rsidR="00A47C9C" w:rsidRDefault="00A47C9C" w:rsidP="00FB1A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655E3E" w:rsidRDefault="00655E3E" w:rsidP="00FB3CED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:rsidR="000A5F3D" w:rsidRPr="000A5F3D" w:rsidRDefault="000A5F3D" w:rsidP="000A5F3D"/>
    <w:p w:rsidR="00FB3CED" w:rsidRPr="0043209E" w:rsidRDefault="00FB3CED" w:rsidP="00FB3CE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B3CED" w:rsidRPr="00EC3360" w:rsidRDefault="00FB3CED" w:rsidP="00FB3C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43209E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B3CED" w:rsidRPr="0043209E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746E5E" w:rsidRDefault="002C32A3" w:rsidP="00746E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22</w:t>
            </w:r>
            <w:r w:rsidR="00E806EC">
              <w:rPr>
                <w:rFonts w:ascii="Arial" w:hAnsi="Arial" w:cs="Arial"/>
                <w:color w:val="0070C0"/>
                <w:sz w:val="20"/>
                <w:szCs w:val="24"/>
              </w:rPr>
              <w:t xml:space="preserve"> January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8E1213" w:rsidRDefault="00FB3CED" w:rsidP="008E1213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E121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coordinating with the DSWD-Field Offices for significant disaster preparedness for response updates.</w:t>
            </w:r>
          </w:p>
        </w:tc>
      </w:tr>
    </w:tbl>
    <w:p w:rsidR="007B6A65" w:rsidRDefault="007B6A65" w:rsidP="007B6A65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:rsidR="007B6A65" w:rsidRPr="00CF51D5" w:rsidRDefault="007B6A65" w:rsidP="007B6A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E806EC">
        <w:rPr>
          <w:rFonts w:ascii="Arial" w:eastAsia="Arial" w:hAnsi="Arial" w:cs="Arial"/>
          <w:b/>
          <w:sz w:val="24"/>
          <w:szCs w:val="24"/>
        </w:rPr>
        <w:t xml:space="preserve"> 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2345FE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7B6A65" w:rsidRPr="002345FE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89311E" w:rsidRDefault="002C32A3" w:rsidP="0089311E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22</w:t>
            </w:r>
            <w:r w:rsidR="0089311E" w:rsidRPr="0089311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January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A3" w:rsidRDefault="002C32A3" w:rsidP="002C32A3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32A3">
              <w:rPr>
                <w:rFonts w:ascii="Arial" w:hAnsi="Arial" w:cs="Arial"/>
                <w:color w:val="0070C0"/>
                <w:sz w:val="20"/>
                <w:szCs w:val="20"/>
              </w:rPr>
              <w:t>Field Office Caraga through the Disaster Response Management Division is now handling the Quick Response Operation.</w:t>
            </w:r>
          </w:p>
          <w:p w:rsidR="002C32A3" w:rsidRDefault="002C32A3" w:rsidP="002C32A3">
            <w:pPr>
              <w:pStyle w:val="ListParagraph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2C32A3" w:rsidRDefault="002C32A3" w:rsidP="002C32A3">
            <w:pPr>
              <w:pStyle w:val="ListParagraph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32A3">
              <w:rPr>
                <w:rFonts w:ascii="Arial" w:hAnsi="Arial" w:cs="Arial"/>
                <w:color w:val="auto"/>
                <w:sz w:val="20"/>
                <w:szCs w:val="20"/>
              </w:rPr>
              <w:t>Sea travels in Lipata Port and Surigao City Baseport is now back to normal operation. However, a total of 49 passengers are still stranded at Nasipit Port, Agusan del Norte bound to Bohol.</w:t>
            </w:r>
          </w:p>
          <w:p w:rsidR="002C32A3" w:rsidRDefault="002C32A3" w:rsidP="002C32A3">
            <w:pPr>
              <w:pStyle w:val="ListParagraph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97" w:type="dxa"/>
              <w:tblLook w:val="04A0" w:firstRow="1" w:lastRow="0" w:firstColumn="1" w:lastColumn="0" w:noHBand="0" w:noVBand="1"/>
            </w:tblPr>
            <w:tblGrid>
              <w:gridCol w:w="1905"/>
              <w:gridCol w:w="1812"/>
              <w:gridCol w:w="1909"/>
              <w:gridCol w:w="1825"/>
              <w:gridCol w:w="2909"/>
            </w:tblGrid>
            <w:tr w:rsidR="002C32A3" w:rsidRPr="00F97E51" w:rsidTr="00F97E51">
              <w:tc>
                <w:tcPr>
                  <w:tcW w:w="1905" w:type="dxa"/>
                  <w:vMerge w:val="restart"/>
                  <w:shd w:val="clear" w:color="auto" w:fill="808080" w:themeFill="background1" w:themeFillShade="80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b/>
                      <w:sz w:val="20"/>
                      <w:szCs w:val="20"/>
                    </w:rPr>
                    <w:t>Port Name</w:t>
                  </w:r>
                </w:p>
              </w:tc>
              <w:tc>
                <w:tcPr>
                  <w:tcW w:w="3721" w:type="dxa"/>
                  <w:gridSpan w:val="2"/>
                  <w:shd w:val="clear" w:color="auto" w:fill="808080" w:themeFill="background1" w:themeFillShade="80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b/>
                      <w:sz w:val="20"/>
                      <w:szCs w:val="20"/>
                    </w:rPr>
                    <w:t>Stranded Passengers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808080" w:themeFill="background1" w:themeFillShade="80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909" w:type="dxa"/>
                  <w:vMerge w:val="restart"/>
                  <w:shd w:val="clear" w:color="auto" w:fill="808080" w:themeFill="background1" w:themeFillShade="80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b/>
                      <w:sz w:val="20"/>
                      <w:szCs w:val="20"/>
                    </w:rPr>
                    <w:t>Remarks</w:t>
                  </w:r>
                </w:p>
              </w:tc>
            </w:tr>
            <w:tr w:rsidR="002C32A3" w:rsidRPr="00F97E51" w:rsidTr="00F97E51">
              <w:tc>
                <w:tcPr>
                  <w:tcW w:w="1905" w:type="dxa"/>
                  <w:vMerge/>
                  <w:shd w:val="clear" w:color="auto" w:fill="808080" w:themeFill="background1" w:themeFillShade="80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2" w:type="dxa"/>
                  <w:shd w:val="clear" w:color="auto" w:fill="808080" w:themeFill="background1" w:themeFillShade="80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b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1909" w:type="dxa"/>
                  <w:shd w:val="clear" w:color="auto" w:fill="808080" w:themeFill="background1" w:themeFillShade="80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b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1825" w:type="dxa"/>
                  <w:vMerge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vMerge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C32A3" w:rsidRPr="00F97E51" w:rsidTr="00F97E51">
              <w:tc>
                <w:tcPr>
                  <w:tcW w:w="1905" w:type="dxa"/>
                  <w:vMerge w:val="restart"/>
                  <w:shd w:val="clear" w:color="auto" w:fill="auto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sz w:val="20"/>
                      <w:szCs w:val="20"/>
                    </w:rPr>
                    <w:t>Nasipit Port</w:t>
                  </w:r>
                </w:p>
              </w:tc>
              <w:tc>
                <w:tcPr>
                  <w:tcW w:w="1812" w:type="dxa"/>
                  <w:shd w:val="clear" w:color="auto" w:fill="auto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09" w:type="dxa"/>
                  <w:shd w:val="clear" w:color="auto" w:fill="auto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25" w:type="dxa"/>
                  <w:shd w:val="clear" w:color="auto" w:fill="auto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909" w:type="dxa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sz w:val="20"/>
                      <w:szCs w:val="20"/>
                    </w:rPr>
                    <w:t>With issued ticket</w:t>
                  </w:r>
                </w:p>
              </w:tc>
            </w:tr>
            <w:tr w:rsidR="002C32A3" w:rsidRPr="00F97E51" w:rsidTr="00F97E51">
              <w:tc>
                <w:tcPr>
                  <w:tcW w:w="1905" w:type="dxa"/>
                  <w:vMerge/>
                  <w:shd w:val="clear" w:color="auto" w:fill="auto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2" w:type="dxa"/>
                  <w:shd w:val="clear" w:color="auto" w:fill="auto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09" w:type="dxa"/>
                  <w:shd w:val="clear" w:color="auto" w:fill="auto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25" w:type="dxa"/>
                  <w:shd w:val="clear" w:color="auto" w:fill="auto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909" w:type="dxa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sz w:val="20"/>
                      <w:szCs w:val="20"/>
                    </w:rPr>
                    <w:t>Without ticket</w:t>
                  </w:r>
                </w:p>
              </w:tc>
            </w:tr>
            <w:tr w:rsidR="002C32A3" w:rsidRPr="00F97E51" w:rsidTr="00F97E51">
              <w:tc>
                <w:tcPr>
                  <w:tcW w:w="1905" w:type="dxa"/>
                  <w:shd w:val="clear" w:color="auto" w:fill="808080" w:themeFill="background1" w:themeFillShade="80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12" w:type="dxa"/>
                  <w:shd w:val="clear" w:color="auto" w:fill="808080" w:themeFill="background1" w:themeFillShade="80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09" w:type="dxa"/>
                  <w:shd w:val="clear" w:color="auto" w:fill="808080" w:themeFill="background1" w:themeFillShade="80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shd w:val="clear" w:color="auto" w:fill="808080" w:themeFill="background1" w:themeFillShade="80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7E51">
                    <w:rPr>
                      <w:rFonts w:ascii="Arial" w:hAnsi="Arial" w:cs="Arial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909" w:type="dxa"/>
                  <w:shd w:val="clear" w:color="auto" w:fill="808080" w:themeFill="background1" w:themeFillShade="80"/>
                  <w:vAlign w:val="center"/>
                </w:tcPr>
                <w:p w:rsidR="002C32A3" w:rsidRPr="00F97E51" w:rsidRDefault="002C32A3" w:rsidP="002C32A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C32A3" w:rsidRPr="002C32A3" w:rsidRDefault="002C32A3" w:rsidP="002C32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7B6A65" w:rsidRDefault="007B6A65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655E3E" w:rsidRDefault="00655E3E" w:rsidP="00751C9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51C9A" w:rsidRPr="00CF51D5" w:rsidRDefault="00751C9A" w:rsidP="00751C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751C9A" w:rsidRPr="002345FE" w:rsidTr="0089311E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2345FE" w:rsidRDefault="00751C9A" w:rsidP="000A4E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2345FE" w:rsidRDefault="00751C9A" w:rsidP="000A4E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751C9A" w:rsidRPr="002345FE" w:rsidTr="0089311E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7B6A65" w:rsidRDefault="002C32A3" w:rsidP="000A4E5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22</w:t>
            </w:r>
            <w:r w:rsidR="00751C9A" w:rsidRPr="008E1213">
              <w:rPr>
                <w:rFonts w:ascii="Arial" w:hAnsi="Arial" w:cs="Arial"/>
                <w:color w:val="0070C0"/>
                <w:sz w:val="20"/>
                <w:szCs w:val="20"/>
              </w:rPr>
              <w:t xml:space="preserve"> January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F97E51" w:rsidRDefault="00655E3E" w:rsidP="00751C9A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55E3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CARAGA submitted their </w:t>
            </w:r>
            <w:r w:rsidRPr="00655E3E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:rsidR="00751C9A" w:rsidRPr="007B6A65" w:rsidRDefault="00751C9A" w:rsidP="00751C9A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FB3CED" w:rsidRPr="0043209E" w:rsidRDefault="00FB3CED" w:rsidP="00FB3CE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43209E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coordinating with the </w:t>
      </w:r>
      <w:r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43209E">
        <w:rPr>
          <w:rFonts w:ascii="Arial" w:eastAsia="Arial" w:hAnsi="Arial" w:cs="Arial"/>
          <w:i/>
          <w:sz w:val="20"/>
          <w:szCs w:val="24"/>
        </w:rPr>
        <w:t>DSWD-Field Offices for any significant disaster preparedness for response updates.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EC3360" w:rsidRDefault="00FB3CED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EC3360" w:rsidRDefault="00784A9E" w:rsidP="00FB3CE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D60185" w:rsidRPr="00857415" w:rsidRDefault="00FB3CED" w:rsidP="008574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 Officer</w:t>
      </w:r>
    </w:p>
    <w:sectPr w:rsidR="00D60185" w:rsidRPr="0085741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22" w:rsidRDefault="00213322">
      <w:pPr>
        <w:spacing w:after="0" w:line="240" w:lineRule="auto"/>
      </w:pPr>
      <w:r>
        <w:separator/>
      </w:r>
    </w:p>
  </w:endnote>
  <w:endnote w:type="continuationSeparator" w:id="0">
    <w:p w:rsidR="00213322" w:rsidRDefault="0021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58" w:rsidRPr="00616ED8" w:rsidRDefault="000A4E58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0A4E58" w:rsidRDefault="000A4E58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F97E51">
      <w:rPr>
        <w:rFonts w:asciiTheme="majorHAnsi" w:hAnsiTheme="majorHAnsi" w:cstheme="majorHAnsi"/>
        <w:b/>
        <w:noProof/>
        <w:sz w:val="16"/>
        <w:szCs w:val="16"/>
      </w:rPr>
      <w:t>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F97E51">
      <w:rPr>
        <w:rFonts w:asciiTheme="majorHAnsi" w:hAnsiTheme="majorHAnsi" w:cstheme="majorHAnsi"/>
        <w:b/>
        <w:noProof/>
        <w:sz w:val="16"/>
        <w:szCs w:val="16"/>
      </w:rPr>
      <w:t>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 w:rsidR="007B131A"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t xml:space="preserve"> on TD “AMANG</w:t>
    </w:r>
    <w:r w:rsidRPr="00FB3CED">
      <w:rPr>
        <w:rFonts w:ascii="Arial" w:eastAsia="Arial" w:hAnsi="Arial" w:cs="Arial"/>
        <w:sz w:val="16"/>
        <w:szCs w:val="16"/>
      </w:rPr>
      <w:t xml:space="preserve">” as of </w:t>
    </w:r>
    <w:r w:rsidR="007B131A">
      <w:rPr>
        <w:rFonts w:ascii="Arial" w:eastAsia="Arial" w:hAnsi="Arial" w:cs="Arial"/>
        <w:sz w:val="16"/>
        <w:szCs w:val="16"/>
      </w:rPr>
      <w:t>22</w:t>
    </w:r>
    <w:r>
      <w:rPr>
        <w:rFonts w:ascii="Arial" w:eastAsia="Arial" w:hAnsi="Arial" w:cs="Arial"/>
        <w:sz w:val="16"/>
        <w:szCs w:val="16"/>
      </w:rPr>
      <w:t xml:space="preserve"> January 2019, 4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22" w:rsidRDefault="00213322">
      <w:pPr>
        <w:spacing w:after="0" w:line="240" w:lineRule="auto"/>
      </w:pPr>
      <w:r>
        <w:separator/>
      </w:r>
    </w:p>
  </w:footnote>
  <w:footnote w:type="continuationSeparator" w:id="0">
    <w:p w:rsidR="00213322" w:rsidRDefault="0021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58" w:rsidRDefault="000A4E58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4E58" w:rsidRDefault="000A4E58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A4E58" w:rsidRDefault="000A4E58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0A4E58" w:rsidRPr="006A0C8C" w:rsidRDefault="000A4E58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E4E8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115D"/>
    <w:multiLevelType w:val="hybridMultilevel"/>
    <w:tmpl w:val="5F0A6F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C270D"/>
    <w:multiLevelType w:val="hybridMultilevel"/>
    <w:tmpl w:val="2190ED26"/>
    <w:lvl w:ilvl="0" w:tplc="90CED0CE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>
    <w:nsid w:val="080C6738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24738"/>
    <w:multiLevelType w:val="hybridMultilevel"/>
    <w:tmpl w:val="C0D2D1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F6878"/>
    <w:multiLevelType w:val="hybridMultilevel"/>
    <w:tmpl w:val="335EE6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84F3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17EF8"/>
    <w:multiLevelType w:val="hybridMultilevel"/>
    <w:tmpl w:val="66B6E2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01DDE"/>
    <w:multiLevelType w:val="multilevel"/>
    <w:tmpl w:val="12B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B6154"/>
    <w:multiLevelType w:val="hybridMultilevel"/>
    <w:tmpl w:val="288A797A"/>
    <w:lvl w:ilvl="0" w:tplc="3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04595"/>
    <w:multiLevelType w:val="hybridMultilevel"/>
    <w:tmpl w:val="6B2851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E3C1F"/>
    <w:multiLevelType w:val="hybridMultilevel"/>
    <w:tmpl w:val="DF1E3C2C"/>
    <w:lvl w:ilvl="0" w:tplc="34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9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64775F0"/>
    <w:multiLevelType w:val="hybridMultilevel"/>
    <w:tmpl w:val="AECEA1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35921"/>
    <w:multiLevelType w:val="hybridMultilevel"/>
    <w:tmpl w:val="FDFC3E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3F167552"/>
    <w:multiLevelType w:val="hybridMultilevel"/>
    <w:tmpl w:val="5A9EFC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214905"/>
    <w:multiLevelType w:val="hybridMultilevel"/>
    <w:tmpl w:val="2766D3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55746"/>
    <w:multiLevelType w:val="hybridMultilevel"/>
    <w:tmpl w:val="C95093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E5846"/>
    <w:multiLevelType w:val="hybridMultilevel"/>
    <w:tmpl w:val="885006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03434"/>
    <w:multiLevelType w:val="hybridMultilevel"/>
    <w:tmpl w:val="F0127A78"/>
    <w:lvl w:ilvl="0" w:tplc="3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D786F"/>
    <w:multiLevelType w:val="hybridMultilevel"/>
    <w:tmpl w:val="5310FEDC"/>
    <w:lvl w:ilvl="0" w:tplc="1FD21B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B3E4D"/>
    <w:multiLevelType w:val="hybridMultilevel"/>
    <w:tmpl w:val="B72817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93836"/>
    <w:multiLevelType w:val="hybridMultilevel"/>
    <w:tmpl w:val="662AC1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F3EB5"/>
    <w:multiLevelType w:val="hybridMultilevel"/>
    <w:tmpl w:val="CAEC593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EAF02DB"/>
    <w:multiLevelType w:val="multilevel"/>
    <w:tmpl w:val="C7A2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eastAsia="Calibri" w:hint="default"/>
        <w:b w:val="0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AF5A68"/>
    <w:multiLevelType w:val="hybridMultilevel"/>
    <w:tmpl w:val="3B7212B8"/>
    <w:lvl w:ilvl="0" w:tplc="34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204AE"/>
    <w:multiLevelType w:val="hybridMultilevel"/>
    <w:tmpl w:val="6F50B9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D2996"/>
    <w:multiLevelType w:val="hybridMultilevel"/>
    <w:tmpl w:val="0E46E7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31"/>
  </w:num>
  <w:num w:numId="3">
    <w:abstractNumId w:val="0"/>
  </w:num>
  <w:num w:numId="4">
    <w:abstractNumId w:val="9"/>
  </w:num>
  <w:num w:numId="5">
    <w:abstractNumId w:val="46"/>
  </w:num>
  <w:num w:numId="6">
    <w:abstractNumId w:val="23"/>
  </w:num>
  <w:num w:numId="7">
    <w:abstractNumId w:val="3"/>
  </w:num>
  <w:num w:numId="8">
    <w:abstractNumId w:val="42"/>
  </w:num>
  <w:num w:numId="9">
    <w:abstractNumId w:val="25"/>
  </w:num>
  <w:num w:numId="10">
    <w:abstractNumId w:val="41"/>
  </w:num>
  <w:num w:numId="11">
    <w:abstractNumId w:val="14"/>
  </w:num>
  <w:num w:numId="12">
    <w:abstractNumId w:val="6"/>
  </w:num>
  <w:num w:numId="13">
    <w:abstractNumId w:val="30"/>
  </w:num>
  <w:num w:numId="14">
    <w:abstractNumId w:val="13"/>
  </w:num>
  <w:num w:numId="15">
    <w:abstractNumId w:val="1"/>
  </w:num>
  <w:num w:numId="16">
    <w:abstractNumId w:val="5"/>
  </w:num>
  <w:num w:numId="17">
    <w:abstractNumId w:val="27"/>
  </w:num>
  <w:num w:numId="18">
    <w:abstractNumId w:val="20"/>
  </w:num>
  <w:num w:numId="19">
    <w:abstractNumId w:val="11"/>
  </w:num>
  <w:num w:numId="20">
    <w:abstractNumId w:val="7"/>
  </w:num>
  <w:num w:numId="21">
    <w:abstractNumId w:val="28"/>
  </w:num>
  <w:num w:numId="22">
    <w:abstractNumId w:val="44"/>
  </w:num>
  <w:num w:numId="23">
    <w:abstractNumId w:val="38"/>
  </w:num>
  <w:num w:numId="24">
    <w:abstractNumId w:val="35"/>
  </w:num>
  <w:num w:numId="25">
    <w:abstractNumId w:val="22"/>
  </w:num>
  <w:num w:numId="26">
    <w:abstractNumId w:val="29"/>
  </w:num>
  <w:num w:numId="27">
    <w:abstractNumId w:val="12"/>
  </w:num>
  <w:num w:numId="28">
    <w:abstractNumId w:val="37"/>
  </w:num>
  <w:num w:numId="29">
    <w:abstractNumId w:val="34"/>
  </w:num>
  <w:num w:numId="30">
    <w:abstractNumId w:val="24"/>
  </w:num>
  <w:num w:numId="31">
    <w:abstractNumId w:val="21"/>
  </w:num>
  <w:num w:numId="32">
    <w:abstractNumId w:val="45"/>
  </w:num>
  <w:num w:numId="33">
    <w:abstractNumId w:val="16"/>
  </w:num>
  <w:num w:numId="34">
    <w:abstractNumId w:val="4"/>
  </w:num>
  <w:num w:numId="35">
    <w:abstractNumId w:val="15"/>
  </w:num>
  <w:num w:numId="36">
    <w:abstractNumId w:val="32"/>
  </w:num>
  <w:num w:numId="37">
    <w:abstractNumId w:val="18"/>
  </w:num>
  <w:num w:numId="38">
    <w:abstractNumId w:val="8"/>
  </w:num>
  <w:num w:numId="39">
    <w:abstractNumId w:val="40"/>
  </w:num>
  <w:num w:numId="40">
    <w:abstractNumId w:val="33"/>
  </w:num>
  <w:num w:numId="41">
    <w:abstractNumId w:val="36"/>
  </w:num>
  <w:num w:numId="42">
    <w:abstractNumId w:val="10"/>
  </w:num>
  <w:num w:numId="43">
    <w:abstractNumId w:val="39"/>
  </w:num>
  <w:num w:numId="44">
    <w:abstractNumId w:val="43"/>
  </w:num>
  <w:num w:numId="45">
    <w:abstractNumId w:val="17"/>
  </w:num>
  <w:num w:numId="46">
    <w:abstractNumId w:val="2"/>
  </w:num>
  <w:num w:numId="4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45E8"/>
    <w:rsid w:val="002A52FD"/>
    <w:rsid w:val="002B32EE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4D49"/>
    <w:rsid w:val="007450CA"/>
    <w:rsid w:val="0074516B"/>
    <w:rsid w:val="00745F43"/>
    <w:rsid w:val="00746E5E"/>
    <w:rsid w:val="00747110"/>
    <w:rsid w:val="00747259"/>
    <w:rsid w:val="00747E0E"/>
    <w:rsid w:val="007507FD"/>
    <w:rsid w:val="00751C9A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4B87"/>
    <w:rsid w:val="00976585"/>
    <w:rsid w:val="00977C6F"/>
    <w:rsid w:val="009804A5"/>
    <w:rsid w:val="00980692"/>
    <w:rsid w:val="009808F1"/>
    <w:rsid w:val="00982576"/>
    <w:rsid w:val="00984253"/>
    <w:rsid w:val="009878CA"/>
    <w:rsid w:val="00990B5D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F03"/>
    <w:rsid w:val="00D159E2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22A9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5E60-39FA-45B8-93F2-D04EB533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2</cp:revision>
  <dcterms:created xsi:type="dcterms:W3CDTF">2019-01-22T07:30:00Z</dcterms:created>
  <dcterms:modified xsi:type="dcterms:W3CDTF">2019-01-22T07:30:00Z</dcterms:modified>
</cp:coreProperties>
</file>