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159F6F1" w14:textId="561498B4" w:rsidR="001149A2" w:rsidRPr="008268F2" w:rsidRDefault="001149A2" w:rsidP="008268F2">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8268F2">
        <w:rPr>
          <w:rFonts w:ascii="Arial" w:eastAsia="Arial" w:hAnsi="Arial" w:cs="Arial"/>
          <w:b/>
          <w:sz w:val="32"/>
          <w:szCs w:val="24"/>
        </w:rPr>
        <w:t xml:space="preserve">DSWD DROMIC Report </w:t>
      </w:r>
      <w:r w:rsidR="00AA7CA4">
        <w:rPr>
          <w:rFonts w:ascii="Arial" w:eastAsia="Arial" w:hAnsi="Arial" w:cs="Arial"/>
          <w:b/>
          <w:sz w:val="32"/>
          <w:szCs w:val="24"/>
        </w:rPr>
        <w:t>#</w:t>
      </w:r>
      <w:r w:rsidR="00161B3C">
        <w:rPr>
          <w:rFonts w:ascii="Arial" w:eastAsia="Arial" w:hAnsi="Arial" w:cs="Arial"/>
          <w:b/>
          <w:sz w:val="32"/>
          <w:szCs w:val="24"/>
        </w:rPr>
        <w:t>1</w:t>
      </w:r>
      <w:r w:rsidR="001E5944" w:rsidRPr="008268F2">
        <w:rPr>
          <w:rFonts w:ascii="Arial" w:eastAsia="Arial" w:hAnsi="Arial" w:cs="Arial"/>
          <w:b/>
          <w:sz w:val="32"/>
          <w:szCs w:val="24"/>
        </w:rPr>
        <w:t xml:space="preserve"> </w:t>
      </w:r>
      <w:r w:rsidR="00985089" w:rsidRPr="008268F2">
        <w:rPr>
          <w:rFonts w:ascii="Arial" w:eastAsia="Arial" w:hAnsi="Arial" w:cs="Arial"/>
          <w:b/>
          <w:sz w:val="32"/>
          <w:szCs w:val="24"/>
        </w:rPr>
        <w:t xml:space="preserve">on the </w:t>
      </w:r>
      <w:r w:rsidRPr="008268F2">
        <w:rPr>
          <w:rFonts w:ascii="Arial" w:eastAsia="Arial" w:hAnsi="Arial" w:cs="Arial"/>
          <w:b/>
          <w:sz w:val="32"/>
          <w:szCs w:val="24"/>
        </w:rPr>
        <w:t xml:space="preserve">Fire Incident in </w:t>
      </w:r>
    </w:p>
    <w:p w14:paraId="1CE170BD" w14:textId="0AFD5BA5" w:rsidR="0036349B" w:rsidRDefault="008D307F" w:rsidP="008268F2">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b/>
          <w:sz w:val="32"/>
          <w:szCs w:val="24"/>
        </w:rPr>
        <w:t>Brgy. 193, Pasay City</w:t>
      </w:r>
    </w:p>
    <w:p w14:paraId="1808A9E3" w14:textId="5A8C022A" w:rsidR="001149A2" w:rsidRPr="008268F2" w:rsidRDefault="00D0357D" w:rsidP="008268F2">
      <w:pPr>
        <w:pBdr>
          <w:top w:val="nil"/>
          <w:left w:val="nil"/>
          <w:bottom w:val="nil"/>
          <w:right w:val="nil"/>
          <w:between w:val="nil"/>
        </w:pBdr>
        <w:spacing w:after="0" w:line="240" w:lineRule="auto"/>
        <w:contextualSpacing/>
        <w:jc w:val="center"/>
        <w:rPr>
          <w:rFonts w:ascii="Arial" w:eastAsia="Arial" w:hAnsi="Arial" w:cs="Arial"/>
          <w:sz w:val="24"/>
          <w:szCs w:val="24"/>
        </w:rPr>
      </w:pPr>
      <w:r w:rsidRPr="008268F2">
        <w:rPr>
          <w:rFonts w:ascii="Arial" w:eastAsia="Arial" w:hAnsi="Arial" w:cs="Arial"/>
          <w:sz w:val="24"/>
          <w:szCs w:val="24"/>
        </w:rPr>
        <w:t xml:space="preserve">as of </w:t>
      </w:r>
      <w:r w:rsidR="00AA7CA4">
        <w:rPr>
          <w:rFonts w:ascii="Arial" w:eastAsia="Arial" w:hAnsi="Arial" w:cs="Arial"/>
          <w:sz w:val="24"/>
          <w:szCs w:val="24"/>
        </w:rPr>
        <w:t>1</w:t>
      </w:r>
      <w:r w:rsidR="00161B3C">
        <w:rPr>
          <w:rFonts w:ascii="Arial" w:eastAsia="Arial" w:hAnsi="Arial" w:cs="Arial"/>
          <w:sz w:val="24"/>
          <w:szCs w:val="24"/>
        </w:rPr>
        <w:t>4</w:t>
      </w:r>
      <w:r w:rsidR="00AA7CA4">
        <w:rPr>
          <w:rFonts w:ascii="Arial" w:eastAsia="Arial" w:hAnsi="Arial" w:cs="Arial"/>
          <w:sz w:val="24"/>
          <w:szCs w:val="24"/>
        </w:rPr>
        <w:t xml:space="preserve"> </w:t>
      </w:r>
      <w:r w:rsidR="00383D41">
        <w:rPr>
          <w:rFonts w:ascii="Arial" w:eastAsia="Arial" w:hAnsi="Arial" w:cs="Arial"/>
          <w:sz w:val="24"/>
          <w:szCs w:val="24"/>
        </w:rPr>
        <w:t>February</w:t>
      </w:r>
      <w:r w:rsidR="00BE6D8F">
        <w:rPr>
          <w:rFonts w:ascii="Arial" w:eastAsia="Arial" w:hAnsi="Arial" w:cs="Arial"/>
          <w:sz w:val="24"/>
          <w:szCs w:val="24"/>
        </w:rPr>
        <w:t xml:space="preserve"> 2019</w:t>
      </w:r>
      <w:r w:rsidR="001149A2" w:rsidRPr="008268F2">
        <w:rPr>
          <w:rFonts w:ascii="Arial" w:eastAsia="Arial" w:hAnsi="Arial" w:cs="Arial"/>
          <w:sz w:val="24"/>
          <w:szCs w:val="24"/>
        </w:rPr>
        <w:t xml:space="preserve">, </w:t>
      </w:r>
      <w:r w:rsidR="00AA7CA4">
        <w:rPr>
          <w:rFonts w:ascii="Arial" w:eastAsia="Arial" w:hAnsi="Arial" w:cs="Arial"/>
          <w:sz w:val="24"/>
          <w:szCs w:val="24"/>
        </w:rPr>
        <w:t>5</w:t>
      </w:r>
      <w:r w:rsidR="00985089" w:rsidRPr="008268F2">
        <w:rPr>
          <w:rFonts w:ascii="Arial" w:eastAsia="Arial" w:hAnsi="Arial" w:cs="Arial"/>
          <w:sz w:val="24"/>
          <w:szCs w:val="24"/>
        </w:rPr>
        <w:t>P</w:t>
      </w:r>
      <w:r w:rsidR="001149A2" w:rsidRPr="008268F2">
        <w:rPr>
          <w:rFonts w:ascii="Arial" w:eastAsia="Arial" w:hAnsi="Arial" w:cs="Arial"/>
          <w:sz w:val="24"/>
          <w:szCs w:val="24"/>
        </w:rPr>
        <w:t>M</w:t>
      </w:r>
    </w:p>
    <w:p w14:paraId="2A87407E" w14:textId="77777777" w:rsidR="00046FA7" w:rsidRPr="008268F2" w:rsidRDefault="00046FA7" w:rsidP="008268F2">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65A82E4" w:rsidR="00D10EA4" w:rsidRPr="008268F2" w:rsidRDefault="00D10EA4" w:rsidP="008268F2">
      <w:pPr>
        <w:spacing w:after="0" w:line="240" w:lineRule="auto"/>
        <w:contextualSpacing/>
        <w:jc w:val="both"/>
        <w:rPr>
          <w:rFonts w:ascii="Arial" w:eastAsia="Arial" w:hAnsi="Arial" w:cs="Arial"/>
          <w:b/>
          <w:color w:val="002060"/>
          <w:sz w:val="28"/>
          <w:szCs w:val="24"/>
        </w:rPr>
      </w:pPr>
      <w:r w:rsidRPr="008268F2">
        <w:rPr>
          <w:rFonts w:ascii="Arial" w:eastAsia="Arial" w:hAnsi="Arial" w:cs="Arial"/>
          <w:b/>
          <w:color w:val="002060"/>
          <w:sz w:val="28"/>
          <w:szCs w:val="24"/>
        </w:rPr>
        <w:t>SUMMARY</w:t>
      </w:r>
    </w:p>
    <w:p w14:paraId="6DCE39EA" w14:textId="77777777" w:rsidR="0036349B" w:rsidRDefault="0036349B" w:rsidP="0036349B">
      <w:pPr>
        <w:spacing w:after="0" w:line="240" w:lineRule="auto"/>
        <w:contextualSpacing/>
        <w:jc w:val="both"/>
        <w:rPr>
          <w:rFonts w:ascii="Arial" w:eastAsia="Arial" w:hAnsi="Arial" w:cs="Arial"/>
          <w:sz w:val="24"/>
          <w:szCs w:val="24"/>
        </w:rPr>
      </w:pPr>
    </w:p>
    <w:p w14:paraId="2AA9AFFA" w14:textId="13D51158" w:rsidR="0036349B" w:rsidRDefault="005573D3" w:rsidP="0036349B">
      <w:pPr>
        <w:spacing w:after="0" w:line="240" w:lineRule="auto"/>
        <w:contextualSpacing/>
        <w:jc w:val="both"/>
        <w:rPr>
          <w:rFonts w:ascii="Arial" w:eastAsia="Arial" w:hAnsi="Arial" w:cs="Arial"/>
          <w:sz w:val="24"/>
          <w:szCs w:val="24"/>
        </w:rPr>
      </w:pPr>
      <w:r>
        <w:rPr>
          <w:rFonts w:ascii="Arial" w:eastAsia="Arial" w:hAnsi="Arial" w:cs="Arial"/>
          <w:sz w:val="24"/>
          <w:szCs w:val="24"/>
        </w:rPr>
        <w:t>On</w:t>
      </w:r>
      <w:r w:rsidR="0036349B" w:rsidRPr="0036349B">
        <w:rPr>
          <w:rFonts w:ascii="Arial" w:eastAsia="Arial" w:hAnsi="Arial" w:cs="Arial"/>
          <w:sz w:val="24"/>
          <w:szCs w:val="24"/>
        </w:rPr>
        <w:t xml:space="preserve"> </w:t>
      </w:r>
      <w:r>
        <w:rPr>
          <w:rFonts w:ascii="Arial" w:eastAsia="Arial" w:hAnsi="Arial" w:cs="Arial"/>
          <w:sz w:val="24"/>
          <w:szCs w:val="24"/>
        </w:rPr>
        <w:t>9</w:t>
      </w:r>
      <w:r w:rsidR="00B80C4C">
        <w:rPr>
          <w:rFonts w:ascii="Arial" w:eastAsia="Arial" w:hAnsi="Arial" w:cs="Arial"/>
          <w:sz w:val="24"/>
          <w:szCs w:val="24"/>
        </w:rPr>
        <w:t xml:space="preserve"> February </w:t>
      </w:r>
      <w:r w:rsidR="0036349B" w:rsidRPr="0036349B">
        <w:rPr>
          <w:rFonts w:ascii="Arial" w:eastAsia="Arial" w:hAnsi="Arial" w:cs="Arial"/>
          <w:sz w:val="24"/>
          <w:szCs w:val="24"/>
        </w:rPr>
        <w:t xml:space="preserve">2019, </w:t>
      </w:r>
      <w:r w:rsidR="00AA7CA4" w:rsidRPr="0036349B">
        <w:rPr>
          <w:rFonts w:ascii="Arial" w:eastAsia="Arial" w:hAnsi="Arial" w:cs="Arial"/>
          <w:sz w:val="24"/>
          <w:szCs w:val="24"/>
        </w:rPr>
        <w:t xml:space="preserve">a fire </w:t>
      </w:r>
      <w:r w:rsidR="00B80C4C">
        <w:rPr>
          <w:rFonts w:ascii="Arial" w:eastAsia="Arial" w:hAnsi="Arial" w:cs="Arial"/>
          <w:sz w:val="24"/>
          <w:szCs w:val="24"/>
        </w:rPr>
        <w:t xml:space="preserve">incident </w:t>
      </w:r>
      <w:r>
        <w:rPr>
          <w:rFonts w:ascii="Arial" w:eastAsia="Arial" w:hAnsi="Arial" w:cs="Arial"/>
          <w:sz w:val="24"/>
          <w:szCs w:val="24"/>
        </w:rPr>
        <w:t>occurred in a residential area at #490-495 Road 2, Pildera 2 NAIA, Brgy. 193, Pasay City.</w:t>
      </w:r>
    </w:p>
    <w:p w14:paraId="0BA474BC" w14:textId="37D89564" w:rsidR="001149A2" w:rsidRPr="0036349B" w:rsidRDefault="001149A2" w:rsidP="0036349B">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Source: DSWD-</w:t>
      </w:r>
      <w:r w:rsidR="00205E53">
        <w:rPr>
          <w:rFonts w:ascii="Arial" w:eastAsia="Arial" w:hAnsi="Arial" w:cs="Arial"/>
          <w:i/>
          <w:color w:val="0070C0"/>
          <w:sz w:val="16"/>
          <w:szCs w:val="24"/>
        </w:rPr>
        <w:t>NCR</w:t>
      </w:r>
      <w:bookmarkStart w:id="1" w:name="_GoBack"/>
      <w:bookmarkEnd w:id="1"/>
    </w:p>
    <w:p w14:paraId="0A7BB9D9" w14:textId="77777777" w:rsidR="00115767" w:rsidRPr="008268F2" w:rsidRDefault="00115767" w:rsidP="008268F2">
      <w:pPr>
        <w:spacing w:after="0" w:line="240" w:lineRule="auto"/>
        <w:contextualSpacing/>
        <w:rPr>
          <w:rFonts w:ascii="Arial" w:eastAsia="Arial" w:hAnsi="Arial" w:cs="Arial"/>
          <w:sz w:val="24"/>
          <w:szCs w:val="24"/>
        </w:rPr>
      </w:pPr>
    </w:p>
    <w:p w14:paraId="370298D9" w14:textId="4712E702" w:rsidR="00415B84" w:rsidRDefault="001149A2" w:rsidP="006B07A7">
      <w:pPr>
        <w:numPr>
          <w:ilvl w:val="0"/>
          <w:numId w:val="2"/>
        </w:numPr>
        <w:spacing w:after="0" w:line="240" w:lineRule="auto"/>
        <w:contextualSpacing/>
        <w:jc w:val="both"/>
        <w:rPr>
          <w:rFonts w:ascii="Arial" w:eastAsia="Arial" w:hAnsi="Arial" w:cs="Arial"/>
          <w:b/>
          <w:color w:val="002060"/>
          <w:sz w:val="24"/>
          <w:szCs w:val="24"/>
        </w:rPr>
      </w:pPr>
      <w:r w:rsidRPr="008268F2">
        <w:rPr>
          <w:rFonts w:ascii="Arial" w:eastAsia="Arial" w:hAnsi="Arial" w:cs="Arial"/>
          <w:b/>
          <w:color w:val="002060"/>
          <w:sz w:val="24"/>
          <w:szCs w:val="24"/>
        </w:rPr>
        <w:t xml:space="preserve">Status of Affected Families / Persons </w:t>
      </w:r>
    </w:p>
    <w:p w14:paraId="3B3516E3" w14:textId="77777777" w:rsidR="006B07A7" w:rsidRPr="006B07A7" w:rsidRDefault="006B07A7" w:rsidP="006B07A7">
      <w:pPr>
        <w:spacing w:after="0" w:line="240" w:lineRule="auto"/>
        <w:ind w:left="502"/>
        <w:contextualSpacing/>
        <w:jc w:val="both"/>
        <w:rPr>
          <w:rFonts w:ascii="Arial" w:eastAsia="Arial" w:hAnsi="Arial" w:cs="Arial"/>
          <w:b/>
          <w:color w:val="002060"/>
          <w:sz w:val="24"/>
          <w:szCs w:val="24"/>
        </w:rPr>
      </w:pPr>
    </w:p>
    <w:p w14:paraId="3ABAE751" w14:textId="0ACE0F8F" w:rsidR="00B174F5" w:rsidRPr="00B174F5" w:rsidRDefault="00B174F5" w:rsidP="00415B84">
      <w:pPr>
        <w:spacing w:after="0" w:line="240" w:lineRule="auto"/>
        <w:ind w:left="502"/>
        <w:contextualSpacing/>
        <w:jc w:val="both"/>
        <w:rPr>
          <w:rFonts w:ascii="Arial" w:eastAsia="Arial" w:hAnsi="Arial" w:cs="Arial"/>
          <w:sz w:val="24"/>
          <w:szCs w:val="24"/>
        </w:rPr>
      </w:pPr>
      <w:r w:rsidRPr="00B174F5">
        <w:rPr>
          <w:rFonts w:ascii="Arial" w:eastAsia="Arial" w:hAnsi="Arial" w:cs="Arial"/>
          <w:sz w:val="24"/>
          <w:szCs w:val="24"/>
        </w:rPr>
        <w:t>A total</w:t>
      </w:r>
      <w:r>
        <w:rPr>
          <w:rFonts w:ascii="Arial" w:eastAsia="Arial" w:hAnsi="Arial" w:cs="Arial"/>
          <w:sz w:val="24"/>
          <w:szCs w:val="24"/>
        </w:rPr>
        <w:t xml:space="preserve"> of </w:t>
      </w:r>
      <w:r w:rsidR="005573D3">
        <w:rPr>
          <w:rFonts w:ascii="Arial" w:eastAsia="Arial" w:hAnsi="Arial" w:cs="Arial"/>
          <w:b/>
          <w:color w:val="0070C0"/>
          <w:sz w:val="24"/>
          <w:szCs w:val="24"/>
        </w:rPr>
        <w:t>27</w:t>
      </w:r>
      <w:r w:rsidR="006B07A7">
        <w:rPr>
          <w:rFonts w:ascii="Arial" w:eastAsia="Arial" w:hAnsi="Arial" w:cs="Arial"/>
          <w:b/>
          <w:color w:val="0070C0"/>
          <w:sz w:val="24"/>
          <w:szCs w:val="24"/>
        </w:rPr>
        <w:t xml:space="preserve"> </w:t>
      </w:r>
      <w:r w:rsidRPr="008E7D9B">
        <w:rPr>
          <w:rFonts w:ascii="Arial" w:eastAsia="Arial" w:hAnsi="Arial" w:cs="Arial"/>
          <w:b/>
          <w:color w:val="0070C0"/>
          <w:sz w:val="24"/>
          <w:szCs w:val="24"/>
        </w:rPr>
        <w:t>families</w:t>
      </w:r>
      <w:r>
        <w:rPr>
          <w:rFonts w:ascii="Arial" w:eastAsia="Arial" w:hAnsi="Arial" w:cs="Arial"/>
          <w:sz w:val="24"/>
          <w:szCs w:val="24"/>
        </w:rPr>
        <w:t xml:space="preserve"> or </w:t>
      </w:r>
      <w:r w:rsidR="005573D3">
        <w:rPr>
          <w:rFonts w:ascii="Arial" w:eastAsia="Arial" w:hAnsi="Arial" w:cs="Arial"/>
          <w:b/>
          <w:color w:val="0070C0"/>
          <w:sz w:val="24"/>
          <w:szCs w:val="24"/>
        </w:rPr>
        <w:t>135</w:t>
      </w:r>
      <w:r w:rsidR="009819B7">
        <w:rPr>
          <w:rFonts w:ascii="Arial" w:eastAsia="Arial" w:hAnsi="Arial" w:cs="Arial"/>
          <w:b/>
          <w:color w:val="0070C0"/>
          <w:sz w:val="24"/>
          <w:szCs w:val="24"/>
        </w:rPr>
        <w:t xml:space="preserve"> </w:t>
      </w:r>
      <w:r w:rsidRPr="008E7D9B">
        <w:rPr>
          <w:rFonts w:ascii="Arial" w:eastAsia="Arial" w:hAnsi="Arial" w:cs="Arial"/>
          <w:b/>
          <w:color w:val="0070C0"/>
          <w:sz w:val="24"/>
          <w:szCs w:val="24"/>
        </w:rPr>
        <w:t>persons</w:t>
      </w:r>
      <w:r>
        <w:rPr>
          <w:rFonts w:ascii="Arial" w:eastAsia="Arial" w:hAnsi="Arial" w:cs="Arial"/>
          <w:sz w:val="24"/>
          <w:szCs w:val="24"/>
        </w:rPr>
        <w:t xml:space="preserve"> wer</w:t>
      </w:r>
      <w:r w:rsidR="00885B77">
        <w:rPr>
          <w:rFonts w:ascii="Arial" w:eastAsia="Arial" w:hAnsi="Arial" w:cs="Arial"/>
          <w:sz w:val="24"/>
          <w:szCs w:val="24"/>
        </w:rPr>
        <w:t>e affected by the fire incident</w:t>
      </w:r>
      <w:r>
        <w:rPr>
          <w:rFonts w:ascii="Arial" w:eastAsia="Arial" w:hAnsi="Arial" w:cs="Arial"/>
          <w:sz w:val="24"/>
          <w:szCs w:val="24"/>
        </w:rPr>
        <w:t xml:space="preserve"> in </w:t>
      </w:r>
      <w:r w:rsidR="005573D3">
        <w:rPr>
          <w:rFonts w:ascii="Arial" w:eastAsia="Arial" w:hAnsi="Arial" w:cs="Arial"/>
          <w:sz w:val="24"/>
          <w:szCs w:val="24"/>
        </w:rPr>
        <w:t>Brgy</w:t>
      </w:r>
      <w:r w:rsidR="00C2531A">
        <w:rPr>
          <w:rFonts w:ascii="Arial" w:eastAsia="Arial" w:hAnsi="Arial" w:cs="Arial"/>
          <w:sz w:val="24"/>
          <w:szCs w:val="24"/>
        </w:rPr>
        <w:t>.</w:t>
      </w:r>
      <w:r w:rsidR="005573D3">
        <w:rPr>
          <w:rFonts w:ascii="Arial" w:eastAsia="Arial" w:hAnsi="Arial" w:cs="Arial"/>
          <w:sz w:val="24"/>
          <w:szCs w:val="24"/>
        </w:rPr>
        <w:t xml:space="preserve"> 193, Pasay City.</w:t>
      </w:r>
      <w:r w:rsidR="00C2531A">
        <w:rPr>
          <w:rFonts w:ascii="Arial" w:eastAsia="Arial" w:hAnsi="Arial" w:cs="Arial"/>
          <w:sz w:val="24"/>
          <w:szCs w:val="24"/>
        </w:rPr>
        <w:t xml:space="preserve"> </w:t>
      </w:r>
      <w:r>
        <w:rPr>
          <w:rFonts w:ascii="Arial" w:eastAsia="Arial" w:hAnsi="Arial" w:cs="Arial"/>
          <w:sz w:val="24"/>
          <w:szCs w:val="24"/>
        </w:rPr>
        <w:t>(see Table 1)</w:t>
      </w:r>
    </w:p>
    <w:p w14:paraId="551BC1CA" w14:textId="77777777" w:rsidR="00122484" w:rsidRDefault="00122484" w:rsidP="00415B84">
      <w:pPr>
        <w:spacing w:after="0" w:line="240" w:lineRule="auto"/>
        <w:ind w:left="502"/>
        <w:contextualSpacing/>
        <w:jc w:val="both"/>
        <w:rPr>
          <w:rFonts w:ascii="Arial" w:hAnsi="Arial" w:cs="Arial"/>
          <w:b/>
          <w:bCs/>
          <w:i/>
          <w:iCs/>
          <w:color w:val="222222"/>
          <w:sz w:val="20"/>
          <w:szCs w:val="20"/>
          <w:shd w:val="clear" w:color="auto" w:fill="FFFFFF"/>
        </w:rPr>
      </w:pPr>
    </w:p>
    <w:p w14:paraId="730D3DCA" w14:textId="3304160D" w:rsidR="00B174F5" w:rsidRDefault="00B174F5" w:rsidP="00415B84">
      <w:pPr>
        <w:spacing w:after="0" w:line="240" w:lineRule="auto"/>
        <w:ind w:left="502"/>
        <w:contextualSpacing/>
        <w:jc w:val="both"/>
        <w:rPr>
          <w:rFonts w:ascii="Arial" w:hAnsi="Arial" w:cs="Arial"/>
          <w:b/>
          <w:bCs/>
          <w:i/>
          <w:iCs/>
          <w:color w:val="222222"/>
          <w:sz w:val="20"/>
          <w:szCs w:val="20"/>
          <w:shd w:val="clear" w:color="auto" w:fill="FFFFFF"/>
        </w:rPr>
      </w:pPr>
      <w:r>
        <w:rPr>
          <w:rFonts w:ascii="Arial" w:hAnsi="Arial" w:cs="Arial"/>
          <w:b/>
          <w:bCs/>
          <w:i/>
          <w:iCs/>
          <w:color w:val="222222"/>
          <w:sz w:val="20"/>
          <w:szCs w:val="20"/>
          <w:shd w:val="clear" w:color="auto" w:fill="FFFFFF"/>
        </w:rPr>
        <w:t xml:space="preserve">Table 1. </w:t>
      </w:r>
      <w:r w:rsidR="009819B7">
        <w:rPr>
          <w:rFonts w:ascii="Arial" w:hAnsi="Arial" w:cs="Arial"/>
          <w:b/>
          <w:bCs/>
          <w:i/>
          <w:iCs/>
          <w:color w:val="222222"/>
          <w:sz w:val="20"/>
          <w:szCs w:val="20"/>
          <w:shd w:val="clear" w:color="auto" w:fill="FFFFFF"/>
        </w:rPr>
        <w:t xml:space="preserve">Number of </w:t>
      </w:r>
      <w:r>
        <w:rPr>
          <w:rFonts w:ascii="Arial" w:hAnsi="Arial" w:cs="Arial"/>
          <w:b/>
          <w:bCs/>
          <w:i/>
          <w:iCs/>
          <w:color w:val="222222"/>
          <w:sz w:val="20"/>
          <w:szCs w:val="20"/>
          <w:shd w:val="clear" w:color="auto" w:fill="FFFFFF"/>
        </w:rPr>
        <w:t>Affected Families / Persons</w:t>
      </w:r>
    </w:p>
    <w:tbl>
      <w:tblPr>
        <w:tblW w:w="4736" w:type="pct"/>
        <w:tblInd w:w="535" w:type="dxa"/>
        <w:tblLook w:val="04A0" w:firstRow="1" w:lastRow="0" w:firstColumn="1" w:lastColumn="0" w:noHBand="0" w:noVBand="1"/>
      </w:tblPr>
      <w:tblGrid>
        <w:gridCol w:w="4591"/>
        <w:gridCol w:w="1756"/>
        <w:gridCol w:w="1439"/>
        <w:gridCol w:w="1437"/>
      </w:tblGrid>
      <w:tr w:rsidR="009819B7" w:rsidRPr="009819B7" w14:paraId="0AD5088B" w14:textId="77777777" w:rsidTr="009819B7">
        <w:trPr>
          <w:trHeight w:val="20"/>
        </w:trPr>
        <w:tc>
          <w:tcPr>
            <w:tcW w:w="248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90C41C9" w14:textId="77777777" w:rsidR="009819B7" w:rsidRPr="009819B7" w:rsidRDefault="009819B7" w:rsidP="009819B7">
            <w:pPr>
              <w:widowControl/>
              <w:spacing w:after="0" w:line="240" w:lineRule="auto"/>
              <w:jc w:val="center"/>
              <w:rPr>
                <w:rFonts w:ascii="Arial" w:eastAsia="Times New Roman" w:hAnsi="Arial" w:cs="Arial"/>
                <w:b/>
                <w:bCs/>
                <w:sz w:val="20"/>
                <w:szCs w:val="20"/>
              </w:rPr>
            </w:pPr>
            <w:r w:rsidRPr="009819B7">
              <w:rPr>
                <w:rFonts w:ascii="Arial" w:eastAsia="Times New Roman" w:hAnsi="Arial" w:cs="Arial"/>
                <w:b/>
                <w:bCs/>
                <w:sz w:val="20"/>
                <w:szCs w:val="20"/>
              </w:rPr>
              <w:t xml:space="preserve">REGION / PROVINCE / MUNICIPALITY </w:t>
            </w:r>
          </w:p>
        </w:tc>
        <w:tc>
          <w:tcPr>
            <w:tcW w:w="251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64471F9" w14:textId="77777777" w:rsidR="009819B7" w:rsidRPr="009819B7" w:rsidRDefault="009819B7" w:rsidP="009819B7">
            <w:pPr>
              <w:widowControl/>
              <w:spacing w:after="0" w:line="240" w:lineRule="auto"/>
              <w:jc w:val="center"/>
              <w:rPr>
                <w:rFonts w:ascii="Arial" w:eastAsia="Times New Roman" w:hAnsi="Arial" w:cs="Arial"/>
                <w:b/>
                <w:bCs/>
                <w:sz w:val="20"/>
                <w:szCs w:val="20"/>
              </w:rPr>
            </w:pPr>
            <w:r w:rsidRPr="009819B7">
              <w:rPr>
                <w:rFonts w:ascii="Arial" w:eastAsia="Times New Roman" w:hAnsi="Arial" w:cs="Arial"/>
                <w:b/>
                <w:bCs/>
                <w:sz w:val="20"/>
                <w:szCs w:val="20"/>
              </w:rPr>
              <w:t xml:space="preserve"> NUMBER OF AFFECTED </w:t>
            </w:r>
          </w:p>
        </w:tc>
      </w:tr>
      <w:tr w:rsidR="009819B7" w:rsidRPr="009819B7" w14:paraId="2FC68961" w14:textId="77777777" w:rsidTr="009819B7">
        <w:trPr>
          <w:trHeight w:val="20"/>
        </w:trPr>
        <w:tc>
          <w:tcPr>
            <w:tcW w:w="2489" w:type="pct"/>
            <w:vMerge/>
            <w:tcBorders>
              <w:top w:val="single" w:sz="4" w:space="0" w:color="000000"/>
              <w:left w:val="single" w:sz="4" w:space="0" w:color="000000"/>
              <w:bottom w:val="single" w:sz="4" w:space="0" w:color="000000"/>
              <w:right w:val="single" w:sz="4" w:space="0" w:color="000000"/>
            </w:tcBorders>
            <w:vAlign w:val="center"/>
            <w:hideMark/>
          </w:tcPr>
          <w:p w14:paraId="4919117E" w14:textId="77777777" w:rsidR="009819B7" w:rsidRPr="009819B7" w:rsidRDefault="009819B7" w:rsidP="009819B7">
            <w:pPr>
              <w:widowControl/>
              <w:spacing w:after="0" w:line="240" w:lineRule="auto"/>
              <w:rPr>
                <w:rFonts w:ascii="Arial" w:eastAsia="Times New Roman" w:hAnsi="Arial" w:cs="Arial"/>
                <w:b/>
                <w:bCs/>
                <w:sz w:val="20"/>
                <w:szCs w:val="20"/>
              </w:rPr>
            </w:pPr>
          </w:p>
        </w:tc>
        <w:tc>
          <w:tcPr>
            <w:tcW w:w="952" w:type="pct"/>
            <w:tcBorders>
              <w:top w:val="nil"/>
              <w:left w:val="single" w:sz="4" w:space="0" w:color="000000"/>
              <w:bottom w:val="single" w:sz="4" w:space="0" w:color="000000"/>
              <w:right w:val="single" w:sz="4" w:space="0" w:color="000000"/>
            </w:tcBorders>
            <w:shd w:val="clear" w:color="7F7F7F" w:fill="7F7F7F"/>
            <w:vAlign w:val="center"/>
            <w:hideMark/>
          </w:tcPr>
          <w:p w14:paraId="61C0E0BE" w14:textId="77777777" w:rsidR="009819B7" w:rsidRPr="009819B7" w:rsidRDefault="009819B7" w:rsidP="009819B7">
            <w:pPr>
              <w:widowControl/>
              <w:spacing w:after="0" w:line="240" w:lineRule="auto"/>
              <w:jc w:val="center"/>
              <w:rPr>
                <w:rFonts w:ascii="Arial" w:eastAsia="Times New Roman" w:hAnsi="Arial" w:cs="Arial"/>
                <w:b/>
                <w:bCs/>
                <w:sz w:val="20"/>
                <w:szCs w:val="20"/>
              </w:rPr>
            </w:pPr>
            <w:r w:rsidRPr="009819B7">
              <w:rPr>
                <w:rFonts w:ascii="Arial" w:eastAsia="Times New Roman" w:hAnsi="Arial" w:cs="Arial"/>
                <w:b/>
                <w:bCs/>
                <w:sz w:val="20"/>
                <w:szCs w:val="20"/>
              </w:rPr>
              <w:t xml:space="preserve"> Barangays </w:t>
            </w:r>
          </w:p>
        </w:tc>
        <w:tc>
          <w:tcPr>
            <w:tcW w:w="780" w:type="pct"/>
            <w:tcBorders>
              <w:top w:val="nil"/>
              <w:left w:val="single" w:sz="4" w:space="0" w:color="000000"/>
              <w:bottom w:val="single" w:sz="4" w:space="0" w:color="000000"/>
              <w:right w:val="single" w:sz="4" w:space="0" w:color="auto"/>
            </w:tcBorders>
            <w:shd w:val="clear" w:color="7F7F7F" w:fill="7F7F7F"/>
            <w:vAlign w:val="center"/>
            <w:hideMark/>
          </w:tcPr>
          <w:p w14:paraId="3F7ACE49" w14:textId="77777777" w:rsidR="009819B7" w:rsidRPr="009819B7" w:rsidRDefault="009819B7" w:rsidP="009819B7">
            <w:pPr>
              <w:widowControl/>
              <w:spacing w:after="0" w:line="240" w:lineRule="auto"/>
              <w:jc w:val="center"/>
              <w:rPr>
                <w:rFonts w:ascii="Arial" w:eastAsia="Times New Roman" w:hAnsi="Arial" w:cs="Arial"/>
                <w:b/>
                <w:bCs/>
                <w:sz w:val="20"/>
                <w:szCs w:val="20"/>
              </w:rPr>
            </w:pPr>
            <w:r w:rsidRPr="009819B7">
              <w:rPr>
                <w:rFonts w:ascii="Arial" w:eastAsia="Times New Roman" w:hAnsi="Arial" w:cs="Arial"/>
                <w:b/>
                <w:bCs/>
                <w:sz w:val="20"/>
                <w:szCs w:val="20"/>
              </w:rPr>
              <w:t xml:space="preserve"> Families </w:t>
            </w:r>
          </w:p>
        </w:tc>
        <w:tc>
          <w:tcPr>
            <w:tcW w:w="77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548AA9F" w14:textId="77777777" w:rsidR="009819B7" w:rsidRPr="009819B7" w:rsidRDefault="009819B7" w:rsidP="009819B7">
            <w:pPr>
              <w:widowControl/>
              <w:spacing w:after="0" w:line="240" w:lineRule="auto"/>
              <w:jc w:val="center"/>
              <w:rPr>
                <w:rFonts w:ascii="Arial" w:eastAsia="Times New Roman" w:hAnsi="Arial" w:cs="Arial"/>
                <w:b/>
                <w:bCs/>
                <w:sz w:val="20"/>
                <w:szCs w:val="20"/>
              </w:rPr>
            </w:pPr>
            <w:r w:rsidRPr="009819B7">
              <w:rPr>
                <w:rFonts w:ascii="Arial" w:eastAsia="Times New Roman" w:hAnsi="Arial" w:cs="Arial"/>
                <w:b/>
                <w:bCs/>
                <w:sz w:val="20"/>
                <w:szCs w:val="20"/>
              </w:rPr>
              <w:t xml:space="preserve"> Persons </w:t>
            </w:r>
          </w:p>
        </w:tc>
      </w:tr>
      <w:tr w:rsidR="009819B7" w:rsidRPr="009819B7" w14:paraId="4536CD68" w14:textId="77777777" w:rsidTr="009819B7">
        <w:trPr>
          <w:trHeight w:val="20"/>
        </w:trPr>
        <w:tc>
          <w:tcPr>
            <w:tcW w:w="248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E59C49" w14:textId="77777777" w:rsidR="009819B7" w:rsidRPr="009819B7" w:rsidRDefault="009819B7" w:rsidP="009819B7">
            <w:pPr>
              <w:widowControl/>
              <w:spacing w:after="0" w:line="240" w:lineRule="auto"/>
              <w:jc w:val="center"/>
              <w:rPr>
                <w:rFonts w:ascii="Arial" w:eastAsia="Times New Roman" w:hAnsi="Arial" w:cs="Arial"/>
                <w:b/>
                <w:bCs/>
                <w:color w:val="000000"/>
                <w:sz w:val="20"/>
                <w:szCs w:val="20"/>
              </w:rPr>
            </w:pPr>
            <w:r w:rsidRPr="009819B7">
              <w:rPr>
                <w:rFonts w:ascii="Arial" w:eastAsia="Times New Roman" w:hAnsi="Arial" w:cs="Arial"/>
                <w:b/>
                <w:bCs/>
                <w:color w:val="000000"/>
                <w:sz w:val="20"/>
                <w:szCs w:val="20"/>
              </w:rPr>
              <w:t>GRAND TOTAL</w:t>
            </w:r>
          </w:p>
        </w:tc>
        <w:tc>
          <w:tcPr>
            <w:tcW w:w="952" w:type="pct"/>
            <w:tcBorders>
              <w:top w:val="nil"/>
              <w:left w:val="nil"/>
              <w:bottom w:val="single" w:sz="4" w:space="0" w:color="000000"/>
              <w:right w:val="single" w:sz="4" w:space="0" w:color="000000"/>
            </w:tcBorders>
            <w:shd w:val="clear" w:color="A5A5A5" w:fill="A5A5A5"/>
            <w:vAlign w:val="center"/>
            <w:hideMark/>
          </w:tcPr>
          <w:p w14:paraId="69A97130" w14:textId="41E3CCA3" w:rsidR="009819B7" w:rsidRPr="009819B7" w:rsidRDefault="007A4823" w:rsidP="009819B7">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9819B7" w:rsidRPr="009819B7">
              <w:rPr>
                <w:rFonts w:ascii="Arial" w:eastAsia="Times New Roman" w:hAnsi="Arial" w:cs="Arial"/>
                <w:b/>
                <w:bCs/>
                <w:color w:val="000000"/>
                <w:sz w:val="20"/>
                <w:szCs w:val="20"/>
              </w:rPr>
              <w:t xml:space="preserve">1 </w:t>
            </w:r>
          </w:p>
        </w:tc>
        <w:tc>
          <w:tcPr>
            <w:tcW w:w="780" w:type="pct"/>
            <w:tcBorders>
              <w:top w:val="nil"/>
              <w:left w:val="nil"/>
              <w:bottom w:val="single" w:sz="4" w:space="0" w:color="000000"/>
              <w:right w:val="single" w:sz="4" w:space="0" w:color="000000"/>
            </w:tcBorders>
            <w:shd w:val="clear" w:color="A5A5A5" w:fill="A5A5A5"/>
            <w:vAlign w:val="center"/>
            <w:hideMark/>
          </w:tcPr>
          <w:p w14:paraId="24682205" w14:textId="35A0C556" w:rsidR="009819B7" w:rsidRPr="009819B7" w:rsidRDefault="007A4823" w:rsidP="005573D3">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9819B7" w:rsidRPr="009819B7">
              <w:rPr>
                <w:rFonts w:ascii="Arial" w:eastAsia="Times New Roman" w:hAnsi="Arial" w:cs="Arial"/>
                <w:b/>
                <w:bCs/>
                <w:color w:val="000000"/>
                <w:sz w:val="20"/>
                <w:szCs w:val="20"/>
              </w:rPr>
              <w:t xml:space="preserve"> </w:t>
            </w:r>
            <w:r w:rsidR="005573D3">
              <w:rPr>
                <w:rFonts w:ascii="Arial" w:eastAsia="Times New Roman" w:hAnsi="Arial" w:cs="Arial"/>
                <w:b/>
                <w:bCs/>
                <w:color w:val="000000"/>
                <w:sz w:val="20"/>
                <w:szCs w:val="20"/>
              </w:rPr>
              <w:t>27</w:t>
            </w:r>
            <w:r w:rsidR="009819B7" w:rsidRPr="009819B7">
              <w:rPr>
                <w:rFonts w:ascii="Arial" w:eastAsia="Times New Roman" w:hAnsi="Arial" w:cs="Arial"/>
                <w:b/>
                <w:bCs/>
                <w:color w:val="000000"/>
                <w:sz w:val="20"/>
                <w:szCs w:val="20"/>
              </w:rPr>
              <w:t xml:space="preserve"> </w:t>
            </w:r>
          </w:p>
        </w:tc>
        <w:tc>
          <w:tcPr>
            <w:tcW w:w="779" w:type="pct"/>
            <w:tcBorders>
              <w:top w:val="single" w:sz="4" w:space="0" w:color="auto"/>
              <w:left w:val="nil"/>
              <w:bottom w:val="single" w:sz="4" w:space="0" w:color="000000"/>
              <w:right w:val="single" w:sz="4" w:space="0" w:color="000000"/>
            </w:tcBorders>
            <w:shd w:val="clear" w:color="A5A5A5" w:fill="A5A5A5"/>
            <w:vAlign w:val="center"/>
            <w:hideMark/>
          </w:tcPr>
          <w:p w14:paraId="49EDDCA7" w14:textId="59D8F224" w:rsidR="009819B7" w:rsidRPr="009819B7" w:rsidRDefault="007A4823" w:rsidP="005573D3">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CA3F6F">
              <w:rPr>
                <w:rFonts w:ascii="Arial" w:eastAsia="Times New Roman" w:hAnsi="Arial" w:cs="Arial"/>
                <w:b/>
                <w:bCs/>
                <w:color w:val="000000"/>
                <w:sz w:val="20"/>
                <w:szCs w:val="20"/>
              </w:rPr>
              <w:t>1</w:t>
            </w:r>
            <w:r w:rsidR="005573D3">
              <w:rPr>
                <w:rFonts w:ascii="Arial" w:eastAsia="Times New Roman" w:hAnsi="Arial" w:cs="Arial"/>
                <w:b/>
                <w:bCs/>
                <w:color w:val="000000"/>
                <w:sz w:val="20"/>
                <w:szCs w:val="20"/>
              </w:rPr>
              <w:t>35</w:t>
            </w:r>
            <w:r w:rsidR="009819B7" w:rsidRPr="009819B7">
              <w:rPr>
                <w:rFonts w:ascii="Arial" w:eastAsia="Times New Roman" w:hAnsi="Arial" w:cs="Arial"/>
                <w:b/>
                <w:bCs/>
                <w:color w:val="000000"/>
                <w:sz w:val="20"/>
                <w:szCs w:val="20"/>
              </w:rPr>
              <w:t xml:space="preserve"> </w:t>
            </w:r>
          </w:p>
        </w:tc>
      </w:tr>
      <w:tr w:rsidR="009819B7" w:rsidRPr="009819B7" w14:paraId="166DE43D" w14:textId="77777777" w:rsidTr="009819B7">
        <w:trPr>
          <w:trHeight w:val="20"/>
        </w:trPr>
        <w:tc>
          <w:tcPr>
            <w:tcW w:w="248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272E758" w14:textId="0305E832" w:rsidR="009819B7" w:rsidRPr="009819B7" w:rsidRDefault="005573D3" w:rsidP="009819B7">
            <w:pPr>
              <w:widowControl/>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NCR</w:t>
            </w:r>
          </w:p>
        </w:tc>
        <w:tc>
          <w:tcPr>
            <w:tcW w:w="952" w:type="pct"/>
            <w:tcBorders>
              <w:top w:val="nil"/>
              <w:left w:val="nil"/>
              <w:bottom w:val="single" w:sz="4" w:space="0" w:color="000000"/>
              <w:right w:val="single" w:sz="4" w:space="0" w:color="000000"/>
            </w:tcBorders>
            <w:shd w:val="clear" w:color="BFBFBF" w:fill="BFBFBF"/>
            <w:vAlign w:val="center"/>
            <w:hideMark/>
          </w:tcPr>
          <w:p w14:paraId="6D220FA1" w14:textId="3416B382" w:rsidR="009819B7" w:rsidRPr="009819B7" w:rsidRDefault="007A4823" w:rsidP="009819B7">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9819B7" w:rsidRPr="009819B7">
              <w:rPr>
                <w:rFonts w:ascii="Arial" w:eastAsia="Times New Roman" w:hAnsi="Arial" w:cs="Arial"/>
                <w:b/>
                <w:bCs/>
                <w:color w:val="000000"/>
                <w:sz w:val="20"/>
                <w:szCs w:val="20"/>
              </w:rPr>
              <w:t xml:space="preserve">1 </w:t>
            </w:r>
          </w:p>
        </w:tc>
        <w:tc>
          <w:tcPr>
            <w:tcW w:w="780" w:type="pct"/>
            <w:tcBorders>
              <w:top w:val="nil"/>
              <w:left w:val="nil"/>
              <w:bottom w:val="single" w:sz="4" w:space="0" w:color="000000"/>
              <w:right w:val="single" w:sz="4" w:space="0" w:color="000000"/>
            </w:tcBorders>
            <w:shd w:val="clear" w:color="BFBFBF" w:fill="BFBFBF"/>
            <w:vAlign w:val="center"/>
            <w:hideMark/>
          </w:tcPr>
          <w:p w14:paraId="4EBE8C92" w14:textId="7231B25F" w:rsidR="009819B7" w:rsidRPr="009819B7" w:rsidRDefault="007A4823" w:rsidP="005573D3">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9819B7" w:rsidRPr="009819B7">
              <w:rPr>
                <w:rFonts w:ascii="Arial" w:eastAsia="Times New Roman" w:hAnsi="Arial" w:cs="Arial"/>
                <w:b/>
                <w:bCs/>
                <w:color w:val="000000"/>
                <w:sz w:val="20"/>
                <w:szCs w:val="20"/>
              </w:rPr>
              <w:t xml:space="preserve"> </w:t>
            </w:r>
            <w:r w:rsidR="005573D3">
              <w:rPr>
                <w:rFonts w:ascii="Arial" w:eastAsia="Times New Roman" w:hAnsi="Arial" w:cs="Arial"/>
                <w:b/>
                <w:bCs/>
                <w:color w:val="000000"/>
                <w:sz w:val="20"/>
                <w:szCs w:val="20"/>
              </w:rPr>
              <w:t>27</w:t>
            </w:r>
            <w:r w:rsidR="009819B7" w:rsidRPr="009819B7">
              <w:rPr>
                <w:rFonts w:ascii="Arial" w:eastAsia="Times New Roman" w:hAnsi="Arial" w:cs="Arial"/>
                <w:b/>
                <w:bCs/>
                <w:color w:val="000000"/>
                <w:sz w:val="20"/>
                <w:szCs w:val="20"/>
              </w:rPr>
              <w:t xml:space="preserve"> </w:t>
            </w:r>
          </w:p>
        </w:tc>
        <w:tc>
          <w:tcPr>
            <w:tcW w:w="779" w:type="pct"/>
            <w:tcBorders>
              <w:top w:val="nil"/>
              <w:left w:val="nil"/>
              <w:bottom w:val="single" w:sz="4" w:space="0" w:color="000000"/>
              <w:right w:val="single" w:sz="4" w:space="0" w:color="000000"/>
            </w:tcBorders>
            <w:shd w:val="clear" w:color="BFBFBF" w:fill="BFBFBF"/>
            <w:vAlign w:val="center"/>
            <w:hideMark/>
          </w:tcPr>
          <w:p w14:paraId="7F23AB41" w14:textId="0C208B87" w:rsidR="009819B7" w:rsidRPr="009819B7" w:rsidRDefault="007A4823" w:rsidP="005573D3">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CA3F6F">
              <w:rPr>
                <w:rFonts w:ascii="Arial" w:eastAsia="Times New Roman" w:hAnsi="Arial" w:cs="Arial"/>
                <w:b/>
                <w:bCs/>
                <w:color w:val="000000"/>
                <w:sz w:val="20"/>
                <w:szCs w:val="20"/>
              </w:rPr>
              <w:t>1</w:t>
            </w:r>
            <w:r w:rsidR="005573D3">
              <w:rPr>
                <w:rFonts w:ascii="Arial" w:eastAsia="Times New Roman" w:hAnsi="Arial" w:cs="Arial"/>
                <w:b/>
                <w:bCs/>
                <w:color w:val="000000"/>
                <w:sz w:val="20"/>
                <w:szCs w:val="20"/>
              </w:rPr>
              <w:t>35</w:t>
            </w:r>
            <w:r w:rsidR="009819B7" w:rsidRPr="009819B7">
              <w:rPr>
                <w:rFonts w:ascii="Arial" w:eastAsia="Times New Roman" w:hAnsi="Arial" w:cs="Arial"/>
                <w:b/>
                <w:bCs/>
                <w:color w:val="000000"/>
                <w:sz w:val="20"/>
                <w:szCs w:val="20"/>
              </w:rPr>
              <w:t xml:space="preserve"> </w:t>
            </w:r>
          </w:p>
        </w:tc>
      </w:tr>
      <w:tr w:rsidR="009819B7" w:rsidRPr="009819B7" w14:paraId="03166CF9" w14:textId="77777777" w:rsidTr="005573D3">
        <w:trPr>
          <w:trHeight w:val="20"/>
        </w:trPr>
        <w:tc>
          <w:tcPr>
            <w:tcW w:w="24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9A2F3" w14:textId="44217160" w:rsidR="009819B7" w:rsidRPr="009819B7" w:rsidRDefault="005573D3" w:rsidP="009819B7">
            <w:pPr>
              <w:widowControl/>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Pasay City</w:t>
            </w:r>
          </w:p>
        </w:tc>
        <w:tc>
          <w:tcPr>
            <w:tcW w:w="952" w:type="pct"/>
            <w:tcBorders>
              <w:top w:val="nil"/>
              <w:left w:val="nil"/>
              <w:bottom w:val="single" w:sz="4" w:space="0" w:color="000000"/>
              <w:right w:val="single" w:sz="4" w:space="0" w:color="000000"/>
            </w:tcBorders>
            <w:shd w:val="clear" w:color="auto" w:fill="auto"/>
            <w:vAlign w:val="center"/>
            <w:hideMark/>
          </w:tcPr>
          <w:p w14:paraId="084CECE4" w14:textId="141C727A" w:rsidR="009819B7" w:rsidRPr="009819B7" w:rsidRDefault="007A4823" w:rsidP="009819B7">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9819B7" w:rsidRPr="009819B7">
              <w:rPr>
                <w:rFonts w:ascii="Arial" w:eastAsia="Times New Roman" w:hAnsi="Arial" w:cs="Arial"/>
                <w:b/>
                <w:bCs/>
                <w:color w:val="000000"/>
                <w:sz w:val="20"/>
                <w:szCs w:val="20"/>
              </w:rPr>
              <w:t xml:space="preserve">1 </w:t>
            </w:r>
          </w:p>
        </w:tc>
        <w:tc>
          <w:tcPr>
            <w:tcW w:w="780" w:type="pct"/>
            <w:tcBorders>
              <w:top w:val="nil"/>
              <w:left w:val="nil"/>
              <w:bottom w:val="single" w:sz="4" w:space="0" w:color="000000"/>
              <w:right w:val="single" w:sz="4" w:space="0" w:color="000000"/>
            </w:tcBorders>
            <w:shd w:val="clear" w:color="auto" w:fill="auto"/>
            <w:vAlign w:val="center"/>
            <w:hideMark/>
          </w:tcPr>
          <w:p w14:paraId="0A28AB8A" w14:textId="47B2D183" w:rsidR="009819B7" w:rsidRPr="009819B7" w:rsidRDefault="007A4823" w:rsidP="005573D3">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9819B7" w:rsidRPr="009819B7">
              <w:rPr>
                <w:rFonts w:ascii="Arial" w:eastAsia="Times New Roman" w:hAnsi="Arial" w:cs="Arial"/>
                <w:b/>
                <w:bCs/>
                <w:color w:val="000000"/>
                <w:sz w:val="20"/>
                <w:szCs w:val="20"/>
              </w:rPr>
              <w:t xml:space="preserve"> </w:t>
            </w:r>
            <w:r w:rsidR="005573D3">
              <w:rPr>
                <w:rFonts w:ascii="Arial" w:eastAsia="Times New Roman" w:hAnsi="Arial" w:cs="Arial"/>
                <w:b/>
                <w:bCs/>
                <w:color w:val="000000"/>
                <w:sz w:val="20"/>
                <w:szCs w:val="20"/>
              </w:rPr>
              <w:t>27</w:t>
            </w:r>
            <w:r w:rsidR="009819B7" w:rsidRPr="009819B7">
              <w:rPr>
                <w:rFonts w:ascii="Arial" w:eastAsia="Times New Roman" w:hAnsi="Arial" w:cs="Arial"/>
                <w:b/>
                <w:bCs/>
                <w:color w:val="000000"/>
                <w:sz w:val="20"/>
                <w:szCs w:val="20"/>
              </w:rPr>
              <w:t xml:space="preserve"> </w:t>
            </w:r>
          </w:p>
        </w:tc>
        <w:tc>
          <w:tcPr>
            <w:tcW w:w="779" w:type="pct"/>
            <w:tcBorders>
              <w:top w:val="nil"/>
              <w:left w:val="nil"/>
              <w:bottom w:val="single" w:sz="4" w:space="0" w:color="000000"/>
              <w:right w:val="single" w:sz="4" w:space="0" w:color="000000"/>
            </w:tcBorders>
            <w:shd w:val="clear" w:color="auto" w:fill="auto"/>
            <w:vAlign w:val="center"/>
            <w:hideMark/>
          </w:tcPr>
          <w:p w14:paraId="55499643" w14:textId="0CD54D14" w:rsidR="009819B7" w:rsidRPr="009819B7" w:rsidRDefault="007A4823" w:rsidP="005573D3">
            <w:pPr>
              <w:widowControl/>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CA3F6F">
              <w:rPr>
                <w:rFonts w:ascii="Arial" w:eastAsia="Times New Roman" w:hAnsi="Arial" w:cs="Arial"/>
                <w:b/>
                <w:bCs/>
                <w:color w:val="000000"/>
                <w:sz w:val="20"/>
                <w:szCs w:val="20"/>
              </w:rPr>
              <w:t>1</w:t>
            </w:r>
            <w:r w:rsidR="005573D3">
              <w:rPr>
                <w:rFonts w:ascii="Arial" w:eastAsia="Times New Roman" w:hAnsi="Arial" w:cs="Arial"/>
                <w:b/>
                <w:bCs/>
                <w:color w:val="000000"/>
                <w:sz w:val="20"/>
                <w:szCs w:val="20"/>
              </w:rPr>
              <w:t>35</w:t>
            </w:r>
            <w:r w:rsidR="009819B7" w:rsidRPr="009819B7">
              <w:rPr>
                <w:rFonts w:ascii="Arial" w:eastAsia="Times New Roman" w:hAnsi="Arial" w:cs="Arial"/>
                <w:b/>
                <w:bCs/>
                <w:color w:val="000000"/>
                <w:sz w:val="20"/>
                <w:szCs w:val="20"/>
              </w:rPr>
              <w:t xml:space="preserve"> </w:t>
            </w:r>
          </w:p>
        </w:tc>
      </w:tr>
    </w:tbl>
    <w:p w14:paraId="11350B34" w14:textId="5C675917" w:rsidR="00E97EC4" w:rsidRPr="008268F2" w:rsidRDefault="00E97EC4" w:rsidP="007A4823">
      <w:pPr>
        <w:pStyle w:val="NoSpacing1"/>
        <w:ind w:left="540"/>
        <w:contextualSpacing/>
        <w:rPr>
          <w:rFonts w:ascii="Arial" w:hAnsi="Arial" w:cs="Arial"/>
          <w:bCs/>
          <w:i/>
          <w:sz w:val="16"/>
          <w:szCs w:val="24"/>
          <w:lang w:val="en-PH"/>
        </w:rPr>
      </w:pPr>
      <w:r w:rsidRPr="008268F2">
        <w:rPr>
          <w:rFonts w:ascii="Arial" w:hAnsi="Arial" w:cs="Arial"/>
          <w:bCs/>
          <w:i/>
          <w:sz w:val="16"/>
          <w:szCs w:val="24"/>
          <w:lang w:val="en-PH"/>
        </w:rPr>
        <w:t>Note: On</w:t>
      </w:r>
      <w:r w:rsidR="0038336B">
        <w:rPr>
          <w:rFonts w:ascii="Arial" w:hAnsi="Arial" w:cs="Arial"/>
          <w:bCs/>
          <w:i/>
          <w:sz w:val="16"/>
          <w:szCs w:val="24"/>
          <w:lang w:val="en-PH"/>
        </w:rPr>
        <w:t>-going assessment and validation.</w:t>
      </w:r>
    </w:p>
    <w:p w14:paraId="4C8A58E2" w14:textId="2FF22102" w:rsidR="00115767" w:rsidRPr="00C34723" w:rsidRDefault="001149A2" w:rsidP="007A4823">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Source: DSWD-</w:t>
      </w:r>
      <w:r w:rsidR="005573D3">
        <w:rPr>
          <w:rFonts w:ascii="Arial" w:eastAsia="Arial" w:hAnsi="Arial" w:cs="Arial"/>
          <w:i/>
          <w:color w:val="0070C0"/>
          <w:sz w:val="16"/>
          <w:szCs w:val="24"/>
        </w:rPr>
        <w:t>NCR</w:t>
      </w:r>
    </w:p>
    <w:p w14:paraId="08B319DB" w14:textId="77777777" w:rsidR="005573D3" w:rsidRDefault="005573D3" w:rsidP="008268F2">
      <w:pPr>
        <w:spacing w:after="0" w:line="240" w:lineRule="auto"/>
        <w:contextualSpacing/>
        <w:rPr>
          <w:rFonts w:ascii="Arial" w:eastAsia="Arial" w:hAnsi="Arial" w:cs="Arial"/>
          <w:b/>
          <w:color w:val="002060"/>
          <w:sz w:val="28"/>
          <w:szCs w:val="24"/>
        </w:rPr>
      </w:pPr>
    </w:p>
    <w:p w14:paraId="6AEB858C" w14:textId="772605A2" w:rsidR="001149A2" w:rsidRPr="008268F2" w:rsidRDefault="001149A2" w:rsidP="008268F2">
      <w:pPr>
        <w:spacing w:after="0" w:line="240" w:lineRule="auto"/>
        <w:contextualSpacing/>
        <w:rPr>
          <w:rFonts w:ascii="Arial" w:eastAsia="Arial" w:hAnsi="Arial" w:cs="Arial"/>
          <w:i/>
          <w:color w:val="0070C0"/>
          <w:sz w:val="28"/>
          <w:szCs w:val="24"/>
        </w:rPr>
      </w:pPr>
      <w:r w:rsidRPr="008268F2">
        <w:rPr>
          <w:rFonts w:ascii="Arial" w:eastAsia="Arial" w:hAnsi="Arial" w:cs="Arial"/>
          <w:b/>
          <w:color w:val="002060"/>
          <w:sz w:val="28"/>
          <w:szCs w:val="24"/>
        </w:rPr>
        <w:t>SITUATIONAL REPORT</w:t>
      </w:r>
    </w:p>
    <w:p w14:paraId="5EE440BC" w14:textId="0A60A7F0" w:rsidR="00115767" w:rsidRPr="008268F2" w:rsidRDefault="00115767" w:rsidP="008268F2">
      <w:pPr>
        <w:spacing w:after="0" w:line="240" w:lineRule="auto"/>
        <w:contextualSpacing/>
        <w:rPr>
          <w:rFonts w:ascii="Arial" w:eastAsia="Arial" w:hAnsi="Arial" w:cs="Arial"/>
          <w:i/>
          <w:color w:val="0070C0"/>
          <w:sz w:val="24"/>
          <w:szCs w:val="24"/>
        </w:rPr>
      </w:pPr>
    </w:p>
    <w:p w14:paraId="686F48EA" w14:textId="77777777"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268F2">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95617A" w14:paraId="28B7794A"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95617A"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95617A">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95617A"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95617A">
              <w:rPr>
                <w:rFonts w:ascii="Arial" w:eastAsia="Arial" w:hAnsi="Arial" w:cs="Arial"/>
                <w:b/>
                <w:sz w:val="20"/>
                <w:szCs w:val="24"/>
              </w:rPr>
              <w:t>SITUATIONS / ACTIONS UNDERTAKEN</w:t>
            </w:r>
          </w:p>
        </w:tc>
      </w:tr>
      <w:tr w:rsidR="00560611" w:rsidRPr="00560611" w14:paraId="16139C1F"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4F7DE012" w:rsidR="00985089" w:rsidRPr="00906677" w:rsidRDefault="00560611" w:rsidP="009066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906677">
              <w:rPr>
                <w:rFonts w:ascii="Arial" w:eastAsia="Arial" w:hAnsi="Arial" w:cs="Arial"/>
                <w:color w:val="0070C0"/>
                <w:sz w:val="20"/>
                <w:szCs w:val="24"/>
              </w:rPr>
              <w:t>1</w:t>
            </w:r>
            <w:r w:rsidR="00906677" w:rsidRPr="00906677">
              <w:rPr>
                <w:rFonts w:ascii="Arial" w:eastAsia="Arial" w:hAnsi="Arial" w:cs="Arial"/>
                <w:color w:val="0070C0"/>
                <w:sz w:val="20"/>
                <w:szCs w:val="24"/>
              </w:rPr>
              <w:t>4</w:t>
            </w:r>
            <w:r w:rsidR="00EC4343" w:rsidRPr="00906677">
              <w:rPr>
                <w:rFonts w:ascii="Arial" w:eastAsia="Arial" w:hAnsi="Arial" w:cs="Arial"/>
                <w:color w:val="0070C0"/>
                <w:sz w:val="20"/>
                <w:szCs w:val="24"/>
              </w:rPr>
              <w:t xml:space="preserve"> February</w:t>
            </w:r>
            <w:r w:rsidR="00C34723" w:rsidRPr="00906677">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48ED5698" w:rsidR="00985089" w:rsidRPr="00906677" w:rsidRDefault="00E97EC4" w:rsidP="005573D3">
            <w:pPr>
              <w:pStyle w:val="ListParagraph"/>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14"/>
              <w:jc w:val="both"/>
              <w:rPr>
                <w:rFonts w:ascii="Arial" w:eastAsia="Arial" w:hAnsi="Arial" w:cs="Arial"/>
                <w:color w:val="0070C0"/>
                <w:sz w:val="20"/>
                <w:szCs w:val="24"/>
              </w:rPr>
            </w:pPr>
            <w:r w:rsidRPr="00906677">
              <w:rPr>
                <w:rFonts w:ascii="Arial" w:eastAsia="Arial" w:hAnsi="Arial" w:cs="Arial"/>
                <w:color w:val="0070C0"/>
                <w:sz w:val="20"/>
                <w:szCs w:val="24"/>
              </w:rPr>
              <w:t>The Disaster Response Operations Monitoring and Information Center (DROMIC) of the DSWD-DRMB continues to closely coordinate with DSWD-</w:t>
            </w:r>
            <w:r w:rsidR="005573D3">
              <w:rPr>
                <w:rFonts w:ascii="Arial" w:eastAsia="Arial" w:hAnsi="Arial" w:cs="Arial"/>
                <w:color w:val="0070C0"/>
                <w:sz w:val="20"/>
                <w:szCs w:val="24"/>
              </w:rPr>
              <w:t>NCR</w:t>
            </w:r>
            <w:r w:rsidRPr="00906677">
              <w:rPr>
                <w:rFonts w:ascii="Arial" w:eastAsia="Arial" w:hAnsi="Arial" w:cs="Arial"/>
                <w:color w:val="0070C0"/>
                <w:sz w:val="20"/>
                <w:szCs w:val="24"/>
              </w:rPr>
              <w:t xml:space="preserve"> for significant reports on the status of affected families, assistance, and relief efforts.</w:t>
            </w:r>
          </w:p>
        </w:tc>
      </w:tr>
    </w:tbl>
    <w:p w14:paraId="52193DFD" w14:textId="77777777" w:rsidR="000E482D" w:rsidRDefault="000E482D"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3DFB9AEB"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268F2">
        <w:rPr>
          <w:rFonts w:ascii="Arial" w:eastAsia="Arial" w:hAnsi="Arial" w:cs="Arial"/>
          <w:b/>
          <w:sz w:val="24"/>
          <w:szCs w:val="24"/>
        </w:rPr>
        <w:t>DSWD-</w:t>
      </w:r>
      <w:r w:rsidR="005573D3">
        <w:rPr>
          <w:rFonts w:ascii="Arial" w:eastAsia="Arial" w:hAnsi="Arial" w:cs="Arial"/>
          <w:b/>
          <w:sz w:val="24"/>
          <w:szCs w:val="24"/>
        </w:rPr>
        <w:t>NCR</w:t>
      </w:r>
    </w:p>
    <w:tbl>
      <w:tblPr>
        <w:tblW w:w="5000" w:type="pct"/>
        <w:tblLook w:val="0400" w:firstRow="0" w:lastRow="0" w:firstColumn="0" w:lastColumn="0" w:noHBand="0" w:noVBand="1"/>
      </w:tblPr>
      <w:tblGrid>
        <w:gridCol w:w="2203"/>
        <w:gridCol w:w="7534"/>
      </w:tblGrid>
      <w:tr w:rsidR="001149A2" w:rsidRPr="008268F2" w14:paraId="5E7E3044" w14:textId="77777777" w:rsidTr="00F7722C">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8268F2" w:rsidRDefault="001149A2" w:rsidP="00F772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8268F2">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8268F2" w:rsidRDefault="001149A2" w:rsidP="00F772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8268F2">
              <w:rPr>
                <w:rFonts w:ascii="Arial" w:eastAsia="Arial" w:hAnsi="Arial" w:cs="Arial"/>
                <w:b/>
                <w:sz w:val="20"/>
                <w:szCs w:val="24"/>
              </w:rPr>
              <w:t>SITUATIONS / ACTIONS UNDERTAKEN</w:t>
            </w:r>
          </w:p>
        </w:tc>
      </w:tr>
      <w:tr w:rsidR="00880C94" w:rsidRPr="008268F2" w14:paraId="5666E60B" w14:textId="77777777" w:rsidTr="00F7722C">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04F09D" w14:textId="1FC5E7A3" w:rsidR="00880C94" w:rsidRDefault="00880C94" w:rsidP="009066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1</w:t>
            </w:r>
            <w:r w:rsidR="00906677">
              <w:rPr>
                <w:rFonts w:ascii="Arial" w:eastAsia="Arial" w:hAnsi="Arial" w:cs="Arial"/>
                <w:color w:val="0070C0"/>
                <w:sz w:val="20"/>
                <w:szCs w:val="24"/>
              </w:rPr>
              <w:t>4</w:t>
            </w:r>
            <w:r>
              <w:rPr>
                <w:rFonts w:ascii="Arial" w:eastAsia="Arial" w:hAnsi="Arial" w:cs="Arial"/>
                <w:color w:val="0070C0"/>
                <w:sz w:val="20"/>
                <w:szCs w:val="24"/>
              </w:rPr>
              <w:t xml:space="preserve"> February 2019</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8FBD88" w14:textId="16432E9F" w:rsidR="00880C94" w:rsidRPr="00880C94" w:rsidRDefault="00906677" w:rsidP="005573D3">
            <w:pPr>
              <w:pStyle w:val="ListParagraph"/>
              <w:numPr>
                <w:ilvl w:val="3"/>
                <w:numId w:val="17"/>
              </w:numPr>
              <w:spacing w:after="0" w:line="240" w:lineRule="auto"/>
              <w:ind w:left="377"/>
              <w:jc w:val="both"/>
              <w:rPr>
                <w:rFonts w:ascii="Arial" w:hAnsi="Arial" w:cs="Arial"/>
                <w:color w:val="0070C0"/>
                <w:sz w:val="20"/>
                <w:szCs w:val="20"/>
              </w:rPr>
            </w:pPr>
            <w:r>
              <w:rPr>
                <w:rFonts w:ascii="Arial" w:hAnsi="Arial" w:cs="Arial"/>
                <w:color w:val="0070C0"/>
                <w:sz w:val="20"/>
                <w:szCs w:val="20"/>
              </w:rPr>
              <w:t>DSWD-</w:t>
            </w:r>
            <w:r w:rsidR="005573D3">
              <w:rPr>
                <w:rFonts w:ascii="Arial" w:hAnsi="Arial" w:cs="Arial"/>
                <w:color w:val="0070C0"/>
                <w:sz w:val="20"/>
                <w:szCs w:val="20"/>
              </w:rPr>
              <w:t>NCR provided FFPs, dignity kits, mats and mosquito nets. The distribution was headed by the DSWD Undersecretary for Operations Atty. Aimee T. Neri, Chief Administrative Officer Col. Vicente Gregorio B. Tomas and Mr. Jonathan C. San Agustin of DSWD-NCR.</w:t>
            </w:r>
          </w:p>
        </w:tc>
      </w:tr>
    </w:tbl>
    <w:p w14:paraId="46BFA973" w14:textId="77777777" w:rsidR="00880C94" w:rsidRDefault="00880C94" w:rsidP="008268F2">
      <w:pPr>
        <w:spacing w:after="0" w:line="240" w:lineRule="auto"/>
        <w:contextualSpacing/>
        <w:jc w:val="center"/>
        <w:rPr>
          <w:rFonts w:ascii="Arial" w:eastAsia="Arial" w:hAnsi="Arial" w:cs="Arial"/>
          <w:i/>
          <w:sz w:val="24"/>
          <w:szCs w:val="24"/>
        </w:rPr>
      </w:pPr>
    </w:p>
    <w:p w14:paraId="30EF2A2D" w14:textId="6EDB4A65" w:rsidR="00B81D7E" w:rsidRPr="008268F2" w:rsidRDefault="00EC4343" w:rsidP="008268F2">
      <w:pPr>
        <w:spacing w:after="0" w:line="240" w:lineRule="auto"/>
        <w:contextualSpacing/>
        <w:jc w:val="center"/>
        <w:rPr>
          <w:rFonts w:ascii="Arial" w:eastAsia="Arial" w:hAnsi="Arial" w:cs="Arial"/>
          <w:i/>
          <w:sz w:val="24"/>
          <w:szCs w:val="24"/>
        </w:rPr>
      </w:pPr>
      <w:r>
        <w:rPr>
          <w:rFonts w:ascii="Arial" w:eastAsia="Arial" w:hAnsi="Arial" w:cs="Arial"/>
          <w:i/>
          <w:sz w:val="24"/>
          <w:szCs w:val="24"/>
        </w:rPr>
        <w:t xml:space="preserve"> </w:t>
      </w:r>
    </w:p>
    <w:p w14:paraId="71B0386D" w14:textId="3A9BE9B0" w:rsidR="001149A2" w:rsidRDefault="001149A2" w:rsidP="008268F2">
      <w:pPr>
        <w:spacing w:after="0" w:line="240" w:lineRule="auto"/>
        <w:contextualSpacing/>
        <w:jc w:val="center"/>
        <w:rPr>
          <w:rFonts w:ascii="Arial" w:eastAsia="Arial" w:hAnsi="Arial" w:cs="Arial"/>
          <w:i/>
          <w:sz w:val="20"/>
          <w:szCs w:val="24"/>
        </w:rPr>
      </w:pPr>
      <w:r w:rsidRPr="008268F2">
        <w:rPr>
          <w:rFonts w:ascii="Arial" w:eastAsia="Arial" w:hAnsi="Arial" w:cs="Arial"/>
          <w:i/>
          <w:sz w:val="20"/>
          <w:szCs w:val="24"/>
        </w:rPr>
        <w:t>*****</w:t>
      </w:r>
    </w:p>
    <w:p w14:paraId="0A60E2E7" w14:textId="77777777" w:rsidR="007B5F74" w:rsidRPr="008268F2" w:rsidRDefault="007B5F74" w:rsidP="008268F2">
      <w:pPr>
        <w:spacing w:after="0" w:line="240" w:lineRule="auto"/>
        <w:contextualSpacing/>
        <w:jc w:val="center"/>
        <w:rPr>
          <w:rFonts w:ascii="Arial" w:eastAsia="Arial" w:hAnsi="Arial" w:cs="Arial"/>
          <w:i/>
          <w:sz w:val="20"/>
          <w:szCs w:val="24"/>
        </w:rPr>
      </w:pPr>
    </w:p>
    <w:p w14:paraId="0816537C" w14:textId="6A29325F" w:rsidR="00B75DA9" w:rsidRPr="008268F2" w:rsidRDefault="001149A2" w:rsidP="008268F2">
      <w:pPr>
        <w:spacing w:after="0" w:line="240" w:lineRule="auto"/>
        <w:contextualSpacing/>
        <w:jc w:val="both"/>
        <w:rPr>
          <w:rFonts w:ascii="Arial" w:eastAsia="Arial" w:hAnsi="Arial" w:cs="Arial"/>
          <w:i/>
          <w:color w:val="263238"/>
          <w:sz w:val="20"/>
          <w:szCs w:val="24"/>
        </w:rPr>
      </w:pPr>
      <w:r w:rsidRPr="008268F2">
        <w:rPr>
          <w:rFonts w:ascii="Arial" w:eastAsia="Arial" w:hAnsi="Arial" w:cs="Arial"/>
          <w:i/>
          <w:color w:val="263238"/>
          <w:sz w:val="20"/>
          <w:szCs w:val="24"/>
          <w:highlight w:val="white"/>
        </w:rPr>
        <w:t>The Disaster Response Operations Monitoring and Information Center (DROMIC) of the DSWD-DRMB continues to closely coordinate with DSWD-</w:t>
      </w:r>
      <w:r w:rsidR="005573D3">
        <w:rPr>
          <w:rFonts w:ascii="Arial" w:eastAsia="Arial" w:hAnsi="Arial" w:cs="Arial"/>
          <w:i/>
          <w:color w:val="263238"/>
          <w:sz w:val="20"/>
          <w:szCs w:val="24"/>
        </w:rPr>
        <w:t>NCR</w:t>
      </w:r>
      <w:r w:rsidR="00050766">
        <w:rPr>
          <w:rFonts w:ascii="Arial" w:eastAsia="Arial" w:hAnsi="Arial" w:cs="Arial"/>
          <w:i/>
          <w:color w:val="263238"/>
          <w:sz w:val="20"/>
          <w:szCs w:val="24"/>
        </w:rPr>
        <w:t xml:space="preserve"> </w:t>
      </w:r>
      <w:r w:rsidRPr="008268F2">
        <w:rPr>
          <w:rFonts w:ascii="Arial" w:eastAsia="Arial" w:hAnsi="Arial" w:cs="Arial"/>
          <w:i/>
          <w:color w:val="263238"/>
          <w:sz w:val="20"/>
          <w:szCs w:val="24"/>
        </w:rPr>
        <w:t>for significant disaster response updates and assistance provided.</w:t>
      </w:r>
    </w:p>
    <w:p w14:paraId="4DB7BDEA" w14:textId="57232D65" w:rsidR="00C9090C" w:rsidRPr="008268F2" w:rsidRDefault="00C9090C" w:rsidP="008268F2">
      <w:pPr>
        <w:spacing w:after="0" w:line="240" w:lineRule="auto"/>
        <w:contextualSpacing/>
        <w:jc w:val="both"/>
        <w:rPr>
          <w:rFonts w:ascii="Arial" w:eastAsia="Arial" w:hAnsi="Arial" w:cs="Arial"/>
          <w:i/>
          <w:color w:val="263238"/>
          <w:sz w:val="24"/>
          <w:szCs w:val="24"/>
        </w:rPr>
      </w:pPr>
    </w:p>
    <w:p w14:paraId="7B91724D" w14:textId="27EB6A55" w:rsidR="00C9090C" w:rsidRDefault="00C9090C" w:rsidP="008268F2">
      <w:pPr>
        <w:spacing w:after="0" w:line="240" w:lineRule="auto"/>
        <w:contextualSpacing/>
        <w:jc w:val="both"/>
        <w:rPr>
          <w:rFonts w:ascii="Arial" w:eastAsia="Arial" w:hAnsi="Arial" w:cs="Arial"/>
          <w:i/>
          <w:color w:val="263238"/>
          <w:sz w:val="24"/>
          <w:szCs w:val="24"/>
        </w:rPr>
      </w:pPr>
    </w:p>
    <w:p w14:paraId="0D5AFF05" w14:textId="77777777" w:rsidR="0095617A" w:rsidRPr="008268F2" w:rsidRDefault="0095617A" w:rsidP="008268F2">
      <w:pPr>
        <w:spacing w:after="0" w:line="240" w:lineRule="auto"/>
        <w:contextualSpacing/>
        <w:jc w:val="both"/>
        <w:rPr>
          <w:rFonts w:ascii="Arial" w:eastAsia="Arial" w:hAnsi="Arial" w:cs="Arial"/>
          <w:i/>
          <w:color w:val="263238"/>
          <w:sz w:val="24"/>
          <w:szCs w:val="24"/>
        </w:rPr>
      </w:pPr>
    </w:p>
    <w:p w14:paraId="3C68FE05" w14:textId="4250DDBA" w:rsidR="00C9090C" w:rsidRPr="008268F2" w:rsidRDefault="00906677" w:rsidP="008268F2">
      <w:pPr>
        <w:spacing w:after="0" w:line="240" w:lineRule="auto"/>
        <w:contextualSpacing/>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7CC0ED1A" w14:textId="073639C6" w:rsidR="00E97EC4" w:rsidRPr="008268F2" w:rsidRDefault="00C9090C" w:rsidP="008268F2">
      <w:pPr>
        <w:spacing w:after="0" w:line="240" w:lineRule="auto"/>
        <w:contextualSpacing/>
        <w:jc w:val="both"/>
        <w:rPr>
          <w:rFonts w:ascii="Arial" w:eastAsia="Arial" w:hAnsi="Arial" w:cs="Arial"/>
          <w:sz w:val="24"/>
          <w:szCs w:val="24"/>
          <w:highlight w:val="white"/>
        </w:rPr>
      </w:pPr>
      <w:r w:rsidRPr="008268F2">
        <w:rPr>
          <w:rFonts w:ascii="Arial" w:eastAsia="Arial" w:hAnsi="Arial" w:cs="Arial"/>
          <w:sz w:val="24"/>
          <w:szCs w:val="24"/>
          <w:highlight w:val="white"/>
        </w:rPr>
        <w:t>Releasing Officer</w:t>
      </w:r>
    </w:p>
    <w:p w14:paraId="46532018" w14:textId="7E031746" w:rsidR="00E97EC4" w:rsidRPr="008268F2" w:rsidRDefault="00E97EC4" w:rsidP="008268F2">
      <w:pPr>
        <w:spacing w:after="0" w:line="240" w:lineRule="auto"/>
        <w:contextualSpacing/>
        <w:rPr>
          <w:rFonts w:ascii="Arial" w:eastAsia="Arial" w:hAnsi="Arial" w:cs="Arial"/>
          <w:sz w:val="24"/>
          <w:szCs w:val="24"/>
          <w:highlight w:val="white"/>
        </w:rPr>
      </w:pPr>
    </w:p>
    <w:p w14:paraId="0707EFE4" w14:textId="3DCDC007" w:rsidR="005573D3" w:rsidRPr="008268F2" w:rsidRDefault="005573D3" w:rsidP="005573D3">
      <w:pPr>
        <w:spacing w:after="0" w:line="240" w:lineRule="auto"/>
        <w:contextualSpacing/>
        <w:rPr>
          <w:rFonts w:ascii="Arial" w:eastAsia="Arial" w:hAnsi="Arial" w:cs="Arial"/>
          <w:i/>
          <w:color w:val="0070C0"/>
          <w:sz w:val="28"/>
          <w:szCs w:val="24"/>
        </w:rPr>
      </w:pPr>
      <w:r>
        <w:rPr>
          <w:rFonts w:ascii="Arial" w:eastAsia="Arial" w:hAnsi="Arial" w:cs="Arial"/>
          <w:b/>
          <w:color w:val="002060"/>
          <w:sz w:val="28"/>
          <w:szCs w:val="24"/>
        </w:rPr>
        <w:lastRenderedPageBreak/>
        <w:t>PHOTO DOCUMENTATION</w:t>
      </w:r>
    </w:p>
    <w:p w14:paraId="57A0E179" w14:textId="6A367202" w:rsidR="00C9090C" w:rsidRDefault="00C9090C" w:rsidP="005573D3">
      <w:pPr>
        <w:spacing w:after="0" w:line="240" w:lineRule="auto"/>
        <w:contextualSpacing/>
        <w:jc w:val="both"/>
        <w:rPr>
          <w:rFonts w:ascii="Arial" w:eastAsia="Arial" w:hAnsi="Arial" w:cs="Arial"/>
          <w:sz w:val="24"/>
          <w:szCs w:val="24"/>
          <w:highlight w:val="white"/>
        </w:rPr>
      </w:pPr>
    </w:p>
    <w:p w14:paraId="3AF14E03" w14:textId="77777777" w:rsidR="00D134F3" w:rsidRDefault="00D134F3" w:rsidP="00D134F3">
      <w:pPr>
        <w:jc w:val="center"/>
      </w:pPr>
      <w:r>
        <w:rPr>
          <w:noProof/>
        </w:rPr>
        <w:drawing>
          <wp:inline distT="0" distB="0" distL="0" distR="0" wp14:anchorId="564A8DA6" wp14:editId="0528FADE">
            <wp:extent cx="2880000" cy="1401000"/>
            <wp:effectExtent l="0" t="0" r="0" b="8890"/>
            <wp:docPr id="7" name="Picture 7" descr="C:\Users\kmendiola\AppData\Local\Microsoft\Windows\INetCache\Content.Word\IMG_1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mendiola\AppData\Local\Microsoft\Windows\INetCache\Content.Word\IMG_125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1401000"/>
                    </a:xfrm>
                    <a:prstGeom prst="rect">
                      <a:avLst/>
                    </a:prstGeom>
                    <a:noFill/>
                    <a:ln>
                      <a:noFill/>
                    </a:ln>
                  </pic:spPr>
                </pic:pic>
              </a:graphicData>
            </a:graphic>
          </wp:inline>
        </w:drawing>
      </w:r>
      <w:r>
        <w:rPr>
          <w:noProof/>
        </w:rPr>
        <w:t xml:space="preserve">  </w:t>
      </w:r>
      <w:r>
        <w:rPr>
          <w:noProof/>
        </w:rPr>
        <w:drawing>
          <wp:inline distT="0" distB="0" distL="0" distR="0" wp14:anchorId="102CB6CC" wp14:editId="1E6D60AA">
            <wp:extent cx="2880000" cy="1401000"/>
            <wp:effectExtent l="0" t="0" r="0" b="8890"/>
            <wp:docPr id="6" name="Picture 6" descr="C:\Users\kmendiola\AppData\Local\Microsoft\Windows\INetCache\Content.Word\IMG_1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mendiola\AppData\Local\Microsoft\Windows\INetCache\Content.Word\IMG_12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401000"/>
                    </a:xfrm>
                    <a:prstGeom prst="rect">
                      <a:avLst/>
                    </a:prstGeom>
                    <a:noFill/>
                    <a:ln>
                      <a:noFill/>
                    </a:ln>
                  </pic:spPr>
                </pic:pic>
              </a:graphicData>
            </a:graphic>
          </wp:inline>
        </w:drawing>
      </w:r>
      <w:r>
        <w:rPr>
          <w:noProof/>
        </w:rPr>
        <w:t xml:space="preserve">  </w:t>
      </w:r>
      <w:r>
        <w:rPr>
          <w:noProof/>
        </w:rPr>
        <w:drawing>
          <wp:inline distT="0" distB="0" distL="0" distR="0" wp14:anchorId="65222835" wp14:editId="6A6D59E9">
            <wp:extent cx="2880000" cy="1401000"/>
            <wp:effectExtent l="0" t="0" r="0" b="8890"/>
            <wp:docPr id="5" name="Picture 5" descr="C:\Users\kmendiola\AppData\Local\Microsoft\Windows\INetCache\Content.Word\IMG_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mendiola\AppData\Local\Microsoft\Windows\INetCache\Content.Word\IMG_12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401000"/>
                    </a:xfrm>
                    <a:prstGeom prst="rect">
                      <a:avLst/>
                    </a:prstGeom>
                    <a:noFill/>
                    <a:ln>
                      <a:noFill/>
                    </a:ln>
                  </pic:spPr>
                </pic:pic>
              </a:graphicData>
            </a:graphic>
          </wp:inline>
        </w:drawing>
      </w:r>
      <w:r>
        <w:rPr>
          <w:noProof/>
        </w:rPr>
        <w:t xml:space="preserve">  </w:t>
      </w:r>
      <w:r>
        <w:rPr>
          <w:noProof/>
        </w:rPr>
        <w:drawing>
          <wp:inline distT="0" distB="0" distL="0" distR="0" wp14:anchorId="001F25A0" wp14:editId="45F326C5">
            <wp:extent cx="2880000" cy="1401000"/>
            <wp:effectExtent l="0" t="0" r="0" b="8890"/>
            <wp:docPr id="4" name="Picture 4" descr="C:\Users\kmendiola\AppData\Local\Microsoft\Windows\INetCache\Content.Word\IMG_1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endiola\AppData\Local\Microsoft\Windows\INetCache\Content.Word\IMG_12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1401000"/>
                    </a:xfrm>
                    <a:prstGeom prst="rect">
                      <a:avLst/>
                    </a:prstGeom>
                    <a:noFill/>
                    <a:ln>
                      <a:noFill/>
                    </a:ln>
                  </pic:spPr>
                </pic:pic>
              </a:graphicData>
            </a:graphic>
          </wp:inline>
        </w:drawing>
      </w:r>
      <w:r>
        <w:rPr>
          <w:noProof/>
        </w:rPr>
        <w:drawing>
          <wp:inline distT="0" distB="0" distL="0" distR="0" wp14:anchorId="1C231D86" wp14:editId="0A306A43">
            <wp:extent cx="2880000" cy="1401000"/>
            <wp:effectExtent l="0" t="0" r="0" b="8890"/>
            <wp:docPr id="3" name="Picture 3" descr="C:\Users\kmendiola\AppData\Local\Microsoft\Windows\INetCache\Content.Word\IMG_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endiola\AppData\Local\Microsoft\Windows\INetCache\Content.Word\IMG_124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1401000"/>
                    </a:xfrm>
                    <a:prstGeom prst="rect">
                      <a:avLst/>
                    </a:prstGeom>
                    <a:noFill/>
                    <a:ln>
                      <a:noFill/>
                    </a:ln>
                  </pic:spPr>
                </pic:pic>
              </a:graphicData>
            </a:graphic>
          </wp:inline>
        </w:drawing>
      </w:r>
      <w:r>
        <w:rPr>
          <w:noProof/>
        </w:rPr>
        <w:t xml:space="preserve">  </w:t>
      </w:r>
      <w:r>
        <w:rPr>
          <w:noProof/>
        </w:rPr>
        <w:drawing>
          <wp:inline distT="0" distB="0" distL="0" distR="0" wp14:anchorId="7E6931E0" wp14:editId="24AB5EA7">
            <wp:extent cx="2880000" cy="1401000"/>
            <wp:effectExtent l="0" t="0" r="0" b="8890"/>
            <wp:docPr id="9" name="Picture 9" descr="C:\Users\kmendiola\AppData\Local\Microsoft\Windows\INetCache\Content.Word\IMG_1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endiola\AppData\Local\Microsoft\Windows\INetCache\Content.Word\IMG_12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1401000"/>
                    </a:xfrm>
                    <a:prstGeom prst="rect">
                      <a:avLst/>
                    </a:prstGeom>
                    <a:noFill/>
                    <a:ln>
                      <a:noFill/>
                    </a:ln>
                  </pic:spPr>
                </pic:pic>
              </a:graphicData>
            </a:graphic>
          </wp:inline>
        </w:drawing>
      </w:r>
      <w:r>
        <w:rPr>
          <w:noProof/>
        </w:rPr>
        <w:drawing>
          <wp:inline distT="0" distB="0" distL="0" distR="0" wp14:anchorId="5D5B054F" wp14:editId="07E77CF9">
            <wp:extent cx="4440257" cy="2160000"/>
            <wp:effectExtent l="0" t="0" r="0" b="0"/>
            <wp:docPr id="8" name="Picture 8" descr="C:\Users\kmendiola\AppData\Local\Microsoft\Windows\INetCache\Content.Word\IMG_1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ndiola\AppData\Local\Microsoft\Windows\INetCache\Content.Word\IMG_125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0257" cy="2160000"/>
                    </a:xfrm>
                    <a:prstGeom prst="rect">
                      <a:avLst/>
                    </a:prstGeom>
                    <a:noFill/>
                    <a:ln>
                      <a:noFill/>
                    </a:ln>
                  </pic:spPr>
                </pic:pic>
              </a:graphicData>
            </a:graphic>
          </wp:inline>
        </w:drawing>
      </w:r>
    </w:p>
    <w:p w14:paraId="45C09B81" w14:textId="77777777" w:rsidR="00D134F3" w:rsidRPr="008268F2" w:rsidRDefault="00D134F3" w:rsidP="005573D3">
      <w:pPr>
        <w:spacing w:after="0" w:line="240" w:lineRule="auto"/>
        <w:contextualSpacing/>
        <w:jc w:val="both"/>
        <w:rPr>
          <w:rFonts w:ascii="Arial" w:eastAsia="Arial" w:hAnsi="Arial" w:cs="Arial"/>
          <w:sz w:val="24"/>
          <w:szCs w:val="24"/>
          <w:highlight w:val="white"/>
        </w:rPr>
      </w:pPr>
    </w:p>
    <w:sectPr w:rsidR="00D134F3" w:rsidRPr="008268F2">
      <w:headerReference w:type="even" r:id="rId14"/>
      <w:headerReference w:type="default" r:id="rId15"/>
      <w:footerReference w:type="even" r:id="rId16"/>
      <w:footerReference w:type="default" r:id="rId17"/>
      <w:headerReference w:type="first" r:id="rId18"/>
      <w:footerReference w:type="first" r:id="rId19"/>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41902" w14:textId="77777777" w:rsidR="00E629BD" w:rsidRDefault="00E629BD">
      <w:pPr>
        <w:spacing w:after="0" w:line="240" w:lineRule="auto"/>
      </w:pPr>
      <w:r>
        <w:separator/>
      </w:r>
    </w:p>
  </w:endnote>
  <w:endnote w:type="continuationSeparator" w:id="0">
    <w:p w14:paraId="1387D929" w14:textId="77777777" w:rsidR="00E629BD" w:rsidRDefault="00E6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3A5E1F1B" w:rsidR="001149A2" w:rsidRDefault="0082655B" w:rsidP="00046FA7">
    <w:pPr>
      <w:pBdr>
        <w:top w:val="nil"/>
        <w:left w:val="nil"/>
        <w:bottom w:val="nil"/>
        <w:right w:val="nil"/>
        <w:between w:val="nil"/>
      </w:pBdr>
      <w:spacing w:after="0" w:line="240" w:lineRule="auto"/>
      <w:jc w:val="right"/>
      <w:rPr>
        <w:rFonts w:ascii="Arial" w:eastAsia="Arial" w:hAnsi="Arial" w:cs="Arial"/>
        <w:sz w:val="24"/>
        <w:szCs w:val="24"/>
      </w:rPr>
    </w:pPr>
    <w:bookmarkStart w:id="2" w:name="_1t3h5sf"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05E53">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05E53">
      <w:rPr>
        <w:b/>
        <w:noProof/>
        <w:sz w:val="16"/>
        <w:szCs w:val="16"/>
      </w:rPr>
      <w:t>2</w:t>
    </w:r>
    <w:r>
      <w:rPr>
        <w:b/>
        <w:sz w:val="16"/>
        <w:szCs w:val="16"/>
      </w:rPr>
      <w:fldChar w:fldCharType="end"/>
    </w:r>
    <w:r>
      <w:rPr>
        <w:sz w:val="16"/>
        <w:szCs w:val="16"/>
      </w:rPr>
      <w:t xml:space="preserve">| </w:t>
    </w:r>
    <w:r w:rsidR="004347A5" w:rsidRPr="004347A5">
      <w:rPr>
        <w:rFonts w:ascii="Arial" w:eastAsia="Arial" w:hAnsi="Arial" w:cs="Arial"/>
        <w:sz w:val="14"/>
        <w:szCs w:val="14"/>
      </w:rPr>
      <w:t xml:space="preserve">DSWD DROMIC </w:t>
    </w:r>
    <w:r w:rsidR="00BB2F4A">
      <w:rPr>
        <w:rFonts w:ascii="Arial" w:eastAsia="Arial" w:hAnsi="Arial" w:cs="Arial"/>
        <w:sz w:val="14"/>
        <w:szCs w:val="14"/>
      </w:rPr>
      <w:t>Report</w:t>
    </w:r>
    <w:r w:rsidR="001149A2" w:rsidRPr="001149A2">
      <w:rPr>
        <w:rFonts w:ascii="Arial" w:eastAsia="Arial" w:hAnsi="Arial" w:cs="Arial"/>
        <w:sz w:val="14"/>
        <w:szCs w:val="14"/>
      </w:rPr>
      <w:t xml:space="preserve"> </w:t>
    </w:r>
    <w:r w:rsidR="0086154E">
      <w:rPr>
        <w:rFonts w:ascii="Arial" w:eastAsia="Arial" w:hAnsi="Arial" w:cs="Arial"/>
        <w:sz w:val="14"/>
        <w:szCs w:val="14"/>
      </w:rPr>
      <w:t>#</w:t>
    </w:r>
    <w:r w:rsidR="00161B3C">
      <w:rPr>
        <w:rFonts w:ascii="Arial" w:eastAsia="Arial" w:hAnsi="Arial" w:cs="Arial"/>
        <w:sz w:val="14"/>
        <w:szCs w:val="14"/>
      </w:rPr>
      <w:t>1</w:t>
    </w:r>
    <w:r w:rsidR="001E5944">
      <w:rPr>
        <w:rFonts w:ascii="Arial" w:eastAsia="Arial" w:hAnsi="Arial" w:cs="Arial"/>
        <w:sz w:val="14"/>
        <w:szCs w:val="14"/>
      </w:rPr>
      <w:t xml:space="preserve"> </w:t>
    </w:r>
    <w:r w:rsidR="00985089">
      <w:rPr>
        <w:rFonts w:ascii="Arial" w:eastAsia="Arial" w:hAnsi="Arial" w:cs="Arial"/>
        <w:sz w:val="14"/>
        <w:szCs w:val="14"/>
      </w:rPr>
      <w:t xml:space="preserve">on the </w:t>
    </w:r>
    <w:r w:rsidR="001149A2" w:rsidRPr="001149A2">
      <w:rPr>
        <w:rFonts w:ascii="Arial" w:eastAsia="Arial" w:hAnsi="Arial" w:cs="Arial"/>
        <w:sz w:val="14"/>
        <w:szCs w:val="14"/>
      </w:rPr>
      <w:t>Fi</w:t>
    </w:r>
    <w:r w:rsidR="00D0357D">
      <w:rPr>
        <w:rFonts w:ascii="Arial" w:eastAsia="Arial" w:hAnsi="Arial" w:cs="Arial"/>
        <w:sz w:val="14"/>
        <w:szCs w:val="14"/>
      </w:rPr>
      <w:t>re Incident in</w:t>
    </w:r>
    <w:r w:rsidR="00B81D7E">
      <w:rPr>
        <w:rFonts w:ascii="Arial" w:eastAsia="Arial" w:hAnsi="Arial" w:cs="Arial"/>
        <w:sz w:val="14"/>
        <w:szCs w:val="14"/>
      </w:rPr>
      <w:t xml:space="preserve"> </w:t>
    </w:r>
    <w:r w:rsidR="00F51319">
      <w:rPr>
        <w:rFonts w:ascii="Arial" w:eastAsia="Arial" w:hAnsi="Arial" w:cs="Arial"/>
        <w:sz w:val="14"/>
        <w:szCs w:val="14"/>
      </w:rPr>
      <w:t>Brgy. 193, Pasay City</w:t>
    </w:r>
    <w:r w:rsidR="00161B3C">
      <w:rPr>
        <w:rFonts w:ascii="Arial" w:eastAsia="Arial" w:hAnsi="Arial" w:cs="Arial"/>
        <w:sz w:val="14"/>
        <w:szCs w:val="14"/>
      </w:rPr>
      <w:t xml:space="preserve"> </w:t>
    </w:r>
    <w:r w:rsidR="004C6E9C">
      <w:rPr>
        <w:rFonts w:ascii="Arial" w:eastAsia="Arial" w:hAnsi="Arial" w:cs="Arial"/>
        <w:sz w:val="14"/>
        <w:szCs w:val="14"/>
      </w:rPr>
      <w:t xml:space="preserve">as </w:t>
    </w:r>
    <w:r w:rsidR="0036349B">
      <w:rPr>
        <w:rFonts w:ascii="Arial" w:eastAsia="Arial" w:hAnsi="Arial" w:cs="Arial"/>
        <w:sz w:val="14"/>
        <w:szCs w:val="14"/>
      </w:rPr>
      <w:t xml:space="preserve">of </w:t>
    </w:r>
    <w:r w:rsidR="00161B3C">
      <w:rPr>
        <w:rFonts w:ascii="Arial" w:eastAsia="Arial" w:hAnsi="Arial" w:cs="Arial"/>
        <w:sz w:val="14"/>
        <w:szCs w:val="14"/>
      </w:rPr>
      <w:t>14</w:t>
    </w:r>
    <w:r w:rsidR="0086154E">
      <w:rPr>
        <w:rFonts w:ascii="Arial" w:eastAsia="Arial" w:hAnsi="Arial" w:cs="Arial"/>
        <w:sz w:val="14"/>
        <w:szCs w:val="14"/>
      </w:rPr>
      <w:t xml:space="preserve"> </w:t>
    </w:r>
    <w:r w:rsidR="004C6E9C">
      <w:rPr>
        <w:rFonts w:ascii="Arial" w:eastAsia="Arial" w:hAnsi="Arial" w:cs="Arial"/>
        <w:sz w:val="14"/>
        <w:szCs w:val="14"/>
      </w:rPr>
      <w:t>February</w:t>
    </w:r>
    <w:r w:rsidR="00BE6D8F">
      <w:rPr>
        <w:rFonts w:ascii="Arial" w:eastAsia="Arial" w:hAnsi="Arial" w:cs="Arial"/>
        <w:sz w:val="14"/>
        <w:szCs w:val="14"/>
      </w:rPr>
      <w:t xml:space="preserve"> 2019</w:t>
    </w:r>
    <w:r w:rsidR="001149A2" w:rsidRPr="001149A2">
      <w:rPr>
        <w:rFonts w:ascii="Arial" w:eastAsia="Arial" w:hAnsi="Arial" w:cs="Arial"/>
        <w:sz w:val="14"/>
        <w:szCs w:val="14"/>
      </w:rPr>
      <w:t xml:space="preserve">, </w:t>
    </w:r>
    <w:r w:rsidR="0086154E">
      <w:rPr>
        <w:rFonts w:ascii="Arial" w:eastAsia="Arial" w:hAnsi="Arial" w:cs="Arial"/>
        <w:sz w:val="14"/>
        <w:szCs w:val="14"/>
      </w:rPr>
      <w:t>5</w:t>
    </w:r>
    <w:r w:rsidR="00985089">
      <w:rPr>
        <w:rFonts w:ascii="Arial" w:eastAsia="Arial" w:hAnsi="Arial" w:cs="Arial"/>
        <w:sz w:val="14"/>
        <w:szCs w:val="14"/>
      </w:rPr>
      <w:t>P</w:t>
    </w:r>
    <w:r w:rsidR="001149A2" w:rsidRPr="001149A2">
      <w:rPr>
        <w:rFonts w:ascii="Arial" w:eastAsia="Arial" w:hAnsi="Arial" w:cs="Arial"/>
        <w:sz w:val="14"/>
        <w:szCs w:val="14"/>
      </w:rPr>
      <w:t>M</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C27ED" w14:textId="77777777" w:rsidR="00E629BD" w:rsidRDefault="00E629BD">
      <w:pPr>
        <w:spacing w:after="0" w:line="240" w:lineRule="auto"/>
      </w:pPr>
      <w:r>
        <w:separator/>
      </w:r>
    </w:p>
  </w:footnote>
  <w:footnote w:type="continuationSeparator" w:id="0">
    <w:p w14:paraId="1778E0F9" w14:textId="77777777" w:rsidR="00E629BD" w:rsidRDefault="00E62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1AF"/>
    <w:multiLevelType w:val="hybridMultilevel"/>
    <w:tmpl w:val="696496CC"/>
    <w:lvl w:ilvl="0" w:tplc="13C4B9E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60677B"/>
    <w:multiLevelType w:val="hybridMultilevel"/>
    <w:tmpl w:val="813A1D62"/>
    <w:lvl w:ilvl="0" w:tplc="9C5027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E9C213A"/>
    <w:multiLevelType w:val="hybridMultilevel"/>
    <w:tmpl w:val="8DA2EBDE"/>
    <w:lvl w:ilvl="0" w:tplc="3AA08B10">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2A2156"/>
    <w:multiLevelType w:val="hybridMultilevel"/>
    <w:tmpl w:val="B7C0CF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D6010B"/>
    <w:multiLevelType w:val="hybridMultilevel"/>
    <w:tmpl w:val="410E4A6A"/>
    <w:lvl w:ilvl="0" w:tplc="472CB320">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8277D21"/>
    <w:multiLevelType w:val="hybridMultilevel"/>
    <w:tmpl w:val="788E73D6"/>
    <w:lvl w:ilvl="0" w:tplc="4F5E1D62">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8"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48367706"/>
    <w:multiLevelType w:val="hybridMultilevel"/>
    <w:tmpl w:val="FDDA1D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2"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18406F1"/>
    <w:multiLevelType w:val="hybridMultilevel"/>
    <w:tmpl w:val="4B8EFA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6" w15:restartNumberingAfterBreak="0">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F4B36"/>
    <w:multiLevelType w:val="hybridMultilevel"/>
    <w:tmpl w:val="16006C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769050F0"/>
    <w:multiLevelType w:val="multilevel"/>
    <w:tmpl w:val="A028B938"/>
    <w:lvl w:ilvl="0">
      <w:start w:val="1"/>
      <w:numFmt w:val="decimal"/>
      <w:lvlText w:val="%1."/>
      <w:lvlJc w:val="left"/>
      <w:pPr>
        <w:ind w:left="644" w:hanging="360"/>
      </w:pPr>
      <w:rPr>
        <w:b/>
        <w:color w:val="00206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15:restartNumberingAfterBreak="0">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20"/>
  </w:num>
  <w:num w:numId="3">
    <w:abstractNumId w:val="5"/>
  </w:num>
  <w:num w:numId="4">
    <w:abstractNumId w:val="11"/>
  </w:num>
  <w:num w:numId="5">
    <w:abstractNumId w:val="12"/>
  </w:num>
  <w:num w:numId="6">
    <w:abstractNumId w:val="17"/>
  </w:num>
  <w:num w:numId="7">
    <w:abstractNumId w:val="9"/>
  </w:num>
  <w:num w:numId="8">
    <w:abstractNumId w:val="19"/>
  </w:num>
  <w:num w:numId="9">
    <w:abstractNumId w:val="8"/>
  </w:num>
  <w:num w:numId="10">
    <w:abstractNumId w:val="16"/>
  </w:num>
  <w:num w:numId="11">
    <w:abstractNumId w:val="21"/>
  </w:num>
  <w:num w:numId="12">
    <w:abstractNumId w:val="15"/>
  </w:num>
  <w:num w:numId="13">
    <w:abstractNumId w:val="1"/>
  </w:num>
  <w:num w:numId="14">
    <w:abstractNumId w:val="0"/>
  </w:num>
  <w:num w:numId="15">
    <w:abstractNumId w:val="6"/>
  </w:num>
  <w:num w:numId="16">
    <w:abstractNumId w:val="18"/>
  </w:num>
  <w:num w:numId="17">
    <w:abstractNumId w:val="10"/>
  </w:num>
  <w:num w:numId="18">
    <w:abstractNumId w:val="13"/>
  </w:num>
  <w:num w:numId="19">
    <w:abstractNumId w:val="3"/>
  </w:num>
  <w:num w:numId="20">
    <w:abstractNumId w:val="2"/>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50766"/>
    <w:rsid w:val="000509EE"/>
    <w:rsid w:val="00064AE3"/>
    <w:rsid w:val="00072620"/>
    <w:rsid w:val="00083789"/>
    <w:rsid w:val="00096310"/>
    <w:rsid w:val="000A6658"/>
    <w:rsid w:val="000E38E9"/>
    <w:rsid w:val="000E43D4"/>
    <w:rsid w:val="000E482D"/>
    <w:rsid w:val="000F4719"/>
    <w:rsid w:val="00103995"/>
    <w:rsid w:val="001149A2"/>
    <w:rsid w:val="00115767"/>
    <w:rsid w:val="00122484"/>
    <w:rsid w:val="00135103"/>
    <w:rsid w:val="001574F4"/>
    <w:rsid w:val="00160D00"/>
    <w:rsid w:val="00161B3C"/>
    <w:rsid w:val="00182009"/>
    <w:rsid w:val="001847A6"/>
    <w:rsid w:val="00186433"/>
    <w:rsid w:val="001B2088"/>
    <w:rsid w:val="001B6619"/>
    <w:rsid w:val="001B76F6"/>
    <w:rsid w:val="001C73B6"/>
    <w:rsid w:val="001D7E7E"/>
    <w:rsid w:val="001E0735"/>
    <w:rsid w:val="001E5944"/>
    <w:rsid w:val="001F0486"/>
    <w:rsid w:val="00204FE4"/>
    <w:rsid w:val="00205E53"/>
    <w:rsid w:val="00222413"/>
    <w:rsid w:val="00250D5A"/>
    <w:rsid w:val="00282674"/>
    <w:rsid w:val="002851FF"/>
    <w:rsid w:val="00293CD5"/>
    <w:rsid w:val="00297959"/>
    <w:rsid w:val="002A0A93"/>
    <w:rsid w:val="002B44BD"/>
    <w:rsid w:val="002B49E4"/>
    <w:rsid w:val="002B62AD"/>
    <w:rsid w:val="002C7968"/>
    <w:rsid w:val="002D320D"/>
    <w:rsid w:val="002D6344"/>
    <w:rsid w:val="002E0C2D"/>
    <w:rsid w:val="002F57CF"/>
    <w:rsid w:val="002F6EC4"/>
    <w:rsid w:val="003169F2"/>
    <w:rsid w:val="0031795A"/>
    <w:rsid w:val="0033511E"/>
    <w:rsid w:val="0036349B"/>
    <w:rsid w:val="00371C7A"/>
    <w:rsid w:val="0038336B"/>
    <w:rsid w:val="00383D41"/>
    <w:rsid w:val="003861C6"/>
    <w:rsid w:val="0039157E"/>
    <w:rsid w:val="003C3015"/>
    <w:rsid w:val="003D719C"/>
    <w:rsid w:val="003F0F20"/>
    <w:rsid w:val="004006C3"/>
    <w:rsid w:val="00405316"/>
    <w:rsid w:val="00412747"/>
    <w:rsid w:val="00415B84"/>
    <w:rsid w:val="00415BD0"/>
    <w:rsid w:val="00416CD0"/>
    <w:rsid w:val="00422596"/>
    <w:rsid w:val="00422948"/>
    <w:rsid w:val="004347A5"/>
    <w:rsid w:val="004520A2"/>
    <w:rsid w:val="004664E2"/>
    <w:rsid w:val="00467265"/>
    <w:rsid w:val="00467626"/>
    <w:rsid w:val="004742C2"/>
    <w:rsid w:val="004A4E86"/>
    <w:rsid w:val="004B6643"/>
    <w:rsid w:val="004C3428"/>
    <w:rsid w:val="004C4558"/>
    <w:rsid w:val="004C6E9C"/>
    <w:rsid w:val="004F668A"/>
    <w:rsid w:val="00516965"/>
    <w:rsid w:val="005364F5"/>
    <w:rsid w:val="005573D3"/>
    <w:rsid w:val="00560611"/>
    <w:rsid w:val="0058197B"/>
    <w:rsid w:val="005838F4"/>
    <w:rsid w:val="00590B6B"/>
    <w:rsid w:val="005B7B3E"/>
    <w:rsid w:val="005F4FE0"/>
    <w:rsid w:val="006106D8"/>
    <w:rsid w:val="0061793C"/>
    <w:rsid w:val="006319C4"/>
    <w:rsid w:val="00651F59"/>
    <w:rsid w:val="00672917"/>
    <w:rsid w:val="0068671A"/>
    <w:rsid w:val="0069788A"/>
    <w:rsid w:val="006A6903"/>
    <w:rsid w:val="006B07A7"/>
    <w:rsid w:val="006B1536"/>
    <w:rsid w:val="006C4FA4"/>
    <w:rsid w:val="006C7E5F"/>
    <w:rsid w:val="006D426D"/>
    <w:rsid w:val="006F0656"/>
    <w:rsid w:val="006F4650"/>
    <w:rsid w:val="006F7673"/>
    <w:rsid w:val="00721CF9"/>
    <w:rsid w:val="007313BB"/>
    <w:rsid w:val="0073140C"/>
    <w:rsid w:val="00735A53"/>
    <w:rsid w:val="0073758B"/>
    <w:rsid w:val="00793A3C"/>
    <w:rsid w:val="007A4823"/>
    <w:rsid w:val="007B33D0"/>
    <w:rsid w:val="007B50B5"/>
    <w:rsid w:val="007B5F74"/>
    <w:rsid w:val="007B7DAC"/>
    <w:rsid w:val="007D6598"/>
    <w:rsid w:val="007D6982"/>
    <w:rsid w:val="007E4789"/>
    <w:rsid w:val="007E6C4D"/>
    <w:rsid w:val="007E75A9"/>
    <w:rsid w:val="00800D38"/>
    <w:rsid w:val="00806045"/>
    <w:rsid w:val="0081334A"/>
    <w:rsid w:val="00822EC2"/>
    <w:rsid w:val="0082655B"/>
    <w:rsid w:val="008268F2"/>
    <w:rsid w:val="008524BB"/>
    <w:rsid w:val="00860FB3"/>
    <w:rsid w:val="0086154E"/>
    <w:rsid w:val="00871F0E"/>
    <w:rsid w:val="008804F8"/>
    <w:rsid w:val="00880C94"/>
    <w:rsid w:val="00885B77"/>
    <w:rsid w:val="008908E6"/>
    <w:rsid w:val="008A0185"/>
    <w:rsid w:val="008A2D8A"/>
    <w:rsid w:val="008A3214"/>
    <w:rsid w:val="008B1217"/>
    <w:rsid w:val="008B35A4"/>
    <w:rsid w:val="008C1F12"/>
    <w:rsid w:val="008C69B2"/>
    <w:rsid w:val="008C6D94"/>
    <w:rsid w:val="008D307F"/>
    <w:rsid w:val="008D5DB5"/>
    <w:rsid w:val="008E4068"/>
    <w:rsid w:val="008E7D9B"/>
    <w:rsid w:val="008F1FFB"/>
    <w:rsid w:val="00901E90"/>
    <w:rsid w:val="00906677"/>
    <w:rsid w:val="009112F7"/>
    <w:rsid w:val="0091510D"/>
    <w:rsid w:val="0092701A"/>
    <w:rsid w:val="00927484"/>
    <w:rsid w:val="009279A3"/>
    <w:rsid w:val="00931BBB"/>
    <w:rsid w:val="0095617A"/>
    <w:rsid w:val="00970CF8"/>
    <w:rsid w:val="009731CF"/>
    <w:rsid w:val="009808ED"/>
    <w:rsid w:val="009819B7"/>
    <w:rsid w:val="00981AD2"/>
    <w:rsid w:val="00982647"/>
    <w:rsid w:val="00985089"/>
    <w:rsid w:val="00996434"/>
    <w:rsid w:val="009A7847"/>
    <w:rsid w:val="009B459D"/>
    <w:rsid w:val="009B5C96"/>
    <w:rsid w:val="009D7FD6"/>
    <w:rsid w:val="009E122F"/>
    <w:rsid w:val="00A03C4F"/>
    <w:rsid w:val="00A055F1"/>
    <w:rsid w:val="00A06666"/>
    <w:rsid w:val="00A06F09"/>
    <w:rsid w:val="00A557E9"/>
    <w:rsid w:val="00A611B9"/>
    <w:rsid w:val="00A63054"/>
    <w:rsid w:val="00A820CC"/>
    <w:rsid w:val="00A8218F"/>
    <w:rsid w:val="00A84E84"/>
    <w:rsid w:val="00A855F6"/>
    <w:rsid w:val="00A9177A"/>
    <w:rsid w:val="00A9551D"/>
    <w:rsid w:val="00A96E8B"/>
    <w:rsid w:val="00AA0D7C"/>
    <w:rsid w:val="00AA5B99"/>
    <w:rsid w:val="00AA7CA4"/>
    <w:rsid w:val="00AB0324"/>
    <w:rsid w:val="00AB701D"/>
    <w:rsid w:val="00AC4062"/>
    <w:rsid w:val="00AC5192"/>
    <w:rsid w:val="00AE6021"/>
    <w:rsid w:val="00AE7D6B"/>
    <w:rsid w:val="00B174F5"/>
    <w:rsid w:val="00B27E9C"/>
    <w:rsid w:val="00B302C8"/>
    <w:rsid w:val="00B31859"/>
    <w:rsid w:val="00B40F59"/>
    <w:rsid w:val="00B435E4"/>
    <w:rsid w:val="00B56338"/>
    <w:rsid w:val="00B62851"/>
    <w:rsid w:val="00B75DA9"/>
    <w:rsid w:val="00B80C4C"/>
    <w:rsid w:val="00B81D7E"/>
    <w:rsid w:val="00B865A2"/>
    <w:rsid w:val="00B86763"/>
    <w:rsid w:val="00B87085"/>
    <w:rsid w:val="00BA143A"/>
    <w:rsid w:val="00BA42B5"/>
    <w:rsid w:val="00BB2F4A"/>
    <w:rsid w:val="00BB73AD"/>
    <w:rsid w:val="00BC483F"/>
    <w:rsid w:val="00BC57D7"/>
    <w:rsid w:val="00BE6D8F"/>
    <w:rsid w:val="00BE6FC4"/>
    <w:rsid w:val="00C018FB"/>
    <w:rsid w:val="00C039EE"/>
    <w:rsid w:val="00C16E9F"/>
    <w:rsid w:val="00C2531A"/>
    <w:rsid w:val="00C34723"/>
    <w:rsid w:val="00C6154C"/>
    <w:rsid w:val="00C61BA3"/>
    <w:rsid w:val="00C667C9"/>
    <w:rsid w:val="00C71876"/>
    <w:rsid w:val="00C9090C"/>
    <w:rsid w:val="00C94159"/>
    <w:rsid w:val="00CA3F6F"/>
    <w:rsid w:val="00CB57AA"/>
    <w:rsid w:val="00CC4362"/>
    <w:rsid w:val="00D0357D"/>
    <w:rsid w:val="00D05A14"/>
    <w:rsid w:val="00D10EA4"/>
    <w:rsid w:val="00D134F3"/>
    <w:rsid w:val="00D343DF"/>
    <w:rsid w:val="00D42FF5"/>
    <w:rsid w:val="00D61622"/>
    <w:rsid w:val="00D649D2"/>
    <w:rsid w:val="00D758DB"/>
    <w:rsid w:val="00D86C20"/>
    <w:rsid w:val="00D91221"/>
    <w:rsid w:val="00D957D8"/>
    <w:rsid w:val="00DB4B44"/>
    <w:rsid w:val="00DC175D"/>
    <w:rsid w:val="00DC2272"/>
    <w:rsid w:val="00DC4256"/>
    <w:rsid w:val="00DC7C16"/>
    <w:rsid w:val="00DD070D"/>
    <w:rsid w:val="00DD3DDF"/>
    <w:rsid w:val="00DE2C90"/>
    <w:rsid w:val="00DE3C86"/>
    <w:rsid w:val="00E236E0"/>
    <w:rsid w:val="00E31DD3"/>
    <w:rsid w:val="00E32112"/>
    <w:rsid w:val="00E3253B"/>
    <w:rsid w:val="00E418EA"/>
    <w:rsid w:val="00E476B6"/>
    <w:rsid w:val="00E56227"/>
    <w:rsid w:val="00E56999"/>
    <w:rsid w:val="00E629BD"/>
    <w:rsid w:val="00E755D3"/>
    <w:rsid w:val="00E8312E"/>
    <w:rsid w:val="00E97EC4"/>
    <w:rsid w:val="00EC1834"/>
    <w:rsid w:val="00EC4343"/>
    <w:rsid w:val="00EC472A"/>
    <w:rsid w:val="00ED5D30"/>
    <w:rsid w:val="00EE646E"/>
    <w:rsid w:val="00EF0E3A"/>
    <w:rsid w:val="00EF2BE1"/>
    <w:rsid w:val="00EF34B8"/>
    <w:rsid w:val="00F17C51"/>
    <w:rsid w:val="00F242DB"/>
    <w:rsid w:val="00F31B3F"/>
    <w:rsid w:val="00F460E8"/>
    <w:rsid w:val="00F51319"/>
    <w:rsid w:val="00F63AF5"/>
    <w:rsid w:val="00F75D3D"/>
    <w:rsid w:val="00F7722C"/>
    <w:rsid w:val="00FA665B"/>
    <w:rsid w:val="00FB1276"/>
    <w:rsid w:val="00FC3E81"/>
    <w:rsid w:val="00FC7CDE"/>
    <w:rsid w:val="00FF295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ListParagraphChar">
    <w:name w:val="List Paragraph Char"/>
    <w:link w:val="ListParagraph"/>
    <w:uiPriority w:val="34"/>
    <w:locked/>
    <w:rsid w:val="0079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388">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244337174">
      <w:bodyDiv w:val="1"/>
      <w:marLeft w:val="0"/>
      <w:marRight w:val="0"/>
      <w:marTop w:val="0"/>
      <w:marBottom w:val="0"/>
      <w:divBdr>
        <w:top w:val="none" w:sz="0" w:space="0" w:color="auto"/>
        <w:left w:val="none" w:sz="0" w:space="0" w:color="auto"/>
        <w:bottom w:val="none" w:sz="0" w:space="0" w:color="auto"/>
        <w:right w:val="none" w:sz="0" w:space="0" w:color="auto"/>
      </w:divBdr>
    </w:div>
    <w:div w:id="263928293">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11641670">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56159618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71248826">
      <w:bodyDiv w:val="1"/>
      <w:marLeft w:val="0"/>
      <w:marRight w:val="0"/>
      <w:marTop w:val="0"/>
      <w:marBottom w:val="0"/>
      <w:divBdr>
        <w:top w:val="none" w:sz="0" w:space="0" w:color="auto"/>
        <w:left w:val="none" w:sz="0" w:space="0" w:color="auto"/>
        <w:bottom w:val="none" w:sz="0" w:space="0" w:color="auto"/>
        <w:right w:val="none" w:sz="0" w:space="0" w:color="auto"/>
      </w:divBdr>
    </w:div>
    <w:div w:id="973218469">
      <w:bodyDiv w:val="1"/>
      <w:marLeft w:val="0"/>
      <w:marRight w:val="0"/>
      <w:marTop w:val="0"/>
      <w:marBottom w:val="0"/>
      <w:divBdr>
        <w:top w:val="none" w:sz="0" w:space="0" w:color="auto"/>
        <w:left w:val="none" w:sz="0" w:space="0" w:color="auto"/>
        <w:bottom w:val="none" w:sz="0" w:space="0" w:color="auto"/>
        <w:right w:val="none" w:sz="0" w:space="0" w:color="auto"/>
      </w:divBdr>
    </w:div>
    <w:div w:id="988746700">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2695449">
      <w:bodyDiv w:val="1"/>
      <w:marLeft w:val="0"/>
      <w:marRight w:val="0"/>
      <w:marTop w:val="0"/>
      <w:marBottom w:val="0"/>
      <w:divBdr>
        <w:top w:val="none" w:sz="0" w:space="0" w:color="auto"/>
        <w:left w:val="none" w:sz="0" w:space="0" w:color="auto"/>
        <w:bottom w:val="none" w:sz="0" w:space="0" w:color="auto"/>
        <w:right w:val="none" w:sz="0" w:space="0" w:color="auto"/>
      </w:divBdr>
    </w:div>
    <w:div w:id="1213539835">
      <w:bodyDiv w:val="1"/>
      <w:marLeft w:val="0"/>
      <w:marRight w:val="0"/>
      <w:marTop w:val="0"/>
      <w:marBottom w:val="0"/>
      <w:divBdr>
        <w:top w:val="none" w:sz="0" w:space="0" w:color="auto"/>
        <w:left w:val="none" w:sz="0" w:space="0" w:color="auto"/>
        <w:bottom w:val="none" w:sz="0" w:space="0" w:color="auto"/>
        <w:right w:val="none" w:sz="0" w:space="0" w:color="auto"/>
      </w:divBdr>
    </w:div>
    <w:div w:id="1219438197">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19066987">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01055763">
      <w:bodyDiv w:val="1"/>
      <w:marLeft w:val="0"/>
      <w:marRight w:val="0"/>
      <w:marTop w:val="0"/>
      <w:marBottom w:val="0"/>
      <w:divBdr>
        <w:top w:val="none" w:sz="0" w:space="0" w:color="auto"/>
        <w:left w:val="none" w:sz="0" w:space="0" w:color="auto"/>
        <w:bottom w:val="none" w:sz="0" w:space="0" w:color="auto"/>
        <w:right w:val="none" w:sz="0" w:space="0" w:color="auto"/>
      </w:divBdr>
    </w:div>
    <w:div w:id="141099778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03819068">
      <w:bodyDiv w:val="1"/>
      <w:marLeft w:val="0"/>
      <w:marRight w:val="0"/>
      <w:marTop w:val="0"/>
      <w:marBottom w:val="0"/>
      <w:divBdr>
        <w:top w:val="none" w:sz="0" w:space="0" w:color="auto"/>
        <w:left w:val="none" w:sz="0" w:space="0" w:color="auto"/>
        <w:bottom w:val="none" w:sz="0" w:space="0" w:color="auto"/>
        <w:right w:val="none" w:sz="0" w:space="0" w:color="auto"/>
      </w:divBdr>
    </w:div>
    <w:div w:id="1541628537">
      <w:bodyDiv w:val="1"/>
      <w:marLeft w:val="0"/>
      <w:marRight w:val="0"/>
      <w:marTop w:val="0"/>
      <w:marBottom w:val="0"/>
      <w:divBdr>
        <w:top w:val="none" w:sz="0" w:space="0" w:color="auto"/>
        <w:left w:val="none" w:sz="0" w:space="0" w:color="auto"/>
        <w:bottom w:val="none" w:sz="0" w:space="0" w:color="auto"/>
        <w:right w:val="none" w:sz="0" w:space="0" w:color="auto"/>
      </w:divBdr>
    </w:div>
    <w:div w:id="1551263204">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8167598">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33727828">
      <w:bodyDiv w:val="1"/>
      <w:marLeft w:val="0"/>
      <w:marRight w:val="0"/>
      <w:marTop w:val="0"/>
      <w:marBottom w:val="0"/>
      <w:divBdr>
        <w:top w:val="none" w:sz="0" w:space="0" w:color="auto"/>
        <w:left w:val="none" w:sz="0" w:space="0" w:color="auto"/>
        <w:bottom w:val="none" w:sz="0" w:space="0" w:color="auto"/>
        <w:right w:val="none" w:sz="0" w:space="0" w:color="auto"/>
      </w:divBdr>
    </w:div>
    <w:div w:id="204027703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7631160">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 Consuelo J. del Prado</cp:lastModifiedBy>
  <cp:revision>5</cp:revision>
  <dcterms:created xsi:type="dcterms:W3CDTF">2019-02-14T07:47:00Z</dcterms:created>
  <dcterms:modified xsi:type="dcterms:W3CDTF">2019-02-14T09:03:00Z</dcterms:modified>
</cp:coreProperties>
</file>