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5642" w:rsidRPr="005F5674" w:rsidRDefault="001149A2" w:rsidP="00C130A8">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5F5674">
        <w:rPr>
          <w:rFonts w:ascii="Arial" w:eastAsia="Arial" w:hAnsi="Arial" w:cs="Arial"/>
          <w:b/>
          <w:sz w:val="32"/>
          <w:szCs w:val="24"/>
        </w:rPr>
        <w:t xml:space="preserve">DSWD DROMIC Report </w:t>
      </w:r>
      <w:r w:rsidR="000146D5" w:rsidRPr="005F5674">
        <w:rPr>
          <w:rFonts w:ascii="Arial" w:eastAsia="Arial" w:hAnsi="Arial" w:cs="Arial"/>
          <w:b/>
          <w:sz w:val="32"/>
          <w:szCs w:val="24"/>
        </w:rPr>
        <w:t>#1</w:t>
      </w:r>
      <w:r w:rsidR="000F4A5D">
        <w:rPr>
          <w:rFonts w:ascii="Arial" w:eastAsia="Arial" w:hAnsi="Arial" w:cs="Arial"/>
          <w:b/>
          <w:sz w:val="32"/>
          <w:szCs w:val="24"/>
        </w:rPr>
        <w:t xml:space="preserve"> on the</w:t>
      </w:r>
      <w:r w:rsidR="003107B3">
        <w:rPr>
          <w:rFonts w:ascii="Arial" w:eastAsia="Arial" w:hAnsi="Arial" w:cs="Arial"/>
          <w:b/>
          <w:sz w:val="32"/>
          <w:szCs w:val="24"/>
        </w:rPr>
        <w:t xml:space="preserve"> </w:t>
      </w:r>
      <w:r w:rsidR="005869DF">
        <w:rPr>
          <w:rFonts w:ascii="Arial" w:eastAsia="Arial" w:hAnsi="Arial" w:cs="Arial"/>
          <w:b/>
          <w:sz w:val="32"/>
          <w:szCs w:val="24"/>
        </w:rPr>
        <w:t xml:space="preserve">Fire Incident in </w:t>
      </w:r>
      <w:r w:rsidR="007A1CCC" w:rsidRPr="007A1CCC">
        <w:rPr>
          <w:rFonts w:ascii="Arial" w:eastAsia="Arial" w:hAnsi="Arial" w:cs="Arial"/>
          <w:b/>
          <w:sz w:val="32"/>
          <w:szCs w:val="24"/>
        </w:rPr>
        <w:t>Purok 9, Brgy. San Vicente, Banaybanay, Davao Oriental</w:t>
      </w:r>
    </w:p>
    <w:p w:rsidR="005F5674" w:rsidRDefault="00D0357D" w:rsidP="00C66AB5">
      <w:pPr>
        <w:pBdr>
          <w:top w:val="nil"/>
          <w:left w:val="nil"/>
          <w:bottom w:val="nil"/>
          <w:right w:val="nil"/>
          <w:between w:val="nil"/>
        </w:pBdr>
        <w:spacing w:after="0" w:line="240" w:lineRule="auto"/>
        <w:contextualSpacing/>
        <w:jc w:val="center"/>
        <w:rPr>
          <w:rFonts w:ascii="Arial" w:eastAsia="Arial" w:hAnsi="Arial" w:cs="Arial"/>
          <w:b/>
          <w:sz w:val="24"/>
          <w:szCs w:val="24"/>
        </w:rPr>
      </w:pPr>
      <w:r w:rsidRPr="005F5674">
        <w:rPr>
          <w:rFonts w:ascii="Arial" w:eastAsia="Arial" w:hAnsi="Arial" w:cs="Arial"/>
          <w:sz w:val="24"/>
          <w:szCs w:val="24"/>
        </w:rPr>
        <w:t xml:space="preserve">as of </w:t>
      </w:r>
      <w:r w:rsidR="00C130A8">
        <w:rPr>
          <w:rFonts w:ascii="Arial" w:eastAsia="Arial" w:hAnsi="Arial" w:cs="Arial"/>
          <w:sz w:val="24"/>
          <w:szCs w:val="24"/>
        </w:rPr>
        <w:t>2</w:t>
      </w:r>
      <w:r w:rsidR="007A1CCC">
        <w:rPr>
          <w:rFonts w:ascii="Arial" w:eastAsia="Arial" w:hAnsi="Arial" w:cs="Arial"/>
          <w:sz w:val="24"/>
          <w:szCs w:val="24"/>
        </w:rPr>
        <w:t>7</w:t>
      </w:r>
      <w:r w:rsidR="000146D5" w:rsidRPr="005F5674">
        <w:rPr>
          <w:rFonts w:ascii="Arial" w:eastAsia="Arial" w:hAnsi="Arial" w:cs="Arial"/>
          <w:sz w:val="24"/>
          <w:szCs w:val="24"/>
        </w:rPr>
        <w:t xml:space="preserve"> February</w:t>
      </w:r>
      <w:r w:rsidR="00BE6D8F" w:rsidRPr="005F5674">
        <w:rPr>
          <w:rFonts w:ascii="Arial" w:eastAsia="Arial" w:hAnsi="Arial" w:cs="Arial"/>
          <w:sz w:val="24"/>
          <w:szCs w:val="24"/>
        </w:rPr>
        <w:t xml:space="preserve"> 2019</w:t>
      </w:r>
      <w:r w:rsidR="001149A2" w:rsidRPr="005F5674">
        <w:rPr>
          <w:rFonts w:ascii="Arial" w:eastAsia="Arial" w:hAnsi="Arial" w:cs="Arial"/>
          <w:sz w:val="24"/>
          <w:szCs w:val="24"/>
        </w:rPr>
        <w:t xml:space="preserve">, </w:t>
      </w:r>
      <w:r w:rsidR="00892CBF">
        <w:rPr>
          <w:rFonts w:ascii="Arial" w:eastAsia="Arial" w:hAnsi="Arial" w:cs="Arial"/>
          <w:sz w:val="24"/>
          <w:szCs w:val="24"/>
        </w:rPr>
        <w:t>6</w:t>
      </w:r>
      <w:r w:rsidR="00C130A8">
        <w:rPr>
          <w:rFonts w:ascii="Arial" w:eastAsia="Arial" w:hAnsi="Arial" w:cs="Arial"/>
          <w:sz w:val="24"/>
          <w:szCs w:val="24"/>
        </w:rPr>
        <w:t>P</w:t>
      </w:r>
      <w:r w:rsidR="001149A2" w:rsidRPr="005F5674">
        <w:rPr>
          <w:rFonts w:ascii="Arial" w:eastAsia="Arial" w:hAnsi="Arial" w:cs="Arial"/>
          <w:sz w:val="24"/>
          <w:szCs w:val="24"/>
        </w:rPr>
        <w:t>M</w:t>
      </w:r>
    </w:p>
    <w:p w:rsidR="00C66AB5" w:rsidRDefault="00C66AB5" w:rsidP="00C66AB5">
      <w:pPr>
        <w:pBdr>
          <w:top w:val="nil"/>
          <w:left w:val="nil"/>
          <w:bottom w:val="nil"/>
          <w:right w:val="nil"/>
          <w:between w:val="nil"/>
        </w:pBdr>
        <w:spacing w:after="0" w:line="240" w:lineRule="auto"/>
        <w:contextualSpacing/>
        <w:jc w:val="center"/>
        <w:rPr>
          <w:rFonts w:ascii="Arial" w:eastAsia="Arial" w:hAnsi="Arial" w:cs="Arial"/>
          <w:b/>
          <w:sz w:val="24"/>
          <w:szCs w:val="24"/>
        </w:rPr>
      </w:pPr>
    </w:p>
    <w:p w:rsidR="009B55C9" w:rsidRDefault="009B55C9" w:rsidP="00C66AB5">
      <w:pPr>
        <w:pBdr>
          <w:top w:val="nil"/>
          <w:left w:val="nil"/>
          <w:bottom w:val="nil"/>
          <w:right w:val="nil"/>
          <w:between w:val="nil"/>
        </w:pBdr>
        <w:spacing w:after="0" w:line="240" w:lineRule="auto"/>
        <w:contextualSpacing/>
        <w:jc w:val="center"/>
        <w:rPr>
          <w:rFonts w:ascii="Arial" w:eastAsia="Arial" w:hAnsi="Arial" w:cs="Arial"/>
          <w:b/>
          <w:sz w:val="24"/>
          <w:szCs w:val="24"/>
        </w:rPr>
      </w:pPr>
    </w:p>
    <w:p w:rsidR="009B55C9" w:rsidRPr="00C66AB5" w:rsidRDefault="009B55C9" w:rsidP="00C66AB5">
      <w:pPr>
        <w:pBdr>
          <w:top w:val="nil"/>
          <w:left w:val="nil"/>
          <w:bottom w:val="nil"/>
          <w:right w:val="nil"/>
          <w:between w:val="nil"/>
        </w:pBdr>
        <w:spacing w:after="0" w:line="240" w:lineRule="auto"/>
        <w:contextualSpacing/>
        <w:jc w:val="center"/>
        <w:rPr>
          <w:rFonts w:ascii="Arial" w:eastAsia="Arial" w:hAnsi="Arial" w:cs="Arial"/>
          <w:b/>
          <w:sz w:val="24"/>
          <w:szCs w:val="24"/>
        </w:rPr>
      </w:pPr>
    </w:p>
    <w:p w:rsidR="00D10EA4" w:rsidRDefault="00D10EA4" w:rsidP="009C27FB">
      <w:pPr>
        <w:spacing w:after="0" w:line="240" w:lineRule="auto"/>
        <w:contextualSpacing/>
        <w:jc w:val="both"/>
        <w:rPr>
          <w:rFonts w:ascii="Arial" w:eastAsia="Arial" w:hAnsi="Arial" w:cs="Arial"/>
          <w:b/>
          <w:color w:val="002060"/>
          <w:sz w:val="28"/>
          <w:szCs w:val="24"/>
        </w:rPr>
      </w:pPr>
      <w:r w:rsidRPr="005F5674">
        <w:rPr>
          <w:rFonts w:ascii="Arial" w:eastAsia="Arial" w:hAnsi="Arial" w:cs="Arial"/>
          <w:b/>
          <w:color w:val="002060"/>
          <w:sz w:val="28"/>
          <w:szCs w:val="24"/>
        </w:rPr>
        <w:t>SUMMARY</w:t>
      </w:r>
    </w:p>
    <w:p w:rsidR="001149A2" w:rsidRPr="005F5674" w:rsidRDefault="001149A2" w:rsidP="009C27FB">
      <w:pPr>
        <w:pBdr>
          <w:top w:val="nil"/>
          <w:left w:val="nil"/>
          <w:bottom w:val="nil"/>
          <w:right w:val="nil"/>
          <w:between w:val="nil"/>
        </w:pBdr>
        <w:spacing w:after="0" w:line="240" w:lineRule="auto"/>
        <w:contextualSpacing/>
        <w:jc w:val="center"/>
        <w:rPr>
          <w:rFonts w:ascii="Arial" w:eastAsia="Arial" w:hAnsi="Arial" w:cs="Arial"/>
          <w:sz w:val="24"/>
          <w:szCs w:val="24"/>
        </w:rPr>
      </w:pPr>
    </w:p>
    <w:p w:rsidR="00C130A8" w:rsidRPr="009B027F" w:rsidRDefault="00C130A8" w:rsidP="00C66AB5">
      <w:pPr>
        <w:widowControl/>
        <w:spacing w:after="0" w:line="240" w:lineRule="auto"/>
        <w:contextualSpacing/>
        <w:jc w:val="both"/>
        <w:rPr>
          <w:rFonts w:ascii="Arial" w:hAnsi="Arial" w:cs="Arial"/>
          <w:sz w:val="24"/>
          <w:szCs w:val="24"/>
        </w:rPr>
      </w:pPr>
      <w:r w:rsidRPr="009B027F">
        <w:rPr>
          <w:rFonts w:ascii="Arial" w:eastAsia="Arial" w:hAnsi="Arial" w:cs="Arial"/>
          <w:sz w:val="24"/>
          <w:szCs w:val="24"/>
        </w:rPr>
        <w:t xml:space="preserve">On Feb. </w:t>
      </w:r>
      <w:r w:rsidR="00892CBF">
        <w:rPr>
          <w:rFonts w:ascii="Arial" w:eastAsia="Arial" w:hAnsi="Arial" w:cs="Arial"/>
          <w:sz w:val="24"/>
          <w:szCs w:val="24"/>
        </w:rPr>
        <w:t>2</w:t>
      </w:r>
      <w:r w:rsidR="007A1CCC">
        <w:rPr>
          <w:rFonts w:ascii="Arial" w:eastAsia="Arial" w:hAnsi="Arial" w:cs="Arial"/>
          <w:sz w:val="24"/>
          <w:szCs w:val="24"/>
        </w:rPr>
        <w:t>5</w:t>
      </w:r>
      <w:r w:rsidR="00472A90" w:rsidRPr="009B027F">
        <w:rPr>
          <w:rFonts w:ascii="Arial" w:eastAsia="Arial" w:hAnsi="Arial" w:cs="Arial"/>
          <w:sz w:val="24"/>
          <w:szCs w:val="24"/>
        </w:rPr>
        <w:t xml:space="preserve">, 2019 a Fire Incident occurred at about </w:t>
      </w:r>
      <w:r w:rsidR="007A1CCC">
        <w:rPr>
          <w:rFonts w:ascii="Arial" w:eastAsia="Arial" w:hAnsi="Arial" w:cs="Arial"/>
          <w:sz w:val="24"/>
          <w:szCs w:val="24"/>
        </w:rPr>
        <w:t>11:45PM</w:t>
      </w:r>
      <w:r w:rsidR="00472A90" w:rsidRPr="009B027F">
        <w:rPr>
          <w:rFonts w:ascii="Arial" w:eastAsia="Arial" w:hAnsi="Arial" w:cs="Arial"/>
          <w:sz w:val="24"/>
          <w:szCs w:val="24"/>
        </w:rPr>
        <w:t xml:space="preserve"> at </w:t>
      </w:r>
      <w:r w:rsidR="007A1CCC" w:rsidRPr="007A1CCC">
        <w:rPr>
          <w:rFonts w:ascii="Arial" w:eastAsia="Arial" w:hAnsi="Arial" w:cs="Arial"/>
          <w:sz w:val="24"/>
          <w:szCs w:val="24"/>
        </w:rPr>
        <w:t xml:space="preserve">Purok 9, Brgy. San </w:t>
      </w:r>
      <w:bookmarkStart w:id="1" w:name="_GoBack"/>
      <w:bookmarkEnd w:id="1"/>
      <w:r w:rsidR="007A1CCC" w:rsidRPr="007A1CCC">
        <w:rPr>
          <w:rFonts w:ascii="Arial" w:eastAsia="Arial" w:hAnsi="Arial" w:cs="Arial"/>
          <w:sz w:val="24"/>
          <w:szCs w:val="24"/>
        </w:rPr>
        <w:t>Vicente, Banaybanay, Davao Oriental</w:t>
      </w:r>
      <w:r w:rsidR="009B027F" w:rsidRPr="009B027F">
        <w:rPr>
          <w:rFonts w:ascii="Arial" w:eastAsia="Arial" w:hAnsi="Arial" w:cs="Arial"/>
          <w:sz w:val="24"/>
          <w:szCs w:val="24"/>
        </w:rPr>
        <w:t xml:space="preserve">. </w:t>
      </w:r>
    </w:p>
    <w:p w:rsidR="00115767" w:rsidRPr="005F5674" w:rsidRDefault="00C130A8" w:rsidP="00C130A8">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E42306">
        <w:rPr>
          <w:rFonts w:ascii="Arial" w:eastAsia="Arial" w:hAnsi="Arial" w:cs="Arial"/>
          <w:i/>
          <w:color w:val="0070C0"/>
          <w:sz w:val="16"/>
          <w:szCs w:val="24"/>
        </w:rPr>
        <w:t xml:space="preserve"> FO </w:t>
      </w:r>
      <w:r w:rsidR="00892CBF">
        <w:rPr>
          <w:rFonts w:ascii="Arial" w:eastAsia="Arial" w:hAnsi="Arial" w:cs="Arial"/>
          <w:i/>
          <w:color w:val="0070C0"/>
          <w:sz w:val="16"/>
          <w:szCs w:val="24"/>
        </w:rPr>
        <w:t>XI</w:t>
      </w:r>
    </w:p>
    <w:p w:rsidR="005F5674" w:rsidRDefault="005F5674" w:rsidP="009C27FB">
      <w:pPr>
        <w:spacing w:after="0" w:line="240" w:lineRule="auto"/>
        <w:ind w:left="502"/>
        <w:contextualSpacing/>
        <w:jc w:val="both"/>
        <w:rPr>
          <w:rFonts w:ascii="Arial" w:eastAsia="Arial" w:hAnsi="Arial" w:cs="Arial"/>
          <w:b/>
          <w:color w:val="002060"/>
          <w:sz w:val="24"/>
          <w:szCs w:val="24"/>
        </w:rPr>
      </w:pPr>
    </w:p>
    <w:p w:rsidR="001149A2" w:rsidRPr="005F5674" w:rsidRDefault="001149A2" w:rsidP="009C27FB">
      <w:pPr>
        <w:numPr>
          <w:ilvl w:val="0"/>
          <w:numId w:val="2"/>
        </w:numPr>
        <w:spacing w:after="0" w:line="240" w:lineRule="auto"/>
        <w:ind w:left="567" w:hanging="567"/>
        <w:contextualSpacing/>
        <w:jc w:val="both"/>
        <w:rPr>
          <w:rFonts w:ascii="Arial" w:eastAsia="Arial" w:hAnsi="Arial" w:cs="Arial"/>
          <w:b/>
          <w:color w:val="002060"/>
          <w:sz w:val="24"/>
          <w:szCs w:val="24"/>
        </w:rPr>
      </w:pPr>
      <w:r w:rsidRPr="005F5674">
        <w:rPr>
          <w:rFonts w:ascii="Arial" w:eastAsia="Arial" w:hAnsi="Arial" w:cs="Arial"/>
          <w:b/>
          <w:color w:val="002060"/>
          <w:sz w:val="24"/>
          <w:szCs w:val="24"/>
        </w:rPr>
        <w:t>Status</w:t>
      </w:r>
      <w:r w:rsidR="000146D5" w:rsidRPr="005F5674">
        <w:rPr>
          <w:rFonts w:ascii="Arial" w:eastAsia="Arial" w:hAnsi="Arial" w:cs="Arial"/>
          <w:b/>
          <w:color w:val="002060"/>
          <w:sz w:val="24"/>
          <w:szCs w:val="24"/>
        </w:rPr>
        <w:t xml:space="preserve"> of Affected Families / Persons</w:t>
      </w:r>
    </w:p>
    <w:p w:rsidR="000146D5" w:rsidRPr="005F5674" w:rsidRDefault="000146D5" w:rsidP="009C27FB">
      <w:pPr>
        <w:spacing w:after="0" w:line="240" w:lineRule="auto"/>
        <w:ind w:left="567"/>
        <w:contextualSpacing/>
        <w:jc w:val="both"/>
        <w:rPr>
          <w:rFonts w:ascii="Arial" w:eastAsia="Arial" w:hAnsi="Arial" w:cs="Arial"/>
          <w:sz w:val="24"/>
          <w:szCs w:val="24"/>
        </w:rPr>
      </w:pPr>
      <w:r w:rsidRPr="005F5674">
        <w:rPr>
          <w:rFonts w:ascii="Arial" w:eastAsia="Arial" w:hAnsi="Arial" w:cs="Arial"/>
          <w:sz w:val="24"/>
          <w:szCs w:val="24"/>
        </w:rPr>
        <w:t xml:space="preserve">A total of </w:t>
      </w:r>
      <w:r w:rsidR="007A1CCC">
        <w:rPr>
          <w:rFonts w:ascii="Arial" w:eastAsia="Arial" w:hAnsi="Arial" w:cs="Arial"/>
          <w:b/>
          <w:color w:val="0070C0"/>
          <w:sz w:val="24"/>
          <w:szCs w:val="24"/>
        </w:rPr>
        <w:t>16</w:t>
      </w:r>
      <w:r w:rsidRPr="005F5674">
        <w:rPr>
          <w:rFonts w:ascii="Arial" w:eastAsia="Arial" w:hAnsi="Arial" w:cs="Arial"/>
          <w:b/>
          <w:color w:val="0070C0"/>
          <w:sz w:val="24"/>
          <w:szCs w:val="24"/>
        </w:rPr>
        <w:t xml:space="preserve"> families</w:t>
      </w:r>
      <w:r w:rsidRPr="005F5674">
        <w:rPr>
          <w:rFonts w:ascii="Arial" w:eastAsia="Arial" w:hAnsi="Arial" w:cs="Arial"/>
          <w:sz w:val="24"/>
          <w:szCs w:val="24"/>
        </w:rPr>
        <w:t xml:space="preserve"> or </w:t>
      </w:r>
      <w:r w:rsidR="007A1CCC">
        <w:rPr>
          <w:rFonts w:ascii="Arial" w:eastAsia="Arial" w:hAnsi="Arial" w:cs="Arial"/>
          <w:b/>
          <w:color w:val="0070C0"/>
          <w:sz w:val="24"/>
          <w:szCs w:val="24"/>
        </w:rPr>
        <w:t>80</w:t>
      </w:r>
      <w:r w:rsidRPr="005F5674">
        <w:rPr>
          <w:rFonts w:ascii="Arial" w:eastAsia="Arial" w:hAnsi="Arial" w:cs="Arial"/>
          <w:b/>
          <w:color w:val="0070C0"/>
          <w:sz w:val="24"/>
          <w:szCs w:val="24"/>
        </w:rPr>
        <w:t xml:space="preserve"> persons</w:t>
      </w:r>
      <w:r w:rsidRPr="005F5674">
        <w:rPr>
          <w:rFonts w:ascii="Arial" w:eastAsia="Arial" w:hAnsi="Arial" w:cs="Arial"/>
          <w:sz w:val="24"/>
          <w:szCs w:val="24"/>
        </w:rPr>
        <w:t xml:space="preserve"> are affected (see Table 1).</w:t>
      </w:r>
    </w:p>
    <w:p w:rsidR="000146D5" w:rsidRPr="005F5674" w:rsidRDefault="000146D5" w:rsidP="009C27FB">
      <w:pPr>
        <w:spacing w:after="0" w:line="240" w:lineRule="auto"/>
        <w:ind w:left="502"/>
        <w:contextualSpacing/>
        <w:jc w:val="both"/>
        <w:rPr>
          <w:rFonts w:ascii="Arial" w:eastAsia="Arial" w:hAnsi="Arial" w:cs="Arial"/>
          <w:sz w:val="24"/>
          <w:szCs w:val="24"/>
        </w:rPr>
      </w:pPr>
    </w:p>
    <w:p w:rsidR="000146D5" w:rsidRPr="005F5674" w:rsidRDefault="000146D5" w:rsidP="009C27FB">
      <w:pPr>
        <w:spacing w:after="0" w:line="240" w:lineRule="auto"/>
        <w:ind w:left="567"/>
        <w:contextualSpacing/>
        <w:jc w:val="both"/>
        <w:rPr>
          <w:rFonts w:ascii="Arial" w:eastAsia="Arial" w:hAnsi="Arial" w:cs="Arial"/>
          <w:b/>
          <w:color w:val="002060"/>
          <w:sz w:val="20"/>
          <w:szCs w:val="24"/>
        </w:rPr>
      </w:pPr>
      <w:r w:rsidRPr="005F5674">
        <w:rPr>
          <w:rFonts w:ascii="Arial" w:eastAsia="Arial" w:hAnsi="Arial" w:cs="Arial"/>
          <w:b/>
          <w:i/>
          <w:color w:val="000000"/>
          <w:sz w:val="20"/>
          <w:szCs w:val="24"/>
        </w:rPr>
        <w:t>Table 1. Number of Affected Families / Persons</w:t>
      </w:r>
    </w:p>
    <w:tbl>
      <w:tblPr>
        <w:tblW w:w="4676" w:type="pct"/>
        <w:tblInd w:w="625" w:type="dxa"/>
        <w:tblLook w:val="04A0" w:firstRow="1" w:lastRow="0" w:firstColumn="1" w:lastColumn="0" w:noHBand="0" w:noVBand="1"/>
      </w:tblPr>
      <w:tblGrid>
        <w:gridCol w:w="271"/>
        <w:gridCol w:w="5405"/>
        <w:gridCol w:w="1258"/>
        <w:gridCol w:w="1169"/>
        <w:gridCol w:w="1003"/>
      </w:tblGrid>
      <w:tr w:rsidR="007A1CCC" w:rsidRPr="007A1CCC" w:rsidTr="007A1CCC">
        <w:trPr>
          <w:trHeight w:val="20"/>
        </w:trPr>
        <w:tc>
          <w:tcPr>
            <w:tcW w:w="311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REGION / PROVINCE / MUNICIPALITY </w:t>
            </w:r>
          </w:p>
        </w:tc>
        <w:tc>
          <w:tcPr>
            <w:tcW w:w="188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NUMBER OF AFFECTED </w:t>
            </w:r>
          </w:p>
        </w:tc>
      </w:tr>
      <w:tr w:rsidR="007A1CCC" w:rsidRPr="007A1CCC" w:rsidTr="007A1CCC">
        <w:trPr>
          <w:trHeight w:val="20"/>
        </w:trPr>
        <w:tc>
          <w:tcPr>
            <w:tcW w:w="3116" w:type="pct"/>
            <w:gridSpan w:val="2"/>
            <w:vMerge/>
            <w:tcBorders>
              <w:top w:val="single" w:sz="4" w:space="0" w:color="000000"/>
              <w:left w:val="single" w:sz="4" w:space="0" w:color="000000"/>
              <w:bottom w:val="single" w:sz="4" w:space="0" w:color="000000"/>
              <w:right w:val="single" w:sz="4" w:space="0" w:color="000000"/>
            </w:tcBorders>
            <w:vAlign w:val="center"/>
            <w:hideMark/>
          </w:tcPr>
          <w:p w:rsidR="007A1CCC" w:rsidRPr="007A1CCC" w:rsidRDefault="007A1CCC" w:rsidP="007A1CCC">
            <w:pPr>
              <w:widowControl/>
              <w:spacing w:after="0" w:line="240" w:lineRule="auto"/>
              <w:rPr>
                <w:rFonts w:ascii="Arial Narrow" w:eastAsia="Times New Roman" w:hAnsi="Arial Narrow" w:cs="Times New Roman"/>
                <w:b/>
                <w:bCs/>
                <w:sz w:val="20"/>
                <w:szCs w:val="20"/>
              </w:rPr>
            </w:pPr>
          </w:p>
        </w:tc>
        <w:tc>
          <w:tcPr>
            <w:tcW w:w="691"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Families </w:t>
            </w:r>
          </w:p>
        </w:tc>
        <w:tc>
          <w:tcPr>
            <w:tcW w:w="55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Persons </w:t>
            </w:r>
          </w:p>
        </w:tc>
      </w:tr>
      <w:tr w:rsidR="007A1CCC" w:rsidRPr="007A1CCC" w:rsidTr="007A1CCC">
        <w:trPr>
          <w:trHeight w:val="20"/>
        </w:trPr>
        <w:tc>
          <w:tcPr>
            <w:tcW w:w="3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GRAND TOTAL</w:t>
            </w:r>
          </w:p>
        </w:tc>
        <w:tc>
          <w:tcPr>
            <w:tcW w:w="691"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552"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r>
      <w:tr w:rsidR="007A1CCC" w:rsidRPr="007A1CCC" w:rsidTr="007A1CCC">
        <w:trPr>
          <w:trHeight w:val="20"/>
        </w:trPr>
        <w:tc>
          <w:tcPr>
            <w:tcW w:w="31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REGION XI</w:t>
            </w:r>
          </w:p>
        </w:tc>
        <w:tc>
          <w:tcPr>
            <w:tcW w:w="691"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552"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r>
      <w:tr w:rsidR="007A1CCC" w:rsidRPr="007A1CCC" w:rsidTr="007A1CCC">
        <w:trPr>
          <w:trHeight w:val="20"/>
        </w:trPr>
        <w:tc>
          <w:tcPr>
            <w:tcW w:w="3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Davao Oriental</w:t>
            </w:r>
          </w:p>
        </w:tc>
        <w:tc>
          <w:tcPr>
            <w:tcW w:w="691"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552"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r>
      <w:tr w:rsidR="007A1CCC" w:rsidRPr="007A1CCC" w:rsidTr="007A1CCC">
        <w:trPr>
          <w:trHeight w:val="20"/>
        </w:trPr>
        <w:tc>
          <w:tcPr>
            <w:tcW w:w="148" w:type="pct"/>
            <w:tcBorders>
              <w:top w:val="nil"/>
              <w:left w:val="single" w:sz="4" w:space="0" w:color="000000"/>
              <w:bottom w:val="single" w:sz="4" w:space="0" w:color="000000"/>
              <w:right w:val="nil"/>
            </w:tcBorders>
            <w:shd w:val="clear" w:color="auto" w:fill="auto"/>
            <w:vAlign w:val="center"/>
            <w:hideMark/>
          </w:tcPr>
          <w:p w:rsidR="007A1CCC" w:rsidRPr="007A1CCC" w:rsidRDefault="007A1CCC" w:rsidP="007A1CCC">
            <w:pPr>
              <w:widowControl/>
              <w:spacing w:after="0" w:line="240" w:lineRule="auto"/>
              <w:rPr>
                <w:rFonts w:ascii="Arial Narrow" w:eastAsia="Times New Roman" w:hAnsi="Arial Narrow" w:cs="Times New Roman"/>
                <w:i/>
                <w:iCs/>
                <w:color w:val="000000"/>
                <w:sz w:val="20"/>
                <w:szCs w:val="20"/>
              </w:rPr>
            </w:pPr>
            <w:r w:rsidRPr="007A1CCC">
              <w:rPr>
                <w:rFonts w:ascii="Arial Narrow" w:eastAsia="Times New Roman" w:hAnsi="Arial Narrow" w:cs="Times New Roman"/>
                <w:i/>
                <w:iCs/>
                <w:color w:val="000000"/>
                <w:sz w:val="20"/>
                <w:szCs w:val="20"/>
              </w:rPr>
              <w:t> </w:t>
            </w:r>
          </w:p>
        </w:tc>
        <w:tc>
          <w:tcPr>
            <w:tcW w:w="2967"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rPr>
                <w:rFonts w:ascii="Arial Narrow" w:eastAsia="Times New Roman" w:hAnsi="Arial Narrow" w:cs="Times New Roman"/>
                <w:i/>
                <w:iCs/>
                <w:color w:val="000000"/>
                <w:sz w:val="20"/>
                <w:szCs w:val="20"/>
              </w:rPr>
            </w:pPr>
            <w:r w:rsidRPr="007A1CCC">
              <w:rPr>
                <w:rFonts w:ascii="Arial Narrow" w:eastAsia="Times New Roman" w:hAnsi="Arial Narrow" w:cs="Times New Roman"/>
                <w:i/>
                <w:iCs/>
                <w:color w:val="000000"/>
                <w:sz w:val="20"/>
                <w:szCs w:val="20"/>
              </w:rPr>
              <w:t>Banaybanay</w:t>
            </w:r>
          </w:p>
        </w:tc>
        <w:tc>
          <w:tcPr>
            <w:tcW w:w="691"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1 </w:t>
            </w:r>
          </w:p>
        </w:tc>
        <w:tc>
          <w:tcPr>
            <w:tcW w:w="642"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16 </w:t>
            </w:r>
          </w:p>
        </w:tc>
        <w:tc>
          <w:tcPr>
            <w:tcW w:w="552"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80 </w:t>
            </w:r>
          </w:p>
        </w:tc>
      </w:tr>
    </w:tbl>
    <w:p w:rsidR="007407B3" w:rsidRPr="005F5674" w:rsidRDefault="00B94726" w:rsidP="00167253">
      <w:pPr>
        <w:spacing w:after="0" w:line="240" w:lineRule="auto"/>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C66AB5">
        <w:rPr>
          <w:rFonts w:ascii="Arial" w:hAnsi="Arial" w:cs="Arial"/>
          <w:i/>
          <w:iCs/>
          <w:color w:val="222222"/>
          <w:sz w:val="16"/>
          <w:szCs w:val="24"/>
          <w:shd w:val="clear" w:color="auto" w:fill="FFFFFF"/>
        </w:rPr>
        <w:t xml:space="preserve"> </w:t>
      </w:r>
      <w:r w:rsidR="00657CAC" w:rsidRPr="005F5674">
        <w:rPr>
          <w:rFonts w:ascii="Arial" w:hAnsi="Arial" w:cs="Arial"/>
          <w:i/>
          <w:iCs/>
          <w:color w:val="222222"/>
          <w:sz w:val="16"/>
          <w:szCs w:val="24"/>
          <w:shd w:val="clear" w:color="auto" w:fill="FFFFFF"/>
        </w:rPr>
        <w:t>Note: Ongoing assessment and validation</w:t>
      </w:r>
      <w:r w:rsidR="005F5674">
        <w:rPr>
          <w:rFonts w:ascii="Arial" w:hAnsi="Arial" w:cs="Arial"/>
          <w:i/>
          <w:iCs/>
          <w:color w:val="222222"/>
          <w:sz w:val="16"/>
          <w:szCs w:val="24"/>
          <w:shd w:val="clear" w:color="auto" w:fill="FFFFFF"/>
        </w:rPr>
        <w:t>.</w:t>
      </w:r>
    </w:p>
    <w:p w:rsidR="00892CBF" w:rsidRPr="005F5674" w:rsidRDefault="00892CBF" w:rsidP="00892CBF">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 FO XI</w:t>
      </w:r>
    </w:p>
    <w:p w:rsidR="00811DB1" w:rsidRDefault="00811DB1" w:rsidP="00811DB1">
      <w:pPr>
        <w:spacing w:after="0" w:line="240" w:lineRule="auto"/>
        <w:ind w:left="6480"/>
        <w:contextualSpacing/>
        <w:rPr>
          <w:rFonts w:ascii="Arial" w:eastAsia="Arial" w:hAnsi="Arial" w:cs="Arial"/>
          <w:i/>
          <w:color w:val="0070C0"/>
          <w:sz w:val="16"/>
          <w:szCs w:val="24"/>
        </w:rPr>
      </w:pPr>
    </w:p>
    <w:p w:rsidR="009B55C9" w:rsidRDefault="009B55C9" w:rsidP="00811DB1">
      <w:pPr>
        <w:spacing w:after="0" w:line="240" w:lineRule="auto"/>
        <w:ind w:left="6480"/>
        <w:contextualSpacing/>
        <w:rPr>
          <w:rFonts w:ascii="Arial" w:eastAsia="Arial" w:hAnsi="Arial" w:cs="Arial"/>
          <w:i/>
          <w:color w:val="0070C0"/>
          <w:sz w:val="16"/>
          <w:szCs w:val="24"/>
        </w:rPr>
      </w:pPr>
    </w:p>
    <w:p w:rsidR="009B55C9" w:rsidRPr="00C66AB5" w:rsidRDefault="009B55C9" w:rsidP="00811DB1">
      <w:pPr>
        <w:spacing w:after="0" w:line="240" w:lineRule="auto"/>
        <w:ind w:left="6480"/>
        <w:contextualSpacing/>
        <w:rPr>
          <w:rFonts w:ascii="Arial" w:eastAsia="Arial" w:hAnsi="Arial" w:cs="Arial"/>
          <w:i/>
          <w:color w:val="0070C0"/>
          <w:sz w:val="16"/>
          <w:szCs w:val="24"/>
        </w:rPr>
      </w:pPr>
    </w:p>
    <w:p w:rsidR="007407B3" w:rsidRPr="005F5674" w:rsidRDefault="000146D5" w:rsidP="009C27FB">
      <w:pPr>
        <w:pStyle w:val="ListParagraph"/>
        <w:numPr>
          <w:ilvl w:val="0"/>
          <w:numId w:val="2"/>
        </w:numPr>
        <w:spacing w:after="0" w:line="240" w:lineRule="auto"/>
        <w:ind w:left="567" w:hanging="567"/>
        <w:rPr>
          <w:rFonts w:ascii="Arial" w:eastAsia="Arial" w:hAnsi="Arial" w:cs="Arial"/>
          <w:b/>
          <w:color w:val="002060"/>
          <w:sz w:val="24"/>
          <w:szCs w:val="24"/>
        </w:rPr>
      </w:pPr>
      <w:r w:rsidRPr="005F5674">
        <w:rPr>
          <w:rFonts w:ascii="Arial" w:eastAsia="Arial" w:hAnsi="Arial" w:cs="Arial"/>
          <w:b/>
          <w:color w:val="002060"/>
          <w:sz w:val="24"/>
          <w:szCs w:val="24"/>
        </w:rPr>
        <w:t>Status of Displaced Families / Persons</w:t>
      </w:r>
    </w:p>
    <w:p w:rsidR="007407B3" w:rsidRPr="005F5674" w:rsidRDefault="007407B3" w:rsidP="009C27FB">
      <w:pPr>
        <w:pStyle w:val="ListParagraph"/>
        <w:spacing w:after="0" w:line="240" w:lineRule="auto"/>
        <w:ind w:left="502"/>
        <w:rPr>
          <w:rFonts w:ascii="Arial" w:eastAsia="Arial" w:hAnsi="Arial" w:cs="Arial"/>
          <w:b/>
          <w:color w:val="002060"/>
          <w:sz w:val="24"/>
          <w:szCs w:val="24"/>
        </w:rPr>
      </w:pPr>
    </w:p>
    <w:p w:rsidR="000146D5" w:rsidRPr="005F5674" w:rsidRDefault="000146D5" w:rsidP="009C27FB">
      <w:pPr>
        <w:pStyle w:val="ListParagraph"/>
        <w:numPr>
          <w:ilvl w:val="1"/>
          <w:numId w:val="2"/>
        </w:numPr>
        <w:spacing w:after="0" w:line="240" w:lineRule="auto"/>
        <w:ind w:left="993" w:hanging="426"/>
        <w:jc w:val="both"/>
        <w:rPr>
          <w:rFonts w:ascii="Arial" w:eastAsia="Arial" w:hAnsi="Arial" w:cs="Arial"/>
          <w:b/>
          <w:color w:val="002060"/>
          <w:sz w:val="24"/>
          <w:szCs w:val="24"/>
        </w:rPr>
      </w:pPr>
      <w:r w:rsidRPr="005F5674">
        <w:rPr>
          <w:rFonts w:ascii="Arial" w:eastAsia="Arial" w:hAnsi="Arial" w:cs="Arial"/>
          <w:color w:val="000000"/>
          <w:sz w:val="24"/>
          <w:szCs w:val="24"/>
        </w:rPr>
        <w:t xml:space="preserve">There are </w:t>
      </w:r>
      <w:r w:rsidR="007A1CCC">
        <w:rPr>
          <w:rFonts w:ascii="Arial" w:eastAsia="Arial" w:hAnsi="Arial" w:cs="Arial"/>
          <w:b/>
          <w:color w:val="0070C0"/>
          <w:sz w:val="24"/>
          <w:szCs w:val="24"/>
        </w:rPr>
        <w:t>16</w:t>
      </w:r>
      <w:r w:rsidRPr="005F5674">
        <w:rPr>
          <w:rFonts w:ascii="Arial" w:eastAsia="Arial" w:hAnsi="Arial" w:cs="Arial"/>
          <w:b/>
          <w:color w:val="0070C0"/>
          <w:sz w:val="24"/>
          <w:szCs w:val="24"/>
        </w:rPr>
        <w:t xml:space="preserve"> families</w:t>
      </w:r>
      <w:r w:rsidR="00B275EA">
        <w:rPr>
          <w:rFonts w:ascii="Arial" w:eastAsia="Arial" w:hAnsi="Arial" w:cs="Arial"/>
          <w:b/>
          <w:color w:val="0070C0"/>
          <w:sz w:val="24"/>
          <w:szCs w:val="24"/>
        </w:rPr>
        <w:t xml:space="preserve"> </w:t>
      </w:r>
      <w:r w:rsidRPr="005F5674">
        <w:rPr>
          <w:rFonts w:ascii="Arial" w:eastAsia="Arial" w:hAnsi="Arial" w:cs="Arial"/>
          <w:color w:val="000000"/>
          <w:sz w:val="24"/>
          <w:szCs w:val="24"/>
        </w:rPr>
        <w:t xml:space="preserve">or </w:t>
      </w:r>
      <w:r w:rsidR="007A1CCC">
        <w:rPr>
          <w:rFonts w:ascii="Arial" w:eastAsia="Arial" w:hAnsi="Arial" w:cs="Arial"/>
          <w:b/>
          <w:color w:val="0070C0"/>
          <w:sz w:val="24"/>
          <w:szCs w:val="24"/>
        </w:rPr>
        <w:t>80</w:t>
      </w:r>
      <w:r w:rsidRPr="005F5674">
        <w:rPr>
          <w:rFonts w:ascii="Arial" w:eastAsia="Arial" w:hAnsi="Arial" w:cs="Arial"/>
          <w:b/>
          <w:color w:val="0070C0"/>
          <w:sz w:val="24"/>
          <w:szCs w:val="24"/>
        </w:rPr>
        <w:t xml:space="preserve"> persons</w:t>
      </w:r>
      <w:r w:rsidR="009B027F">
        <w:rPr>
          <w:rFonts w:ascii="Arial" w:eastAsia="Arial" w:hAnsi="Arial" w:cs="Arial"/>
          <w:b/>
          <w:color w:val="0070C0"/>
          <w:sz w:val="24"/>
          <w:szCs w:val="24"/>
        </w:rPr>
        <w:t xml:space="preserve"> </w:t>
      </w:r>
      <w:r w:rsidR="00935E30">
        <w:rPr>
          <w:rFonts w:ascii="Arial" w:eastAsia="Arial" w:hAnsi="Arial" w:cs="Arial"/>
          <w:color w:val="000000"/>
          <w:sz w:val="24"/>
          <w:szCs w:val="24"/>
        </w:rPr>
        <w:t>currently and temporarily sheltered inside</w:t>
      </w:r>
      <w:r w:rsidR="0037763A">
        <w:rPr>
          <w:rFonts w:ascii="Arial" w:eastAsia="Arial" w:hAnsi="Arial" w:cs="Arial"/>
          <w:color w:val="000000"/>
          <w:sz w:val="24"/>
          <w:szCs w:val="24"/>
        </w:rPr>
        <w:t xml:space="preserve"> the</w:t>
      </w:r>
      <w:r w:rsidRPr="005F5674">
        <w:rPr>
          <w:rFonts w:ascii="Arial" w:eastAsia="Arial" w:hAnsi="Arial" w:cs="Arial"/>
          <w:b/>
          <w:color w:val="0070C0"/>
          <w:sz w:val="24"/>
          <w:szCs w:val="24"/>
        </w:rPr>
        <w:t xml:space="preserve"> evacuation center</w:t>
      </w:r>
      <w:r w:rsidR="009B55C9">
        <w:rPr>
          <w:rFonts w:ascii="Arial" w:eastAsia="Arial" w:hAnsi="Arial" w:cs="Arial"/>
          <w:b/>
          <w:color w:val="0070C0"/>
          <w:sz w:val="24"/>
          <w:szCs w:val="24"/>
        </w:rPr>
        <w:t>.</w:t>
      </w:r>
      <w:r w:rsidR="00811DB1">
        <w:rPr>
          <w:rFonts w:ascii="Arial" w:eastAsia="Arial" w:hAnsi="Arial" w:cs="Arial"/>
          <w:b/>
          <w:color w:val="0070C0"/>
          <w:sz w:val="24"/>
          <w:szCs w:val="24"/>
        </w:rPr>
        <w:t xml:space="preserve"> </w:t>
      </w:r>
      <w:r w:rsidR="009B55C9">
        <w:rPr>
          <w:rFonts w:ascii="Arial" w:eastAsia="Arial" w:hAnsi="Arial" w:cs="Arial"/>
          <w:color w:val="000000"/>
          <w:sz w:val="24"/>
          <w:szCs w:val="24"/>
        </w:rPr>
        <w:t>(see Table 2)</w:t>
      </w:r>
    </w:p>
    <w:p w:rsidR="005F5674" w:rsidRDefault="005F5674" w:rsidP="009C27FB">
      <w:pPr>
        <w:widowControl/>
        <w:spacing w:after="0" w:line="240" w:lineRule="auto"/>
        <w:contextualSpacing/>
        <w:jc w:val="both"/>
        <w:rPr>
          <w:rFonts w:ascii="Arial" w:eastAsia="Arial" w:hAnsi="Arial" w:cs="Arial"/>
          <w:b/>
          <w:i/>
          <w:color w:val="000000"/>
          <w:sz w:val="20"/>
          <w:szCs w:val="24"/>
        </w:rPr>
      </w:pPr>
    </w:p>
    <w:p w:rsidR="000146D5" w:rsidRPr="005F5674" w:rsidRDefault="00B94726" w:rsidP="00B94726">
      <w:pPr>
        <w:widowControl/>
        <w:spacing w:after="0" w:line="240" w:lineRule="auto"/>
        <w:contextualSpacing/>
        <w:jc w:val="both"/>
        <w:rPr>
          <w:rFonts w:ascii="Arial" w:eastAsia="Arial" w:hAnsi="Arial" w:cs="Arial"/>
          <w:color w:val="000000"/>
          <w:sz w:val="20"/>
          <w:szCs w:val="24"/>
        </w:rPr>
      </w:pPr>
      <w:r>
        <w:rPr>
          <w:rFonts w:ascii="Arial" w:eastAsia="Arial" w:hAnsi="Arial" w:cs="Arial"/>
          <w:b/>
          <w:i/>
          <w:color w:val="000000"/>
          <w:sz w:val="20"/>
          <w:szCs w:val="24"/>
        </w:rPr>
        <w:t xml:space="preserve">         </w:t>
      </w:r>
      <w:r w:rsidR="000146D5" w:rsidRPr="005F5674">
        <w:rPr>
          <w:rFonts w:ascii="Arial" w:eastAsia="Arial" w:hAnsi="Arial" w:cs="Arial"/>
          <w:b/>
          <w:i/>
          <w:color w:val="000000"/>
          <w:sz w:val="20"/>
          <w:szCs w:val="24"/>
        </w:rPr>
        <w:t>Table 2. Number of Displaced Families / Persons Inside Evacuation Center</w:t>
      </w:r>
    </w:p>
    <w:tbl>
      <w:tblPr>
        <w:tblW w:w="4722" w:type="pct"/>
        <w:tblInd w:w="535" w:type="dxa"/>
        <w:tblLook w:val="04A0" w:firstRow="1" w:lastRow="0" w:firstColumn="1" w:lastColumn="0" w:noHBand="0" w:noVBand="1"/>
      </w:tblPr>
      <w:tblGrid>
        <w:gridCol w:w="271"/>
        <w:gridCol w:w="2970"/>
        <w:gridCol w:w="1411"/>
        <w:gridCol w:w="1015"/>
        <w:gridCol w:w="903"/>
        <w:gridCol w:w="807"/>
        <w:gridCol w:w="988"/>
        <w:gridCol w:w="831"/>
      </w:tblGrid>
      <w:tr w:rsidR="007A1CCC" w:rsidRPr="007A1CCC" w:rsidTr="007A1CCC">
        <w:trPr>
          <w:trHeight w:val="70"/>
        </w:trPr>
        <w:tc>
          <w:tcPr>
            <w:tcW w:w="176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REGION / PROVINCE / MUNICIPALITY </w:t>
            </w:r>
          </w:p>
        </w:tc>
        <w:tc>
          <w:tcPr>
            <w:tcW w:w="13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NUMBER OF EVACUATION CENTERS (ECs) </w:t>
            </w:r>
          </w:p>
        </w:tc>
        <w:tc>
          <w:tcPr>
            <w:tcW w:w="191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INSIDE ECs </w:t>
            </w:r>
          </w:p>
        </w:tc>
      </w:tr>
      <w:tr w:rsidR="007A1CCC" w:rsidRPr="007A1CCC" w:rsidTr="007A1CCC">
        <w:trPr>
          <w:trHeight w:val="20"/>
        </w:trPr>
        <w:tc>
          <w:tcPr>
            <w:tcW w:w="1762" w:type="pct"/>
            <w:gridSpan w:val="2"/>
            <w:vMerge/>
            <w:tcBorders>
              <w:top w:val="single" w:sz="4" w:space="0" w:color="000000"/>
              <w:left w:val="single" w:sz="4" w:space="0" w:color="000000"/>
              <w:bottom w:val="single" w:sz="4" w:space="0" w:color="000000"/>
              <w:right w:val="single" w:sz="4" w:space="0" w:color="000000"/>
            </w:tcBorders>
            <w:vAlign w:val="center"/>
            <w:hideMark/>
          </w:tcPr>
          <w:p w:rsidR="007A1CCC" w:rsidRPr="007A1CCC" w:rsidRDefault="007A1CCC" w:rsidP="007A1CCC">
            <w:pPr>
              <w:widowControl/>
              <w:spacing w:after="0" w:line="240" w:lineRule="auto"/>
              <w:rPr>
                <w:rFonts w:ascii="Arial Narrow" w:eastAsia="Times New Roman" w:hAnsi="Arial Narrow" w:cs="Times New Roman"/>
                <w:b/>
                <w:bCs/>
                <w:sz w:val="20"/>
                <w:szCs w:val="20"/>
              </w:rPr>
            </w:pPr>
          </w:p>
        </w:tc>
        <w:tc>
          <w:tcPr>
            <w:tcW w:w="1319" w:type="pct"/>
            <w:gridSpan w:val="2"/>
            <w:vMerge/>
            <w:tcBorders>
              <w:top w:val="single" w:sz="4" w:space="0" w:color="000000"/>
              <w:left w:val="single" w:sz="4" w:space="0" w:color="000000"/>
              <w:bottom w:val="single" w:sz="4" w:space="0" w:color="000000"/>
              <w:right w:val="single" w:sz="4" w:space="0" w:color="000000"/>
            </w:tcBorders>
            <w:vAlign w:val="center"/>
            <w:hideMark/>
          </w:tcPr>
          <w:p w:rsidR="007A1CCC" w:rsidRPr="007A1CCC" w:rsidRDefault="007A1CCC" w:rsidP="007A1CCC">
            <w:pPr>
              <w:widowControl/>
              <w:spacing w:after="0" w:line="240" w:lineRule="auto"/>
              <w:rPr>
                <w:rFonts w:ascii="Arial Narrow" w:eastAsia="Times New Roman" w:hAnsi="Arial Narrow" w:cs="Times New Roman"/>
                <w:b/>
                <w:bCs/>
                <w:sz w:val="20"/>
                <w:szCs w:val="20"/>
              </w:rPr>
            </w:pPr>
          </w:p>
        </w:tc>
        <w:tc>
          <w:tcPr>
            <w:tcW w:w="930" w:type="pct"/>
            <w:gridSpan w:val="2"/>
            <w:tcBorders>
              <w:top w:val="single" w:sz="4" w:space="0" w:color="auto"/>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Families </w:t>
            </w:r>
          </w:p>
        </w:tc>
        <w:tc>
          <w:tcPr>
            <w:tcW w:w="989" w:type="pct"/>
            <w:gridSpan w:val="2"/>
            <w:tcBorders>
              <w:top w:val="single" w:sz="4" w:space="0" w:color="auto"/>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Persons </w:t>
            </w:r>
          </w:p>
        </w:tc>
      </w:tr>
      <w:tr w:rsidR="007A1CCC" w:rsidRPr="007A1CCC" w:rsidTr="007A1CCC">
        <w:trPr>
          <w:trHeight w:val="20"/>
        </w:trPr>
        <w:tc>
          <w:tcPr>
            <w:tcW w:w="1762" w:type="pct"/>
            <w:gridSpan w:val="2"/>
            <w:vMerge/>
            <w:tcBorders>
              <w:top w:val="single" w:sz="4" w:space="0" w:color="000000"/>
              <w:left w:val="single" w:sz="4" w:space="0" w:color="000000"/>
              <w:bottom w:val="single" w:sz="4" w:space="0" w:color="000000"/>
              <w:right w:val="single" w:sz="4" w:space="0" w:color="000000"/>
            </w:tcBorders>
            <w:vAlign w:val="center"/>
            <w:hideMark/>
          </w:tcPr>
          <w:p w:rsidR="007A1CCC" w:rsidRPr="007A1CCC" w:rsidRDefault="007A1CCC" w:rsidP="007A1CCC">
            <w:pPr>
              <w:widowControl/>
              <w:spacing w:after="0" w:line="240" w:lineRule="auto"/>
              <w:rPr>
                <w:rFonts w:ascii="Arial Narrow" w:eastAsia="Times New Roman" w:hAnsi="Arial Narrow" w:cs="Times New Roman"/>
                <w:b/>
                <w:bCs/>
                <w:sz w:val="20"/>
                <w:szCs w:val="20"/>
              </w:rPr>
            </w:pPr>
          </w:p>
        </w:tc>
        <w:tc>
          <w:tcPr>
            <w:tcW w:w="767" w:type="pct"/>
            <w:tcBorders>
              <w:top w:val="nil"/>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CUM </w:t>
            </w:r>
          </w:p>
        </w:tc>
        <w:tc>
          <w:tcPr>
            <w:tcW w:w="552" w:type="pct"/>
            <w:tcBorders>
              <w:top w:val="nil"/>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NOW </w:t>
            </w:r>
          </w:p>
        </w:tc>
        <w:tc>
          <w:tcPr>
            <w:tcW w:w="491" w:type="pct"/>
            <w:tcBorders>
              <w:top w:val="nil"/>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CUM </w:t>
            </w:r>
          </w:p>
        </w:tc>
        <w:tc>
          <w:tcPr>
            <w:tcW w:w="439" w:type="pct"/>
            <w:tcBorders>
              <w:top w:val="nil"/>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NOW </w:t>
            </w:r>
          </w:p>
        </w:tc>
        <w:tc>
          <w:tcPr>
            <w:tcW w:w="537" w:type="pct"/>
            <w:tcBorders>
              <w:top w:val="nil"/>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CUM </w:t>
            </w:r>
          </w:p>
        </w:tc>
        <w:tc>
          <w:tcPr>
            <w:tcW w:w="452" w:type="pct"/>
            <w:tcBorders>
              <w:top w:val="nil"/>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NOW </w:t>
            </w:r>
          </w:p>
        </w:tc>
      </w:tr>
      <w:tr w:rsidR="007A1CCC" w:rsidRPr="007A1CCC" w:rsidTr="007A1CC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GRAND TOTAL</w:t>
            </w:r>
          </w:p>
        </w:tc>
        <w:tc>
          <w:tcPr>
            <w:tcW w:w="767"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1 </w:t>
            </w:r>
          </w:p>
        </w:tc>
        <w:tc>
          <w:tcPr>
            <w:tcW w:w="552"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1 </w:t>
            </w:r>
          </w:p>
        </w:tc>
        <w:tc>
          <w:tcPr>
            <w:tcW w:w="491"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439"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537"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c>
          <w:tcPr>
            <w:tcW w:w="452"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r>
      <w:tr w:rsidR="007A1CCC" w:rsidRPr="007A1CCC" w:rsidTr="007A1CC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REGION XI</w:t>
            </w:r>
          </w:p>
        </w:tc>
        <w:tc>
          <w:tcPr>
            <w:tcW w:w="767"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1 </w:t>
            </w:r>
          </w:p>
        </w:tc>
        <w:tc>
          <w:tcPr>
            <w:tcW w:w="552"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1 </w:t>
            </w:r>
          </w:p>
        </w:tc>
        <w:tc>
          <w:tcPr>
            <w:tcW w:w="491"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439"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537"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c>
          <w:tcPr>
            <w:tcW w:w="452"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r>
      <w:tr w:rsidR="007A1CCC" w:rsidRPr="007A1CCC" w:rsidTr="007A1CC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Davao Oriental</w:t>
            </w:r>
          </w:p>
        </w:tc>
        <w:tc>
          <w:tcPr>
            <w:tcW w:w="767"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1 </w:t>
            </w:r>
          </w:p>
        </w:tc>
        <w:tc>
          <w:tcPr>
            <w:tcW w:w="552"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1 </w:t>
            </w:r>
          </w:p>
        </w:tc>
        <w:tc>
          <w:tcPr>
            <w:tcW w:w="491"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439"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16 </w:t>
            </w:r>
          </w:p>
        </w:tc>
        <w:tc>
          <w:tcPr>
            <w:tcW w:w="537"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c>
          <w:tcPr>
            <w:tcW w:w="452"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80 </w:t>
            </w:r>
          </w:p>
        </w:tc>
      </w:tr>
      <w:tr w:rsidR="007A1CCC" w:rsidRPr="007A1CCC" w:rsidTr="007A1CCC">
        <w:trPr>
          <w:trHeight w:val="20"/>
        </w:trPr>
        <w:tc>
          <w:tcPr>
            <w:tcW w:w="147" w:type="pct"/>
            <w:tcBorders>
              <w:top w:val="nil"/>
              <w:left w:val="single" w:sz="4" w:space="0" w:color="000000"/>
              <w:bottom w:val="single" w:sz="4" w:space="0" w:color="000000"/>
              <w:right w:val="nil"/>
            </w:tcBorders>
            <w:shd w:val="clear" w:color="auto" w:fill="auto"/>
            <w:vAlign w:val="center"/>
            <w:hideMark/>
          </w:tcPr>
          <w:p w:rsidR="007A1CCC" w:rsidRPr="007A1CCC" w:rsidRDefault="007A1CCC" w:rsidP="007A1CCC">
            <w:pPr>
              <w:widowControl/>
              <w:spacing w:after="0" w:line="240" w:lineRule="auto"/>
              <w:rPr>
                <w:rFonts w:ascii="Arial Narrow" w:eastAsia="Times New Roman" w:hAnsi="Arial Narrow" w:cs="Times New Roman"/>
                <w:i/>
                <w:iCs/>
                <w:color w:val="000000"/>
                <w:sz w:val="20"/>
                <w:szCs w:val="20"/>
              </w:rPr>
            </w:pPr>
            <w:r w:rsidRPr="007A1CCC">
              <w:rPr>
                <w:rFonts w:ascii="Arial Narrow" w:eastAsia="Times New Roman" w:hAnsi="Arial Narrow" w:cs="Times New Roman"/>
                <w:i/>
                <w:iCs/>
                <w:color w:val="000000"/>
                <w:sz w:val="20"/>
                <w:szCs w:val="20"/>
              </w:rPr>
              <w:t> </w:t>
            </w:r>
          </w:p>
        </w:tc>
        <w:tc>
          <w:tcPr>
            <w:tcW w:w="1615"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rPr>
                <w:rFonts w:ascii="Arial Narrow" w:eastAsia="Times New Roman" w:hAnsi="Arial Narrow" w:cs="Times New Roman"/>
                <w:i/>
                <w:iCs/>
                <w:color w:val="000000"/>
                <w:sz w:val="20"/>
                <w:szCs w:val="20"/>
              </w:rPr>
            </w:pPr>
            <w:r w:rsidRPr="007A1CCC">
              <w:rPr>
                <w:rFonts w:ascii="Arial Narrow" w:eastAsia="Times New Roman" w:hAnsi="Arial Narrow" w:cs="Times New Roman"/>
                <w:i/>
                <w:iCs/>
                <w:color w:val="000000"/>
                <w:sz w:val="20"/>
                <w:szCs w:val="20"/>
              </w:rPr>
              <w:t>Banaybanay</w:t>
            </w:r>
          </w:p>
        </w:tc>
        <w:tc>
          <w:tcPr>
            <w:tcW w:w="767"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 1 </w:t>
            </w:r>
          </w:p>
        </w:tc>
        <w:tc>
          <w:tcPr>
            <w:tcW w:w="552"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16 </w:t>
            </w:r>
          </w:p>
        </w:tc>
        <w:tc>
          <w:tcPr>
            <w:tcW w:w="439"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16 </w:t>
            </w:r>
          </w:p>
        </w:tc>
        <w:tc>
          <w:tcPr>
            <w:tcW w:w="537"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80 </w:t>
            </w:r>
          </w:p>
        </w:tc>
        <w:tc>
          <w:tcPr>
            <w:tcW w:w="452"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80 </w:t>
            </w:r>
          </w:p>
        </w:tc>
      </w:tr>
    </w:tbl>
    <w:p w:rsidR="007407B3" w:rsidRPr="009C27FB" w:rsidRDefault="00B94726" w:rsidP="002308B4">
      <w:pPr>
        <w:spacing w:after="0" w:line="240" w:lineRule="auto"/>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657CAC" w:rsidRPr="009C27FB">
        <w:rPr>
          <w:rFonts w:ascii="Arial" w:hAnsi="Arial" w:cs="Arial"/>
          <w:i/>
          <w:iCs/>
          <w:color w:val="222222"/>
          <w:sz w:val="16"/>
          <w:szCs w:val="24"/>
          <w:shd w:val="clear" w:color="auto" w:fill="FFFFFF"/>
        </w:rPr>
        <w:t>Note: On</w:t>
      </w:r>
      <w:r w:rsidR="007407B3" w:rsidRPr="009C27FB">
        <w:rPr>
          <w:rFonts w:ascii="Arial" w:hAnsi="Arial" w:cs="Arial"/>
          <w:i/>
          <w:iCs/>
          <w:color w:val="222222"/>
          <w:sz w:val="16"/>
          <w:szCs w:val="24"/>
          <w:shd w:val="clear" w:color="auto" w:fill="FFFFFF"/>
        </w:rPr>
        <w:t>going assessment and validation.</w:t>
      </w:r>
    </w:p>
    <w:p w:rsidR="00892CBF" w:rsidRPr="005F5674" w:rsidRDefault="00892CBF" w:rsidP="00892CBF">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 FO XI</w:t>
      </w:r>
    </w:p>
    <w:p w:rsidR="00B94726" w:rsidRDefault="00B94726" w:rsidP="00B94726">
      <w:pPr>
        <w:spacing w:after="0" w:line="240" w:lineRule="auto"/>
        <w:contextualSpacing/>
        <w:jc w:val="right"/>
        <w:rPr>
          <w:rFonts w:ascii="Arial" w:eastAsia="Arial" w:hAnsi="Arial" w:cs="Arial"/>
          <w:i/>
          <w:color w:val="0070C0"/>
          <w:sz w:val="16"/>
          <w:szCs w:val="24"/>
        </w:rPr>
      </w:pPr>
    </w:p>
    <w:p w:rsidR="00B81756" w:rsidRPr="007E0F8B" w:rsidRDefault="007407B3" w:rsidP="007E0F8B">
      <w:pPr>
        <w:pStyle w:val="ListParagraph"/>
        <w:numPr>
          <w:ilvl w:val="0"/>
          <w:numId w:val="2"/>
        </w:numPr>
        <w:spacing w:after="0" w:line="240" w:lineRule="auto"/>
        <w:jc w:val="both"/>
        <w:rPr>
          <w:rFonts w:ascii="Arial" w:hAnsi="Arial" w:cs="Arial"/>
          <w:b/>
          <w:bCs/>
          <w:color w:val="0070C0"/>
          <w:sz w:val="24"/>
          <w:szCs w:val="24"/>
        </w:rPr>
      </w:pPr>
      <w:r w:rsidRPr="007E0F8B">
        <w:rPr>
          <w:rFonts w:ascii="Arial" w:hAnsi="Arial" w:cs="Arial"/>
          <w:b/>
          <w:bCs/>
          <w:color w:val="002060"/>
          <w:sz w:val="24"/>
          <w:szCs w:val="24"/>
        </w:rPr>
        <w:t>Damaged Houses </w:t>
      </w:r>
    </w:p>
    <w:p w:rsidR="009C27FB" w:rsidRDefault="000C2CD3" w:rsidP="009C27FB">
      <w:pPr>
        <w:spacing w:after="0" w:line="240" w:lineRule="auto"/>
        <w:ind w:left="567"/>
        <w:jc w:val="both"/>
        <w:rPr>
          <w:rFonts w:ascii="Arial" w:hAnsi="Arial" w:cs="Arial"/>
          <w:bCs/>
          <w:sz w:val="24"/>
          <w:szCs w:val="24"/>
        </w:rPr>
      </w:pPr>
      <w:r w:rsidRPr="000C2CD3">
        <w:rPr>
          <w:rFonts w:ascii="Arial" w:hAnsi="Arial" w:cs="Arial"/>
          <w:bCs/>
          <w:sz w:val="24"/>
          <w:szCs w:val="24"/>
        </w:rPr>
        <w:t xml:space="preserve">There are </w:t>
      </w:r>
      <w:r w:rsidRPr="000C2CD3">
        <w:rPr>
          <w:rFonts w:ascii="Arial" w:hAnsi="Arial" w:cs="Arial"/>
          <w:b/>
          <w:bCs/>
          <w:color w:val="0070C0"/>
          <w:sz w:val="24"/>
          <w:szCs w:val="24"/>
        </w:rPr>
        <w:t>10 damaged houses</w:t>
      </w:r>
      <w:r w:rsidRPr="000C2CD3">
        <w:rPr>
          <w:rFonts w:ascii="Arial" w:hAnsi="Arial" w:cs="Arial"/>
          <w:bCs/>
          <w:sz w:val="24"/>
          <w:szCs w:val="24"/>
        </w:rPr>
        <w:t xml:space="preserve">; </w:t>
      </w:r>
      <w:r w:rsidRPr="000C2CD3">
        <w:rPr>
          <w:rFonts w:ascii="Arial" w:hAnsi="Arial" w:cs="Arial"/>
          <w:b/>
          <w:bCs/>
          <w:color w:val="0070C0"/>
          <w:sz w:val="24"/>
          <w:szCs w:val="24"/>
        </w:rPr>
        <w:t>8 of which are totally damaged</w:t>
      </w:r>
      <w:r w:rsidRPr="000C2CD3">
        <w:rPr>
          <w:rFonts w:ascii="Arial" w:hAnsi="Arial" w:cs="Arial"/>
          <w:bCs/>
          <w:sz w:val="24"/>
          <w:szCs w:val="24"/>
        </w:rPr>
        <w:t xml:space="preserve"> and </w:t>
      </w:r>
      <w:r w:rsidRPr="000C2CD3">
        <w:rPr>
          <w:rFonts w:ascii="Arial" w:hAnsi="Arial" w:cs="Arial"/>
          <w:b/>
          <w:bCs/>
          <w:color w:val="0070C0"/>
          <w:sz w:val="24"/>
          <w:szCs w:val="24"/>
        </w:rPr>
        <w:t>2 are partially damaged</w:t>
      </w:r>
      <w:r w:rsidRPr="000C2CD3">
        <w:rPr>
          <w:rFonts w:ascii="Arial" w:hAnsi="Arial" w:cs="Arial"/>
          <w:bCs/>
          <w:sz w:val="24"/>
          <w:szCs w:val="24"/>
        </w:rPr>
        <w:t xml:space="preserve"> (see Table </w:t>
      </w:r>
      <w:r>
        <w:rPr>
          <w:rFonts w:ascii="Arial" w:hAnsi="Arial" w:cs="Arial"/>
          <w:bCs/>
          <w:sz w:val="24"/>
          <w:szCs w:val="24"/>
        </w:rPr>
        <w:t>3</w:t>
      </w:r>
      <w:r w:rsidRPr="000C2CD3">
        <w:rPr>
          <w:rFonts w:ascii="Arial" w:hAnsi="Arial" w:cs="Arial"/>
          <w:bCs/>
          <w:sz w:val="24"/>
          <w:szCs w:val="24"/>
        </w:rPr>
        <w:t>).</w:t>
      </w:r>
    </w:p>
    <w:p w:rsidR="000C2CD3" w:rsidRPr="009C27FB" w:rsidRDefault="000C2CD3" w:rsidP="009C27FB">
      <w:pPr>
        <w:spacing w:after="0" w:line="240" w:lineRule="auto"/>
        <w:ind w:left="567"/>
        <w:jc w:val="both"/>
        <w:rPr>
          <w:rFonts w:ascii="Arial" w:hAnsi="Arial" w:cs="Arial"/>
          <w:b/>
          <w:bCs/>
          <w:color w:val="0070C0"/>
          <w:sz w:val="24"/>
          <w:szCs w:val="24"/>
        </w:rPr>
      </w:pPr>
    </w:p>
    <w:p w:rsidR="007407B3" w:rsidRPr="009C27FB" w:rsidRDefault="007407B3" w:rsidP="009C27FB">
      <w:pPr>
        <w:pStyle w:val="m-9073161838956516257gmail-msolistparagraph"/>
        <w:shd w:val="clear" w:color="auto" w:fill="FFFFFF"/>
        <w:spacing w:before="0" w:beforeAutospacing="0" w:after="0" w:afterAutospacing="0"/>
        <w:ind w:firstLine="567"/>
        <w:contextualSpacing/>
        <w:jc w:val="both"/>
        <w:rPr>
          <w:rFonts w:ascii="Arial" w:hAnsi="Arial" w:cs="Arial"/>
          <w:color w:val="222222"/>
          <w:sz w:val="20"/>
        </w:rPr>
      </w:pPr>
      <w:r w:rsidRPr="009C27FB">
        <w:rPr>
          <w:rFonts w:ascii="Arial" w:hAnsi="Arial" w:cs="Arial"/>
          <w:b/>
          <w:bCs/>
          <w:i/>
          <w:iCs/>
          <w:color w:val="222222"/>
          <w:sz w:val="20"/>
        </w:rPr>
        <w:t xml:space="preserve">Table </w:t>
      </w:r>
      <w:r w:rsidR="00892CBF">
        <w:rPr>
          <w:rFonts w:ascii="Arial" w:hAnsi="Arial" w:cs="Arial"/>
          <w:b/>
          <w:bCs/>
          <w:i/>
          <w:iCs/>
          <w:color w:val="222222"/>
          <w:sz w:val="20"/>
        </w:rPr>
        <w:t>3</w:t>
      </w:r>
      <w:r w:rsidRPr="009C27FB">
        <w:rPr>
          <w:rFonts w:ascii="Arial" w:hAnsi="Arial" w:cs="Arial"/>
          <w:b/>
          <w:bCs/>
          <w:i/>
          <w:iCs/>
          <w:color w:val="222222"/>
          <w:sz w:val="20"/>
        </w:rPr>
        <w:t>. Number of Damaged House</w:t>
      </w:r>
      <w:r w:rsidR="009C27FB" w:rsidRPr="009C27FB">
        <w:rPr>
          <w:rFonts w:ascii="Arial" w:hAnsi="Arial" w:cs="Arial"/>
          <w:b/>
          <w:bCs/>
          <w:i/>
          <w:iCs/>
          <w:color w:val="222222"/>
          <w:sz w:val="20"/>
        </w:rPr>
        <w:t>s</w:t>
      </w:r>
    </w:p>
    <w:tbl>
      <w:tblPr>
        <w:tblW w:w="4676" w:type="pct"/>
        <w:tblInd w:w="625" w:type="dxa"/>
        <w:tblLook w:val="04A0" w:firstRow="1" w:lastRow="0" w:firstColumn="1" w:lastColumn="0" w:noHBand="0" w:noVBand="1"/>
      </w:tblPr>
      <w:tblGrid>
        <w:gridCol w:w="269"/>
        <w:gridCol w:w="4498"/>
        <w:gridCol w:w="2437"/>
        <w:gridCol w:w="900"/>
        <w:gridCol w:w="1002"/>
      </w:tblGrid>
      <w:tr w:rsidR="007A1CCC" w:rsidRPr="007A1CCC" w:rsidTr="007A1CCC">
        <w:trPr>
          <w:trHeight w:val="70"/>
        </w:trPr>
        <w:tc>
          <w:tcPr>
            <w:tcW w:w="261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REGION / PROVINCE / MUNICIPALITY </w:t>
            </w:r>
          </w:p>
        </w:tc>
        <w:tc>
          <w:tcPr>
            <w:tcW w:w="23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NO. OF DAMAGED HOUSES </w:t>
            </w:r>
          </w:p>
        </w:tc>
      </w:tr>
      <w:tr w:rsidR="007A1CCC" w:rsidRPr="007A1CCC" w:rsidTr="007A1CCC">
        <w:trPr>
          <w:trHeight w:val="20"/>
        </w:trPr>
        <w:tc>
          <w:tcPr>
            <w:tcW w:w="2618" w:type="pct"/>
            <w:gridSpan w:val="2"/>
            <w:vMerge/>
            <w:tcBorders>
              <w:top w:val="single" w:sz="4" w:space="0" w:color="000000"/>
              <w:left w:val="single" w:sz="4" w:space="0" w:color="000000"/>
              <w:bottom w:val="single" w:sz="4" w:space="0" w:color="000000"/>
              <w:right w:val="single" w:sz="4" w:space="0" w:color="000000"/>
            </w:tcBorders>
            <w:vAlign w:val="center"/>
            <w:hideMark/>
          </w:tcPr>
          <w:p w:rsidR="007A1CCC" w:rsidRPr="007A1CCC" w:rsidRDefault="007A1CCC" w:rsidP="007A1CCC">
            <w:pPr>
              <w:widowControl/>
              <w:spacing w:after="0" w:line="240" w:lineRule="auto"/>
              <w:rPr>
                <w:rFonts w:ascii="Arial Narrow" w:eastAsia="Times New Roman" w:hAnsi="Arial Narrow" w:cs="Times New Roman"/>
                <w:b/>
                <w:bCs/>
                <w:sz w:val="20"/>
                <w:szCs w:val="20"/>
              </w:rPr>
            </w:pPr>
          </w:p>
        </w:tc>
        <w:tc>
          <w:tcPr>
            <w:tcW w:w="1338" w:type="pct"/>
            <w:tcBorders>
              <w:top w:val="single" w:sz="4" w:space="0" w:color="auto"/>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Total </w:t>
            </w:r>
          </w:p>
        </w:tc>
        <w:tc>
          <w:tcPr>
            <w:tcW w:w="494" w:type="pct"/>
            <w:tcBorders>
              <w:top w:val="single" w:sz="4" w:space="0" w:color="auto"/>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Totally </w:t>
            </w:r>
          </w:p>
        </w:tc>
        <w:tc>
          <w:tcPr>
            <w:tcW w:w="550" w:type="pct"/>
            <w:tcBorders>
              <w:top w:val="single" w:sz="4" w:space="0" w:color="auto"/>
              <w:left w:val="nil"/>
              <w:bottom w:val="single" w:sz="4" w:space="0" w:color="000000"/>
              <w:right w:val="single" w:sz="4" w:space="0" w:color="000000"/>
            </w:tcBorders>
            <w:shd w:val="clear" w:color="7F7F7F" w:fill="7F7F7F"/>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sz w:val="20"/>
                <w:szCs w:val="20"/>
              </w:rPr>
            </w:pPr>
            <w:r w:rsidRPr="007A1CCC">
              <w:rPr>
                <w:rFonts w:ascii="Arial Narrow" w:eastAsia="Times New Roman" w:hAnsi="Arial Narrow" w:cs="Times New Roman"/>
                <w:b/>
                <w:bCs/>
                <w:sz w:val="20"/>
                <w:szCs w:val="20"/>
              </w:rPr>
              <w:t xml:space="preserve"> Partially </w:t>
            </w:r>
          </w:p>
        </w:tc>
      </w:tr>
      <w:tr w:rsidR="007A1CCC" w:rsidRPr="007A1CCC" w:rsidTr="007A1CCC">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center"/>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GRAND TOTAL</w:t>
            </w:r>
          </w:p>
        </w:tc>
        <w:tc>
          <w:tcPr>
            <w:tcW w:w="1338"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10 </w:t>
            </w:r>
          </w:p>
        </w:tc>
        <w:tc>
          <w:tcPr>
            <w:tcW w:w="494"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8 </w:t>
            </w:r>
          </w:p>
        </w:tc>
        <w:tc>
          <w:tcPr>
            <w:tcW w:w="550" w:type="pct"/>
            <w:tcBorders>
              <w:top w:val="nil"/>
              <w:left w:val="nil"/>
              <w:bottom w:val="single" w:sz="4" w:space="0" w:color="000000"/>
              <w:right w:val="single" w:sz="4" w:space="0" w:color="000000"/>
            </w:tcBorders>
            <w:shd w:val="clear" w:color="A5A5A5" w:fill="A5A5A5"/>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2 </w:t>
            </w:r>
          </w:p>
        </w:tc>
      </w:tr>
      <w:tr w:rsidR="007A1CCC" w:rsidRPr="007A1CCC" w:rsidTr="007A1CCC">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REGION XI</w:t>
            </w:r>
          </w:p>
        </w:tc>
        <w:tc>
          <w:tcPr>
            <w:tcW w:w="1338"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10 </w:t>
            </w:r>
          </w:p>
        </w:tc>
        <w:tc>
          <w:tcPr>
            <w:tcW w:w="494"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8 </w:t>
            </w:r>
          </w:p>
        </w:tc>
        <w:tc>
          <w:tcPr>
            <w:tcW w:w="550" w:type="pct"/>
            <w:tcBorders>
              <w:top w:val="nil"/>
              <w:left w:val="nil"/>
              <w:bottom w:val="single" w:sz="4" w:space="0" w:color="000000"/>
              <w:right w:val="single" w:sz="4" w:space="0" w:color="000000"/>
            </w:tcBorders>
            <w:shd w:val="clear" w:color="BFBFBF" w:fill="BFBFBF"/>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2 </w:t>
            </w:r>
          </w:p>
        </w:tc>
      </w:tr>
      <w:tr w:rsidR="007A1CCC" w:rsidRPr="007A1CCC" w:rsidTr="007A1CCC">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Davao Oriental</w:t>
            </w:r>
          </w:p>
        </w:tc>
        <w:tc>
          <w:tcPr>
            <w:tcW w:w="1338"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10 </w:t>
            </w:r>
          </w:p>
        </w:tc>
        <w:tc>
          <w:tcPr>
            <w:tcW w:w="494"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8 </w:t>
            </w:r>
          </w:p>
        </w:tc>
        <w:tc>
          <w:tcPr>
            <w:tcW w:w="550" w:type="pct"/>
            <w:tcBorders>
              <w:top w:val="nil"/>
              <w:left w:val="nil"/>
              <w:bottom w:val="single" w:sz="4" w:space="0" w:color="000000"/>
              <w:right w:val="single" w:sz="4" w:space="0" w:color="000000"/>
            </w:tcBorders>
            <w:shd w:val="clear" w:color="D8D8D8" w:fill="D8D8D8"/>
            <w:vAlign w:val="center"/>
            <w:hideMark/>
          </w:tcPr>
          <w:p w:rsidR="007A1CCC" w:rsidRPr="007A1CCC" w:rsidRDefault="007A1CCC" w:rsidP="007A1CCC">
            <w:pPr>
              <w:widowControl/>
              <w:spacing w:after="0" w:line="240" w:lineRule="auto"/>
              <w:jc w:val="right"/>
              <w:rPr>
                <w:rFonts w:ascii="Arial Narrow" w:eastAsia="Times New Roman" w:hAnsi="Arial Narrow" w:cs="Times New Roman"/>
                <w:b/>
                <w:bCs/>
                <w:color w:val="000000"/>
                <w:sz w:val="20"/>
                <w:szCs w:val="20"/>
              </w:rPr>
            </w:pPr>
            <w:r w:rsidRPr="007A1CCC">
              <w:rPr>
                <w:rFonts w:ascii="Arial Narrow" w:eastAsia="Times New Roman" w:hAnsi="Arial Narrow" w:cs="Times New Roman"/>
                <w:b/>
                <w:bCs/>
                <w:color w:val="000000"/>
                <w:sz w:val="20"/>
                <w:szCs w:val="20"/>
              </w:rPr>
              <w:t xml:space="preserve"> 2 </w:t>
            </w:r>
          </w:p>
        </w:tc>
      </w:tr>
      <w:tr w:rsidR="007A1CCC" w:rsidRPr="007A1CCC" w:rsidTr="007A1CCC">
        <w:trPr>
          <w:trHeight w:val="20"/>
        </w:trPr>
        <w:tc>
          <w:tcPr>
            <w:tcW w:w="148" w:type="pct"/>
            <w:tcBorders>
              <w:top w:val="nil"/>
              <w:left w:val="single" w:sz="4" w:space="0" w:color="000000"/>
              <w:bottom w:val="single" w:sz="4" w:space="0" w:color="000000"/>
              <w:right w:val="nil"/>
            </w:tcBorders>
            <w:shd w:val="clear" w:color="auto" w:fill="auto"/>
            <w:vAlign w:val="center"/>
            <w:hideMark/>
          </w:tcPr>
          <w:p w:rsidR="007A1CCC" w:rsidRPr="007A1CCC" w:rsidRDefault="007A1CCC" w:rsidP="007A1CCC">
            <w:pPr>
              <w:widowControl/>
              <w:spacing w:after="0" w:line="240" w:lineRule="auto"/>
              <w:rPr>
                <w:rFonts w:ascii="Arial Narrow" w:eastAsia="Times New Roman" w:hAnsi="Arial Narrow" w:cs="Times New Roman"/>
                <w:i/>
                <w:iCs/>
                <w:color w:val="000000"/>
                <w:sz w:val="20"/>
                <w:szCs w:val="20"/>
              </w:rPr>
            </w:pPr>
            <w:r w:rsidRPr="007A1CCC">
              <w:rPr>
                <w:rFonts w:ascii="Arial Narrow" w:eastAsia="Times New Roman" w:hAnsi="Arial Narrow" w:cs="Times New Roman"/>
                <w:i/>
                <w:iCs/>
                <w:color w:val="000000"/>
                <w:sz w:val="20"/>
                <w:szCs w:val="20"/>
              </w:rPr>
              <w:t> </w:t>
            </w:r>
          </w:p>
        </w:tc>
        <w:tc>
          <w:tcPr>
            <w:tcW w:w="2469"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rPr>
                <w:rFonts w:ascii="Arial Narrow" w:eastAsia="Times New Roman" w:hAnsi="Arial Narrow" w:cs="Times New Roman"/>
                <w:i/>
                <w:iCs/>
                <w:color w:val="000000"/>
                <w:sz w:val="20"/>
                <w:szCs w:val="20"/>
              </w:rPr>
            </w:pPr>
            <w:r w:rsidRPr="007A1CCC">
              <w:rPr>
                <w:rFonts w:ascii="Arial Narrow" w:eastAsia="Times New Roman" w:hAnsi="Arial Narrow" w:cs="Times New Roman"/>
                <w:i/>
                <w:iCs/>
                <w:color w:val="000000"/>
                <w:sz w:val="20"/>
                <w:szCs w:val="20"/>
              </w:rPr>
              <w:t>Banaybanay</w:t>
            </w:r>
          </w:p>
        </w:tc>
        <w:tc>
          <w:tcPr>
            <w:tcW w:w="1338"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 10 </w:t>
            </w:r>
          </w:p>
        </w:tc>
        <w:tc>
          <w:tcPr>
            <w:tcW w:w="494"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 8 </w:t>
            </w:r>
          </w:p>
        </w:tc>
        <w:tc>
          <w:tcPr>
            <w:tcW w:w="550" w:type="pct"/>
            <w:tcBorders>
              <w:top w:val="nil"/>
              <w:left w:val="nil"/>
              <w:bottom w:val="single" w:sz="4" w:space="0" w:color="000000"/>
              <w:right w:val="single" w:sz="4" w:space="0" w:color="000000"/>
            </w:tcBorders>
            <w:shd w:val="clear" w:color="auto" w:fill="auto"/>
            <w:vAlign w:val="center"/>
            <w:hideMark/>
          </w:tcPr>
          <w:p w:rsidR="007A1CCC" w:rsidRPr="007A1CCC" w:rsidRDefault="007A1CCC" w:rsidP="007A1CCC">
            <w:pPr>
              <w:widowControl/>
              <w:spacing w:after="0" w:line="240" w:lineRule="auto"/>
              <w:jc w:val="right"/>
              <w:rPr>
                <w:rFonts w:ascii="Arial Narrow" w:eastAsia="Times New Roman" w:hAnsi="Arial Narrow" w:cs="Times New Roman"/>
                <w:i/>
                <w:iCs/>
                <w:sz w:val="20"/>
                <w:szCs w:val="20"/>
              </w:rPr>
            </w:pPr>
            <w:r w:rsidRPr="007A1CCC">
              <w:rPr>
                <w:rFonts w:ascii="Arial Narrow" w:eastAsia="Times New Roman" w:hAnsi="Arial Narrow" w:cs="Times New Roman"/>
                <w:i/>
                <w:iCs/>
                <w:sz w:val="20"/>
                <w:szCs w:val="20"/>
              </w:rPr>
              <w:t xml:space="preserve">2 </w:t>
            </w:r>
          </w:p>
        </w:tc>
      </w:tr>
    </w:tbl>
    <w:p w:rsidR="007407B3" w:rsidRPr="009C27FB" w:rsidRDefault="00B94726" w:rsidP="00B94726">
      <w:pPr>
        <w:tabs>
          <w:tab w:val="left" w:pos="567"/>
        </w:tabs>
        <w:spacing w:after="0" w:line="240" w:lineRule="auto"/>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077BEF">
        <w:rPr>
          <w:rFonts w:ascii="Arial" w:hAnsi="Arial" w:cs="Arial"/>
          <w:i/>
          <w:iCs/>
          <w:color w:val="222222"/>
          <w:sz w:val="16"/>
          <w:szCs w:val="24"/>
          <w:shd w:val="clear" w:color="auto" w:fill="FFFFFF"/>
        </w:rPr>
        <w:t xml:space="preserve"> </w:t>
      </w:r>
      <w:r w:rsidR="00811DB1">
        <w:rPr>
          <w:rFonts w:ascii="Arial" w:hAnsi="Arial" w:cs="Arial"/>
          <w:i/>
          <w:iCs/>
          <w:color w:val="222222"/>
          <w:sz w:val="16"/>
          <w:szCs w:val="24"/>
          <w:shd w:val="clear" w:color="auto" w:fill="FFFFFF"/>
        </w:rPr>
        <w:t>Note: On</w:t>
      </w:r>
      <w:r w:rsidR="007407B3" w:rsidRPr="009C27FB">
        <w:rPr>
          <w:rFonts w:ascii="Arial" w:hAnsi="Arial" w:cs="Arial"/>
          <w:i/>
          <w:iCs/>
          <w:color w:val="222222"/>
          <w:sz w:val="16"/>
          <w:szCs w:val="24"/>
          <w:shd w:val="clear" w:color="auto" w:fill="FFFFFF"/>
        </w:rPr>
        <w:t>going assessment and validation.</w:t>
      </w:r>
    </w:p>
    <w:p w:rsidR="00892CBF" w:rsidRPr="005F5674" w:rsidRDefault="00892CBF" w:rsidP="00892CBF">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lastRenderedPageBreak/>
        <w:t>Source: DSWD- FO XI</w:t>
      </w:r>
    </w:p>
    <w:p w:rsidR="00811DB1" w:rsidRDefault="00811DB1" w:rsidP="00B24D13">
      <w:pPr>
        <w:spacing w:after="0" w:line="240" w:lineRule="auto"/>
        <w:contextualSpacing/>
        <w:jc w:val="right"/>
        <w:rPr>
          <w:rFonts w:ascii="Arial" w:eastAsia="Arial" w:hAnsi="Arial" w:cs="Arial"/>
          <w:i/>
          <w:color w:val="0070C0"/>
          <w:sz w:val="16"/>
          <w:szCs w:val="24"/>
        </w:rPr>
      </w:pPr>
    </w:p>
    <w:p w:rsidR="00811DB1" w:rsidRDefault="00811DB1" w:rsidP="002A0560">
      <w:pPr>
        <w:spacing w:after="0" w:line="240" w:lineRule="auto"/>
        <w:contextualSpacing/>
        <w:rPr>
          <w:rFonts w:ascii="Arial" w:eastAsia="Arial" w:hAnsi="Arial" w:cs="Arial"/>
          <w:i/>
          <w:color w:val="0070C0"/>
          <w:sz w:val="16"/>
          <w:szCs w:val="24"/>
        </w:rPr>
      </w:pPr>
    </w:p>
    <w:p w:rsidR="009B55C9" w:rsidRPr="00B24D13" w:rsidRDefault="009B55C9" w:rsidP="002A0560">
      <w:pPr>
        <w:spacing w:after="0" w:line="240" w:lineRule="auto"/>
        <w:contextualSpacing/>
        <w:rPr>
          <w:rFonts w:ascii="Arial" w:eastAsia="Arial" w:hAnsi="Arial" w:cs="Arial"/>
          <w:i/>
          <w:color w:val="0070C0"/>
          <w:sz w:val="16"/>
          <w:szCs w:val="24"/>
        </w:rPr>
      </w:pPr>
    </w:p>
    <w:p w:rsidR="001149A2" w:rsidRPr="009C27FB" w:rsidRDefault="001149A2" w:rsidP="009C27FB">
      <w:pPr>
        <w:spacing w:after="0" w:line="240" w:lineRule="auto"/>
        <w:contextualSpacing/>
        <w:rPr>
          <w:rFonts w:ascii="Arial" w:eastAsia="Arial" w:hAnsi="Arial" w:cs="Arial"/>
          <w:i/>
          <w:color w:val="0070C0"/>
          <w:sz w:val="28"/>
          <w:szCs w:val="24"/>
        </w:rPr>
      </w:pPr>
      <w:r w:rsidRPr="009C27FB">
        <w:rPr>
          <w:rFonts w:ascii="Arial" w:eastAsia="Arial" w:hAnsi="Arial" w:cs="Arial"/>
          <w:b/>
          <w:color w:val="002060"/>
          <w:sz w:val="28"/>
          <w:szCs w:val="24"/>
        </w:rPr>
        <w:t>SITUATIONAL REPORT</w:t>
      </w:r>
    </w:p>
    <w:p w:rsidR="00115767" w:rsidRPr="005F5674" w:rsidRDefault="00115767" w:rsidP="009C27FB">
      <w:pPr>
        <w:spacing w:after="0" w:line="240" w:lineRule="auto"/>
        <w:contextualSpacing/>
        <w:rPr>
          <w:rFonts w:ascii="Arial" w:eastAsia="Arial" w:hAnsi="Arial" w:cs="Arial"/>
          <w:i/>
          <w:color w:val="0070C0"/>
          <w:sz w:val="24"/>
          <w:szCs w:val="24"/>
        </w:rPr>
      </w:pPr>
    </w:p>
    <w:p w:rsidR="001149A2" w:rsidRPr="005F5674" w:rsidRDefault="001149A2" w:rsidP="009C27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5F567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9C27FB"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49A2" w:rsidRPr="009C27FB" w:rsidRDefault="001149A2" w:rsidP="009C27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C27FB">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49A2" w:rsidRPr="009C27FB" w:rsidRDefault="001149A2" w:rsidP="009C27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C27FB">
              <w:rPr>
                <w:rFonts w:ascii="Arial" w:eastAsia="Arial" w:hAnsi="Arial" w:cs="Arial"/>
                <w:b/>
                <w:sz w:val="20"/>
                <w:szCs w:val="24"/>
              </w:rPr>
              <w:t>SITUATIONS / ACTIONS UNDERTAKEN</w:t>
            </w:r>
          </w:p>
        </w:tc>
      </w:tr>
      <w:tr w:rsidR="00985089" w:rsidRPr="009C27FB"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089" w:rsidRPr="009C27FB" w:rsidRDefault="00CB0E38" w:rsidP="007A1C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9C27FB">
              <w:rPr>
                <w:rFonts w:ascii="Arial" w:eastAsia="Arial" w:hAnsi="Arial" w:cs="Arial"/>
                <w:color w:val="0070C0"/>
                <w:sz w:val="20"/>
                <w:szCs w:val="24"/>
              </w:rPr>
              <w:t>2</w:t>
            </w:r>
            <w:r w:rsidR="007A1CCC">
              <w:rPr>
                <w:rFonts w:ascii="Arial" w:eastAsia="Arial" w:hAnsi="Arial" w:cs="Arial"/>
                <w:color w:val="0070C0"/>
                <w:sz w:val="20"/>
                <w:szCs w:val="24"/>
              </w:rPr>
              <w:t>7</w:t>
            </w:r>
            <w:r w:rsidR="006770E5">
              <w:rPr>
                <w:rFonts w:ascii="Arial" w:eastAsia="Arial" w:hAnsi="Arial" w:cs="Arial"/>
                <w:color w:val="0070C0"/>
                <w:sz w:val="20"/>
                <w:szCs w:val="24"/>
              </w:rPr>
              <w:t xml:space="preserve"> </w:t>
            </w:r>
            <w:r w:rsidRPr="009C27FB">
              <w:rPr>
                <w:rFonts w:ascii="Arial" w:eastAsia="Arial" w:hAnsi="Arial" w:cs="Arial"/>
                <w:color w:val="0070C0"/>
                <w:sz w:val="20"/>
                <w:szCs w:val="24"/>
              </w:rPr>
              <w:t>February</w:t>
            </w:r>
            <w:r w:rsidR="00C34723" w:rsidRPr="009C27FB">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089" w:rsidRPr="00811DB1" w:rsidRDefault="00E97EC4" w:rsidP="00892CBF">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7"/>
              <w:jc w:val="both"/>
              <w:rPr>
                <w:rFonts w:ascii="Arial" w:eastAsia="Arial" w:hAnsi="Arial" w:cs="Arial"/>
                <w:color w:val="0070C0"/>
                <w:sz w:val="20"/>
                <w:szCs w:val="24"/>
              </w:rPr>
            </w:pPr>
            <w:r w:rsidRPr="00811DB1">
              <w:rPr>
                <w:rFonts w:ascii="Arial" w:eastAsia="Arial" w:hAnsi="Arial" w:cs="Arial"/>
                <w:color w:val="0070C0"/>
                <w:sz w:val="20"/>
                <w:szCs w:val="24"/>
              </w:rPr>
              <w:t>The Disaster Response Operations Monitoring and Information Center (DR</w:t>
            </w:r>
            <w:r w:rsidR="006770E5" w:rsidRPr="00811DB1">
              <w:rPr>
                <w:rFonts w:ascii="Arial" w:eastAsia="Arial" w:hAnsi="Arial" w:cs="Arial"/>
                <w:color w:val="0070C0"/>
                <w:sz w:val="20"/>
                <w:szCs w:val="24"/>
              </w:rPr>
              <w:t>OMIC) of the DSWD-DRMB continue</w:t>
            </w:r>
            <w:r w:rsidRPr="00811DB1">
              <w:rPr>
                <w:rFonts w:ascii="Arial" w:eastAsia="Arial" w:hAnsi="Arial" w:cs="Arial"/>
                <w:color w:val="0070C0"/>
                <w:sz w:val="20"/>
                <w:szCs w:val="24"/>
              </w:rPr>
              <w:t xml:space="preserve"> to closely coordinate with DSWD-</w:t>
            </w:r>
            <w:r w:rsidR="00892CBF">
              <w:rPr>
                <w:rFonts w:ascii="Arial" w:eastAsia="Arial" w:hAnsi="Arial" w:cs="Arial"/>
                <w:color w:val="0070C0"/>
                <w:sz w:val="20"/>
                <w:szCs w:val="24"/>
              </w:rPr>
              <w:t>XI</w:t>
            </w:r>
            <w:r w:rsidRPr="00811DB1">
              <w:rPr>
                <w:rFonts w:ascii="Arial" w:eastAsia="Arial" w:hAnsi="Arial" w:cs="Arial"/>
                <w:color w:val="0070C0"/>
                <w:sz w:val="20"/>
                <w:szCs w:val="24"/>
              </w:rPr>
              <w:t xml:space="preserve"> for significant reports on the status of affected families, assistance, and relief efforts.</w:t>
            </w:r>
          </w:p>
        </w:tc>
      </w:tr>
    </w:tbl>
    <w:p w:rsidR="00E97EC4" w:rsidRDefault="00E97EC4" w:rsidP="009C27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B55C9" w:rsidRPr="005F5674" w:rsidRDefault="009B55C9" w:rsidP="007A1CCC">
      <w:pPr>
        <w:widowControl/>
        <w:pBdr>
          <w:top w:val="none" w:sz="0" w:space="0" w:color="000000"/>
          <w:left w:val="none" w:sz="0" w:space="0" w:color="000000"/>
          <w:bottom w:val="none" w:sz="0" w:space="0" w:color="000000"/>
          <w:right w:val="none" w:sz="0" w:space="0" w:color="000000"/>
          <w:between w:val="none" w:sz="0" w:space="0" w:color="000000"/>
        </w:pBdr>
        <w:tabs>
          <w:tab w:val="left" w:pos="1050"/>
        </w:tabs>
        <w:spacing w:after="0" w:line="240" w:lineRule="auto"/>
        <w:contextualSpacing/>
        <w:jc w:val="both"/>
        <w:rPr>
          <w:rFonts w:ascii="Arial" w:eastAsia="Arial" w:hAnsi="Arial" w:cs="Arial"/>
          <w:b/>
          <w:sz w:val="24"/>
          <w:szCs w:val="24"/>
        </w:rPr>
      </w:pPr>
    </w:p>
    <w:p w:rsidR="001149A2" w:rsidRPr="005F5674" w:rsidRDefault="001149A2" w:rsidP="009C27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5F5674">
        <w:rPr>
          <w:rFonts w:ascii="Arial" w:eastAsia="Arial" w:hAnsi="Arial" w:cs="Arial"/>
          <w:b/>
          <w:sz w:val="24"/>
          <w:szCs w:val="24"/>
        </w:rPr>
        <w:t xml:space="preserve">DSWD-FO </w:t>
      </w:r>
      <w:r w:rsidR="00892CBF">
        <w:rPr>
          <w:rFonts w:ascii="Arial" w:eastAsia="Arial" w:hAnsi="Arial" w:cs="Arial"/>
          <w:b/>
          <w:sz w:val="24"/>
          <w:szCs w:val="24"/>
        </w:rPr>
        <w:t>XI</w:t>
      </w:r>
    </w:p>
    <w:tbl>
      <w:tblPr>
        <w:tblW w:w="5000" w:type="pct"/>
        <w:tblLook w:val="0400" w:firstRow="0" w:lastRow="0" w:firstColumn="0" w:lastColumn="0" w:noHBand="0" w:noVBand="1"/>
      </w:tblPr>
      <w:tblGrid>
        <w:gridCol w:w="2203"/>
        <w:gridCol w:w="7534"/>
      </w:tblGrid>
      <w:tr w:rsidR="001149A2" w:rsidRPr="009C27FB"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49A2" w:rsidRPr="009C27FB" w:rsidRDefault="001149A2" w:rsidP="009C27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C27FB">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49A2" w:rsidRPr="009C27FB" w:rsidRDefault="001149A2" w:rsidP="009C27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C27FB">
              <w:rPr>
                <w:rFonts w:ascii="Arial" w:eastAsia="Arial" w:hAnsi="Arial" w:cs="Arial"/>
                <w:b/>
                <w:sz w:val="20"/>
                <w:szCs w:val="24"/>
              </w:rPr>
              <w:t>SITUATIONS / ACTIONS UNDERTAKEN</w:t>
            </w:r>
          </w:p>
        </w:tc>
      </w:tr>
      <w:tr w:rsidR="001149A2" w:rsidRPr="009C27FB"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49A2" w:rsidRPr="009C27FB" w:rsidRDefault="00CB0E38" w:rsidP="007A1C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9C27FB">
              <w:rPr>
                <w:rFonts w:ascii="Arial" w:eastAsia="Arial" w:hAnsi="Arial" w:cs="Arial"/>
                <w:color w:val="0070C0"/>
                <w:sz w:val="20"/>
                <w:szCs w:val="24"/>
              </w:rPr>
              <w:t>2</w:t>
            </w:r>
            <w:r w:rsidR="007A1CCC">
              <w:rPr>
                <w:rFonts w:ascii="Arial" w:eastAsia="Arial" w:hAnsi="Arial" w:cs="Arial"/>
                <w:color w:val="0070C0"/>
                <w:sz w:val="20"/>
                <w:szCs w:val="24"/>
              </w:rPr>
              <w:t>7</w:t>
            </w:r>
            <w:r w:rsidR="00892CBF">
              <w:rPr>
                <w:rFonts w:ascii="Arial" w:eastAsia="Arial" w:hAnsi="Arial" w:cs="Arial"/>
                <w:color w:val="0070C0"/>
                <w:sz w:val="20"/>
                <w:szCs w:val="24"/>
              </w:rPr>
              <w:t xml:space="preserve"> </w:t>
            </w:r>
            <w:r w:rsidR="0052595A" w:rsidRPr="009C27FB">
              <w:rPr>
                <w:rFonts w:ascii="Arial" w:eastAsia="Arial" w:hAnsi="Arial" w:cs="Arial"/>
                <w:color w:val="0070C0"/>
                <w:sz w:val="20"/>
                <w:szCs w:val="24"/>
              </w:rPr>
              <w:t>February</w:t>
            </w:r>
            <w:r w:rsidR="00B81D7E" w:rsidRPr="009C27FB">
              <w:rPr>
                <w:rFonts w:ascii="Arial" w:eastAsia="Arial" w:hAnsi="Arial" w:cs="Arial"/>
                <w:color w:val="0070C0"/>
                <w:sz w:val="20"/>
                <w:szCs w:val="24"/>
              </w:rPr>
              <w:t xml:space="preserve">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674D" w:rsidRPr="006770E5" w:rsidRDefault="007A1CCC" w:rsidP="007A1CCC">
            <w:pPr>
              <w:pStyle w:val="ListParagraph"/>
              <w:widowControl/>
              <w:numPr>
                <w:ilvl w:val="0"/>
                <w:numId w:val="18"/>
              </w:numPr>
              <w:spacing w:after="0" w:line="240" w:lineRule="auto"/>
              <w:ind w:left="477"/>
              <w:jc w:val="both"/>
              <w:rPr>
                <w:rFonts w:ascii="Arial" w:hAnsi="Arial" w:cs="Arial"/>
                <w:color w:val="0070C0"/>
                <w:sz w:val="23"/>
                <w:szCs w:val="23"/>
              </w:rPr>
            </w:pPr>
            <w:bookmarkStart w:id="2" w:name="_2et92p0" w:colFirst="0" w:colLast="0"/>
            <w:bookmarkEnd w:id="2"/>
            <w:r w:rsidRPr="007A1CCC">
              <w:rPr>
                <w:rFonts w:ascii="Arial" w:eastAsia="Arial" w:hAnsi="Arial" w:cs="Arial"/>
                <w:color w:val="0070C0"/>
                <w:sz w:val="20"/>
                <w:szCs w:val="24"/>
              </w:rPr>
              <w:t>DSWD XI have already coordinated with the PLGU through the office of the PDRRMC as well as with the MSWDO of Banaybanay to provide further information regarding the situation of the affected population as well as to be able to provide augmentation assistance once requested.</w:t>
            </w:r>
            <w:r w:rsidRPr="007A1CCC">
              <w:rPr>
                <w:rFonts w:ascii="Arial" w:hAnsi="Arial" w:cs="Arial"/>
                <w:color w:val="0070C0"/>
                <w:sz w:val="20"/>
                <w:szCs w:val="20"/>
              </w:rPr>
              <w:t xml:space="preserve">    </w:t>
            </w:r>
          </w:p>
        </w:tc>
      </w:tr>
    </w:tbl>
    <w:p w:rsidR="001149A2" w:rsidRPr="009C27FB" w:rsidRDefault="009C27FB" w:rsidP="009C27FB">
      <w:pPr>
        <w:spacing w:after="0" w:line="240" w:lineRule="auto"/>
        <w:contextualSpacing/>
        <w:jc w:val="center"/>
        <w:rPr>
          <w:rFonts w:ascii="Arial" w:eastAsia="Arial" w:hAnsi="Arial" w:cs="Arial"/>
          <w:i/>
          <w:sz w:val="20"/>
          <w:szCs w:val="24"/>
        </w:rPr>
      </w:pPr>
      <w:r>
        <w:rPr>
          <w:rFonts w:ascii="Arial" w:eastAsia="Arial" w:hAnsi="Arial" w:cs="Arial"/>
          <w:i/>
          <w:sz w:val="24"/>
          <w:szCs w:val="24"/>
        </w:rPr>
        <w:br/>
      </w:r>
      <w:r w:rsidR="001149A2" w:rsidRPr="009C27FB">
        <w:rPr>
          <w:rFonts w:ascii="Arial" w:eastAsia="Arial" w:hAnsi="Arial" w:cs="Arial"/>
          <w:i/>
          <w:sz w:val="20"/>
          <w:szCs w:val="24"/>
        </w:rPr>
        <w:t>*****</w:t>
      </w:r>
    </w:p>
    <w:p w:rsidR="00B75DA9" w:rsidRPr="009C27FB" w:rsidRDefault="001149A2" w:rsidP="009C27FB">
      <w:pPr>
        <w:spacing w:after="0" w:line="240" w:lineRule="auto"/>
        <w:contextualSpacing/>
        <w:jc w:val="both"/>
        <w:rPr>
          <w:rFonts w:ascii="Arial" w:eastAsia="Arial" w:hAnsi="Arial" w:cs="Arial"/>
          <w:i/>
          <w:color w:val="263238"/>
          <w:sz w:val="20"/>
          <w:szCs w:val="24"/>
        </w:rPr>
      </w:pPr>
      <w:r w:rsidRPr="009C27FB">
        <w:rPr>
          <w:rFonts w:ascii="Arial" w:eastAsia="Arial" w:hAnsi="Arial" w:cs="Arial"/>
          <w:i/>
          <w:color w:val="263238"/>
          <w:sz w:val="20"/>
          <w:szCs w:val="24"/>
          <w:highlight w:val="white"/>
        </w:rPr>
        <w:t xml:space="preserve">The Disaster Response Operations Monitoring and Information Center (DROMIC) of the DSWD-DRMB </w:t>
      </w:r>
      <w:r w:rsidR="007676C2" w:rsidRPr="009C27FB">
        <w:rPr>
          <w:rFonts w:ascii="Arial" w:eastAsia="Arial" w:hAnsi="Arial" w:cs="Arial"/>
          <w:i/>
          <w:color w:val="263238"/>
          <w:sz w:val="20"/>
          <w:szCs w:val="24"/>
          <w:highlight w:val="white"/>
        </w:rPr>
        <w:t>is closely coordinating</w:t>
      </w:r>
      <w:r w:rsidRPr="009C27FB">
        <w:rPr>
          <w:rFonts w:ascii="Arial" w:eastAsia="Arial" w:hAnsi="Arial" w:cs="Arial"/>
          <w:i/>
          <w:color w:val="263238"/>
          <w:sz w:val="20"/>
          <w:szCs w:val="24"/>
          <w:highlight w:val="white"/>
        </w:rPr>
        <w:t xml:space="preserve"> with </w:t>
      </w:r>
      <w:r w:rsidR="007676C2" w:rsidRPr="009C27FB">
        <w:rPr>
          <w:rFonts w:ascii="Arial" w:eastAsia="Arial" w:hAnsi="Arial" w:cs="Arial"/>
          <w:i/>
          <w:color w:val="263238"/>
          <w:sz w:val="20"/>
          <w:szCs w:val="24"/>
          <w:highlight w:val="white"/>
        </w:rPr>
        <w:t xml:space="preserve">the concerned </w:t>
      </w:r>
      <w:r w:rsidRPr="009C27FB">
        <w:rPr>
          <w:rFonts w:ascii="Arial" w:eastAsia="Arial" w:hAnsi="Arial" w:cs="Arial"/>
          <w:i/>
          <w:color w:val="263238"/>
          <w:sz w:val="20"/>
          <w:szCs w:val="24"/>
          <w:highlight w:val="white"/>
        </w:rPr>
        <w:t>DSWD-</w:t>
      </w:r>
      <w:r w:rsidR="00BE44B3">
        <w:rPr>
          <w:rFonts w:ascii="Arial" w:eastAsia="Arial" w:hAnsi="Arial" w:cs="Arial"/>
          <w:i/>
          <w:color w:val="263238"/>
          <w:sz w:val="20"/>
          <w:szCs w:val="24"/>
        </w:rPr>
        <w:t xml:space="preserve">FO </w:t>
      </w:r>
      <w:r w:rsidR="00892CBF">
        <w:rPr>
          <w:rFonts w:ascii="Arial" w:eastAsia="Arial" w:hAnsi="Arial" w:cs="Arial"/>
          <w:i/>
          <w:color w:val="263238"/>
          <w:sz w:val="20"/>
          <w:szCs w:val="24"/>
        </w:rPr>
        <w:t>XI</w:t>
      </w:r>
      <w:r w:rsidR="00050766" w:rsidRPr="009C27FB">
        <w:rPr>
          <w:rFonts w:ascii="Arial" w:eastAsia="Arial" w:hAnsi="Arial" w:cs="Arial"/>
          <w:i/>
          <w:color w:val="263238"/>
          <w:sz w:val="20"/>
          <w:szCs w:val="24"/>
        </w:rPr>
        <w:t xml:space="preserve"> </w:t>
      </w:r>
      <w:r w:rsidRPr="009C27FB">
        <w:rPr>
          <w:rFonts w:ascii="Arial" w:eastAsia="Arial" w:hAnsi="Arial" w:cs="Arial"/>
          <w:i/>
          <w:color w:val="263238"/>
          <w:sz w:val="20"/>
          <w:szCs w:val="24"/>
        </w:rPr>
        <w:t xml:space="preserve">for </w:t>
      </w:r>
      <w:r w:rsidR="007676C2" w:rsidRPr="009C27FB">
        <w:rPr>
          <w:rFonts w:ascii="Arial" w:eastAsia="Arial" w:hAnsi="Arial" w:cs="Arial"/>
          <w:i/>
          <w:color w:val="263238"/>
          <w:sz w:val="20"/>
          <w:szCs w:val="24"/>
        </w:rPr>
        <w:t xml:space="preserve">any </w:t>
      </w:r>
      <w:r w:rsidRPr="009C27FB">
        <w:rPr>
          <w:rFonts w:ascii="Arial" w:eastAsia="Arial" w:hAnsi="Arial" w:cs="Arial"/>
          <w:i/>
          <w:color w:val="263238"/>
          <w:sz w:val="20"/>
          <w:szCs w:val="24"/>
        </w:rPr>
        <w:t xml:space="preserve">significant disaster response </w:t>
      </w:r>
      <w:r w:rsidR="007676C2" w:rsidRPr="009C27FB">
        <w:rPr>
          <w:rFonts w:ascii="Arial" w:eastAsia="Arial" w:hAnsi="Arial" w:cs="Arial"/>
          <w:i/>
          <w:color w:val="263238"/>
          <w:sz w:val="20"/>
          <w:szCs w:val="24"/>
        </w:rPr>
        <w:t>updates.</w:t>
      </w:r>
    </w:p>
    <w:p w:rsidR="00C9090C" w:rsidRPr="005F5674" w:rsidRDefault="00C9090C" w:rsidP="009C27FB">
      <w:pPr>
        <w:spacing w:after="0" w:line="240" w:lineRule="auto"/>
        <w:contextualSpacing/>
        <w:jc w:val="both"/>
        <w:rPr>
          <w:rFonts w:ascii="Arial" w:eastAsia="Arial" w:hAnsi="Arial" w:cs="Arial"/>
          <w:i/>
          <w:color w:val="263238"/>
          <w:sz w:val="24"/>
          <w:szCs w:val="24"/>
        </w:rPr>
      </w:pPr>
    </w:p>
    <w:p w:rsidR="00C9090C" w:rsidRDefault="00C9090C" w:rsidP="009C27FB">
      <w:pPr>
        <w:spacing w:after="0" w:line="240" w:lineRule="auto"/>
        <w:contextualSpacing/>
        <w:jc w:val="both"/>
        <w:rPr>
          <w:rFonts w:ascii="Arial" w:eastAsia="Arial" w:hAnsi="Arial" w:cs="Arial"/>
          <w:i/>
          <w:color w:val="263238"/>
          <w:sz w:val="24"/>
          <w:szCs w:val="24"/>
        </w:rPr>
      </w:pPr>
    </w:p>
    <w:p w:rsidR="009C27FB" w:rsidRPr="005F5674" w:rsidRDefault="009C27FB" w:rsidP="009C27FB">
      <w:pPr>
        <w:spacing w:after="0" w:line="240" w:lineRule="auto"/>
        <w:contextualSpacing/>
        <w:jc w:val="both"/>
        <w:rPr>
          <w:rFonts w:ascii="Arial" w:eastAsia="Arial" w:hAnsi="Arial" w:cs="Arial"/>
          <w:i/>
          <w:color w:val="263238"/>
          <w:sz w:val="24"/>
          <w:szCs w:val="24"/>
        </w:rPr>
      </w:pPr>
    </w:p>
    <w:p w:rsidR="00C9090C" w:rsidRPr="009C27FB" w:rsidRDefault="00892CBF" w:rsidP="009C27FB">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ANDREW I. ONTANILLAS</w:t>
      </w:r>
    </w:p>
    <w:p w:rsidR="00C9090C" w:rsidRPr="005F5674" w:rsidRDefault="00C9090C" w:rsidP="009C27FB">
      <w:pPr>
        <w:spacing w:after="0" w:line="240" w:lineRule="auto"/>
        <w:contextualSpacing/>
        <w:jc w:val="both"/>
        <w:rPr>
          <w:rFonts w:ascii="Arial" w:eastAsia="Arial" w:hAnsi="Arial" w:cs="Arial"/>
          <w:sz w:val="24"/>
          <w:szCs w:val="24"/>
          <w:highlight w:val="white"/>
        </w:rPr>
      </w:pPr>
      <w:r w:rsidRPr="005F5674">
        <w:rPr>
          <w:rFonts w:ascii="Arial" w:eastAsia="Arial" w:hAnsi="Arial" w:cs="Arial"/>
          <w:sz w:val="24"/>
          <w:szCs w:val="24"/>
          <w:highlight w:val="white"/>
        </w:rPr>
        <w:t>Releasing Officer</w:t>
      </w:r>
    </w:p>
    <w:p w:rsidR="003B674D" w:rsidRPr="005F5674" w:rsidRDefault="003B674D" w:rsidP="009C27FB">
      <w:pPr>
        <w:spacing w:after="0" w:line="240" w:lineRule="auto"/>
        <w:contextualSpacing/>
        <w:jc w:val="both"/>
        <w:rPr>
          <w:rFonts w:ascii="Arial" w:eastAsia="Arial" w:hAnsi="Arial" w:cs="Arial"/>
          <w:b/>
          <w:color w:val="0070C0"/>
          <w:sz w:val="24"/>
          <w:szCs w:val="24"/>
          <w:highlight w:val="white"/>
        </w:rPr>
      </w:pPr>
    </w:p>
    <w:sectPr w:rsidR="003B674D" w:rsidRPr="005F5674" w:rsidSect="00D96A03">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DE" w:rsidRDefault="000065DE">
      <w:pPr>
        <w:spacing w:after="0" w:line="240" w:lineRule="auto"/>
      </w:pPr>
      <w:r>
        <w:separator/>
      </w:r>
    </w:p>
  </w:endnote>
  <w:endnote w:type="continuationSeparator" w:id="0">
    <w:p w:rsidR="000065DE" w:rsidRDefault="0000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bottom w:val="single" w:sz="6" w:space="1" w:color="000000"/>
      </w:pBdr>
      <w:tabs>
        <w:tab w:val="left" w:pos="2371"/>
        <w:tab w:val="center" w:pos="5233"/>
      </w:tabs>
      <w:spacing w:after="0" w:line="240" w:lineRule="auto"/>
      <w:jc w:val="right"/>
      <w:rPr>
        <w:sz w:val="16"/>
        <w:szCs w:val="16"/>
      </w:rPr>
    </w:pPr>
  </w:p>
  <w:p w:rsidR="001149A2" w:rsidRPr="000146D5" w:rsidRDefault="0082655B" w:rsidP="000146D5">
    <w:pPr>
      <w:pBdr>
        <w:top w:val="nil"/>
        <w:left w:val="nil"/>
        <w:bottom w:val="nil"/>
        <w:right w:val="nil"/>
        <w:between w:val="nil"/>
      </w:pBdr>
      <w:spacing w:after="0" w:line="240" w:lineRule="auto"/>
      <w:jc w:val="right"/>
      <w:rPr>
        <w:rFonts w:ascii="Arial" w:eastAsia="Arial" w:hAnsi="Arial" w:cs="Arial"/>
        <w:sz w:val="14"/>
        <w:szCs w:val="14"/>
      </w:rPr>
    </w:pPr>
    <w:bookmarkStart w:id="3" w:name="_1t3h5sf" w:colFirst="0" w:colLast="0"/>
    <w:bookmarkEnd w:id="3"/>
    <w:r>
      <w:rPr>
        <w:sz w:val="16"/>
        <w:szCs w:val="16"/>
      </w:rPr>
      <w:t xml:space="preserve">Page </w:t>
    </w:r>
    <w:r w:rsidR="00D96A03">
      <w:rPr>
        <w:b/>
        <w:sz w:val="16"/>
        <w:szCs w:val="16"/>
      </w:rPr>
      <w:fldChar w:fldCharType="begin"/>
    </w:r>
    <w:r>
      <w:rPr>
        <w:b/>
        <w:sz w:val="16"/>
        <w:szCs w:val="16"/>
      </w:rPr>
      <w:instrText>PAGE</w:instrText>
    </w:r>
    <w:r w:rsidR="00D96A03">
      <w:rPr>
        <w:b/>
        <w:sz w:val="16"/>
        <w:szCs w:val="16"/>
      </w:rPr>
      <w:fldChar w:fldCharType="separate"/>
    </w:r>
    <w:r w:rsidR="008B71D5">
      <w:rPr>
        <w:b/>
        <w:noProof/>
        <w:sz w:val="16"/>
        <w:szCs w:val="16"/>
      </w:rPr>
      <w:t>2</w:t>
    </w:r>
    <w:r w:rsidR="00D96A03">
      <w:rPr>
        <w:b/>
        <w:sz w:val="16"/>
        <w:szCs w:val="16"/>
      </w:rPr>
      <w:fldChar w:fldCharType="end"/>
    </w:r>
    <w:r>
      <w:rPr>
        <w:sz w:val="16"/>
        <w:szCs w:val="16"/>
      </w:rPr>
      <w:t xml:space="preserve"> of </w:t>
    </w:r>
    <w:r w:rsidR="00D96A03">
      <w:rPr>
        <w:b/>
        <w:sz w:val="16"/>
        <w:szCs w:val="16"/>
      </w:rPr>
      <w:fldChar w:fldCharType="begin"/>
    </w:r>
    <w:r>
      <w:rPr>
        <w:b/>
        <w:sz w:val="16"/>
        <w:szCs w:val="16"/>
      </w:rPr>
      <w:instrText>NUMPAGES</w:instrText>
    </w:r>
    <w:r w:rsidR="00D96A03">
      <w:rPr>
        <w:b/>
        <w:sz w:val="16"/>
        <w:szCs w:val="16"/>
      </w:rPr>
      <w:fldChar w:fldCharType="separate"/>
    </w:r>
    <w:r w:rsidR="008B71D5">
      <w:rPr>
        <w:b/>
        <w:noProof/>
        <w:sz w:val="16"/>
        <w:szCs w:val="16"/>
      </w:rPr>
      <w:t>2</w:t>
    </w:r>
    <w:r w:rsidR="00D96A03">
      <w:rPr>
        <w:b/>
        <w:sz w:val="16"/>
        <w:szCs w:val="16"/>
      </w:rPr>
      <w:fldChar w:fldCharType="end"/>
    </w:r>
    <w:r>
      <w:rPr>
        <w:sz w:val="16"/>
        <w:szCs w:val="16"/>
      </w:rPr>
      <w:t xml:space="preserve">| </w:t>
    </w:r>
    <w:r w:rsidR="001860AD" w:rsidRPr="001860AD">
      <w:rPr>
        <w:rFonts w:ascii="Arial" w:eastAsia="Arial" w:hAnsi="Arial" w:cs="Arial"/>
        <w:sz w:val="14"/>
        <w:szCs w:val="14"/>
      </w:rPr>
      <w:t xml:space="preserve">DSWD DROMIC Report #1 on the Fire Incident in </w:t>
    </w:r>
    <w:r w:rsidR="007A1CCC" w:rsidRPr="007A1CCC">
      <w:rPr>
        <w:rFonts w:ascii="Arial" w:eastAsia="Arial" w:hAnsi="Arial" w:cs="Arial"/>
        <w:sz w:val="14"/>
        <w:szCs w:val="14"/>
      </w:rPr>
      <w:t>Purok 9, Brgy. San Vicente, Banaybanay, Davao Oriental</w:t>
    </w:r>
    <w:r w:rsidR="00892CBF">
      <w:rPr>
        <w:rFonts w:ascii="Arial" w:eastAsia="Arial" w:hAnsi="Arial" w:cs="Arial"/>
        <w:sz w:val="14"/>
        <w:szCs w:val="14"/>
      </w:rPr>
      <w:t>, as of 2</w:t>
    </w:r>
    <w:r w:rsidR="007A1CCC">
      <w:rPr>
        <w:rFonts w:ascii="Arial" w:eastAsia="Arial" w:hAnsi="Arial" w:cs="Arial"/>
        <w:sz w:val="14"/>
        <w:szCs w:val="14"/>
      </w:rPr>
      <w:t>7</w:t>
    </w:r>
    <w:r w:rsidR="006B5642">
      <w:rPr>
        <w:rFonts w:ascii="Arial" w:eastAsia="Arial" w:hAnsi="Arial" w:cs="Arial"/>
        <w:sz w:val="14"/>
        <w:szCs w:val="14"/>
      </w:rPr>
      <w:t xml:space="preserve"> February 2019, </w:t>
    </w:r>
    <w:r w:rsidR="00892CBF">
      <w:rPr>
        <w:rFonts w:ascii="Arial" w:eastAsia="Arial" w:hAnsi="Arial" w:cs="Arial"/>
        <w:sz w:val="14"/>
        <w:szCs w:val="14"/>
      </w:rPr>
      <w:t>6</w:t>
    </w:r>
    <w:r w:rsidR="000146D5" w:rsidRPr="000146D5">
      <w:rPr>
        <w:rFonts w:ascii="Arial" w:eastAsia="Arial" w:hAnsi="Arial" w:cs="Arial"/>
        <w:sz w:val="14"/>
        <w:szCs w:val="14"/>
      </w:rPr>
      <w:t>PM</w:t>
    </w:r>
  </w:p>
  <w:p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DE" w:rsidRDefault="000065DE">
      <w:pPr>
        <w:spacing w:after="0" w:line="240" w:lineRule="auto"/>
      </w:pPr>
      <w:r>
        <w:separator/>
      </w:r>
    </w:p>
  </w:footnote>
  <w:footnote w:type="continuationSeparator" w:id="0">
    <w:p w:rsidR="000065DE" w:rsidRDefault="00006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rPr>
      <w:drawing>
        <wp:inline distT="0" distB="0" distL="0" distR="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046E6FA8"/>
    <w:lvl w:ilvl="0" w:tplc="0016C140">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71B0028"/>
    <w:multiLevelType w:val="hybridMultilevel"/>
    <w:tmpl w:val="382C731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4">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BE56EBC"/>
    <w:multiLevelType w:val="hybridMultilevel"/>
    <w:tmpl w:val="F0E632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7">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1">
    <w:nsid w:val="605902ED"/>
    <w:multiLevelType w:val="hybridMultilevel"/>
    <w:tmpl w:val="E294EF40"/>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E04F3"/>
    <w:multiLevelType w:val="hybridMultilevel"/>
    <w:tmpl w:val="0DFA6AE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69050F0"/>
    <w:multiLevelType w:val="multilevel"/>
    <w:tmpl w:val="5BB6E958"/>
    <w:lvl w:ilvl="0">
      <w:start w:val="1"/>
      <w:numFmt w:val="upperRoman"/>
      <w:lvlText w:val="%1."/>
      <w:lvlJc w:val="left"/>
      <w:pPr>
        <w:ind w:left="502" w:hanging="360"/>
      </w:pPr>
      <w:rPr>
        <w:rFonts w:hint="default"/>
      </w:rPr>
    </w:lvl>
    <w:lvl w:ilvl="1">
      <w:start w:val="1"/>
      <w:numFmt w:val="lowerLetter"/>
      <w:lvlText w:val="%2."/>
      <w:lvlJc w:val="left"/>
      <w:pPr>
        <w:ind w:left="1211" w:hanging="360"/>
      </w:pPr>
      <w:rPr>
        <w:b w:val="0"/>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8"/>
  </w:num>
  <w:num w:numId="5">
    <w:abstractNumId w:val="9"/>
  </w:num>
  <w:num w:numId="6">
    <w:abstractNumId w:val="13"/>
  </w:num>
  <w:num w:numId="7">
    <w:abstractNumId w:val="7"/>
  </w:num>
  <w:num w:numId="8">
    <w:abstractNumId w:val="15"/>
  </w:num>
  <w:num w:numId="9">
    <w:abstractNumId w:val="4"/>
  </w:num>
  <w:num w:numId="10">
    <w:abstractNumId w:val="12"/>
  </w:num>
  <w:num w:numId="11">
    <w:abstractNumId w:val="17"/>
  </w:num>
  <w:num w:numId="12">
    <w:abstractNumId w:val="10"/>
  </w:num>
  <w:num w:numId="13">
    <w:abstractNumId w:val="0"/>
  </w:num>
  <w:num w:numId="14">
    <w:abstractNumId w:val="6"/>
  </w:num>
  <w:num w:numId="15">
    <w:abstractNumId w:val="14"/>
  </w:num>
  <w:num w:numId="16">
    <w:abstractNumId w:val="1"/>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5DE"/>
    <w:rsid w:val="00006D6A"/>
    <w:rsid w:val="000101D0"/>
    <w:rsid w:val="000146D5"/>
    <w:rsid w:val="00033CD7"/>
    <w:rsid w:val="00042FEB"/>
    <w:rsid w:val="00046FA7"/>
    <w:rsid w:val="00050766"/>
    <w:rsid w:val="00064AE3"/>
    <w:rsid w:val="00077BEF"/>
    <w:rsid w:val="00083789"/>
    <w:rsid w:val="00096310"/>
    <w:rsid w:val="000A1CAA"/>
    <w:rsid w:val="000A7762"/>
    <w:rsid w:val="000B289D"/>
    <w:rsid w:val="000C2CD3"/>
    <w:rsid w:val="000E38E9"/>
    <w:rsid w:val="000E5724"/>
    <w:rsid w:val="000F4719"/>
    <w:rsid w:val="000F4A5D"/>
    <w:rsid w:val="00103995"/>
    <w:rsid w:val="001149A2"/>
    <w:rsid w:val="00115767"/>
    <w:rsid w:val="00124BC5"/>
    <w:rsid w:val="00135103"/>
    <w:rsid w:val="00167253"/>
    <w:rsid w:val="001847A6"/>
    <w:rsid w:val="001860AD"/>
    <w:rsid w:val="00186433"/>
    <w:rsid w:val="001B2088"/>
    <w:rsid w:val="001B6619"/>
    <w:rsid w:val="001B76F6"/>
    <w:rsid w:val="001D3426"/>
    <w:rsid w:val="001E0735"/>
    <w:rsid w:val="001E287F"/>
    <w:rsid w:val="001E5944"/>
    <w:rsid w:val="001F0486"/>
    <w:rsid w:val="00204FE4"/>
    <w:rsid w:val="00222413"/>
    <w:rsid w:val="002308B4"/>
    <w:rsid w:val="00250D5A"/>
    <w:rsid w:val="00282674"/>
    <w:rsid w:val="002851FF"/>
    <w:rsid w:val="00293CD5"/>
    <w:rsid w:val="002A0560"/>
    <w:rsid w:val="002B44BD"/>
    <w:rsid w:val="002B62AD"/>
    <w:rsid w:val="002C7968"/>
    <w:rsid w:val="002D320D"/>
    <w:rsid w:val="002D6344"/>
    <w:rsid w:val="002F2E0D"/>
    <w:rsid w:val="002F57CF"/>
    <w:rsid w:val="003107B3"/>
    <w:rsid w:val="003169F2"/>
    <w:rsid w:val="0031795A"/>
    <w:rsid w:val="0033511E"/>
    <w:rsid w:val="00352A0E"/>
    <w:rsid w:val="00354A51"/>
    <w:rsid w:val="00357629"/>
    <w:rsid w:val="00366ABE"/>
    <w:rsid w:val="00371C7A"/>
    <w:rsid w:val="0037763A"/>
    <w:rsid w:val="0039157E"/>
    <w:rsid w:val="003A3202"/>
    <w:rsid w:val="003A43B1"/>
    <w:rsid w:val="003B674D"/>
    <w:rsid w:val="003C3015"/>
    <w:rsid w:val="003D719C"/>
    <w:rsid w:val="003F0F20"/>
    <w:rsid w:val="00412747"/>
    <w:rsid w:val="00415BD0"/>
    <w:rsid w:val="00416CD0"/>
    <w:rsid w:val="00422596"/>
    <w:rsid w:val="00422948"/>
    <w:rsid w:val="004347A5"/>
    <w:rsid w:val="004664E2"/>
    <w:rsid w:val="00472A90"/>
    <w:rsid w:val="004A4E86"/>
    <w:rsid w:val="004A6BC6"/>
    <w:rsid w:val="004B6643"/>
    <w:rsid w:val="004C3428"/>
    <w:rsid w:val="004C4558"/>
    <w:rsid w:val="00512F94"/>
    <w:rsid w:val="005204FD"/>
    <w:rsid w:val="0052595A"/>
    <w:rsid w:val="0058197B"/>
    <w:rsid w:val="005838F4"/>
    <w:rsid w:val="00583D2B"/>
    <w:rsid w:val="005869DF"/>
    <w:rsid w:val="00590B6B"/>
    <w:rsid w:val="005B7B3E"/>
    <w:rsid w:val="005D2568"/>
    <w:rsid w:val="005E62CA"/>
    <w:rsid w:val="005F02C0"/>
    <w:rsid w:val="005F5674"/>
    <w:rsid w:val="0061793C"/>
    <w:rsid w:val="0063445C"/>
    <w:rsid w:val="00635DDB"/>
    <w:rsid w:val="00651F59"/>
    <w:rsid w:val="00657CAC"/>
    <w:rsid w:val="00672917"/>
    <w:rsid w:val="006770E5"/>
    <w:rsid w:val="0069788A"/>
    <w:rsid w:val="006A6903"/>
    <w:rsid w:val="006B5642"/>
    <w:rsid w:val="006C7E5F"/>
    <w:rsid w:val="006F0656"/>
    <w:rsid w:val="006F7673"/>
    <w:rsid w:val="00721CF9"/>
    <w:rsid w:val="007276FB"/>
    <w:rsid w:val="007313BB"/>
    <w:rsid w:val="0073140C"/>
    <w:rsid w:val="00735A53"/>
    <w:rsid w:val="0073758B"/>
    <w:rsid w:val="007407B3"/>
    <w:rsid w:val="007676C2"/>
    <w:rsid w:val="00780997"/>
    <w:rsid w:val="00794E33"/>
    <w:rsid w:val="007A1CCC"/>
    <w:rsid w:val="007B50B5"/>
    <w:rsid w:val="007B7DAC"/>
    <w:rsid w:val="007D6598"/>
    <w:rsid w:val="007D6982"/>
    <w:rsid w:val="007E0F8B"/>
    <w:rsid w:val="007E75A9"/>
    <w:rsid w:val="00806045"/>
    <w:rsid w:val="00811DB1"/>
    <w:rsid w:val="0081334A"/>
    <w:rsid w:val="00822EC2"/>
    <w:rsid w:val="0082655B"/>
    <w:rsid w:val="008268F2"/>
    <w:rsid w:val="008524BB"/>
    <w:rsid w:val="00860FB3"/>
    <w:rsid w:val="00871F0E"/>
    <w:rsid w:val="008804F8"/>
    <w:rsid w:val="00892CBF"/>
    <w:rsid w:val="008A0185"/>
    <w:rsid w:val="008B1217"/>
    <w:rsid w:val="008B71D5"/>
    <w:rsid w:val="008C69B2"/>
    <w:rsid w:val="008C6D94"/>
    <w:rsid w:val="008D466B"/>
    <w:rsid w:val="008E4068"/>
    <w:rsid w:val="008F1FFB"/>
    <w:rsid w:val="00901E90"/>
    <w:rsid w:val="009112F7"/>
    <w:rsid w:val="0091510D"/>
    <w:rsid w:val="00927484"/>
    <w:rsid w:val="009279A3"/>
    <w:rsid w:val="00935E30"/>
    <w:rsid w:val="00970CF8"/>
    <w:rsid w:val="009731CF"/>
    <w:rsid w:val="009808ED"/>
    <w:rsid w:val="00982647"/>
    <w:rsid w:val="00985089"/>
    <w:rsid w:val="009A7847"/>
    <w:rsid w:val="009B027F"/>
    <w:rsid w:val="009B55C9"/>
    <w:rsid w:val="009B5C96"/>
    <w:rsid w:val="009C27FB"/>
    <w:rsid w:val="009D7FD6"/>
    <w:rsid w:val="009E122F"/>
    <w:rsid w:val="009F72A0"/>
    <w:rsid w:val="00A055F1"/>
    <w:rsid w:val="00A06F09"/>
    <w:rsid w:val="00A378BB"/>
    <w:rsid w:val="00A611B9"/>
    <w:rsid w:val="00A63054"/>
    <w:rsid w:val="00A820CC"/>
    <w:rsid w:val="00A8218F"/>
    <w:rsid w:val="00A855F6"/>
    <w:rsid w:val="00A9177A"/>
    <w:rsid w:val="00A9551D"/>
    <w:rsid w:val="00A96E8B"/>
    <w:rsid w:val="00AA0D7C"/>
    <w:rsid w:val="00AA55FF"/>
    <w:rsid w:val="00AA5B99"/>
    <w:rsid w:val="00AB0324"/>
    <w:rsid w:val="00AB701D"/>
    <w:rsid w:val="00AC4062"/>
    <w:rsid w:val="00AC5192"/>
    <w:rsid w:val="00AE3D3E"/>
    <w:rsid w:val="00AE7D6B"/>
    <w:rsid w:val="00B24D13"/>
    <w:rsid w:val="00B275EA"/>
    <w:rsid w:val="00B302C8"/>
    <w:rsid w:val="00B31859"/>
    <w:rsid w:val="00B40F59"/>
    <w:rsid w:val="00B46EFD"/>
    <w:rsid w:val="00B56338"/>
    <w:rsid w:val="00B62851"/>
    <w:rsid w:val="00B75DA9"/>
    <w:rsid w:val="00B81756"/>
    <w:rsid w:val="00B81D7E"/>
    <w:rsid w:val="00B865A2"/>
    <w:rsid w:val="00B86763"/>
    <w:rsid w:val="00B94726"/>
    <w:rsid w:val="00BB2F4A"/>
    <w:rsid w:val="00BB73AD"/>
    <w:rsid w:val="00BC483F"/>
    <w:rsid w:val="00BC57D7"/>
    <w:rsid w:val="00BD053C"/>
    <w:rsid w:val="00BE44B3"/>
    <w:rsid w:val="00BE6D8F"/>
    <w:rsid w:val="00BE6FC4"/>
    <w:rsid w:val="00C018FB"/>
    <w:rsid w:val="00C039EE"/>
    <w:rsid w:val="00C130A8"/>
    <w:rsid w:val="00C16E9F"/>
    <w:rsid w:val="00C34723"/>
    <w:rsid w:val="00C6154C"/>
    <w:rsid w:val="00C61BA3"/>
    <w:rsid w:val="00C66AB5"/>
    <w:rsid w:val="00C67619"/>
    <w:rsid w:val="00C71876"/>
    <w:rsid w:val="00C9090C"/>
    <w:rsid w:val="00C94159"/>
    <w:rsid w:val="00CB0E38"/>
    <w:rsid w:val="00CB0F87"/>
    <w:rsid w:val="00CB57AA"/>
    <w:rsid w:val="00CC4362"/>
    <w:rsid w:val="00CF130B"/>
    <w:rsid w:val="00D0357D"/>
    <w:rsid w:val="00D05A14"/>
    <w:rsid w:val="00D10EA4"/>
    <w:rsid w:val="00D343DF"/>
    <w:rsid w:val="00D61622"/>
    <w:rsid w:val="00D96A03"/>
    <w:rsid w:val="00DA327F"/>
    <w:rsid w:val="00DB4B44"/>
    <w:rsid w:val="00DC175D"/>
    <w:rsid w:val="00DC2272"/>
    <w:rsid w:val="00DC4256"/>
    <w:rsid w:val="00DC7C16"/>
    <w:rsid w:val="00DD070D"/>
    <w:rsid w:val="00DD3DDF"/>
    <w:rsid w:val="00DE0D8B"/>
    <w:rsid w:val="00DE2C90"/>
    <w:rsid w:val="00DE3C86"/>
    <w:rsid w:val="00DE4D6B"/>
    <w:rsid w:val="00E201B4"/>
    <w:rsid w:val="00E236E0"/>
    <w:rsid w:val="00E31DD3"/>
    <w:rsid w:val="00E32112"/>
    <w:rsid w:val="00E3253B"/>
    <w:rsid w:val="00E418EA"/>
    <w:rsid w:val="00E42306"/>
    <w:rsid w:val="00E476B6"/>
    <w:rsid w:val="00E56227"/>
    <w:rsid w:val="00E56999"/>
    <w:rsid w:val="00E73E7B"/>
    <w:rsid w:val="00E755D3"/>
    <w:rsid w:val="00E8312E"/>
    <w:rsid w:val="00E97EC4"/>
    <w:rsid w:val="00EC1834"/>
    <w:rsid w:val="00ED5D30"/>
    <w:rsid w:val="00EE646E"/>
    <w:rsid w:val="00EF0E3A"/>
    <w:rsid w:val="00EF2BE1"/>
    <w:rsid w:val="00EF34B8"/>
    <w:rsid w:val="00F460E8"/>
    <w:rsid w:val="00F63AF5"/>
    <w:rsid w:val="00F75D3D"/>
    <w:rsid w:val="00FA665B"/>
    <w:rsid w:val="00FC3E81"/>
    <w:rsid w:val="00FC7CDE"/>
    <w:rsid w:val="00FF5F74"/>
    <w:rsid w:val="00FF69D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C2800-B208-44EB-9CB8-7527C7C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6A03"/>
  </w:style>
  <w:style w:type="paragraph" w:styleId="Heading1">
    <w:name w:val="heading 1"/>
    <w:basedOn w:val="Normal"/>
    <w:next w:val="Normal"/>
    <w:rsid w:val="00D96A03"/>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D96A03"/>
    <w:pPr>
      <w:keepNext/>
      <w:keepLines/>
      <w:spacing w:before="360" w:after="80"/>
      <w:outlineLvl w:val="1"/>
    </w:pPr>
    <w:rPr>
      <w:b/>
      <w:sz w:val="36"/>
      <w:szCs w:val="36"/>
    </w:rPr>
  </w:style>
  <w:style w:type="paragraph" w:styleId="Heading3">
    <w:name w:val="heading 3"/>
    <w:basedOn w:val="Normal"/>
    <w:next w:val="Normal"/>
    <w:rsid w:val="00D96A03"/>
    <w:pPr>
      <w:keepNext/>
      <w:keepLines/>
      <w:spacing w:before="280" w:after="80"/>
      <w:outlineLvl w:val="2"/>
    </w:pPr>
    <w:rPr>
      <w:b/>
      <w:sz w:val="28"/>
      <w:szCs w:val="28"/>
    </w:rPr>
  </w:style>
  <w:style w:type="paragraph" w:styleId="Heading4">
    <w:name w:val="heading 4"/>
    <w:basedOn w:val="Normal"/>
    <w:next w:val="Normal"/>
    <w:rsid w:val="00D96A03"/>
    <w:pPr>
      <w:keepNext/>
      <w:keepLines/>
      <w:spacing w:before="240" w:after="40"/>
      <w:outlineLvl w:val="3"/>
    </w:pPr>
    <w:rPr>
      <w:b/>
      <w:sz w:val="24"/>
      <w:szCs w:val="24"/>
    </w:rPr>
  </w:style>
  <w:style w:type="paragraph" w:styleId="Heading5">
    <w:name w:val="heading 5"/>
    <w:basedOn w:val="Normal"/>
    <w:next w:val="Normal"/>
    <w:rsid w:val="00D96A03"/>
    <w:pPr>
      <w:keepNext/>
      <w:keepLines/>
      <w:spacing w:before="220" w:after="40"/>
      <w:outlineLvl w:val="4"/>
    </w:pPr>
    <w:rPr>
      <w:b/>
    </w:rPr>
  </w:style>
  <w:style w:type="paragraph" w:styleId="Heading6">
    <w:name w:val="heading 6"/>
    <w:basedOn w:val="Normal"/>
    <w:next w:val="Normal"/>
    <w:rsid w:val="00D96A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96A03"/>
    <w:pPr>
      <w:keepNext/>
      <w:keepLines/>
      <w:spacing w:before="480" w:after="120"/>
    </w:pPr>
    <w:rPr>
      <w:b/>
      <w:sz w:val="72"/>
      <w:szCs w:val="72"/>
    </w:rPr>
  </w:style>
  <w:style w:type="paragraph" w:styleId="Subtitle">
    <w:name w:val="Subtitle"/>
    <w:basedOn w:val="Normal"/>
    <w:next w:val="Normal"/>
    <w:rsid w:val="00D96A03"/>
    <w:pPr>
      <w:keepNext/>
      <w:keepLines/>
      <w:spacing w:before="360" w:after="80"/>
    </w:pPr>
    <w:rPr>
      <w:rFonts w:ascii="Georgia" w:eastAsia="Georgia" w:hAnsi="Georgia" w:cs="Georgia"/>
      <w:i/>
      <w:color w:val="666666"/>
      <w:sz w:val="48"/>
      <w:szCs w:val="48"/>
    </w:rPr>
  </w:style>
  <w:style w:type="table" w:customStyle="1" w:styleId="a">
    <w:basedOn w:val="TableNormal"/>
    <w:rsid w:val="00D96A0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96A0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96A03"/>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D96A03"/>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9073161838956516257gmail-msolistparagraph">
    <w:name w:val="m_-9073161838956516257gmail-msolistparagraph"/>
    <w:basedOn w:val="Normal"/>
    <w:rsid w:val="007407B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43476409">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567570967">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71897492">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02885383">
      <w:bodyDiv w:val="1"/>
      <w:marLeft w:val="0"/>
      <w:marRight w:val="0"/>
      <w:marTop w:val="0"/>
      <w:marBottom w:val="0"/>
      <w:divBdr>
        <w:top w:val="none" w:sz="0" w:space="0" w:color="auto"/>
        <w:left w:val="none" w:sz="0" w:space="0" w:color="auto"/>
        <w:bottom w:val="none" w:sz="0" w:space="0" w:color="auto"/>
        <w:right w:val="none" w:sz="0" w:space="0" w:color="auto"/>
      </w:divBdr>
    </w:div>
    <w:div w:id="85650011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35497615">
      <w:bodyDiv w:val="1"/>
      <w:marLeft w:val="0"/>
      <w:marRight w:val="0"/>
      <w:marTop w:val="0"/>
      <w:marBottom w:val="0"/>
      <w:divBdr>
        <w:top w:val="none" w:sz="0" w:space="0" w:color="auto"/>
        <w:left w:val="none" w:sz="0" w:space="0" w:color="auto"/>
        <w:bottom w:val="none" w:sz="0" w:space="0" w:color="auto"/>
        <w:right w:val="none" w:sz="0" w:space="0" w:color="auto"/>
      </w:divBdr>
    </w:div>
    <w:div w:id="113216558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86429638">
      <w:bodyDiv w:val="1"/>
      <w:marLeft w:val="0"/>
      <w:marRight w:val="0"/>
      <w:marTop w:val="0"/>
      <w:marBottom w:val="0"/>
      <w:divBdr>
        <w:top w:val="none" w:sz="0" w:space="0" w:color="auto"/>
        <w:left w:val="none" w:sz="0" w:space="0" w:color="auto"/>
        <w:bottom w:val="none" w:sz="0" w:space="0" w:color="auto"/>
        <w:right w:val="none" w:sz="0" w:space="0" w:color="auto"/>
      </w:divBdr>
    </w:div>
    <w:div w:id="1553151134">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632527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37283">
      <w:bodyDiv w:val="1"/>
      <w:marLeft w:val="0"/>
      <w:marRight w:val="0"/>
      <w:marTop w:val="0"/>
      <w:marBottom w:val="0"/>
      <w:divBdr>
        <w:top w:val="none" w:sz="0" w:space="0" w:color="auto"/>
        <w:left w:val="none" w:sz="0" w:space="0" w:color="auto"/>
        <w:bottom w:val="none" w:sz="0" w:space="0" w:color="auto"/>
        <w:right w:val="none" w:sz="0" w:space="0" w:color="auto"/>
      </w:divBdr>
    </w:div>
    <w:div w:id="1824857311">
      <w:bodyDiv w:val="1"/>
      <w:marLeft w:val="0"/>
      <w:marRight w:val="0"/>
      <w:marTop w:val="0"/>
      <w:marBottom w:val="0"/>
      <w:divBdr>
        <w:top w:val="none" w:sz="0" w:space="0" w:color="auto"/>
        <w:left w:val="none" w:sz="0" w:space="0" w:color="auto"/>
        <w:bottom w:val="none" w:sz="0" w:space="0" w:color="auto"/>
        <w:right w:val="none" w:sz="0" w:space="0" w:color="auto"/>
      </w:divBdr>
    </w:div>
    <w:div w:id="1873611930">
      <w:bodyDiv w:val="1"/>
      <w:marLeft w:val="0"/>
      <w:marRight w:val="0"/>
      <w:marTop w:val="0"/>
      <w:marBottom w:val="0"/>
      <w:divBdr>
        <w:top w:val="none" w:sz="0" w:space="0" w:color="auto"/>
        <w:left w:val="none" w:sz="0" w:space="0" w:color="auto"/>
        <w:bottom w:val="none" w:sz="0" w:space="0" w:color="auto"/>
        <w:right w:val="none" w:sz="0" w:space="0" w:color="auto"/>
      </w:divBdr>
    </w:div>
    <w:div w:id="1898937044">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9753882">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5063711">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13670690">
      <w:bodyDiv w:val="1"/>
      <w:marLeft w:val="0"/>
      <w:marRight w:val="0"/>
      <w:marTop w:val="0"/>
      <w:marBottom w:val="0"/>
      <w:divBdr>
        <w:top w:val="none" w:sz="0" w:space="0" w:color="auto"/>
        <w:left w:val="none" w:sz="0" w:space="0" w:color="auto"/>
        <w:bottom w:val="none" w:sz="0" w:space="0" w:color="auto"/>
        <w:right w:val="none" w:sz="0" w:space="0" w:color="auto"/>
      </w:divBdr>
    </w:div>
    <w:div w:id="2123527742">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36E0-C622-472A-84C1-B2FBF4D2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2</cp:revision>
  <dcterms:created xsi:type="dcterms:W3CDTF">2019-02-27T10:13:00Z</dcterms:created>
  <dcterms:modified xsi:type="dcterms:W3CDTF">2019-02-27T10:13:00Z</dcterms:modified>
</cp:coreProperties>
</file>