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9DDDC04" w14:textId="31FA1662" w:rsidR="0084546B" w:rsidRDefault="001149A2" w:rsidP="0084546B">
      <w:pPr>
        <w:pBdr>
          <w:top w:val="nil"/>
          <w:left w:val="nil"/>
          <w:bottom w:val="nil"/>
          <w:right w:val="nil"/>
          <w:between w:val="nil"/>
        </w:pBdr>
        <w:spacing w:after="0" w:line="240" w:lineRule="auto"/>
        <w:ind w:firstLine="720"/>
        <w:jc w:val="center"/>
        <w:rPr>
          <w:rFonts w:ascii="Arial" w:eastAsia="Arial" w:hAnsi="Arial" w:cs="Arial"/>
          <w:b/>
          <w:sz w:val="32"/>
          <w:szCs w:val="24"/>
        </w:rPr>
      </w:pPr>
      <w:bookmarkStart w:id="0" w:name="_gjdgxs" w:colFirst="0" w:colLast="0"/>
      <w:bookmarkEnd w:id="0"/>
      <w:r w:rsidRPr="002D6344">
        <w:rPr>
          <w:rFonts w:ascii="Arial" w:eastAsia="Arial" w:hAnsi="Arial" w:cs="Arial"/>
          <w:b/>
          <w:sz w:val="32"/>
          <w:szCs w:val="24"/>
        </w:rPr>
        <w:t xml:space="preserve">DSWD DROMIC Report </w:t>
      </w:r>
      <w:r w:rsidR="001E5944">
        <w:rPr>
          <w:rFonts w:ascii="Arial" w:eastAsia="Arial" w:hAnsi="Arial" w:cs="Arial"/>
          <w:b/>
          <w:sz w:val="32"/>
          <w:szCs w:val="24"/>
        </w:rPr>
        <w:t>#</w:t>
      </w:r>
      <w:r w:rsidR="00911C6A">
        <w:rPr>
          <w:rFonts w:ascii="Arial" w:eastAsia="Arial" w:hAnsi="Arial" w:cs="Arial"/>
          <w:b/>
          <w:sz w:val="32"/>
          <w:szCs w:val="24"/>
        </w:rPr>
        <w:t>2</w:t>
      </w:r>
    </w:p>
    <w:p w14:paraId="4DE6DAB2" w14:textId="3C26821B" w:rsidR="0084546B" w:rsidRDefault="00985089" w:rsidP="0084546B">
      <w:pPr>
        <w:pBdr>
          <w:top w:val="nil"/>
          <w:left w:val="nil"/>
          <w:bottom w:val="nil"/>
          <w:right w:val="nil"/>
          <w:between w:val="nil"/>
        </w:pBdr>
        <w:spacing w:after="0" w:line="240" w:lineRule="auto"/>
        <w:ind w:firstLine="720"/>
        <w:jc w:val="center"/>
        <w:rPr>
          <w:rFonts w:ascii="Arial" w:eastAsia="Arial" w:hAnsi="Arial" w:cs="Arial"/>
          <w:b/>
          <w:sz w:val="32"/>
          <w:szCs w:val="32"/>
        </w:rPr>
      </w:pPr>
      <w:r>
        <w:rPr>
          <w:rFonts w:ascii="Arial" w:eastAsia="Arial" w:hAnsi="Arial" w:cs="Arial"/>
          <w:b/>
          <w:sz w:val="32"/>
          <w:szCs w:val="24"/>
        </w:rPr>
        <w:t xml:space="preserve">on </w:t>
      </w:r>
      <w:r w:rsidR="00F24B77">
        <w:rPr>
          <w:rFonts w:ascii="Arial" w:eastAsia="Arial" w:hAnsi="Arial" w:cs="Arial"/>
          <w:b/>
          <w:sz w:val="32"/>
          <w:szCs w:val="32"/>
        </w:rPr>
        <w:t xml:space="preserve">the </w:t>
      </w:r>
      <w:r w:rsidR="00333F7A">
        <w:rPr>
          <w:rFonts w:ascii="Arial" w:eastAsia="Arial" w:hAnsi="Arial" w:cs="Arial"/>
          <w:b/>
          <w:sz w:val="32"/>
          <w:szCs w:val="32"/>
        </w:rPr>
        <w:t>Tension on Bangsamoro Organic Law Plebiscite</w:t>
      </w:r>
    </w:p>
    <w:p w14:paraId="1808A9E3" w14:textId="1B0B5047" w:rsidR="001149A2" w:rsidRPr="002D6344" w:rsidRDefault="00D0357D" w:rsidP="0084546B">
      <w:pPr>
        <w:pBdr>
          <w:top w:val="nil"/>
          <w:left w:val="nil"/>
          <w:bottom w:val="nil"/>
          <w:right w:val="nil"/>
          <w:between w:val="nil"/>
        </w:pBdr>
        <w:spacing w:after="0" w:line="240" w:lineRule="auto"/>
        <w:ind w:firstLine="720"/>
        <w:jc w:val="center"/>
        <w:rPr>
          <w:rFonts w:ascii="Arial" w:eastAsia="Arial" w:hAnsi="Arial" w:cs="Arial"/>
          <w:sz w:val="24"/>
          <w:szCs w:val="24"/>
        </w:rPr>
      </w:pPr>
      <w:r w:rsidRPr="002D6344">
        <w:rPr>
          <w:rFonts w:ascii="Arial" w:eastAsia="Arial" w:hAnsi="Arial" w:cs="Arial"/>
          <w:sz w:val="24"/>
          <w:szCs w:val="24"/>
        </w:rPr>
        <w:t xml:space="preserve">as of </w:t>
      </w:r>
      <w:r w:rsidR="00911C6A">
        <w:rPr>
          <w:rFonts w:ascii="Arial" w:eastAsia="Arial" w:hAnsi="Arial" w:cs="Arial"/>
          <w:sz w:val="24"/>
          <w:szCs w:val="24"/>
        </w:rPr>
        <w:t>8</w:t>
      </w:r>
      <w:r w:rsidR="00E32DA2">
        <w:rPr>
          <w:rFonts w:ascii="Arial" w:eastAsia="Arial" w:hAnsi="Arial" w:cs="Arial"/>
          <w:sz w:val="24"/>
          <w:szCs w:val="24"/>
        </w:rPr>
        <w:t xml:space="preserve"> </w:t>
      </w:r>
      <w:r w:rsidR="00526FA0">
        <w:rPr>
          <w:rFonts w:ascii="Arial" w:eastAsia="Arial" w:hAnsi="Arial" w:cs="Arial"/>
          <w:sz w:val="24"/>
          <w:szCs w:val="24"/>
        </w:rPr>
        <w:t>Februa</w:t>
      </w:r>
      <w:bookmarkStart w:id="1" w:name="_GoBack"/>
      <w:bookmarkEnd w:id="1"/>
      <w:r w:rsidR="00526FA0">
        <w:rPr>
          <w:rFonts w:ascii="Arial" w:eastAsia="Arial" w:hAnsi="Arial" w:cs="Arial"/>
          <w:sz w:val="24"/>
          <w:szCs w:val="24"/>
        </w:rPr>
        <w:t>ry</w:t>
      </w:r>
      <w:r w:rsidR="00F24B77">
        <w:rPr>
          <w:rFonts w:ascii="Arial" w:eastAsia="Arial" w:hAnsi="Arial" w:cs="Arial"/>
          <w:sz w:val="24"/>
          <w:szCs w:val="24"/>
        </w:rPr>
        <w:t xml:space="preserve"> 2019</w:t>
      </w:r>
      <w:r w:rsidR="001149A2" w:rsidRPr="002D6344">
        <w:rPr>
          <w:rFonts w:ascii="Arial" w:eastAsia="Arial" w:hAnsi="Arial" w:cs="Arial"/>
          <w:sz w:val="24"/>
          <w:szCs w:val="24"/>
        </w:rPr>
        <w:t xml:space="preserve">, </w:t>
      </w:r>
      <w:r w:rsidR="00911C6A">
        <w:rPr>
          <w:rFonts w:ascii="Arial" w:eastAsia="Arial" w:hAnsi="Arial" w:cs="Arial"/>
          <w:sz w:val="24"/>
          <w:szCs w:val="24"/>
        </w:rPr>
        <w:t>4</w:t>
      </w:r>
      <w:r w:rsidR="00985089">
        <w:rPr>
          <w:rFonts w:ascii="Arial" w:eastAsia="Arial" w:hAnsi="Arial" w:cs="Arial"/>
          <w:sz w:val="24"/>
          <w:szCs w:val="24"/>
        </w:rPr>
        <w:t>P</w:t>
      </w:r>
      <w:r w:rsidR="001149A2" w:rsidRPr="002D6344">
        <w:rPr>
          <w:rFonts w:ascii="Arial" w:eastAsia="Arial" w:hAnsi="Arial" w:cs="Arial"/>
          <w:sz w:val="24"/>
          <w:szCs w:val="24"/>
        </w:rPr>
        <w:t>M</w:t>
      </w:r>
    </w:p>
    <w:p w14:paraId="2A87407E" w14:textId="77777777" w:rsidR="00046FA7" w:rsidRPr="002D6344" w:rsidRDefault="00046FA7" w:rsidP="001149A2">
      <w:pPr>
        <w:pBdr>
          <w:top w:val="nil"/>
          <w:left w:val="nil"/>
          <w:bottom w:val="nil"/>
          <w:right w:val="nil"/>
          <w:between w:val="nil"/>
        </w:pBdr>
        <w:spacing w:after="0" w:line="240" w:lineRule="auto"/>
        <w:jc w:val="center"/>
        <w:rPr>
          <w:rFonts w:ascii="Arial" w:eastAsia="Arial" w:hAnsi="Arial" w:cs="Arial"/>
          <w:sz w:val="24"/>
          <w:szCs w:val="24"/>
        </w:rPr>
      </w:pPr>
    </w:p>
    <w:p w14:paraId="51348C87" w14:textId="065A82E4" w:rsidR="00D10EA4" w:rsidRPr="002D6344" w:rsidRDefault="00D10EA4" w:rsidP="00D10EA4">
      <w:pPr>
        <w:spacing w:after="0" w:line="240" w:lineRule="auto"/>
        <w:jc w:val="both"/>
        <w:rPr>
          <w:rFonts w:ascii="Arial" w:eastAsia="Arial" w:hAnsi="Arial" w:cs="Arial"/>
          <w:b/>
          <w:color w:val="002060"/>
          <w:sz w:val="28"/>
          <w:szCs w:val="24"/>
        </w:rPr>
      </w:pPr>
      <w:r w:rsidRPr="002D6344">
        <w:rPr>
          <w:rFonts w:ascii="Arial" w:eastAsia="Arial" w:hAnsi="Arial" w:cs="Arial"/>
          <w:b/>
          <w:color w:val="002060"/>
          <w:sz w:val="28"/>
          <w:szCs w:val="24"/>
        </w:rPr>
        <w:t>SUMMARY</w:t>
      </w:r>
    </w:p>
    <w:p w14:paraId="1F6A2303" w14:textId="2CED69FA" w:rsidR="001149A2" w:rsidRPr="002D6344" w:rsidRDefault="00333F7A" w:rsidP="0084546B">
      <w:pPr>
        <w:spacing w:after="0" w:line="240" w:lineRule="auto"/>
        <w:jc w:val="both"/>
        <w:rPr>
          <w:rFonts w:ascii="Arial" w:eastAsia="Arial" w:hAnsi="Arial" w:cs="Arial"/>
          <w:sz w:val="24"/>
          <w:szCs w:val="24"/>
        </w:rPr>
      </w:pPr>
      <w:r>
        <w:rPr>
          <w:rFonts w:ascii="Arial" w:eastAsia="Arial" w:hAnsi="Arial" w:cs="Arial"/>
          <w:sz w:val="24"/>
          <w:szCs w:val="24"/>
        </w:rPr>
        <w:t>This refers to the rising tension between the advocates of opposing opposition on the Bangsamoro Organic law (BOL) that leads to panic and forced several families left their communities and settled in the province of Misamis Occidental.</w:t>
      </w:r>
    </w:p>
    <w:p w14:paraId="0899B43E" w14:textId="350D36DC" w:rsidR="001149A2" w:rsidRDefault="001149A2" w:rsidP="001149A2">
      <w:pPr>
        <w:spacing w:after="0" w:line="240" w:lineRule="auto"/>
        <w:ind w:left="357"/>
        <w:jc w:val="right"/>
        <w:rPr>
          <w:rFonts w:ascii="Arial" w:eastAsia="Arial" w:hAnsi="Arial" w:cs="Arial"/>
          <w:i/>
          <w:color w:val="0070C0"/>
          <w:sz w:val="16"/>
          <w:szCs w:val="24"/>
        </w:rPr>
      </w:pPr>
      <w:r w:rsidRPr="002D6344">
        <w:rPr>
          <w:rFonts w:ascii="Arial" w:eastAsia="Arial" w:hAnsi="Arial" w:cs="Arial"/>
          <w:i/>
          <w:color w:val="0070C0"/>
          <w:sz w:val="16"/>
          <w:szCs w:val="24"/>
        </w:rPr>
        <w:t xml:space="preserve">Source: </w:t>
      </w:r>
      <w:r w:rsidR="0058313A">
        <w:rPr>
          <w:rFonts w:ascii="Arial" w:eastAsia="Arial" w:hAnsi="Arial" w:cs="Arial"/>
          <w:i/>
          <w:color w:val="0070C0"/>
          <w:sz w:val="16"/>
          <w:szCs w:val="24"/>
        </w:rPr>
        <w:t xml:space="preserve">DSWD-FO </w:t>
      </w:r>
      <w:r w:rsidR="00526FA0">
        <w:rPr>
          <w:rFonts w:ascii="Arial" w:eastAsia="Arial" w:hAnsi="Arial" w:cs="Arial"/>
          <w:i/>
          <w:color w:val="0070C0"/>
          <w:sz w:val="16"/>
          <w:szCs w:val="24"/>
        </w:rPr>
        <w:t xml:space="preserve">FO </w:t>
      </w:r>
      <w:r w:rsidR="002475F2">
        <w:rPr>
          <w:rFonts w:ascii="Arial" w:eastAsia="Arial" w:hAnsi="Arial" w:cs="Arial"/>
          <w:i/>
          <w:color w:val="0070C0"/>
          <w:sz w:val="16"/>
          <w:szCs w:val="24"/>
        </w:rPr>
        <w:t>X</w:t>
      </w:r>
    </w:p>
    <w:p w14:paraId="7CC162C2" w14:textId="77777777" w:rsidR="00FA639D" w:rsidRPr="002D6344" w:rsidRDefault="00FA639D" w:rsidP="001149A2">
      <w:pPr>
        <w:spacing w:after="0" w:line="240" w:lineRule="auto"/>
        <w:ind w:left="357"/>
        <w:jc w:val="right"/>
        <w:rPr>
          <w:rFonts w:ascii="Arial" w:eastAsia="Arial" w:hAnsi="Arial" w:cs="Arial"/>
          <w:i/>
          <w:color w:val="0070C0"/>
          <w:sz w:val="16"/>
          <w:szCs w:val="24"/>
        </w:rPr>
      </w:pPr>
    </w:p>
    <w:p w14:paraId="385A96F0" w14:textId="6C042038" w:rsidR="00BE47F2" w:rsidRDefault="00BE47F2" w:rsidP="00BE47F2">
      <w:pPr>
        <w:numPr>
          <w:ilvl w:val="0"/>
          <w:numId w:val="2"/>
        </w:numPr>
        <w:spacing w:after="0" w:line="240" w:lineRule="auto"/>
        <w:contextualSpacing/>
        <w:jc w:val="both"/>
        <w:rPr>
          <w:rFonts w:ascii="Arial" w:eastAsia="Arial" w:hAnsi="Arial" w:cs="Arial"/>
          <w:b/>
          <w:color w:val="002060"/>
          <w:sz w:val="24"/>
          <w:szCs w:val="24"/>
        </w:rPr>
      </w:pPr>
      <w:r w:rsidRPr="00AC4062">
        <w:rPr>
          <w:rFonts w:ascii="Arial" w:eastAsia="Arial" w:hAnsi="Arial" w:cs="Arial"/>
          <w:b/>
          <w:color w:val="002060"/>
          <w:sz w:val="24"/>
          <w:szCs w:val="24"/>
        </w:rPr>
        <w:t xml:space="preserve">Status of Affected Families / Persons </w:t>
      </w:r>
    </w:p>
    <w:p w14:paraId="7554FB1A" w14:textId="0B83F457" w:rsidR="00CA73C9" w:rsidRDefault="00CA73C9" w:rsidP="00CA73C9">
      <w:pPr>
        <w:spacing w:after="0" w:line="240" w:lineRule="auto"/>
        <w:contextualSpacing/>
        <w:jc w:val="both"/>
        <w:rPr>
          <w:rFonts w:ascii="Arial" w:eastAsia="Arial" w:hAnsi="Arial" w:cs="Arial"/>
          <w:b/>
          <w:color w:val="002060"/>
          <w:sz w:val="24"/>
          <w:szCs w:val="24"/>
        </w:rPr>
      </w:pPr>
    </w:p>
    <w:p w14:paraId="60415BFC" w14:textId="719AED84" w:rsidR="00CA73C9" w:rsidRPr="00CA73C9" w:rsidRDefault="00375AE7" w:rsidP="00CA73C9">
      <w:pPr>
        <w:spacing w:after="0" w:line="240" w:lineRule="auto"/>
        <w:contextualSpacing/>
        <w:jc w:val="both"/>
        <w:rPr>
          <w:rFonts w:ascii="Arial" w:hAnsi="Arial" w:cs="Arial"/>
          <w:color w:val="222222"/>
          <w:sz w:val="24"/>
          <w:szCs w:val="24"/>
          <w:shd w:val="clear" w:color="auto" w:fill="FFFFFF"/>
        </w:rPr>
      </w:pPr>
      <w:r>
        <w:rPr>
          <w:rFonts w:ascii="Arial" w:hAnsi="Arial" w:cs="Arial"/>
          <w:bCs/>
          <w:color w:val="222222"/>
          <w:sz w:val="24"/>
          <w:szCs w:val="24"/>
          <w:shd w:val="clear" w:color="auto" w:fill="FFFFFF"/>
        </w:rPr>
        <w:t xml:space="preserve">A total of </w:t>
      </w:r>
      <w:r w:rsidR="00EA1326">
        <w:rPr>
          <w:rFonts w:ascii="Arial" w:hAnsi="Arial" w:cs="Arial"/>
          <w:b/>
          <w:bCs/>
          <w:color w:val="0070C0"/>
          <w:sz w:val="24"/>
          <w:szCs w:val="24"/>
          <w:shd w:val="clear" w:color="auto" w:fill="FFFFFF"/>
        </w:rPr>
        <w:t>314</w:t>
      </w:r>
      <w:r w:rsidR="00CA73C9" w:rsidRPr="00093334">
        <w:rPr>
          <w:rFonts w:ascii="Arial" w:hAnsi="Arial" w:cs="Arial"/>
          <w:b/>
          <w:bCs/>
          <w:color w:val="0070C0"/>
          <w:sz w:val="24"/>
          <w:szCs w:val="24"/>
          <w:shd w:val="clear" w:color="auto" w:fill="FFFFFF"/>
        </w:rPr>
        <w:t xml:space="preserve"> families</w:t>
      </w:r>
      <w:r w:rsidR="00CA73C9" w:rsidRPr="00093334">
        <w:rPr>
          <w:rFonts w:ascii="Arial" w:hAnsi="Arial" w:cs="Arial"/>
          <w:color w:val="0070C0"/>
          <w:sz w:val="24"/>
          <w:szCs w:val="24"/>
          <w:shd w:val="clear" w:color="auto" w:fill="FFFFFF"/>
        </w:rPr>
        <w:t> </w:t>
      </w:r>
      <w:r w:rsidR="00CA73C9" w:rsidRPr="00CA73C9">
        <w:rPr>
          <w:rFonts w:ascii="Arial" w:hAnsi="Arial" w:cs="Arial"/>
          <w:color w:val="222222"/>
          <w:sz w:val="24"/>
          <w:szCs w:val="24"/>
          <w:shd w:val="clear" w:color="auto" w:fill="FFFFFF"/>
        </w:rPr>
        <w:t>or </w:t>
      </w:r>
      <w:r w:rsidR="002635AB">
        <w:rPr>
          <w:rFonts w:ascii="Arial" w:hAnsi="Arial" w:cs="Arial"/>
          <w:b/>
          <w:bCs/>
          <w:color w:val="0070C0"/>
          <w:sz w:val="24"/>
          <w:szCs w:val="24"/>
          <w:shd w:val="clear" w:color="auto" w:fill="FFFFFF"/>
        </w:rPr>
        <w:t>1,</w:t>
      </w:r>
      <w:r w:rsidR="00EA1326">
        <w:rPr>
          <w:rFonts w:ascii="Arial" w:hAnsi="Arial" w:cs="Arial"/>
          <w:b/>
          <w:bCs/>
          <w:color w:val="0070C0"/>
          <w:sz w:val="24"/>
          <w:szCs w:val="24"/>
          <w:shd w:val="clear" w:color="auto" w:fill="FFFFFF"/>
        </w:rPr>
        <w:t>238</w:t>
      </w:r>
      <w:r w:rsidR="00CA73C9" w:rsidRPr="00093334">
        <w:rPr>
          <w:rFonts w:ascii="Arial" w:hAnsi="Arial" w:cs="Arial"/>
          <w:b/>
          <w:bCs/>
          <w:color w:val="0070C0"/>
          <w:sz w:val="24"/>
          <w:szCs w:val="24"/>
          <w:shd w:val="clear" w:color="auto" w:fill="FFFFFF"/>
        </w:rPr>
        <w:t xml:space="preserve"> persons</w:t>
      </w:r>
      <w:r w:rsidR="00CA73C9" w:rsidRPr="00CA73C9">
        <w:rPr>
          <w:rFonts w:ascii="Arial" w:hAnsi="Arial" w:cs="Arial"/>
          <w:color w:val="222222"/>
          <w:sz w:val="24"/>
          <w:szCs w:val="24"/>
          <w:shd w:val="clear" w:color="auto" w:fill="FFFFFF"/>
        </w:rPr>
        <w:t> were affected by the </w:t>
      </w:r>
      <w:r w:rsidR="002635AB" w:rsidRPr="002635AB">
        <w:rPr>
          <w:rStyle w:val="il"/>
          <w:rFonts w:ascii="Arial" w:hAnsi="Arial" w:cs="Arial"/>
          <w:color w:val="222222"/>
          <w:sz w:val="24"/>
          <w:szCs w:val="24"/>
          <w:shd w:val="clear" w:color="auto" w:fill="FFFFFF"/>
        </w:rPr>
        <w:t>Tension on Bangsamoro Organic Law Plebiscite</w:t>
      </w:r>
      <w:r w:rsidR="0084546B" w:rsidRPr="0084546B">
        <w:rPr>
          <w:rFonts w:ascii="Arial" w:hAnsi="Arial" w:cs="Arial"/>
          <w:color w:val="222222"/>
          <w:sz w:val="24"/>
          <w:szCs w:val="24"/>
          <w:shd w:val="clear" w:color="auto" w:fill="FFFFFF"/>
        </w:rPr>
        <w:t xml:space="preserve"> </w:t>
      </w:r>
      <w:r w:rsidR="00CA73C9" w:rsidRPr="00CA73C9">
        <w:rPr>
          <w:rFonts w:ascii="Arial" w:hAnsi="Arial" w:cs="Arial"/>
          <w:color w:val="222222"/>
          <w:sz w:val="24"/>
          <w:szCs w:val="24"/>
          <w:shd w:val="clear" w:color="auto" w:fill="FFFFFF"/>
        </w:rPr>
        <w:t>(see Table 1).</w:t>
      </w:r>
    </w:p>
    <w:p w14:paraId="6289CF6C" w14:textId="77777777" w:rsidR="00CA73C9" w:rsidRPr="00AC4062" w:rsidRDefault="00CA73C9" w:rsidP="00CA73C9">
      <w:pPr>
        <w:spacing w:after="0" w:line="240" w:lineRule="auto"/>
        <w:contextualSpacing/>
        <w:jc w:val="both"/>
        <w:rPr>
          <w:rFonts w:ascii="Arial" w:eastAsia="Arial" w:hAnsi="Arial" w:cs="Arial"/>
          <w:b/>
          <w:color w:val="002060"/>
          <w:sz w:val="24"/>
          <w:szCs w:val="24"/>
        </w:rPr>
      </w:pPr>
    </w:p>
    <w:p w14:paraId="06D586B4" w14:textId="4979CF84" w:rsidR="00BE47F2" w:rsidRDefault="00475561" w:rsidP="00CA73C9">
      <w:pPr>
        <w:spacing w:after="0" w:line="240" w:lineRule="auto"/>
        <w:jc w:val="both"/>
        <w:rPr>
          <w:rFonts w:ascii="Arial" w:eastAsia="Arial" w:hAnsi="Arial" w:cs="Arial"/>
          <w:b/>
          <w:i/>
          <w:sz w:val="20"/>
          <w:szCs w:val="24"/>
        </w:rPr>
      </w:pPr>
      <w:r>
        <w:rPr>
          <w:rFonts w:ascii="Arial" w:hAnsi="Arial" w:cs="Arial"/>
          <w:b/>
          <w:bCs/>
          <w:i/>
          <w:iCs/>
          <w:color w:val="222222"/>
          <w:sz w:val="20"/>
          <w:szCs w:val="20"/>
          <w:shd w:val="clear" w:color="auto" w:fill="FFFFFF"/>
        </w:rPr>
        <w:t xml:space="preserve">   </w:t>
      </w:r>
      <w:r w:rsidR="00CA73C9">
        <w:rPr>
          <w:rFonts w:ascii="Arial" w:hAnsi="Arial" w:cs="Arial"/>
          <w:b/>
          <w:bCs/>
          <w:i/>
          <w:iCs/>
          <w:color w:val="222222"/>
          <w:sz w:val="20"/>
          <w:szCs w:val="20"/>
          <w:shd w:val="clear" w:color="auto" w:fill="FFFFFF"/>
        </w:rPr>
        <w:t>Table 1. Affected Families / Persons</w:t>
      </w:r>
    </w:p>
    <w:tbl>
      <w:tblPr>
        <w:tblW w:w="4904" w:type="pct"/>
        <w:tblInd w:w="175" w:type="dxa"/>
        <w:tblLook w:val="04A0" w:firstRow="1" w:lastRow="0" w:firstColumn="1" w:lastColumn="0" w:noHBand="0" w:noVBand="1"/>
      </w:tblPr>
      <w:tblGrid>
        <w:gridCol w:w="270"/>
        <w:gridCol w:w="5379"/>
        <w:gridCol w:w="1476"/>
        <w:gridCol w:w="1220"/>
        <w:gridCol w:w="1205"/>
      </w:tblGrid>
      <w:tr w:rsidR="00EA1326" w:rsidRPr="00EA1326" w14:paraId="48E32072" w14:textId="77777777" w:rsidTr="00911C6A">
        <w:trPr>
          <w:trHeight w:val="61"/>
        </w:trPr>
        <w:tc>
          <w:tcPr>
            <w:tcW w:w="2957"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39972713" w14:textId="77777777" w:rsidR="00EA1326" w:rsidRPr="00EA1326" w:rsidRDefault="00EA1326" w:rsidP="00EA1326">
            <w:pPr>
              <w:widowControl/>
              <w:spacing w:after="0" w:line="240" w:lineRule="auto"/>
              <w:jc w:val="center"/>
              <w:rPr>
                <w:rFonts w:ascii="Arial Narrow" w:eastAsia="Times New Roman" w:hAnsi="Arial Narrow" w:cs="Times New Roman"/>
                <w:b/>
                <w:bCs/>
                <w:sz w:val="20"/>
                <w:szCs w:val="20"/>
              </w:rPr>
            </w:pPr>
            <w:r w:rsidRPr="00EA1326">
              <w:rPr>
                <w:rFonts w:ascii="Arial Narrow" w:eastAsia="Times New Roman" w:hAnsi="Arial Narrow" w:cs="Times New Roman"/>
                <w:b/>
                <w:bCs/>
                <w:sz w:val="20"/>
                <w:szCs w:val="20"/>
              </w:rPr>
              <w:t xml:space="preserve">REGION / PROVINCE / MUNICIPALITY </w:t>
            </w:r>
          </w:p>
        </w:tc>
        <w:tc>
          <w:tcPr>
            <w:tcW w:w="2043"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2AC7AA75" w14:textId="77777777" w:rsidR="00EA1326" w:rsidRPr="00EA1326" w:rsidRDefault="00EA1326" w:rsidP="00EA1326">
            <w:pPr>
              <w:widowControl/>
              <w:spacing w:after="0" w:line="240" w:lineRule="auto"/>
              <w:jc w:val="center"/>
              <w:rPr>
                <w:rFonts w:ascii="Arial Narrow" w:eastAsia="Times New Roman" w:hAnsi="Arial Narrow" w:cs="Times New Roman"/>
                <w:b/>
                <w:bCs/>
                <w:sz w:val="20"/>
                <w:szCs w:val="20"/>
              </w:rPr>
            </w:pPr>
            <w:r w:rsidRPr="00EA1326">
              <w:rPr>
                <w:rFonts w:ascii="Arial Narrow" w:eastAsia="Times New Roman" w:hAnsi="Arial Narrow" w:cs="Times New Roman"/>
                <w:b/>
                <w:bCs/>
                <w:sz w:val="20"/>
                <w:szCs w:val="20"/>
              </w:rPr>
              <w:t xml:space="preserve"> NUMBER OF AFFECTED </w:t>
            </w:r>
          </w:p>
        </w:tc>
      </w:tr>
      <w:tr w:rsidR="00EA1326" w:rsidRPr="00EA1326" w14:paraId="666AF6D0" w14:textId="77777777" w:rsidTr="00911C6A">
        <w:trPr>
          <w:trHeight w:val="61"/>
        </w:trPr>
        <w:tc>
          <w:tcPr>
            <w:tcW w:w="2957" w:type="pct"/>
            <w:gridSpan w:val="2"/>
            <w:vMerge/>
            <w:tcBorders>
              <w:top w:val="single" w:sz="4" w:space="0" w:color="000000"/>
              <w:left w:val="single" w:sz="4" w:space="0" w:color="000000"/>
              <w:bottom w:val="single" w:sz="4" w:space="0" w:color="000000"/>
              <w:right w:val="single" w:sz="4" w:space="0" w:color="auto"/>
            </w:tcBorders>
            <w:vAlign w:val="center"/>
            <w:hideMark/>
          </w:tcPr>
          <w:p w14:paraId="7D5FA356" w14:textId="77777777" w:rsidR="00EA1326" w:rsidRPr="00EA1326" w:rsidRDefault="00EA1326" w:rsidP="00EA1326">
            <w:pPr>
              <w:widowControl/>
              <w:spacing w:after="0" w:line="240" w:lineRule="auto"/>
              <w:rPr>
                <w:rFonts w:ascii="Arial Narrow" w:eastAsia="Times New Roman" w:hAnsi="Arial Narrow" w:cs="Times New Roman"/>
                <w:b/>
                <w:bCs/>
                <w:sz w:val="20"/>
                <w:szCs w:val="20"/>
              </w:rPr>
            </w:pPr>
          </w:p>
        </w:tc>
        <w:tc>
          <w:tcPr>
            <w:tcW w:w="773"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719A30B2" w14:textId="77777777" w:rsidR="00EA1326" w:rsidRPr="00EA1326" w:rsidRDefault="00EA1326" w:rsidP="00EA1326">
            <w:pPr>
              <w:widowControl/>
              <w:spacing w:after="0" w:line="240" w:lineRule="auto"/>
              <w:jc w:val="center"/>
              <w:rPr>
                <w:rFonts w:ascii="Arial Narrow" w:eastAsia="Times New Roman" w:hAnsi="Arial Narrow" w:cs="Times New Roman"/>
                <w:b/>
                <w:bCs/>
                <w:sz w:val="20"/>
                <w:szCs w:val="20"/>
              </w:rPr>
            </w:pPr>
            <w:r w:rsidRPr="00EA1326">
              <w:rPr>
                <w:rFonts w:ascii="Arial Narrow" w:eastAsia="Times New Roman" w:hAnsi="Arial Narrow" w:cs="Times New Roman"/>
                <w:b/>
                <w:bCs/>
                <w:sz w:val="20"/>
                <w:szCs w:val="20"/>
              </w:rPr>
              <w:t xml:space="preserve"> Barangays </w:t>
            </w:r>
          </w:p>
        </w:tc>
        <w:tc>
          <w:tcPr>
            <w:tcW w:w="639"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434B1227" w14:textId="77777777" w:rsidR="00EA1326" w:rsidRPr="00EA1326" w:rsidRDefault="00EA1326" w:rsidP="00EA1326">
            <w:pPr>
              <w:widowControl/>
              <w:spacing w:after="0" w:line="240" w:lineRule="auto"/>
              <w:jc w:val="center"/>
              <w:rPr>
                <w:rFonts w:ascii="Arial Narrow" w:eastAsia="Times New Roman" w:hAnsi="Arial Narrow" w:cs="Times New Roman"/>
                <w:b/>
                <w:bCs/>
                <w:sz w:val="20"/>
                <w:szCs w:val="20"/>
              </w:rPr>
            </w:pPr>
            <w:r w:rsidRPr="00EA1326">
              <w:rPr>
                <w:rFonts w:ascii="Arial Narrow" w:eastAsia="Times New Roman" w:hAnsi="Arial Narrow" w:cs="Times New Roman"/>
                <w:b/>
                <w:bCs/>
                <w:sz w:val="20"/>
                <w:szCs w:val="20"/>
              </w:rPr>
              <w:t xml:space="preserve"> Families </w:t>
            </w:r>
          </w:p>
        </w:tc>
        <w:tc>
          <w:tcPr>
            <w:tcW w:w="632"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320434D1" w14:textId="77777777" w:rsidR="00EA1326" w:rsidRPr="00EA1326" w:rsidRDefault="00EA1326" w:rsidP="00EA1326">
            <w:pPr>
              <w:widowControl/>
              <w:spacing w:after="0" w:line="240" w:lineRule="auto"/>
              <w:jc w:val="center"/>
              <w:rPr>
                <w:rFonts w:ascii="Arial Narrow" w:eastAsia="Times New Roman" w:hAnsi="Arial Narrow" w:cs="Times New Roman"/>
                <w:b/>
                <w:bCs/>
                <w:sz w:val="20"/>
                <w:szCs w:val="20"/>
              </w:rPr>
            </w:pPr>
            <w:r w:rsidRPr="00EA1326">
              <w:rPr>
                <w:rFonts w:ascii="Arial Narrow" w:eastAsia="Times New Roman" w:hAnsi="Arial Narrow" w:cs="Times New Roman"/>
                <w:b/>
                <w:bCs/>
                <w:sz w:val="20"/>
                <w:szCs w:val="20"/>
              </w:rPr>
              <w:t xml:space="preserve"> Persons </w:t>
            </w:r>
          </w:p>
        </w:tc>
      </w:tr>
      <w:tr w:rsidR="00EA1326" w:rsidRPr="00EA1326" w14:paraId="2B304237" w14:textId="77777777" w:rsidTr="00911C6A">
        <w:trPr>
          <w:trHeight w:val="20"/>
        </w:trPr>
        <w:tc>
          <w:tcPr>
            <w:tcW w:w="295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34B85F9" w14:textId="77777777" w:rsidR="00EA1326" w:rsidRPr="00EA1326" w:rsidRDefault="00EA1326" w:rsidP="00EA1326">
            <w:pPr>
              <w:widowControl/>
              <w:spacing w:after="0" w:line="240" w:lineRule="auto"/>
              <w:jc w:val="center"/>
              <w:rPr>
                <w:rFonts w:ascii="Arial Narrow" w:eastAsia="Times New Roman" w:hAnsi="Arial Narrow" w:cs="Times New Roman"/>
                <w:b/>
                <w:bCs/>
                <w:color w:val="000000"/>
                <w:sz w:val="20"/>
                <w:szCs w:val="20"/>
              </w:rPr>
            </w:pPr>
            <w:r w:rsidRPr="00EA1326">
              <w:rPr>
                <w:rFonts w:ascii="Arial Narrow" w:eastAsia="Times New Roman" w:hAnsi="Arial Narrow" w:cs="Times New Roman"/>
                <w:b/>
                <w:bCs/>
                <w:color w:val="000000"/>
                <w:sz w:val="20"/>
                <w:szCs w:val="20"/>
              </w:rPr>
              <w:t>GRAND TOTAL</w:t>
            </w:r>
          </w:p>
        </w:tc>
        <w:tc>
          <w:tcPr>
            <w:tcW w:w="773" w:type="pct"/>
            <w:tcBorders>
              <w:top w:val="single" w:sz="4" w:space="0" w:color="auto"/>
              <w:left w:val="nil"/>
              <w:bottom w:val="single" w:sz="4" w:space="0" w:color="000000"/>
              <w:right w:val="single" w:sz="4" w:space="0" w:color="000000"/>
            </w:tcBorders>
            <w:shd w:val="clear" w:color="A5A5A5" w:fill="A5A5A5"/>
            <w:vAlign w:val="center"/>
            <w:hideMark/>
          </w:tcPr>
          <w:p w14:paraId="3FED5116" w14:textId="20CD8306" w:rsidR="00EA1326" w:rsidRPr="00EA1326" w:rsidRDefault="00EA1326" w:rsidP="00EA1326">
            <w:pPr>
              <w:widowControl/>
              <w:spacing w:after="0" w:line="240" w:lineRule="auto"/>
              <w:jc w:val="right"/>
              <w:rPr>
                <w:rFonts w:ascii="Arial Narrow" w:eastAsia="Times New Roman" w:hAnsi="Arial Narrow" w:cs="Times New Roman"/>
                <w:b/>
                <w:bCs/>
                <w:color w:val="000000"/>
                <w:sz w:val="20"/>
                <w:szCs w:val="20"/>
              </w:rPr>
            </w:pPr>
            <w:r w:rsidRPr="00EA1326">
              <w:rPr>
                <w:rFonts w:ascii="Arial Narrow" w:eastAsia="Times New Roman" w:hAnsi="Arial Narrow" w:cs="Times New Roman"/>
                <w:b/>
                <w:bCs/>
                <w:color w:val="000000"/>
                <w:sz w:val="20"/>
                <w:szCs w:val="20"/>
              </w:rPr>
              <w:t xml:space="preserve">30 </w:t>
            </w:r>
          </w:p>
        </w:tc>
        <w:tc>
          <w:tcPr>
            <w:tcW w:w="639" w:type="pct"/>
            <w:tcBorders>
              <w:top w:val="single" w:sz="4" w:space="0" w:color="auto"/>
              <w:left w:val="nil"/>
              <w:bottom w:val="single" w:sz="4" w:space="0" w:color="000000"/>
              <w:right w:val="single" w:sz="4" w:space="0" w:color="000000"/>
            </w:tcBorders>
            <w:shd w:val="clear" w:color="A5A5A5" w:fill="A5A5A5"/>
            <w:vAlign w:val="center"/>
            <w:hideMark/>
          </w:tcPr>
          <w:p w14:paraId="0E4C8460" w14:textId="713E3AE4" w:rsidR="00EA1326" w:rsidRPr="00EA1326" w:rsidRDefault="00EA1326" w:rsidP="00EA1326">
            <w:pPr>
              <w:widowControl/>
              <w:spacing w:after="0" w:line="240" w:lineRule="auto"/>
              <w:jc w:val="right"/>
              <w:rPr>
                <w:rFonts w:ascii="Arial Narrow" w:eastAsia="Times New Roman" w:hAnsi="Arial Narrow" w:cs="Times New Roman"/>
                <w:b/>
                <w:bCs/>
                <w:color w:val="000000"/>
                <w:sz w:val="20"/>
                <w:szCs w:val="20"/>
              </w:rPr>
            </w:pPr>
            <w:r w:rsidRPr="00EA1326">
              <w:rPr>
                <w:rFonts w:ascii="Arial Narrow" w:eastAsia="Times New Roman" w:hAnsi="Arial Narrow" w:cs="Times New Roman"/>
                <w:b/>
                <w:bCs/>
                <w:color w:val="000000"/>
                <w:sz w:val="20"/>
                <w:szCs w:val="20"/>
              </w:rPr>
              <w:t xml:space="preserve">314 </w:t>
            </w:r>
          </w:p>
        </w:tc>
        <w:tc>
          <w:tcPr>
            <w:tcW w:w="632" w:type="pct"/>
            <w:tcBorders>
              <w:top w:val="single" w:sz="4" w:space="0" w:color="auto"/>
              <w:left w:val="nil"/>
              <w:bottom w:val="single" w:sz="4" w:space="0" w:color="000000"/>
              <w:right w:val="single" w:sz="4" w:space="0" w:color="000000"/>
            </w:tcBorders>
            <w:shd w:val="clear" w:color="A5A5A5" w:fill="A5A5A5"/>
            <w:vAlign w:val="center"/>
            <w:hideMark/>
          </w:tcPr>
          <w:p w14:paraId="287F0003" w14:textId="7D11D6B2" w:rsidR="00EA1326" w:rsidRPr="00EA1326" w:rsidRDefault="00EA1326" w:rsidP="00EA1326">
            <w:pPr>
              <w:widowControl/>
              <w:spacing w:after="0" w:line="240" w:lineRule="auto"/>
              <w:jc w:val="right"/>
              <w:rPr>
                <w:rFonts w:ascii="Arial Narrow" w:eastAsia="Times New Roman" w:hAnsi="Arial Narrow" w:cs="Times New Roman"/>
                <w:b/>
                <w:bCs/>
                <w:color w:val="000000"/>
                <w:sz w:val="20"/>
                <w:szCs w:val="20"/>
              </w:rPr>
            </w:pPr>
            <w:r w:rsidRPr="00EA1326">
              <w:rPr>
                <w:rFonts w:ascii="Arial Narrow" w:eastAsia="Times New Roman" w:hAnsi="Arial Narrow" w:cs="Times New Roman"/>
                <w:b/>
                <w:bCs/>
                <w:color w:val="000000"/>
                <w:sz w:val="20"/>
                <w:szCs w:val="20"/>
              </w:rPr>
              <w:t xml:space="preserve">1,238 </w:t>
            </w:r>
          </w:p>
        </w:tc>
      </w:tr>
      <w:tr w:rsidR="00EA1326" w:rsidRPr="00EA1326" w14:paraId="07B335D0" w14:textId="77777777" w:rsidTr="00911C6A">
        <w:trPr>
          <w:trHeight w:val="20"/>
        </w:trPr>
        <w:tc>
          <w:tcPr>
            <w:tcW w:w="2957"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75690AA0" w14:textId="77777777" w:rsidR="00EA1326" w:rsidRPr="00EA1326" w:rsidRDefault="00EA1326" w:rsidP="00EA1326">
            <w:pPr>
              <w:widowControl/>
              <w:spacing w:after="0" w:line="240" w:lineRule="auto"/>
              <w:rPr>
                <w:rFonts w:ascii="Arial Narrow" w:eastAsia="Times New Roman" w:hAnsi="Arial Narrow" w:cs="Times New Roman"/>
                <w:b/>
                <w:bCs/>
                <w:color w:val="000000"/>
                <w:sz w:val="20"/>
                <w:szCs w:val="20"/>
              </w:rPr>
            </w:pPr>
            <w:r w:rsidRPr="00EA1326">
              <w:rPr>
                <w:rFonts w:ascii="Arial Narrow" w:eastAsia="Times New Roman" w:hAnsi="Arial Narrow" w:cs="Times New Roman"/>
                <w:b/>
                <w:bCs/>
                <w:color w:val="000000"/>
                <w:sz w:val="20"/>
                <w:szCs w:val="20"/>
              </w:rPr>
              <w:t>REGION X</w:t>
            </w:r>
          </w:p>
        </w:tc>
        <w:tc>
          <w:tcPr>
            <w:tcW w:w="773" w:type="pct"/>
            <w:tcBorders>
              <w:top w:val="nil"/>
              <w:left w:val="nil"/>
              <w:bottom w:val="single" w:sz="4" w:space="0" w:color="000000"/>
              <w:right w:val="single" w:sz="4" w:space="0" w:color="000000"/>
            </w:tcBorders>
            <w:shd w:val="clear" w:color="BFBFBF" w:fill="BFBFBF"/>
            <w:vAlign w:val="center"/>
            <w:hideMark/>
          </w:tcPr>
          <w:p w14:paraId="22C1DF68" w14:textId="47A69ECC" w:rsidR="00EA1326" w:rsidRPr="00EA1326" w:rsidRDefault="00EA1326" w:rsidP="00EA1326">
            <w:pPr>
              <w:widowControl/>
              <w:spacing w:after="0" w:line="240" w:lineRule="auto"/>
              <w:jc w:val="right"/>
              <w:rPr>
                <w:rFonts w:ascii="Arial Narrow" w:eastAsia="Times New Roman" w:hAnsi="Arial Narrow" w:cs="Times New Roman"/>
                <w:b/>
                <w:bCs/>
                <w:color w:val="000000"/>
                <w:sz w:val="20"/>
                <w:szCs w:val="20"/>
              </w:rPr>
            </w:pPr>
            <w:r w:rsidRPr="00EA1326">
              <w:rPr>
                <w:rFonts w:ascii="Arial Narrow" w:eastAsia="Times New Roman" w:hAnsi="Arial Narrow" w:cs="Times New Roman"/>
                <w:b/>
                <w:bCs/>
                <w:color w:val="000000"/>
                <w:sz w:val="20"/>
                <w:szCs w:val="20"/>
              </w:rPr>
              <w:t xml:space="preserve">30 </w:t>
            </w:r>
          </w:p>
        </w:tc>
        <w:tc>
          <w:tcPr>
            <w:tcW w:w="639" w:type="pct"/>
            <w:tcBorders>
              <w:top w:val="nil"/>
              <w:left w:val="nil"/>
              <w:bottom w:val="single" w:sz="4" w:space="0" w:color="000000"/>
              <w:right w:val="single" w:sz="4" w:space="0" w:color="000000"/>
            </w:tcBorders>
            <w:shd w:val="clear" w:color="BFBFBF" w:fill="BFBFBF"/>
            <w:vAlign w:val="center"/>
            <w:hideMark/>
          </w:tcPr>
          <w:p w14:paraId="02A450FB" w14:textId="3B72ABF1" w:rsidR="00EA1326" w:rsidRPr="00EA1326" w:rsidRDefault="00EA1326" w:rsidP="00EA1326">
            <w:pPr>
              <w:widowControl/>
              <w:spacing w:after="0" w:line="240" w:lineRule="auto"/>
              <w:jc w:val="right"/>
              <w:rPr>
                <w:rFonts w:ascii="Arial Narrow" w:eastAsia="Times New Roman" w:hAnsi="Arial Narrow" w:cs="Times New Roman"/>
                <w:b/>
                <w:bCs/>
                <w:color w:val="000000"/>
                <w:sz w:val="20"/>
                <w:szCs w:val="20"/>
              </w:rPr>
            </w:pPr>
            <w:r w:rsidRPr="00EA1326">
              <w:rPr>
                <w:rFonts w:ascii="Arial Narrow" w:eastAsia="Times New Roman" w:hAnsi="Arial Narrow" w:cs="Times New Roman"/>
                <w:b/>
                <w:bCs/>
                <w:color w:val="000000"/>
                <w:sz w:val="20"/>
                <w:szCs w:val="20"/>
              </w:rPr>
              <w:t xml:space="preserve">314 </w:t>
            </w:r>
          </w:p>
        </w:tc>
        <w:tc>
          <w:tcPr>
            <w:tcW w:w="632" w:type="pct"/>
            <w:tcBorders>
              <w:top w:val="nil"/>
              <w:left w:val="nil"/>
              <w:bottom w:val="single" w:sz="4" w:space="0" w:color="000000"/>
              <w:right w:val="single" w:sz="4" w:space="0" w:color="000000"/>
            </w:tcBorders>
            <w:shd w:val="clear" w:color="BFBFBF" w:fill="BFBFBF"/>
            <w:vAlign w:val="center"/>
            <w:hideMark/>
          </w:tcPr>
          <w:p w14:paraId="74C3697F" w14:textId="7BE1997E" w:rsidR="00EA1326" w:rsidRPr="00EA1326" w:rsidRDefault="00EA1326" w:rsidP="00EA1326">
            <w:pPr>
              <w:widowControl/>
              <w:spacing w:after="0" w:line="240" w:lineRule="auto"/>
              <w:jc w:val="right"/>
              <w:rPr>
                <w:rFonts w:ascii="Arial Narrow" w:eastAsia="Times New Roman" w:hAnsi="Arial Narrow" w:cs="Times New Roman"/>
                <w:b/>
                <w:bCs/>
                <w:color w:val="000000"/>
                <w:sz w:val="20"/>
                <w:szCs w:val="20"/>
              </w:rPr>
            </w:pPr>
            <w:r w:rsidRPr="00EA1326">
              <w:rPr>
                <w:rFonts w:ascii="Arial Narrow" w:eastAsia="Times New Roman" w:hAnsi="Arial Narrow" w:cs="Times New Roman"/>
                <w:b/>
                <w:bCs/>
                <w:color w:val="000000"/>
                <w:sz w:val="20"/>
                <w:szCs w:val="20"/>
              </w:rPr>
              <w:t xml:space="preserve">1,238 </w:t>
            </w:r>
          </w:p>
        </w:tc>
      </w:tr>
      <w:tr w:rsidR="00EA1326" w:rsidRPr="00EA1326" w14:paraId="3AA2BFA7" w14:textId="77777777" w:rsidTr="00911C6A">
        <w:trPr>
          <w:trHeight w:val="20"/>
        </w:trPr>
        <w:tc>
          <w:tcPr>
            <w:tcW w:w="29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241CBF" w14:textId="77777777" w:rsidR="00EA1326" w:rsidRPr="00EA1326" w:rsidRDefault="00EA1326" w:rsidP="00EA1326">
            <w:pPr>
              <w:widowControl/>
              <w:spacing w:after="0" w:line="240" w:lineRule="auto"/>
              <w:rPr>
                <w:rFonts w:ascii="Arial Narrow" w:eastAsia="Times New Roman" w:hAnsi="Arial Narrow" w:cs="Times New Roman"/>
                <w:b/>
                <w:bCs/>
                <w:color w:val="000000"/>
                <w:sz w:val="20"/>
                <w:szCs w:val="20"/>
              </w:rPr>
            </w:pPr>
            <w:r w:rsidRPr="00EA1326">
              <w:rPr>
                <w:rFonts w:ascii="Arial Narrow" w:eastAsia="Times New Roman" w:hAnsi="Arial Narrow" w:cs="Times New Roman"/>
                <w:b/>
                <w:bCs/>
                <w:color w:val="000000"/>
                <w:sz w:val="20"/>
                <w:szCs w:val="20"/>
              </w:rPr>
              <w:t>Misamis Occidental</w:t>
            </w:r>
          </w:p>
        </w:tc>
        <w:tc>
          <w:tcPr>
            <w:tcW w:w="773" w:type="pct"/>
            <w:tcBorders>
              <w:top w:val="nil"/>
              <w:left w:val="nil"/>
              <w:bottom w:val="single" w:sz="4" w:space="0" w:color="000000"/>
              <w:right w:val="single" w:sz="4" w:space="0" w:color="000000"/>
            </w:tcBorders>
            <w:shd w:val="clear" w:color="D8D8D8" w:fill="D8D8D8"/>
            <w:vAlign w:val="center"/>
            <w:hideMark/>
          </w:tcPr>
          <w:p w14:paraId="0C34E38A" w14:textId="03364076" w:rsidR="00EA1326" w:rsidRPr="00EA1326" w:rsidRDefault="00EA1326" w:rsidP="00EA1326">
            <w:pPr>
              <w:widowControl/>
              <w:spacing w:after="0" w:line="240" w:lineRule="auto"/>
              <w:jc w:val="right"/>
              <w:rPr>
                <w:rFonts w:ascii="Arial Narrow" w:eastAsia="Times New Roman" w:hAnsi="Arial Narrow" w:cs="Times New Roman"/>
                <w:b/>
                <w:bCs/>
                <w:color w:val="000000"/>
                <w:sz w:val="20"/>
                <w:szCs w:val="20"/>
              </w:rPr>
            </w:pPr>
            <w:r w:rsidRPr="00EA1326">
              <w:rPr>
                <w:rFonts w:ascii="Arial Narrow" w:eastAsia="Times New Roman" w:hAnsi="Arial Narrow" w:cs="Times New Roman"/>
                <w:b/>
                <w:bCs/>
                <w:color w:val="000000"/>
                <w:sz w:val="20"/>
                <w:szCs w:val="20"/>
              </w:rPr>
              <w:t xml:space="preserve">30 </w:t>
            </w:r>
          </w:p>
        </w:tc>
        <w:tc>
          <w:tcPr>
            <w:tcW w:w="639" w:type="pct"/>
            <w:tcBorders>
              <w:top w:val="nil"/>
              <w:left w:val="nil"/>
              <w:bottom w:val="single" w:sz="4" w:space="0" w:color="000000"/>
              <w:right w:val="single" w:sz="4" w:space="0" w:color="000000"/>
            </w:tcBorders>
            <w:shd w:val="clear" w:color="D8D8D8" w:fill="D8D8D8"/>
            <w:vAlign w:val="center"/>
            <w:hideMark/>
          </w:tcPr>
          <w:p w14:paraId="6409EE56" w14:textId="58DFFBBE" w:rsidR="00EA1326" w:rsidRPr="00EA1326" w:rsidRDefault="00EA1326" w:rsidP="00EA1326">
            <w:pPr>
              <w:widowControl/>
              <w:spacing w:after="0" w:line="240" w:lineRule="auto"/>
              <w:jc w:val="right"/>
              <w:rPr>
                <w:rFonts w:ascii="Arial Narrow" w:eastAsia="Times New Roman" w:hAnsi="Arial Narrow" w:cs="Times New Roman"/>
                <w:b/>
                <w:bCs/>
                <w:color w:val="000000"/>
                <w:sz w:val="20"/>
                <w:szCs w:val="20"/>
              </w:rPr>
            </w:pPr>
            <w:r w:rsidRPr="00EA1326">
              <w:rPr>
                <w:rFonts w:ascii="Arial Narrow" w:eastAsia="Times New Roman" w:hAnsi="Arial Narrow" w:cs="Times New Roman"/>
                <w:b/>
                <w:bCs/>
                <w:color w:val="000000"/>
                <w:sz w:val="20"/>
                <w:szCs w:val="20"/>
              </w:rPr>
              <w:t xml:space="preserve">314 </w:t>
            </w:r>
          </w:p>
        </w:tc>
        <w:tc>
          <w:tcPr>
            <w:tcW w:w="632" w:type="pct"/>
            <w:tcBorders>
              <w:top w:val="nil"/>
              <w:left w:val="nil"/>
              <w:bottom w:val="single" w:sz="4" w:space="0" w:color="000000"/>
              <w:right w:val="single" w:sz="4" w:space="0" w:color="000000"/>
            </w:tcBorders>
            <w:shd w:val="clear" w:color="D8D8D8" w:fill="D8D8D8"/>
            <w:vAlign w:val="center"/>
            <w:hideMark/>
          </w:tcPr>
          <w:p w14:paraId="6C0944D6" w14:textId="664C36CB" w:rsidR="00EA1326" w:rsidRPr="00EA1326" w:rsidRDefault="00EA1326" w:rsidP="00EA1326">
            <w:pPr>
              <w:widowControl/>
              <w:spacing w:after="0" w:line="240" w:lineRule="auto"/>
              <w:jc w:val="right"/>
              <w:rPr>
                <w:rFonts w:ascii="Arial Narrow" w:eastAsia="Times New Roman" w:hAnsi="Arial Narrow" w:cs="Times New Roman"/>
                <w:b/>
                <w:bCs/>
                <w:color w:val="000000"/>
                <w:sz w:val="20"/>
                <w:szCs w:val="20"/>
              </w:rPr>
            </w:pPr>
            <w:r w:rsidRPr="00EA1326">
              <w:rPr>
                <w:rFonts w:ascii="Arial Narrow" w:eastAsia="Times New Roman" w:hAnsi="Arial Narrow" w:cs="Times New Roman"/>
                <w:b/>
                <w:bCs/>
                <w:color w:val="000000"/>
                <w:sz w:val="20"/>
                <w:szCs w:val="20"/>
              </w:rPr>
              <w:t xml:space="preserve">1,238 </w:t>
            </w:r>
          </w:p>
        </w:tc>
      </w:tr>
      <w:tr w:rsidR="00EA1326" w:rsidRPr="00EA1326" w14:paraId="79501B05" w14:textId="77777777" w:rsidTr="00911C6A">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09F3187" w14:textId="77777777" w:rsidR="00EA1326" w:rsidRPr="00EA1326" w:rsidRDefault="00EA1326" w:rsidP="00EA1326">
            <w:pPr>
              <w:widowControl/>
              <w:spacing w:after="0" w:line="240" w:lineRule="auto"/>
              <w:rPr>
                <w:rFonts w:ascii="Arial Narrow" w:eastAsia="Times New Roman" w:hAnsi="Arial Narrow" w:cs="Times New Roman"/>
                <w:i/>
                <w:iCs/>
                <w:color w:val="000000"/>
                <w:sz w:val="20"/>
                <w:szCs w:val="20"/>
              </w:rPr>
            </w:pPr>
            <w:r w:rsidRPr="00EA1326">
              <w:rPr>
                <w:rFonts w:ascii="Arial Narrow" w:eastAsia="Times New Roman" w:hAnsi="Arial Narrow" w:cs="Times New Roman"/>
                <w:i/>
                <w:iCs/>
                <w:color w:val="000000"/>
                <w:sz w:val="20"/>
                <w:szCs w:val="20"/>
              </w:rPr>
              <w:t> </w:t>
            </w:r>
          </w:p>
        </w:tc>
        <w:tc>
          <w:tcPr>
            <w:tcW w:w="2815" w:type="pct"/>
            <w:tcBorders>
              <w:top w:val="nil"/>
              <w:left w:val="nil"/>
              <w:bottom w:val="single" w:sz="4" w:space="0" w:color="000000"/>
              <w:right w:val="single" w:sz="4" w:space="0" w:color="000000"/>
            </w:tcBorders>
            <w:shd w:val="clear" w:color="auto" w:fill="auto"/>
            <w:vAlign w:val="center"/>
            <w:hideMark/>
          </w:tcPr>
          <w:p w14:paraId="463BC2F0" w14:textId="77777777" w:rsidR="00EA1326" w:rsidRPr="00EA1326" w:rsidRDefault="00EA1326" w:rsidP="00EA1326">
            <w:pPr>
              <w:widowControl/>
              <w:spacing w:after="0" w:line="240" w:lineRule="auto"/>
              <w:rPr>
                <w:rFonts w:ascii="Arial Narrow" w:eastAsia="Times New Roman" w:hAnsi="Arial Narrow" w:cs="Times New Roman"/>
                <w:i/>
                <w:iCs/>
                <w:color w:val="000000"/>
                <w:sz w:val="20"/>
                <w:szCs w:val="20"/>
              </w:rPr>
            </w:pPr>
            <w:r w:rsidRPr="00EA1326">
              <w:rPr>
                <w:rFonts w:ascii="Arial Narrow" w:eastAsia="Times New Roman" w:hAnsi="Arial Narrow" w:cs="Times New Roman"/>
                <w:i/>
                <w:iCs/>
                <w:color w:val="000000"/>
                <w:sz w:val="20"/>
                <w:szCs w:val="20"/>
              </w:rPr>
              <w:t>Baliangao</w:t>
            </w:r>
          </w:p>
        </w:tc>
        <w:tc>
          <w:tcPr>
            <w:tcW w:w="773" w:type="pct"/>
            <w:tcBorders>
              <w:top w:val="nil"/>
              <w:left w:val="nil"/>
              <w:bottom w:val="single" w:sz="4" w:space="0" w:color="000000"/>
              <w:right w:val="single" w:sz="4" w:space="0" w:color="000000"/>
            </w:tcBorders>
            <w:shd w:val="clear" w:color="auto" w:fill="auto"/>
            <w:vAlign w:val="center"/>
            <w:hideMark/>
          </w:tcPr>
          <w:p w14:paraId="3AA1EC7A" w14:textId="5C6AD1C6" w:rsidR="00EA1326" w:rsidRPr="00EA1326" w:rsidRDefault="00EA1326" w:rsidP="00EA1326">
            <w:pPr>
              <w:widowControl/>
              <w:spacing w:after="0" w:line="240" w:lineRule="auto"/>
              <w:jc w:val="right"/>
              <w:rPr>
                <w:rFonts w:ascii="Arial Narrow" w:eastAsia="Times New Roman" w:hAnsi="Arial Narrow" w:cs="Times New Roman"/>
                <w:i/>
                <w:iCs/>
                <w:sz w:val="20"/>
                <w:szCs w:val="20"/>
              </w:rPr>
            </w:pPr>
            <w:r w:rsidRPr="00EA1326">
              <w:rPr>
                <w:rFonts w:ascii="Arial Narrow" w:eastAsia="Times New Roman" w:hAnsi="Arial Narrow" w:cs="Times New Roman"/>
                <w:i/>
                <w:iCs/>
                <w:sz w:val="20"/>
                <w:szCs w:val="20"/>
              </w:rPr>
              <w:t xml:space="preserve"> 6 </w:t>
            </w:r>
          </w:p>
        </w:tc>
        <w:tc>
          <w:tcPr>
            <w:tcW w:w="639" w:type="pct"/>
            <w:tcBorders>
              <w:top w:val="nil"/>
              <w:left w:val="nil"/>
              <w:bottom w:val="single" w:sz="4" w:space="0" w:color="000000"/>
              <w:right w:val="single" w:sz="4" w:space="0" w:color="000000"/>
            </w:tcBorders>
            <w:shd w:val="clear" w:color="auto" w:fill="auto"/>
            <w:vAlign w:val="center"/>
            <w:hideMark/>
          </w:tcPr>
          <w:p w14:paraId="70F9D145" w14:textId="25E0A202" w:rsidR="00EA1326" w:rsidRPr="00EA1326" w:rsidRDefault="00EA1326" w:rsidP="00EA1326">
            <w:pPr>
              <w:widowControl/>
              <w:spacing w:after="0" w:line="240" w:lineRule="auto"/>
              <w:jc w:val="right"/>
              <w:rPr>
                <w:rFonts w:ascii="Arial Narrow" w:eastAsia="Times New Roman" w:hAnsi="Arial Narrow" w:cs="Times New Roman"/>
                <w:i/>
                <w:iCs/>
                <w:sz w:val="20"/>
                <w:szCs w:val="20"/>
              </w:rPr>
            </w:pPr>
            <w:r w:rsidRPr="00EA1326">
              <w:rPr>
                <w:rFonts w:ascii="Arial Narrow" w:eastAsia="Times New Roman" w:hAnsi="Arial Narrow" w:cs="Times New Roman"/>
                <w:i/>
                <w:iCs/>
                <w:sz w:val="20"/>
                <w:szCs w:val="20"/>
              </w:rPr>
              <w:t xml:space="preserve"> 15 </w:t>
            </w:r>
          </w:p>
        </w:tc>
        <w:tc>
          <w:tcPr>
            <w:tcW w:w="632" w:type="pct"/>
            <w:tcBorders>
              <w:top w:val="nil"/>
              <w:left w:val="nil"/>
              <w:bottom w:val="single" w:sz="4" w:space="0" w:color="000000"/>
              <w:right w:val="single" w:sz="4" w:space="0" w:color="000000"/>
            </w:tcBorders>
            <w:shd w:val="clear" w:color="auto" w:fill="auto"/>
            <w:vAlign w:val="center"/>
            <w:hideMark/>
          </w:tcPr>
          <w:p w14:paraId="3ADE32D0" w14:textId="152788C6" w:rsidR="00EA1326" w:rsidRPr="00EA1326" w:rsidRDefault="00EA1326" w:rsidP="00EA1326">
            <w:pPr>
              <w:widowControl/>
              <w:spacing w:after="0" w:line="240" w:lineRule="auto"/>
              <w:jc w:val="right"/>
              <w:rPr>
                <w:rFonts w:ascii="Arial Narrow" w:eastAsia="Times New Roman" w:hAnsi="Arial Narrow" w:cs="Times New Roman"/>
                <w:i/>
                <w:iCs/>
                <w:sz w:val="20"/>
                <w:szCs w:val="20"/>
              </w:rPr>
            </w:pPr>
            <w:r w:rsidRPr="00EA1326">
              <w:rPr>
                <w:rFonts w:ascii="Arial Narrow" w:eastAsia="Times New Roman" w:hAnsi="Arial Narrow" w:cs="Times New Roman"/>
                <w:i/>
                <w:iCs/>
                <w:sz w:val="20"/>
                <w:szCs w:val="20"/>
              </w:rPr>
              <w:t xml:space="preserve"> 41 </w:t>
            </w:r>
          </w:p>
        </w:tc>
      </w:tr>
      <w:tr w:rsidR="00EA1326" w:rsidRPr="00EA1326" w14:paraId="156244FE" w14:textId="77777777" w:rsidTr="00911C6A">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1297745" w14:textId="77777777" w:rsidR="00EA1326" w:rsidRPr="00EA1326" w:rsidRDefault="00EA1326" w:rsidP="00EA1326">
            <w:pPr>
              <w:widowControl/>
              <w:spacing w:after="0" w:line="240" w:lineRule="auto"/>
              <w:rPr>
                <w:rFonts w:ascii="Arial Narrow" w:eastAsia="Times New Roman" w:hAnsi="Arial Narrow" w:cs="Times New Roman"/>
                <w:i/>
                <w:iCs/>
                <w:color w:val="000000"/>
                <w:sz w:val="20"/>
                <w:szCs w:val="20"/>
              </w:rPr>
            </w:pPr>
            <w:r w:rsidRPr="00EA1326">
              <w:rPr>
                <w:rFonts w:ascii="Arial Narrow" w:eastAsia="Times New Roman" w:hAnsi="Arial Narrow" w:cs="Times New Roman"/>
                <w:i/>
                <w:iCs/>
                <w:color w:val="000000"/>
                <w:sz w:val="20"/>
                <w:szCs w:val="20"/>
              </w:rPr>
              <w:t> </w:t>
            </w:r>
          </w:p>
        </w:tc>
        <w:tc>
          <w:tcPr>
            <w:tcW w:w="2815" w:type="pct"/>
            <w:tcBorders>
              <w:top w:val="nil"/>
              <w:left w:val="nil"/>
              <w:bottom w:val="single" w:sz="4" w:space="0" w:color="000000"/>
              <w:right w:val="single" w:sz="4" w:space="0" w:color="000000"/>
            </w:tcBorders>
            <w:shd w:val="clear" w:color="auto" w:fill="auto"/>
            <w:vAlign w:val="center"/>
            <w:hideMark/>
          </w:tcPr>
          <w:p w14:paraId="7ED14DA2" w14:textId="77777777" w:rsidR="00EA1326" w:rsidRPr="00EA1326" w:rsidRDefault="00EA1326" w:rsidP="00EA1326">
            <w:pPr>
              <w:widowControl/>
              <w:spacing w:after="0" w:line="240" w:lineRule="auto"/>
              <w:rPr>
                <w:rFonts w:ascii="Arial Narrow" w:eastAsia="Times New Roman" w:hAnsi="Arial Narrow" w:cs="Times New Roman"/>
                <w:i/>
                <w:iCs/>
                <w:color w:val="000000"/>
                <w:sz w:val="20"/>
                <w:szCs w:val="20"/>
              </w:rPr>
            </w:pPr>
            <w:r w:rsidRPr="00EA1326">
              <w:rPr>
                <w:rFonts w:ascii="Arial Narrow" w:eastAsia="Times New Roman" w:hAnsi="Arial Narrow" w:cs="Times New Roman"/>
                <w:i/>
                <w:iCs/>
                <w:color w:val="000000"/>
                <w:sz w:val="20"/>
                <w:szCs w:val="20"/>
              </w:rPr>
              <w:t>Clarin</w:t>
            </w:r>
          </w:p>
        </w:tc>
        <w:tc>
          <w:tcPr>
            <w:tcW w:w="773" w:type="pct"/>
            <w:tcBorders>
              <w:top w:val="nil"/>
              <w:left w:val="nil"/>
              <w:bottom w:val="single" w:sz="4" w:space="0" w:color="000000"/>
              <w:right w:val="single" w:sz="4" w:space="0" w:color="000000"/>
            </w:tcBorders>
            <w:shd w:val="clear" w:color="auto" w:fill="auto"/>
            <w:vAlign w:val="center"/>
            <w:hideMark/>
          </w:tcPr>
          <w:p w14:paraId="07E5725B" w14:textId="000F8ECC" w:rsidR="00EA1326" w:rsidRPr="00EA1326" w:rsidRDefault="00EA1326" w:rsidP="00EA1326">
            <w:pPr>
              <w:widowControl/>
              <w:spacing w:after="0" w:line="240" w:lineRule="auto"/>
              <w:jc w:val="right"/>
              <w:rPr>
                <w:rFonts w:ascii="Arial Narrow" w:eastAsia="Times New Roman" w:hAnsi="Arial Narrow" w:cs="Times New Roman"/>
                <w:i/>
                <w:iCs/>
                <w:sz w:val="20"/>
                <w:szCs w:val="20"/>
              </w:rPr>
            </w:pPr>
            <w:r w:rsidRPr="00EA1326">
              <w:rPr>
                <w:rFonts w:ascii="Arial Narrow" w:eastAsia="Times New Roman" w:hAnsi="Arial Narrow" w:cs="Times New Roman"/>
                <w:i/>
                <w:iCs/>
                <w:sz w:val="20"/>
                <w:szCs w:val="20"/>
              </w:rPr>
              <w:t xml:space="preserve"> 9 </w:t>
            </w:r>
          </w:p>
        </w:tc>
        <w:tc>
          <w:tcPr>
            <w:tcW w:w="639" w:type="pct"/>
            <w:tcBorders>
              <w:top w:val="nil"/>
              <w:left w:val="nil"/>
              <w:bottom w:val="single" w:sz="4" w:space="0" w:color="000000"/>
              <w:right w:val="single" w:sz="4" w:space="0" w:color="000000"/>
            </w:tcBorders>
            <w:shd w:val="clear" w:color="auto" w:fill="auto"/>
            <w:vAlign w:val="center"/>
            <w:hideMark/>
          </w:tcPr>
          <w:p w14:paraId="0860C4F5" w14:textId="4D8B471C" w:rsidR="00EA1326" w:rsidRPr="00EA1326" w:rsidRDefault="00EA1326" w:rsidP="00EA1326">
            <w:pPr>
              <w:widowControl/>
              <w:spacing w:after="0" w:line="240" w:lineRule="auto"/>
              <w:jc w:val="right"/>
              <w:rPr>
                <w:rFonts w:ascii="Arial Narrow" w:eastAsia="Times New Roman" w:hAnsi="Arial Narrow" w:cs="Times New Roman"/>
                <w:i/>
                <w:iCs/>
                <w:sz w:val="20"/>
                <w:szCs w:val="20"/>
              </w:rPr>
            </w:pPr>
            <w:r w:rsidRPr="00EA1326">
              <w:rPr>
                <w:rFonts w:ascii="Arial Narrow" w:eastAsia="Times New Roman" w:hAnsi="Arial Narrow" w:cs="Times New Roman"/>
                <w:i/>
                <w:iCs/>
                <w:sz w:val="20"/>
                <w:szCs w:val="20"/>
              </w:rPr>
              <w:t xml:space="preserve"> 36 </w:t>
            </w:r>
          </w:p>
        </w:tc>
        <w:tc>
          <w:tcPr>
            <w:tcW w:w="632" w:type="pct"/>
            <w:tcBorders>
              <w:top w:val="nil"/>
              <w:left w:val="nil"/>
              <w:bottom w:val="single" w:sz="4" w:space="0" w:color="000000"/>
              <w:right w:val="single" w:sz="4" w:space="0" w:color="000000"/>
            </w:tcBorders>
            <w:shd w:val="clear" w:color="auto" w:fill="auto"/>
            <w:vAlign w:val="center"/>
            <w:hideMark/>
          </w:tcPr>
          <w:p w14:paraId="0370B1D1" w14:textId="504A344A" w:rsidR="00EA1326" w:rsidRPr="00EA1326" w:rsidRDefault="00EA1326" w:rsidP="00EA1326">
            <w:pPr>
              <w:widowControl/>
              <w:spacing w:after="0" w:line="240" w:lineRule="auto"/>
              <w:jc w:val="right"/>
              <w:rPr>
                <w:rFonts w:ascii="Arial Narrow" w:eastAsia="Times New Roman" w:hAnsi="Arial Narrow" w:cs="Times New Roman"/>
                <w:i/>
                <w:iCs/>
                <w:sz w:val="20"/>
                <w:szCs w:val="20"/>
              </w:rPr>
            </w:pPr>
            <w:r w:rsidRPr="00EA1326">
              <w:rPr>
                <w:rFonts w:ascii="Arial Narrow" w:eastAsia="Times New Roman" w:hAnsi="Arial Narrow" w:cs="Times New Roman"/>
                <w:i/>
                <w:iCs/>
                <w:sz w:val="20"/>
                <w:szCs w:val="20"/>
              </w:rPr>
              <w:t xml:space="preserve"> 145 </w:t>
            </w:r>
          </w:p>
        </w:tc>
      </w:tr>
      <w:tr w:rsidR="00EA1326" w:rsidRPr="00EA1326" w14:paraId="39ACF6A8" w14:textId="77777777" w:rsidTr="00911C6A">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5FD823C" w14:textId="77777777" w:rsidR="00EA1326" w:rsidRPr="00EA1326" w:rsidRDefault="00EA1326" w:rsidP="00EA1326">
            <w:pPr>
              <w:widowControl/>
              <w:spacing w:after="0" w:line="240" w:lineRule="auto"/>
              <w:rPr>
                <w:rFonts w:ascii="Arial Narrow" w:eastAsia="Times New Roman" w:hAnsi="Arial Narrow" w:cs="Times New Roman"/>
                <w:i/>
                <w:iCs/>
                <w:color w:val="000000"/>
                <w:sz w:val="20"/>
                <w:szCs w:val="20"/>
              </w:rPr>
            </w:pPr>
            <w:r w:rsidRPr="00EA1326">
              <w:rPr>
                <w:rFonts w:ascii="Arial Narrow" w:eastAsia="Times New Roman" w:hAnsi="Arial Narrow" w:cs="Times New Roman"/>
                <w:i/>
                <w:iCs/>
                <w:color w:val="000000"/>
                <w:sz w:val="20"/>
                <w:szCs w:val="20"/>
              </w:rPr>
              <w:t> </w:t>
            </w:r>
          </w:p>
        </w:tc>
        <w:tc>
          <w:tcPr>
            <w:tcW w:w="2815" w:type="pct"/>
            <w:tcBorders>
              <w:top w:val="nil"/>
              <w:left w:val="nil"/>
              <w:bottom w:val="single" w:sz="4" w:space="0" w:color="000000"/>
              <w:right w:val="single" w:sz="4" w:space="0" w:color="000000"/>
            </w:tcBorders>
            <w:shd w:val="clear" w:color="auto" w:fill="auto"/>
            <w:vAlign w:val="center"/>
            <w:hideMark/>
          </w:tcPr>
          <w:p w14:paraId="197A4052" w14:textId="77777777" w:rsidR="00EA1326" w:rsidRPr="00EA1326" w:rsidRDefault="00EA1326" w:rsidP="00EA1326">
            <w:pPr>
              <w:widowControl/>
              <w:spacing w:after="0" w:line="240" w:lineRule="auto"/>
              <w:rPr>
                <w:rFonts w:ascii="Arial Narrow" w:eastAsia="Times New Roman" w:hAnsi="Arial Narrow" w:cs="Times New Roman"/>
                <w:i/>
                <w:iCs/>
                <w:color w:val="000000"/>
                <w:sz w:val="20"/>
                <w:szCs w:val="20"/>
              </w:rPr>
            </w:pPr>
            <w:r w:rsidRPr="00EA1326">
              <w:rPr>
                <w:rFonts w:ascii="Arial Narrow" w:eastAsia="Times New Roman" w:hAnsi="Arial Narrow" w:cs="Times New Roman"/>
                <w:i/>
                <w:iCs/>
                <w:color w:val="000000"/>
                <w:sz w:val="20"/>
                <w:szCs w:val="20"/>
              </w:rPr>
              <w:t>Ozamis City</w:t>
            </w:r>
          </w:p>
        </w:tc>
        <w:tc>
          <w:tcPr>
            <w:tcW w:w="773" w:type="pct"/>
            <w:tcBorders>
              <w:top w:val="nil"/>
              <w:left w:val="nil"/>
              <w:bottom w:val="single" w:sz="4" w:space="0" w:color="000000"/>
              <w:right w:val="single" w:sz="4" w:space="0" w:color="000000"/>
            </w:tcBorders>
            <w:shd w:val="clear" w:color="auto" w:fill="auto"/>
            <w:vAlign w:val="center"/>
            <w:hideMark/>
          </w:tcPr>
          <w:p w14:paraId="2AB02E7B" w14:textId="6F28E5A9" w:rsidR="00EA1326" w:rsidRPr="00EA1326" w:rsidRDefault="00EA1326" w:rsidP="00EA1326">
            <w:pPr>
              <w:widowControl/>
              <w:spacing w:after="0" w:line="240" w:lineRule="auto"/>
              <w:jc w:val="right"/>
              <w:rPr>
                <w:rFonts w:ascii="Arial Narrow" w:eastAsia="Times New Roman" w:hAnsi="Arial Narrow" w:cs="Times New Roman"/>
                <w:i/>
                <w:iCs/>
                <w:sz w:val="20"/>
                <w:szCs w:val="20"/>
              </w:rPr>
            </w:pPr>
            <w:r w:rsidRPr="00EA1326">
              <w:rPr>
                <w:rFonts w:ascii="Arial Narrow" w:eastAsia="Times New Roman" w:hAnsi="Arial Narrow" w:cs="Times New Roman"/>
                <w:i/>
                <w:iCs/>
                <w:sz w:val="20"/>
                <w:szCs w:val="20"/>
              </w:rPr>
              <w:t xml:space="preserve"> 9 </w:t>
            </w:r>
          </w:p>
        </w:tc>
        <w:tc>
          <w:tcPr>
            <w:tcW w:w="639" w:type="pct"/>
            <w:tcBorders>
              <w:top w:val="nil"/>
              <w:left w:val="nil"/>
              <w:bottom w:val="single" w:sz="4" w:space="0" w:color="000000"/>
              <w:right w:val="single" w:sz="4" w:space="0" w:color="000000"/>
            </w:tcBorders>
            <w:shd w:val="clear" w:color="auto" w:fill="auto"/>
            <w:vAlign w:val="center"/>
            <w:hideMark/>
          </w:tcPr>
          <w:p w14:paraId="43F3EDE4" w14:textId="2FD425CF" w:rsidR="00EA1326" w:rsidRPr="00EA1326" w:rsidRDefault="00EA1326" w:rsidP="00EA1326">
            <w:pPr>
              <w:widowControl/>
              <w:spacing w:after="0" w:line="240" w:lineRule="auto"/>
              <w:jc w:val="right"/>
              <w:rPr>
                <w:rFonts w:ascii="Arial Narrow" w:eastAsia="Times New Roman" w:hAnsi="Arial Narrow" w:cs="Times New Roman"/>
                <w:i/>
                <w:iCs/>
                <w:sz w:val="20"/>
                <w:szCs w:val="20"/>
              </w:rPr>
            </w:pPr>
            <w:r w:rsidRPr="00EA1326">
              <w:rPr>
                <w:rFonts w:ascii="Arial Narrow" w:eastAsia="Times New Roman" w:hAnsi="Arial Narrow" w:cs="Times New Roman"/>
                <w:i/>
                <w:iCs/>
                <w:sz w:val="20"/>
                <w:szCs w:val="20"/>
              </w:rPr>
              <w:t xml:space="preserve"> 120 </w:t>
            </w:r>
          </w:p>
        </w:tc>
        <w:tc>
          <w:tcPr>
            <w:tcW w:w="632" w:type="pct"/>
            <w:tcBorders>
              <w:top w:val="nil"/>
              <w:left w:val="nil"/>
              <w:bottom w:val="single" w:sz="4" w:space="0" w:color="000000"/>
              <w:right w:val="single" w:sz="4" w:space="0" w:color="000000"/>
            </w:tcBorders>
            <w:shd w:val="clear" w:color="auto" w:fill="auto"/>
            <w:vAlign w:val="center"/>
            <w:hideMark/>
          </w:tcPr>
          <w:p w14:paraId="7FFA2010" w14:textId="335BE769" w:rsidR="00EA1326" w:rsidRPr="00EA1326" w:rsidRDefault="00EA1326" w:rsidP="00EA1326">
            <w:pPr>
              <w:widowControl/>
              <w:spacing w:after="0" w:line="240" w:lineRule="auto"/>
              <w:jc w:val="right"/>
              <w:rPr>
                <w:rFonts w:ascii="Arial Narrow" w:eastAsia="Times New Roman" w:hAnsi="Arial Narrow" w:cs="Times New Roman"/>
                <w:i/>
                <w:iCs/>
                <w:sz w:val="20"/>
                <w:szCs w:val="20"/>
              </w:rPr>
            </w:pPr>
            <w:r w:rsidRPr="00EA1326">
              <w:rPr>
                <w:rFonts w:ascii="Arial Narrow" w:eastAsia="Times New Roman" w:hAnsi="Arial Narrow" w:cs="Times New Roman"/>
                <w:i/>
                <w:iCs/>
                <w:sz w:val="20"/>
                <w:szCs w:val="20"/>
              </w:rPr>
              <w:t xml:space="preserve"> 480 </w:t>
            </w:r>
          </w:p>
        </w:tc>
      </w:tr>
      <w:tr w:rsidR="00EA1326" w:rsidRPr="00EA1326" w14:paraId="7C522AF4" w14:textId="77777777" w:rsidTr="00911C6A">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B7F53CA" w14:textId="77777777" w:rsidR="00EA1326" w:rsidRPr="00EA1326" w:rsidRDefault="00EA1326" w:rsidP="00EA1326">
            <w:pPr>
              <w:widowControl/>
              <w:spacing w:after="0" w:line="240" w:lineRule="auto"/>
              <w:rPr>
                <w:rFonts w:ascii="Arial Narrow" w:eastAsia="Times New Roman" w:hAnsi="Arial Narrow" w:cs="Times New Roman"/>
                <w:i/>
                <w:iCs/>
                <w:color w:val="000000"/>
                <w:sz w:val="20"/>
                <w:szCs w:val="20"/>
              </w:rPr>
            </w:pPr>
            <w:r w:rsidRPr="00EA1326">
              <w:rPr>
                <w:rFonts w:ascii="Arial Narrow" w:eastAsia="Times New Roman" w:hAnsi="Arial Narrow" w:cs="Times New Roman"/>
                <w:i/>
                <w:iCs/>
                <w:color w:val="000000"/>
                <w:sz w:val="20"/>
                <w:szCs w:val="20"/>
              </w:rPr>
              <w:t> </w:t>
            </w:r>
          </w:p>
        </w:tc>
        <w:tc>
          <w:tcPr>
            <w:tcW w:w="2815" w:type="pct"/>
            <w:tcBorders>
              <w:top w:val="nil"/>
              <w:left w:val="nil"/>
              <w:bottom w:val="single" w:sz="4" w:space="0" w:color="000000"/>
              <w:right w:val="single" w:sz="4" w:space="0" w:color="000000"/>
            </w:tcBorders>
            <w:shd w:val="clear" w:color="auto" w:fill="auto"/>
            <w:vAlign w:val="center"/>
            <w:hideMark/>
          </w:tcPr>
          <w:p w14:paraId="1EBE2E2C" w14:textId="77777777" w:rsidR="00EA1326" w:rsidRPr="00EA1326" w:rsidRDefault="00EA1326" w:rsidP="00EA1326">
            <w:pPr>
              <w:widowControl/>
              <w:spacing w:after="0" w:line="240" w:lineRule="auto"/>
              <w:rPr>
                <w:rFonts w:ascii="Arial Narrow" w:eastAsia="Times New Roman" w:hAnsi="Arial Narrow" w:cs="Times New Roman"/>
                <w:i/>
                <w:iCs/>
                <w:color w:val="000000"/>
                <w:sz w:val="20"/>
                <w:szCs w:val="20"/>
              </w:rPr>
            </w:pPr>
            <w:r w:rsidRPr="00EA1326">
              <w:rPr>
                <w:rFonts w:ascii="Arial Narrow" w:eastAsia="Times New Roman" w:hAnsi="Arial Narrow" w:cs="Times New Roman"/>
                <w:i/>
                <w:iCs/>
                <w:color w:val="000000"/>
                <w:sz w:val="20"/>
                <w:szCs w:val="20"/>
              </w:rPr>
              <w:t>Tangub City</w:t>
            </w:r>
          </w:p>
        </w:tc>
        <w:tc>
          <w:tcPr>
            <w:tcW w:w="773" w:type="pct"/>
            <w:tcBorders>
              <w:top w:val="nil"/>
              <w:left w:val="nil"/>
              <w:bottom w:val="single" w:sz="4" w:space="0" w:color="000000"/>
              <w:right w:val="single" w:sz="4" w:space="0" w:color="000000"/>
            </w:tcBorders>
            <w:shd w:val="clear" w:color="auto" w:fill="auto"/>
            <w:vAlign w:val="center"/>
            <w:hideMark/>
          </w:tcPr>
          <w:p w14:paraId="2E4DFDBA" w14:textId="28491F88" w:rsidR="00EA1326" w:rsidRPr="00EA1326" w:rsidRDefault="00EA1326" w:rsidP="00EA1326">
            <w:pPr>
              <w:widowControl/>
              <w:spacing w:after="0" w:line="240" w:lineRule="auto"/>
              <w:jc w:val="right"/>
              <w:rPr>
                <w:rFonts w:ascii="Arial Narrow" w:eastAsia="Times New Roman" w:hAnsi="Arial Narrow" w:cs="Times New Roman"/>
                <w:i/>
                <w:iCs/>
                <w:sz w:val="20"/>
                <w:szCs w:val="20"/>
              </w:rPr>
            </w:pPr>
            <w:r w:rsidRPr="00EA1326">
              <w:rPr>
                <w:rFonts w:ascii="Arial Narrow" w:eastAsia="Times New Roman" w:hAnsi="Arial Narrow" w:cs="Times New Roman"/>
                <w:i/>
                <w:iCs/>
                <w:sz w:val="20"/>
                <w:szCs w:val="20"/>
              </w:rPr>
              <w:t xml:space="preserve"> 6 </w:t>
            </w:r>
          </w:p>
        </w:tc>
        <w:tc>
          <w:tcPr>
            <w:tcW w:w="639" w:type="pct"/>
            <w:tcBorders>
              <w:top w:val="nil"/>
              <w:left w:val="nil"/>
              <w:bottom w:val="single" w:sz="4" w:space="0" w:color="000000"/>
              <w:right w:val="single" w:sz="4" w:space="0" w:color="000000"/>
            </w:tcBorders>
            <w:shd w:val="clear" w:color="auto" w:fill="auto"/>
            <w:vAlign w:val="center"/>
            <w:hideMark/>
          </w:tcPr>
          <w:p w14:paraId="010B91A1" w14:textId="5EBE5C3B" w:rsidR="00EA1326" w:rsidRPr="00EA1326" w:rsidRDefault="00EA1326" w:rsidP="00EA1326">
            <w:pPr>
              <w:widowControl/>
              <w:spacing w:after="0" w:line="240" w:lineRule="auto"/>
              <w:jc w:val="right"/>
              <w:rPr>
                <w:rFonts w:ascii="Arial Narrow" w:eastAsia="Times New Roman" w:hAnsi="Arial Narrow" w:cs="Times New Roman"/>
                <w:i/>
                <w:iCs/>
                <w:sz w:val="20"/>
                <w:szCs w:val="20"/>
              </w:rPr>
            </w:pPr>
            <w:r w:rsidRPr="00EA1326">
              <w:rPr>
                <w:rFonts w:ascii="Arial Narrow" w:eastAsia="Times New Roman" w:hAnsi="Arial Narrow" w:cs="Times New Roman"/>
                <w:i/>
                <w:iCs/>
                <w:sz w:val="20"/>
                <w:szCs w:val="20"/>
              </w:rPr>
              <w:t xml:space="preserve"> 143 </w:t>
            </w:r>
          </w:p>
        </w:tc>
        <w:tc>
          <w:tcPr>
            <w:tcW w:w="632" w:type="pct"/>
            <w:tcBorders>
              <w:top w:val="nil"/>
              <w:left w:val="nil"/>
              <w:bottom w:val="single" w:sz="4" w:space="0" w:color="000000"/>
              <w:right w:val="single" w:sz="4" w:space="0" w:color="000000"/>
            </w:tcBorders>
            <w:shd w:val="clear" w:color="auto" w:fill="auto"/>
            <w:vAlign w:val="center"/>
            <w:hideMark/>
          </w:tcPr>
          <w:p w14:paraId="33DE904A" w14:textId="3E2E571C" w:rsidR="00EA1326" w:rsidRPr="00EA1326" w:rsidRDefault="00EA1326" w:rsidP="00EA1326">
            <w:pPr>
              <w:widowControl/>
              <w:spacing w:after="0" w:line="240" w:lineRule="auto"/>
              <w:jc w:val="right"/>
              <w:rPr>
                <w:rFonts w:ascii="Arial Narrow" w:eastAsia="Times New Roman" w:hAnsi="Arial Narrow" w:cs="Times New Roman"/>
                <w:i/>
                <w:iCs/>
                <w:sz w:val="20"/>
                <w:szCs w:val="20"/>
              </w:rPr>
            </w:pPr>
            <w:r w:rsidRPr="00EA1326">
              <w:rPr>
                <w:rFonts w:ascii="Arial Narrow" w:eastAsia="Times New Roman" w:hAnsi="Arial Narrow" w:cs="Times New Roman"/>
                <w:i/>
                <w:iCs/>
                <w:sz w:val="20"/>
                <w:szCs w:val="20"/>
              </w:rPr>
              <w:t xml:space="preserve"> 572 </w:t>
            </w:r>
          </w:p>
        </w:tc>
      </w:tr>
    </w:tbl>
    <w:p w14:paraId="3FC6455B" w14:textId="4A33BD63" w:rsidR="007202DE" w:rsidRPr="002D6344" w:rsidRDefault="00526FA0" w:rsidP="00CA73C9">
      <w:pPr>
        <w:pStyle w:val="NoSpacing1"/>
        <w:contextualSpacing/>
        <w:rPr>
          <w:rFonts w:ascii="Arial" w:hAnsi="Arial" w:cs="Arial"/>
          <w:bCs/>
          <w:i/>
          <w:sz w:val="16"/>
          <w:szCs w:val="24"/>
          <w:lang w:val="en-PH"/>
        </w:rPr>
      </w:pPr>
      <w:r>
        <w:rPr>
          <w:rFonts w:ascii="Arial" w:hAnsi="Arial" w:cs="Arial"/>
          <w:bCs/>
          <w:i/>
          <w:sz w:val="16"/>
          <w:szCs w:val="24"/>
          <w:lang w:val="en-PH"/>
        </w:rPr>
        <w:t xml:space="preserve">   </w:t>
      </w:r>
      <w:r w:rsidR="007202DE" w:rsidRPr="002D6344">
        <w:rPr>
          <w:rFonts w:ascii="Arial" w:hAnsi="Arial" w:cs="Arial"/>
          <w:bCs/>
          <w:i/>
          <w:sz w:val="16"/>
          <w:szCs w:val="24"/>
          <w:lang w:val="en-PH"/>
        </w:rPr>
        <w:t>Note: Ongoing assessment and validation being conducted.</w:t>
      </w:r>
    </w:p>
    <w:p w14:paraId="60B72775" w14:textId="22DD30F1" w:rsidR="0084546B" w:rsidRDefault="0084546B" w:rsidP="0084546B">
      <w:pPr>
        <w:spacing w:after="0" w:line="240" w:lineRule="auto"/>
        <w:ind w:left="357"/>
        <w:jc w:val="right"/>
        <w:rPr>
          <w:rFonts w:ascii="Arial" w:eastAsia="Arial" w:hAnsi="Arial" w:cs="Arial"/>
          <w:i/>
          <w:color w:val="0070C0"/>
          <w:sz w:val="16"/>
          <w:szCs w:val="24"/>
        </w:rPr>
      </w:pPr>
      <w:r w:rsidRPr="002D6344">
        <w:rPr>
          <w:rFonts w:ascii="Arial" w:eastAsia="Arial" w:hAnsi="Arial" w:cs="Arial"/>
          <w:i/>
          <w:color w:val="0070C0"/>
          <w:sz w:val="16"/>
          <w:szCs w:val="24"/>
        </w:rPr>
        <w:t xml:space="preserve">Source: </w:t>
      </w:r>
      <w:r w:rsidR="002635AB">
        <w:rPr>
          <w:rFonts w:ascii="Arial" w:eastAsia="Arial" w:hAnsi="Arial" w:cs="Arial"/>
          <w:i/>
          <w:color w:val="0070C0"/>
          <w:sz w:val="16"/>
          <w:szCs w:val="24"/>
        </w:rPr>
        <w:t>DSWD-FO X</w:t>
      </w:r>
    </w:p>
    <w:p w14:paraId="122E2DD3" w14:textId="77777777" w:rsidR="00BE47F2" w:rsidRPr="00AC4062" w:rsidRDefault="00BE47F2" w:rsidP="00BE47F2">
      <w:pPr>
        <w:spacing w:after="0" w:line="240" w:lineRule="auto"/>
        <w:jc w:val="both"/>
        <w:rPr>
          <w:rFonts w:ascii="Arial" w:eastAsia="Arial" w:hAnsi="Arial" w:cs="Arial"/>
          <w:i/>
          <w:sz w:val="24"/>
          <w:szCs w:val="24"/>
        </w:rPr>
      </w:pPr>
    </w:p>
    <w:p w14:paraId="6B56F3F7" w14:textId="179BCE93" w:rsidR="002E689A" w:rsidRDefault="00BE47F2" w:rsidP="002E689A">
      <w:pPr>
        <w:numPr>
          <w:ilvl w:val="0"/>
          <w:numId w:val="2"/>
        </w:numPr>
        <w:spacing w:after="0" w:line="240" w:lineRule="auto"/>
        <w:contextualSpacing/>
        <w:jc w:val="both"/>
        <w:rPr>
          <w:rFonts w:ascii="Arial" w:eastAsia="Arial" w:hAnsi="Arial" w:cs="Arial"/>
          <w:b/>
          <w:color w:val="002060"/>
          <w:sz w:val="24"/>
          <w:szCs w:val="24"/>
        </w:rPr>
      </w:pPr>
      <w:r w:rsidRPr="00AC4062">
        <w:rPr>
          <w:rFonts w:ascii="Arial" w:eastAsia="Arial" w:hAnsi="Arial" w:cs="Arial"/>
          <w:b/>
          <w:color w:val="002060"/>
          <w:sz w:val="24"/>
          <w:szCs w:val="24"/>
        </w:rPr>
        <w:t xml:space="preserve">Status of Displaced Families/ Persons </w:t>
      </w:r>
      <w:r w:rsidR="00475561" w:rsidRPr="0014154D">
        <w:rPr>
          <w:rFonts w:ascii="Arial" w:eastAsia="Arial" w:hAnsi="Arial" w:cs="Arial"/>
          <w:sz w:val="24"/>
          <w:szCs w:val="24"/>
        </w:rPr>
        <w:t>(see</w:t>
      </w:r>
      <w:r w:rsidR="00475561">
        <w:rPr>
          <w:rFonts w:ascii="Arial" w:eastAsia="Arial" w:hAnsi="Arial" w:cs="Arial"/>
          <w:sz w:val="24"/>
          <w:szCs w:val="24"/>
        </w:rPr>
        <w:t xml:space="preserve"> </w:t>
      </w:r>
      <w:r w:rsidR="00475561" w:rsidRPr="0014154D">
        <w:rPr>
          <w:rFonts w:ascii="Arial" w:eastAsia="Arial" w:hAnsi="Arial" w:cs="Arial"/>
          <w:sz w:val="24"/>
          <w:szCs w:val="24"/>
        </w:rPr>
        <w:t>Table</w:t>
      </w:r>
      <w:r w:rsidR="00475561">
        <w:rPr>
          <w:rFonts w:ascii="Arial" w:eastAsia="Arial" w:hAnsi="Arial" w:cs="Arial"/>
          <w:sz w:val="24"/>
          <w:szCs w:val="24"/>
        </w:rPr>
        <w:t xml:space="preserve"> </w:t>
      </w:r>
      <w:r w:rsidR="00475561" w:rsidRPr="0014154D">
        <w:rPr>
          <w:rFonts w:ascii="Arial" w:eastAsia="Arial" w:hAnsi="Arial" w:cs="Arial"/>
          <w:sz w:val="24"/>
          <w:szCs w:val="24"/>
        </w:rPr>
        <w:t>2)</w:t>
      </w:r>
      <w:r w:rsidR="00B4083F">
        <w:rPr>
          <w:rFonts w:ascii="Arial" w:eastAsia="Arial" w:hAnsi="Arial" w:cs="Arial"/>
          <w:sz w:val="24"/>
          <w:szCs w:val="24"/>
        </w:rPr>
        <w:t>.</w:t>
      </w:r>
    </w:p>
    <w:p w14:paraId="638BE0C4" w14:textId="77777777" w:rsidR="00475561" w:rsidRDefault="00475561" w:rsidP="00475561">
      <w:pPr>
        <w:spacing w:after="0" w:line="240" w:lineRule="auto"/>
        <w:ind w:left="142"/>
        <w:contextualSpacing/>
        <w:jc w:val="both"/>
        <w:rPr>
          <w:rFonts w:ascii="Arial" w:eastAsia="Arial" w:hAnsi="Arial" w:cs="Arial"/>
          <w:b/>
          <w:color w:val="002060"/>
          <w:sz w:val="24"/>
          <w:szCs w:val="24"/>
        </w:rPr>
      </w:pPr>
    </w:p>
    <w:p w14:paraId="7B6E58DE" w14:textId="16E3B953" w:rsidR="00CA73C9" w:rsidRPr="00475561" w:rsidRDefault="00475561" w:rsidP="00475561">
      <w:pPr>
        <w:spacing w:after="0" w:line="240" w:lineRule="auto"/>
        <w:ind w:left="142"/>
        <w:jc w:val="both"/>
        <w:rPr>
          <w:rFonts w:ascii="Arial" w:eastAsia="Arial" w:hAnsi="Arial" w:cs="Arial"/>
          <w:b/>
          <w:i/>
          <w:sz w:val="20"/>
          <w:szCs w:val="24"/>
        </w:rPr>
      </w:pPr>
      <w:r w:rsidRPr="00475561">
        <w:rPr>
          <w:rFonts w:ascii="Arial" w:eastAsia="Arial" w:hAnsi="Arial" w:cs="Arial"/>
          <w:b/>
          <w:i/>
          <w:sz w:val="20"/>
          <w:szCs w:val="24"/>
        </w:rPr>
        <w:t>Table 2. Number of Served Families / Persons Inside</w:t>
      </w:r>
      <w:r w:rsidR="0094182F">
        <w:rPr>
          <w:rFonts w:ascii="Arial" w:eastAsia="Arial" w:hAnsi="Arial" w:cs="Arial"/>
          <w:b/>
          <w:i/>
          <w:sz w:val="20"/>
          <w:szCs w:val="24"/>
        </w:rPr>
        <w:t xml:space="preserve"> and Outside</w:t>
      </w:r>
      <w:r>
        <w:rPr>
          <w:rFonts w:ascii="Arial" w:eastAsia="Arial" w:hAnsi="Arial" w:cs="Arial"/>
          <w:b/>
          <w:i/>
          <w:sz w:val="20"/>
          <w:szCs w:val="24"/>
        </w:rPr>
        <w:t xml:space="preserve"> </w:t>
      </w:r>
      <w:r w:rsidRPr="00475561">
        <w:rPr>
          <w:rFonts w:ascii="Arial" w:eastAsia="Arial" w:hAnsi="Arial" w:cs="Arial"/>
          <w:b/>
          <w:i/>
          <w:sz w:val="20"/>
          <w:szCs w:val="24"/>
        </w:rPr>
        <w:t>ECs</w:t>
      </w:r>
    </w:p>
    <w:tbl>
      <w:tblPr>
        <w:tblW w:w="4907" w:type="pct"/>
        <w:tblInd w:w="175" w:type="dxa"/>
        <w:tblLook w:val="04A0" w:firstRow="1" w:lastRow="0" w:firstColumn="1" w:lastColumn="0" w:noHBand="0" w:noVBand="1"/>
      </w:tblPr>
      <w:tblGrid>
        <w:gridCol w:w="268"/>
        <w:gridCol w:w="1615"/>
        <w:gridCol w:w="1175"/>
        <w:gridCol w:w="1281"/>
        <w:gridCol w:w="627"/>
        <w:gridCol w:w="629"/>
        <w:gridCol w:w="627"/>
        <w:gridCol w:w="635"/>
        <w:gridCol w:w="627"/>
        <w:gridCol w:w="629"/>
        <w:gridCol w:w="721"/>
        <w:gridCol w:w="722"/>
      </w:tblGrid>
      <w:tr w:rsidR="00EA1326" w:rsidRPr="00EA1326" w14:paraId="0F02266F" w14:textId="77777777" w:rsidTr="00EA1326">
        <w:trPr>
          <w:trHeight w:val="80"/>
        </w:trPr>
        <w:tc>
          <w:tcPr>
            <w:tcW w:w="986"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3669935C" w14:textId="77777777" w:rsidR="00EA1326" w:rsidRPr="00EA1326" w:rsidRDefault="00EA1326" w:rsidP="00EA1326">
            <w:pPr>
              <w:widowControl/>
              <w:spacing w:after="0" w:line="240" w:lineRule="auto"/>
              <w:jc w:val="center"/>
              <w:rPr>
                <w:rFonts w:ascii="Arial Narrow" w:eastAsia="Times New Roman" w:hAnsi="Arial Narrow" w:cs="Times New Roman"/>
                <w:b/>
                <w:bCs/>
                <w:sz w:val="20"/>
                <w:szCs w:val="20"/>
              </w:rPr>
            </w:pPr>
            <w:r w:rsidRPr="00EA1326">
              <w:rPr>
                <w:rFonts w:ascii="Arial Narrow" w:eastAsia="Times New Roman" w:hAnsi="Arial Narrow" w:cs="Times New Roman"/>
                <w:b/>
                <w:bCs/>
                <w:sz w:val="20"/>
                <w:szCs w:val="20"/>
              </w:rPr>
              <w:t xml:space="preserve">REGION / PROVINCE / MUNICIPALITY </w:t>
            </w:r>
          </w:p>
        </w:tc>
        <w:tc>
          <w:tcPr>
            <w:tcW w:w="1285"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0B46F270" w14:textId="77777777" w:rsidR="00EA1326" w:rsidRPr="00EA1326" w:rsidRDefault="00EA1326" w:rsidP="00EA1326">
            <w:pPr>
              <w:widowControl/>
              <w:spacing w:after="0" w:line="240" w:lineRule="auto"/>
              <w:jc w:val="center"/>
              <w:rPr>
                <w:rFonts w:ascii="Arial Narrow" w:eastAsia="Times New Roman" w:hAnsi="Arial Narrow" w:cs="Times New Roman"/>
                <w:b/>
                <w:bCs/>
                <w:sz w:val="20"/>
                <w:szCs w:val="20"/>
              </w:rPr>
            </w:pPr>
            <w:r w:rsidRPr="00EA1326">
              <w:rPr>
                <w:rFonts w:ascii="Arial Narrow" w:eastAsia="Times New Roman" w:hAnsi="Arial Narrow" w:cs="Times New Roman"/>
                <w:b/>
                <w:bCs/>
                <w:sz w:val="20"/>
                <w:szCs w:val="20"/>
              </w:rPr>
              <w:t xml:space="preserve"> NUMBER OF EVACUATION CENTERS (ECs) </w:t>
            </w:r>
          </w:p>
        </w:tc>
        <w:tc>
          <w:tcPr>
            <w:tcW w:w="1317" w:type="pct"/>
            <w:gridSpan w:val="4"/>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3BCF6723" w14:textId="77777777" w:rsidR="00EA1326" w:rsidRPr="00EA1326" w:rsidRDefault="00EA1326" w:rsidP="00EA1326">
            <w:pPr>
              <w:widowControl/>
              <w:spacing w:after="0" w:line="240" w:lineRule="auto"/>
              <w:jc w:val="center"/>
              <w:rPr>
                <w:rFonts w:ascii="Arial Narrow" w:eastAsia="Times New Roman" w:hAnsi="Arial Narrow" w:cs="Times New Roman"/>
                <w:b/>
                <w:bCs/>
                <w:sz w:val="20"/>
                <w:szCs w:val="20"/>
              </w:rPr>
            </w:pPr>
            <w:r w:rsidRPr="00EA1326">
              <w:rPr>
                <w:rFonts w:ascii="Arial Narrow" w:eastAsia="Times New Roman" w:hAnsi="Arial Narrow" w:cs="Times New Roman"/>
                <w:b/>
                <w:bCs/>
                <w:sz w:val="20"/>
                <w:szCs w:val="20"/>
              </w:rPr>
              <w:t xml:space="preserve"> INSIDE ECs </w:t>
            </w:r>
          </w:p>
        </w:tc>
        <w:tc>
          <w:tcPr>
            <w:tcW w:w="1412" w:type="pct"/>
            <w:gridSpan w:val="4"/>
            <w:tcBorders>
              <w:top w:val="single" w:sz="4" w:space="0" w:color="auto"/>
              <w:left w:val="single" w:sz="4" w:space="0" w:color="auto"/>
              <w:bottom w:val="single" w:sz="4" w:space="0" w:color="auto"/>
              <w:right w:val="single" w:sz="4" w:space="0" w:color="auto"/>
            </w:tcBorders>
            <w:shd w:val="clear" w:color="7F7F7F" w:fill="7F7F7F"/>
            <w:vAlign w:val="center"/>
            <w:hideMark/>
          </w:tcPr>
          <w:p w14:paraId="1EB48940" w14:textId="77777777" w:rsidR="00EA1326" w:rsidRPr="00EA1326" w:rsidRDefault="00EA1326" w:rsidP="00EA1326">
            <w:pPr>
              <w:widowControl/>
              <w:spacing w:after="0" w:line="240" w:lineRule="auto"/>
              <w:jc w:val="center"/>
              <w:rPr>
                <w:rFonts w:ascii="Arial Narrow" w:eastAsia="Times New Roman" w:hAnsi="Arial Narrow" w:cs="Times New Roman"/>
                <w:b/>
                <w:bCs/>
                <w:sz w:val="20"/>
                <w:szCs w:val="20"/>
              </w:rPr>
            </w:pPr>
            <w:r w:rsidRPr="00EA1326">
              <w:rPr>
                <w:rFonts w:ascii="Arial Narrow" w:eastAsia="Times New Roman" w:hAnsi="Arial Narrow" w:cs="Times New Roman"/>
                <w:b/>
                <w:bCs/>
                <w:sz w:val="20"/>
                <w:szCs w:val="20"/>
              </w:rPr>
              <w:t xml:space="preserve"> OUTSIDE ECs </w:t>
            </w:r>
          </w:p>
        </w:tc>
      </w:tr>
      <w:tr w:rsidR="00EA1326" w:rsidRPr="00EA1326" w14:paraId="69A3BA50" w14:textId="77777777" w:rsidTr="00EA1326">
        <w:trPr>
          <w:trHeight w:val="197"/>
        </w:trPr>
        <w:tc>
          <w:tcPr>
            <w:tcW w:w="986" w:type="pct"/>
            <w:gridSpan w:val="2"/>
            <w:vMerge/>
            <w:tcBorders>
              <w:top w:val="single" w:sz="4" w:space="0" w:color="000000"/>
              <w:left w:val="single" w:sz="4" w:space="0" w:color="000000"/>
              <w:bottom w:val="single" w:sz="4" w:space="0" w:color="000000"/>
              <w:right w:val="single" w:sz="4" w:space="0" w:color="000000"/>
            </w:tcBorders>
            <w:vAlign w:val="center"/>
            <w:hideMark/>
          </w:tcPr>
          <w:p w14:paraId="60FF2035" w14:textId="77777777" w:rsidR="00EA1326" w:rsidRPr="00EA1326" w:rsidRDefault="00EA1326" w:rsidP="00EA1326">
            <w:pPr>
              <w:widowControl/>
              <w:spacing w:after="0" w:line="240" w:lineRule="auto"/>
              <w:rPr>
                <w:rFonts w:ascii="Arial Narrow" w:eastAsia="Times New Roman" w:hAnsi="Arial Narrow" w:cs="Times New Roman"/>
                <w:b/>
                <w:bCs/>
                <w:sz w:val="20"/>
                <w:szCs w:val="20"/>
              </w:rPr>
            </w:pPr>
          </w:p>
        </w:tc>
        <w:tc>
          <w:tcPr>
            <w:tcW w:w="1285" w:type="pct"/>
            <w:gridSpan w:val="2"/>
            <w:vMerge/>
            <w:tcBorders>
              <w:top w:val="single" w:sz="4" w:space="0" w:color="000000"/>
              <w:left w:val="single" w:sz="4" w:space="0" w:color="000000"/>
              <w:bottom w:val="single" w:sz="4" w:space="0" w:color="000000"/>
              <w:right w:val="single" w:sz="4" w:space="0" w:color="000000"/>
            </w:tcBorders>
            <w:vAlign w:val="center"/>
            <w:hideMark/>
          </w:tcPr>
          <w:p w14:paraId="3683895D" w14:textId="77777777" w:rsidR="00EA1326" w:rsidRPr="00EA1326" w:rsidRDefault="00EA1326" w:rsidP="00EA1326">
            <w:pPr>
              <w:widowControl/>
              <w:spacing w:after="0" w:line="240" w:lineRule="auto"/>
              <w:rPr>
                <w:rFonts w:ascii="Arial Narrow" w:eastAsia="Times New Roman" w:hAnsi="Arial Narrow" w:cs="Times New Roman"/>
                <w:b/>
                <w:bCs/>
                <w:sz w:val="20"/>
                <w:szCs w:val="20"/>
              </w:rPr>
            </w:pPr>
          </w:p>
        </w:tc>
        <w:tc>
          <w:tcPr>
            <w:tcW w:w="657" w:type="pct"/>
            <w:gridSpan w:val="2"/>
            <w:tcBorders>
              <w:top w:val="nil"/>
              <w:left w:val="nil"/>
              <w:bottom w:val="single" w:sz="4" w:space="0" w:color="000000"/>
              <w:right w:val="single" w:sz="4" w:space="0" w:color="000000"/>
            </w:tcBorders>
            <w:shd w:val="clear" w:color="7F7F7F" w:fill="7F7F7F"/>
            <w:vAlign w:val="center"/>
            <w:hideMark/>
          </w:tcPr>
          <w:p w14:paraId="6F399524" w14:textId="77777777" w:rsidR="00EA1326" w:rsidRPr="00EA1326" w:rsidRDefault="00EA1326" w:rsidP="00EA1326">
            <w:pPr>
              <w:widowControl/>
              <w:spacing w:after="0" w:line="240" w:lineRule="auto"/>
              <w:jc w:val="center"/>
              <w:rPr>
                <w:rFonts w:ascii="Arial Narrow" w:eastAsia="Times New Roman" w:hAnsi="Arial Narrow" w:cs="Times New Roman"/>
                <w:b/>
                <w:bCs/>
                <w:sz w:val="20"/>
                <w:szCs w:val="20"/>
              </w:rPr>
            </w:pPr>
            <w:r w:rsidRPr="00EA1326">
              <w:rPr>
                <w:rFonts w:ascii="Arial Narrow" w:eastAsia="Times New Roman" w:hAnsi="Arial Narrow" w:cs="Times New Roman"/>
                <w:b/>
                <w:bCs/>
                <w:sz w:val="20"/>
                <w:szCs w:val="20"/>
              </w:rPr>
              <w:t xml:space="preserve"> Families </w:t>
            </w:r>
          </w:p>
        </w:tc>
        <w:tc>
          <w:tcPr>
            <w:tcW w:w="659" w:type="pct"/>
            <w:gridSpan w:val="2"/>
            <w:tcBorders>
              <w:top w:val="nil"/>
              <w:left w:val="nil"/>
              <w:bottom w:val="single" w:sz="4" w:space="0" w:color="000000"/>
              <w:right w:val="single" w:sz="4" w:space="0" w:color="000000"/>
            </w:tcBorders>
            <w:shd w:val="clear" w:color="7F7F7F" w:fill="7F7F7F"/>
            <w:vAlign w:val="center"/>
            <w:hideMark/>
          </w:tcPr>
          <w:p w14:paraId="0F1B768C" w14:textId="77777777" w:rsidR="00EA1326" w:rsidRPr="00EA1326" w:rsidRDefault="00EA1326" w:rsidP="00EA1326">
            <w:pPr>
              <w:widowControl/>
              <w:spacing w:after="0" w:line="240" w:lineRule="auto"/>
              <w:jc w:val="center"/>
              <w:rPr>
                <w:rFonts w:ascii="Arial Narrow" w:eastAsia="Times New Roman" w:hAnsi="Arial Narrow" w:cs="Times New Roman"/>
                <w:b/>
                <w:bCs/>
                <w:sz w:val="20"/>
                <w:szCs w:val="20"/>
              </w:rPr>
            </w:pPr>
            <w:r w:rsidRPr="00EA1326">
              <w:rPr>
                <w:rFonts w:ascii="Arial Narrow" w:eastAsia="Times New Roman" w:hAnsi="Arial Narrow" w:cs="Times New Roman"/>
                <w:b/>
                <w:bCs/>
                <w:sz w:val="20"/>
                <w:szCs w:val="20"/>
              </w:rPr>
              <w:t xml:space="preserve"> Persons </w:t>
            </w:r>
          </w:p>
        </w:tc>
        <w:tc>
          <w:tcPr>
            <w:tcW w:w="657" w:type="pct"/>
            <w:gridSpan w:val="2"/>
            <w:tcBorders>
              <w:top w:val="single" w:sz="4" w:space="0" w:color="auto"/>
              <w:left w:val="nil"/>
              <w:bottom w:val="single" w:sz="4" w:space="0" w:color="000000"/>
              <w:right w:val="single" w:sz="4" w:space="0" w:color="000000"/>
            </w:tcBorders>
            <w:shd w:val="clear" w:color="7F7F7F" w:fill="7F7F7F"/>
            <w:vAlign w:val="center"/>
            <w:hideMark/>
          </w:tcPr>
          <w:p w14:paraId="2B9FA510" w14:textId="77777777" w:rsidR="00EA1326" w:rsidRPr="00EA1326" w:rsidRDefault="00EA1326" w:rsidP="00EA1326">
            <w:pPr>
              <w:widowControl/>
              <w:spacing w:after="0" w:line="240" w:lineRule="auto"/>
              <w:jc w:val="center"/>
              <w:rPr>
                <w:rFonts w:ascii="Arial Narrow" w:eastAsia="Times New Roman" w:hAnsi="Arial Narrow" w:cs="Times New Roman"/>
                <w:b/>
                <w:bCs/>
                <w:sz w:val="20"/>
                <w:szCs w:val="20"/>
              </w:rPr>
            </w:pPr>
            <w:r w:rsidRPr="00EA1326">
              <w:rPr>
                <w:rFonts w:ascii="Arial Narrow" w:eastAsia="Times New Roman" w:hAnsi="Arial Narrow" w:cs="Times New Roman"/>
                <w:b/>
                <w:bCs/>
                <w:sz w:val="20"/>
                <w:szCs w:val="20"/>
              </w:rPr>
              <w:t xml:space="preserve"> Families </w:t>
            </w:r>
          </w:p>
        </w:tc>
        <w:tc>
          <w:tcPr>
            <w:tcW w:w="755" w:type="pct"/>
            <w:gridSpan w:val="2"/>
            <w:tcBorders>
              <w:top w:val="single" w:sz="4" w:space="0" w:color="auto"/>
              <w:left w:val="nil"/>
              <w:bottom w:val="single" w:sz="4" w:space="0" w:color="000000"/>
              <w:right w:val="single" w:sz="4" w:space="0" w:color="000000"/>
            </w:tcBorders>
            <w:shd w:val="clear" w:color="7F7F7F" w:fill="7F7F7F"/>
            <w:vAlign w:val="center"/>
            <w:hideMark/>
          </w:tcPr>
          <w:p w14:paraId="268C263D" w14:textId="77777777" w:rsidR="00EA1326" w:rsidRPr="00EA1326" w:rsidRDefault="00EA1326" w:rsidP="00EA1326">
            <w:pPr>
              <w:widowControl/>
              <w:spacing w:after="0" w:line="240" w:lineRule="auto"/>
              <w:jc w:val="center"/>
              <w:rPr>
                <w:rFonts w:ascii="Arial Narrow" w:eastAsia="Times New Roman" w:hAnsi="Arial Narrow" w:cs="Times New Roman"/>
                <w:b/>
                <w:bCs/>
                <w:sz w:val="20"/>
                <w:szCs w:val="20"/>
              </w:rPr>
            </w:pPr>
            <w:r w:rsidRPr="00EA1326">
              <w:rPr>
                <w:rFonts w:ascii="Arial Narrow" w:eastAsia="Times New Roman" w:hAnsi="Arial Narrow" w:cs="Times New Roman"/>
                <w:b/>
                <w:bCs/>
                <w:sz w:val="20"/>
                <w:szCs w:val="20"/>
              </w:rPr>
              <w:t xml:space="preserve"> Persons </w:t>
            </w:r>
          </w:p>
        </w:tc>
      </w:tr>
      <w:tr w:rsidR="00EA1326" w:rsidRPr="00EA1326" w14:paraId="42E3BB2B" w14:textId="77777777" w:rsidTr="00EA1326">
        <w:trPr>
          <w:trHeight w:val="20"/>
        </w:trPr>
        <w:tc>
          <w:tcPr>
            <w:tcW w:w="986" w:type="pct"/>
            <w:gridSpan w:val="2"/>
            <w:vMerge/>
            <w:tcBorders>
              <w:top w:val="single" w:sz="4" w:space="0" w:color="000000"/>
              <w:left w:val="single" w:sz="4" w:space="0" w:color="000000"/>
              <w:bottom w:val="single" w:sz="4" w:space="0" w:color="000000"/>
              <w:right w:val="single" w:sz="4" w:space="0" w:color="000000"/>
            </w:tcBorders>
            <w:vAlign w:val="center"/>
            <w:hideMark/>
          </w:tcPr>
          <w:p w14:paraId="492F8C31" w14:textId="77777777" w:rsidR="00EA1326" w:rsidRPr="00EA1326" w:rsidRDefault="00EA1326" w:rsidP="00EA1326">
            <w:pPr>
              <w:widowControl/>
              <w:spacing w:after="0" w:line="240" w:lineRule="auto"/>
              <w:rPr>
                <w:rFonts w:ascii="Arial Narrow" w:eastAsia="Times New Roman" w:hAnsi="Arial Narrow" w:cs="Times New Roman"/>
                <w:b/>
                <w:bCs/>
                <w:sz w:val="20"/>
                <w:szCs w:val="20"/>
              </w:rPr>
            </w:pPr>
          </w:p>
        </w:tc>
        <w:tc>
          <w:tcPr>
            <w:tcW w:w="615" w:type="pct"/>
            <w:tcBorders>
              <w:top w:val="nil"/>
              <w:left w:val="nil"/>
              <w:bottom w:val="single" w:sz="4" w:space="0" w:color="000000"/>
              <w:right w:val="single" w:sz="4" w:space="0" w:color="000000"/>
            </w:tcBorders>
            <w:shd w:val="clear" w:color="7F7F7F" w:fill="7F7F7F"/>
            <w:vAlign w:val="center"/>
            <w:hideMark/>
          </w:tcPr>
          <w:p w14:paraId="40221AAD" w14:textId="77777777" w:rsidR="00EA1326" w:rsidRPr="00EA1326" w:rsidRDefault="00EA1326" w:rsidP="00EA1326">
            <w:pPr>
              <w:widowControl/>
              <w:spacing w:after="0" w:line="240" w:lineRule="auto"/>
              <w:jc w:val="center"/>
              <w:rPr>
                <w:rFonts w:ascii="Arial Narrow" w:eastAsia="Times New Roman" w:hAnsi="Arial Narrow" w:cs="Times New Roman"/>
                <w:b/>
                <w:bCs/>
                <w:sz w:val="20"/>
                <w:szCs w:val="20"/>
              </w:rPr>
            </w:pPr>
            <w:r w:rsidRPr="00EA1326">
              <w:rPr>
                <w:rFonts w:ascii="Arial Narrow" w:eastAsia="Times New Roman" w:hAnsi="Arial Narrow" w:cs="Times New Roman"/>
                <w:b/>
                <w:bCs/>
                <w:sz w:val="20"/>
                <w:szCs w:val="20"/>
              </w:rPr>
              <w:t xml:space="preserve"> CUM </w:t>
            </w:r>
          </w:p>
        </w:tc>
        <w:tc>
          <w:tcPr>
            <w:tcW w:w="670" w:type="pct"/>
            <w:tcBorders>
              <w:top w:val="nil"/>
              <w:left w:val="nil"/>
              <w:bottom w:val="single" w:sz="4" w:space="0" w:color="000000"/>
              <w:right w:val="single" w:sz="4" w:space="0" w:color="000000"/>
            </w:tcBorders>
            <w:shd w:val="clear" w:color="7F7F7F" w:fill="7F7F7F"/>
            <w:vAlign w:val="center"/>
            <w:hideMark/>
          </w:tcPr>
          <w:p w14:paraId="776647BF" w14:textId="77777777" w:rsidR="00EA1326" w:rsidRPr="00EA1326" w:rsidRDefault="00EA1326" w:rsidP="00EA1326">
            <w:pPr>
              <w:widowControl/>
              <w:spacing w:after="0" w:line="240" w:lineRule="auto"/>
              <w:jc w:val="center"/>
              <w:rPr>
                <w:rFonts w:ascii="Arial Narrow" w:eastAsia="Times New Roman" w:hAnsi="Arial Narrow" w:cs="Times New Roman"/>
                <w:b/>
                <w:bCs/>
                <w:sz w:val="20"/>
                <w:szCs w:val="20"/>
              </w:rPr>
            </w:pPr>
            <w:r w:rsidRPr="00EA1326">
              <w:rPr>
                <w:rFonts w:ascii="Arial Narrow" w:eastAsia="Times New Roman" w:hAnsi="Arial Narrow" w:cs="Times New Roman"/>
                <w:b/>
                <w:bCs/>
                <w:sz w:val="20"/>
                <w:szCs w:val="20"/>
              </w:rPr>
              <w:t xml:space="preserve"> NOW </w:t>
            </w:r>
          </w:p>
        </w:tc>
        <w:tc>
          <w:tcPr>
            <w:tcW w:w="328" w:type="pct"/>
            <w:tcBorders>
              <w:top w:val="nil"/>
              <w:left w:val="nil"/>
              <w:bottom w:val="single" w:sz="4" w:space="0" w:color="000000"/>
              <w:right w:val="single" w:sz="4" w:space="0" w:color="000000"/>
            </w:tcBorders>
            <w:shd w:val="clear" w:color="7F7F7F" w:fill="7F7F7F"/>
            <w:vAlign w:val="center"/>
            <w:hideMark/>
          </w:tcPr>
          <w:p w14:paraId="29DB4F9E" w14:textId="1DFD33A9" w:rsidR="00EA1326" w:rsidRPr="00EA1326" w:rsidRDefault="00EA1326" w:rsidP="00EA1326">
            <w:pPr>
              <w:widowControl/>
              <w:spacing w:after="0" w:line="240" w:lineRule="auto"/>
              <w:jc w:val="center"/>
              <w:rPr>
                <w:rFonts w:ascii="Arial Narrow" w:eastAsia="Times New Roman" w:hAnsi="Arial Narrow" w:cs="Times New Roman"/>
                <w:b/>
                <w:bCs/>
                <w:sz w:val="20"/>
                <w:szCs w:val="20"/>
              </w:rPr>
            </w:pPr>
            <w:r w:rsidRPr="00EA1326">
              <w:rPr>
                <w:rFonts w:ascii="Arial Narrow" w:eastAsia="Times New Roman" w:hAnsi="Arial Narrow" w:cs="Times New Roman"/>
                <w:b/>
                <w:bCs/>
                <w:sz w:val="20"/>
                <w:szCs w:val="20"/>
              </w:rPr>
              <w:t xml:space="preserve">CUM </w:t>
            </w:r>
          </w:p>
        </w:tc>
        <w:tc>
          <w:tcPr>
            <w:tcW w:w="329" w:type="pct"/>
            <w:tcBorders>
              <w:top w:val="nil"/>
              <w:left w:val="nil"/>
              <w:bottom w:val="single" w:sz="4" w:space="0" w:color="000000"/>
              <w:right w:val="single" w:sz="4" w:space="0" w:color="000000"/>
            </w:tcBorders>
            <w:shd w:val="clear" w:color="7F7F7F" w:fill="7F7F7F"/>
            <w:vAlign w:val="center"/>
            <w:hideMark/>
          </w:tcPr>
          <w:p w14:paraId="5D8A2328" w14:textId="15B38F5F" w:rsidR="00EA1326" w:rsidRPr="00EA1326" w:rsidRDefault="00EA1326" w:rsidP="00EA1326">
            <w:pPr>
              <w:widowControl/>
              <w:spacing w:after="0" w:line="240" w:lineRule="auto"/>
              <w:jc w:val="center"/>
              <w:rPr>
                <w:rFonts w:ascii="Arial Narrow" w:eastAsia="Times New Roman" w:hAnsi="Arial Narrow" w:cs="Times New Roman"/>
                <w:b/>
                <w:bCs/>
                <w:sz w:val="20"/>
                <w:szCs w:val="20"/>
              </w:rPr>
            </w:pPr>
            <w:r w:rsidRPr="00EA1326">
              <w:rPr>
                <w:rFonts w:ascii="Arial Narrow" w:eastAsia="Times New Roman" w:hAnsi="Arial Narrow" w:cs="Times New Roman"/>
                <w:b/>
                <w:bCs/>
                <w:sz w:val="20"/>
                <w:szCs w:val="20"/>
              </w:rPr>
              <w:t xml:space="preserve">NOW </w:t>
            </w:r>
          </w:p>
        </w:tc>
        <w:tc>
          <w:tcPr>
            <w:tcW w:w="328" w:type="pct"/>
            <w:tcBorders>
              <w:top w:val="nil"/>
              <w:left w:val="nil"/>
              <w:bottom w:val="single" w:sz="4" w:space="0" w:color="000000"/>
              <w:right w:val="single" w:sz="4" w:space="0" w:color="000000"/>
            </w:tcBorders>
            <w:shd w:val="clear" w:color="7F7F7F" w:fill="7F7F7F"/>
            <w:vAlign w:val="center"/>
            <w:hideMark/>
          </w:tcPr>
          <w:p w14:paraId="1773AFAB" w14:textId="248FF319" w:rsidR="00EA1326" w:rsidRPr="00EA1326" w:rsidRDefault="00EA1326" w:rsidP="00EA1326">
            <w:pPr>
              <w:widowControl/>
              <w:spacing w:after="0" w:line="240" w:lineRule="auto"/>
              <w:jc w:val="center"/>
              <w:rPr>
                <w:rFonts w:ascii="Arial Narrow" w:eastAsia="Times New Roman" w:hAnsi="Arial Narrow" w:cs="Times New Roman"/>
                <w:b/>
                <w:bCs/>
                <w:sz w:val="20"/>
                <w:szCs w:val="20"/>
              </w:rPr>
            </w:pPr>
            <w:r w:rsidRPr="00EA1326">
              <w:rPr>
                <w:rFonts w:ascii="Arial Narrow" w:eastAsia="Times New Roman" w:hAnsi="Arial Narrow" w:cs="Times New Roman"/>
                <w:b/>
                <w:bCs/>
                <w:sz w:val="20"/>
                <w:szCs w:val="20"/>
              </w:rPr>
              <w:t xml:space="preserve">CUM </w:t>
            </w:r>
          </w:p>
        </w:tc>
        <w:tc>
          <w:tcPr>
            <w:tcW w:w="331" w:type="pct"/>
            <w:tcBorders>
              <w:top w:val="nil"/>
              <w:left w:val="nil"/>
              <w:bottom w:val="single" w:sz="4" w:space="0" w:color="000000"/>
              <w:right w:val="single" w:sz="4" w:space="0" w:color="000000"/>
            </w:tcBorders>
            <w:shd w:val="clear" w:color="7F7F7F" w:fill="7F7F7F"/>
            <w:vAlign w:val="center"/>
            <w:hideMark/>
          </w:tcPr>
          <w:p w14:paraId="4C26E972" w14:textId="416DD9C7" w:rsidR="00EA1326" w:rsidRPr="00EA1326" w:rsidRDefault="00EA1326" w:rsidP="00EA1326">
            <w:pPr>
              <w:widowControl/>
              <w:spacing w:after="0" w:line="240" w:lineRule="auto"/>
              <w:jc w:val="center"/>
              <w:rPr>
                <w:rFonts w:ascii="Arial Narrow" w:eastAsia="Times New Roman" w:hAnsi="Arial Narrow" w:cs="Times New Roman"/>
                <w:b/>
                <w:bCs/>
                <w:sz w:val="20"/>
                <w:szCs w:val="20"/>
              </w:rPr>
            </w:pPr>
            <w:r w:rsidRPr="00EA1326">
              <w:rPr>
                <w:rFonts w:ascii="Arial Narrow" w:eastAsia="Times New Roman" w:hAnsi="Arial Narrow" w:cs="Times New Roman"/>
                <w:b/>
                <w:bCs/>
                <w:sz w:val="20"/>
                <w:szCs w:val="20"/>
              </w:rPr>
              <w:t xml:space="preserve">NOW </w:t>
            </w:r>
          </w:p>
        </w:tc>
        <w:tc>
          <w:tcPr>
            <w:tcW w:w="328" w:type="pct"/>
            <w:tcBorders>
              <w:top w:val="nil"/>
              <w:left w:val="nil"/>
              <w:bottom w:val="single" w:sz="4" w:space="0" w:color="000000"/>
              <w:right w:val="single" w:sz="4" w:space="0" w:color="000000"/>
            </w:tcBorders>
            <w:shd w:val="clear" w:color="7F7F7F" w:fill="7F7F7F"/>
            <w:vAlign w:val="center"/>
            <w:hideMark/>
          </w:tcPr>
          <w:p w14:paraId="0BD68858" w14:textId="2E487D03" w:rsidR="00EA1326" w:rsidRPr="00EA1326" w:rsidRDefault="00EA1326" w:rsidP="00EA1326">
            <w:pPr>
              <w:widowControl/>
              <w:spacing w:after="0" w:line="240" w:lineRule="auto"/>
              <w:jc w:val="center"/>
              <w:rPr>
                <w:rFonts w:ascii="Arial Narrow" w:eastAsia="Times New Roman" w:hAnsi="Arial Narrow" w:cs="Times New Roman"/>
                <w:b/>
                <w:bCs/>
                <w:sz w:val="20"/>
                <w:szCs w:val="20"/>
              </w:rPr>
            </w:pPr>
            <w:r w:rsidRPr="00EA1326">
              <w:rPr>
                <w:rFonts w:ascii="Arial Narrow" w:eastAsia="Times New Roman" w:hAnsi="Arial Narrow" w:cs="Times New Roman"/>
                <w:b/>
                <w:bCs/>
                <w:sz w:val="20"/>
                <w:szCs w:val="20"/>
              </w:rPr>
              <w:t xml:space="preserve">CUM </w:t>
            </w:r>
          </w:p>
        </w:tc>
        <w:tc>
          <w:tcPr>
            <w:tcW w:w="329" w:type="pct"/>
            <w:tcBorders>
              <w:top w:val="nil"/>
              <w:left w:val="nil"/>
              <w:bottom w:val="single" w:sz="4" w:space="0" w:color="000000"/>
              <w:right w:val="single" w:sz="4" w:space="0" w:color="000000"/>
            </w:tcBorders>
            <w:shd w:val="clear" w:color="7F7F7F" w:fill="7F7F7F"/>
            <w:vAlign w:val="center"/>
            <w:hideMark/>
          </w:tcPr>
          <w:p w14:paraId="403947D9" w14:textId="2DF0AE23" w:rsidR="00EA1326" w:rsidRPr="00EA1326" w:rsidRDefault="00EA1326" w:rsidP="00EA1326">
            <w:pPr>
              <w:widowControl/>
              <w:spacing w:after="0" w:line="240" w:lineRule="auto"/>
              <w:jc w:val="center"/>
              <w:rPr>
                <w:rFonts w:ascii="Arial Narrow" w:eastAsia="Times New Roman" w:hAnsi="Arial Narrow" w:cs="Times New Roman"/>
                <w:b/>
                <w:bCs/>
                <w:sz w:val="20"/>
                <w:szCs w:val="20"/>
              </w:rPr>
            </w:pPr>
            <w:r w:rsidRPr="00EA1326">
              <w:rPr>
                <w:rFonts w:ascii="Arial Narrow" w:eastAsia="Times New Roman" w:hAnsi="Arial Narrow" w:cs="Times New Roman"/>
                <w:b/>
                <w:bCs/>
                <w:sz w:val="20"/>
                <w:szCs w:val="20"/>
              </w:rPr>
              <w:t xml:space="preserve">NOW </w:t>
            </w:r>
          </w:p>
        </w:tc>
        <w:tc>
          <w:tcPr>
            <w:tcW w:w="377" w:type="pct"/>
            <w:tcBorders>
              <w:top w:val="nil"/>
              <w:left w:val="nil"/>
              <w:bottom w:val="single" w:sz="4" w:space="0" w:color="000000"/>
              <w:right w:val="single" w:sz="4" w:space="0" w:color="000000"/>
            </w:tcBorders>
            <w:shd w:val="clear" w:color="7F7F7F" w:fill="7F7F7F"/>
            <w:vAlign w:val="center"/>
            <w:hideMark/>
          </w:tcPr>
          <w:p w14:paraId="70862C4A" w14:textId="77777777" w:rsidR="00EA1326" w:rsidRPr="00EA1326" w:rsidRDefault="00EA1326" w:rsidP="00EA1326">
            <w:pPr>
              <w:widowControl/>
              <w:spacing w:after="0" w:line="240" w:lineRule="auto"/>
              <w:jc w:val="center"/>
              <w:rPr>
                <w:rFonts w:ascii="Arial Narrow" w:eastAsia="Times New Roman" w:hAnsi="Arial Narrow" w:cs="Times New Roman"/>
                <w:b/>
                <w:bCs/>
                <w:sz w:val="20"/>
                <w:szCs w:val="20"/>
              </w:rPr>
            </w:pPr>
            <w:r w:rsidRPr="00EA1326">
              <w:rPr>
                <w:rFonts w:ascii="Arial Narrow" w:eastAsia="Times New Roman" w:hAnsi="Arial Narrow" w:cs="Times New Roman"/>
                <w:b/>
                <w:bCs/>
                <w:sz w:val="20"/>
                <w:szCs w:val="20"/>
              </w:rPr>
              <w:t xml:space="preserve"> CUM </w:t>
            </w:r>
          </w:p>
        </w:tc>
        <w:tc>
          <w:tcPr>
            <w:tcW w:w="377" w:type="pct"/>
            <w:tcBorders>
              <w:top w:val="nil"/>
              <w:left w:val="nil"/>
              <w:bottom w:val="single" w:sz="4" w:space="0" w:color="000000"/>
              <w:right w:val="single" w:sz="4" w:space="0" w:color="000000"/>
            </w:tcBorders>
            <w:shd w:val="clear" w:color="7F7F7F" w:fill="7F7F7F"/>
            <w:vAlign w:val="center"/>
            <w:hideMark/>
          </w:tcPr>
          <w:p w14:paraId="665E18A1" w14:textId="77777777" w:rsidR="00EA1326" w:rsidRPr="00EA1326" w:rsidRDefault="00EA1326" w:rsidP="00EA1326">
            <w:pPr>
              <w:widowControl/>
              <w:spacing w:after="0" w:line="240" w:lineRule="auto"/>
              <w:jc w:val="center"/>
              <w:rPr>
                <w:rFonts w:ascii="Arial Narrow" w:eastAsia="Times New Roman" w:hAnsi="Arial Narrow" w:cs="Times New Roman"/>
                <w:b/>
                <w:bCs/>
                <w:sz w:val="20"/>
                <w:szCs w:val="20"/>
              </w:rPr>
            </w:pPr>
            <w:r w:rsidRPr="00EA1326">
              <w:rPr>
                <w:rFonts w:ascii="Arial Narrow" w:eastAsia="Times New Roman" w:hAnsi="Arial Narrow" w:cs="Times New Roman"/>
                <w:b/>
                <w:bCs/>
                <w:sz w:val="20"/>
                <w:szCs w:val="20"/>
              </w:rPr>
              <w:t xml:space="preserve"> NOW </w:t>
            </w:r>
          </w:p>
        </w:tc>
      </w:tr>
      <w:tr w:rsidR="00EA1326" w:rsidRPr="00EA1326" w14:paraId="48CB082D" w14:textId="77777777" w:rsidTr="00EA1326">
        <w:trPr>
          <w:trHeight w:val="20"/>
        </w:trPr>
        <w:tc>
          <w:tcPr>
            <w:tcW w:w="98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C72AA8E" w14:textId="77777777" w:rsidR="00EA1326" w:rsidRPr="00EA1326" w:rsidRDefault="00EA1326" w:rsidP="00EA1326">
            <w:pPr>
              <w:widowControl/>
              <w:spacing w:after="0" w:line="240" w:lineRule="auto"/>
              <w:jc w:val="center"/>
              <w:rPr>
                <w:rFonts w:ascii="Arial Narrow" w:eastAsia="Times New Roman" w:hAnsi="Arial Narrow" w:cs="Times New Roman"/>
                <w:b/>
                <w:bCs/>
                <w:color w:val="000000"/>
                <w:sz w:val="20"/>
                <w:szCs w:val="20"/>
              </w:rPr>
            </w:pPr>
            <w:r w:rsidRPr="00EA1326">
              <w:rPr>
                <w:rFonts w:ascii="Arial Narrow" w:eastAsia="Times New Roman" w:hAnsi="Arial Narrow" w:cs="Times New Roman"/>
                <w:b/>
                <w:bCs/>
                <w:color w:val="000000"/>
                <w:sz w:val="20"/>
                <w:szCs w:val="20"/>
              </w:rPr>
              <w:t>GRAND TOTAL</w:t>
            </w:r>
          </w:p>
        </w:tc>
        <w:tc>
          <w:tcPr>
            <w:tcW w:w="615" w:type="pct"/>
            <w:tcBorders>
              <w:top w:val="nil"/>
              <w:left w:val="nil"/>
              <w:bottom w:val="single" w:sz="4" w:space="0" w:color="000000"/>
              <w:right w:val="single" w:sz="4" w:space="0" w:color="000000"/>
            </w:tcBorders>
            <w:shd w:val="clear" w:color="A5A5A5" w:fill="A5A5A5"/>
            <w:vAlign w:val="center"/>
            <w:hideMark/>
          </w:tcPr>
          <w:p w14:paraId="2605B319" w14:textId="1AF337DA" w:rsidR="00EA1326" w:rsidRPr="00EA1326" w:rsidRDefault="00EA1326" w:rsidP="00EA1326">
            <w:pPr>
              <w:widowControl/>
              <w:spacing w:after="0" w:line="240" w:lineRule="auto"/>
              <w:jc w:val="right"/>
              <w:rPr>
                <w:rFonts w:ascii="Arial Narrow" w:eastAsia="Times New Roman" w:hAnsi="Arial Narrow" w:cs="Times New Roman"/>
                <w:b/>
                <w:bCs/>
                <w:color w:val="000000"/>
                <w:sz w:val="20"/>
                <w:szCs w:val="20"/>
              </w:rPr>
            </w:pPr>
            <w:r w:rsidRPr="00EA1326">
              <w:rPr>
                <w:rFonts w:ascii="Arial Narrow" w:eastAsia="Times New Roman" w:hAnsi="Arial Narrow" w:cs="Times New Roman"/>
                <w:b/>
                <w:bCs/>
                <w:color w:val="000000"/>
                <w:sz w:val="20"/>
                <w:szCs w:val="20"/>
              </w:rPr>
              <w:t xml:space="preserve">5 </w:t>
            </w:r>
          </w:p>
        </w:tc>
        <w:tc>
          <w:tcPr>
            <w:tcW w:w="670" w:type="pct"/>
            <w:tcBorders>
              <w:top w:val="nil"/>
              <w:left w:val="nil"/>
              <w:bottom w:val="single" w:sz="4" w:space="0" w:color="000000"/>
              <w:right w:val="single" w:sz="4" w:space="0" w:color="000000"/>
            </w:tcBorders>
            <w:shd w:val="clear" w:color="A5A5A5" w:fill="A5A5A5"/>
            <w:vAlign w:val="center"/>
            <w:hideMark/>
          </w:tcPr>
          <w:p w14:paraId="43B491AF" w14:textId="5F2D80F4" w:rsidR="00EA1326" w:rsidRPr="00EA1326" w:rsidRDefault="00EA1326" w:rsidP="00EA1326">
            <w:pPr>
              <w:widowControl/>
              <w:spacing w:after="0" w:line="240" w:lineRule="auto"/>
              <w:jc w:val="right"/>
              <w:rPr>
                <w:rFonts w:ascii="Arial Narrow" w:eastAsia="Times New Roman" w:hAnsi="Arial Narrow" w:cs="Times New Roman"/>
                <w:b/>
                <w:bCs/>
                <w:color w:val="000000"/>
                <w:sz w:val="20"/>
                <w:szCs w:val="20"/>
              </w:rPr>
            </w:pPr>
            <w:r w:rsidRPr="00EA1326">
              <w:rPr>
                <w:rFonts w:ascii="Arial Narrow" w:eastAsia="Times New Roman" w:hAnsi="Arial Narrow" w:cs="Times New Roman"/>
                <w:b/>
                <w:bCs/>
                <w:color w:val="000000"/>
                <w:sz w:val="20"/>
                <w:szCs w:val="20"/>
              </w:rPr>
              <w:t xml:space="preserve">5 </w:t>
            </w:r>
          </w:p>
        </w:tc>
        <w:tc>
          <w:tcPr>
            <w:tcW w:w="328" w:type="pct"/>
            <w:tcBorders>
              <w:top w:val="nil"/>
              <w:left w:val="nil"/>
              <w:bottom w:val="single" w:sz="4" w:space="0" w:color="000000"/>
              <w:right w:val="single" w:sz="4" w:space="0" w:color="000000"/>
            </w:tcBorders>
            <w:shd w:val="clear" w:color="A5A5A5" w:fill="A5A5A5"/>
            <w:vAlign w:val="center"/>
            <w:hideMark/>
          </w:tcPr>
          <w:p w14:paraId="0145CAFB" w14:textId="7CC39887" w:rsidR="00EA1326" w:rsidRPr="00EA1326" w:rsidRDefault="00EA1326" w:rsidP="00EA1326">
            <w:pPr>
              <w:widowControl/>
              <w:spacing w:after="0" w:line="240" w:lineRule="auto"/>
              <w:jc w:val="right"/>
              <w:rPr>
                <w:rFonts w:ascii="Arial Narrow" w:eastAsia="Times New Roman" w:hAnsi="Arial Narrow" w:cs="Times New Roman"/>
                <w:b/>
                <w:bCs/>
                <w:color w:val="000000"/>
                <w:sz w:val="20"/>
                <w:szCs w:val="20"/>
              </w:rPr>
            </w:pPr>
            <w:r w:rsidRPr="00EA1326">
              <w:rPr>
                <w:rFonts w:ascii="Arial Narrow" w:eastAsia="Times New Roman" w:hAnsi="Arial Narrow" w:cs="Times New Roman"/>
                <w:b/>
                <w:bCs/>
                <w:color w:val="000000"/>
                <w:sz w:val="20"/>
                <w:szCs w:val="20"/>
              </w:rPr>
              <w:t xml:space="preserve"> 146 </w:t>
            </w:r>
          </w:p>
        </w:tc>
        <w:tc>
          <w:tcPr>
            <w:tcW w:w="329" w:type="pct"/>
            <w:tcBorders>
              <w:top w:val="nil"/>
              <w:left w:val="nil"/>
              <w:bottom w:val="single" w:sz="4" w:space="0" w:color="000000"/>
              <w:right w:val="single" w:sz="4" w:space="0" w:color="000000"/>
            </w:tcBorders>
            <w:shd w:val="clear" w:color="A5A5A5" w:fill="A5A5A5"/>
            <w:vAlign w:val="center"/>
            <w:hideMark/>
          </w:tcPr>
          <w:p w14:paraId="6D88C1F1" w14:textId="3B38BD1B" w:rsidR="00EA1326" w:rsidRPr="00EA1326" w:rsidRDefault="00EA1326" w:rsidP="00EA1326">
            <w:pPr>
              <w:widowControl/>
              <w:spacing w:after="0" w:line="240" w:lineRule="auto"/>
              <w:jc w:val="right"/>
              <w:rPr>
                <w:rFonts w:ascii="Arial Narrow" w:eastAsia="Times New Roman" w:hAnsi="Arial Narrow" w:cs="Times New Roman"/>
                <w:b/>
                <w:bCs/>
                <w:color w:val="000000"/>
                <w:sz w:val="20"/>
                <w:szCs w:val="20"/>
              </w:rPr>
            </w:pPr>
            <w:r w:rsidRPr="00EA1326">
              <w:rPr>
                <w:rFonts w:ascii="Arial Narrow" w:eastAsia="Times New Roman" w:hAnsi="Arial Narrow" w:cs="Times New Roman"/>
                <w:b/>
                <w:bCs/>
                <w:color w:val="000000"/>
                <w:sz w:val="20"/>
                <w:szCs w:val="20"/>
              </w:rPr>
              <w:t xml:space="preserve"> 146 </w:t>
            </w:r>
          </w:p>
        </w:tc>
        <w:tc>
          <w:tcPr>
            <w:tcW w:w="328" w:type="pct"/>
            <w:tcBorders>
              <w:top w:val="nil"/>
              <w:left w:val="nil"/>
              <w:bottom w:val="single" w:sz="4" w:space="0" w:color="000000"/>
              <w:right w:val="single" w:sz="4" w:space="0" w:color="000000"/>
            </w:tcBorders>
            <w:shd w:val="clear" w:color="A5A5A5" w:fill="A5A5A5"/>
            <w:vAlign w:val="center"/>
            <w:hideMark/>
          </w:tcPr>
          <w:p w14:paraId="328534B0" w14:textId="6EB12BC4" w:rsidR="00EA1326" w:rsidRPr="00EA1326" w:rsidRDefault="00EA1326" w:rsidP="00EA1326">
            <w:pPr>
              <w:widowControl/>
              <w:spacing w:after="0" w:line="240" w:lineRule="auto"/>
              <w:jc w:val="right"/>
              <w:rPr>
                <w:rFonts w:ascii="Arial Narrow" w:eastAsia="Times New Roman" w:hAnsi="Arial Narrow" w:cs="Times New Roman"/>
                <w:b/>
                <w:bCs/>
                <w:color w:val="000000"/>
                <w:sz w:val="20"/>
                <w:szCs w:val="20"/>
              </w:rPr>
            </w:pPr>
            <w:r w:rsidRPr="00EA1326">
              <w:rPr>
                <w:rFonts w:ascii="Arial Narrow" w:eastAsia="Times New Roman" w:hAnsi="Arial Narrow" w:cs="Times New Roman"/>
                <w:b/>
                <w:bCs/>
                <w:color w:val="000000"/>
                <w:sz w:val="20"/>
                <w:szCs w:val="20"/>
              </w:rPr>
              <w:t xml:space="preserve"> 602 </w:t>
            </w:r>
          </w:p>
        </w:tc>
        <w:tc>
          <w:tcPr>
            <w:tcW w:w="331" w:type="pct"/>
            <w:tcBorders>
              <w:top w:val="nil"/>
              <w:left w:val="nil"/>
              <w:bottom w:val="single" w:sz="4" w:space="0" w:color="000000"/>
              <w:right w:val="single" w:sz="4" w:space="0" w:color="000000"/>
            </w:tcBorders>
            <w:shd w:val="clear" w:color="A5A5A5" w:fill="A5A5A5"/>
            <w:vAlign w:val="center"/>
            <w:hideMark/>
          </w:tcPr>
          <w:p w14:paraId="3B4305CD" w14:textId="2CD78F43" w:rsidR="00EA1326" w:rsidRPr="00EA1326" w:rsidRDefault="00EA1326" w:rsidP="00EA1326">
            <w:pPr>
              <w:widowControl/>
              <w:spacing w:after="0" w:line="240" w:lineRule="auto"/>
              <w:jc w:val="right"/>
              <w:rPr>
                <w:rFonts w:ascii="Arial Narrow" w:eastAsia="Times New Roman" w:hAnsi="Arial Narrow" w:cs="Times New Roman"/>
                <w:b/>
                <w:bCs/>
                <w:color w:val="000000"/>
                <w:sz w:val="20"/>
                <w:szCs w:val="20"/>
              </w:rPr>
            </w:pPr>
            <w:r w:rsidRPr="00EA1326">
              <w:rPr>
                <w:rFonts w:ascii="Arial Narrow" w:eastAsia="Times New Roman" w:hAnsi="Arial Narrow" w:cs="Times New Roman"/>
                <w:b/>
                <w:bCs/>
                <w:color w:val="000000"/>
                <w:sz w:val="20"/>
                <w:szCs w:val="20"/>
              </w:rPr>
              <w:t xml:space="preserve"> 602 </w:t>
            </w:r>
          </w:p>
        </w:tc>
        <w:tc>
          <w:tcPr>
            <w:tcW w:w="328" w:type="pct"/>
            <w:tcBorders>
              <w:top w:val="nil"/>
              <w:left w:val="nil"/>
              <w:bottom w:val="single" w:sz="4" w:space="0" w:color="000000"/>
              <w:right w:val="single" w:sz="4" w:space="0" w:color="000000"/>
            </w:tcBorders>
            <w:shd w:val="clear" w:color="A5A5A5" w:fill="A5A5A5"/>
            <w:vAlign w:val="center"/>
            <w:hideMark/>
          </w:tcPr>
          <w:p w14:paraId="1542565A" w14:textId="52D03205" w:rsidR="00EA1326" w:rsidRPr="00EA1326" w:rsidRDefault="00EA1326" w:rsidP="00EA1326">
            <w:pPr>
              <w:widowControl/>
              <w:spacing w:after="0" w:line="240" w:lineRule="auto"/>
              <w:jc w:val="right"/>
              <w:rPr>
                <w:rFonts w:ascii="Arial Narrow" w:eastAsia="Times New Roman" w:hAnsi="Arial Narrow" w:cs="Times New Roman"/>
                <w:b/>
                <w:bCs/>
                <w:color w:val="000000"/>
                <w:sz w:val="20"/>
                <w:szCs w:val="20"/>
              </w:rPr>
            </w:pPr>
            <w:r w:rsidRPr="00EA1326">
              <w:rPr>
                <w:rFonts w:ascii="Arial Narrow" w:eastAsia="Times New Roman" w:hAnsi="Arial Narrow" w:cs="Times New Roman"/>
                <w:b/>
                <w:bCs/>
                <w:color w:val="000000"/>
                <w:sz w:val="20"/>
                <w:szCs w:val="20"/>
              </w:rPr>
              <w:t xml:space="preserve"> 168 </w:t>
            </w:r>
          </w:p>
        </w:tc>
        <w:tc>
          <w:tcPr>
            <w:tcW w:w="329" w:type="pct"/>
            <w:tcBorders>
              <w:top w:val="nil"/>
              <w:left w:val="nil"/>
              <w:bottom w:val="single" w:sz="4" w:space="0" w:color="000000"/>
              <w:right w:val="single" w:sz="4" w:space="0" w:color="000000"/>
            </w:tcBorders>
            <w:shd w:val="clear" w:color="A5A5A5" w:fill="A5A5A5"/>
            <w:vAlign w:val="center"/>
            <w:hideMark/>
          </w:tcPr>
          <w:p w14:paraId="2CF77C1C" w14:textId="22F5888C" w:rsidR="00EA1326" w:rsidRPr="00EA1326" w:rsidRDefault="00EA1326" w:rsidP="00EA1326">
            <w:pPr>
              <w:widowControl/>
              <w:spacing w:after="0" w:line="240" w:lineRule="auto"/>
              <w:jc w:val="right"/>
              <w:rPr>
                <w:rFonts w:ascii="Arial Narrow" w:eastAsia="Times New Roman" w:hAnsi="Arial Narrow" w:cs="Times New Roman"/>
                <w:b/>
                <w:bCs/>
                <w:color w:val="000000"/>
                <w:sz w:val="20"/>
                <w:szCs w:val="20"/>
              </w:rPr>
            </w:pPr>
            <w:r w:rsidRPr="00EA1326">
              <w:rPr>
                <w:rFonts w:ascii="Arial Narrow" w:eastAsia="Times New Roman" w:hAnsi="Arial Narrow" w:cs="Times New Roman"/>
                <w:b/>
                <w:bCs/>
                <w:color w:val="000000"/>
                <w:sz w:val="20"/>
                <w:szCs w:val="20"/>
              </w:rPr>
              <w:t xml:space="preserve"> 168 </w:t>
            </w:r>
          </w:p>
        </w:tc>
        <w:tc>
          <w:tcPr>
            <w:tcW w:w="377" w:type="pct"/>
            <w:tcBorders>
              <w:top w:val="nil"/>
              <w:left w:val="nil"/>
              <w:bottom w:val="single" w:sz="4" w:space="0" w:color="000000"/>
              <w:right w:val="single" w:sz="4" w:space="0" w:color="000000"/>
            </w:tcBorders>
            <w:shd w:val="clear" w:color="A5A5A5" w:fill="A5A5A5"/>
            <w:vAlign w:val="center"/>
            <w:hideMark/>
          </w:tcPr>
          <w:p w14:paraId="2D61079A" w14:textId="0CAD51F5" w:rsidR="00EA1326" w:rsidRPr="00EA1326" w:rsidRDefault="00EA1326" w:rsidP="00EA1326">
            <w:pPr>
              <w:widowControl/>
              <w:spacing w:after="0" w:line="240" w:lineRule="auto"/>
              <w:jc w:val="right"/>
              <w:rPr>
                <w:rFonts w:ascii="Arial Narrow" w:eastAsia="Times New Roman" w:hAnsi="Arial Narrow" w:cs="Times New Roman"/>
                <w:b/>
                <w:bCs/>
                <w:color w:val="000000"/>
                <w:sz w:val="20"/>
                <w:szCs w:val="20"/>
              </w:rPr>
            </w:pPr>
            <w:r w:rsidRPr="00EA1326">
              <w:rPr>
                <w:rFonts w:ascii="Arial Narrow" w:eastAsia="Times New Roman" w:hAnsi="Arial Narrow" w:cs="Times New Roman"/>
                <w:b/>
                <w:bCs/>
                <w:color w:val="000000"/>
                <w:sz w:val="20"/>
                <w:szCs w:val="20"/>
              </w:rPr>
              <w:t xml:space="preserve">636 </w:t>
            </w:r>
          </w:p>
        </w:tc>
        <w:tc>
          <w:tcPr>
            <w:tcW w:w="377" w:type="pct"/>
            <w:tcBorders>
              <w:top w:val="nil"/>
              <w:left w:val="nil"/>
              <w:bottom w:val="single" w:sz="4" w:space="0" w:color="000000"/>
              <w:right w:val="single" w:sz="4" w:space="0" w:color="000000"/>
            </w:tcBorders>
            <w:shd w:val="clear" w:color="A5A5A5" w:fill="A5A5A5"/>
            <w:vAlign w:val="center"/>
            <w:hideMark/>
          </w:tcPr>
          <w:p w14:paraId="7E6D7915" w14:textId="5947CAF8" w:rsidR="00EA1326" w:rsidRPr="00EA1326" w:rsidRDefault="00EA1326" w:rsidP="00EA1326">
            <w:pPr>
              <w:widowControl/>
              <w:spacing w:after="0" w:line="240" w:lineRule="auto"/>
              <w:jc w:val="right"/>
              <w:rPr>
                <w:rFonts w:ascii="Arial Narrow" w:eastAsia="Times New Roman" w:hAnsi="Arial Narrow" w:cs="Times New Roman"/>
                <w:b/>
                <w:bCs/>
                <w:color w:val="000000"/>
                <w:sz w:val="20"/>
                <w:szCs w:val="20"/>
              </w:rPr>
            </w:pPr>
            <w:r w:rsidRPr="00EA1326">
              <w:rPr>
                <w:rFonts w:ascii="Arial Narrow" w:eastAsia="Times New Roman" w:hAnsi="Arial Narrow" w:cs="Times New Roman"/>
                <w:b/>
                <w:bCs/>
                <w:color w:val="000000"/>
                <w:sz w:val="20"/>
                <w:szCs w:val="20"/>
              </w:rPr>
              <w:t xml:space="preserve">636 </w:t>
            </w:r>
          </w:p>
        </w:tc>
      </w:tr>
      <w:tr w:rsidR="00EA1326" w:rsidRPr="00EA1326" w14:paraId="0047C339" w14:textId="77777777" w:rsidTr="00EA1326">
        <w:trPr>
          <w:trHeight w:val="20"/>
        </w:trPr>
        <w:tc>
          <w:tcPr>
            <w:tcW w:w="986"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30056F67" w14:textId="77777777" w:rsidR="00EA1326" w:rsidRPr="00EA1326" w:rsidRDefault="00EA1326" w:rsidP="00EA1326">
            <w:pPr>
              <w:widowControl/>
              <w:spacing w:after="0" w:line="240" w:lineRule="auto"/>
              <w:rPr>
                <w:rFonts w:ascii="Arial Narrow" w:eastAsia="Times New Roman" w:hAnsi="Arial Narrow" w:cs="Times New Roman"/>
                <w:b/>
                <w:bCs/>
                <w:color w:val="000000"/>
                <w:sz w:val="20"/>
                <w:szCs w:val="20"/>
              </w:rPr>
            </w:pPr>
            <w:r w:rsidRPr="00EA1326">
              <w:rPr>
                <w:rFonts w:ascii="Arial Narrow" w:eastAsia="Times New Roman" w:hAnsi="Arial Narrow" w:cs="Times New Roman"/>
                <w:b/>
                <w:bCs/>
                <w:color w:val="000000"/>
                <w:sz w:val="20"/>
                <w:szCs w:val="20"/>
              </w:rPr>
              <w:t>REGION X</w:t>
            </w:r>
          </w:p>
        </w:tc>
        <w:tc>
          <w:tcPr>
            <w:tcW w:w="615" w:type="pct"/>
            <w:tcBorders>
              <w:top w:val="nil"/>
              <w:left w:val="nil"/>
              <w:bottom w:val="single" w:sz="4" w:space="0" w:color="000000"/>
              <w:right w:val="single" w:sz="4" w:space="0" w:color="000000"/>
            </w:tcBorders>
            <w:shd w:val="clear" w:color="BFBFBF" w:fill="BFBFBF"/>
            <w:vAlign w:val="center"/>
            <w:hideMark/>
          </w:tcPr>
          <w:p w14:paraId="5B8FA014" w14:textId="1B1947F2" w:rsidR="00EA1326" w:rsidRPr="00EA1326" w:rsidRDefault="00EA1326" w:rsidP="00EA1326">
            <w:pPr>
              <w:widowControl/>
              <w:spacing w:after="0" w:line="240" w:lineRule="auto"/>
              <w:jc w:val="right"/>
              <w:rPr>
                <w:rFonts w:ascii="Arial Narrow" w:eastAsia="Times New Roman" w:hAnsi="Arial Narrow" w:cs="Times New Roman"/>
                <w:b/>
                <w:bCs/>
                <w:color w:val="000000"/>
                <w:sz w:val="20"/>
                <w:szCs w:val="20"/>
              </w:rPr>
            </w:pPr>
            <w:r w:rsidRPr="00EA1326">
              <w:rPr>
                <w:rFonts w:ascii="Arial Narrow" w:eastAsia="Times New Roman" w:hAnsi="Arial Narrow" w:cs="Times New Roman"/>
                <w:b/>
                <w:bCs/>
                <w:color w:val="000000"/>
                <w:sz w:val="20"/>
                <w:szCs w:val="20"/>
              </w:rPr>
              <w:t xml:space="preserve">5 </w:t>
            </w:r>
          </w:p>
        </w:tc>
        <w:tc>
          <w:tcPr>
            <w:tcW w:w="670" w:type="pct"/>
            <w:tcBorders>
              <w:top w:val="nil"/>
              <w:left w:val="nil"/>
              <w:bottom w:val="single" w:sz="4" w:space="0" w:color="000000"/>
              <w:right w:val="single" w:sz="4" w:space="0" w:color="000000"/>
            </w:tcBorders>
            <w:shd w:val="clear" w:color="BFBFBF" w:fill="BFBFBF"/>
            <w:vAlign w:val="center"/>
            <w:hideMark/>
          </w:tcPr>
          <w:p w14:paraId="2FFCFB0E" w14:textId="58D56E26" w:rsidR="00EA1326" w:rsidRPr="00EA1326" w:rsidRDefault="00EA1326" w:rsidP="00EA1326">
            <w:pPr>
              <w:widowControl/>
              <w:spacing w:after="0" w:line="240" w:lineRule="auto"/>
              <w:jc w:val="right"/>
              <w:rPr>
                <w:rFonts w:ascii="Arial Narrow" w:eastAsia="Times New Roman" w:hAnsi="Arial Narrow" w:cs="Times New Roman"/>
                <w:b/>
                <w:bCs/>
                <w:color w:val="000000"/>
                <w:sz w:val="20"/>
                <w:szCs w:val="20"/>
              </w:rPr>
            </w:pPr>
            <w:r w:rsidRPr="00EA1326">
              <w:rPr>
                <w:rFonts w:ascii="Arial Narrow" w:eastAsia="Times New Roman" w:hAnsi="Arial Narrow" w:cs="Times New Roman"/>
                <w:b/>
                <w:bCs/>
                <w:color w:val="000000"/>
                <w:sz w:val="20"/>
                <w:szCs w:val="20"/>
              </w:rPr>
              <w:t xml:space="preserve">5 </w:t>
            </w:r>
          </w:p>
        </w:tc>
        <w:tc>
          <w:tcPr>
            <w:tcW w:w="328" w:type="pct"/>
            <w:tcBorders>
              <w:top w:val="nil"/>
              <w:left w:val="nil"/>
              <w:bottom w:val="single" w:sz="4" w:space="0" w:color="000000"/>
              <w:right w:val="single" w:sz="4" w:space="0" w:color="000000"/>
            </w:tcBorders>
            <w:shd w:val="clear" w:color="BFBFBF" w:fill="BFBFBF"/>
            <w:vAlign w:val="center"/>
            <w:hideMark/>
          </w:tcPr>
          <w:p w14:paraId="17380F1F" w14:textId="39ECF493" w:rsidR="00EA1326" w:rsidRPr="00EA1326" w:rsidRDefault="00EA1326" w:rsidP="00EA1326">
            <w:pPr>
              <w:widowControl/>
              <w:spacing w:after="0" w:line="240" w:lineRule="auto"/>
              <w:jc w:val="right"/>
              <w:rPr>
                <w:rFonts w:ascii="Arial Narrow" w:eastAsia="Times New Roman" w:hAnsi="Arial Narrow" w:cs="Times New Roman"/>
                <w:b/>
                <w:bCs/>
                <w:color w:val="000000"/>
                <w:sz w:val="20"/>
                <w:szCs w:val="20"/>
              </w:rPr>
            </w:pPr>
            <w:r w:rsidRPr="00EA1326">
              <w:rPr>
                <w:rFonts w:ascii="Arial Narrow" w:eastAsia="Times New Roman" w:hAnsi="Arial Narrow" w:cs="Times New Roman"/>
                <w:b/>
                <w:bCs/>
                <w:color w:val="000000"/>
                <w:sz w:val="20"/>
                <w:szCs w:val="20"/>
              </w:rPr>
              <w:t xml:space="preserve"> 146 </w:t>
            </w:r>
          </w:p>
        </w:tc>
        <w:tc>
          <w:tcPr>
            <w:tcW w:w="329" w:type="pct"/>
            <w:tcBorders>
              <w:top w:val="nil"/>
              <w:left w:val="nil"/>
              <w:bottom w:val="single" w:sz="4" w:space="0" w:color="000000"/>
              <w:right w:val="single" w:sz="4" w:space="0" w:color="000000"/>
            </w:tcBorders>
            <w:shd w:val="clear" w:color="BFBFBF" w:fill="BFBFBF"/>
            <w:vAlign w:val="center"/>
            <w:hideMark/>
          </w:tcPr>
          <w:p w14:paraId="5CA8D33B" w14:textId="120382C8" w:rsidR="00EA1326" w:rsidRPr="00EA1326" w:rsidRDefault="00EA1326" w:rsidP="00EA1326">
            <w:pPr>
              <w:widowControl/>
              <w:spacing w:after="0" w:line="240" w:lineRule="auto"/>
              <w:jc w:val="right"/>
              <w:rPr>
                <w:rFonts w:ascii="Arial Narrow" w:eastAsia="Times New Roman" w:hAnsi="Arial Narrow" w:cs="Times New Roman"/>
                <w:b/>
                <w:bCs/>
                <w:color w:val="000000"/>
                <w:sz w:val="20"/>
                <w:szCs w:val="20"/>
              </w:rPr>
            </w:pPr>
            <w:r w:rsidRPr="00EA1326">
              <w:rPr>
                <w:rFonts w:ascii="Arial Narrow" w:eastAsia="Times New Roman" w:hAnsi="Arial Narrow" w:cs="Times New Roman"/>
                <w:b/>
                <w:bCs/>
                <w:color w:val="000000"/>
                <w:sz w:val="20"/>
                <w:szCs w:val="20"/>
              </w:rPr>
              <w:t xml:space="preserve"> 146 </w:t>
            </w:r>
          </w:p>
        </w:tc>
        <w:tc>
          <w:tcPr>
            <w:tcW w:w="328" w:type="pct"/>
            <w:tcBorders>
              <w:top w:val="nil"/>
              <w:left w:val="nil"/>
              <w:bottom w:val="single" w:sz="4" w:space="0" w:color="000000"/>
              <w:right w:val="single" w:sz="4" w:space="0" w:color="000000"/>
            </w:tcBorders>
            <w:shd w:val="clear" w:color="BFBFBF" w:fill="BFBFBF"/>
            <w:vAlign w:val="center"/>
            <w:hideMark/>
          </w:tcPr>
          <w:p w14:paraId="53BC5666" w14:textId="1EDAB555" w:rsidR="00EA1326" w:rsidRPr="00EA1326" w:rsidRDefault="00EA1326" w:rsidP="00EA1326">
            <w:pPr>
              <w:widowControl/>
              <w:spacing w:after="0" w:line="240" w:lineRule="auto"/>
              <w:jc w:val="right"/>
              <w:rPr>
                <w:rFonts w:ascii="Arial Narrow" w:eastAsia="Times New Roman" w:hAnsi="Arial Narrow" w:cs="Times New Roman"/>
                <w:b/>
                <w:bCs/>
                <w:color w:val="000000"/>
                <w:sz w:val="20"/>
                <w:szCs w:val="20"/>
              </w:rPr>
            </w:pPr>
            <w:r w:rsidRPr="00EA1326">
              <w:rPr>
                <w:rFonts w:ascii="Arial Narrow" w:eastAsia="Times New Roman" w:hAnsi="Arial Narrow" w:cs="Times New Roman"/>
                <w:b/>
                <w:bCs/>
                <w:color w:val="000000"/>
                <w:sz w:val="20"/>
                <w:szCs w:val="20"/>
              </w:rPr>
              <w:t xml:space="preserve"> 602 </w:t>
            </w:r>
          </w:p>
        </w:tc>
        <w:tc>
          <w:tcPr>
            <w:tcW w:w="331" w:type="pct"/>
            <w:tcBorders>
              <w:top w:val="nil"/>
              <w:left w:val="nil"/>
              <w:bottom w:val="single" w:sz="4" w:space="0" w:color="000000"/>
              <w:right w:val="single" w:sz="4" w:space="0" w:color="000000"/>
            </w:tcBorders>
            <w:shd w:val="clear" w:color="BFBFBF" w:fill="BFBFBF"/>
            <w:vAlign w:val="center"/>
            <w:hideMark/>
          </w:tcPr>
          <w:p w14:paraId="7B4B6A55" w14:textId="4BE69A89" w:rsidR="00EA1326" w:rsidRPr="00EA1326" w:rsidRDefault="00EA1326" w:rsidP="00EA1326">
            <w:pPr>
              <w:widowControl/>
              <w:spacing w:after="0" w:line="240" w:lineRule="auto"/>
              <w:jc w:val="right"/>
              <w:rPr>
                <w:rFonts w:ascii="Arial Narrow" w:eastAsia="Times New Roman" w:hAnsi="Arial Narrow" w:cs="Times New Roman"/>
                <w:b/>
                <w:bCs/>
                <w:color w:val="000000"/>
                <w:sz w:val="20"/>
                <w:szCs w:val="20"/>
              </w:rPr>
            </w:pPr>
            <w:r w:rsidRPr="00EA1326">
              <w:rPr>
                <w:rFonts w:ascii="Arial Narrow" w:eastAsia="Times New Roman" w:hAnsi="Arial Narrow" w:cs="Times New Roman"/>
                <w:b/>
                <w:bCs/>
                <w:color w:val="000000"/>
                <w:sz w:val="20"/>
                <w:szCs w:val="20"/>
              </w:rPr>
              <w:t xml:space="preserve"> 602 </w:t>
            </w:r>
          </w:p>
        </w:tc>
        <w:tc>
          <w:tcPr>
            <w:tcW w:w="328" w:type="pct"/>
            <w:tcBorders>
              <w:top w:val="nil"/>
              <w:left w:val="nil"/>
              <w:bottom w:val="single" w:sz="4" w:space="0" w:color="000000"/>
              <w:right w:val="single" w:sz="4" w:space="0" w:color="000000"/>
            </w:tcBorders>
            <w:shd w:val="clear" w:color="BFBFBF" w:fill="BFBFBF"/>
            <w:vAlign w:val="center"/>
            <w:hideMark/>
          </w:tcPr>
          <w:p w14:paraId="173B3292" w14:textId="63D6F755" w:rsidR="00EA1326" w:rsidRPr="00EA1326" w:rsidRDefault="00EA1326" w:rsidP="00EA1326">
            <w:pPr>
              <w:widowControl/>
              <w:spacing w:after="0" w:line="240" w:lineRule="auto"/>
              <w:jc w:val="right"/>
              <w:rPr>
                <w:rFonts w:ascii="Arial Narrow" w:eastAsia="Times New Roman" w:hAnsi="Arial Narrow" w:cs="Times New Roman"/>
                <w:b/>
                <w:bCs/>
                <w:color w:val="000000"/>
                <w:sz w:val="20"/>
                <w:szCs w:val="20"/>
              </w:rPr>
            </w:pPr>
            <w:r w:rsidRPr="00EA1326">
              <w:rPr>
                <w:rFonts w:ascii="Arial Narrow" w:eastAsia="Times New Roman" w:hAnsi="Arial Narrow" w:cs="Times New Roman"/>
                <w:b/>
                <w:bCs/>
                <w:color w:val="000000"/>
                <w:sz w:val="20"/>
                <w:szCs w:val="20"/>
              </w:rPr>
              <w:t xml:space="preserve"> 168 </w:t>
            </w:r>
          </w:p>
        </w:tc>
        <w:tc>
          <w:tcPr>
            <w:tcW w:w="329" w:type="pct"/>
            <w:tcBorders>
              <w:top w:val="nil"/>
              <w:left w:val="nil"/>
              <w:bottom w:val="single" w:sz="4" w:space="0" w:color="000000"/>
              <w:right w:val="single" w:sz="4" w:space="0" w:color="000000"/>
            </w:tcBorders>
            <w:shd w:val="clear" w:color="BFBFBF" w:fill="BFBFBF"/>
            <w:vAlign w:val="center"/>
            <w:hideMark/>
          </w:tcPr>
          <w:p w14:paraId="550FCFE6" w14:textId="755043FE" w:rsidR="00EA1326" w:rsidRPr="00EA1326" w:rsidRDefault="00EA1326" w:rsidP="00EA1326">
            <w:pPr>
              <w:widowControl/>
              <w:spacing w:after="0" w:line="240" w:lineRule="auto"/>
              <w:jc w:val="right"/>
              <w:rPr>
                <w:rFonts w:ascii="Arial Narrow" w:eastAsia="Times New Roman" w:hAnsi="Arial Narrow" w:cs="Times New Roman"/>
                <w:b/>
                <w:bCs/>
                <w:color w:val="000000"/>
                <w:sz w:val="20"/>
                <w:szCs w:val="20"/>
              </w:rPr>
            </w:pPr>
            <w:r w:rsidRPr="00EA1326">
              <w:rPr>
                <w:rFonts w:ascii="Arial Narrow" w:eastAsia="Times New Roman" w:hAnsi="Arial Narrow" w:cs="Times New Roman"/>
                <w:b/>
                <w:bCs/>
                <w:color w:val="000000"/>
                <w:sz w:val="20"/>
                <w:szCs w:val="20"/>
              </w:rPr>
              <w:t xml:space="preserve"> 168 </w:t>
            </w:r>
          </w:p>
        </w:tc>
        <w:tc>
          <w:tcPr>
            <w:tcW w:w="377" w:type="pct"/>
            <w:tcBorders>
              <w:top w:val="nil"/>
              <w:left w:val="nil"/>
              <w:bottom w:val="single" w:sz="4" w:space="0" w:color="000000"/>
              <w:right w:val="single" w:sz="4" w:space="0" w:color="000000"/>
            </w:tcBorders>
            <w:shd w:val="clear" w:color="BFBFBF" w:fill="BFBFBF"/>
            <w:vAlign w:val="center"/>
            <w:hideMark/>
          </w:tcPr>
          <w:p w14:paraId="5AA7819F" w14:textId="60D4F648" w:rsidR="00EA1326" w:rsidRPr="00EA1326" w:rsidRDefault="00EA1326" w:rsidP="00EA1326">
            <w:pPr>
              <w:widowControl/>
              <w:spacing w:after="0" w:line="240" w:lineRule="auto"/>
              <w:jc w:val="right"/>
              <w:rPr>
                <w:rFonts w:ascii="Arial Narrow" w:eastAsia="Times New Roman" w:hAnsi="Arial Narrow" w:cs="Times New Roman"/>
                <w:b/>
                <w:bCs/>
                <w:color w:val="000000"/>
                <w:sz w:val="20"/>
                <w:szCs w:val="20"/>
              </w:rPr>
            </w:pPr>
            <w:r w:rsidRPr="00EA1326">
              <w:rPr>
                <w:rFonts w:ascii="Arial Narrow" w:eastAsia="Times New Roman" w:hAnsi="Arial Narrow" w:cs="Times New Roman"/>
                <w:b/>
                <w:bCs/>
                <w:color w:val="000000"/>
                <w:sz w:val="20"/>
                <w:szCs w:val="20"/>
              </w:rPr>
              <w:t xml:space="preserve">636 </w:t>
            </w:r>
          </w:p>
        </w:tc>
        <w:tc>
          <w:tcPr>
            <w:tcW w:w="377" w:type="pct"/>
            <w:tcBorders>
              <w:top w:val="nil"/>
              <w:left w:val="nil"/>
              <w:bottom w:val="single" w:sz="4" w:space="0" w:color="000000"/>
              <w:right w:val="single" w:sz="4" w:space="0" w:color="000000"/>
            </w:tcBorders>
            <w:shd w:val="clear" w:color="BFBFBF" w:fill="BFBFBF"/>
            <w:vAlign w:val="center"/>
            <w:hideMark/>
          </w:tcPr>
          <w:p w14:paraId="67248D25" w14:textId="35D51162" w:rsidR="00EA1326" w:rsidRPr="00EA1326" w:rsidRDefault="00EA1326" w:rsidP="00EA1326">
            <w:pPr>
              <w:widowControl/>
              <w:spacing w:after="0" w:line="240" w:lineRule="auto"/>
              <w:jc w:val="right"/>
              <w:rPr>
                <w:rFonts w:ascii="Arial Narrow" w:eastAsia="Times New Roman" w:hAnsi="Arial Narrow" w:cs="Times New Roman"/>
                <w:b/>
                <w:bCs/>
                <w:color w:val="000000"/>
                <w:sz w:val="20"/>
                <w:szCs w:val="20"/>
              </w:rPr>
            </w:pPr>
            <w:r w:rsidRPr="00EA1326">
              <w:rPr>
                <w:rFonts w:ascii="Arial Narrow" w:eastAsia="Times New Roman" w:hAnsi="Arial Narrow" w:cs="Times New Roman"/>
                <w:b/>
                <w:bCs/>
                <w:color w:val="000000"/>
                <w:sz w:val="20"/>
                <w:szCs w:val="20"/>
              </w:rPr>
              <w:t xml:space="preserve">636 </w:t>
            </w:r>
          </w:p>
        </w:tc>
      </w:tr>
      <w:tr w:rsidR="00EA1326" w:rsidRPr="00EA1326" w14:paraId="5F60455C" w14:textId="77777777" w:rsidTr="00EA1326">
        <w:trPr>
          <w:trHeight w:val="20"/>
        </w:trPr>
        <w:tc>
          <w:tcPr>
            <w:tcW w:w="9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192212" w14:textId="77777777" w:rsidR="00EA1326" w:rsidRPr="00EA1326" w:rsidRDefault="00EA1326" w:rsidP="00EA1326">
            <w:pPr>
              <w:widowControl/>
              <w:spacing w:after="0" w:line="240" w:lineRule="auto"/>
              <w:rPr>
                <w:rFonts w:ascii="Arial Narrow" w:eastAsia="Times New Roman" w:hAnsi="Arial Narrow" w:cs="Times New Roman"/>
                <w:b/>
                <w:bCs/>
                <w:color w:val="000000"/>
                <w:sz w:val="20"/>
                <w:szCs w:val="20"/>
              </w:rPr>
            </w:pPr>
            <w:r w:rsidRPr="00EA1326">
              <w:rPr>
                <w:rFonts w:ascii="Arial Narrow" w:eastAsia="Times New Roman" w:hAnsi="Arial Narrow" w:cs="Times New Roman"/>
                <w:b/>
                <w:bCs/>
                <w:color w:val="000000"/>
                <w:sz w:val="20"/>
                <w:szCs w:val="20"/>
              </w:rPr>
              <w:t>Misamis Occidental</w:t>
            </w:r>
          </w:p>
        </w:tc>
        <w:tc>
          <w:tcPr>
            <w:tcW w:w="615" w:type="pct"/>
            <w:tcBorders>
              <w:top w:val="nil"/>
              <w:left w:val="nil"/>
              <w:bottom w:val="single" w:sz="4" w:space="0" w:color="000000"/>
              <w:right w:val="single" w:sz="4" w:space="0" w:color="000000"/>
            </w:tcBorders>
            <w:shd w:val="clear" w:color="D8D8D8" w:fill="D8D8D8"/>
            <w:vAlign w:val="center"/>
            <w:hideMark/>
          </w:tcPr>
          <w:p w14:paraId="4B3CE781" w14:textId="3E94FF33" w:rsidR="00EA1326" w:rsidRPr="00EA1326" w:rsidRDefault="00EA1326" w:rsidP="00EA1326">
            <w:pPr>
              <w:widowControl/>
              <w:spacing w:after="0" w:line="240" w:lineRule="auto"/>
              <w:jc w:val="right"/>
              <w:rPr>
                <w:rFonts w:ascii="Arial Narrow" w:eastAsia="Times New Roman" w:hAnsi="Arial Narrow" w:cs="Times New Roman"/>
                <w:b/>
                <w:bCs/>
                <w:color w:val="000000"/>
                <w:sz w:val="20"/>
                <w:szCs w:val="20"/>
              </w:rPr>
            </w:pPr>
            <w:r w:rsidRPr="00EA1326">
              <w:rPr>
                <w:rFonts w:ascii="Arial Narrow" w:eastAsia="Times New Roman" w:hAnsi="Arial Narrow" w:cs="Times New Roman"/>
                <w:b/>
                <w:bCs/>
                <w:color w:val="000000"/>
                <w:sz w:val="20"/>
                <w:szCs w:val="20"/>
              </w:rPr>
              <w:t xml:space="preserve">5 </w:t>
            </w:r>
          </w:p>
        </w:tc>
        <w:tc>
          <w:tcPr>
            <w:tcW w:w="670" w:type="pct"/>
            <w:tcBorders>
              <w:top w:val="nil"/>
              <w:left w:val="nil"/>
              <w:bottom w:val="single" w:sz="4" w:space="0" w:color="000000"/>
              <w:right w:val="single" w:sz="4" w:space="0" w:color="000000"/>
            </w:tcBorders>
            <w:shd w:val="clear" w:color="D8D8D8" w:fill="D8D8D8"/>
            <w:vAlign w:val="center"/>
            <w:hideMark/>
          </w:tcPr>
          <w:p w14:paraId="7A8A155A" w14:textId="6A74FC84" w:rsidR="00EA1326" w:rsidRPr="00EA1326" w:rsidRDefault="00EA1326" w:rsidP="00EA1326">
            <w:pPr>
              <w:widowControl/>
              <w:spacing w:after="0" w:line="240" w:lineRule="auto"/>
              <w:jc w:val="right"/>
              <w:rPr>
                <w:rFonts w:ascii="Arial Narrow" w:eastAsia="Times New Roman" w:hAnsi="Arial Narrow" w:cs="Times New Roman"/>
                <w:b/>
                <w:bCs/>
                <w:color w:val="000000"/>
                <w:sz w:val="20"/>
                <w:szCs w:val="20"/>
              </w:rPr>
            </w:pPr>
            <w:r w:rsidRPr="00EA1326">
              <w:rPr>
                <w:rFonts w:ascii="Arial Narrow" w:eastAsia="Times New Roman" w:hAnsi="Arial Narrow" w:cs="Times New Roman"/>
                <w:b/>
                <w:bCs/>
                <w:color w:val="000000"/>
                <w:sz w:val="20"/>
                <w:szCs w:val="20"/>
              </w:rPr>
              <w:t xml:space="preserve">5 </w:t>
            </w:r>
          </w:p>
        </w:tc>
        <w:tc>
          <w:tcPr>
            <w:tcW w:w="328" w:type="pct"/>
            <w:tcBorders>
              <w:top w:val="nil"/>
              <w:left w:val="nil"/>
              <w:bottom w:val="single" w:sz="4" w:space="0" w:color="000000"/>
              <w:right w:val="single" w:sz="4" w:space="0" w:color="000000"/>
            </w:tcBorders>
            <w:shd w:val="clear" w:color="D8D8D8" w:fill="D8D8D8"/>
            <w:vAlign w:val="center"/>
            <w:hideMark/>
          </w:tcPr>
          <w:p w14:paraId="1E622791" w14:textId="1BCDFEB2" w:rsidR="00EA1326" w:rsidRPr="00EA1326" w:rsidRDefault="00EA1326" w:rsidP="00EA1326">
            <w:pPr>
              <w:widowControl/>
              <w:spacing w:after="0" w:line="240" w:lineRule="auto"/>
              <w:jc w:val="right"/>
              <w:rPr>
                <w:rFonts w:ascii="Arial Narrow" w:eastAsia="Times New Roman" w:hAnsi="Arial Narrow" w:cs="Times New Roman"/>
                <w:b/>
                <w:bCs/>
                <w:color w:val="000000"/>
                <w:sz w:val="20"/>
                <w:szCs w:val="20"/>
              </w:rPr>
            </w:pPr>
            <w:r w:rsidRPr="00EA1326">
              <w:rPr>
                <w:rFonts w:ascii="Arial Narrow" w:eastAsia="Times New Roman" w:hAnsi="Arial Narrow" w:cs="Times New Roman"/>
                <w:b/>
                <w:bCs/>
                <w:color w:val="000000"/>
                <w:sz w:val="20"/>
                <w:szCs w:val="20"/>
              </w:rPr>
              <w:t xml:space="preserve"> 146 </w:t>
            </w:r>
          </w:p>
        </w:tc>
        <w:tc>
          <w:tcPr>
            <w:tcW w:w="329" w:type="pct"/>
            <w:tcBorders>
              <w:top w:val="nil"/>
              <w:left w:val="nil"/>
              <w:bottom w:val="single" w:sz="4" w:space="0" w:color="000000"/>
              <w:right w:val="single" w:sz="4" w:space="0" w:color="000000"/>
            </w:tcBorders>
            <w:shd w:val="clear" w:color="D8D8D8" w:fill="D8D8D8"/>
            <w:vAlign w:val="center"/>
            <w:hideMark/>
          </w:tcPr>
          <w:p w14:paraId="3694A18B" w14:textId="73ACB7DD" w:rsidR="00EA1326" w:rsidRPr="00EA1326" w:rsidRDefault="00EA1326" w:rsidP="00EA1326">
            <w:pPr>
              <w:widowControl/>
              <w:spacing w:after="0" w:line="240" w:lineRule="auto"/>
              <w:jc w:val="right"/>
              <w:rPr>
                <w:rFonts w:ascii="Arial Narrow" w:eastAsia="Times New Roman" w:hAnsi="Arial Narrow" w:cs="Times New Roman"/>
                <w:b/>
                <w:bCs/>
                <w:color w:val="000000"/>
                <w:sz w:val="20"/>
                <w:szCs w:val="20"/>
              </w:rPr>
            </w:pPr>
            <w:r w:rsidRPr="00EA1326">
              <w:rPr>
                <w:rFonts w:ascii="Arial Narrow" w:eastAsia="Times New Roman" w:hAnsi="Arial Narrow" w:cs="Times New Roman"/>
                <w:b/>
                <w:bCs/>
                <w:color w:val="000000"/>
                <w:sz w:val="20"/>
                <w:szCs w:val="20"/>
              </w:rPr>
              <w:t xml:space="preserve"> 146 </w:t>
            </w:r>
          </w:p>
        </w:tc>
        <w:tc>
          <w:tcPr>
            <w:tcW w:w="328" w:type="pct"/>
            <w:tcBorders>
              <w:top w:val="nil"/>
              <w:left w:val="nil"/>
              <w:bottom w:val="single" w:sz="4" w:space="0" w:color="000000"/>
              <w:right w:val="single" w:sz="4" w:space="0" w:color="000000"/>
            </w:tcBorders>
            <w:shd w:val="clear" w:color="D8D8D8" w:fill="D8D8D8"/>
            <w:vAlign w:val="center"/>
            <w:hideMark/>
          </w:tcPr>
          <w:p w14:paraId="7F06305A" w14:textId="0C9560D8" w:rsidR="00EA1326" w:rsidRPr="00EA1326" w:rsidRDefault="00EA1326" w:rsidP="00EA1326">
            <w:pPr>
              <w:widowControl/>
              <w:spacing w:after="0" w:line="240" w:lineRule="auto"/>
              <w:jc w:val="right"/>
              <w:rPr>
                <w:rFonts w:ascii="Arial Narrow" w:eastAsia="Times New Roman" w:hAnsi="Arial Narrow" w:cs="Times New Roman"/>
                <w:b/>
                <w:bCs/>
                <w:color w:val="000000"/>
                <w:sz w:val="20"/>
                <w:szCs w:val="20"/>
              </w:rPr>
            </w:pPr>
            <w:r w:rsidRPr="00EA1326">
              <w:rPr>
                <w:rFonts w:ascii="Arial Narrow" w:eastAsia="Times New Roman" w:hAnsi="Arial Narrow" w:cs="Times New Roman"/>
                <w:b/>
                <w:bCs/>
                <w:color w:val="000000"/>
                <w:sz w:val="20"/>
                <w:szCs w:val="20"/>
              </w:rPr>
              <w:t xml:space="preserve"> 602 </w:t>
            </w:r>
          </w:p>
        </w:tc>
        <w:tc>
          <w:tcPr>
            <w:tcW w:w="331" w:type="pct"/>
            <w:tcBorders>
              <w:top w:val="nil"/>
              <w:left w:val="nil"/>
              <w:bottom w:val="single" w:sz="4" w:space="0" w:color="000000"/>
              <w:right w:val="single" w:sz="4" w:space="0" w:color="000000"/>
            </w:tcBorders>
            <w:shd w:val="clear" w:color="D8D8D8" w:fill="D8D8D8"/>
            <w:vAlign w:val="center"/>
            <w:hideMark/>
          </w:tcPr>
          <w:p w14:paraId="2B79EB40" w14:textId="5EA68220" w:rsidR="00EA1326" w:rsidRPr="00EA1326" w:rsidRDefault="00EA1326" w:rsidP="00EA1326">
            <w:pPr>
              <w:widowControl/>
              <w:spacing w:after="0" w:line="240" w:lineRule="auto"/>
              <w:jc w:val="right"/>
              <w:rPr>
                <w:rFonts w:ascii="Arial Narrow" w:eastAsia="Times New Roman" w:hAnsi="Arial Narrow" w:cs="Times New Roman"/>
                <w:b/>
                <w:bCs/>
                <w:color w:val="000000"/>
                <w:sz w:val="20"/>
                <w:szCs w:val="20"/>
              </w:rPr>
            </w:pPr>
            <w:r w:rsidRPr="00EA1326">
              <w:rPr>
                <w:rFonts w:ascii="Arial Narrow" w:eastAsia="Times New Roman" w:hAnsi="Arial Narrow" w:cs="Times New Roman"/>
                <w:b/>
                <w:bCs/>
                <w:color w:val="000000"/>
                <w:sz w:val="20"/>
                <w:szCs w:val="20"/>
              </w:rPr>
              <w:t xml:space="preserve"> 602 </w:t>
            </w:r>
          </w:p>
        </w:tc>
        <w:tc>
          <w:tcPr>
            <w:tcW w:w="328" w:type="pct"/>
            <w:tcBorders>
              <w:top w:val="nil"/>
              <w:left w:val="nil"/>
              <w:bottom w:val="single" w:sz="4" w:space="0" w:color="000000"/>
              <w:right w:val="single" w:sz="4" w:space="0" w:color="000000"/>
            </w:tcBorders>
            <w:shd w:val="clear" w:color="D8D8D8" w:fill="D8D8D8"/>
            <w:vAlign w:val="center"/>
            <w:hideMark/>
          </w:tcPr>
          <w:p w14:paraId="7F42C825" w14:textId="66479460" w:rsidR="00EA1326" w:rsidRPr="00EA1326" w:rsidRDefault="00EA1326" w:rsidP="00EA1326">
            <w:pPr>
              <w:widowControl/>
              <w:spacing w:after="0" w:line="240" w:lineRule="auto"/>
              <w:jc w:val="right"/>
              <w:rPr>
                <w:rFonts w:ascii="Arial Narrow" w:eastAsia="Times New Roman" w:hAnsi="Arial Narrow" w:cs="Times New Roman"/>
                <w:b/>
                <w:bCs/>
                <w:color w:val="000000"/>
                <w:sz w:val="20"/>
                <w:szCs w:val="20"/>
              </w:rPr>
            </w:pPr>
            <w:r w:rsidRPr="00EA1326">
              <w:rPr>
                <w:rFonts w:ascii="Arial Narrow" w:eastAsia="Times New Roman" w:hAnsi="Arial Narrow" w:cs="Times New Roman"/>
                <w:b/>
                <w:bCs/>
                <w:color w:val="000000"/>
                <w:sz w:val="20"/>
                <w:szCs w:val="20"/>
              </w:rPr>
              <w:t xml:space="preserve"> 168 </w:t>
            </w:r>
          </w:p>
        </w:tc>
        <w:tc>
          <w:tcPr>
            <w:tcW w:w="329" w:type="pct"/>
            <w:tcBorders>
              <w:top w:val="nil"/>
              <w:left w:val="nil"/>
              <w:bottom w:val="single" w:sz="4" w:space="0" w:color="000000"/>
              <w:right w:val="single" w:sz="4" w:space="0" w:color="000000"/>
            </w:tcBorders>
            <w:shd w:val="clear" w:color="D8D8D8" w:fill="D8D8D8"/>
            <w:vAlign w:val="center"/>
            <w:hideMark/>
          </w:tcPr>
          <w:p w14:paraId="400521BC" w14:textId="5369F385" w:rsidR="00EA1326" w:rsidRPr="00EA1326" w:rsidRDefault="00EA1326" w:rsidP="00EA1326">
            <w:pPr>
              <w:widowControl/>
              <w:spacing w:after="0" w:line="240" w:lineRule="auto"/>
              <w:jc w:val="right"/>
              <w:rPr>
                <w:rFonts w:ascii="Arial Narrow" w:eastAsia="Times New Roman" w:hAnsi="Arial Narrow" w:cs="Times New Roman"/>
                <w:b/>
                <w:bCs/>
                <w:color w:val="000000"/>
                <w:sz w:val="20"/>
                <w:szCs w:val="20"/>
              </w:rPr>
            </w:pPr>
            <w:r w:rsidRPr="00EA1326">
              <w:rPr>
                <w:rFonts w:ascii="Arial Narrow" w:eastAsia="Times New Roman" w:hAnsi="Arial Narrow" w:cs="Times New Roman"/>
                <w:b/>
                <w:bCs/>
                <w:color w:val="000000"/>
                <w:sz w:val="20"/>
                <w:szCs w:val="20"/>
              </w:rPr>
              <w:t xml:space="preserve"> 168 </w:t>
            </w:r>
          </w:p>
        </w:tc>
        <w:tc>
          <w:tcPr>
            <w:tcW w:w="377" w:type="pct"/>
            <w:tcBorders>
              <w:top w:val="nil"/>
              <w:left w:val="nil"/>
              <w:bottom w:val="single" w:sz="4" w:space="0" w:color="000000"/>
              <w:right w:val="single" w:sz="4" w:space="0" w:color="000000"/>
            </w:tcBorders>
            <w:shd w:val="clear" w:color="D8D8D8" w:fill="D8D8D8"/>
            <w:vAlign w:val="center"/>
            <w:hideMark/>
          </w:tcPr>
          <w:p w14:paraId="1FEC1186" w14:textId="42693FFC" w:rsidR="00EA1326" w:rsidRPr="00EA1326" w:rsidRDefault="00EA1326" w:rsidP="00EA1326">
            <w:pPr>
              <w:widowControl/>
              <w:spacing w:after="0" w:line="240" w:lineRule="auto"/>
              <w:jc w:val="right"/>
              <w:rPr>
                <w:rFonts w:ascii="Arial Narrow" w:eastAsia="Times New Roman" w:hAnsi="Arial Narrow" w:cs="Times New Roman"/>
                <w:b/>
                <w:bCs/>
                <w:color w:val="000000"/>
                <w:sz w:val="20"/>
                <w:szCs w:val="20"/>
              </w:rPr>
            </w:pPr>
            <w:r w:rsidRPr="00EA1326">
              <w:rPr>
                <w:rFonts w:ascii="Arial Narrow" w:eastAsia="Times New Roman" w:hAnsi="Arial Narrow" w:cs="Times New Roman"/>
                <w:b/>
                <w:bCs/>
                <w:color w:val="000000"/>
                <w:sz w:val="20"/>
                <w:szCs w:val="20"/>
              </w:rPr>
              <w:t xml:space="preserve">636 </w:t>
            </w:r>
          </w:p>
        </w:tc>
        <w:tc>
          <w:tcPr>
            <w:tcW w:w="377" w:type="pct"/>
            <w:tcBorders>
              <w:top w:val="nil"/>
              <w:left w:val="nil"/>
              <w:bottom w:val="single" w:sz="4" w:space="0" w:color="000000"/>
              <w:right w:val="single" w:sz="4" w:space="0" w:color="000000"/>
            </w:tcBorders>
            <w:shd w:val="clear" w:color="D8D8D8" w:fill="D8D8D8"/>
            <w:vAlign w:val="center"/>
            <w:hideMark/>
          </w:tcPr>
          <w:p w14:paraId="3E690E8E" w14:textId="2AF0A8BD" w:rsidR="00EA1326" w:rsidRPr="00EA1326" w:rsidRDefault="00EA1326" w:rsidP="00EA1326">
            <w:pPr>
              <w:widowControl/>
              <w:spacing w:after="0" w:line="240" w:lineRule="auto"/>
              <w:jc w:val="right"/>
              <w:rPr>
                <w:rFonts w:ascii="Arial Narrow" w:eastAsia="Times New Roman" w:hAnsi="Arial Narrow" w:cs="Times New Roman"/>
                <w:b/>
                <w:bCs/>
                <w:color w:val="000000"/>
                <w:sz w:val="20"/>
                <w:szCs w:val="20"/>
              </w:rPr>
            </w:pPr>
            <w:r w:rsidRPr="00EA1326">
              <w:rPr>
                <w:rFonts w:ascii="Arial Narrow" w:eastAsia="Times New Roman" w:hAnsi="Arial Narrow" w:cs="Times New Roman"/>
                <w:b/>
                <w:bCs/>
                <w:color w:val="000000"/>
                <w:sz w:val="20"/>
                <w:szCs w:val="20"/>
              </w:rPr>
              <w:t xml:space="preserve">636 </w:t>
            </w:r>
          </w:p>
        </w:tc>
      </w:tr>
      <w:tr w:rsidR="00EA1326" w:rsidRPr="00EA1326" w14:paraId="6D3729F8" w14:textId="77777777" w:rsidTr="00EA1326">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B51CA38" w14:textId="77777777" w:rsidR="00EA1326" w:rsidRPr="00EA1326" w:rsidRDefault="00EA1326" w:rsidP="00EA1326">
            <w:pPr>
              <w:widowControl/>
              <w:spacing w:after="0" w:line="240" w:lineRule="auto"/>
              <w:rPr>
                <w:rFonts w:ascii="Arial Narrow" w:eastAsia="Times New Roman" w:hAnsi="Arial Narrow" w:cs="Times New Roman"/>
                <w:i/>
                <w:iCs/>
                <w:color w:val="000000"/>
                <w:sz w:val="20"/>
                <w:szCs w:val="20"/>
              </w:rPr>
            </w:pPr>
            <w:r w:rsidRPr="00EA1326">
              <w:rPr>
                <w:rFonts w:ascii="Arial Narrow" w:eastAsia="Times New Roman" w:hAnsi="Arial Narrow" w:cs="Times New Roman"/>
                <w:i/>
                <w:iCs/>
                <w:color w:val="000000"/>
                <w:sz w:val="20"/>
                <w:szCs w:val="20"/>
              </w:rPr>
              <w:t> </w:t>
            </w:r>
          </w:p>
        </w:tc>
        <w:tc>
          <w:tcPr>
            <w:tcW w:w="845" w:type="pct"/>
            <w:tcBorders>
              <w:top w:val="nil"/>
              <w:left w:val="nil"/>
              <w:bottom w:val="single" w:sz="4" w:space="0" w:color="000000"/>
              <w:right w:val="single" w:sz="4" w:space="0" w:color="000000"/>
            </w:tcBorders>
            <w:shd w:val="clear" w:color="auto" w:fill="auto"/>
            <w:vAlign w:val="center"/>
            <w:hideMark/>
          </w:tcPr>
          <w:p w14:paraId="5BC77A1E" w14:textId="77777777" w:rsidR="00EA1326" w:rsidRPr="00EA1326" w:rsidRDefault="00EA1326" w:rsidP="00EA1326">
            <w:pPr>
              <w:widowControl/>
              <w:spacing w:after="0" w:line="240" w:lineRule="auto"/>
              <w:rPr>
                <w:rFonts w:ascii="Arial Narrow" w:eastAsia="Times New Roman" w:hAnsi="Arial Narrow" w:cs="Times New Roman"/>
                <w:i/>
                <w:iCs/>
                <w:color w:val="000000"/>
                <w:sz w:val="20"/>
                <w:szCs w:val="20"/>
              </w:rPr>
            </w:pPr>
            <w:r w:rsidRPr="00EA1326">
              <w:rPr>
                <w:rFonts w:ascii="Arial Narrow" w:eastAsia="Times New Roman" w:hAnsi="Arial Narrow" w:cs="Times New Roman"/>
                <w:i/>
                <w:iCs/>
                <w:color w:val="000000"/>
                <w:sz w:val="20"/>
                <w:szCs w:val="20"/>
              </w:rPr>
              <w:t>Baliangao</w:t>
            </w:r>
          </w:p>
        </w:tc>
        <w:tc>
          <w:tcPr>
            <w:tcW w:w="615" w:type="pct"/>
            <w:tcBorders>
              <w:top w:val="nil"/>
              <w:left w:val="nil"/>
              <w:bottom w:val="single" w:sz="4" w:space="0" w:color="000000"/>
              <w:right w:val="single" w:sz="4" w:space="0" w:color="000000"/>
            </w:tcBorders>
            <w:shd w:val="clear" w:color="auto" w:fill="auto"/>
            <w:vAlign w:val="center"/>
            <w:hideMark/>
          </w:tcPr>
          <w:p w14:paraId="0EA4BE72" w14:textId="6FC9A47E" w:rsidR="00EA1326" w:rsidRPr="00EA1326" w:rsidRDefault="00EA1326" w:rsidP="00EA1326">
            <w:pPr>
              <w:widowControl/>
              <w:spacing w:after="0" w:line="240" w:lineRule="auto"/>
              <w:jc w:val="right"/>
              <w:rPr>
                <w:rFonts w:ascii="Arial Narrow" w:eastAsia="Times New Roman" w:hAnsi="Arial Narrow" w:cs="Times New Roman"/>
                <w:i/>
                <w:iCs/>
                <w:sz w:val="20"/>
                <w:szCs w:val="20"/>
              </w:rPr>
            </w:pPr>
            <w:r w:rsidRPr="00EA1326">
              <w:rPr>
                <w:rFonts w:ascii="Arial Narrow" w:eastAsia="Times New Roman" w:hAnsi="Arial Narrow" w:cs="Times New Roman"/>
                <w:i/>
                <w:iCs/>
                <w:sz w:val="20"/>
                <w:szCs w:val="20"/>
              </w:rPr>
              <w:t xml:space="preserve">- </w:t>
            </w:r>
          </w:p>
        </w:tc>
        <w:tc>
          <w:tcPr>
            <w:tcW w:w="670" w:type="pct"/>
            <w:tcBorders>
              <w:top w:val="nil"/>
              <w:left w:val="nil"/>
              <w:bottom w:val="single" w:sz="4" w:space="0" w:color="000000"/>
              <w:right w:val="single" w:sz="4" w:space="0" w:color="000000"/>
            </w:tcBorders>
            <w:shd w:val="clear" w:color="auto" w:fill="auto"/>
            <w:vAlign w:val="center"/>
            <w:hideMark/>
          </w:tcPr>
          <w:p w14:paraId="612AE451" w14:textId="0F9109D5" w:rsidR="00EA1326" w:rsidRPr="00EA1326" w:rsidRDefault="00EA1326" w:rsidP="00EA1326">
            <w:pPr>
              <w:widowControl/>
              <w:spacing w:after="0" w:line="240" w:lineRule="auto"/>
              <w:jc w:val="right"/>
              <w:rPr>
                <w:rFonts w:ascii="Arial Narrow" w:eastAsia="Times New Roman" w:hAnsi="Arial Narrow" w:cs="Times New Roman"/>
                <w:i/>
                <w:iCs/>
                <w:sz w:val="20"/>
                <w:szCs w:val="20"/>
              </w:rPr>
            </w:pPr>
            <w:r w:rsidRPr="00EA1326">
              <w:rPr>
                <w:rFonts w:ascii="Arial Narrow" w:eastAsia="Times New Roman" w:hAnsi="Arial Narrow" w:cs="Times New Roman"/>
                <w:i/>
                <w:iCs/>
                <w:sz w:val="20"/>
                <w:szCs w:val="20"/>
              </w:rPr>
              <w:t xml:space="preserve">- </w:t>
            </w:r>
          </w:p>
        </w:tc>
        <w:tc>
          <w:tcPr>
            <w:tcW w:w="328" w:type="pct"/>
            <w:tcBorders>
              <w:top w:val="nil"/>
              <w:left w:val="nil"/>
              <w:bottom w:val="single" w:sz="4" w:space="0" w:color="000000"/>
              <w:right w:val="single" w:sz="4" w:space="0" w:color="000000"/>
            </w:tcBorders>
            <w:shd w:val="clear" w:color="auto" w:fill="auto"/>
            <w:vAlign w:val="center"/>
            <w:hideMark/>
          </w:tcPr>
          <w:p w14:paraId="4585ED83" w14:textId="45E52BCF" w:rsidR="00EA1326" w:rsidRPr="00EA1326" w:rsidRDefault="00EA1326" w:rsidP="00EA1326">
            <w:pPr>
              <w:widowControl/>
              <w:spacing w:after="0" w:line="240" w:lineRule="auto"/>
              <w:jc w:val="right"/>
              <w:rPr>
                <w:rFonts w:ascii="Arial Narrow" w:eastAsia="Times New Roman" w:hAnsi="Arial Narrow" w:cs="Times New Roman"/>
                <w:i/>
                <w:iCs/>
                <w:sz w:val="20"/>
                <w:szCs w:val="20"/>
              </w:rPr>
            </w:pPr>
            <w:r w:rsidRPr="00EA1326">
              <w:rPr>
                <w:rFonts w:ascii="Arial Narrow" w:eastAsia="Times New Roman" w:hAnsi="Arial Narrow" w:cs="Times New Roman"/>
                <w:i/>
                <w:iCs/>
                <w:sz w:val="20"/>
                <w:szCs w:val="20"/>
              </w:rPr>
              <w:t xml:space="preserve"> - </w:t>
            </w:r>
          </w:p>
        </w:tc>
        <w:tc>
          <w:tcPr>
            <w:tcW w:w="329" w:type="pct"/>
            <w:tcBorders>
              <w:top w:val="nil"/>
              <w:left w:val="nil"/>
              <w:bottom w:val="single" w:sz="4" w:space="0" w:color="000000"/>
              <w:right w:val="single" w:sz="4" w:space="0" w:color="000000"/>
            </w:tcBorders>
            <w:shd w:val="clear" w:color="auto" w:fill="auto"/>
            <w:vAlign w:val="center"/>
            <w:hideMark/>
          </w:tcPr>
          <w:p w14:paraId="3DF59E9F" w14:textId="706EA5C4" w:rsidR="00EA1326" w:rsidRPr="00EA1326" w:rsidRDefault="00EA1326" w:rsidP="00EA1326">
            <w:pPr>
              <w:widowControl/>
              <w:spacing w:after="0" w:line="240" w:lineRule="auto"/>
              <w:jc w:val="right"/>
              <w:rPr>
                <w:rFonts w:ascii="Arial Narrow" w:eastAsia="Times New Roman" w:hAnsi="Arial Narrow" w:cs="Times New Roman"/>
                <w:i/>
                <w:iCs/>
                <w:sz w:val="20"/>
                <w:szCs w:val="20"/>
              </w:rPr>
            </w:pPr>
            <w:r w:rsidRPr="00EA1326">
              <w:rPr>
                <w:rFonts w:ascii="Arial Narrow" w:eastAsia="Times New Roman" w:hAnsi="Arial Narrow" w:cs="Times New Roman"/>
                <w:i/>
                <w:iCs/>
                <w:sz w:val="20"/>
                <w:szCs w:val="20"/>
              </w:rPr>
              <w:t xml:space="preserve"> - </w:t>
            </w:r>
          </w:p>
        </w:tc>
        <w:tc>
          <w:tcPr>
            <w:tcW w:w="328" w:type="pct"/>
            <w:tcBorders>
              <w:top w:val="nil"/>
              <w:left w:val="nil"/>
              <w:bottom w:val="single" w:sz="4" w:space="0" w:color="000000"/>
              <w:right w:val="single" w:sz="4" w:space="0" w:color="000000"/>
            </w:tcBorders>
            <w:shd w:val="clear" w:color="auto" w:fill="auto"/>
            <w:vAlign w:val="center"/>
            <w:hideMark/>
          </w:tcPr>
          <w:p w14:paraId="12D3000C" w14:textId="76D4F992" w:rsidR="00EA1326" w:rsidRPr="00EA1326" w:rsidRDefault="00EA1326" w:rsidP="00EA1326">
            <w:pPr>
              <w:widowControl/>
              <w:spacing w:after="0" w:line="240" w:lineRule="auto"/>
              <w:jc w:val="right"/>
              <w:rPr>
                <w:rFonts w:ascii="Arial Narrow" w:eastAsia="Times New Roman" w:hAnsi="Arial Narrow" w:cs="Times New Roman"/>
                <w:i/>
                <w:iCs/>
                <w:sz w:val="20"/>
                <w:szCs w:val="20"/>
              </w:rPr>
            </w:pPr>
            <w:r w:rsidRPr="00EA1326">
              <w:rPr>
                <w:rFonts w:ascii="Arial Narrow" w:eastAsia="Times New Roman" w:hAnsi="Arial Narrow" w:cs="Times New Roman"/>
                <w:i/>
                <w:iCs/>
                <w:sz w:val="20"/>
                <w:szCs w:val="20"/>
              </w:rPr>
              <w:t xml:space="preserve"> - </w:t>
            </w:r>
          </w:p>
        </w:tc>
        <w:tc>
          <w:tcPr>
            <w:tcW w:w="331" w:type="pct"/>
            <w:tcBorders>
              <w:top w:val="nil"/>
              <w:left w:val="nil"/>
              <w:bottom w:val="single" w:sz="4" w:space="0" w:color="000000"/>
              <w:right w:val="single" w:sz="4" w:space="0" w:color="000000"/>
            </w:tcBorders>
            <w:shd w:val="clear" w:color="auto" w:fill="auto"/>
            <w:vAlign w:val="center"/>
            <w:hideMark/>
          </w:tcPr>
          <w:p w14:paraId="43B58E5F" w14:textId="1936C5E6" w:rsidR="00EA1326" w:rsidRPr="00EA1326" w:rsidRDefault="00EA1326" w:rsidP="00EA1326">
            <w:pPr>
              <w:widowControl/>
              <w:spacing w:after="0" w:line="240" w:lineRule="auto"/>
              <w:jc w:val="right"/>
              <w:rPr>
                <w:rFonts w:ascii="Arial Narrow" w:eastAsia="Times New Roman" w:hAnsi="Arial Narrow" w:cs="Times New Roman"/>
                <w:i/>
                <w:iCs/>
                <w:sz w:val="20"/>
                <w:szCs w:val="20"/>
              </w:rPr>
            </w:pPr>
            <w:r w:rsidRPr="00EA1326">
              <w:rPr>
                <w:rFonts w:ascii="Arial Narrow" w:eastAsia="Times New Roman" w:hAnsi="Arial Narrow" w:cs="Times New Roman"/>
                <w:i/>
                <w:iCs/>
                <w:sz w:val="20"/>
                <w:szCs w:val="20"/>
              </w:rPr>
              <w:t xml:space="preserve"> - </w:t>
            </w:r>
          </w:p>
        </w:tc>
        <w:tc>
          <w:tcPr>
            <w:tcW w:w="328" w:type="pct"/>
            <w:tcBorders>
              <w:top w:val="nil"/>
              <w:left w:val="nil"/>
              <w:bottom w:val="single" w:sz="4" w:space="0" w:color="000000"/>
              <w:right w:val="single" w:sz="4" w:space="0" w:color="000000"/>
            </w:tcBorders>
            <w:shd w:val="clear" w:color="auto" w:fill="auto"/>
            <w:vAlign w:val="center"/>
            <w:hideMark/>
          </w:tcPr>
          <w:p w14:paraId="2723AD54" w14:textId="75E31EC1" w:rsidR="00EA1326" w:rsidRPr="00EA1326" w:rsidRDefault="00EA1326" w:rsidP="00EA1326">
            <w:pPr>
              <w:widowControl/>
              <w:spacing w:after="0" w:line="240" w:lineRule="auto"/>
              <w:jc w:val="right"/>
              <w:rPr>
                <w:rFonts w:ascii="Arial Narrow" w:eastAsia="Times New Roman" w:hAnsi="Arial Narrow" w:cs="Times New Roman"/>
                <w:i/>
                <w:iCs/>
                <w:sz w:val="20"/>
                <w:szCs w:val="20"/>
              </w:rPr>
            </w:pPr>
            <w:r w:rsidRPr="00EA1326">
              <w:rPr>
                <w:rFonts w:ascii="Arial Narrow" w:eastAsia="Times New Roman" w:hAnsi="Arial Narrow" w:cs="Times New Roman"/>
                <w:i/>
                <w:iCs/>
                <w:sz w:val="20"/>
                <w:szCs w:val="20"/>
              </w:rPr>
              <w:t xml:space="preserve">15 </w:t>
            </w:r>
          </w:p>
        </w:tc>
        <w:tc>
          <w:tcPr>
            <w:tcW w:w="329" w:type="pct"/>
            <w:tcBorders>
              <w:top w:val="nil"/>
              <w:left w:val="nil"/>
              <w:bottom w:val="single" w:sz="4" w:space="0" w:color="000000"/>
              <w:right w:val="single" w:sz="4" w:space="0" w:color="000000"/>
            </w:tcBorders>
            <w:shd w:val="clear" w:color="auto" w:fill="auto"/>
            <w:vAlign w:val="center"/>
            <w:hideMark/>
          </w:tcPr>
          <w:p w14:paraId="1EBD28B0" w14:textId="734D2E74" w:rsidR="00EA1326" w:rsidRPr="00EA1326" w:rsidRDefault="00EA1326" w:rsidP="00EA1326">
            <w:pPr>
              <w:widowControl/>
              <w:spacing w:after="0" w:line="240" w:lineRule="auto"/>
              <w:jc w:val="right"/>
              <w:rPr>
                <w:rFonts w:ascii="Arial Narrow" w:eastAsia="Times New Roman" w:hAnsi="Arial Narrow" w:cs="Times New Roman"/>
                <w:i/>
                <w:iCs/>
                <w:sz w:val="20"/>
                <w:szCs w:val="20"/>
              </w:rPr>
            </w:pPr>
            <w:r w:rsidRPr="00EA1326">
              <w:rPr>
                <w:rFonts w:ascii="Arial Narrow" w:eastAsia="Times New Roman" w:hAnsi="Arial Narrow" w:cs="Times New Roman"/>
                <w:i/>
                <w:iCs/>
                <w:sz w:val="20"/>
                <w:szCs w:val="20"/>
              </w:rPr>
              <w:t xml:space="preserve">15 </w:t>
            </w:r>
          </w:p>
        </w:tc>
        <w:tc>
          <w:tcPr>
            <w:tcW w:w="377" w:type="pct"/>
            <w:tcBorders>
              <w:top w:val="nil"/>
              <w:left w:val="nil"/>
              <w:bottom w:val="single" w:sz="4" w:space="0" w:color="000000"/>
              <w:right w:val="single" w:sz="4" w:space="0" w:color="000000"/>
            </w:tcBorders>
            <w:shd w:val="clear" w:color="auto" w:fill="auto"/>
            <w:vAlign w:val="center"/>
            <w:hideMark/>
          </w:tcPr>
          <w:p w14:paraId="59CEB21E" w14:textId="70962355" w:rsidR="00EA1326" w:rsidRPr="00EA1326" w:rsidRDefault="00EA1326" w:rsidP="00EA1326">
            <w:pPr>
              <w:widowControl/>
              <w:spacing w:after="0" w:line="240" w:lineRule="auto"/>
              <w:jc w:val="right"/>
              <w:rPr>
                <w:rFonts w:ascii="Arial Narrow" w:eastAsia="Times New Roman" w:hAnsi="Arial Narrow" w:cs="Times New Roman"/>
                <w:i/>
                <w:iCs/>
                <w:sz w:val="20"/>
                <w:szCs w:val="20"/>
              </w:rPr>
            </w:pPr>
            <w:r w:rsidRPr="00EA1326">
              <w:rPr>
                <w:rFonts w:ascii="Arial Narrow" w:eastAsia="Times New Roman" w:hAnsi="Arial Narrow" w:cs="Times New Roman"/>
                <w:i/>
                <w:iCs/>
                <w:sz w:val="20"/>
                <w:szCs w:val="20"/>
              </w:rPr>
              <w:t xml:space="preserve"> 41 </w:t>
            </w:r>
          </w:p>
        </w:tc>
        <w:tc>
          <w:tcPr>
            <w:tcW w:w="377" w:type="pct"/>
            <w:tcBorders>
              <w:top w:val="nil"/>
              <w:left w:val="nil"/>
              <w:bottom w:val="single" w:sz="4" w:space="0" w:color="000000"/>
              <w:right w:val="single" w:sz="4" w:space="0" w:color="000000"/>
            </w:tcBorders>
            <w:shd w:val="clear" w:color="auto" w:fill="auto"/>
            <w:vAlign w:val="center"/>
            <w:hideMark/>
          </w:tcPr>
          <w:p w14:paraId="6993FBFE" w14:textId="03D52847" w:rsidR="00EA1326" w:rsidRPr="00EA1326" w:rsidRDefault="00EA1326" w:rsidP="00EA1326">
            <w:pPr>
              <w:widowControl/>
              <w:spacing w:after="0" w:line="240" w:lineRule="auto"/>
              <w:jc w:val="right"/>
              <w:rPr>
                <w:rFonts w:ascii="Arial Narrow" w:eastAsia="Times New Roman" w:hAnsi="Arial Narrow" w:cs="Times New Roman"/>
                <w:i/>
                <w:iCs/>
                <w:sz w:val="20"/>
                <w:szCs w:val="20"/>
              </w:rPr>
            </w:pPr>
            <w:r w:rsidRPr="00EA1326">
              <w:rPr>
                <w:rFonts w:ascii="Arial Narrow" w:eastAsia="Times New Roman" w:hAnsi="Arial Narrow" w:cs="Times New Roman"/>
                <w:i/>
                <w:iCs/>
                <w:sz w:val="20"/>
                <w:szCs w:val="20"/>
              </w:rPr>
              <w:t xml:space="preserve"> 41 </w:t>
            </w:r>
          </w:p>
        </w:tc>
      </w:tr>
      <w:tr w:rsidR="00EA1326" w:rsidRPr="00EA1326" w14:paraId="6797CD2F" w14:textId="77777777" w:rsidTr="00EA1326">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852021B" w14:textId="77777777" w:rsidR="00EA1326" w:rsidRPr="00EA1326" w:rsidRDefault="00EA1326" w:rsidP="00EA1326">
            <w:pPr>
              <w:widowControl/>
              <w:spacing w:after="0" w:line="240" w:lineRule="auto"/>
              <w:rPr>
                <w:rFonts w:ascii="Arial Narrow" w:eastAsia="Times New Roman" w:hAnsi="Arial Narrow" w:cs="Times New Roman"/>
                <w:i/>
                <w:iCs/>
                <w:color w:val="000000"/>
                <w:sz w:val="20"/>
                <w:szCs w:val="20"/>
              </w:rPr>
            </w:pPr>
            <w:r w:rsidRPr="00EA1326">
              <w:rPr>
                <w:rFonts w:ascii="Arial Narrow" w:eastAsia="Times New Roman" w:hAnsi="Arial Narrow" w:cs="Times New Roman"/>
                <w:i/>
                <w:iCs/>
                <w:color w:val="000000"/>
                <w:sz w:val="20"/>
                <w:szCs w:val="20"/>
              </w:rPr>
              <w:t> </w:t>
            </w:r>
          </w:p>
        </w:tc>
        <w:tc>
          <w:tcPr>
            <w:tcW w:w="845" w:type="pct"/>
            <w:tcBorders>
              <w:top w:val="nil"/>
              <w:left w:val="nil"/>
              <w:bottom w:val="single" w:sz="4" w:space="0" w:color="000000"/>
              <w:right w:val="single" w:sz="4" w:space="0" w:color="000000"/>
            </w:tcBorders>
            <w:shd w:val="clear" w:color="auto" w:fill="auto"/>
            <w:vAlign w:val="center"/>
            <w:hideMark/>
          </w:tcPr>
          <w:p w14:paraId="7D27BF1D" w14:textId="77777777" w:rsidR="00EA1326" w:rsidRPr="00EA1326" w:rsidRDefault="00EA1326" w:rsidP="00EA1326">
            <w:pPr>
              <w:widowControl/>
              <w:spacing w:after="0" w:line="240" w:lineRule="auto"/>
              <w:rPr>
                <w:rFonts w:ascii="Arial Narrow" w:eastAsia="Times New Roman" w:hAnsi="Arial Narrow" w:cs="Times New Roman"/>
                <w:i/>
                <w:iCs/>
                <w:color w:val="000000"/>
                <w:sz w:val="20"/>
                <w:szCs w:val="20"/>
              </w:rPr>
            </w:pPr>
            <w:r w:rsidRPr="00EA1326">
              <w:rPr>
                <w:rFonts w:ascii="Arial Narrow" w:eastAsia="Times New Roman" w:hAnsi="Arial Narrow" w:cs="Times New Roman"/>
                <w:i/>
                <w:iCs/>
                <w:color w:val="000000"/>
                <w:sz w:val="20"/>
                <w:szCs w:val="20"/>
              </w:rPr>
              <w:t>Clarin</w:t>
            </w:r>
          </w:p>
        </w:tc>
        <w:tc>
          <w:tcPr>
            <w:tcW w:w="615" w:type="pct"/>
            <w:tcBorders>
              <w:top w:val="nil"/>
              <w:left w:val="nil"/>
              <w:bottom w:val="single" w:sz="4" w:space="0" w:color="000000"/>
              <w:right w:val="single" w:sz="4" w:space="0" w:color="000000"/>
            </w:tcBorders>
            <w:shd w:val="clear" w:color="auto" w:fill="auto"/>
            <w:vAlign w:val="center"/>
            <w:hideMark/>
          </w:tcPr>
          <w:p w14:paraId="78DBBEBB" w14:textId="5B9E6072" w:rsidR="00EA1326" w:rsidRPr="00EA1326" w:rsidRDefault="00EA1326" w:rsidP="00EA1326">
            <w:pPr>
              <w:widowControl/>
              <w:spacing w:after="0" w:line="240" w:lineRule="auto"/>
              <w:jc w:val="right"/>
              <w:rPr>
                <w:rFonts w:ascii="Arial Narrow" w:eastAsia="Times New Roman" w:hAnsi="Arial Narrow" w:cs="Times New Roman"/>
                <w:i/>
                <w:iCs/>
                <w:sz w:val="20"/>
                <w:szCs w:val="20"/>
              </w:rPr>
            </w:pPr>
            <w:r w:rsidRPr="00EA1326">
              <w:rPr>
                <w:rFonts w:ascii="Arial Narrow" w:eastAsia="Times New Roman" w:hAnsi="Arial Narrow" w:cs="Times New Roman"/>
                <w:i/>
                <w:iCs/>
                <w:sz w:val="20"/>
                <w:szCs w:val="20"/>
              </w:rPr>
              <w:t xml:space="preserve">- </w:t>
            </w:r>
          </w:p>
        </w:tc>
        <w:tc>
          <w:tcPr>
            <w:tcW w:w="670" w:type="pct"/>
            <w:tcBorders>
              <w:top w:val="nil"/>
              <w:left w:val="nil"/>
              <w:bottom w:val="single" w:sz="4" w:space="0" w:color="000000"/>
              <w:right w:val="single" w:sz="4" w:space="0" w:color="000000"/>
            </w:tcBorders>
            <w:shd w:val="clear" w:color="auto" w:fill="auto"/>
            <w:vAlign w:val="center"/>
            <w:hideMark/>
          </w:tcPr>
          <w:p w14:paraId="21310E3C" w14:textId="72391065" w:rsidR="00EA1326" w:rsidRPr="00EA1326" w:rsidRDefault="00EA1326" w:rsidP="00EA1326">
            <w:pPr>
              <w:widowControl/>
              <w:spacing w:after="0" w:line="240" w:lineRule="auto"/>
              <w:jc w:val="right"/>
              <w:rPr>
                <w:rFonts w:ascii="Arial Narrow" w:eastAsia="Times New Roman" w:hAnsi="Arial Narrow" w:cs="Times New Roman"/>
                <w:i/>
                <w:iCs/>
                <w:sz w:val="20"/>
                <w:szCs w:val="20"/>
              </w:rPr>
            </w:pPr>
            <w:r w:rsidRPr="00EA1326">
              <w:rPr>
                <w:rFonts w:ascii="Arial Narrow" w:eastAsia="Times New Roman" w:hAnsi="Arial Narrow" w:cs="Times New Roman"/>
                <w:i/>
                <w:iCs/>
                <w:sz w:val="20"/>
                <w:szCs w:val="20"/>
              </w:rPr>
              <w:t xml:space="preserve">- </w:t>
            </w:r>
          </w:p>
        </w:tc>
        <w:tc>
          <w:tcPr>
            <w:tcW w:w="328" w:type="pct"/>
            <w:tcBorders>
              <w:top w:val="nil"/>
              <w:left w:val="nil"/>
              <w:bottom w:val="single" w:sz="4" w:space="0" w:color="000000"/>
              <w:right w:val="single" w:sz="4" w:space="0" w:color="000000"/>
            </w:tcBorders>
            <w:shd w:val="clear" w:color="auto" w:fill="auto"/>
            <w:vAlign w:val="center"/>
            <w:hideMark/>
          </w:tcPr>
          <w:p w14:paraId="71FBE8D6" w14:textId="7C85E952" w:rsidR="00EA1326" w:rsidRPr="00EA1326" w:rsidRDefault="00EA1326" w:rsidP="00EA1326">
            <w:pPr>
              <w:widowControl/>
              <w:spacing w:after="0" w:line="240" w:lineRule="auto"/>
              <w:jc w:val="right"/>
              <w:rPr>
                <w:rFonts w:ascii="Arial Narrow" w:eastAsia="Times New Roman" w:hAnsi="Arial Narrow" w:cs="Times New Roman"/>
                <w:i/>
                <w:iCs/>
                <w:sz w:val="20"/>
                <w:szCs w:val="20"/>
              </w:rPr>
            </w:pPr>
            <w:r w:rsidRPr="00EA1326">
              <w:rPr>
                <w:rFonts w:ascii="Arial Narrow" w:eastAsia="Times New Roman" w:hAnsi="Arial Narrow" w:cs="Times New Roman"/>
                <w:i/>
                <w:iCs/>
                <w:sz w:val="20"/>
                <w:szCs w:val="20"/>
              </w:rPr>
              <w:t xml:space="preserve"> - </w:t>
            </w:r>
          </w:p>
        </w:tc>
        <w:tc>
          <w:tcPr>
            <w:tcW w:w="329" w:type="pct"/>
            <w:tcBorders>
              <w:top w:val="nil"/>
              <w:left w:val="nil"/>
              <w:bottom w:val="single" w:sz="4" w:space="0" w:color="000000"/>
              <w:right w:val="single" w:sz="4" w:space="0" w:color="000000"/>
            </w:tcBorders>
            <w:shd w:val="clear" w:color="auto" w:fill="auto"/>
            <w:vAlign w:val="center"/>
            <w:hideMark/>
          </w:tcPr>
          <w:p w14:paraId="68206029" w14:textId="6B2582E2" w:rsidR="00EA1326" w:rsidRPr="00EA1326" w:rsidRDefault="00EA1326" w:rsidP="00EA1326">
            <w:pPr>
              <w:widowControl/>
              <w:spacing w:after="0" w:line="240" w:lineRule="auto"/>
              <w:jc w:val="right"/>
              <w:rPr>
                <w:rFonts w:ascii="Arial Narrow" w:eastAsia="Times New Roman" w:hAnsi="Arial Narrow" w:cs="Times New Roman"/>
                <w:i/>
                <w:iCs/>
                <w:sz w:val="20"/>
                <w:szCs w:val="20"/>
              </w:rPr>
            </w:pPr>
            <w:r w:rsidRPr="00EA1326">
              <w:rPr>
                <w:rFonts w:ascii="Arial Narrow" w:eastAsia="Times New Roman" w:hAnsi="Arial Narrow" w:cs="Times New Roman"/>
                <w:i/>
                <w:iCs/>
                <w:sz w:val="20"/>
                <w:szCs w:val="20"/>
              </w:rPr>
              <w:t xml:space="preserve"> - </w:t>
            </w:r>
          </w:p>
        </w:tc>
        <w:tc>
          <w:tcPr>
            <w:tcW w:w="328" w:type="pct"/>
            <w:tcBorders>
              <w:top w:val="nil"/>
              <w:left w:val="nil"/>
              <w:bottom w:val="single" w:sz="4" w:space="0" w:color="000000"/>
              <w:right w:val="single" w:sz="4" w:space="0" w:color="000000"/>
            </w:tcBorders>
            <w:shd w:val="clear" w:color="auto" w:fill="auto"/>
            <w:vAlign w:val="center"/>
            <w:hideMark/>
          </w:tcPr>
          <w:p w14:paraId="3D160001" w14:textId="011FC80C" w:rsidR="00EA1326" w:rsidRPr="00EA1326" w:rsidRDefault="00EA1326" w:rsidP="00EA1326">
            <w:pPr>
              <w:widowControl/>
              <w:spacing w:after="0" w:line="240" w:lineRule="auto"/>
              <w:jc w:val="right"/>
              <w:rPr>
                <w:rFonts w:ascii="Arial Narrow" w:eastAsia="Times New Roman" w:hAnsi="Arial Narrow" w:cs="Times New Roman"/>
                <w:i/>
                <w:iCs/>
                <w:sz w:val="20"/>
                <w:szCs w:val="20"/>
              </w:rPr>
            </w:pPr>
            <w:r w:rsidRPr="00EA1326">
              <w:rPr>
                <w:rFonts w:ascii="Arial Narrow" w:eastAsia="Times New Roman" w:hAnsi="Arial Narrow" w:cs="Times New Roman"/>
                <w:i/>
                <w:iCs/>
                <w:sz w:val="20"/>
                <w:szCs w:val="20"/>
              </w:rPr>
              <w:t xml:space="preserve"> - </w:t>
            </w:r>
          </w:p>
        </w:tc>
        <w:tc>
          <w:tcPr>
            <w:tcW w:w="331" w:type="pct"/>
            <w:tcBorders>
              <w:top w:val="nil"/>
              <w:left w:val="nil"/>
              <w:bottom w:val="single" w:sz="4" w:space="0" w:color="000000"/>
              <w:right w:val="single" w:sz="4" w:space="0" w:color="000000"/>
            </w:tcBorders>
            <w:shd w:val="clear" w:color="auto" w:fill="auto"/>
            <w:vAlign w:val="center"/>
            <w:hideMark/>
          </w:tcPr>
          <w:p w14:paraId="100AEA8D" w14:textId="04AF12BE" w:rsidR="00EA1326" w:rsidRPr="00EA1326" w:rsidRDefault="00EA1326" w:rsidP="00EA1326">
            <w:pPr>
              <w:widowControl/>
              <w:spacing w:after="0" w:line="240" w:lineRule="auto"/>
              <w:jc w:val="right"/>
              <w:rPr>
                <w:rFonts w:ascii="Arial Narrow" w:eastAsia="Times New Roman" w:hAnsi="Arial Narrow" w:cs="Times New Roman"/>
                <w:i/>
                <w:iCs/>
                <w:sz w:val="20"/>
                <w:szCs w:val="20"/>
              </w:rPr>
            </w:pPr>
            <w:r w:rsidRPr="00EA1326">
              <w:rPr>
                <w:rFonts w:ascii="Arial Narrow" w:eastAsia="Times New Roman" w:hAnsi="Arial Narrow" w:cs="Times New Roman"/>
                <w:i/>
                <w:iCs/>
                <w:sz w:val="20"/>
                <w:szCs w:val="20"/>
              </w:rPr>
              <w:t xml:space="preserve"> - </w:t>
            </w:r>
          </w:p>
        </w:tc>
        <w:tc>
          <w:tcPr>
            <w:tcW w:w="328" w:type="pct"/>
            <w:tcBorders>
              <w:top w:val="nil"/>
              <w:left w:val="nil"/>
              <w:bottom w:val="single" w:sz="4" w:space="0" w:color="000000"/>
              <w:right w:val="single" w:sz="4" w:space="0" w:color="000000"/>
            </w:tcBorders>
            <w:shd w:val="clear" w:color="auto" w:fill="auto"/>
            <w:vAlign w:val="center"/>
            <w:hideMark/>
          </w:tcPr>
          <w:p w14:paraId="0DD4E1F1" w14:textId="7D72797C" w:rsidR="00EA1326" w:rsidRPr="00EA1326" w:rsidRDefault="00EA1326" w:rsidP="00EA1326">
            <w:pPr>
              <w:widowControl/>
              <w:spacing w:after="0" w:line="240" w:lineRule="auto"/>
              <w:jc w:val="right"/>
              <w:rPr>
                <w:rFonts w:ascii="Arial Narrow" w:eastAsia="Times New Roman" w:hAnsi="Arial Narrow" w:cs="Times New Roman"/>
                <w:i/>
                <w:iCs/>
                <w:sz w:val="20"/>
                <w:szCs w:val="20"/>
              </w:rPr>
            </w:pPr>
            <w:r w:rsidRPr="00EA1326">
              <w:rPr>
                <w:rFonts w:ascii="Arial Narrow" w:eastAsia="Times New Roman" w:hAnsi="Arial Narrow" w:cs="Times New Roman"/>
                <w:i/>
                <w:iCs/>
                <w:sz w:val="20"/>
                <w:szCs w:val="20"/>
              </w:rPr>
              <w:t xml:space="preserve">36 </w:t>
            </w:r>
          </w:p>
        </w:tc>
        <w:tc>
          <w:tcPr>
            <w:tcW w:w="329" w:type="pct"/>
            <w:tcBorders>
              <w:top w:val="nil"/>
              <w:left w:val="nil"/>
              <w:bottom w:val="single" w:sz="4" w:space="0" w:color="000000"/>
              <w:right w:val="single" w:sz="4" w:space="0" w:color="000000"/>
            </w:tcBorders>
            <w:shd w:val="clear" w:color="auto" w:fill="auto"/>
            <w:vAlign w:val="center"/>
            <w:hideMark/>
          </w:tcPr>
          <w:p w14:paraId="3AEC8F4D" w14:textId="3AAAA97F" w:rsidR="00EA1326" w:rsidRPr="00EA1326" w:rsidRDefault="00EA1326" w:rsidP="00EA1326">
            <w:pPr>
              <w:widowControl/>
              <w:spacing w:after="0" w:line="240" w:lineRule="auto"/>
              <w:jc w:val="right"/>
              <w:rPr>
                <w:rFonts w:ascii="Arial Narrow" w:eastAsia="Times New Roman" w:hAnsi="Arial Narrow" w:cs="Times New Roman"/>
                <w:i/>
                <w:iCs/>
                <w:sz w:val="20"/>
                <w:szCs w:val="20"/>
              </w:rPr>
            </w:pPr>
            <w:r w:rsidRPr="00EA1326">
              <w:rPr>
                <w:rFonts w:ascii="Arial Narrow" w:eastAsia="Times New Roman" w:hAnsi="Arial Narrow" w:cs="Times New Roman"/>
                <w:i/>
                <w:iCs/>
                <w:sz w:val="20"/>
                <w:szCs w:val="20"/>
              </w:rPr>
              <w:t xml:space="preserve">36 </w:t>
            </w:r>
          </w:p>
        </w:tc>
        <w:tc>
          <w:tcPr>
            <w:tcW w:w="377" w:type="pct"/>
            <w:tcBorders>
              <w:top w:val="nil"/>
              <w:left w:val="nil"/>
              <w:bottom w:val="single" w:sz="4" w:space="0" w:color="000000"/>
              <w:right w:val="single" w:sz="4" w:space="0" w:color="000000"/>
            </w:tcBorders>
            <w:shd w:val="clear" w:color="auto" w:fill="auto"/>
            <w:vAlign w:val="center"/>
            <w:hideMark/>
          </w:tcPr>
          <w:p w14:paraId="20425205" w14:textId="6576F080" w:rsidR="00EA1326" w:rsidRPr="00EA1326" w:rsidRDefault="00EA1326" w:rsidP="00EA1326">
            <w:pPr>
              <w:widowControl/>
              <w:spacing w:after="0" w:line="240" w:lineRule="auto"/>
              <w:jc w:val="right"/>
              <w:rPr>
                <w:rFonts w:ascii="Arial Narrow" w:eastAsia="Times New Roman" w:hAnsi="Arial Narrow" w:cs="Times New Roman"/>
                <w:i/>
                <w:iCs/>
                <w:sz w:val="20"/>
                <w:szCs w:val="20"/>
              </w:rPr>
            </w:pPr>
            <w:r w:rsidRPr="00EA1326">
              <w:rPr>
                <w:rFonts w:ascii="Arial Narrow" w:eastAsia="Times New Roman" w:hAnsi="Arial Narrow" w:cs="Times New Roman"/>
                <w:i/>
                <w:iCs/>
                <w:sz w:val="20"/>
                <w:szCs w:val="20"/>
              </w:rPr>
              <w:t xml:space="preserve"> 145 </w:t>
            </w:r>
          </w:p>
        </w:tc>
        <w:tc>
          <w:tcPr>
            <w:tcW w:w="377" w:type="pct"/>
            <w:tcBorders>
              <w:top w:val="nil"/>
              <w:left w:val="nil"/>
              <w:bottom w:val="single" w:sz="4" w:space="0" w:color="000000"/>
              <w:right w:val="single" w:sz="4" w:space="0" w:color="000000"/>
            </w:tcBorders>
            <w:shd w:val="clear" w:color="auto" w:fill="auto"/>
            <w:vAlign w:val="center"/>
            <w:hideMark/>
          </w:tcPr>
          <w:p w14:paraId="2B514383" w14:textId="5A7974DF" w:rsidR="00EA1326" w:rsidRPr="00EA1326" w:rsidRDefault="00EA1326" w:rsidP="00EA1326">
            <w:pPr>
              <w:widowControl/>
              <w:spacing w:after="0" w:line="240" w:lineRule="auto"/>
              <w:jc w:val="right"/>
              <w:rPr>
                <w:rFonts w:ascii="Arial Narrow" w:eastAsia="Times New Roman" w:hAnsi="Arial Narrow" w:cs="Times New Roman"/>
                <w:i/>
                <w:iCs/>
                <w:sz w:val="20"/>
                <w:szCs w:val="20"/>
              </w:rPr>
            </w:pPr>
            <w:r w:rsidRPr="00EA1326">
              <w:rPr>
                <w:rFonts w:ascii="Arial Narrow" w:eastAsia="Times New Roman" w:hAnsi="Arial Narrow" w:cs="Times New Roman"/>
                <w:i/>
                <w:iCs/>
                <w:sz w:val="20"/>
                <w:szCs w:val="20"/>
              </w:rPr>
              <w:t xml:space="preserve"> 145 </w:t>
            </w:r>
          </w:p>
        </w:tc>
      </w:tr>
      <w:tr w:rsidR="00EA1326" w:rsidRPr="00EA1326" w14:paraId="130357AD" w14:textId="77777777" w:rsidTr="00EA1326">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5A760B0" w14:textId="77777777" w:rsidR="00EA1326" w:rsidRPr="00EA1326" w:rsidRDefault="00EA1326" w:rsidP="00EA1326">
            <w:pPr>
              <w:widowControl/>
              <w:spacing w:after="0" w:line="240" w:lineRule="auto"/>
              <w:rPr>
                <w:rFonts w:ascii="Arial Narrow" w:eastAsia="Times New Roman" w:hAnsi="Arial Narrow" w:cs="Times New Roman"/>
                <w:i/>
                <w:iCs/>
                <w:color w:val="000000"/>
                <w:sz w:val="20"/>
                <w:szCs w:val="20"/>
              </w:rPr>
            </w:pPr>
            <w:r w:rsidRPr="00EA1326">
              <w:rPr>
                <w:rFonts w:ascii="Arial Narrow" w:eastAsia="Times New Roman" w:hAnsi="Arial Narrow" w:cs="Times New Roman"/>
                <w:i/>
                <w:iCs/>
                <w:color w:val="000000"/>
                <w:sz w:val="20"/>
                <w:szCs w:val="20"/>
              </w:rPr>
              <w:t> </w:t>
            </w:r>
          </w:p>
        </w:tc>
        <w:tc>
          <w:tcPr>
            <w:tcW w:w="845" w:type="pct"/>
            <w:tcBorders>
              <w:top w:val="nil"/>
              <w:left w:val="nil"/>
              <w:bottom w:val="single" w:sz="4" w:space="0" w:color="000000"/>
              <w:right w:val="single" w:sz="4" w:space="0" w:color="000000"/>
            </w:tcBorders>
            <w:shd w:val="clear" w:color="auto" w:fill="auto"/>
            <w:vAlign w:val="center"/>
            <w:hideMark/>
          </w:tcPr>
          <w:p w14:paraId="413506E5" w14:textId="77777777" w:rsidR="00EA1326" w:rsidRPr="00EA1326" w:rsidRDefault="00EA1326" w:rsidP="00EA1326">
            <w:pPr>
              <w:widowControl/>
              <w:spacing w:after="0" w:line="240" w:lineRule="auto"/>
              <w:rPr>
                <w:rFonts w:ascii="Arial Narrow" w:eastAsia="Times New Roman" w:hAnsi="Arial Narrow" w:cs="Times New Roman"/>
                <w:i/>
                <w:iCs/>
                <w:color w:val="000000"/>
                <w:sz w:val="20"/>
                <w:szCs w:val="20"/>
              </w:rPr>
            </w:pPr>
            <w:r w:rsidRPr="00EA1326">
              <w:rPr>
                <w:rFonts w:ascii="Arial Narrow" w:eastAsia="Times New Roman" w:hAnsi="Arial Narrow" w:cs="Times New Roman"/>
                <w:i/>
                <w:iCs/>
                <w:color w:val="000000"/>
                <w:sz w:val="20"/>
                <w:szCs w:val="20"/>
              </w:rPr>
              <w:t>Ozamis City</w:t>
            </w:r>
          </w:p>
        </w:tc>
        <w:tc>
          <w:tcPr>
            <w:tcW w:w="615" w:type="pct"/>
            <w:tcBorders>
              <w:top w:val="nil"/>
              <w:left w:val="nil"/>
              <w:bottom w:val="single" w:sz="4" w:space="0" w:color="000000"/>
              <w:right w:val="single" w:sz="4" w:space="0" w:color="000000"/>
            </w:tcBorders>
            <w:shd w:val="clear" w:color="auto" w:fill="auto"/>
            <w:vAlign w:val="center"/>
            <w:hideMark/>
          </w:tcPr>
          <w:p w14:paraId="2A56598E" w14:textId="21E0E15B" w:rsidR="00EA1326" w:rsidRPr="00EA1326" w:rsidRDefault="00EA1326" w:rsidP="00EA1326">
            <w:pPr>
              <w:widowControl/>
              <w:spacing w:after="0" w:line="240" w:lineRule="auto"/>
              <w:jc w:val="right"/>
              <w:rPr>
                <w:rFonts w:ascii="Arial Narrow" w:eastAsia="Times New Roman" w:hAnsi="Arial Narrow" w:cs="Times New Roman"/>
                <w:i/>
                <w:iCs/>
                <w:sz w:val="20"/>
                <w:szCs w:val="20"/>
              </w:rPr>
            </w:pPr>
            <w:r w:rsidRPr="00EA1326">
              <w:rPr>
                <w:rFonts w:ascii="Arial Narrow" w:eastAsia="Times New Roman" w:hAnsi="Arial Narrow" w:cs="Times New Roman"/>
                <w:i/>
                <w:iCs/>
                <w:sz w:val="20"/>
                <w:szCs w:val="20"/>
              </w:rPr>
              <w:t xml:space="preserve"> 2 </w:t>
            </w:r>
          </w:p>
        </w:tc>
        <w:tc>
          <w:tcPr>
            <w:tcW w:w="670" w:type="pct"/>
            <w:tcBorders>
              <w:top w:val="nil"/>
              <w:left w:val="nil"/>
              <w:bottom w:val="single" w:sz="4" w:space="0" w:color="000000"/>
              <w:right w:val="single" w:sz="4" w:space="0" w:color="000000"/>
            </w:tcBorders>
            <w:shd w:val="clear" w:color="auto" w:fill="auto"/>
            <w:vAlign w:val="center"/>
            <w:hideMark/>
          </w:tcPr>
          <w:p w14:paraId="4DB678AC" w14:textId="2AC758CD" w:rsidR="00EA1326" w:rsidRPr="00EA1326" w:rsidRDefault="00EA1326" w:rsidP="00EA1326">
            <w:pPr>
              <w:widowControl/>
              <w:spacing w:after="0" w:line="240" w:lineRule="auto"/>
              <w:jc w:val="right"/>
              <w:rPr>
                <w:rFonts w:ascii="Arial Narrow" w:eastAsia="Times New Roman" w:hAnsi="Arial Narrow" w:cs="Times New Roman"/>
                <w:i/>
                <w:iCs/>
                <w:sz w:val="20"/>
                <w:szCs w:val="20"/>
              </w:rPr>
            </w:pPr>
            <w:r w:rsidRPr="00EA1326">
              <w:rPr>
                <w:rFonts w:ascii="Arial Narrow" w:eastAsia="Times New Roman" w:hAnsi="Arial Narrow" w:cs="Times New Roman"/>
                <w:i/>
                <w:iCs/>
                <w:sz w:val="20"/>
                <w:szCs w:val="20"/>
              </w:rPr>
              <w:t xml:space="preserve">2 </w:t>
            </w:r>
          </w:p>
        </w:tc>
        <w:tc>
          <w:tcPr>
            <w:tcW w:w="328" w:type="pct"/>
            <w:tcBorders>
              <w:top w:val="nil"/>
              <w:left w:val="nil"/>
              <w:bottom w:val="single" w:sz="4" w:space="0" w:color="000000"/>
              <w:right w:val="single" w:sz="4" w:space="0" w:color="000000"/>
            </w:tcBorders>
            <w:shd w:val="clear" w:color="auto" w:fill="auto"/>
            <w:vAlign w:val="center"/>
            <w:hideMark/>
          </w:tcPr>
          <w:p w14:paraId="6C404163" w14:textId="0BBC882F" w:rsidR="00EA1326" w:rsidRPr="00EA1326" w:rsidRDefault="00EA1326" w:rsidP="00EA1326">
            <w:pPr>
              <w:widowControl/>
              <w:spacing w:after="0" w:line="240" w:lineRule="auto"/>
              <w:jc w:val="right"/>
              <w:rPr>
                <w:rFonts w:ascii="Arial Narrow" w:eastAsia="Times New Roman" w:hAnsi="Arial Narrow" w:cs="Times New Roman"/>
                <w:i/>
                <w:iCs/>
                <w:sz w:val="20"/>
                <w:szCs w:val="20"/>
              </w:rPr>
            </w:pPr>
            <w:r w:rsidRPr="00EA1326">
              <w:rPr>
                <w:rFonts w:ascii="Arial Narrow" w:eastAsia="Times New Roman" w:hAnsi="Arial Narrow" w:cs="Times New Roman"/>
                <w:i/>
                <w:iCs/>
                <w:sz w:val="20"/>
                <w:szCs w:val="20"/>
              </w:rPr>
              <w:t xml:space="preserve">20 </w:t>
            </w:r>
          </w:p>
        </w:tc>
        <w:tc>
          <w:tcPr>
            <w:tcW w:w="329" w:type="pct"/>
            <w:tcBorders>
              <w:top w:val="nil"/>
              <w:left w:val="nil"/>
              <w:bottom w:val="single" w:sz="4" w:space="0" w:color="000000"/>
              <w:right w:val="single" w:sz="4" w:space="0" w:color="000000"/>
            </w:tcBorders>
            <w:shd w:val="clear" w:color="auto" w:fill="auto"/>
            <w:vAlign w:val="center"/>
            <w:hideMark/>
          </w:tcPr>
          <w:p w14:paraId="78196A2C" w14:textId="5FBF631F" w:rsidR="00EA1326" w:rsidRPr="00EA1326" w:rsidRDefault="00EA1326" w:rsidP="00EA1326">
            <w:pPr>
              <w:widowControl/>
              <w:spacing w:after="0" w:line="240" w:lineRule="auto"/>
              <w:jc w:val="right"/>
              <w:rPr>
                <w:rFonts w:ascii="Arial Narrow" w:eastAsia="Times New Roman" w:hAnsi="Arial Narrow" w:cs="Times New Roman"/>
                <w:i/>
                <w:iCs/>
                <w:sz w:val="20"/>
                <w:szCs w:val="20"/>
              </w:rPr>
            </w:pPr>
            <w:r w:rsidRPr="00EA1326">
              <w:rPr>
                <w:rFonts w:ascii="Arial Narrow" w:eastAsia="Times New Roman" w:hAnsi="Arial Narrow" w:cs="Times New Roman"/>
                <w:i/>
                <w:iCs/>
                <w:sz w:val="20"/>
                <w:szCs w:val="20"/>
              </w:rPr>
              <w:t xml:space="preserve">20 </w:t>
            </w:r>
          </w:p>
        </w:tc>
        <w:tc>
          <w:tcPr>
            <w:tcW w:w="328" w:type="pct"/>
            <w:tcBorders>
              <w:top w:val="nil"/>
              <w:left w:val="nil"/>
              <w:bottom w:val="single" w:sz="4" w:space="0" w:color="000000"/>
              <w:right w:val="single" w:sz="4" w:space="0" w:color="000000"/>
            </w:tcBorders>
            <w:shd w:val="clear" w:color="auto" w:fill="auto"/>
            <w:vAlign w:val="center"/>
            <w:hideMark/>
          </w:tcPr>
          <w:p w14:paraId="020B19E4" w14:textId="5EE07F17" w:rsidR="00EA1326" w:rsidRPr="00EA1326" w:rsidRDefault="00EA1326" w:rsidP="00EA1326">
            <w:pPr>
              <w:widowControl/>
              <w:spacing w:after="0" w:line="240" w:lineRule="auto"/>
              <w:jc w:val="right"/>
              <w:rPr>
                <w:rFonts w:ascii="Arial Narrow" w:eastAsia="Times New Roman" w:hAnsi="Arial Narrow" w:cs="Times New Roman"/>
                <w:i/>
                <w:iCs/>
                <w:sz w:val="20"/>
                <w:szCs w:val="20"/>
              </w:rPr>
            </w:pPr>
            <w:r w:rsidRPr="00EA1326">
              <w:rPr>
                <w:rFonts w:ascii="Arial Narrow" w:eastAsia="Times New Roman" w:hAnsi="Arial Narrow" w:cs="Times New Roman"/>
                <w:i/>
                <w:iCs/>
                <w:sz w:val="20"/>
                <w:szCs w:val="20"/>
              </w:rPr>
              <w:t xml:space="preserve">98 </w:t>
            </w:r>
          </w:p>
        </w:tc>
        <w:tc>
          <w:tcPr>
            <w:tcW w:w="331" w:type="pct"/>
            <w:tcBorders>
              <w:top w:val="nil"/>
              <w:left w:val="nil"/>
              <w:bottom w:val="single" w:sz="4" w:space="0" w:color="000000"/>
              <w:right w:val="single" w:sz="4" w:space="0" w:color="000000"/>
            </w:tcBorders>
            <w:shd w:val="clear" w:color="auto" w:fill="auto"/>
            <w:vAlign w:val="center"/>
            <w:hideMark/>
          </w:tcPr>
          <w:p w14:paraId="7EECF5B3" w14:textId="2718A9FF" w:rsidR="00EA1326" w:rsidRPr="00EA1326" w:rsidRDefault="00EA1326" w:rsidP="00EA1326">
            <w:pPr>
              <w:widowControl/>
              <w:spacing w:after="0" w:line="240" w:lineRule="auto"/>
              <w:jc w:val="right"/>
              <w:rPr>
                <w:rFonts w:ascii="Arial Narrow" w:eastAsia="Times New Roman" w:hAnsi="Arial Narrow" w:cs="Times New Roman"/>
                <w:i/>
                <w:iCs/>
                <w:sz w:val="20"/>
                <w:szCs w:val="20"/>
              </w:rPr>
            </w:pPr>
            <w:r w:rsidRPr="00EA1326">
              <w:rPr>
                <w:rFonts w:ascii="Arial Narrow" w:eastAsia="Times New Roman" w:hAnsi="Arial Narrow" w:cs="Times New Roman"/>
                <w:i/>
                <w:iCs/>
                <w:sz w:val="20"/>
                <w:szCs w:val="20"/>
              </w:rPr>
              <w:t xml:space="preserve">98 </w:t>
            </w:r>
          </w:p>
        </w:tc>
        <w:tc>
          <w:tcPr>
            <w:tcW w:w="328" w:type="pct"/>
            <w:tcBorders>
              <w:top w:val="nil"/>
              <w:left w:val="nil"/>
              <w:bottom w:val="single" w:sz="4" w:space="0" w:color="000000"/>
              <w:right w:val="single" w:sz="4" w:space="0" w:color="000000"/>
            </w:tcBorders>
            <w:shd w:val="clear" w:color="auto" w:fill="auto"/>
            <w:vAlign w:val="center"/>
            <w:hideMark/>
          </w:tcPr>
          <w:p w14:paraId="639AC4DF" w14:textId="63BF6D2A" w:rsidR="00EA1326" w:rsidRPr="00EA1326" w:rsidRDefault="00EA1326" w:rsidP="00EA1326">
            <w:pPr>
              <w:widowControl/>
              <w:spacing w:after="0" w:line="240" w:lineRule="auto"/>
              <w:jc w:val="right"/>
              <w:rPr>
                <w:rFonts w:ascii="Arial Narrow" w:eastAsia="Times New Roman" w:hAnsi="Arial Narrow" w:cs="Times New Roman"/>
                <w:i/>
                <w:iCs/>
                <w:sz w:val="20"/>
                <w:szCs w:val="20"/>
              </w:rPr>
            </w:pPr>
            <w:r w:rsidRPr="00EA1326">
              <w:rPr>
                <w:rFonts w:ascii="Arial Narrow" w:eastAsia="Times New Roman" w:hAnsi="Arial Narrow" w:cs="Times New Roman"/>
                <w:i/>
                <w:iCs/>
                <w:sz w:val="20"/>
                <w:szCs w:val="20"/>
              </w:rPr>
              <w:t xml:space="preserve">100 </w:t>
            </w:r>
          </w:p>
        </w:tc>
        <w:tc>
          <w:tcPr>
            <w:tcW w:w="329" w:type="pct"/>
            <w:tcBorders>
              <w:top w:val="nil"/>
              <w:left w:val="nil"/>
              <w:bottom w:val="single" w:sz="4" w:space="0" w:color="000000"/>
              <w:right w:val="single" w:sz="4" w:space="0" w:color="000000"/>
            </w:tcBorders>
            <w:shd w:val="clear" w:color="auto" w:fill="auto"/>
            <w:vAlign w:val="center"/>
            <w:hideMark/>
          </w:tcPr>
          <w:p w14:paraId="437F7EB2" w14:textId="12FD1734" w:rsidR="00EA1326" w:rsidRPr="00EA1326" w:rsidRDefault="00EA1326" w:rsidP="00EA1326">
            <w:pPr>
              <w:widowControl/>
              <w:spacing w:after="0" w:line="240" w:lineRule="auto"/>
              <w:jc w:val="right"/>
              <w:rPr>
                <w:rFonts w:ascii="Arial Narrow" w:eastAsia="Times New Roman" w:hAnsi="Arial Narrow" w:cs="Times New Roman"/>
                <w:i/>
                <w:iCs/>
                <w:sz w:val="20"/>
                <w:szCs w:val="20"/>
              </w:rPr>
            </w:pPr>
            <w:r w:rsidRPr="00EA1326">
              <w:rPr>
                <w:rFonts w:ascii="Arial Narrow" w:eastAsia="Times New Roman" w:hAnsi="Arial Narrow" w:cs="Times New Roman"/>
                <w:i/>
                <w:iCs/>
                <w:sz w:val="20"/>
                <w:szCs w:val="20"/>
              </w:rPr>
              <w:t xml:space="preserve">100 </w:t>
            </w:r>
          </w:p>
        </w:tc>
        <w:tc>
          <w:tcPr>
            <w:tcW w:w="377" w:type="pct"/>
            <w:tcBorders>
              <w:top w:val="nil"/>
              <w:left w:val="nil"/>
              <w:bottom w:val="single" w:sz="4" w:space="0" w:color="000000"/>
              <w:right w:val="single" w:sz="4" w:space="0" w:color="000000"/>
            </w:tcBorders>
            <w:shd w:val="clear" w:color="auto" w:fill="auto"/>
            <w:vAlign w:val="center"/>
            <w:hideMark/>
          </w:tcPr>
          <w:p w14:paraId="0D2C4AC8" w14:textId="07B6965D" w:rsidR="00EA1326" w:rsidRPr="00EA1326" w:rsidRDefault="00EA1326" w:rsidP="00EA1326">
            <w:pPr>
              <w:widowControl/>
              <w:spacing w:after="0" w:line="240" w:lineRule="auto"/>
              <w:jc w:val="right"/>
              <w:rPr>
                <w:rFonts w:ascii="Arial Narrow" w:eastAsia="Times New Roman" w:hAnsi="Arial Narrow" w:cs="Times New Roman"/>
                <w:i/>
                <w:iCs/>
                <w:sz w:val="20"/>
                <w:szCs w:val="20"/>
              </w:rPr>
            </w:pPr>
            <w:r w:rsidRPr="00EA1326">
              <w:rPr>
                <w:rFonts w:ascii="Arial Narrow" w:eastAsia="Times New Roman" w:hAnsi="Arial Narrow" w:cs="Times New Roman"/>
                <w:i/>
                <w:iCs/>
                <w:sz w:val="20"/>
                <w:szCs w:val="20"/>
              </w:rPr>
              <w:t xml:space="preserve"> 382 </w:t>
            </w:r>
          </w:p>
        </w:tc>
        <w:tc>
          <w:tcPr>
            <w:tcW w:w="377" w:type="pct"/>
            <w:tcBorders>
              <w:top w:val="nil"/>
              <w:left w:val="nil"/>
              <w:bottom w:val="single" w:sz="4" w:space="0" w:color="000000"/>
              <w:right w:val="single" w:sz="4" w:space="0" w:color="000000"/>
            </w:tcBorders>
            <w:shd w:val="clear" w:color="auto" w:fill="auto"/>
            <w:vAlign w:val="center"/>
            <w:hideMark/>
          </w:tcPr>
          <w:p w14:paraId="773DA582" w14:textId="248CC494" w:rsidR="00EA1326" w:rsidRPr="00EA1326" w:rsidRDefault="00EA1326" w:rsidP="00EA1326">
            <w:pPr>
              <w:widowControl/>
              <w:spacing w:after="0" w:line="240" w:lineRule="auto"/>
              <w:jc w:val="right"/>
              <w:rPr>
                <w:rFonts w:ascii="Arial Narrow" w:eastAsia="Times New Roman" w:hAnsi="Arial Narrow" w:cs="Times New Roman"/>
                <w:i/>
                <w:iCs/>
                <w:sz w:val="20"/>
                <w:szCs w:val="20"/>
              </w:rPr>
            </w:pPr>
            <w:r w:rsidRPr="00EA1326">
              <w:rPr>
                <w:rFonts w:ascii="Arial Narrow" w:eastAsia="Times New Roman" w:hAnsi="Arial Narrow" w:cs="Times New Roman"/>
                <w:i/>
                <w:iCs/>
                <w:sz w:val="20"/>
                <w:szCs w:val="20"/>
              </w:rPr>
              <w:t xml:space="preserve"> 382 </w:t>
            </w:r>
          </w:p>
        </w:tc>
      </w:tr>
      <w:tr w:rsidR="00EA1326" w:rsidRPr="00EA1326" w14:paraId="2BE540CC" w14:textId="77777777" w:rsidTr="00EA1326">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2474D9C" w14:textId="77777777" w:rsidR="00EA1326" w:rsidRPr="00EA1326" w:rsidRDefault="00EA1326" w:rsidP="00EA1326">
            <w:pPr>
              <w:widowControl/>
              <w:spacing w:after="0" w:line="240" w:lineRule="auto"/>
              <w:rPr>
                <w:rFonts w:ascii="Arial Narrow" w:eastAsia="Times New Roman" w:hAnsi="Arial Narrow" w:cs="Times New Roman"/>
                <w:i/>
                <w:iCs/>
                <w:color w:val="000000"/>
                <w:sz w:val="20"/>
                <w:szCs w:val="20"/>
              </w:rPr>
            </w:pPr>
            <w:r w:rsidRPr="00EA1326">
              <w:rPr>
                <w:rFonts w:ascii="Arial Narrow" w:eastAsia="Times New Roman" w:hAnsi="Arial Narrow" w:cs="Times New Roman"/>
                <w:i/>
                <w:iCs/>
                <w:color w:val="000000"/>
                <w:sz w:val="20"/>
                <w:szCs w:val="20"/>
              </w:rPr>
              <w:t> </w:t>
            </w:r>
          </w:p>
        </w:tc>
        <w:tc>
          <w:tcPr>
            <w:tcW w:w="845" w:type="pct"/>
            <w:tcBorders>
              <w:top w:val="nil"/>
              <w:left w:val="nil"/>
              <w:bottom w:val="single" w:sz="4" w:space="0" w:color="000000"/>
              <w:right w:val="single" w:sz="4" w:space="0" w:color="000000"/>
            </w:tcBorders>
            <w:shd w:val="clear" w:color="auto" w:fill="auto"/>
            <w:vAlign w:val="center"/>
            <w:hideMark/>
          </w:tcPr>
          <w:p w14:paraId="04791146" w14:textId="77777777" w:rsidR="00EA1326" w:rsidRPr="00EA1326" w:rsidRDefault="00EA1326" w:rsidP="00EA1326">
            <w:pPr>
              <w:widowControl/>
              <w:spacing w:after="0" w:line="240" w:lineRule="auto"/>
              <w:rPr>
                <w:rFonts w:ascii="Arial Narrow" w:eastAsia="Times New Roman" w:hAnsi="Arial Narrow" w:cs="Times New Roman"/>
                <w:i/>
                <w:iCs/>
                <w:color w:val="000000"/>
                <w:sz w:val="20"/>
                <w:szCs w:val="20"/>
              </w:rPr>
            </w:pPr>
            <w:r w:rsidRPr="00EA1326">
              <w:rPr>
                <w:rFonts w:ascii="Arial Narrow" w:eastAsia="Times New Roman" w:hAnsi="Arial Narrow" w:cs="Times New Roman"/>
                <w:i/>
                <w:iCs/>
                <w:color w:val="000000"/>
                <w:sz w:val="20"/>
                <w:szCs w:val="20"/>
              </w:rPr>
              <w:t>Tangub City</w:t>
            </w:r>
          </w:p>
        </w:tc>
        <w:tc>
          <w:tcPr>
            <w:tcW w:w="615" w:type="pct"/>
            <w:tcBorders>
              <w:top w:val="nil"/>
              <w:left w:val="nil"/>
              <w:bottom w:val="single" w:sz="4" w:space="0" w:color="000000"/>
              <w:right w:val="single" w:sz="4" w:space="0" w:color="000000"/>
            </w:tcBorders>
            <w:shd w:val="clear" w:color="auto" w:fill="auto"/>
            <w:vAlign w:val="center"/>
            <w:hideMark/>
          </w:tcPr>
          <w:p w14:paraId="3398555E" w14:textId="7486BC2B" w:rsidR="00EA1326" w:rsidRPr="00EA1326" w:rsidRDefault="00EA1326" w:rsidP="00EA1326">
            <w:pPr>
              <w:widowControl/>
              <w:spacing w:after="0" w:line="240" w:lineRule="auto"/>
              <w:jc w:val="right"/>
              <w:rPr>
                <w:rFonts w:ascii="Arial Narrow" w:eastAsia="Times New Roman" w:hAnsi="Arial Narrow" w:cs="Times New Roman"/>
                <w:i/>
                <w:iCs/>
                <w:sz w:val="20"/>
                <w:szCs w:val="20"/>
              </w:rPr>
            </w:pPr>
            <w:r w:rsidRPr="00EA1326">
              <w:rPr>
                <w:rFonts w:ascii="Arial Narrow" w:eastAsia="Times New Roman" w:hAnsi="Arial Narrow" w:cs="Times New Roman"/>
                <w:i/>
                <w:iCs/>
                <w:sz w:val="20"/>
                <w:szCs w:val="20"/>
              </w:rPr>
              <w:t xml:space="preserve"> 3 </w:t>
            </w:r>
          </w:p>
        </w:tc>
        <w:tc>
          <w:tcPr>
            <w:tcW w:w="670" w:type="pct"/>
            <w:tcBorders>
              <w:top w:val="nil"/>
              <w:left w:val="nil"/>
              <w:bottom w:val="single" w:sz="4" w:space="0" w:color="000000"/>
              <w:right w:val="single" w:sz="4" w:space="0" w:color="000000"/>
            </w:tcBorders>
            <w:shd w:val="clear" w:color="auto" w:fill="auto"/>
            <w:vAlign w:val="center"/>
            <w:hideMark/>
          </w:tcPr>
          <w:p w14:paraId="760FC4B0" w14:textId="1CE9E5E7" w:rsidR="00EA1326" w:rsidRPr="00EA1326" w:rsidRDefault="00EA1326" w:rsidP="00EA1326">
            <w:pPr>
              <w:widowControl/>
              <w:spacing w:after="0" w:line="240" w:lineRule="auto"/>
              <w:jc w:val="right"/>
              <w:rPr>
                <w:rFonts w:ascii="Arial Narrow" w:eastAsia="Times New Roman" w:hAnsi="Arial Narrow" w:cs="Times New Roman"/>
                <w:i/>
                <w:iCs/>
                <w:sz w:val="20"/>
                <w:szCs w:val="20"/>
              </w:rPr>
            </w:pPr>
            <w:r w:rsidRPr="00EA1326">
              <w:rPr>
                <w:rFonts w:ascii="Arial Narrow" w:eastAsia="Times New Roman" w:hAnsi="Arial Narrow" w:cs="Times New Roman"/>
                <w:i/>
                <w:iCs/>
                <w:sz w:val="20"/>
                <w:szCs w:val="20"/>
              </w:rPr>
              <w:t xml:space="preserve">3 </w:t>
            </w:r>
          </w:p>
        </w:tc>
        <w:tc>
          <w:tcPr>
            <w:tcW w:w="328" w:type="pct"/>
            <w:tcBorders>
              <w:top w:val="nil"/>
              <w:left w:val="nil"/>
              <w:bottom w:val="single" w:sz="4" w:space="0" w:color="000000"/>
              <w:right w:val="single" w:sz="4" w:space="0" w:color="000000"/>
            </w:tcBorders>
            <w:shd w:val="clear" w:color="auto" w:fill="auto"/>
            <w:vAlign w:val="center"/>
            <w:hideMark/>
          </w:tcPr>
          <w:p w14:paraId="55F984D1" w14:textId="2D186BB3" w:rsidR="00EA1326" w:rsidRPr="00EA1326" w:rsidRDefault="00EA1326" w:rsidP="00EA1326">
            <w:pPr>
              <w:widowControl/>
              <w:spacing w:after="0" w:line="240" w:lineRule="auto"/>
              <w:jc w:val="right"/>
              <w:rPr>
                <w:rFonts w:ascii="Arial Narrow" w:eastAsia="Times New Roman" w:hAnsi="Arial Narrow" w:cs="Times New Roman"/>
                <w:i/>
                <w:iCs/>
                <w:sz w:val="20"/>
                <w:szCs w:val="20"/>
              </w:rPr>
            </w:pPr>
            <w:r w:rsidRPr="00EA1326">
              <w:rPr>
                <w:rFonts w:ascii="Arial Narrow" w:eastAsia="Times New Roman" w:hAnsi="Arial Narrow" w:cs="Times New Roman"/>
                <w:i/>
                <w:iCs/>
                <w:sz w:val="20"/>
                <w:szCs w:val="20"/>
              </w:rPr>
              <w:t xml:space="preserve">126 </w:t>
            </w:r>
          </w:p>
        </w:tc>
        <w:tc>
          <w:tcPr>
            <w:tcW w:w="329" w:type="pct"/>
            <w:tcBorders>
              <w:top w:val="nil"/>
              <w:left w:val="nil"/>
              <w:bottom w:val="single" w:sz="4" w:space="0" w:color="000000"/>
              <w:right w:val="single" w:sz="4" w:space="0" w:color="000000"/>
            </w:tcBorders>
            <w:shd w:val="clear" w:color="auto" w:fill="auto"/>
            <w:vAlign w:val="center"/>
            <w:hideMark/>
          </w:tcPr>
          <w:p w14:paraId="6069254F" w14:textId="7E93F9A4" w:rsidR="00EA1326" w:rsidRPr="00EA1326" w:rsidRDefault="00EA1326" w:rsidP="00EA1326">
            <w:pPr>
              <w:widowControl/>
              <w:spacing w:after="0" w:line="240" w:lineRule="auto"/>
              <w:jc w:val="right"/>
              <w:rPr>
                <w:rFonts w:ascii="Arial Narrow" w:eastAsia="Times New Roman" w:hAnsi="Arial Narrow" w:cs="Times New Roman"/>
                <w:i/>
                <w:iCs/>
                <w:sz w:val="20"/>
                <w:szCs w:val="20"/>
              </w:rPr>
            </w:pPr>
            <w:r w:rsidRPr="00EA1326">
              <w:rPr>
                <w:rFonts w:ascii="Arial Narrow" w:eastAsia="Times New Roman" w:hAnsi="Arial Narrow" w:cs="Times New Roman"/>
                <w:i/>
                <w:iCs/>
                <w:sz w:val="20"/>
                <w:szCs w:val="20"/>
              </w:rPr>
              <w:t xml:space="preserve">126 </w:t>
            </w:r>
          </w:p>
        </w:tc>
        <w:tc>
          <w:tcPr>
            <w:tcW w:w="328" w:type="pct"/>
            <w:tcBorders>
              <w:top w:val="nil"/>
              <w:left w:val="nil"/>
              <w:bottom w:val="single" w:sz="4" w:space="0" w:color="000000"/>
              <w:right w:val="single" w:sz="4" w:space="0" w:color="000000"/>
            </w:tcBorders>
            <w:shd w:val="clear" w:color="auto" w:fill="auto"/>
            <w:vAlign w:val="center"/>
            <w:hideMark/>
          </w:tcPr>
          <w:p w14:paraId="3CC92A4E" w14:textId="60E946A7" w:rsidR="00EA1326" w:rsidRPr="00EA1326" w:rsidRDefault="00EA1326" w:rsidP="00EA1326">
            <w:pPr>
              <w:widowControl/>
              <w:spacing w:after="0" w:line="240" w:lineRule="auto"/>
              <w:jc w:val="right"/>
              <w:rPr>
                <w:rFonts w:ascii="Arial Narrow" w:eastAsia="Times New Roman" w:hAnsi="Arial Narrow" w:cs="Times New Roman"/>
                <w:i/>
                <w:iCs/>
                <w:sz w:val="20"/>
                <w:szCs w:val="20"/>
              </w:rPr>
            </w:pPr>
            <w:r w:rsidRPr="00EA1326">
              <w:rPr>
                <w:rFonts w:ascii="Arial Narrow" w:eastAsia="Times New Roman" w:hAnsi="Arial Narrow" w:cs="Times New Roman"/>
                <w:i/>
                <w:iCs/>
                <w:sz w:val="20"/>
                <w:szCs w:val="20"/>
              </w:rPr>
              <w:t xml:space="preserve">504 </w:t>
            </w:r>
          </w:p>
        </w:tc>
        <w:tc>
          <w:tcPr>
            <w:tcW w:w="331" w:type="pct"/>
            <w:tcBorders>
              <w:top w:val="nil"/>
              <w:left w:val="nil"/>
              <w:bottom w:val="single" w:sz="4" w:space="0" w:color="000000"/>
              <w:right w:val="single" w:sz="4" w:space="0" w:color="000000"/>
            </w:tcBorders>
            <w:shd w:val="clear" w:color="auto" w:fill="auto"/>
            <w:vAlign w:val="center"/>
            <w:hideMark/>
          </w:tcPr>
          <w:p w14:paraId="0C68CDAD" w14:textId="77DCD53C" w:rsidR="00EA1326" w:rsidRPr="00EA1326" w:rsidRDefault="00EA1326" w:rsidP="00EA1326">
            <w:pPr>
              <w:widowControl/>
              <w:spacing w:after="0" w:line="240" w:lineRule="auto"/>
              <w:jc w:val="right"/>
              <w:rPr>
                <w:rFonts w:ascii="Arial Narrow" w:eastAsia="Times New Roman" w:hAnsi="Arial Narrow" w:cs="Times New Roman"/>
                <w:i/>
                <w:iCs/>
                <w:sz w:val="20"/>
                <w:szCs w:val="20"/>
              </w:rPr>
            </w:pPr>
            <w:r w:rsidRPr="00EA1326">
              <w:rPr>
                <w:rFonts w:ascii="Arial Narrow" w:eastAsia="Times New Roman" w:hAnsi="Arial Narrow" w:cs="Times New Roman"/>
                <w:i/>
                <w:iCs/>
                <w:sz w:val="20"/>
                <w:szCs w:val="20"/>
              </w:rPr>
              <w:t xml:space="preserve">504 </w:t>
            </w:r>
          </w:p>
        </w:tc>
        <w:tc>
          <w:tcPr>
            <w:tcW w:w="328" w:type="pct"/>
            <w:tcBorders>
              <w:top w:val="nil"/>
              <w:left w:val="nil"/>
              <w:bottom w:val="single" w:sz="4" w:space="0" w:color="000000"/>
              <w:right w:val="single" w:sz="4" w:space="0" w:color="000000"/>
            </w:tcBorders>
            <w:shd w:val="clear" w:color="auto" w:fill="auto"/>
            <w:vAlign w:val="center"/>
            <w:hideMark/>
          </w:tcPr>
          <w:p w14:paraId="2BA7296F" w14:textId="6F1D4479" w:rsidR="00EA1326" w:rsidRPr="00EA1326" w:rsidRDefault="00EA1326" w:rsidP="00EA1326">
            <w:pPr>
              <w:widowControl/>
              <w:spacing w:after="0" w:line="240" w:lineRule="auto"/>
              <w:jc w:val="right"/>
              <w:rPr>
                <w:rFonts w:ascii="Arial Narrow" w:eastAsia="Times New Roman" w:hAnsi="Arial Narrow" w:cs="Times New Roman"/>
                <w:i/>
                <w:iCs/>
                <w:sz w:val="20"/>
                <w:szCs w:val="20"/>
              </w:rPr>
            </w:pPr>
            <w:r w:rsidRPr="00EA1326">
              <w:rPr>
                <w:rFonts w:ascii="Arial Narrow" w:eastAsia="Times New Roman" w:hAnsi="Arial Narrow" w:cs="Times New Roman"/>
                <w:i/>
                <w:iCs/>
                <w:sz w:val="20"/>
                <w:szCs w:val="20"/>
              </w:rPr>
              <w:t xml:space="preserve">17 </w:t>
            </w:r>
          </w:p>
        </w:tc>
        <w:tc>
          <w:tcPr>
            <w:tcW w:w="329" w:type="pct"/>
            <w:tcBorders>
              <w:top w:val="nil"/>
              <w:left w:val="nil"/>
              <w:bottom w:val="single" w:sz="4" w:space="0" w:color="000000"/>
              <w:right w:val="single" w:sz="4" w:space="0" w:color="000000"/>
            </w:tcBorders>
            <w:shd w:val="clear" w:color="auto" w:fill="auto"/>
            <w:vAlign w:val="center"/>
            <w:hideMark/>
          </w:tcPr>
          <w:p w14:paraId="46ED5B05" w14:textId="548E66ED" w:rsidR="00EA1326" w:rsidRPr="00EA1326" w:rsidRDefault="00EA1326" w:rsidP="00EA1326">
            <w:pPr>
              <w:widowControl/>
              <w:spacing w:after="0" w:line="240" w:lineRule="auto"/>
              <w:jc w:val="right"/>
              <w:rPr>
                <w:rFonts w:ascii="Arial Narrow" w:eastAsia="Times New Roman" w:hAnsi="Arial Narrow" w:cs="Times New Roman"/>
                <w:i/>
                <w:iCs/>
                <w:sz w:val="20"/>
                <w:szCs w:val="20"/>
              </w:rPr>
            </w:pPr>
            <w:r w:rsidRPr="00EA1326">
              <w:rPr>
                <w:rFonts w:ascii="Arial Narrow" w:eastAsia="Times New Roman" w:hAnsi="Arial Narrow" w:cs="Times New Roman"/>
                <w:i/>
                <w:iCs/>
                <w:sz w:val="20"/>
                <w:szCs w:val="20"/>
              </w:rPr>
              <w:t xml:space="preserve">17 </w:t>
            </w:r>
          </w:p>
        </w:tc>
        <w:tc>
          <w:tcPr>
            <w:tcW w:w="377" w:type="pct"/>
            <w:tcBorders>
              <w:top w:val="nil"/>
              <w:left w:val="nil"/>
              <w:bottom w:val="single" w:sz="4" w:space="0" w:color="000000"/>
              <w:right w:val="single" w:sz="4" w:space="0" w:color="000000"/>
            </w:tcBorders>
            <w:shd w:val="clear" w:color="auto" w:fill="auto"/>
            <w:vAlign w:val="center"/>
            <w:hideMark/>
          </w:tcPr>
          <w:p w14:paraId="1AC9A489" w14:textId="4B8FAC85" w:rsidR="00EA1326" w:rsidRPr="00EA1326" w:rsidRDefault="00EA1326" w:rsidP="00EA1326">
            <w:pPr>
              <w:widowControl/>
              <w:spacing w:after="0" w:line="240" w:lineRule="auto"/>
              <w:jc w:val="right"/>
              <w:rPr>
                <w:rFonts w:ascii="Arial Narrow" w:eastAsia="Times New Roman" w:hAnsi="Arial Narrow" w:cs="Times New Roman"/>
                <w:i/>
                <w:iCs/>
                <w:sz w:val="20"/>
                <w:szCs w:val="20"/>
              </w:rPr>
            </w:pPr>
            <w:r w:rsidRPr="00EA1326">
              <w:rPr>
                <w:rFonts w:ascii="Arial Narrow" w:eastAsia="Times New Roman" w:hAnsi="Arial Narrow" w:cs="Times New Roman"/>
                <w:i/>
                <w:iCs/>
                <w:sz w:val="20"/>
                <w:szCs w:val="20"/>
              </w:rPr>
              <w:t xml:space="preserve"> 68 </w:t>
            </w:r>
          </w:p>
        </w:tc>
        <w:tc>
          <w:tcPr>
            <w:tcW w:w="377" w:type="pct"/>
            <w:tcBorders>
              <w:top w:val="nil"/>
              <w:left w:val="nil"/>
              <w:bottom w:val="single" w:sz="4" w:space="0" w:color="000000"/>
              <w:right w:val="single" w:sz="4" w:space="0" w:color="000000"/>
            </w:tcBorders>
            <w:shd w:val="clear" w:color="auto" w:fill="auto"/>
            <w:vAlign w:val="center"/>
            <w:hideMark/>
          </w:tcPr>
          <w:p w14:paraId="44B9EDD1" w14:textId="3962CA71" w:rsidR="00EA1326" w:rsidRPr="00EA1326" w:rsidRDefault="00EA1326" w:rsidP="00EA1326">
            <w:pPr>
              <w:widowControl/>
              <w:spacing w:after="0" w:line="240" w:lineRule="auto"/>
              <w:jc w:val="right"/>
              <w:rPr>
                <w:rFonts w:ascii="Arial Narrow" w:eastAsia="Times New Roman" w:hAnsi="Arial Narrow" w:cs="Times New Roman"/>
                <w:i/>
                <w:iCs/>
                <w:sz w:val="20"/>
                <w:szCs w:val="20"/>
              </w:rPr>
            </w:pPr>
            <w:r w:rsidRPr="00EA1326">
              <w:rPr>
                <w:rFonts w:ascii="Arial Narrow" w:eastAsia="Times New Roman" w:hAnsi="Arial Narrow" w:cs="Times New Roman"/>
                <w:i/>
                <w:iCs/>
                <w:sz w:val="20"/>
                <w:szCs w:val="20"/>
              </w:rPr>
              <w:t xml:space="preserve"> 68 </w:t>
            </w:r>
          </w:p>
        </w:tc>
      </w:tr>
    </w:tbl>
    <w:p w14:paraId="345F9444" w14:textId="518848CD" w:rsidR="007202DE" w:rsidRPr="002D6344" w:rsidRDefault="00475561" w:rsidP="0065029D">
      <w:pPr>
        <w:pStyle w:val="NoSpacing1"/>
        <w:contextualSpacing/>
        <w:rPr>
          <w:rFonts w:ascii="Arial" w:hAnsi="Arial" w:cs="Arial"/>
          <w:bCs/>
          <w:i/>
          <w:sz w:val="16"/>
          <w:szCs w:val="24"/>
          <w:lang w:val="en-PH"/>
        </w:rPr>
      </w:pPr>
      <w:r>
        <w:rPr>
          <w:rFonts w:ascii="Arial" w:hAnsi="Arial" w:cs="Arial"/>
          <w:bCs/>
          <w:i/>
          <w:sz w:val="16"/>
          <w:szCs w:val="24"/>
          <w:lang w:val="en-PH"/>
        </w:rPr>
        <w:t xml:space="preserve">    </w:t>
      </w:r>
      <w:r w:rsidR="007202DE" w:rsidRPr="002D6344">
        <w:rPr>
          <w:rFonts w:ascii="Arial" w:hAnsi="Arial" w:cs="Arial"/>
          <w:bCs/>
          <w:i/>
          <w:sz w:val="16"/>
          <w:szCs w:val="24"/>
          <w:lang w:val="en-PH"/>
        </w:rPr>
        <w:t>Note: Ongoing assessment and validation being conducted.</w:t>
      </w:r>
    </w:p>
    <w:p w14:paraId="60538E7F" w14:textId="77777777" w:rsidR="002635AB" w:rsidRPr="002635AB" w:rsidRDefault="002635AB" w:rsidP="002635AB">
      <w:pPr>
        <w:pStyle w:val="ListParagraph"/>
        <w:spacing w:after="0" w:line="240" w:lineRule="auto"/>
        <w:ind w:left="502"/>
        <w:jc w:val="right"/>
        <w:rPr>
          <w:rFonts w:ascii="Arial" w:eastAsia="Arial" w:hAnsi="Arial" w:cs="Arial"/>
          <w:i/>
          <w:color w:val="0070C0"/>
          <w:sz w:val="16"/>
          <w:szCs w:val="24"/>
        </w:rPr>
      </w:pPr>
      <w:r w:rsidRPr="002635AB">
        <w:rPr>
          <w:rFonts w:ascii="Arial" w:eastAsia="Arial" w:hAnsi="Arial" w:cs="Arial"/>
          <w:i/>
          <w:color w:val="0070C0"/>
          <w:sz w:val="16"/>
          <w:szCs w:val="24"/>
        </w:rPr>
        <w:t>Source: DSWD-FO X</w:t>
      </w:r>
    </w:p>
    <w:p w14:paraId="6667738E" w14:textId="77777777" w:rsidR="00EA1326" w:rsidRDefault="00EA1326" w:rsidP="00C16E9F">
      <w:pPr>
        <w:spacing w:after="0" w:line="240" w:lineRule="auto"/>
        <w:rPr>
          <w:rFonts w:ascii="Arial" w:eastAsia="Arial" w:hAnsi="Arial" w:cs="Arial"/>
          <w:b/>
          <w:color w:val="002060"/>
          <w:sz w:val="28"/>
          <w:szCs w:val="24"/>
        </w:rPr>
      </w:pPr>
    </w:p>
    <w:p w14:paraId="6AEB858C" w14:textId="00D5F6D2" w:rsidR="001149A2" w:rsidRPr="002D6344" w:rsidRDefault="001149A2" w:rsidP="00C16E9F">
      <w:pPr>
        <w:spacing w:after="0" w:line="240" w:lineRule="auto"/>
        <w:rPr>
          <w:rFonts w:ascii="Arial" w:eastAsia="Arial" w:hAnsi="Arial" w:cs="Arial"/>
          <w:i/>
          <w:color w:val="0070C0"/>
          <w:sz w:val="28"/>
          <w:szCs w:val="24"/>
        </w:rPr>
      </w:pPr>
      <w:r w:rsidRPr="002D6344">
        <w:rPr>
          <w:rFonts w:ascii="Arial" w:eastAsia="Arial" w:hAnsi="Arial" w:cs="Arial"/>
          <w:b/>
          <w:color w:val="002060"/>
          <w:sz w:val="28"/>
          <w:szCs w:val="24"/>
        </w:rPr>
        <w:t>SITUATIONAL REPORT</w:t>
      </w:r>
    </w:p>
    <w:p w14:paraId="1F3277E8" w14:textId="77777777" w:rsidR="00C16E9F" w:rsidRPr="002D6344" w:rsidRDefault="00C16E9F" w:rsidP="00C16E9F">
      <w:pPr>
        <w:spacing w:after="0" w:line="240" w:lineRule="auto"/>
        <w:rPr>
          <w:rFonts w:ascii="Arial" w:eastAsia="Arial" w:hAnsi="Arial" w:cs="Arial"/>
          <w:i/>
          <w:color w:val="0070C0"/>
          <w:sz w:val="24"/>
          <w:szCs w:val="24"/>
        </w:rPr>
      </w:pPr>
    </w:p>
    <w:p w14:paraId="686F48EA" w14:textId="77777777" w:rsidR="001149A2" w:rsidRPr="002D6344" w:rsidRDefault="001149A2" w:rsidP="001149A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sidRPr="002D6344">
        <w:rPr>
          <w:rFonts w:ascii="Arial" w:eastAsia="Arial" w:hAnsi="Arial" w:cs="Arial"/>
          <w:b/>
          <w:sz w:val="24"/>
          <w:szCs w:val="24"/>
        </w:rPr>
        <w:t>DSWD-DRMB</w:t>
      </w:r>
    </w:p>
    <w:tbl>
      <w:tblPr>
        <w:tblW w:w="5000" w:type="pct"/>
        <w:tblLook w:val="0400" w:firstRow="0" w:lastRow="0" w:firstColumn="0" w:lastColumn="0" w:noHBand="0" w:noVBand="1"/>
      </w:tblPr>
      <w:tblGrid>
        <w:gridCol w:w="2164"/>
        <w:gridCol w:w="7573"/>
      </w:tblGrid>
      <w:tr w:rsidR="001149A2" w:rsidRPr="002D6344" w14:paraId="28B7794A" w14:textId="77777777" w:rsidTr="00393D07">
        <w:trPr>
          <w:trHeight w:val="20"/>
          <w:tblHeader/>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4D18FF" w14:textId="77777777" w:rsidR="001149A2" w:rsidRPr="002D6344" w:rsidRDefault="001149A2" w:rsidP="000D090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4"/>
              </w:rPr>
            </w:pPr>
            <w:r w:rsidRPr="002D6344">
              <w:rPr>
                <w:rFonts w:ascii="Arial" w:eastAsia="Arial" w:hAnsi="Arial" w:cs="Arial"/>
                <w:b/>
                <w:sz w:val="20"/>
                <w:szCs w:val="24"/>
              </w:rPr>
              <w:t>DATE</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C495E5" w14:textId="77777777" w:rsidR="001149A2" w:rsidRPr="002D6344" w:rsidRDefault="001149A2" w:rsidP="000D090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4"/>
              </w:rPr>
            </w:pPr>
            <w:r w:rsidRPr="002D6344">
              <w:rPr>
                <w:rFonts w:ascii="Arial" w:eastAsia="Arial" w:hAnsi="Arial" w:cs="Arial"/>
                <w:b/>
                <w:sz w:val="20"/>
                <w:szCs w:val="24"/>
              </w:rPr>
              <w:t>SITUATIONS / ACTIONS UNDERTAKEN</w:t>
            </w:r>
          </w:p>
        </w:tc>
      </w:tr>
      <w:tr w:rsidR="00985089" w:rsidRPr="002D6344" w14:paraId="16139C1F" w14:textId="77777777" w:rsidTr="00393D07">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B4D28B" w14:textId="0C7C31CA" w:rsidR="00985089" w:rsidRPr="00EA1326" w:rsidRDefault="00EA1326" w:rsidP="00AC578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3"/>
              <w:jc w:val="center"/>
              <w:rPr>
                <w:rFonts w:ascii="Arial" w:eastAsia="Arial" w:hAnsi="Arial" w:cs="Arial"/>
                <w:sz w:val="20"/>
                <w:szCs w:val="24"/>
              </w:rPr>
            </w:pPr>
            <w:r>
              <w:rPr>
                <w:rFonts w:ascii="Arial" w:eastAsia="Arial" w:hAnsi="Arial" w:cs="Arial"/>
                <w:sz w:val="20"/>
                <w:szCs w:val="24"/>
              </w:rPr>
              <w:t>8</w:t>
            </w:r>
            <w:r w:rsidR="00702671" w:rsidRPr="00EA1326">
              <w:rPr>
                <w:rFonts w:ascii="Arial" w:eastAsia="Arial" w:hAnsi="Arial" w:cs="Arial"/>
                <w:sz w:val="20"/>
                <w:szCs w:val="24"/>
              </w:rPr>
              <w:t xml:space="preserve"> </w:t>
            </w:r>
            <w:r w:rsidR="00AC578C" w:rsidRPr="00EA1326">
              <w:rPr>
                <w:rFonts w:ascii="Arial" w:eastAsia="Arial" w:hAnsi="Arial" w:cs="Arial"/>
                <w:sz w:val="20"/>
                <w:szCs w:val="24"/>
              </w:rPr>
              <w:t>February</w:t>
            </w:r>
            <w:r w:rsidR="00702671" w:rsidRPr="00EA1326">
              <w:rPr>
                <w:rFonts w:ascii="Arial" w:eastAsia="Arial" w:hAnsi="Arial" w:cs="Arial"/>
                <w:sz w:val="20"/>
                <w:szCs w:val="24"/>
              </w:rPr>
              <w:t xml:space="preserve"> </w:t>
            </w:r>
            <w:r w:rsidR="00093334" w:rsidRPr="00EA1326">
              <w:rPr>
                <w:rFonts w:ascii="Arial" w:eastAsia="Arial" w:hAnsi="Arial" w:cs="Arial"/>
                <w:sz w:val="20"/>
                <w:szCs w:val="24"/>
              </w:rPr>
              <w:t>2019</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FDDCFD" w14:textId="4C5FFF21" w:rsidR="00A424AB" w:rsidRPr="00EA1326" w:rsidRDefault="00E97EC4" w:rsidP="002635AB">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39"/>
              <w:contextualSpacing/>
              <w:jc w:val="both"/>
              <w:rPr>
                <w:rFonts w:ascii="Arial" w:eastAsia="Arial" w:hAnsi="Arial" w:cs="Arial"/>
                <w:sz w:val="20"/>
                <w:szCs w:val="24"/>
              </w:rPr>
            </w:pPr>
            <w:r w:rsidRPr="00EA1326">
              <w:rPr>
                <w:rFonts w:ascii="Arial" w:eastAsia="Arial" w:hAnsi="Arial" w:cs="Arial"/>
                <w:sz w:val="20"/>
                <w:szCs w:val="24"/>
              </w:rPr>
              <w:t xml:space="preserve">The Disaster Response Operations Monitoring and Information Center (DROMIC) of the DSWD-DRMB continues to closely coordinate with DSWD-FO </w:t>
            </w:r>
            <w:r w:rsidR="002635AB" w:rsidRPr="00EA1326">
              <w:rPr>
                <w:rFonts w:ascii="Arial" w:eastAsia="Arial" w:hAnsi="Arial" w:cs="Arial"/>
                <w:sz w:val="20"/>
                <w:szCs w:val="24"/>
              </w:rPr>
              <w:t>X</w:t>
            </w:r>
            <w:r w:rsidR="002F5643" w:rsidRPr="00EA1326">
              <w:rPr>
                <w:rFonts w:ascii="Arial" w:eastAsia="Arial" w:hAnsi="Arial" w:cs="Arial"/>
                <w:sz w:val="20"/>
                <w:szCs w:val="24"/>
              </w:rPr>
              <w:t xml:space="preserve"> </w:t>
            </w:r>
            <w:r w:rsidRPr="00EA1326">
              <w:rPr>
                <w:rFonts w:ascii="Arial" w:eastAsia="Arial" w:hAnsi="Arial" w:cs="Arial"/>
                <w:sz w:val="20"/>
                <w:szCs w:val="24"/>
              </w:rPr>
              <w:t>for significant reports on the status of affected families, assistance, and relief efforts.</w:t>
            </w:r>
          </w:p>
        </w:tc>
      </w:tr>
    </w:tbl>
    <w:p w14:paraId="3E471326" w14:textId="77777777" w:rsidR="00AC578C" w:rsidRDefault="00AC578C" w:rsidP="001149A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14:paraId="6E7FF997" w14:textId="77777777" w:rsidR="00FA1122" w:rsidRDefault="00FA1122" w:rsidP="001149A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14:paraId="3839EB45" w14:textId="003CB391" w:rsidR="001149A2" w:rsidRPr="002D6344" w:rsidRDefault="001149A2" w:rsidP="001149A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sidRPr="002D6344">
        <w:rPr>
          <w:rFonts w:ascii="Arial" w:eastAsia="Arial" w:hAnsi="Arial" w:cs="Arial"/>
          <w:b/>
          <w:sz w:val="24"/>
          <w:szCs w:val="24"/>
        </w:rPr>
        <w:lastRenderedPageBreak/>
        <w:t xml:space="preserve">DSWD-FO </w:t>
      </w:r>
      <w:r w:rsidR="002635AB">
        <w:rPr>
          <w:rFonts w:ascii="Arial" w:eastAsia="Arial" w:hAnsi="Arial" w:cs="Arial"/>
          <w:b/>
          <w:sz w:val="24"/>
          <w:szCs w:val="24"/>
        </w:rPr>
        <w:t>X</w:t>
      </w:r>
    </w:p>
    <w:tbl>
      <w:tblPr>
        <w:tblW w:w="5000" w:type="pct"/>
        <w:tblLook w:val="0400" w:firstRow="0" w:lastRow="0" w:firstColumn="0" w:lastColumn="0" w:noHBand="0" w:noVBand="1"/>
      </w:tblPr>
      <w:tblGrid>
        <w:gridCol w:w="2164"/>
        <w:gridCol w:w="7573"/>
      </w:tblGrid>
      <w:tr w:rsidR="001149A2" w:rsidRPr="002D6344" w14:paraId="5E7E3044" w14:textId="77777777" w:rsidTr="00393D07">
        <w:trPr>
          <w:trHeight w:val="20"/>
          <w:tblHeader/>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03953A" w14:textId="77777777" w:rsidR="001149A2" w:rsidRPr="002D6344" w:rsidRDefault="001149A2" w:rsidP="000D090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4"/>
              </w:rPr>
            </w:pPr>
            <w:r w:rsidRPr="002D6344">
              <w:rPr>
                <w:rFonts w:ascii="Arial" w:eastAsia="Arial" w:hAnsi="Arial" w:cs="Arial"/>
                <w:b/>
                <w:sz w:val="20"/>
                <w:szCs w:val="24"/>
              </w:rPr>
              <w:t>DATE</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809FC6" w14:textId="77777777" w:rsidR="001149A2" w:rsidRPr="002D6344" w:rsidRDefault="001149A2" w:rsidP="000D090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4"/>
              </w:rPr>
            </w:pPr>
            <w:r w:rsidRPr="002D6344">
              <w:rPr>
                <w:rFonts w:ascii="Arial" w:eastAsia="Arial" w:hAnsi="Arial" w:cs="Arial"/>
                <w:b/>
                <w:sz w:val="20"/>
                <w:szCs w:val="24"/>
              </w:rPr>
              <w:t>SITUATIONS / ACTIONS UNDERTAKEN</w:t>
            </w:r>
          </w:p>
        </w:tc>
      </w:tr>
      <w:tr w:rsidR="001149A2" w:rsidRPr="002D6344" w14:paraId="15FC88FB" w14:textId="77777777" w:rsidTr="0084546B">
        <w:trPr>
          <w:trHeight w:val="359"/>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0E8988" w14:textId="69590E37" w:rsidR="001149A2" w:rsidRPr="00EA1326" w:rsidRDefault="002635AB" w:rsidP="00222C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4"/>
              </w:rPr>
            </w:pPr>
            <w:r w:rsidRPr="00EA1326">
              <w:rPr>
                <w:rFonts w:ascii="Arial" w:eastAsia="Arial" w:hAnsi="Arial" w:cs="Arial"/>
                <w:sz w:val="20"/>
                <w:szCs w:val="24"/>
              </w:rPr>
              <w:t xml:space="preserve">7 </w:t>
            </w:r>
            <w:r w:rsidR="00222C1E" w:rsidRPr="00EA1326">
              <w:rPr>
                <w:rFonts w:ascii="Arial" w:eastAsia="Arial" w:hAnsi="Arial" w:cs="Arial"/>
                <w:sz w:val="20"/>
                <w:szCs w:val="24"/>
              </w:rPr>
              <w:t>February</w:t>
            </w:r>
            <w:r w:rsidR="00093334" w:rsidRPr="00EA1326">
              <w:rPr>
                <w:rFonts w:ascii="Arial" w:eastAsia="Arial" w:hAnsi="Arial" w:cs="Arial"/>
                <w:sz w:val="20"/>
                <w:szCs w:val="24"/>
              </w:rPr>
              <w:t xml:space="preserve"> 2019</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230897" w14:textId="77777777" w:rsidR="00A4163C" w:rsidRPr="00EA1326" w:rsidRDefault="002635AB" w:rsidP="002635AB">
            <w:pPr>
              <w:widowControl/>
              <w:numPr>
                <w:ilvl w:val="0"/>
                <w:numId w:val="3"/>
              </w:numPr>
              <w:spacing w:after="0" w:line="240" w:lineRule="auto"/>
              <w:ind w:left="339"/>
              <w:contextualSpacing/>
              <w:jc w:val="both"/>
              <w:rPr>
                <w:rFonts w:ascii="Arial" w:eastAsia="Arial" w:hAnsi="Arial" w:cs="Arial"/>
                <w:sz w:val="20"/>
                <w:szCs w:val="24"/>
              </w:rPr>
            </w:pPr>
            <w:bookmarkStart w:id="2" w:name="_2et92p0" w:colFirst="0" w:colLast="0"/>
            <w:bookmarkEnd w:id="2"/>
            <w:r w:rsidRPr="00EA1326">
              <w:rPr>
                <w:rFonts w:ascii="Arial" w:eastAsia="Arial" w:hAnsi="Arial" w:cs="Arial"/>
                <w:sz w:val="20"/>
                <w:szCs w:val="24"/>
              </w:rPr>
              <w:t>The C/MDRRMC most especially the social welfare sector is now assessing the situation and facilitate the provision of social services to the affected families especially in the management of the evacuation center and assessment of families living outside evacuation center who seek refuge to their relatives and friends.</w:t>
            </w:r>
          </w:p>
          <w:p w14:paraId="1061E0DF" w14:textId="6B37D5E5" w:rsidR="002635AB" w:rsidRPr="00EA1326" w:rsidRDefault="002635AB" w:rsidP="002635AB">
            <w:pPr>
              <w:widowControl/>
              <w:numPr>
                <w:ilvl w:val="0"/>
                <w:numId w:val="3"/>
              </w:numPr>
              <w:spacing w:after="0" w:line="240" w:lineRule="auto"/>
              <w:ind w:left="339"/>
              <w:contextualSpacing/>
              <w:jc w:val="both"/>
              <w:rPr>
                <w:rFonts w:ascii="Arial" w:hAnsi="Arial" w:cs="Arial"/>
                <w:sz w:val="20"/>
              </w:rPr>
            </w:pPr>
            <w:r w:rsidRPr="00EA1326">
              <w:rPr>
                <w:rFonts w:ascii="Arial" w:eastAsia="Arial" w:hAnsi="Arial" w:cs="Arial"/>
                <w:sz w:val="20"/>
                <w:szCs w:val="24"/>
              </w:rPr>
              <w:t>Furthermore, the respective SWADTL of Misamis Occidental and Lanao del Norte are now working together and coordinating with designated LGUs/LDRRMOs on the intervention to the affected families and plan for possible reintegration to their respective residences</w:t>
            </w:r>
          </w:p>
        </w:tc>
      </w:tr>
    </w:tbl>
    <w:p w14:paraId="71B0386D" w14:textId="640D3F07" w:rsidR="001149A2" w:rsidRPr="009F6591" w:rsidRDefault="001149A2" w:rsidP="001149A2">
      <w:pPr>
        <w:spacing w:after="0" w:line="240" w:lineRule="auto"/>
        <w:jc w:val="center"/>
        <w:rPr>
          <w:rFonts w:ascii="Arial" w:eastAsia="Arial" w:hAnsi="Arial" w:cs="Arial"/>
          <w:i/>
          <w:sz w:val="20"/>
          <w:szCs w:val="24"/>
        </w:rPr>
      </w:pPr>
      <w:r w:rsidRPr="009F6591">
        <w:rPr>
          <w:rFonts w:ascii="Arial" w:eastAsia="Arial" w:hAnsi="Arial" w:cs="Arial"/>
          <w:i/>
          <w:sz w:val="20"/>
          <w:szCs w:val="24"/>
        </w:rPr>
        <w:t>*****</w:t>
      </w:r>
    </w:p>
    <w:p w14:paraId="1E33C894" w14:textId="279A178D" w:rsidR="00B274F2" w:rsidRDefault="001149A2" w:rsidP="00C16E9F">
      <w:pPr>
        <w:spacing w:after="0" w:line="240" w:lineRule="auto"/>
        <w:jc w:val="both"/>
        <w:rPr>
          <w:rFonts w:ascii="Arial" w:eastAsia="Arial" w:hAnsi="Arial" w:cs="Arial"/>
          <w:i/>
          <w:color w:val="263238"/>
          <w:sz w:val="20"/>
          <w:szCs w:val="24"/>
        </w:rPr>
      </w:pPr>
      <w:r w:rsidRPr="009F6591">
        <w:rPr>
          <w:rFonts w:ascii="Arial" w:eastAsia="Arial" w:hAnsi="Arial" w:cs="Arial"/>
          <w:i/>
          <w:color w:val="263238"/>
          <w:sz w:val="20"/>
          <w:szCs w:val="24"/>
          <w:highlight w:val="white"/>
        </w:rPr>
        <w:t xml:space="preserve">The Disaster Response Operations Monitoring and Information Center (DROMIC) of the DSWD-DRMB continues to closely coordinate with DSWD-FO </w:t>
      </w:r>
      <w:r w:rsidR="002635AB">
        <w:rPr>
          <w:rFonts w:ascii="Arial" w:eastAsia="Arial" w:hAnsi="Arial" w:cs="Arial"/>
          <w:i/>
          <w:color w:val="263238"/>
          <w:sz w:val="20"/>
          <w:szCs w:val="24"/>
        </w:rPr>
        <w:t>X</w:t>
      </w:r>
      <w:r w:rsidR="0058313A" w:rsidRPr="009F6591">
        <w:rPr>
          <w:rFonts w:ascii="Arial" w:eastAsia="Arial" w:hAnsi="Arial" w:cs="Arial"/>
          <w:i/>
          <w:color w:val="263238"/>
          <w:sz w:val="20"/>
          <w:szCs w:val="24"/>
        </w:rPr>
        <w:t xml:space="preserve"> </w:t>
      </w:r>
      <w:r w:rsidRPr="009F6591">
        <w:rPr>
          <w:rFonts w:ascii="Arial" w:eastAsia="Arial" w:hAnsi="Arial" w:cs="Arial"/>
          <w:i/>
          <w:color w:val="263238"/>
          <w:sz w:val="20"/>
          <w:szCs w:val="24"/>
        </w:rPr>
        <w:t>for significant disaster response updates and assistance pro</w:t>
      </w:r>
      <w:r w:rsidR="00160189">
        <w:rPr>
          <w:rFonts w:ascii="Arial" w:eastAsia="Arial" w:hAnsi="Arial" w:cs="Arial"/>
          <w:i/>
          <w:color w:val="263238"/>
          <w:sz w:val="20"/>
          <w:szCs w:val="24"/>
        </w:rPr>
        <w:t>vi</w:t>
      </w:r>
      <w:r w:rsidRPr="009F6591">
        <w:rPr>
          <w:rFonts w:ascii="Arial" w:eastAsia="Arial" w:hAnsi="Arial" w:cs="Arial"/>
          <w:i/>
          <w:color w:val="263238"/>
          <w:sz w:val="20"/>
          <w:szCs w:val="24"/>
        </w:rPr>
        <w:t>ded.</w:t>
      </w:r>
    </w:p>
    <w:p w14:paraId="5C039132" w14:textId="77777777" w:rsidR="00475561" w:rsidRPr="00475561" w:rsidRDefault="00475561" w:rsidP="00C16E9F">
      <w:pPr>
        <w:spacing w:after="0" w:line="240" w:lineRule="auto"/>
        <w:jc w:val="both"/>
        <w:rPr>
          <w:rFonts w:ascii="Arial" w:eastAsia="Arial" w:hAnsi="Arial" w:cs="Arial"/>
          <w:i/>
          <w:color w:val="263238"/>
          <w:sz w:val="20"/>
          <w:szCs w:val="24"/>
        </w:rPr>
      </w:pPr>
    </w:p>
    <w:p w14:paraId="7B91724D" w14:textId="2E423145" w:rsidR="00C9090C" w:rsidRPr="002D6344" w:rsidRDefault="00C9090C" w:rsidP="00C16E9F">
      <w:pPr>
        <w:spacing w:after="0" w:line="240" w:lineRule="auto"/>
        <w:jc w:val="both"/>
        <w:rPr>
          <w:rFonts w:ascii="Arial" w:eastAsia="Arial" w:hAnsi="Arial" w:cs="Arial"/>
          <w:i/>
          <w:color w:val="263238"/>
          <w:sz w:val="24"/>
          <w:szCs w:val="24"/>
        </w:rPr>
      </w:pPr>
    </w:p>
    <w:p w14:paraId="3C68FE05" w14:textId="0C022061" w:rsidR="00C9090C" w:rsidRPr="00FA665B" w:rsidRDefault="00093334" w:rsidP="00C16E9F">
      <w:pPr>
        <w:spacing w:after="0" w:line="240" w:lineRule="auto"/>
        <w:jc w:val="both"/>
        <w:rPr>
          <w:rFonts w:ascii="Arial" w:eastAsia="Arial" w:hAnsi="Arial" w:cs="Arial"/>
          <w:b/>
          <w:color w:val="263238"/>
          <w:sz w:val="24"/>
          <w:szCs w:val="24"/>
        </w:rPr>
      </w:pPr>
      <w:r>
        <w:rPr>
          <w:rFonts w:ascii="Arial" w:eastAsia="Arial" w:hAnsi="Arial" w:cs="Arial"/>
          <w:b/>
          <w:color w:val="263238"/>
          <w:sz w:val="24"/>
          <w:szCs w:val="24"/>
        </w:rPr>
        <w:t>JAN ERWIN ANDREW I. ONTANILLAS</w:t>
      </w:r>
    </w:p>
    <w:p w14:paraId="57A0E179" w14:textId="60668B6E" w:rsidR="00C9090C" w:rsidRPr="00E97EC4" w:rsidRDefault="00C9090C" w:rsidP="009C3611">
      <w:pPr>
        <w:spacing w:after="0" w:line="240" w:lineRule="auto"/>
        <w:jc w:val="both"/>
        <w:rPr>
          <w:rFonts w:ascii="Arial" w:eastAsia="Arial" w:hAnsi="Arial" w:cs="Arial"/>
          <w:sz w:val="24"/>
          <w:szCs w:val="24"/>
          <w:highlight w:val="white"/>
        </w:rPr>
      </w:pPr>
      <w:r w:rsidRPr="002D6344">
        <w:rPr>
          <w:rFonts w:ascii="Arial" w:eastAsia="Arial" w:hAnsi="Arial" w:cs="Arial"/>
          <w:sz w:val="24"/>
          <w:szCs w:val="24"/>
          <w:highlight w:val="white"/>
        </w:rPr>
        <w:t>Releasing Officer</w:t>
      </w:r>
      <w:r w:rsidR="00C90531">
        <w:rPr>
          <w:rFonts w:ascii="Arial" w:eastAsia="Arial" w:hAnsi="Arial" w:cs="Arial"/>
          <w:sz w:val="24"/>
          <w:szCs w:val="24"/>
          <w:highlight w:val="white"/>
        </w:rPr>
        <w:t xml:space="preserve"> </w:t>
      </w:r>
    </w:p>
    <w:sectPr w:rsidR="00C9090C" w:rsidRPr="00E97EC4">
      <w:headerReference w:type="even" r:id="rId8"/>
      <w:headerReference w:type="default" r:id="rId9"/>
      <w:footerReference w:type="even" r:id="rId10"/>
      <w:footerReference w:type="default" r:id="rId11"/>
      <w:headerReference w:type="first" r:id="rId12"/>
      <w:footerReference w:type="first" r:id="rId13"/>
      <w:pgSz w:w="11907" w:h="16839"/>
      <w:pgMar w:top="720" w:right="1080" w:bottom="720" w:left="1080" w:header="36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D03E2D" w14:textId="77777777" w:rsidR="00DE62CB" w:rsidRDefault="00DE62CB">
      <w:pPr>
        <w:spacing w:after="0" w:line="240" w:lineRule="auto"/>
      </w:pPr>
      <w:r>
        <w:separator/>
      </w:r>
    </w:p>
  </w:endnote>
  <w:endnote w:type="continuationSeparator" w:id="0">
    <w:p w14:paraId="02F752DF" w14:textId="77777777" w:rsidR="00DE62CB" w:rsidRDefault="00DE6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MV Boli"/>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F1030"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E057F" w14:textId="77777777" w:rsidR="00B75DA9" w:rsidRPr="00F24B77" w:rsidRDefault="00B75DA9">
    <w:pPr>
      <w:pBdr>
        <w:bottom w:val="single" w:sz="6" w:space="1" w:color="000000"/>
      </w:pBdr>
      <w:tabs>
        <w:tab w:val="left" w:pos="2371"/>
        <w:tab w:val="center" w:pos="5233"/>
      </w:tabs>
      <w:spacing w:after="0" w:line="240" w:lineRule="auto"/>
      <w:jc w:val="right"/>
      <w:rPr>
        <w:rFonts w:ascii="Arial" w:hAnsi="Arial" w:cs="Arial"/>
        <w:sz w:val="18"/>
        <w:szCs w:val="16"/>
      </w:rPr>
    </w:pPr>
  </w:p>
  <w:p w14:paraId="5214E98A" w14:textId="1B107B79" w:rsidR="001149A2" w:rsidRPr="00F24B77" w:rsidRDefault="0082655B" w:rsidP="00F24B77">
    <w:pPr>
      <w:pBdr>
        <w:top w:val="nil"/>
        <w:left w:val="nil"/>
        <w:bottom w:val="nil"/>
        <w:right w:val="nil"/>
        <w:between w:val="nil"/>
      </w:pBdr>
      <w:spacing w:after="0" w:line="240" w:lineRule="auto"/>
      <w:ind w:firstLine="720"/>
      <w:jc w:val="right"/>
      <w:rPr>
        <w:rFonts w:ascii="Arial" w:eastAsia="Arial" w:hAnsi="Arial" w:cs="Arial"/>
        <w:sz w:val="14"/>
        <w:szCs w:val="18"/>
      </w:rPr>
    </w:pPr>
    <w:bookmarkStart w:id="3" w:name="_1t3h5sf" w:colFirst="0" w:colLast="0"/>
    <w:bookmarkEnd w:id="3"/>
    <w:r w:rsidRPr="00F24B77">
      <w:rPr>
        <w:rFonts w:ascii="Arial" w:hAnsi="Arial" w:cs="Arial"/>
        <w:sz w:val="14"/>
        <w:szCs w:val="18"/>
      </w:rPr>
      <w:t xml:space="preserve">Page </w:t>
    </w:r>
    <w:r w:rsidRPr="00F24B77">
      <w:rPr>
        <w:rFonts w:ascii="Arial" w:hAnsi="Arial" w:cs="Arial"/>
        <w:sz w:val="14"/>
        <w:szCs w:val="18"/>
      </w:rPr>
      <w:fldChar w:fldCharType="begin"/>
    </w:r>
    <w:r w:rsidRPr="00F24B77">
      <w:rPr>
        <w:rFonts w:ascii="Arial" w:hAnsi="Arial" w:cs="Arial"/>
        <w:sz w:val="14"/>
        <w:szCs w:val="18"/>
      </w:rPr>
      <w:instrText>PAGE</w:instrText>
    </w:r>
    <w:r w:rsidRPr="00F24B77">
      <w:rPr>
        <w:rFonts w:ascii="Arial" w:hAnsi="Arial" w:cs="Arial"/>
        <w:sz w:val="14"/>
        <w:szCs w:val="18"/>
      </w:rPr>
      <w:fldChar w:fldCharType="separate"/>
    </w:r>
    <w:r w:rsidR="00911C6A">
      <w:rPr>
        <w:rFonts w:ascii="Arial" w:hAnsi="Arial" w:cs="Arial"/>
        <w:noProof/>
        <w:sz w:val="14"/>
        <w:szCs w:val="18"/>
      </w:rPr>
      <w:t>1</w:t>
    </w:r>
    <w:r w:rsidRPr="00F24B77">
      <w:rPr>
        <w:rFonts w:ascii="Arial" w:hAnsi="Arial" w:cs="Arial"/>
        <w:sz w:val="14"/>
        <w:szCs w:val="18"/>
      </w:rPr>
      <w:fldChar w:fldCharType="end"/>
    </w:r>
    <w:r w:rsidRPr="00F24B77">
      <w:rPr>
        <w:rFonts w:ascii="Arial" w:hAnsi="Arial" w:cs="Arial"/>
        <w:sz w:val="14"/>
        <w:szCs w:val="18"/>
      </w:rPr>
      <w:t xml:space="preserve"> of </w:t>
    </w:r>
    <w:r w:rsidRPr="00F24B77">
      <w:rPr>
        <w:rFonts w:ascii="Arial" w:hAnsi="Arial" w:cs="Arial"/>
        <w:sz w:val="14"/>
        <w:szCs w:val="18"/>
      </w:rPr>
      <w:fldChar w:fldCharType="begin"/>
    </w:r>
    <w:r w:rsidRPr="00F24B77">
      <w:rPr>
        <w:rFonts w:ascii="Arial" w:hAnsi="Arial" w:cs="Arial"/>
        <w:sz w:val="14"/>
        <w:szCs w:val="18"/>
      </w:rPr>
      <w:instrText>NUMPAGES</w:instrText>
    </w:r>
    <w:r w:rsidRPr="00F24B77">
      <w:rPr>
        <w:rFonts w:ascii="Arial" w:hAnsi="Arial" w:cs="Arial"/>
        <w:sz w:val="14"/>
        <w:szCs w:val="18"/>
      </w:rPr>
      <w:fldChar w:fldCharType="separate"/>
    </w:r>
    <w:r w:rsidR="00911C6A">
      <w:rPr>
        <w:rFonts w:ascii="Arial" w:hAnsi="Arial" w:cs="Arial"/>
        <w:noProof/>
        <w:sz w:val="14"/>
        <w:szCs w:val="18"/>
      </w:rPr>
      <w:t>2</w:t>
    </w:r>
    <w:r w:rsidRPr="00F24B77">
      <w:rPr>
        <w:rFonts w:ascii="Arial" w:hAnsi="Arial" w:cs="Arial"/>
        <w:sz w:val="14"/>
        <w:szCs w:val="18"/>
      </w:rPr>
      <w:fldChar w:fldCharType="end"/>
    </w:r>
    <w:r w:rsidRPr="00F24B77">
      <w:rPr>
        <w:rFonts w:ascii="Arial" w:hAnsi="Arial" w:cs="Arial"/>
        <w:sz w:val="14"/>
        <w:szCs w:val="18"/>
      </w:rPr>
      <w:t xml:space="preserve">| </w:t>
    </w:r>
    <w:r w:rsidR="004347A5" w:rsidRPr="00F24B77">
      <w:rPr>
        <w:rFonts w:ascii="Arial" w:eastAsia="Arial" w:hAnsi="Arial" w:cs="Arial"/>
        <w:sz w:val="14"/>
        <w:szCs w:val="18"/>
      </w:rPr>
      <w:t xml:space="preserve">DSWD DROMIC </w:t>
    </w:r>
    <w:r w:rsidR="00BB2F4A" w:rsidRPr="00F24B77">
      <w:rPr>
        <w:rFonts w:ascii="Arial" w:eastAsia="Arial" w:hAnsi="Arial" w:cs="Arial"/>
        <w:sz w:val="14"/>
        <w:szCs w:val="18"/>
      </w:rPr>
      <w:t>Report</w:t>
    </w:r>
    <w:r w:rsidR="001149A2" w:rsidRPr="00F24B77">
      <w:rPr>
        <w:rFonts w:ascii="Arial" w:eastAsia="Arial" w:hAnsi="Arial" w:cs="Arial"/>
        <w:sz w:val="14"/>
        <w:szCs w:val="18"/>
      </w:rPr>
      <w:t xml:space="preserve"> </w:t>
    </w:r>
    <w:r w:rsidR="001E5944" w:rsidRPr="00F24B77">
      <w:rPr>
        <w:rFonts w:ascii="Arial" w:eastAsia="Arial" w:hAnsi="Arial" w:cs="Arial"/>
        <w:sz w:val="14"/>
        <w:szCs w:val="18"/>
      </w:rPr>
      <w:t>#</w:t>
    </w:r>
    <w:r w:rsidR="00911C6A">
      <w:rPr>
        <w:rFonts w:ascii="Arial" w:eastAsia="Arial" w:hAnsi="Arial" w:cs="Arial"/>
        <w:sz w:val="14"/>
        <w:szCs w:val="18"/>
      </w:rPr>
      <w:t>2</w:t>
    </w:r>
    <w:r w:rsidR="00662BAE" w:rsidRPr="00F24B77">
      <w:rPr>
        <w:rFonts w:ascii="Arial" w:eastAsia="Arial" w:hAnsi="Arial" w:cs="Arial"/>
        <w:sz w:val="14"/>
        <w:szCs w:val="18"/>
      </w:rPr>
      <w:t xml:space="preserve"> </w:t>
    </w:r>
    <w:r w:rsidR="002635AB">
      <w:rPr>
        <w:rFonts w:ascii="Arial" w:eastAsia="Arial" w:hAnsi="Arial" w:cs="Arial"/>
        <w:sz w:val="14"/>
        <w:szCs w:val="18"/>
      </w:rPr>
      <w:t>on the Tension on Bansamoro Organic Law Plebiscite</w:t>
    </w:r>
    <w:r w:rsidR="00CE3E33">
      <w:rPr>
        <w:rFonts w:ascii="Arial" w:eastAsia="Arial" w:hAnsi="Arial" w:cs="Arial"/>
        <w:sz w:val="14"/>
        <w:szCs w:val="18"/>
      </w:rPr>
      <w:t>,</w:t>
    </w:r>
    <w:r w:rsidR="00E33FCF" w:rsidRPr="00F24B77">
      <w:rPr>
        <w:rFonts w:ascii="Arial" w:eastAsia="Arial" w:hAnsi="Arial" w:cs="Arial"/>
        <w:sz w:val="14"/>
        <w:szCs w:val="18"/>
      </w:rPr>
      <w:t xml:space="preserve"> </w:t>
    </w:r>
    <w:r w:rsidR="00D0357D" w:rsidRPr="00F24B77">
      <w:rPr>
        <w:rFonts w:ascii="Arial" w:eastAsia="Arial" w:hAnsi="Arial" w:cs="Arial"/>
        <w:sz w:val="14"/>
        <w:szCs w:val="18"/>
      </w:rPr>
      <w:t xml:space="preserve">as of </w:t>
    </w:r>
    <w:r w:rsidR="00911C6A">
      <w:rPr>
        <w:rFonts w:ascii="Arial" w:eastAsia="Arial" w:hAnsi="Arial" w:cs="Arial"/>
        <w:sz w:val="14"/>
        <w:szCs w:val="18"/>
      </w:rPr>
      <w:t>8</w:t>
    </w:r>
    <w:r w:rsidR="002F5643" w:rsidRPr="00F24B77">
      <w:rPr>
        <w:rFonts w:ascii="Arial" w:eastAsia="Arial" w:hAnsi="Arial" w:cs="Arial"/>
        <w:sz w:val="14"/>
        <w:szCs w:val="18"/>
      </w:rPr>
      <w:t xml:space="preserve"> </w:t>
    </w:r>
    <w:r w:rsidR="00FA0ED7">
      <w:rPr>
        <w:rFonts w:ascii="Arial" w:eastAsia="Arial" w:hAnsi="Arial" w:cs="Arial"/>
        <w:sz w:val="14"/>
        <w:szCs w:val="18"/>
      </w:rPr>
      <w:t>February</w:t>
    </w:r>
    <w:r w:rsidR="0058313A" w:rsidRPr="00F24B77">
      <w:rPr>
        <w:rFonts w:ascii="Arial" w:eastAsia="Arial" w:hAnsi="Arial" w:cs="Arial"/>
        <w:sz w:val="14"/>
        <w:szCs w:val="18"/>
      </w:rPr>
      <w:t xml:space="preserve"> </w:t>
    </w:r>
    <w:r w:rsidR="00F24B77">
      <w:rPr>
        <w:rFonts w:ascii="Arial" w:eastAsia="Arial" w:hAnsi="Arial" w:cs="Arial"/>
        <w:sz w:val="14"/>
        <w:szCs w:val="18"/>
      </w:rPr>
      <w:t>2019</w:t>
    </w:r>
    <w:r w:rsidR="001149A2" w:rsidRPr="00F24B77">
      <w:rPr>
        <w:rFonts w:ascii="Arial" w:eastAsia="Arial" w:hAnsi="Arial" w:cs="Arial"/>
        <w:sz w:val="14"/>
        <w:szCs w:val="18"/>
      </w:rPr>
      <w:t xml:space="preserve">, </w:t>
    </w:r>
    <w:r w:rsidR="00911C6A">
      <w:rPr>
        <w:rFonts w:ascii="Arial" w:eastAsia="Arial" w:hAnsi="Arial" w:cs="Arial"/>
        <w:sz w:val="14"/>
        <w:szCs w:val="18"/>
      </w:rPr>
      <w:t>4</w:t>
    </w:r>
    <w:r w:rsidR="00985089" w:rsidRPr="00F24B77">
      <w:rPr>
        <w:rFonts w:ascii="Arial" w:eastAsia="Arial" w:hAnsi="Arial" w:cs="Arial"/>
        <w:sz w:val="14"/>
        <w:szCs w:val="18"/>
      </w:rPr>
      <w:t>P</w:t>
    </w:r>
    <w:r w:rsidR="001149A2" w:rsidRPr="00F24B77">
      <w:rPr>
        <w:rFonts w:ascii="Arial" w:eastAsia="Arial" w:hAnsi="Arial" w:cs="Arial"/>
        <w:sz w:val="14"/>
        <w:szCs w:val="18"/>
      </w:rPr>
      <w:t>M</w:t>
    </w:r>
  </w:p>
  <w:p w14:paraId="0645D380" w14:textId="23C83138" w:rsidR="00B75DA9" w:rsidRPr="00F24B77" w:rsidRDefault="00B75DA9" w:rsidP="006F0656">
    <w:pPr>
      <w:jc w:val="right"/>
      <w:rPr>
        <w:rFonts w:ascii="Arial" w:eastAsia="Arial" w:hAnsi="Arial" w:cs="Arial"/>
        <w:sz w:val="16"/>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B20F1"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BDB300" w14:textId="77777777" w:rsidR="00DE62CB" w:rsidRDefault="00DE62CB">
      <w:pPr>
        <w:spacing w:after="0" w:line="240" w:lineRule="auto"/>
      </w:pPr>
      <w:r>
        <w:separator/>
      </w:r>
    </w:p>
  </w:footnote>
  <w:footnote w:type="continuationSeparator" w:id="0">
    <w:p w14:paraId="20657B6D" w14:textId="77777777" w:rsidR="00DE62CB" w:rsidRDefault="00DE62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4866D"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561DD" w14:textId="77777777" w:rsidR="00AC4062" w:rsidRDefault="00AC4062" w:rsidP="00AC4062">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27762A8B" wp14:editId="7B4AD7E8">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2ED83B7F" w14:textId="77777777" w:rsidR="00AC4062" w:rsidRDefault="00AC4062" w:rsidP="00AC4062">
    <w:pPr>
      <w:tabs>
        <w:tab w:val="center" w:pos="4680"/>
        <w:tab w:val="right" w:pos="9360"/>
      </w:tabs>
      <w:spacing w:after="0" w:line="240" w:lineRule="auto"/>
    </w:pPr>
    <w:r>
      <w:rPr>
        <w:noProof/>
      </w:rPr>
      <w:drawing>
        <wp:inline distT="0" distB="0" distL="0" distR="0" wp14:anchorId="0149CF14" wp14:editId="0799E60B">
          <wp:extent cx="2247900" cy="646271"/>
          <wp:effectExtent l="0" t="0" r="0" b="1905"/>
          <wp:docPr id="1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386F334E" w14:textId="77777777" w:rsidR="00AC4062" w:rsidRDefault="00AC4062" w:rsidP="00AC4062">
    <w:pPr>
      <w:pBdr>
        <w:bottom w:val="single" w:sz="6" w:space="1" w:color="000000"/>
      </w:pBdr>
      <w:tabs>
        <w:tab w:val="center" w:pos="4680"/>
        <w:tab w:val="right" w:pos="9360"/>
      </w:tabs>
      <w:spacing w:after="0" w:line="240" w:lineRule="auto"/>
      <w:jc w:val="center"/>
    </w:pPr>
  </w:p>
  <w:p w14:paraId="1D100BB5" w14:textId="77777777" w:rsidR="00B75DA9" w:rsidRPr="00AC4062" w:rsidRDefault="00B75DA9" w:rsidP="00AC40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629B7"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66B99"/>
    <w:multiLevelType w:val="hybridMultilevel"/>
    <w:tmpl w:val="D0142FC0"/>
    <w:lvl w:ilvl="0" w:tplc="1EA62C7A">
      <w:start w:val="4"/>
      <w:numFmt w:val="decimal"/>
      <w:lvlText w:val="%1."/>
      <w:lvlJc w:val="left"/>
      <w:pPr>
        <w:ind w:left="862" w:hanging="360"/>
      </w:pPr>
      <w:rPr>
        <w:rFonts w:hint="default"/>
      </w:rPr>
    </w:lvl>
    <w:lvl w:ilvl="1" w:tplc="34090019" w:tentative="1">
      <w:start w:val="1"/>
      <w:numFmt w:val="lowerLetter"/>
      <w:lvlText w:val="%2."/>
      <w:lvlJc w:val="left"/>
      <w:pPr>
        <w:ind w:left="1582" w:hanging="360"/>
      </w:pPr>
    </w:lvl>
    <w:lvl w:ilvl="2" w:tplc="3409001B" w:tentative="1">
      <w:start w:val="1"/>
      <w:numFmt w:val="lowerRoman"/>
      <w:lvlText w:val="%3."/>
      <w:lvlJc w:val="right"/>
      <w:pPr>
        <w:ind w:left="2302" w:hanging="180"/>
      </w:pPr>
    </w:lvl>
    <w:lvl w:ilvl="3" w:tplc="3409000F" w:tentative="1">
      <w:start w:val="1"/>
      <w:numFmt w:val="decimal"/>
      <w:lvlText w:val="%4."/>
      <w:lvlJc w:val="left"/>
      <w:pPr>
        <w:ind w:left="3022" w:hanging="360"/>
      </w:pPr>
    </w:lvl>
    <w:lvl w:ilvl="4" w:tplc="34090019" w:tentative="1">
      <w:start w:val="1"/>
      <w:numFmt w:val="lowerLetter"/>
      <w:lvlText w:val="%5."/>
      <w:lvlJc w:val="left"/>
      <w:pPr>
        <w:ind w:left="3742" w:hanging="360"/>
      </w:pPr>
    </w:lvl>
    <w:lvl w:ilvl="5" w:tplc="3409001B" w:tentative="1">
      <w:start w:val="1"/>
      <w:numFmt w:val="lowerRoman"/>
      <w:lvlText w:val="%6."/>
      <w:lvlJc w:val="right"/>
      <w:pPr>
        <w:ind w:left="4462" w:hanging="180"/>
      </w:pPr>
    </w:lvl>
    <w:lvl w:ilvl="6" w:tplc="3409000F" w:tentative="1">
      <w:start w:val="1"/>
      <w:numFmt w:val="decimal"/>
      <w:lvlText w:val="%7."/>
      <w:lvlJc w:val="left"/>
      <w:pPr>
        <w:ind w:left="5182" w:hanging="360"/>
      </w:pPr>
    </w:lvl>
    <w:lvl w:ilvl="7" w:tplc="34090019" w:tentative="1">
      <w:start w:val="1"/>
      <w:numFmt w:val="lowerLetter"/>
      <w:lvlText w:val="%8."/>
      <w:lvlJc w:val="left"/>
      <w:pPr>
        <w:ind w:left="5902" w:hanging="360"/>
      </w:pPr>
    </w:lvl>
    <w:lvl w:ilvl="8" w:tplc="3409001B" w:tentative="1">
      <w:start w:val="1"/>
      <w:numFmt w:val="lowerRoman"/>
      <w:lvlText w:val="%9."/>
      <w:lvlJc w:val="right"/>
      <w:pPr>
        <w:ind w:left="6622" w:hanging="180"/>
      </w:pPr>
    </w:lvl>
  </w:abstractNum>
  <w:abstractNum w:abstractNumId="1">
    <w:nsid w:val="0C60677B"/>
    <w:multiLevelType w:val="hybridMultilevel"/>
    <w:tmpl w:val="441678E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31635C9F"/>
    <w:multiLevelType w:val="multilevel"/>
    <w:tmpl w:val="1716EA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395B2743"/>
    <w:multiLevelType w:val="multilevel"/>
    <w:tmpl w:val="F5322488"/>
    <w:lvl w:ilvl="0">
      <w:start w:val="1"/>
      <w:numFmt w:val="bullet"/>
      <w:lvlText w:val="●"/>
      <w:lvlJc w:val="left"/>
      <w:pPr>
        <w:ind w:left="982" w:hanging="360"/>
      </w:pPr>
      <w:rPr>
        <w:rFonts w:ascii="Noto Sans Symbols" w:eastAsia="Noto Sans Symbols" w:hAnsi="Noto Sans Symbols" w:cs="Noto Sans Symbols"/>
        <w:sz w:val="22"/>
        <w:szCs w:val="22"/>
      </w:rPr>
    </w:lvl>
    <w:lvl w:ilvl="1">
      <w:start w:val="1"/>
      <w:numFmt w:val="bullet"/>
      <w:lvlText w:val="o"/>
      <w:lvlJc w:val="left"/>
      <w:pPr>
        <w:ind w:left="1702" w:hanging="360"/>
      </w:pPr>
      <w:rPr>
        <w:rFonts w:ascii="Courier New" w:eastAsia="Courier New" w:hAnsi="Courier New" w:cs="Courier New"/>
      </w:rPr>
    </w:lvl>
    <w:lvl w:ilvl="2">
      <w:start w:val="1"/>
      <w:numFmt w:val="bullet"/>
      <w:lvlText w:val="▪"/>
      <w:lvlJc w:val="left"/>
      <w:pPr>
        <w:ind w:left="2422" w:hanging="360"/>
      </w:pPr>
      <w:rPr>
        <w:rFonts w:ascii="Noto Sans Symbols" w:eastAsia="Noto Sans Symbols" w:hAnsi="Noto Sans Symbols" w:cs="Noto Sans Symbols"/>
      </w:rPr>
    </w:lvl>
    <w:lvl w:ilvl="3">
      <w:start w:val="1"/>
      <w:numFmt w:val="bullet"/>
      <w:lvlText w:val="●"/>
      <w:lvlJc w:val="left"/>
      <w:pPr>
        <w:ind w:left="3142" w:hanging="360"/>
      </w:pPr>
      <w:rPr>
        <w:rFonts w:ascii="Noto Sans Symbols" w:eastAsia="Noto Sans Symbols" w:hAnsi="Noto Sans Symbols" w:cs="Noto Sans Symbols"/>
      </w:rPr>
    </w:lvl>
    <w:lvl w:ilvl="4">
      <w:start w:val="1"/>
      <w:numFmt w:val="bullet"/>
      <w:lvlText w:val="o"/>
      <w:lvlJc w:val="left"/>
      <w:pPr>
        <w:ind w:left="3862" w:hanging="360"/>
      </w:pPr>
      <w:rPr>
        <w:rFonts w:ascii="Courier New" w:eastAsia="Courier New" w:hAnsi="Courier New" w:cs="Courier New"/>
      </w:rPr>
    </w:lvl>
    <w:lvl w:ilvl="5">
      <w:start w:val="1"/>
      <w:numFmt w:val="bullet"/>
      <w:lvlText w:val="▪"/>
      <w:lvlJc w:val="left"/>
      <w:pPr>
        <w:ind w:left="4582" w:hanging="360"/>
      </w:pPr>
      <w:rPr>
        <w:rFonts w:ascii="Noto Sans Symbols" w:eastAsia="Noto Sans Symbols" w:hAnsi="Noto Sans Symbols" w:cs="Noto Sans Symbols"/>
      </w:rPr>
    </w:lvl>
    <w:lvl w:ilvl="6">
      <w:start w:val="1"/>
      <w:numFmt w:val="bullet"/>
      <w:lvlText w:val="●"/>
      <w:lvlJc w:val="left"/>
      <w:pPr>
        <w:ind w:left="5302" w:hanging="360"/>
      </w:pPr>
      <w:rPr>
        <w:rFonts w:ascii="Noto Sans Symbols" w:eastAsia="Noto Sans Symbols" w:hAnsi="Noto Sans Symbols" w:cs="Noto Sans Symbols"/>
      </w:rPr>
    </w:lvl>
    <w:lvl w:ilvl="7">
      <w:start w:val="1"/>
      <w:numFmt w:val="bullet"/>
      <w:lvlText w:val="o"/>
      <w:lvlJc w:val="left"/>
      <w:pPr>
        <w:ind w:left="6022" w:hanging="360"/>
      </w:pPr>
      <w:rPr>
        <w:rFonts w:ascii="Courier New" w:eastAsia="Courier New" w:hAnsi="Courier New" w:cs="Courier New"/>
      </w:rPr>
    </w:lvl>
    <w:lvl w:ilvl="8">
      <w:start w:val="1"/>
      <w:numFmt w:val="bullet"/>
      <w:lvlText w:val="▪"/>
      <w:lvlJc w:val="left"/>
      <w:pPr>
        <w:ind w:left="6742" w:hanging="360"/>
      </w:pPr>
      <w:rPr>
        <w:rFonts w:ascii="Noto Sans Symbols" w:eastAsia="Noto Sans Symbols" w:hAnsi="Noto Sans Symbols" w:cs="Noto Sans Symbols"/>
      </w:rPr>
    </w:lvl>
  </w:abstractNum>
  <w:abstractNum w:abstractNumId="4">
    <w:nsid w:val="39B92BE1"/>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
    <w:nsid w:val="429D3B14"/>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6">
    <w:nsid w:val="494B7F64"/>
    <w:multiLevelType w:val="hybridMultilevel"/>
    <w:tmpl w:val="893C3DC0"/>
    <w:lvl w:ilvl="0" w:tplc="6482340E">
      <w:start w:val="1"/>
      <w:numFmt w:val="decimal"/>
      <w:lvlText w:val="%1."/>
      <w:lvlJc w:val="left"/>
      <w:pPr>
        <w:ind w:left="450" w:hanging="360"/>
      </w:pPr>
      <w:rPr>
        <w:b/>
        <w:color w:val="002060"/>
        <w:sz w:val="24"/>
        <w:szCs w:val="24"/>
      </w:rPr>
    </w:lvl>
    <w:lvl w:ilvl="1" w:tplc="34090019" w:tentative="1">
      <w:start w:val="1"/>
      <w:numFmt w:val="lowerLetter"/>
      <w:lvlText w:val="%2."/>
      <w:lvlJc w:val="left"/>
      <w:pPr>
        <w:ind w:left="1170" w:hanging="360"/>
      </w:pPr>
    </w:lvl>
    <w:lvl w:ilvl="2" w:tplc="3409001B" w:tentative="1">
      <w:start w:val="1"/>
      <w:numFmt w:val="lowerRoman"/>
      <w:lvlText w:val="%3."/>
      <w:lvlJc w:val="right"/>
      <w:pPr>
        <w:ind w:left="1890" w:hanging="180"/>
      </w:pPr>
    </w:lvl>
    <w:lvl w:ilvl="3" w:tplc="3409000F" w:tentative="1">
      <w:start w:val="1"/>
      <w:numFmt w:val="decimal"/>
      <w:lvlText w:val="%4."/>
      <w:lvlJc w:val="left"/>
      <w:pPr>
        <w:ind w:left="2610" w:hanging="360"/>
      </w:pPr>
    </w:lvl>
    <w:lvl w:ilvl="4" w:tplc="34090019" w:tentative="1">
      <w:start w:val="1"/>
      <w:numFmt w:val="lowerLetter"/>
      <w:lvlText w:val="%5."/>
      <w:lvlJc w:val="left"/>
      <w:pPr>
        <w:ind w:left="3330" w:hanging="360"/>
      </w:pPr>
    </w:lvl>
    <w:lvl w:ilvl="5" w:tplc="3409001B" w:tentative="1">
      <w:start w:val="1"/>
      <w:numFmt w:val="lowerRoman"/>
      <w:lvlText w:val="%6."/>
      <w:lvlJc w:val="right"/>
      <w:pPr>
        <w:ind w:left="4050" w:hanging="180"/>
      </w:pPr>
    </w:lvl>
    <w:lvl w:ilvl="6" w:tplc="3409000F" w:tentative="1">
      <w:start w:val="1"/>
      <w:numFmt w:val="decimal"/>
      <w:lvlText w:val="%7."/>
      <w:lvlJc w:val="left"/>
      <w:pPr>
        <w:ind w:left="4770" w:hanging="360"/>
      </w:pPr>
    </w:lvl>
    <w:lvl w:ilvl="7" w:tplc="34090019" w:tentative="1">
      <w:start w:val="1"/>
      <w:numFmt w:val="lowerLetter"/>
      <w:lvlText w:val="%8."/>
      <w:lvlJc w:val="left"/>
      <w:pPr>
        <w:ind w:left="5490" w:hanging="360"/>
      </w:pPr>
    </w:lvl>
    <w:lvl w:ilvl="8" w:tplc="3409001B" w:tentative="1">
      <w:start w:val="1"/>
      <w:numFmt w:val="lowerRoman"/>
      <w:lvlText w:val="%9."/>
      <w:lvlJc w:val="right"/>
      <w:pPr>
        <w:ind w:left="6210" w:hanging="180"/>
      </w:pPr>
    </w:lvl>
  </w:abstractNum>
  <w:abstractNum w:abstractNumId="7">
    <w:nsid w:val="4AB3687D"/>
    <w:multiLevelType w:val="hybridMultilevel"/>
    <w:tmpl w:val="6C5A3CF6"/>
    <w:lvl w:ilvl="0" w:tplc="CBDE833E">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nsid w:val="61762C90"/>
    <w:multiLevelType w:val="hybridMultilevel"/>
    <w:tmpl w:val="060093A8"/>
    <w:lvl w:ilvl="0" w:tplc="27B4738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C40CD7"/>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0">
    <w:nsid w:val="769050F0"/>
    <w:multiLevelType w:val="multilevel"/>
    <w:tmpl w:val="79400050"/>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num w:numId="1">
    <w:abstractNumId w:val="3"/>
  </w:num>
  <w:num w:numId="2">
    <w:abstractNumId w:val="10"/>
  </w:num>
  <w:num w:numId="3">
    <w:abstractNumId w:val="2"/>
  </w:num>
  <w:num w:numId="4">
    <w:abstractNumId w:val="6"/>
  </w:num>
  <w:num w:numId="5">
    <w:abstractNumId w:val="7"/>
  </w:num>
  <w:num w:numId="6">
    <w:abstractNumId w:val="8"/>
  </w:num>
  <w:num w:numId="7">
    <w:abstractNumId w:val="5"/>
  </w:num>
  <w:num w:numId="8">
    <w:abstractNumId w:val="9"/>
  </w:num>
  <w:num w:numId="9">
    <w:abstractNumId w:val="4"/>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DA9"/>
    <w:rsid w:val="00001EC7"/>
    <w:rsid w:val="00006D6A"/>
    <w:rsid w:val="000101D0"/>
    <w:rsid w:val="00042FEB"/>
    <w:rsid w:val="00046FA7"/>
    <w:rsid w:val="000708D9"/>
    <w:rsid w:val="00076785"/>
    <w:rsid w:val="0007702E"/>
    <w:rsid w:val="00083789"/>
    <w:rsid w:val="00090371"/>
    <w:rsid w:val="00093334"/>
    <w:rsid w:val="00096310"/>
    <w:rsid w:val="000E2AEE"/>
    <w:rsid w:val="000E38E9"/>
    <w:rsid w:val="000E3EB7"/>
    <w:rsid w:val="000F4719"/>
    <w:rsid w:val="00103995"/>
    <w:rsid w:val="00105C0B"/>
    <w:rsid w:val="00113819"/>
    <w:rsid w:val="001149A2"/>
    <w:rsid w:val="001322D8"/>
    <w:rsid w:val="00135103"/>
    <w:rsid w:val="00155842"/>
    <w:rsid w:val="00160189"/>
    <w:rsid w:val="00171711"/>
    <w:rsid w:val="001823AB"/>
    <w:rsid w:val="001847A6"/>
    <w:rsid w:val="00186433"/>
    <w:rsid w:val="001B2088"/>
    <w:rsid w:val="001B4682"/>
    <w:rsid w:val="001B6619"/>
    <w:rsid w:val="001B76F6"/>
    <w:rsid w:val="001E5944"/>
    <w:rsid w:val="001F0486"/>
    <w:rsid w:val="00204FE4"/>
    <w:rsid w:val="00222413"/>
    <w:rsid w:val="00222C1E"/>
    <w:rsid w:val="00243402"/>
    <w:rsid w:val="002475F2"/>
    <w:rsid w:val="00250D5A"/>
    <w:rsid w:val="00262F03"/>
    <w:rsid w:val="002635AB"/>
    <w:rsid w:val="002741A1"/>
    <w:rsid w:val="00275C6A"/>
    <w:rsid w:val="00282674"/>
    <w:rsid w:val="002851FF"/>
    <w:rsid w:val="00293BD3"/>
    <w:rsid w:val="00293CD5"/>
    <w:rsid w:val="002941CA"/>
    <w:rsid w:val="002A1279"/>
    <w:rsid w:val="002B1E23"/>
    <w:rsid w:val="002B44BD"/>
    <w:rsid w:val="002B79B5"/>
    <w:rsid w:val="002C7968"/>
    <w:rsid w:val="002D320D"/>
    <w:rsid w:val="002D6344"/>
    <w:rsid w:val="002D7DFE"/>
    <w:rsid w:val="002E689A"/>
    <w:rsid w:val="002F07D4"/>
    <w:rsid w:val="002F5643"/>
    <w:rsid w:val="002F57CF"/>
    <w:rsid w:val="0030786F"/>
    <w:rsid w:val="003108B5"/>
    <w:rsid w:val="00313FED"/>
    <w:rsid w:val="003169F2"/>
    <w:rsid w:val="0031795A"/>
    <w:rsid w:val="00333F7A"/>
    <w:rsid w:val="0035250A"/>
    <w:rsid w:val="00357104"/>
    <w:rsid w:val="00371C7A"/>
    <w:rsid w:val="00375AE7"/>
    <w:rsid w:val="00375C00"/>
    <w:rsid w:val="00387EBD"/>
    <w:rsid w:val="0039157E"/>
    <w:rsid w:val="00393D07"/>
    <w:rsid w:val="00393EED"/>
    <w:rsid w:val="003C3015"/>
    <w:rsid w:val="003F0F20"/>
    <w:rsid w:val="003F13F3"/>
    <w:rsid w:val="00412747"/>
    <w:rsid w:val="004147EC"/>
    <w:rsid w:val="00415BD0"/>
    <w:rsid w:val="00416CD0"/>
    <w:rsid w:val="00422596"/>
    <w:rsid w:val="00422948"/>
    <w:rsid w:val="004269AC"/>
    <w:rsid w:val="004347A5"/>
    <w:rsid w:val="004411B3"/>
    <w:rsid w:val="004664E2"/>
    <w:rsid w:val="00471854"/>
    <w:rsid w:val="00474826"/>
    <w:rsid w:val="00475561"/>
    <w:rsid w:val="004864BA"/>
    <w:rsid w:val="004A129A"/>
    <w:rsid w:val="004A4E86"/>
    <w:rsid w:val="004B48A7"/>
    <w:rsid w:val="004B6643"/>
    <w:rsid w:val="004C3428"/>
    <w:rsid w:val="004C4558"/>
    <w:rsid w:val="004E58E2"/>
    <w:rsid w:val="004F3CA8"/>
    <w:rsid w:val="005205EB"/>
    <w:rsid w:val="00526FA0"/>
    <w:rsid w:val="00564400"/>
    <w:rsid w:val="0058313A"/>
    <w:rsid w:val="005838F4"/>
    <w:rsid w:val="00590B6B"/>
    <w:rsid w:val="005924AF"/>
    <w:rsid w:val="00596FC3"/>
    <w:rsid w:val="005A2012"/>
    <w:rsid w:val="005B7B3E"/>
    <w:rsid w:val="005C4BE7"/>
    <w:rsid w:val="005F7749"/>
    <w:rsid w:val="00604C05"/>
    <w:rsid w:val="0061793C"/>
    <w:rsid w:val="0065029D"/>
    <w:rsid w:val="00651F59"/>
    <w:rsid w:val="00662BAE"/>
    <w:rsid w:val="006650DE"/>
    <w:rsid w:val="00672917"/>
    <w:rsid w:val="0069788A"/>
    <w:rsid w:val="006A6903"/>
    <w:rsid w:val="006B6DC3"/>
    <w:rsid w:val="006B7F71"/>
    <w:rsid w:val="006C7E5F"/>
    <w:rsid w:val="006E2AB6"/>
    <w:rsid w:val="006F0656"/>
    <w:rsid w:val="006F7673"/>
    <w:rsid w:val="00702671"/>
    <w:rsid w:val="007202DE"/>
    <w:rsid w:val="00721CF9"/>
    <w:rsid w:val="007313BB"/>
    <w:rsid w:val="0073140C"/>
    <w:rsid w:val="0073758B"/>
    <w:rsid w:val="007550BB"/>
    <w:rsid w:val="00776A1F"/>
    <w:rsid w:val="00794161"/>
    <w:rsid w:val="00795D24"/>
    <w:rsid w:val="007965D4"/>
    <w:rsid w:val="007A4F6E"/>
    <w:rsid w:val="007B50B5"/>
    <w:rsid w:val="007C56EA"/>
    <w:rsid w:val="007D6598"/>
    <w:rsid w:val="007D6982"/>
    <w:rsid w:val="007E0B4B"/>
    <w:rsid w:val="007E4E5E"/>
    <w:rsid w:val="007E75A9"/>
    <w:rsid w:val="007F5B94"/>
    <w:rsid w:val="008027EB"/>
    <w:rsid w:val="00806045"/>
    <w:rsid w:val="00807781"/>
    <w:rsid w:val="0081334A"/>
    <w:rsid w:val="0082655B"/>
    <w:rsid w:val="0084546B"/>
    <w:rsid w:val="008524BB"/>
    <w:rsid w:val="00853C77"/>
    <w:rsid w:val="00871F0E"/>
    <w:rsid w:val="00881096"/>
    <w:rsid w:val="008A0185"/>
    <w:rsid w:val="008B1217"/>
    <w:rsid w:val="008C6892"/>
    <w:rsid w:val="008C69B2"/>
    <w:rsid w:val="008C6D94"/>
    <w:rsid w:val="008E4068"/>
    <w:rsid w:val="008F1FFB"/>
    <w:rsid w:val="00901E90"/>
    <w:rsid w:val="009112F7"/>
    <w:rsid w:val="00911C6A"/>
    <w:rsid w:val="0091510D"/>
    <w:rsid w:val="00927484"/>
    <w:rsid w:val="009279A3"/>
    <w:rsid w:val="00931158"/>
    <w:rsid w:val="0094182F"/>
    <w:rsid w:val="00954C16"/>
    <w:rsid w:val="00970CF8"/>
    <w:rsid w:val="00975BF1"/>
    <w:rsid w:val="009804E3"/>
    <w:rsid w:val="009808ED"/>
    <w:rsid w:val="00982647"/>
    <w:rsid w:val="00985089"/>
    <w:rsid w:val="009A7847"/>
    <w:rsid w:val="009B5C96"/>
    <w:rsid w:val="009C2BF6"/>
    <w:rsid w:val="009C3611"/>
    <w:rsid w:val="009D7FD6"/>
    <w:rsid w:val="009E122F"/>
    <w:rsid w:val="009E2494"/>
    <w:rsid w:val="009F6591"/>
    <w:rsid w:val="00A055F1"/>
    <w:rsid w:val="00A1443E"/>
    <w:rsid w:val="00A1706A"/>
    <w:rsid w:val="00A3013B"/>
    <w:rsid w:val="00A3080E"/>
    <w:rsid w:val="00A4163C"/>
    <w:rsid w:val="00A424AB"/>
    <w:rsid w:val="00A42AB0"/>
    <w:rsid w:val="00A62258"/>
    <w:rsid w:val="00A63054"/>
    <w:rsid w:val="00A74B70"/>
    <w:rsid w:val="00A820CC"/>
    <w:rsid w:val="00A8218F"/>
    <w:rsid w:val="00A87502"/>
    <w:rsid w:val="00A90A4C"/>
    <w:rsid w:val="00A9177A"/>
    <w:rsid w:val="00A919D1"/>
    <w:rsid w:val="00A9551D"/>
    <w:rsid w:val="00A96E8B"/>
    <w:rsid w:val="00AA0D7C"/>
    <w:rsid w:val="00AA3944"/>
    <w:rsid w:val="00AA5B99"/>
    <w:rsid w:val="00AB701D"/>
    <w:rsid w:val="00AC2C8C"/>
    <w:rsid w:val="00AC4062"/>
    <w:rsid w:val="00AC4B09"/>
    <w:rsid w:val="00AC5192"/>
    <w:rsid w:val="00AC578C"/>
    <w:rsid w:val="00AC5C1F"/>
    <w:rsid w:val="00AE3539"/>
    <w:rsid w:val="00B17722"/>
    <w:rsid w:val="00B274F2"/>
    <w:rsid w:val="00B31859"/>
    <w:rsid w:val="00B4083F"/>
    <w:rsid w:val="00B40F59"/>
    <w:rsid w:val="00B56338"/>
    <w:rsid w:val="00B62851"/>
    <w:rsid w:val="00B75DA9"/>
    <w:rsid w:val="00B865A2"/>
    <w:rsid w:val="00B86763"/>
    <w:rsid w:val="00BB2F4A"/>
    <w:rsid w:val="00BC2AFC"/>
    <w:rsid w:val="00BC57D7"/>
    <w:rsid w:val="00BE47F2"/>
    <w:rsid w:val="00BF1CAE"/>
    <w:rsid w:val="00C018FB"/>
    <w:rsid w:val="00C039EE"/>
    <w:rsid w:val="00C16E9F"/>
    <w:rsid w:val="00C2287F"/>
    <w:rsid w:val="00C61BA3"/>
    <w:rsid w:val="00C71876"/>
    <w:rsid w:val="00C71B5A"/>
    <w:rsid w:val="00C81BAD"/>
    <w:rsid w:val="00C90531"/>
    <w:rsid w:val="00C9090C"/>
    <w:rsid w:val="00C94159"/>
    <w:rsid w:val="00CA73C9"/>
    <w:rsid w:val="00CB57AA"/>
    <w:rsid w:val="00CC4362"/>
    <w:rsid w:val="00CD1243"/>
    <w:rsid w:val="00CD395F"/>
    <w:rsid w:val="00CE3E33"/>
    <w:rsid w:val="00CF10D1"/>
    <w:rsid w:val="00D0357D"/>
    <w:rsid w:val="00D05A14"/>
    <w:rsid w:val="00D10EA4"/>
    <w:rsid w:val="00D517A7"/>
    <w:rsid w:val="00D61622"/>
    <w:rsid w:val="00D63CC6"/>
    <w:rsid w:val="00DA0B82"/>
    <w:rsid w:val="00DB3FC2"/>
    <w:rsid w:val="00DB4B44"/>
    <w:rsid w:val="00DC2272"/>
    <w:rsid w:val="00DC4256"/>
    <w:rsid w:val="00DC458A"/>
    <w:rsid w:val="00DC7C16"/>
    <w:rsid w:val="00DD070D"/>
    <w:rsid w:val="00DD3DDF"/>
    <w:rsid w:val="00DE2C90"/>
    <w:rsid w:val="00DE62CB"/>
    <w:rsid w:val="00E15317"/>
    <w:rsid w:val="00E236E0"/>
    <w:rsid w:val="00E31DD3"/>
    <w:rsid w:val="00E32112"/>
    <w:rsid w:val="00E3253B"/>
    <w:rsid w:val="00E32DA2"/>
    <w:rsid w:val="00E33FCF"/>
    <w:rsid w:val="00E418EA"/>
    <w:rsid w:val="00E476B6"/>
    <w:rsid w:val="00E56999"/>
    <w:rsid w:val="00E61798"/>
    <w:rsid w:val="00E66AEB"/>
    <w:rsid w:val="00E755D3"/>
    <w:rsid w:val="00E8312E"/>
    <w:rsid w:val="00E97EC4"/>
    <w:rsid w:val="00EA1326"/>
    <w:rsid w:val="00EA20B6"/>
    <w:rsid w:val="00EA3452"/>
    <w:rsid w:val="00EC1834"/>
    <w:rsid w:val="00EC24DD"/>
    <w:rsid w:val="00EC2BF7"/>
    <w:rsid w:val="00ED336C"/>
    <w:rsid w:val="00EE423D"/>
    <w:rsid w:val="00EE4D06"/>
    <w:rsid w:val="00EE646E"/>
    <w:rsid w:val="00EF0E3A"/>
    <w:rsid w:val="00EF2BE1"/>
    <w:rsid w:val="00EF34B8"/>
    <w:rsid w:val="00F066B0"/>
    <w:rsid w:val="00F15F41"/>
    <w:rsid w:val="00F2441C"/>
    <w:rsid w:val="00F24B77"/>
    <w:rsid w:val="00F56ECD"/>
    <w:rsid w:val="00F63AF5"/>
    <w:rsid w:val="00F702AC"/>
    <w:rsid w:val="00F75D3D"/>
    <w:rsid w:val="00F90196"/>
    <w:rsid w:val="00FA0ED7"/>
    <w:rsid w:val="00FA1122"/>
    <w:rsid w:val="00FA639D"/>
    <w:rsid w:val="00FA665B"/>
    <w:rsid w:val="00FC3E81"/>
    <w:rsid w:val="00FC545B"/>
    <w:rsid w:val="00FC7CDE"/>
    <w:rsid w:val="00FF503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2E81E"/>
  <w15:docId w15:val="{4F34339A-AF9A-4C35-8BFC-4D231F41D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15" w:type="dxa"/>
        <w:left w:w="15" w:type="dxa"/>
        <w:bottom w:w="15" w:type="dxa"/>
        <w:right w:w="15" w:type="dxa"/>
      </w:tblCellMar>
    </w:tblPr>
  </w:style>
  <w:style w:type="table" w:customStyle="1" w:styleId="a2">
    <w:basedOn w:val="TableNormal"/>
    <w:tblPr>
      <w:tblStyleRowBandSize w:val="1"/>
      <w:tblStyleColBandSize w:val="1"/>
      <w:tblInd w:w="0" w:type="dxa"/>
      <w:tblCellMar>
        <w:top w:w="15" w:type="dxa"/>
        <w:left w:w="15" w:type="dxa"/>
        <w:bottom w:w="15" w:type="dxa"/>
        <w:right w:w="15" w:type="dxa"/>
      </w:tblCellMar>
    </w:tblPr>
  </w:style>
  <w:style w:type="paragraph" w:styleId="ListParagraph">
    <w:name w:val="List Paragraph"/>
    <w:basedOn w:val="Normal"/>
    <w:link w:val="ListParagraphChar"/>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eastAsia="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semiHidden/>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B44"/>
    <w:rPr>
      <w:rFonts w:ascii="Tahoma" w:hAnsi="Tahoma" w:cs="Tahoma"/>
      <w:sz w:val="16"/>
      <w:szCs w:val="16"/>
    </w:rPr>
  </w:style>
  <w:style w:type="character" w:customStyle="1" w:styleId="il">
    <w:name w:val="il"/>
    <w:basedOn w:val="DefaultParagraphFont"/>
    <w:rsid w:val="000E3EB7"/>
  </w:style>
  <w:style w:type="paragraph" w:customStyle="1" w:styleId="m7011186039819770489gmail-msolistparagraph">
    <w:name w:val="m_7011186039819770489gmail-msolistparagraph"/>
    <w:basedOn w:val="Normal"/>
    <w:rsid w:val="00CA73C9"/>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475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0009">
      <w:bodyDiv w:val="1"/>
      <w:marLeft w:val="0"/>
      <w:marRight w:val="0"/>
      <w:marTop w:val="0"/>
      <w:marBottom w:val="0"/>
      <w:divBdr>
        <w:top w:val="none" w:sz="0" w:space="0" w:color="auto"/>
        <w:left w:val="none" w:sz="0" w:space="0" w:color="auto"/>
        <w:bottom w:val="none" w:sz="0" w:space="0" w:color="auto"/>
        <w:right w:val="none" w:sz="0" w:space="0" w:color="auto"/>
      </w:divBdr>
      <w:divsChild>
        <w:div w:id="1109468603">
          <w:marLeft w:val="0"/>
          <w:marRight w:val="0"/>
          <w:marTop w:val="0"/>
          <w:marBottom w:val="0"/>
          <w:divBdr>
            <w:top w:val="none" w:sz="0" w:space="0" w:color="auto"/>
            <w:left w:val="none" w:sz="0" w:space="0" w:color="auto"/>
            <w:bottom w:val="none" w:sz="0" w:space="0" w:color="auto"/>
            <w:right w:val="none" w:sz="0" w:space="0" w:color="auto"/>
          </w:divBdr>
        </w:div>
        <w:div w:id="429742240">
          <w:marLeft w:val="0"/>
          <w:marRight w:val="0"/>
          <w:marTop w:val="0"/>
          <w:marBottom w:val="0"/>
          <w:divBdr>
            <w:top w:val="none" w:sz="0" w:space="0" w:color="auto"/>
            <w:left w:val="none" w:sz="0" w:space="0" w:color="auto"/>
            <w:bottom w:val="none" w:sz="0" w:space="0" w:color="auto"/>
            <w:right w:val="none" w:sz="0" w:space="0" w:color="auto"/>
          </w:divBdr>
        </w:div>
        <w:div w:id="613634032">
          <w:marLeft w:val="0"/>
          <w:marRight w:val="0"/>
          <w:marTop w:val="0"/>
          <w:marBottom w:val="0"/>
          <w:divBdr>
            <w:top w:val="none" w:sz="0" w:space="0" w:color="auto"/>
            <w:left w:val="none" w:sz="0" w:space="0" w:color="auto"/>
            <w:bottom w:val="none" w:sz="0" w:space="0" w:color="auto"/>
            <w:right w:val="none" w:sz="0" w:space="0" w:color="auto"/>
          </w:divBdr>
        </w:div>
        <w:div w:id="1083987383">
          <w:marLeft w:val="0"/>
          <w:marRight w:val="0"/>
          <w:marTop w:val="0"/>
          <w:marBottom w:val="0"/>
          <w:divBdr>
            <w:top w:val="none" w:sz="0" w:space="0" w:color="auto"/>
            <w:left w:val="none" w:sz="0" w:space="0" w:color="auto"/>
            <w:bottom w:val="none" w:sz="0" w:space="0" w:color="auto"/>
            <w:right w:val="none" w:sz="0" w:space="0" w:color="auto"/>
          </w:divBdr>
        </w:div>
        <w:div w:id="7104418">
          <w:marLeft w:val="0"/>
          <w:marRight w:val="0"/>
          <w:marTop w:val="0"/>
          <w:marBottom w:val="0"/>
          <w:divBdr>
            <w:top w:val="none" w:sz="0" w:space="0" w:color="auto"/>
            <w:left w:val="none" w:sz="0" w:space="0" w:color="auto"/>
            <w:bottom w:val="none" w:sz="0" w:space="0" w:color="auto"/>
            <w:right w:val="none" w:sz="0" w:space="0" w:color="auto"/>
          </w:divBdr>
        </w:div>
        <w:div w:id="1759986224">
          <w:marLeft w:val="0"/>
          <w:marRight w:val="0"/>
          <w:marTop w:val="0"/>
          <w:marBottom w:val="0"/>
          <w:divBdr>
            <w:top w:val="none" w:sz="0" w:space="0" w:color="auto"/>
            <w:left w:val="none" w:sz="0" w:space="0" w:color="auto"/>
            <w:bottom w:val="none" w:sz="0" w:space="0" w:color="auto"/>
            <w:right w:val="none" w:sz="0" w:space="0" w:color="auto"/>
          </w:divBdr>
        </w:div>
        <w:div w:id="1288051720">
          <w:marLeft w:val="0"/>
          <w:marRight w:val="0"/>
          <w:marTop w:val="0"/>
          <w:marBottom w:val="0"/>
          <w:divBdr>
            <w:top w:val="none" w:sz="0" w:space="0" w:color="auto"/>
            <w:left w:val="none" w:sz="0" w:space="0" w:color="auto"/>
            <w:bottom w:val="none" w:sz="0" w:space="0" w:color="auto"/>
            <w:right w:val="none" w:sz="0" w:space="0" w:color="auto"/>
          </w:divBdr>
        </w:div>
        <w:div w:id="1672565985">
          <w:marLeft w:val="0"/>
          <w:marRight w:val="0"/>
          <w:marTop w:val="0"/>
          <w:marBottom w:val="0"/>
          <w:divBdr>
            <w:top w:val="none" w:sz="0" w:space="0" w:color="auto"/>
            <w:left w:val="none" w:sz="0" w:space="0" w:color="auto"/>
            <w:bottom w:val="none" w:sz="0" w:space="0" w:color="auto"/>
            <w:right w:val="none" w:sz="0" w:space="0" w:color="auto"/>
          </w:divBdr>
        </w:div>
        <w:div w:id="1657420223">
          <w:marLeft w:val="0"/>
          <w:marRight w:val="0"/>
          <w:marTop w:val="0"/>
          <w:marBottom w:val="0"/>
          <w:divBdr>
            <w:top w:val="none" w:sz="0" w:space="0" w:color="auto"/>
            <w:left w:val="none" w:sz="0" w:space="0" w:color="auto"/>
            <w:bottom w:val="none" w:sz="0" w:space="0" w:color="auto"/>
            <w:right w:val="none" w:sz="0" w:space="0" w:color="auto"/>
          </w:divBdr>
        </w:div>
        <w:div w:id="1552186211">
          <w:marLeft w:val="0"/>
          <w:marRight w:val="0"/>
          <w:marTop w:val="0"/>
          <w:marBottom w:val="0"/>
          <w:divBdr>
            <w:top w:val="none" w:sz="0" w:space="0" w:color="auto"/>
            <w:left w:val="none" w:sz="0" w:space="0" w:color="auto"/>
            <w:bottom w:val="none" w:sz="0" w:space="0" w:color="auto"/>
            <w:right w:val="none" w:sz="0" w:space="0" w:color="auto"/>
          </w:divBdr>
        </w:div>
        <w:div w:id="593324852">
          <w:marLeft w:val="0"/>
          <w:marRight w:val="0"/>
          <w:marTop w:val="0"/>
          <w:marBottom w:val="0"/>
          <w:divBdr>
            <w:top w:val="none" w:sz="0" w:space="0" w:color="auto"/>
            <w:left w:val="none" w:sz="0" w:space="0" w:color="auto"/>
            <w:bottom w:val="none" w:sz="0" w:space="0" w:color="auto"/>
            <w:right w:val="none" w:sz="0" w:space="0" w:color="auto"/>
          </w:divBdr>
        </w:div>
        <w:div w:id="1204250157">
          <w:marLeft w:val="0"/>
          <w:marRight w:val="0"/>
          <w:marTop w:val="0"/>
          <w:marBottom w:val="0"/>
          <w:divBdr>
            <w:top w:val="none" w:sz="0" w:space="0" w:color="auto"/>
            <w:left w:val="none" w:sz="0" w:space="0" w:color="auto"/>
            <w:bottom w:val="none" w:sz="0" w:space="0" w:color="auto"/>
            <w:right w:val="none" w:sz="0" w:space="0" w:color="auto"/>
          </w:divBdr>
        </w:div>
      </w:divsChild>
    </w:div>
    <w:div w:id="49429667">
      <w:bodyDiv w:val="1"/>
      <w:marLeft w:val="0"/>
      <w:marRight w:val="0"/>
      <w:marTop w:val="0"/>
      <w:marBottom w:val="0"/>
      <w:divBdr>
        <w:top w:val="none" w:sz="0" w:space="0" w:color="auto"/>
        <w:left w:val="none" w:sz="0" w:space="0" w:color="auto"/>
        <w:bottom w:val="none" w:sz="0" w:space="0" w:color="auto"/>
        <w:right w:val="none" w:sz="0" w:space="0" w:color="auto"/>
      </w:divBdr>
    </w:div>
    <w:div w:id="64763032">
      <w:bodyDiv w:val="1"/>
      <w:marLeft w:val="0"/>
      <w:marRight w:val="0"/>
      <w:marTop w:val="0"/>
      <w:marBottom w:val="0"/>
      <w:divBdr>
        <w:top w:val="none" w:sz="0" w:space="0" w:color="auto"/>
        <w:left w:val="none" w:sz="0" w:space="0" w:color="auto"/>
        <w:bottom w:val="none" w:sz="0" w:space="0" w:color="auto"/>
        <w:right w:val="none" w:sz="0" w:space="0" w:color="auto"/>
      </w:divBdr>
    </w:div>
    <w:div w:id="70392152">
      <w:bodyDiv w:val="1"/>
      <w:marLeft w:val="0"/>
      <w:marRight w:val="0"/>
      <w:marTop w:val="0"/>
      <w:marBottom w:val="0"/>
      <w:divBdr>
        <w:top w:val="none" w:sz="0" w:space="0" w:color="auto"/>
        <w:left w:val="none" w:sz="0" w:space="0" w:color="auto"/>
        <w:bottom w:val="none" w:sz="0" w:space="0" w:color="auto"/>
        <w:right w:val="none" w:sz="0" w:space="0" w:color="auto"/>
      </w:divBdr>
    </w:div>
    <w:div w:id="79254315">
      <w:bodyDiv w:val="1"/>
      <w:marLeft w:val="0"/>
      <w:marRight w:val="0"/>
      <w:marTop w:val="0"/>
      <w:marBottom w:val="0"/>
      <w:divBdr>
        <w:top w:val="none" w:sz="0" w:space="0" w:color="auto"/>
        <w:left w:val="none" w:sz="0" w:space="0" w:color="auto"/>
        <w:bottom w:val="none" w:sz="0" w:space="0" w:color="auto"/>
        <w:right w:val="none" w:sz="0" w:space="0" w:color="auto"/>
      </w:divBdr>
    </w:div>
    <w:div w:id="114257096">
      <w:bodyDiv w:val="1"/>
      <w:marLeft w:val="0"/>
      <w:marRight w:val="0"/>
      <w:marTop w:val="0"/>
      <w:marBottom w:val="0"/>
      <w:divBdr>
        <w:top w:val="none" w:sz="0" w:space="0" w:color="auto"/>
        <w:left w:val="none" w:sz="0" w:space="0" w:color="auto"/>
        <w:bottom w:val="none" w:sz="0" w:space="0" w:color="auto"/>
        <w:right w:val="none" w:sz="0" w:space="0" w:color="auto"/>
      </w:divBdr>
    </w:div>
    <w:div w:id="114908513">
      <w:bodyDiv w:val="1"/>
      <w:marLeft w:val="0"/>
      <w:marRight w:val="0"/>
      <w:marTop w:val="0"/>
      <w:marBottom w:val="0"/>
      <w:divBdr>
        <w:top w:val="none" w:sz="0" w:space="0" w:color="auto"/>
        <w:left w:val="none" w:sz="0" w:space="0" w:color="auto"/>
        <w:bottom w:val="none" w:sz="0" w:space="0" w:color="auto"/>
        <w:right w:val="none" w:sz="0" w:space="0" w:color="auto"/>
      </w:divBdr>
    </w:div>
    <w:div w:id="135146348">
      <w:bodyDiv w:val="1"/>
      <w:marLeft w:val="0"/>
      <w:marRight w:val="0"/>
      <w:marTop w:val="0"/>
      <w:marBottom w:val="0"/>
      <w:divBdr>
        <w:top w:val="none" w:sz="0" w:space="0" w:color="auto"/>
        <w:left w:val="none" w:sz="0" w:space="0" w:color="auto"/>
        <w:bottom w:val="none" w:sz="0" w:space="0" w:color="auto"/>
        <w:right w:val="none" w:sz="0" w:space="0" w:color="auto"/>
      </w:divBdr>
    </w:div>
    <w:div w:id="172498129">
      <w:bodyDiv w:val="1"/>
      <w:marLeft w:val="0"/>
      <w:marRight w:val="0"/>
      <w:marTop w:val="0"/>
      <w:marBottom w:val="0"/>
      <w:divBdr>
        <w:top w:val="none" w:sz="0" w:space="0" w:color="auto"/>
        <w:left w:val="none" w:sz="0" w:space="0" w:color="auto"/>
        <w:bottom w:val="none" w:sz="0" w:space="0" w:color="auto"/>
        <w:right w:val="none" w:sz="0" w:space="0" w:color="auto"/>
      </w:divBdr>
    </w:div>
    <w:div w:id="263925066">
      <w:bodyDiv w:val="1"/>
      <w:marLeft w:val="0"/>
      <w:marRight w:val="0"/>
      <w:marTop w:val="0"/>
      <w:marBottom w:val="0"/>
      <w:divBdr>
        <w:top w:val="none" w:sz="0" w:space="0" w:color="auto"/>
        <w:left w:val="none" w:sz="0" w:space="0" w:color="auto"/>
        <w:bottom w:val="none" w:sz="0" w:space="0" w:color="auto"/>
        <w:right w:val="none" w:sz="0" w:space="0" w:color="auto"/>
      </w:divBdr>
    </w:div>
    <w:div w:id="267739002">
      <w:bodyDiv w:val="1"/>
      <w:marLeft w:val="0"/>
      <w:marRight w:val="0"/>
      <w:marTop w:val="0"/>
      <w:marBottom w:val="0"/>
      <w:divBdr>
        <w:top w:val="none" w:sz="0" w:space="0" w:color="auto"/>
        <w:left w:val="none" w:sz="0" w:space="0" w:color="auto"/>
        <w:bottom w:val="none" w:sz="0" w:space="0" w:color="auto"/>
        <w:right w:val="none" w:sz="0" w:space="0" w:color="auto"/>
      </w:divBdr>
    </w:div>
    <w:div w:id="298150328">
      <w:bodyDiv w:val="1"/>
      <w:marLeft w:val="0"/>
      <w:marRight w:val="0"/>
      <w:marTop w:val="0"/>
      <w:marBottom w:val="0"/>
      <w:divBdr>
        <w:top w:val="none" w:sz="0" w:space="0" w:color="auto"/>
        <w:left w:val="none" w:sz="0" w:space="0" w:color="auto"/>
        <w:bottom w:val="none" w:sz="0" w:space="0" w:color="auto"/>
        <w:right w:val="none" w:sz="0" w:space="0" w:color="auto"/>
      </w:divBdr>
    </w:div>
    <w:div w:id="325911373">
      <w:bodyDiv w:val="1"/>
      <w:marLeft w:val="0"/>
      <w:marRight w:val="0"/>
      <w:marTop w:val="0"/>
      <w:marBottom w:val="0"/>
      <w:divBdr>
        <w:top w:val="none" w:sz="0" w:space="0" w:color="auto"/>
        <w:left w:val="none" w:sz="0" w:space="0" w:color="auto"/>
        <w:bottom w:val="none" w:sz="0" w:space="0" w:color="auto"/>
        <w:right w:val="none" w:sz="0" w:space="0" w:color="auto"/>
      </w:divBdr>
    </w:div>
    <w:div w:id="330525413">
      <w:bodyDiv w:val="1"/>
      <w:marLeft w:val="0"/>
      <w:marRight w:val="0"/>
      <w:marTop w:val="0"/>
      <w:marBottom w:val="0"/>
      <w:divBdr>
        <w:top w:val="none" w:sz="0" w:space="0" w:color="auto"/>
        <w:left w:val="none" w:sz="0" w:space="0" w:color="auto"/>
        <w:bottom w:val="none" w:sz="0" w:space="0" w:color="auto"/>
        <w:right w:val="none" w:sz="0" w:space="0" w:color="auto"/>
      </w:divBdr>
    </w:div>
    <w:div w:id="372460602">
      <w:bodyDiv w:val="1"/>
      <w:marLeft w:val="0"/>
      <w:marRight w:val="0"/>
      <w:marTop w:val="0"/>
      <w:marBottom w:val="0"/>
      <w:divBdr>
        <w:top w:val="none" w:sz="0" w:space="0" w:color="auto"/>
        <w:left w:val="none" w:sz="0" w:space="0" w:color="auto"/>
        <w:bottom w:val="none" w:sz="0" w:space="0" w:color="auto"/>
        <w:right w:val="none" w:sz="0" w:space="0" w:color="auto"/>
      </w:divBdr>
    </w:div>
    <w:div w:id="411780273">
      <w:bodyDiv w:val="1"/>
      <w:marLeft w:val="0"/>
      <w:marRight w:val="0"/>
      <w:marTop w:val="0"/>
      <w:marBottom w:val="0"/>
      <w:divBdr>
        <w:top w:val="none" w:sz="0" w:space="0" w:color="auto"/>
        <w:left w:val="none" w:sz="0" w:space="0" w:color="auto"/>
        <w:bottom w:val="none" w:sz="0" w:space="0" w:color="auto"/>
        <w:right w:val="none" w:sz="0" w:space="0" w:color="auto"/>
      </w:divBdr>
    </w:div>
    <w:div w:id="424886920">
      <w:bodyDiv w:val="1"/>
      <w:marLeft w:val="0"/>
      <w:marRight w:val="0"/>
      <w:marTop w:val="0"/>
      <w:marBottom w:val="0"/>
      <w:divBdr>
        <w:top w:val="none" w:sz="0" w:space="0" w:color="auto"/>
        <w:left w:val="none" w:sz="0" w:space="0" w:color="auto"/>
        <w:bottom w:val="none" w:sz="0" w:space="0" w:color="auto"/>
        <w:right w:val="none" w:sz="0" w:space="0" w:color="auto"/>
      </w:divBdr>
    </w:div>
    <w:div w:id="521285358">
      <w:bodyDiv w:val="1"/>
      <w:marLeft w:val="0"/>
      <w:marRight w:val="0"/>
      <w:marTop w:val="0"/>
      <w:marBottom w:val="0"/>
      <w:divBdr>
        <w:top w:val="none" w:sz="0" w:space="0" w:color="auto"/>
        <w:left w:val="none" w:sz="0" w:space="0" w:color="auto"/>
        <w:bottom w:val="none" w:sz="0" w:space="0" w:color="auto"/>
        <w:right w:val="none" w:sz="0" w:space="0" w:color="auto"/>
      </w:divBdr>
    </w:div>
    <w:div w:id="537813609">
      <w:bodyDiv w:val="1"/>
      <w:marLeft w:val="0"/>
      <w:marRight w:val="0"/>
      <w:marTop w:val="0"/>
      <w:marBottom w:val="0"/>
      <w:divBdr>
        <w:top w:val="none" w:sz="0" w:space="0" w:color="auto"/>
        <w:left w:val="none" w:sz="0" w:space="0" w:color="auto"/>
        <w:bottom w:val="none" w:sz="0" w:space="0" w:color="auto"/>
        <w:right w:val="none" w:sz="0" w:space="0" w:color="auto"/>
      </w:divBdr>
    </w:div>
    <w:div w:id="563100186">
      <w:bodyDiv w:val="1"/>
      <w:marLeft w:val="0"/>
      <w:marRight w:val="0"/>
      <w:marTop w:val="0"/>
      <w:marBottom w:val="0"/>
      <w:divBdr>
        <w:top w:val="none" w:sz="0" w:space="0" w:color="auto"/>
        <w:left w:val="none" w:sz="0" w:space="0" w:color="auto"/>
        <w:bottom w:val="none" w:sz="0" w:space="0" w:color="auto"/>
        <w:right w:val="none" w:sz="0" w:space="0" w:color="auto"/>
      </w:divBdr>
    </w:div>
    <w:div w:id="609050201">
      <w:bodyDiv w:val="1"/>
      <w:marLeft w:val="0"/>
      <w:marRight w:val="0"/>
      <w:marTop w:val="0"/>
      <w:marBottom w:val="0"/>
      <w:divBdr>
        <w:top w:val="none" w:sz="0" w:space="0" w:color="auto"/>
        <w:left w:val="none" w:sz="0" w:space="0" w:color="auto"/>
        <w:bottom w:val="none" w:sz="0" w:space="0" w:color="auto"/>
        <w:right w:val="none" w:sz="0" w:space="0" w:color="auto"/>
      </w:divBdr>
    </w:div>
    <w:div w:id="635109913">
      <w:bodyDiv w:val="1"/>
      <w:marLeft w:val="0"/>
      <w:marRight w:val="0"/>
      <w:marTop w:val="0"/>
      <w:marBottom w:val="0"/>
      <w:divBdr>
        <w:top w:val="none" w:sz="0" w:space="0" w:color="auto"/>
        <w:left w:val="none" w:sz="0" w:space="0" w:color="auto"/>
        <w:bottom w:val="none" w:sz="0" w:space="0" w:color="auto"/>
        <w:right w:val="none" w:sz="0" w:space="0" w:color="auto"/>
      </w:divBdr>
    </w:div>
    <w:div w:id="657344745">
      <w:bodyDiv w:val="1"/>
      <w:marLeft w:val="0"/>
      <w:marRight w:val="0"/>
      <w:marTop w:val="0"/>
      <w:marBottom w:val="0"/>
      <w:divBdr>
        <w:top w:val="none" w:sz="0" w:space="0" w:color="auto"/>
        <w:left w:val="none" w:sz="0" w:space="0" w:color="auto"/>
        <w:bottom w:val="none" w:sz="0" w:space="0" w:color="auto"/>
        <w:right w:val="none" w:sz="0" w:space="0" w:color="auto"/>
      </w:divBdr>
    </w:div>
    <w:div w:id="662202001">
      <w:bodyDiv w:val="1"/>
      <w:marLeft w:val="0"/>
      <w:marRight w:val="0"/>
      <w:marTop w:val="0"/>
      <w:marBottom w:val="0"/>
      <w:divBdr>
        <w:top w:val="none" w:sz="0" w:space="0" w:color="auto"/>
        <w:left w:val="none" w:sz="0" w:space="0" w:color="auto"/>
        <w:bottom w:val="none" w:sz="0" w:space="0" w:color="auto"/>
        <w:right w:val="none" w:sz="0" w:space="0" w:color="auto"/>
      </w:divBdr>
    </w:div>
    <w:div w:id="665085528">
      <w:bodyDiv w:val="1"/>
      <w:marLeft w:val="0"/>
      <w:marRight w:val="0"/>
      <w:marTop w:val="0"/>
      <w:marBottom w:val="0"/>
      <w:divBdr>
        <w:top w:val="none" w:sz="0" w:space="0" w:color="auto"/>
        <w:left w:val="none" w:sz="0" w:space="0" w:color="auto"/>
        <w:bottom w:val="none" w:sz="0" w:space="0" w:color="auto"/>
        <w:right w:val="none" w:sz="0" w:space="0" w:color="auto"/>
      </w:divBdr>
    </w:div>
    <w:div w:id="696080760">
      <w:bodyDiv w:val="1"/>
      <w:marLeft w:val="0"/>
      <w:marRight w:val="0"/>
      <w:marTop w:val="0"/>
      <w:marBottom w:val="0"/>
      <w:divBdr>
        <w:top w:val="none" w:sz="0" w:space="0" w:color="auto"/>
        <w:left w:val="none" w:sz="0" w:space="0" w:color="auto"/>
        <w:bottom w:val="none" w:sz="0" w:space="0" w:color="auto"/>
        <w:right w:val="none" w:sz="0" w:space="0" w:color="auto"/>
      </w:divBdr>
    </w:div>
    <w:div w:id="699552112">
      <w:bodyDiv w:val="1"/>
      <w:marLeft w:val="0"/>
      <w:marRight w:val="0"/>
      <w:marTop w:val="0"/>
      <w:marBottom w:val="0"/>
      <w:divBdr>
        <w:top w:val="none" w:sz="0" w:space="0" w:color="auto"/>
        <w:left w:val="none" w:sz="0" w:space="0" w:color="auto"/>
        <w:bottom w:val="none" w:sz="0" w:space="0" w:color="auto"/>
        <w:right w:val="none" w:sz="0" w:space="0" w:color="auto"/>
      </w:divBdr>
    </w:div>
    <w:div w:id="702289202">
      <w:bodyDiv w:val="1"/>
      <w:marLeft w:val="0"/>
      <w:marRight w:val="0"/>
      <w:marTop w:val="0"/>
      <w:marBottom w:val="0"/>
      <w:divBdr>
        <w:top w:val="none" w:sz="0" w:space="0" w:color="auto"/>
        <w:left w:val="none" w:sz="0" w:space="0" w:color="auto"/>
        <w:bottom w:val="none" w:sz="0" w:space="0" w:color="auto"/>
        <w:right w:val="none" w:sz="0" w:space="0" w:color="auto"/>
      </w:divBdr>
    </w:div>
    <w:div w:id="718045089">
      <w:bodyDiv w:val="1"/>
      <w:marLeft w:val="0"/>
      <w:marRight w:val="0"/>
      <w:marTop w:val="0"/>
      <w:marBottom w:val="0"/>
      <w:divBdr>
        <w:top w:val="none" w:sz="0" w:space="0" w:color="auto"/>
        <w:left w:val="none" w:sz="0" w:space="0" w:color="auto"/>
        <w:bottom w:val="none" w:sz="0" w:space="0" w:color="auto"/>
        <w:right w:val="none" w:sz="0" w:space="0" w:color="auto"/>
      </w:divBdr>
    </w:div>
    <w:div w:id="751392088">
      <w:bodyDiv w:val="1"/>
      <w:marLeft w:val="0"/>
      <w:marRight w:val="0"/>
      <w:marTop w:val="0"/>
      <w:marBottom w:val="0"/>
      <w:divBdr>
        <w:top w:val="none" w:sz="0" w:space="0" w:color="auto"/>
        <w:left w:val="none" w:sz="0" w:space="0" w:color="auto"/>
        <w:bottom w:val="none" w:sz="0" w:space="0" w:color="auto"/>
        <w:right w:val="none" w:sz="0" w:space="0" w:color="auto"/>
      </w:divBdr>
    </w:div>
    <w:div w:id="801119961">
      <w:bodyDiv w:val="1"/>
      <w:marLeft w:val="0"/>
      <w:marRight w:val="0"/>
      <w:marTop w:val="0"/>
      <w:marBottom w:val="0"/>
      <w:divBdr>
        <w:top w:val="none" w:sz="0" w:space="0" w:color="auto"/>
        <w:left w:val="none" w:sz="0" w:space="0" w:color="auto"/>
        <w:bottom w:val="none" w:sz="0" w:space="0" w:color="auto"/>
        <w:right w:val="none" w:sz="0" w:space="0" w:color="auto"/>
      </w:divBdr>
    </w:div>
    <w:div w:id="878711655">
      <w:bodyDiv w:val="1"/>
      <w:marLeft w:val="0"/>
      <w:marRight w:val="0"/>
      <w:marTop w:val="0"/>
      <w:marBottom w:val="0"/>
      <w:divBdr>
        <w:top w:val="none" w:sz="0" w:space="0" w:color="auto"/>
        <w:left w:val="none" w:sz="0" w:space="0" w:color="auto"/>
        <w:bottom w:val="none" w:sz="0" w:space="0" w:color="auto"/>
        <w:right w:val="none" w:sz="0" w:space="0" w:color="auto"/>
      </w:divBdr>
    </w:div>
    <w:div w:id="905603396">
      <w:bodyDiv w:val="1"/>
      <w:marLeft w:val="0"/>
      <w:marRight w:val="0"/>
      <w:marTop w:val="0"/>
      <w:marBottom w:val="0"/>
      <w:divBdr>
        <w:top w:val="none" w:sz="0" w:space="0" w:color="auto"/>
        <w:left w:val="none" w:sz="0" w:space="0" w:color="auto"/>
        <w:bottom w:val="none" w:sz="0" w:space="0" w:color="auto"/>
        <w:right w:val="none" w:sz="0" w:space="0" w:color="auto"/>
      </w:divBdr>
    </w:div>
    <w:div w:id="948777109">
      <w:bodyDiv w:val="1"/>
      <w:marLeft w:val="0"/>
      <w:marRight w:val="0"/>
      <w:marTop w:val="0"/>
      <w:marBottom w:val="0"/>
      <w:divBdr>
        <w:top w:val="none" w:sz="0" w:space="0" w:color="auto"/>
        <w:left w:val="none" w:sz="0" w:space="0" w:color="auto"/>
        <w:bottom w:val="none" w:sz="0" w:space="0" w:color="auto"/>
        <w:right w:val="none" w:sz="0" w:space="0" w:color="auto"/>
      </w:divBdr>
    </w:div>
    <w:div w:id="1009796534">
      <w:bodyDiv w:val="1"/>
      <w:marLeft w:val="0"/>
      <w:marRight w:val="0"/>
      <w:marTop w:val="0"/>
      <w:marBottom w:val="0"/>
      <w:divBdr>
        <w:top w:val="none" w:sz="0" w:space="0" w:color="auto"/>
        <w:left w:val="none" w:sz="0" w:space="0" w:color="auto"/>
        <w:bottom w:val="none" w:sz="0" w:space="0" w:color="auto"/>
        <w:right w:val="none" w:sz="0" w:space="0" w:color="auto"/>
      </w:divBdr>
    </w:div>
    <w:div w:id="1010910994">
      <w:bodyDiv w:val="1"/>
      <w:marLeft w:val="0"/>
      <w:marRight w:val="0"/>
      <w:marTop w:val="0"/>
      <w:marBottom w:val="0"/>
      <w:divBdr>
        <w:top w:val="none" w:sz="0" w:space="0" w:color="auto"/>
        <w:left w:val="none" w:sz="0" w:space="0" w:color="auto"/>
        <w:bottom w:val="none" w:sz="0" w:space="0" w:color="auto"/>
        <w:right w:val="none" w:sz="0" w:space="0" w:color="auto"/>
      </w:divBdr>
    </w:div>
    <w:div w:id="1162160326">
      <w:bodyDiv w:val="1"/>
      <w:marLeft w:val="0"/>
      <w:marRight w:val="0"/>
      <w:marTop w:val="0"/>
      <w:marBottom w:val="0"/>
      <w:divBdr>
        <w:top w:val="none" w:sz="0" w:space="0" w:color="auto"/>
        <w:left w:val="none" w:sz="0" w:space="0" w:color="auto"/>
        <w:bottom w:val="none" w:sz="0" w:space="0" w:color="auto"/>
        <w:right w:val="none" w:sz="0" w:space="0" w:color="auto"/>
      </w:divBdr>
    </w:div>
    <w:div w:id="1223517714">
      <w:bodyDiv w:val="1"/>
      <w:marLeft w:val="0"/>
      <w:marRight w:val="0"/>
      <w:marTop w:val="0"/>
      <w:marBottom w:val="0"/>
      <w:divBdr>
        <w:top w:val="none" w:sz="0" w:space="0" w:color="auto"/>
        <w:left w:val="none" w:sz="0" w:space="0" w:color="auto"/>
        <w:bottom w:val="none" w:sz="0" w:space="0" w:color="auto"/>
        <w:right w:val="none" w:sz="0" w:space="0" w:color="auto"/>
      </w:divBdr>
    </w:div>
    <w:div w:id="1226183570">
      <w:bodyDiv w:val="1"/>
      <w:marLeft w:val="0"/>
      <w:marRight w:val="0"/>
      <w:marTop w:val="0"/>
      <w:marBottom w:val="0"/>
      <w:divBdr>
        <w:top w:val="none" w:sz="0" w:space="0" w:color="auto"/>
        <w:left w:val="none" w:sz="0" w:space="0" w:color="auto"/>
        <w:bottom w:val="none" w:sz="0" w:space="0" w:color="auto"/>
        <w:right w:val="none" w:sz="0" w:space="0" w:color="auto"/>
      </w:divBdr>
    </w:div>
    <w:div w:id="1324813515">
      <w:bodyDiv w:val="1"/>
      <w:marLeft w:val="0"/>
      <w:marRight w:val="0"/>
      <w:marTop w:val="0"/>
      <w:marBottom w:val="0"/>
      <w:divBdr>
        <w:top w:val="none" w:sz="0" w:space="0" w:color="auto"/>
        <w:left w:val="none" w:sz="0" w:space="0" w:color="auto"/>
        <w:bottom w:val="none" w:sz="0" w:space="0" w:color="auto"/>
        <w:right w:val="none" w:sz="0" w:space="0" w:color="auto"/>
      </w:divBdr>
    </w:div>
    <w:div w:id="1350834233">
      <w:bodyDiv w:val="1"/>
      <w:marLeft w:val="0"/>
      <w:marRight w:val="0"/>
      <w:marTop w:val="0"/>
      <w:marBottom w:val="0"/>
      <w:divBdr>
        <w:top w:val="none" w:sz="0" w:space="0" w:color="auto"/>
        <w:left w:val="none" w:sz="0" w:space="0" w:color="auto"/>
        <w:bottom w:val="none" w:sz="0" w:space="0" w:color="auto"/>
        <w:right w:val="none" w:sz="0" w:space="0" w:color="auto"/>
      </w:divBdr>
    </w:div>
    <w:div w:id="1399547581">
      <w:bodyDiv w:val="1"/>
      <w:marLeft w:val="0"/>
      <w:marRight w:val="0"/>
      <w:marTop w:val="0"/>
      <w:marBottom w:val="0"/>
      <w:divBdr>
        <w:top w:val="none" w:sz="0" w:space="0" w:color="auto"/>
        <w:left w:val="none" w:sz="0" w:space="0" w:color="auto"/>
        <w:bottom w:val="none" w:sz="0" w:space="0" w:color="auto"/>
        <w:right w:val="none" w:sz="0" w:space="0" w:color="auto"/>
      </w:divBdr>
    </w:div>
    <w:div w:id="1440835030">
      <w:bodyDiv w:val="1"/>
      <w:marLeft w:val="0"/>
      <w:marRight w:val="0"/>
      <w:marTop w:val="0"/>
      <w:marBottom w:val="0"/>
      <w:divBdr>
        <w:top w:val="none" w:sz="0" w:space="0" w:color="auto"/>
        <w:left w:val="none" w:sz="0" w:space="0" w:color="auto"/>
        <w:bottom w:val="none" w:sz="0" w:space="0" w:color="auto"/>
        <w:right w:val="none" w:sz="0" w:space="0" w:color="auto"/>
      </w:divBdr>
    </w:div>
    <w:div w:id="1444955414">
      <w:bodyDiv w:val="1"/>
      <w:marLeft w:val="0"/>
      <w:marRight w:val="0"/>
      <w:marTop w:val="0"/>
      <w:marBottom w:val="0"/>
      <w:divBdr>
        <w:top w:val="none" w:sz="0" w:space="0" w:color="auto"/>
        <w:left w:val="none" w:sz="0" w:space="0" w:color="auto"/>
        <w:bottom w:val="none" w:sz="0" w:space="0" w:color="auto"/>
        <w:right w:val="none" w:sz="0" w:space="0" w:color="auto"/>
      </w:divBdr>
    </w:div>
    <w:div w:id="1445226845">
      <w:bodyDiv w:val="1"/>
      <w:marLeft w:val="0"/>
      <w:marRight w:val="0"/>
      <w:marTop w:val="0"/>
      <w:marBottom w:val="0"/>
      <w:divBdr>
        <w:top w:val="none" w:sz="0" w:space="0" w:color="auto"/>
        <w:left w:val="none" w:sz="0" w:space="0" w:color="auto"/>
        <w:bottom w:val="none" w:sz="0" w:space="0" w:color="auto"/>
        <w:right w:val="none" w:sz="0" w:space="0" w:color="auto"/>
      </w:divBdr>
    </w:div>
    <w:div w:id="1558735032">
      <w:bodyDiv w:val="1"/>
      <w:marLeft w:val="0"/>
      <w:marRight w:val="0"/>
      <w:marTop w:val="0"/>
      <w:marBottom w:val="0"/>
      <w:divBdr>
        <w:top w:val="none" w:sz="0" w:space="0" w:color="auto"/>
        <w:left w:val="none" w:sz="0" w:space="0" w:color="auto"/>
        <w:bottom w:val="none" w:sz="0" w:space="0" w:color="auto"/>
        <w:right w:val="none" w:sz="0" w:space="0" w:color="auto"/>
      </w:divBdr>
    </w:div>
    <w:div w:id="1596090527">
      <w:bodyDiv w:val="1"/>
      <w:marLeft w:val="0"/>
      <w:marRight w:val="0"/>
      <w:marTop w:val="0"/>
      <w:marBottom w:val="0"/>
      <w:divBdr>
        <w:top w:val="none" w:sz="0" w:space="0" w:color="auto"/>
        <w:left w:val="none" w:sz="0" w:space="0" w:color="auto"/>
        <w:bottom w:val="none" w:sz="0" w:space="0" w:color="auto"/>
        <w:right w:val="none" w:sz="0" w:space="0" w:color="auto"/>
      </w:divBdr>
    </w:div>
    <w:div w:id="1599830073">
      <w:bodyDiv w:val="1"/>
      <w:marLeft w:val="0"/>
      <w:marRight w:val="0"/>
      <w:marTop w:val="0"/>
      <w:marBottom w:val="0"/>
      <w:divBdr>
        <w:top w:val="none" w:sz="0" w:space="0" w:color="auto"/>
        <w:left w:val="none" w:sz="0" w:space="0" w:color="auto"/>
        <w:bottom w:val="none" w:sz="0" w:space="0" w:color="auto"/>
        <w:right w:val="none" w:sz="0" w:space="0" w:color="auto"/>
      </w:divBdr>
    </w:div>
    <w:div w:id="1609506503">
      <w:bodyDiv w:val="1"/>
      <w:marLeft w:val="0"/>
      <w:marRight w:val="0"/>
      <w:marTop w:val="0"/>
      <w:marBottom w:val="0"/>
      <w:divBdr>
        <w:top w:val="none" w:sz="0" w:space="0" w:color="auto"/>
        <w:left w:val="none" w:sz="0" w:space="0" w:color="auto"/>
        <w:bottom w:val="none" w:sz="0" w:space="0" w:color="auto"/>
        <w:right w:val="none" w:sz="0" w:space="0" w:color="auto"/>
      </w:divBdr>
    </w:div>
    <w:div w:id="1689912489">
      <w:bodyDiv w:val="1"/>
      <w:marLeft w:val="0"/>
      <w:marRight w:val="0"/>
      <w:marTop w:val="0"/>
      <w:marBottom w:val="0"/>
      <w:divBdr>
        <w:top w:val="none" w:sz="0" w:space="0" w:color="auto"/>
        <w:left w:val="none" w:sz="0" w:space="0" w:color="auto"/>
        <w:bottom w:val="none" w:sz="0" w:space="0" w:color="auto"/>
        <w:right w:val="none" w:sz="0" w:space="0" w:color="auto"/>
      </w:divBdr>
    </w:div>
    <w:div w:id="1715156766">
      <w:bodyDiv w:val="1"/>
      <w:marLeft w:val="0"/>
      <w:marRight w:val="0"/>
      <w:marTop w:val="0"/>
      <w:marBottom w:val="0"/>
      <w:divBdr>
        <w:top w:val="none" w:sz="0" w:space="0" w:color="auto"/>
        <w:left w:val="none" w:sz="0" w:space="0" w:color="auto"/>
        <w:bottom w:val="none" w:sz="0" w:space="0" w:color="auto"/>
        <w:right w:val="none" w:sz="0" w:space="0" w:color="auto"/>
      </w:divBdr>
    </w:div>
    <w:div w:id="1727948944">
      <w:bodyDiv w:val="1"/>
      <w:marLeft w:val="0"/>
      <w:marRight w:val="0"/>
      <w:marTop w:val="0"/>
      <w:marBottom w:val="0"/>
      <w:divBdr>
        <w:top w:val="none" w:sz="0" w:space="0" w:color="auto"/>
        <w:left w:val="none" w:sz="0" w:space="0" w:color="auto"/>
        <w:bottom w:val="none" w:sz="0" w:space="0" w:color="auto"/>
        <w:right w:val="none" w:sz="0" w:space="0" w:color="auto"/>
      </w:divBdr>
    </w:div>
    <w:div w:id="1765833674">
      <w:bodyDiv w:val="1"/>
      <w:marLeft w:val="0"/>
      <w:marRight w:val="0"/>
      <w:marTop w:val="0"/>
      <w:marBottom w:val="0"/>
      <w:divBdr>
        <w:top w:val="none" w:sz="0" w:space="0" w:color="auto"/>
        <w:left w:val="none" w:sz="0" w:space="0" w:color="auto"/>
        <w:bottom w:val="none" w:sz="0" w:space="0" w:color="auto"/>
        <w:right w:val="none" w:sz="0" w:space="0" w:color="auto"/>
      </w:divBdr>
    </w:div>
    <w:div w:id="1791893632">
      <w:bodyDiv w:val="1"/>
      <w:marLeft w:val="0"/>
      <w:marRight w:val="0"/>
      <w:marTop w:val="0"/>
      <w:marBottom w:val="0"/>
      <w:divBdr>
        <w:top w:val="none" w:sz="0" w:space="0" w:color="auto"/>
        <w:left w:val="none" w:sz="0" w:space="0" w:color="auto"/>
        <w:bottom w:val="none" w:sz="0" w:space="0" w:color="auto"/>
        <w:right w:val="none" w:sz="0" w:space="0" w:color="auto"/>
      </w:divBdr>
    </w:div>
    <w:div w:id="1811358369">
      <w:bodyDiv w:val="1"/>
      <w:marLeft w:val="0"/>
      <w:marRight w:val="0"/>
      <w:marTop w:val="0"/>
      <w:marBottom w:val="0"/>
      <w:divBdr>
        <w:top w:val="none" w:sz="0" w:space="0" w:color="auto"/>
        <w:left w:val="none" w:sz="0" w:space="0" w:color="auto"/>
        <w:bottom w:val="none" w:sz="0" w:space="0" w:color="auto"/>
        <w:right w:val="none" w:sz="0" w:space="0" w:color="auto"/>
      </w:divBdr>
    </w:div>
    <w:div w:id="1864202269">
      <w:bodyDiv w:val="1"/>
      <w:marLeft w:val="0"/>
      <w:marRight w:val="0"/>
      <w:marTop w:val="0"/>
      <w:marBottom w:val="0"/>
      <w:divBdr>
        <w:top w:val="none" w:sz="0" w:space="0" w:color="auto"/>
        <w:left w:val="none" w:sz="0" w:space="0" w:color="auto"/>
        <w:bottom w:val="none" w:sz="0" w:space="0" w:color="auto"/>
        <w:right w:val="none" w:sz="0" w:space="0" w:color="auto"/>
      </w:divBdr>
    </w:div>
    <w:div w:id="1877892654">
      <w:bodyDiv w:val="1"/>
      <w:marLeft w:val="0"/>
      <w:marRight w:val="0"/>
      <w:marTop w:val="0"/>
      <w:marBottom w:val="0"/>
      <w:divBdr>
        <w:top w:val="none" w:sz="0" w:space="0" w:color="auto"/>
        <w:left w:val="none" w:sz="0" w:space="0" w:color="auto"/>
        <w:bottom w:val="none" w:sz="0" w:space="0" w:color="auto"/>
        <w:right w:val="none" w:sz="0" w:space="0" w:color="auto"/>
      </w:divBdr>
    </w:div>
    <w:div w:id="1894927468">
      <w:bodyDiv w:val="1"/>
      <w:marLeft w:val="0"/>
      <w:marRight w:val="0"/>
      <w:marTop w:val="0"/>
      <w:marBottom w:val="0"/>
      <w:divBdr>
        <w:top w:val="none" w:sz="0" w:space="0" w:color="auto"/>
        <w:left w:val="none" w:sz="0" w:space="0" w:color="auto"/>
        <w:bottom w:val="none" w:sz="0" w:space="0" w:color="auto"/>
        <w:right w:val="none" w:sz="0" w:space="0" w:color="auto"/>
      </w:divBdr>
    </w:div>
    <w:div w:id="1906141136">
      <w:bodyDiv w:val="1"/>
      <w:marLeft w:val="0"/>
      <w:marRight w:val="0"/>
      <w:marTop w:val="0"/>
      <w:marBottom w:val="0"/>
      <w:divBdr>
        <w:top w:val="none" w:sz="0" w:space="0" w:color="auto"/>
        <w:left w:val="none" w:sz="0" w:space="0" w:color="auto"/>
        <w:bottom w:val="none" w:sz="0" w:space="0" w:color="auto"/>
        <w:right w:val="none" w:sz="0" w:space="0" w:color="auto"/>
      </w:divBdr>
    </w:div>
    <w:div w:id="1908954590">
      <w:bodyDiv w:val="1"/>
      <w:marLeft w:val="0"/>
      <w:marRight w:val="0"/>
      <w:marTop w:val="0"/>
      <w:marBottom w:val="0"/>
      <w:divBdr>
        <w:top w:val="none" w:sz="0" w:space="0" w:color="auto"/>
        <w:left w:val="none" w:sz="0" w:space="0" w:color="auto"/>
        <w:bottom w:val="none" w:sz="0" w:space="0" w:color="auto"/>
        <w:right w:val="none" w:sz="0" w:space="0" w:color="auto"/>
      </w:divBdr>
    </w:div>
    <w:div w:id="1932161048">
      <w:bodyDiv w:val="1"/>
      <w:marLeft w:val="0"/>
      <w:marRight w:val="0"/>
      <w:marTop w:val="0"/>
      <w:marBottom w:val="0"/>
      <w:divBdr>
        <w:top w:val="none" w:sz="0" w:space="0" w:color="auto"/>
        <w:left w:val="none" w:sz="0" w:space="0" w:color="auto"/>
        <w:bottom w:val="none" w:sz="0" w:space="0" w:color="auto"/>
        <w:right w:val="none" w:sz="0" w:space="0" w:color="auto"/>
      </w:divBdr>
    </w:div>
    <w:div w:id="1934892697">
      <w:bodyDiv w:val="1"/>
      <w:marLeft w:val="0"/>
      <w:marRight w:val="0"/>
      <w:marTop w:val="0"/>
      <w:marBottom w:val="0"/>
      <w:divBdr>
        <w:top w:val="none" w:sz="0" w:space="0" w:color="auto"/>
        <w:left w:val="none" w:sz="0" w:space="0" w:color="auto"/>
        <w:bottom w:val="none" w:sz="0" w:space="0" w:color="auto"/>
        <w:right w:val="none" w:sz="0" w:space="0" w:color="auto"/>
      </w:divBdr>
    </w:div>
    <w:div w:id="1942487130">
      <w:bodyDiv w:val="1"/>
      <w:marLeft w:val="0"/>
      <w:marRight w:val="0"/>
      <w:marTop w:val="0"/>
      <w:marBottom w:val="0"/>
      <w:divBdr>
        <w:top w:val="none" w:sz="0" w:space="0" w:color="auto"/>
        <w:left w:val="none" w:sz="0" w:space="0" w:color="auto"/>
        <w:bottom w:val="none" w:sz="0" w:space="0" w:color="auto"/>
        <w:right w:val="none" w:sz="0" w:space="0" w:color="auto"/>
      </w:divBdr>
    </w:div>
    <w:div w:id="1955088519">
      <w:bodyDiv w:val="1"/>
      <w:marLeft w:val="0"/>
      <w:marRight w:val="0"/>
      <w:marTop w:val="0"/>
      <w:marBottom w:val="0"/>
      <w:divBdr>
        <w:top w:val="none" w:sz="0" w:space="0" w:color="auto"/>
        <w:left w:val="none" w:sz="0" w:space="0" w:color="auto"/>
        <w:bottom w:val="none" w:sz="0" w:space="0" w:color="auto"/>
        <w:right w:val="none" w:sz="0" w:space="0" w:color="auto"/>
      </w:divBdr>
    </w:div>
    <w:div w:id="1957444488">
      <w:bodyDiv w:val="1"/>
      <w:marLeft w:val="0"/>
      <w:marRight w:val="0"/>
      <w:marTop w:val="0"/>
      <w:marBottom w:val="0"/>
      <w:divBdr>
        <w:top w:val="none" w:sz="0" w:space="0" w:color="auto"/>
        <w:left w:val="none" w:sz="0" w:space="0" w:color="auto"/>
        <w:bottom w:val="none" w:sz="0" w:space="0" w:color="auto"/>
        <w:right w:val="none" w:sz="0" w:space="0" w:color="auto"/>
      </w:divBdr>
    </w:div>
    <w:div w:id="1980106886">
      <w:bodyDiv w:val="1"/>
      <w:marLeft w:val="0"/>
      <w:marRight w:val="0"/>
      <w:marTop w:val="0"/>
      <w:marBottom w:val="0"/>
      <w:divBdr>
        <w:top w:val="none" w:sz="0" w:space="0" w:color="auto"/>
        <w:left w:val="none" w:sz="0" w:space="0" w:color="auto"/>
        <w:bottom w:val="none" w:sz="0" w:space="0" w:color="auto"/>
        <w:right w:val="none" w:sz="0" w:space="0" w:color="auto"/>
      </w:divBdr>
    </w:div>
    <w:div w:id="1987738742">
      <w:bodyDiv w:val="1"/>
      <w:marLeft w:val="0"/>
      <w:marRight w:val="0"/>
      <w:marTop w:val="0"/>
      <w:marBottom w:val="0"/>
      <w:divBdr>
        <w:top w:val="none" w:sz="0" w:space="0" w:color="auto"/>
        <w:left w:val="none" w:sz="0" w:space="0" w:color="auto"/>
        <w:bottom w:val="none" w:sz="0" w:space="0" w:color="auto"/>
        <w:right w:val="none" w:sz="0" w:space="0" w:color="auto"/>
      </w:divBdr>
    </w:div>
    <w:div w:id="2059545838">
      <w:bodyDiv w:val="1"/>
      <w:marLeft w:val="0"/>
      <w:marRight w:val="0"/>
      <w:marTop w:val="0"/>
      <w:marBottom w:val="0"/>
      <w:divBdr>
        <w:top w:val="none" w:sz="0" w:space="0" w:color="auto"/>
        <w:left w:val="none" w:sz="0" w:space="0" w:color="auto"/>
        <w:bottom w:val="none" w:sz="0" w:space="0" w:color="auto"/>
        <w:right w:val="none" w:sz="0" w:space="0" w:color="auto"/>
      </w:divBdr>
    </w:div>
    <w:div w:id="2123718852">
      <w:bodyDiv w:val="1"/>
      <w:marLeft w:val="0"/>
      <w:marRight w:val="0"/>
      <w:marTop w:val="0"/>
      <w:marBottom w:val="0"/>
      <w:divBdr>
        <w:top w:val="none" w:sz="0" w:space="0" w:color="auto"/>
        <w:left w:val="none" w:sz="0" w:space="0" w:color="auto"/>
        <w:bottom w:val="none" w:sz="0" w:space="0" w:color="auto"/>
        <w:right w:val="none" w:sz="0" w:space="0" w:color="auto"/>
      </w:divBdr>
    </w:div>
    <w:div w:id="2139948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5FB18-F5CF-418C-8C2F-DF4C0A602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DSWD-MISS</Company>
  <LinksUpToDate>false</LinksUpToDate>
  <CharactersWithSpaces>2998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Diane L. Martin</dc:creator>
  <cp:lastModifiedBy>Jan Erwin Andrew I. Ontanillas</cp:lastModifiedBy>
  <cp:revision>2</cp:revision>
  <dcterms:created xsi:type="dcterms:W3CDTF">2019-02-08T08:08:00Z</dcterms:created>
  <dcterms:modified xsi:type="dcterms:W3CDTF">2019-02-08T08:08:00Z</dcterms:modified>
</cp:coreProperties>
</file>