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6B08C1" w14:textId="77777777" w:rsidR="00CC25B4" w:rsidRPr="009E676F" w:rsidRDefault="00CC25B4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End w:id="0"/>
      <w:r w:rsidRPr="009E676F">
        <w:rPr>
          <w:rFonts w:ascii="Arial" w:eastAsia="Arial" w:hAnsi="Arial" w:cs="Arial"/>
          <w:b/>
          <w:color w:val="000000"/>
          <w:sz w:val="32"/>
          <w:szCs w:val="32"/>
        </w:rPr>
        <w:t xml:space="preserve">DSWD </w:t>
      </w:r>
      <w:r w:rsidR="00BC4062" w:rsidRPr="009E676F">
        <w:rPr>
          <w:rFonts w:ascii="Arial" w:eastAsia="Arial" w:hAnsi="Arial" w:cs="Arial"/>
          <w:b/>
          <w:color w:val="000000"/>
          <w:sz w:val="32"/>
          <w:szCs w:val="32"/>
        </w:rPr>
        <w:t xml:space="preserve">DROMIC </w:t>
      </w:r>
      <w:r w:rsidRPr="009E676F">
        <w:rPr>
          <w:rFonts w:ascii="Arial" w:eastAsia="Arial" w:hAnsi="Arial" w:cs="Arial"/>
          <w:b/>
          <w:color w:val="000000"/>
          <w:sz w:val="32"/>
          <w:szCs w:val="32"/>
        </w:rPr>
        <w:t xml:space="preserve">Terminal </w:t>
      </w:r>
      <w:r w:rsidR="00BC4062" w:rsidRPr="009E676F">
        <w:rPr>
          <w:rFonts w:ascii="Arial" w:eastAsia="Arial" w:hAnsi="Arial" w:cs="Arial"/>
          <w:b/>
          <w:color w:val="000000"/>
          <w:sz w:val="32"/>
          <w:szCs w:val="32"/>
        </w:rPr>
        <w:t xml:space="preserve">Report on the </w:t>
      </w:r>
      <w:r w:rsidR="00E60F11" w:rsidRPr="009E676F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</w:p>
    <w:p w14:paraId="37771788" w14:textId="45F4ABAE" w:rsidR="007C0543" w:rsidRPr="009E676F" w:rsidRDefault="00183AB4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9E676F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r w:rsidR="00F91DF1" w:rsidRPr="009E676F">
        <w:rPr>
          <w:rFonts w:ascii="Arial" w:eastAsia="Arial" w:hAnsi="Arial" w:cs="Arial"/>
          <w:b/>
          <w:color w:val="000000"/>
          <w:sz w:val="32"/>
          <w:szCs w:val="32"/>
        </w:rPr>
        <w:t xml:space="preserve">Calderon, </w:t>
      </w:r>
      <w:proofErr w:type="spellStart"/>
      <w:r w:rsidR="00F91DF1" w:rsidRPr="009E676F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F91DF1" w:rsidRPr="009E676F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proofErr w:type="spellStart"/>
      <w:r w:rsidR="00F91DF1" w:rsidRPr="009E676F">
        <w:rPr>
          <w:rFonts w:ascii="Arial" w:eastAsia="Arial" w:hAnsi="Arial" w:cs="Arial"/>
          <w:b/>
          <w:color w:val="000000"/>
          <w:sz w:val="32"/>
          <w:szCs w:val="32"/>
        </w:rPr>
        <w:t>Bunawan</w:t>
      </w:r>
      <w:proofErr w:type="spellEnd"/>
      <w:r w:rsidR="00F91DF1" w:rsidRPr="009E676F">
        <w:rPr>
          <w:rFonts w:ascii="Arial" w:eastAsia="Arial" w:hAnsi="Arial" w:cs="Arial"/>
          <w:b/>
          <w:color w:val="000000"/>
          <w:sz w:val="32"/>
          <w:szCs w:val="32"/>
        </w:rPr>
        <w:t>, Davao City</w:t>
      </w:r>
    </w:p>
    <w:p w14:paraId="6ECE7E1E" w14:textId="23DCD732" w:rsidR="007C0543" w:rsidRPr="009E676F" w:rsidRDefault="00CC25B4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E676F">
        <w:rPr>
          <w:rFonts w:ascii="Arial" w:eastAsia="Arial" w:hAnsi="Arial" w:cs="Arial"/>
          <w:color w:val="000000"/>
          <w:sz w:val="24"/>
          <w:szCs w:val="24"/>
        </w:rPr>
        <w:t>23 July 2020</w:t>
      </w:r>
      <w:r w:rsidR="00BC4062" w:rsidRPr="009E676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9E676F">
        <w:rPr>
          <w:rFonts w:ascii="Arial" w:eastAsia="Arial" w:hAnsi="Arial" w:cs="Arial"/>
          <w:color w:val="000000"/>
          <w:sz w:val="24"/>
          <w:szCs w:val="24"/>
        </w:rPr>
        <w:t>6</w:t>
      </w:r>
      <w:r w:rsidR="00E60F11" w:rsidRPr="009E676F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987818C" w14:textId="77777777" w:rsidR="007C0543" w:rsidRPr="009E676F" w:rsidRDefault="007C0543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77DFA7ED" w:rsidR="003B7F7A" w:rsidRPr="009E676F" w:rsidRDefault="00CC25B4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This is the final report on the </w:t>
      </w:r>
      <w:r w:rsidR="00573B7D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fire incident </w:t>
      </w:r>
      <w:r w:rsidR="00F03A68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>at</w:t>
      </w:r>
      <w:r w:rsidR="00573B7D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Purok 11,</w:t>
      </w:r>
      <w:r w:rsidR="00F03A68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Calderon, </w:t>
      </w:r>
      <w:proofErr w:type="spellStart"/>
      <w:r w:rsidR="00F03A68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>Brgy</w:t>
      </w:r>
      <w:proofErr w:type="spellEnd"/>
      <w:r w:rsidR="00F03A68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="00F03A68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>Bunawan</w:t>
      </w:r>
      <w:proofErr w:type="spellEnd"/>
      <w:r w:rsidR="00F03A68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>, Davao City</w:t>
      </w:r>
      <w:r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on 22 February 2019 at 1</w:t>
      </w:r>
      <w:r w:rsid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>PM</w:t>
      </w:r>
      <w:r w:rsidR="00F03A68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. </w:t>
      </w:r>
      <w:r w:rsidR="009624D5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The cause of fire </w:t>
      </w:r>
      <w:r w:rsidR="00573B7D" w:rsidRPr="009E676F">
        <w:rPr>
          <w:rFonts w:ascii="Arial" w:eastAsia="Arial" w:hAnsi="Arial" w:cs="Arial"/>
          <w:i/>
          <w:iCs/>
          <w:color w:val="000000"/>
          <w:sz w:val="24"/>
          <w:szCs w:val="24"/>
        </w:rPr>
        <w:t>was due to faulty wiring.</w:t>
      </w:r>
    </w:p>
    <w:p w14:paraId="4D490078" w14:textId="72B58C55" w:rsidR="00F92CD5" w:rsidRPr="009E6091" w:rsidRDefault="00B221B7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E6091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 w:rsidRPr="009E6091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573B7D" w:rsidRPr="009E6091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5233C" w:rsidRPr="009E6091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9D58513" w14:textId="4F5F0ED5" w:rsidR="00CC25B4" w:rsidRPr="009E676F" w:rsidRDefault="00CC25B4" w:rsidP="00DA50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CC8CE8F" w14:textId="03AD1C53" w:rsidR="00CC25B4" w:rsidRPr="009702AE" w:rsidRDefault="00CC25B4" w:rsidP="009E676F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 w:rsidRPr="009702AE"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776B98FC" w14:textId="77777777" w:rsidR="007C0543" w:rsidRPr="009E676F" w:rsidRDefault="007C0543" w:rsidP="009E676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Pr="009E676F" w:rsidRDefault="00BC4062" w:rsidP="009E676F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9E676F"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6E0EE4AE" w:rsidR="007C0543" w:rsidRPr="009E676F" w:rsidRDefault="00DF1876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E676F">
        <w:rPr>
          <w:rFonts w:ascii="Arial" w:eastAsia="Arial" w:hAnsi="Arial" w:cs="Arial"/>
          <w:b/>
          <w:sz w:val="24"/>
          <w:szCs w:val="24"/>
        </w:rPr>
        <w:t>44</w:t>
      </w:r>
      <w:r w:rsidR="00BC4062" w:rsidRPr="009E676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C4062" w:rsidRPr="009E676F">
        <w:rPr>
          <w:rFonts w:ascii="Arial" w:eastAsia="Arial" w:hAnsi="Arial" w:cs="Arial"/>
          <w:sz w:val="24"/>
          <w:szCs w:val="24"/>
        </w:rPr>
        <w:t xml:space="preserve"> or </w:t>
      </w:r>
      <w:r w:rsidRPr="009E676F">
        <w:rPr>
          <w:rFonts w:ascii="Arial" w:eastAsia="Arial" w:hAnsi="Arial" w:cs="Arial"/>
          <w:b/>
          <w:sz w:val="24"/>
          <w:szCs w:val="24"/>
        </w:rPr>
        <w:t>180</w:t>
      </w:r>
      <w:r w:rsidR="00BC4062" w:rsidRPr="009E676F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CC25B4" w:rsidRPr="009E676F">
        <w:rPr>
          <w:rFonts w:ascii="Arial" w:eastAsia="Arial" w:hAnsi="Arial" w:cs="Arial"/>
          <w:sz w:val="24"/>
          <w:szCs w:val="24"/>
        </w:rPr>
        <w:t>were</w:t>
      </w:r>
      <w:r w:rsidR="00BC4062" w:rsidRPr="009E676F">
        <w:rPr>
          <w:rFonts w:ascii="Arial" w:eastAsia="Arial" w:hAnsi="Arial" w:cs="Arial"/>
          <w:sz w:val="24"/>
          <w:szCs w:val="24"/>
        </w:rPr>
        <w:t xml:space="preserve"> affected in </w:t>
      </w:r>
      <w:proofErr w:type="spellStart"/>
      <w:r w:rsidR="007D0E9C" w:rsidRPr="009E676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7D0E9C" w:rsidRPr="009E676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9E676F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Pr="009E676F">
        <w:rPr>
          <w:rFonts w:ascii="Arial" w:eastAsia="Arial" w:hAnsi="Arial" w:cs="Arial"/>
          <w:b/>
          <w:sz w:val="24"/>
          <w:szCs w:val="24"/>
        </w:rPr>
        <w:t>, Davao City</w:t>
      </w:r>
      <w:r w:rsidR="009624D5" w:rsidRPr="009E676F">
        <w:rPr>
          <w:rFonts w:ascii="Arial" w:eastAsia="Arial" w:hAnsi="Arial" w:cs="Arial"/>
          <w:b/>
          <w:sz w:val="24"/>
          <w:szCs w:val="24"/>
        </w:rPr>
        <w:t xml:space="preserve"> </w:t>
      </w:r>
      <w:r w:rsidR="007D0E9C" w:rsidRPr="009E676F">
        <w:rPr>
          <w:rFonts w:ascii="Arial" w:eastAsia="Arial" w:hAnsi="Arial" w:cs="Arial"/>
          <w:sz w:val="24"/>
          <w:szCs w:val="24"/>
        </w:rPr>
        <w:t>(see Table 1).</w:t>
      </w:r>
    </w:p>
    <w:p w14:paraId="1DBF275C" w14:textId="77777777" w:rsidR="007C0543" w:rsidRPr="009E676F" w:rsidRDefault="007C0543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7AE8E132" w:rsidR="007C0543" w:rsidRPr="001B163E" w:rsidRDefault="00BC4062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163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</w:t>
      </w:r>
      <w:r w:rsidR="00E7160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 w:rsidRPr="001B163E">
        <w:rPr>
          <w:rFonts w:ascii="Arial" w:eastAsia="Arial" w:hAnsi="Arial" w:cs="Arial"/>
          <w:b/>
          <w:i/>
          <w:color w:val="000000"/>
          <w:sz w:val="20"/>
          <w:szCs w:val="20"/>
        </w:rPr>
        <w:t>Affected Families / Persons</w:t>
      </w:r>
    </w:p>
    <w:tbl>
      <w:tblPr>
        <w:tblW w:w="4812" w:type="pct"/>
        <w:tblInd w:w="421" w:type="dxa"/>
        <w:tblLook w:val="04A0" w:firstRow="1" w:lastRow="0" w:firstColumn="1" w:lastColumn="0" w:noHBand="0" w:noVBand="1"/>
      </w:tblPr>
      <w:tblGrid>
        <w:gridCol w:w="280"/>
        <w:gridCol w:w="4555"/>
        <w:gridCol w:w="1920"/>
        <w:gridCol w:w="1574"/>
        <w:gridCol w:w="1735"/>
      </w:tblGrid>
      <w:tr w:rsidR="00300ACE" w:rsidRPr="001B163E" w14:paraId="2D9C2358" w14:textId="77777777" w:rsidTr="00336CE6">
        <w:trPr>
          <w:trHeight w:val="20"/>
        </w:trPr>
        <w:tc>
          <w:tcPr>
            <w:tcW w:w="2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1B163E" w:rsidRDefault="00300ACE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1B163E" w:rsidRDefault="00300ACE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1B163E" w14:paraId="734BC758" w14:textId="77777777" w:rsidTr="00336CE6">
        <w:trPr>
          <w:trHeight w:val="20"/>
        </w:trPr>
        <w:tc>
          <w:tcPr>
            <w:tcW w:w="2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1B163E" w:rsidRDefault="00300ACE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1B163E" w:rsidRDefault="00300ACE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1B163E" w:rsidRDefault="00300ACE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1B163E" w:rsidRDefault="00300ACE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1B163E" w14:paraId="18F4083C" w14:textId="77777777" w:rsidTr="00336CE6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1B163E" w:rsidRDefault="00300ACE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616B5C91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DF1876"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</w:t>
            </w: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63A6744D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</w:t>
            </w:r>
            <w:r w:rsidR="00DF1876"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180</w:t>
            </w:r>
          </w:p>
        </w:tc>
      </w:tr>
      <w:tr w:rsidR="00300ACE" w:rsidRPr="001B163E" w14:paraId="6C05256F" w14:textId="77777777" w:rsidTr="00336CE6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60284912" w:rsidR="00300ACE" w:rsidRPr="001B163E" w:rsidRDefault="00DF1876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</w:t>
            </w:r>
            <w:r w:rsidR="008B1C8A"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057A4CC2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DF1876"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</w:t>
            </w: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72A2389A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DF1876"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180</w:t>
            </w: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1B163E" w14:paraId="799A9826" w14:textId="77777777" w:rsidTr="00336CE6">
        <w:trPr>
          <w:trHeight w:val="20"/>
        </w:trPr>
        <w:tc>
          <w:tcPr>
            <w:tcW w:w="2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260D4166" w:rsidR="00300ACE" w:rsidRPr="001B163E" w:rsidRDefault="00DF1876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3776A36D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DF1876"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44</w:t>
            </w: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7E1F02CF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DF1876"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180</w:t>
            </w:r>
            <w:r w:rsidRPr="001B1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1B163E" w14:paraId="487F5D2F" w14:textId="77777777" w:rsidTr="00336CE6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1B163E" w:rsidRDefault="00300ACE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628A6FB4" w:rsidR="00300ACE" w:rsidRPr="001B163E" w:rsidRDefault="00DF1876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152A01B7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</w:t>
            </w:r>
            <w:r w:rsidR="00DF1876" w:rsidRPr="001B163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44</w:t>
            </w:r>
            <w:r w:rsidRPr="001B163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6FD3FE9C" w:rsidR="00300ACE" w:rsidRPr="001B163E" w:rsidRDefault="00300ACE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1B163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</w:t>
            </w:r>
            <w:r w:rsidR="00DF1876" w:rsidRPr="001B163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180</w:t>
            </w:r>
            <w:r w:rsidRPr="001B163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56F69899" w14:textId="37A46E4B" w:rsidR="00F92CD5" w:rsidRPr="001B163E" w:rsidRDefault="00B221B7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163E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DF1876" w:rsidRPr="001B163E">
        <w:rPr>
          <w:rFonts w:ascii="Arial" w:eastAsia="Arial" w:hAnsi="Arial" w:cs="Arial"/>
          <w:i/>
          <w:color w:val="0070C0"/>
          <w:sz w:val="16"/>
          <w:szCs w:val="16"/>
        </w:rPr>
        <w:t>FO X</w:t>
      </w:r>
      <w:r w:rsidR="00FF2A2B" w:rsidRPr="001B163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121525C" w14:textId="77777777" w:rsidR="00300ACE" w:rsidRPr="009E676F" w:rsidRDefault="00300ACE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2840D967" w:rsidR="007C0543" w:rsidRPr="009E676F" w:rsidRDefault="00BC4062" w:rsidP="009E676F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676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C25B4" w:rsidRPr="009E676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7B4BED4E" w14:textId="4A578153" w:rsidR="00336CE6" w:rsidRPr="009E676F" w:rsidRDefault="00336CE6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E676F">
        <w:rPr>
          <w:rFonts w:ascii="Arial" w:eastAsia="Arial" w:hAnsi="Arial" w:cs="Arial"/>
          <w:b/>
          <w:sz w:val="24"/>
          <w:szCs w:val="24"/>
        </w:rPr>
        <w:t>38 families</w:t>
      </w:r>
      <w:r w:rsidRPr="009E676F">
        <w:rPr>
          <w:rFonts w:ascii="Arial" w:eastAsia="Arial" w:hAnsi="Arial" w:cs="Arial"/>
          <w:sz w:val="24"/>
          <w:szCs w:val="24"/>
        </w:rPr>
        <w:t xml:space="preserve"> or </w:t>
      </w:r>
      <w:r w:rsidRPr="009E676F">
        <w:rPr>
          <w:rFonts w:ascii="Arial" w:eastAsia="Arial" w:hAnsi="Arial" w:cs="Arial"/>
          <w:b/>
          <w:sz w:val="24"/>
          <w:szCs w:val="24"/>
        </w:rPr>
        <w:t>1</w:t>
      </w:r>
      <w:r w:rsidR="00CC25B4" w:rsidRPr="009E676F">
        <w:rPr>
          <w:rFonts w:ascii="Arial" w:eastAsia="Arial" w:hAnsi="Arial" w:cs="Arial"/>
          <w:b/>
          <w:sz w:val="24"/>
          <w:szCs w:val="24"/>
        </w:rPr>
        <w:t>48</w:t>
      </w:r>
      <w:r w:rsidRPr="009E676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9E676F">
        <w:rPr>
          <w:rFonts w:ascii="Arial" w:eastAsia="Arial" w:hAnsi="Arial" w:cs="Arial"/>
          <w:sz w:val="24"/>
          <w:szCs w:val="24"/>
        </w:rPr>
        <w:t xml:space="preserve"> </w:t>
      </w:r>
      <w:r w:rsidR="00CC25B4" w:rsidRPr="009E676F">
        <w:rPr>
          <w:rFonts w:ascii="Arial" w:eastAsia="Arial" w:hAnsi="Arial" w:cs="Arial"/>
          <w:sz w:val="24"/>
          <w:szCs w:val="24"/>
        </w:rPr>
        <w:t>took temporary shelter</w:t>
      </w:r>
      <w:r w:rsidRPr="009E676F">
        <w:rPr>
          <w:rFonts w:ascii="Arial" w:eastAsia="Arial" w:hAnsi="Arial" w:cs="Arial"/>
          <w:sz w:val="24"/>
          <w:szCs w:val="24"/>
        </w:rPr>
        <w:t xml:space="preserve"> </w:t>
      </w:r>
      <w:r w:rsidR="00CC25B4" w:rsidRPr="009E676F">
        <w:rPr>
          <w:rFonts w:ascii="Arial" w:eastAsia="Arial" w:hAnsi="Arial" w:cs="Arial"/>
          <w:sz w:val="24"/>
          <w:szCs w:val="24"/>
        </w:rPr>
        <w:t xml:space="preserve">at </w:t>
      </w:r>
      <w:r w:rsidR="00CC25B4" w:rsidRPr="009E676F">
        <w:rPr>
          <w:rFonts w:ascii="Arial" w:eastAsia="Arial" w:hAnsi="Arial" w:cs="Arial"/>
          <w:b/>
          <w:bCs/>
          <w:sz w:val="24"/>
          <w:szCs w:val="24"/>
        </w:rPr>
        <w:t>Calderon Elementary School</w:t>
      </w:r>
      <w:r w:rsidRPr="009E676F">
        <w:rPr>
          <w:rFonts w:ascii="Arial" w:eastAsia="Arial" w:hAnsi="Arial" w:cs="Arial"/>
          <w:sz w:val="24"/>
          <w:szCs w:val="24"/>
        </w:rPr>
        <w:t xml:space="preserve"> (see Table 2).</w:t>
      </w:r>
      <w:r w:rsidR="005B11B0" w:rsidRPr="009E676F">
        <w:rPr>
          <w:rFonts w:ascii="Arial" w:eastAsia="Arial" w:hAnsi="Arial" w:cs="Arial"/>
          <w:sz w:val="24"/>
          <w:szCs w:val="24"/>
        </w:rPr>
        <w:t xml:space="preserve"> These families have already returned home.</w:t>
      </w:r>
    </w:p>
    <w:p w14:paraId="2ADBCF02" w14:textId="77777777" w:rsidR="00336CE6" w:rsidRPr="009E676F" w:rsidRDefault="00336CE6" w:rsidP="009E676F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DA15B5D" w14:textId="61AFE318" w:rsidR="00336CE6" w:rsidRPr="00D832CD" w:rsidRDefault="00336CE6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832CD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="00AE2D8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 w:rsidRPr="00D832CD"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/ Persons Inside Evacuation Center</w:t>
      </w:r>
    </w:p>
    <w:tbl>
      <w:tblPr>
        <w:tblW w:w="4906" w:type="pct"/>
        <w:tblInd w:w="421" w:type="dxa"/>
        <w:tblLook w:val="04A0" w:firstRow="1" w:lastRow="0" w:firstColumn="1" w:lastColumn="0" w:noHBand="0" w:noVBand="1"/>
      </w:tblPr>
      <w:tblGrid>
        <w:gridCol w:w="330"/>
        <w:gridCol w:w="3921"/>
        <w:gridCol w:w="973"/>
        <w:gridCol w:w="1090"/>
        <w:gridCol w:w="925"/>
        <w:gridCol w:w="932"/>
        <w:gridCol w:w="925"/>
        <w:gridCol w:w="934"/>
        <w:gridCol w:w="230"/>
      </w:tblGrid>
      <w:tr w:rsidR="00CC25B4" w:rsidRPr="00D832CD" w14:paraId="171D391E" w14:textId="77777777" w:rsidTr="00CC25B4">
        <w:trPr>
          <w:gridAfter w:val="1"/>
          <w:wAfter w:w="112" w:type="pct"/>
          <w:trHeight w:val="517"/>
        </w:trPr>
        <w:tc>
          <w:tcPr>
            <w:tcW w:w="2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920AD5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B672AE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1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5A6D3B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CC25B4" w:rsidRPr="00D832CD" w14:paraId="441F463C" w14:textId="77777777" w:rsidTr="00CC25B4">
        <w:trPr>
          <w:trHeight w:val="20"/>
        </w:trPr>
        <w:tc>
          <w:tcPr>
            <w:tcW w:w="2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EEB7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D2E0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81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A089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7458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</w:tr>
      <w:tr w:rsidR="00CC25B4" w:rsidRPr="00D832CD" w14:paraId="16A11DE9" w14:textId="77777777" w:rsidTr="00CC25B4">
        <w:trPr>
          <w:trHeight w:val="20"/>
        </w:trPr>
        <w:tc>
          <w:tcPr>
            <w:tcW w:w="2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645B5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2FC1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5DFAD2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6C1FEF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  <w:tc>
          <w:tcPr>
            <w:tcW w:w="112" w:type="pct"/>
            <w:vAlign w:val="center"/>
            <w:hideMark/>
          </w:tcPr>
          <w:p w14:paraId="2611DEE7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</w:p>
        </w:tc>
      </w:tr>
      <w:tr w:rsidR="00CC25B4" w:rsidRPr="00D832CD" w14:paraId="7702A56D" w14:textId="77777777" w:rsidTr="00CC25B4">
        <w:trPr>
          <w:trHeight w:val="20"/>
        </w:trPr>
        <w:tc>
          <w:tcPr>
            <w:tcW w:w="2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2CE4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7F7F9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1100CB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5856D2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077F6C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B01080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75D62A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112" w:type="pct"/>
            <w:vAlign w:val="center"/>
            <w:hideMark/>
          </w:tcPr>
          <w:p w14:paraId="21A5F708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</w:p>
        </w:tc>
      </w:tr>
      <w:tr w:rsidR="00CC25B4" w:rsidRPr="00D832CD" w14:paraId="57E8703C" w14:textId="77777777" w:rsidTr="00CC25B4">
        <w:trPr>
          <w:trHeight w:val="20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C485D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A0F3A6" w14:textId="31A1A653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AFF54F" w14:textId="5712E4D2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628E8D" w14:textId="1C8966A2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38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036932" w14:textId="210AD725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7A94A" w14:textId="4CD2B7F3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148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5634C1" w14:textId="3A0C4440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112" w:type="pct"/>
            <w:vAlign w:val="center"/>
            <w:hideMark/>
          </w:tcPr>
          <w:p w14:paraId="5E32A4C8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</w:p>
        </w:tc>
      </w:tr>
      <w:tr w:rsidR="00CC25B4" w:rsidRPr="00D832CD" w14:paraId="5AC69E91" w14:textId="77777777" w:rsidTr="00CC25B4">
        <w:trPr>
          <w:trHeight w:val="20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269700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B8F60" w14:textId="27F5A4FC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82E71" w14:textId="3206D97F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A735A" w14:textId="3586B33A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38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8166B" w14:textId="55D07520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0CEBB" w14:textId="4D95B83E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148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796D3" w14:textId="720A65DA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112" w:type="pct"/>
            <w:vAlign w:val="center"/>
            <w:hideMark/>
          </w:tcPr>
          <w:p w14:paraId="30021404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</w:p>
        </w:tc>
      </w:tr>
      <w:tr w:rsidR="00CC25B4" w:rsidRPr="00D832CD" w14:paraId="501DC769" w14:textId="77777777" w:rsidTr="00CC25B4">
        <w:trPr>
          <w:trHeight w:val="20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DF499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D55D7" w14:textId="2410883B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30527" w14:textId="0E98C04B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98029" w14:textId="5220FC45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38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67A51" w14:textId="4CF61829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F2B99" w14:textId="3A87244E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148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872F0" w14:textId="26C45C23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112" w:type="pct"/>
            <w:vAlign w:val="center"/>
            <w:hideMark/>
          </w:tcPr>
          <w:p w14:paraId="15FE1950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</w:p>
        </w:tc>
      </w:tr>
      <w:tr w:rsidR="00CC25B4" w:rsidRPr="00D832CD" w14:paraId="3F4EFF98" w14:textId="77777777" w:rsidTr="00CC25B4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7ED93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DF7F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BC5D" w14:textId="46C5193E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2297" w14:textId="3BBA35AE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B66C" w14:textId="390ED5FB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38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3695" w14:textId="4BB88BDA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DACE" w14:textId="1E41E2B2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148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E129" w14:textId="57863D2D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832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112" w:type="pct"/>
            <w:vAlign w:val="center"/>
            <w:hideMark/>
          </w:tcPr>
          <w:p w14:paraId="58D6B0F1" w14:textId="77777777" w:rsidR="00CC25B4" w:rsidRPr="00D832CD" w:rsidRDefault="00CC25B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</w:p>
        </w:tc>
      </w:tr>
    </w:tbl>
    <w:p w14:paraId="209DDD37" w14:textId="71E1BBBD" w:rsidR="005437FD" w:rsidRPr="00D832CD" w:rsidRDefault="00336CE6" w:rsidP="009E676F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16"/>
          <w:lang w:val="en-PH"/>
        </w:rPr>
      </w:pPr>
      <w:r w:rsidRPr="00D832CD">
        <w:rPr>
          <w:rFonts w:ascii="Arial" w:hAnsi="Arial" w:cs="Arial"/>
          <w:bCs/>
          <w:i/>
          <w:sz w:val="16"/>
          <w:szCs w:val="16"/>
          <w:lang w:val="en-PH"/>
        </w:rPr>
        <w:t xml:space="preserve">Note: </w:t>
      </w:r>
      <w:r w:rsidR="00CC25B4" w:rsidRPr="00D832CD">
        <w:rPr>
          <w:rFonts w:ascii="Arial" w:hAnsi="Arial" w:cs="Arial"/>
          <w:bCs/>
          <w:i/>
          <w:sz w:val="16"/>
          <w:szCs w:val="16"/>
          <w:lang w:val="en-PH"/>
        </w:rPr>
        <w:t>*</w:t>
      </w:r>
      <w:r w:rsidR="00D832C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CC25B4" w:rsidRPr="00D832CD">
        <w:rPr>
          <w:rFonts w:ascii="Arial" w:hAnsi="Arial" w:cs="Arial"/>
          <w:bCs/>
          <w:i/>
          <w:sz w:val="16"/>
          <w:szCs w:val="16"/>
          <w:lang w:val="en-PH"/>
        </w:rPr>
        <w:t>The</w:t>
      </w:r>
      <w:r w:rsidR="000546FD" w:rsidRPr="00D832C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CC25B4" w:rsidRPr="00D832CD">
        <w:rPr>
          <w:rFonts w:ascii="Arial" w:hAnsi="Arial" w:cs="Arial"/>
          <w:bCs/>
          <w:i/>
          <w:sz w:val="16"/>
          <w:szCs w:val="16"/>
          <w:lang w:val="en-PH"/>
        </w:rPr>
        <w:t>d</w:t>
      </w:r>
      <w:r w:rsidR="005437FD" w:rsidRPr="00D832CD">
        <w:rPr>
          <w:rFonts w:ascii="Arial" w:hAnsi="Arial" w:cs="Arial"/>
          <w:bCs/>
          <w:i/>
          <w:sz w:val="16"/>
          <w:szCs w:val="16"/>
          <w:lang w:val="en-PH"/>
        </w:rPr>
        <w:t xml:space="preserve">ecrease in the number of persons is based on the </w:t>
      </w:r>
      <w:r w:rsidR="00CC25B4" w:rsidRPr="00D832CD">
        <w:rPr>
          <w:rFonts w:ascii="Arial" w:hAnsi="Arial" w:cs="Arial"/>
          <w:bCs/>
          <w:i/>
          <w:sz w:val="16"/>
          <w:szCs w:val="16"/>
          <w:lang w:val="en-PH"/>
        </w:rPr>
        <w:t xml:space="preserve">final report submitted by DSWD-FO XI. </w:t>
      </w:r>
    </w:p>
    <w:p w14:paraId="48B2C503" w14:textId="297156DA" w:rsidR="00CC25B4" w:rsidRPr="00D832CD" w:rsidRDefault="00CC25B4" w:rsidP="00D832CD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16"/>
          <w:lang w:val="en-PH"/>
        </w:rPr>
      </w:pPr>
      <w:r w:rsidRPr="00D832CD">
        <w:rPr>
          <w:rFonts w:ascii="Arial" w:hAnsi="Arial" w:cs="Arial"/>
          <w:bCs/>
          <w:i/>
          <w:sz w:val="16"/>
          <w:szCs w:val="16"/>
          <w:lang w:val="en-PH"/>
        </w:rPr>
        <w:t>*</w:t>
      </w:r>
      <w:r w:rsidR="00D832C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D832CD">
        <w:rPr>
          <w:rFonts w:ascii="Arial" w:hAnsi="Arial" w:cs="Arial"/>
          <w:bCs/>
          <w:i/>
          <w:sz w:val="16"/>
          <w:szCs w:val="16"/>
          <w:lang w:val="en-PH"/>
        </w:rPr>
        <w:t xml:space="preserve">Previously reported affected families outside EC were accommodated </w:t>
      </w:r>
      <w:r w:rsidR="00923934">
        <w:rPr>
          <w:rFonts w:ascii="Arial" w:hAnsi="Arial" w:cs="Arial"/>
          <w:bCs/>
          <w:i/>
          <w:sz w:val="16"/>
          <w:szCs w:val="16"/>
          <w:lang w:val="en-PH"/>
        </w:rPr>
        <w:t xml:space="preserve">in the evacuation center </w:t>
      </w:r>
      <w:r w:rsidRPr="00D832CD">
        <w:rPr>
          <w:rFonts w:ascii="Arial" w:hAnsi="Arial" w:cs="Arial"/>
          <w:bCs/>
          <w:i/>
          <w:sz w:val="16"/>
          <w:szCs w:val="16"/>
          <w:lang w:val="en-PH"/>
        </w:rPr>
        <w:t>per final report submitted by DSWD-FO XI.</w:t>
      </w:r>
    </w:p>
    <w:p w14:paraId="51B7EC42" w14:textId="5801A587" w:rsidR="00CC25B4" w:rsidRPr="00D832CD" w:rsidRDefault="00336CE6" w:rsidP="009E676F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832CD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523821E8" w14:textId="77777777" w:rsidR="00CC25B4" w:rsidRPr="009E676F" w:rsidRDefault="00CC25B4" w:rsidP="009E676F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CC4987B" w14:textId="1A46DE46" w:rsidR="007C0543" w:rsidRPr="009E676F" w:rsidRDefault="00BC4062" w:rsidP="009E676F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676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D1A700B" w14:textId="058FB9A9" w:rsidR="007C0543" w:rsidRPr="009E676F" w:rsidRDefault="00BC4062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E676F">
        <w:rPr>
          <w:rFonts w:ascii="Arial" w:eastAsia="Arial" w:hAnsi="Arial" w:cs="Arial"/>
          <w:sz w:val="24"/>
          <w:szCs w:val="24"/>
        </w:rPr>
        <w:t xml:space="preserve">There </w:t>
      </w:r>
      <w:r w:rsidR="00CC25B4" w:rsidRPr="009E676F">
        <w:rPr>
          <w:rFonts w:ascii="Arial" w:eastAsia="Arial" w:hAnsi="Arial" w:cs="Arial"/>
          <w:sz w:val="24"/>
          <w:szCs w:val="24"/>
        </w:rPr>
        <w:t>we</w:t>
      </w:r>
      <w:r w:rsidRPr="009E676F">
        <w:rPr>
          <w:rFonts w:ascii="Arial" w:eastAsia="Arial" w:hAnsi="Arial" w:cs="Arial"/>
          <w:sz w:val="24"/>
          <w:szCs w:val="24"/>
        </w:rPr>
        <w:t xml:space="preserve">re </w:t>
      </w:r>
      <w:r w:rsidR="007A1412" w:rsidRPr="009E676F">
        <w:rPr>
          <w:rFonts w:ascii="Arial" w:eastAsia="Arial" w:hAnsi="Arial" w:cs="Arial"/>
          <w:b/>
          <w:sz w:val="24"/>
          <w:szCs w:val="24"/>
        </w:rPr>
        <w:t>28</w:t>
      </w:r>
      <w:r w:rsidR="008D634A" w:rsidRPr="009E676F">
        <w:rPr>
          <w:rFonts w:ascii="Arial" w:eastAsia="Arial" w:hAnsi="Arial" w:cs="Arial"/>
          <w:b/>
          <w:sz w:val="24"/>
          <w:szCs w:val="24"/>
        </w:rPr>
        <w:t xml:space="preserve"> </w:t>
      </w:r>
      <w:r w:rsidR="00B221B7" w:rsidRPr="009E676F">
        <w:rPr>
          <w:rFonts w:ascii="Arial" w:eastAsia="Arial" w:hAnsi="Arial" w:cs="Arial"/>
          <w:b/>
          <w:sz w:val="24"/>
          <w:szCs w:val="24"/>
        </w:rPr>
        <w:t>damaged</w:t>
      </w:r>
      <w:r w:rsidRPr="009E676F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D07793" w:rsidRPr="009E676F">
        <w:rPr>
          <w:rFonts w:ascii="Arial" w:eastAsia="Arial" w:hAnsi="Arial" w:cs="Arial"/>
          <w:sz w:val="24"/>
          <w:szCs w:val="24"/>
        </w:rPr>
        <w:t xml:space="preserve">; </w:t>
      </w:r>
      <w:r w:rsidR="00D07793" w:rsidRPr="009E676F">
        <w:rPr>
          <w:rFonts w:ascii="Arial" w:eastAsia="Arial" w:hAnsi="Arial" w:cs="Arial"/>
          <w:bCs/>
          <w:sz w:val="24"/>
          <w:szCs w:val="24"/>
        </w:rPr>
        <w:t>of which</w:t>
      </w:r>
      <w:r w:rsidR="00A20BBB">
        <w:rPr>
          <w:rFonts w:ascii="Arial" w:eastAsia="Arial" w:hAnsi="Arial" w:cs="Arial"/>
          <w:bCs/>
          <w:sz w:val="24"/>
          <w:szCs w:val="24"/>
        </w:rPr>
        <w:t>,</w:t>
      </w:r>
      <w:r w:rsidR="00A20BBB" w:rsidRPr="00A20BBB">
        <w:rPr>
          <w:rFonts w:ascii="Arial" w:eastAsia="Arial" w:hAnsi="Arial" w:cs="Arial"/>
          <w:b/>
          <w:sz w:val="24"/>
          <w:szCs w:val="24"/>
        </w:rPr>
        <w:t xml:space="preserve"> </w:t>
      </w:r>
      <w:r w:rsidR="00A20BBB" w:rsidRPr="009E676F">
        <w:rPr>
          <w:rFonts w:ascii="Arial" w:eastAsia="Arial" w:hAnsi="Arial" w:cs="Arial"/>
          <w:b/>
          <w:sz w:val="24"/>
          <w:szCs w:val="24"/>
        </w:rPr>
        <w:t>25</w:t>
      </w:r>
      <w:r w:rsidR="00D07793" w:rsidRPr="009E676F">
        <w:rPr>
          <w:rFonts w:ascii="Arial" w:eastAsia="Arial" w:hAnsi="Arial" w:cs="Arial"/>
          <w:bCs/>
          <w:sz w:val="24"/>
          <w:szCs w:val="24"/>
        </w:rPr>
        <w:t xml:space="preserve"> </w:t>
      </w:r>
      <w:r w:rsidR="00CC25B4" w:rsidRPr="009E676F">
        <w:rPr>
          <w:rFonts w:ascii="Arial" w:eastAsia="Arial" w:hAnsi="Arial" w:cs="Arial"/>
          <w:bCs/>
          <w:sz w:val="24"/>
          <w:szCs w:val="24"/>
        </w:rPr>
        <w:t>we</w:t>
      </w:r>
      <w:r w:rsidR="00D07793" w:rsidRPr="009E676F">
        <w:rPr>
          <w:rFonts w:ascii="Arial" w:eastAsia="Arial" w:hAnsi="Arial" w:cs="Arial"/>
          <w:bCs/>
          <w:sz w:val="24"/>
          <w:szCs w:val="24"/>
        </w:rPr>
        <w:t>re</w:t>
      </w:r>
      <w:r w:rsidR="00D07793" w:rsidRPr="009E676F">
        <w:rPr>
          <w:rFonts w:ascii="Arial" w:eastAsia="Arial" w:hAnsi="Arial" w:cs="Arial"/>
          <w:b/>
          <w:sz w:val="24"/>
          <w:szCs w:val="24"/>
        </w:rPr>
        <w:t xml:space="preserve"> totally damaged</w:t>
      </w:r>
      <w:r w:rsidR="00D07793" w:rsidRPr="009E676F">
        <w:rPr>
          <w:rFonts w:ascii="Arial" w:eastAsia="Arial" w:hAnsi="Arial" w:cs="Arial"/>
          <w:sz w:val="24"/>
          <w:szCs w:val="24"/>
        </w:rPr>
        <w:t xml:space="preserve"> and </w:t>
      </w:r>
      <w:r w:rsidR="007A1412" w:rsidRPr="009E676F">
        <w:rPr>
          <w:rFonts w:ascii="Arial" w:eastAsia="Arial" w:hAnsi="Arial" w:cs="Arial"/>
          <w:b/>
          <w:sz w:val="24"/>
          <w:szCs w:val="24"/>
        </w:rPr>
        <w:t>3</w:t>
      </w:r>
      <w:r w:rsidR="00D07793" w:rsidRPr="009E676F">
        <w:rPr>
          <w:rFonts w:ascii="Arial" w:eastAsia="Arial" w:hAnsi="Arial" w:cs="Arial"/>
          <w:b/>
          <w:sz w:val="24"/>
          <w:szCs w:val="24"/>
        </w:rPr>
        <w:t xml:space="preserve"> </w:t>
      </w:r>
      <w:r w:rsidR="00CC25B4" w:rsidRPr="009E676F">
        <w:rPr>
          <w:rFonts w:ascii="Arial" w:eastAsia="Arial" w:hAnsi="Arial" w:cs="Arial"/>
          <w:bCs/>
          <w:sz w:val="24"/>
          <w:szCs w:val="24"/>
        </w:rPr>
        <w:t>we</w:t>
      </w:r>
      <w:r w:rsidR="00D07793" w:rsidRPr="009E676F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D07793" w:rsidRPr="009E676F">
        <w:rPr>
          <w:rFonts w:ascii="Arial" w:eastAsia="Arial" w:hAnsi="Arial" w:cs="Arial"/>
          <w:b/>
          <w:sz w:val="24"/>
          <w:szCs w:val="24"/>
        </w:rPr>
        <w:t>partially damaged</w:t>
      </w:r>
      <w:r w:rsidR="00D07793" w:rsidRPr="009E676F">
        <w:rPr>
          <w:rFonts w:ascii="Arial" w:eastAsia="Arial" w:hAnsi="Arial" w:cs="Arial"/>
          <w:sz w:val="24"/>
          <w:szCs w:val="24"/>
        </w:rPr>
        <w:t xml:space="preserve"> </w:t>
      </w:r>
      <w:r w:rsidRPr="009E676F">
        <w:rPr>
          <w:rFonts w:ascii="Arial" w:eastAsia="Arial" w:hAnsi="Arial" w:cs="Arial"/>
          <w:sz w:val="24"/>
          <w:szCs w:val="24"/>
        </w:rPr>
        <w:t xml:space="preserve">(see Table </w:t>
      </w:r>
      <w:r w:rsidR="00CC25B4" w:rsidRPr="009E676F">
        <w:rPr>
          <w:rFonts w:ascii="Arial" w:eastAsia="Arial" w:hAnsi="Arial" w:cs="Arial"/>
          <w:sz w:val="24"/>
          <w:szCs w:val="24"/>
        </w:rPr>
        <w:t>3</w:t>
      </w:r>
      <w:r w:rsidRPr="009E676F">
        <w:rPr>
          <w:rFonts w:ascii="Arial" w:eastAsia="Arial" w:hAnsi="Arial" w:cs="Arial"/>
          <w:sz w:val="24"/>
          <w:szCs w:val="24"/>
        </w:rPr>
        <w:t>).</w:t>
      </w:r>
    </w:p>
    <w:p w14:paraId="4A4902CE" w14:textId="77777777" w:rsidR="007C0543" w:rsidRPr="009E676F" w:rsidRDefault="007C0543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3EEFF5F3" w:rsidR="007C0543" w:rsidRPr="00DA6F72" w:rsidRDefault="00BC4062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A6F7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CC25B4" w:rsidRPr="00DA6F72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DA6F7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FA0F1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 w:rsidRPr="00DA6F72"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4905"/>
        <w:gridCol w:w="1069"/>
        <w:gridCol w:w="1781"/>
        <w:gridCol w:w="1992"/>
      </w:tblGrid>
      <w:tr w:rsidR="00004896" w:rsidRPr="00DA6F72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DA6F72" w:rsidRDefault="00004896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DA6F72" w:rsidRDefault="00004896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DA6F72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DA6F72" w:rsidRDefault="00004896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DA6F72" w:rsidRDefault="00004896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DA6F72" w:rsidRDefault="00004896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DA6F72" w:rsidRDefault="00004896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DA6F72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DA6F72" w:rsidRDefault="00004896" w:rsidP="009E676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58AF892B" w:rsidR="00004896" w:rsidRPr="00DA6F72" w:rsidRDefault="007A1412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="00004896"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63514FD5" w:rsidR="00004896" w:rsidRPr="00DA6F72" w:rsidRDefault="007A1412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25</w:t>
            </w:r>
            <w:r w:rsidR="00004896"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294C5833" w:rsidR="00004896" w:rsidRPr="00DA6F72" w:rsidRDefault="00004896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DA6F72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6E3A6B59" w:rsidR="00004896" w:rsidRPr="00DA6F72" w:rsidRDefault="007A1412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1D7147AB" w:rsidR="00004896" w:rsidRPr="00DA6F72" w:rsidRDefault="00004896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4006CBAD" w:rsidR="00004896" w:rsidRPr="00DA6F72" w:rsidRDefault="007A1412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46F3B9EA" w:rsidR="00004896" w:rsidRPr="00DA6F72" w:rsidRDefault="00004896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DA6F72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274DD87A" w:rsidR="00004896" w:rsidRPr="00DA6F72" w:rsidRDefault="007A1412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60C1F701" w:rsidR="00004896" w:rsidRPr="00DA6F72" w:rsidRDefault="00004896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28</w:t>
            </w: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3E4F1150" w:rsidR="00004896" w:rsidRPr="00DA6F72" w:rsidRDefault="007A1412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25</w:t>
            </w:r>
            <w:r w:rsidR="00004896"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26749E7E" w:rsidR="00004896" w:rsidRPr="00DA6F72" w:rsidRDefault="00004896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A1412"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</w:t>
            </w:r>
            <w:r w:rsidRPr="00DA6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DA6F72" w14:paraId="07014B51" w14:textId="77777777" w:rsidTr="00395B5E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DA6F72" w:rsidRDefault="00004896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3C10C1BD" w:rsidR="00004896" w:rsidRPr="00DA6F72" w:rsidRDefault="007A1412" w:rsidP="009E676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5C155792" w:rsidR="00004896" w:rsidRPr="00DA6F72" w:rsidRDefault="00004896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7A1412" w:rsidRPr="00DA6F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28</w:t>
            </w:r>
            <w:r w:rsidRPr="00DA6F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0328E0A7" w:rsidR="00004896" w:rsidRPr="00DA6F72" w:rsidRDefault="007A1412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4C6E9301" w:rsidR="00004896" w:rsidRPr="00DA6F72" w:rsidRDefault="007A1412" w:rsidP="009E676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DA6F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</w:t>
            </w:r>
            <w:r w:rsidR="00004896" w:rsidRPr="00DA6F7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6B17A6D7" w14:textId="0EC6DDF6" w:rsidR="00F92CD5" w:rsidRPr="00DA6F72" w:rsidRDefault="00F92CD5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A6F72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7A1412" w:rsidRPr="00DA6F72">
        <w:rPr>
          <w:rFonts w:ascii="Arial" w:eastAsia="Arial" w:hAnsi="Arial" w:cs="Arial"/>
          <w:i/>
          <w:color w:val="0070C0"/>
          <w:sz w:val="16"/>
          <w:szCs w:val="16"/>
        </w:rPr>
        <w:t>FO XI</w:t>
      </w:r>
    </w:p>
    <w:p w14:paraId="7B5BE8CA" w14:textId="52B20E14" w:rsidR="007C0543" w:rsidRPr="009E676F" w:rsidRDefault="007C0543" w:rsidP="009E676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D2EC43" w14:textId="1DBE7566" w:rsidR="00CC25B4" w:rsidRPr="009E676F" w:rsidRDefault="00CC25B4" w:rsidP="009E676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AA803B" w14:textId="77777777" w:rsidR="00CC25B4" w:rsidRPr="009E676F" w:rsidRDefault="00CC25B4" w:rsidP="009E676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4C05B5" w14:textId="07139B76" w:rsidR="008357A8" w:rsidRPr="009E676F" w:rsidRDefault="008357A8" w:rsidP="009E676F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E676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883B47E" w14:textId="790E8955" w:rsidR="008357A8" w:rsidRPr="009E676F" w:rsidRDefault="008357A8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E676F">
        <w:rPr>
          <w:rFonts w:ascii="Arial" w:eastAsia="Arial" w:hAnsi="Arial" w:cs="Arial"/>
          <w:sz w:val="24"/>
          <w:szCs w:val="24"/>
        </w:rPr>
        <w:t xml:space="preserve">A total of </w:t>
      </w:r>
      <w:r w:rsidRPr="009E676F">
        <w:rPr>
          <w:rFonts w:ascii="Arial" w:eastAsia="Arial" w:hAnsi="Arial" w:cs="Arial"/>
          <w:b/>
          <w:sz w:val="24"/>
          <w:szCs w:val="24"/>
        </w:rPr>
        <w:t>₱</w:t>
      </w:r>
      <w:r w:rsidR="009F45E9" w:rsidRPr="009E676F">
        <w:rPr>
          <w:rFonts w:ascii="Arial" w:eastAsia="Arial" w:hAnsi="Arial" w:cs="Arial"/>
          <w:b/>
          <w:sz w:val="24"/>
          <w:szCs w:val="24"/>
        </w:rPr>
        <w:t xml:space="preserve">704,158.32 </w:t>
      </w:r>
      <w:r w:rsidRPr="009E676F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9F45E9" w:rsidRPr="009E676F">
        <w:rPr>
          <w:rFonts w:ascii="Arial" w:eastAsia="Arial" w:hAnsi="Arial" w:cs="Arial"/>
          <w:sz w:val="24"/>
          <w:szCs w:val="24"/>
        </w:rPr>
        <w:t>; of which</w:t>
      </w:r>
      <w:r w:rsidR="000E007D">
        <w:rPr>
          <w:rFonts w:ascii="Arial" w:eastAsia="Arial" w:hAnsi="Arial" w:cs="Arial"/>
          <w:sz w:val="24"/>
          <w:szCs w:val="24"/>
        </w:rPr>
        <w:t xml:space="preserve">, </w:t>
      </w:r>
      <w:r w:rsidR="009F45E9" w:rsidRPr="009E676F">
        <w:rPr>
          <w:rFonts w:ascii="Arial" w:eastAsia="Arial" w:hAnsi="Arial" w:cs="Arial"/>
          <w:b/>
          <w:sz w:val="24"/>
          <w:szCs w:val="24"/>
        </w:rPr>
        <w:t>₱216,158.32</w:t>
      </w:r>
      <w:r w:rsidR="009F45E9" w:rsidRPr="009E676F">
        <w:rPr>
          <w:rFonts w:ascii="Arial" w:eastAsia="Arial" w:hAnsi="Arial" w:cs="Arial"/>
          <w:bCs/>
          <w:sz w:val="24"/>
          <w:szCs w:val="24"/>
        </w:rPr>
        <w:t xml:space="preserve"> from</w:t>
      </w:r>
      <w:r w:rsidR="009F45E9" w:rsidRPr="009E676F">
        <w:rPr>
          <w:rFonts w:ascii="Arial" w:eastAsia="Arial" w:hAnsi="Arial" w:cs="Arial"/>
          <w:b/>
          <w:sz w:val="24"/>
          <w:szCs w:val="24"/>
        </w:rPr>
        <w:t xml:space="preserve"> DSWD, ₱413,000.00 </w:t>
      </w:r>
      <w:r w:rsidR="009F45E9" w:rsidRPr="009E676F">
        <w:rPr>
          <w:rFonts w:ascii="Arial" w:eastAsia="Arial" w:hAnsi="Arial" w:cs="Arial"/>
          <w:bCs/>
          <w:sz w:val="24"/>
          <w:szCs w:val="24"/>
        </w:rPr>
        <w:t>from</w:t>
      </w:r>
      <w:r w:rsidR="009F45E9" w:rsidRPr="009E676F">
        <w:rPr>
          <w:rFonts w:ascii="Arial" w:eastAsia="Arial" w:hAnsi="Arial" w:cs="Arial"/>
          <w:b/>
          <w:sz w:val="24"/>
          <w:szCs w:val="24"/>
        </w:rPr>
        <w:t xml:space="preserve"> LGU </w:t>
      </w:r>
      <w:r w:rsidR="009F45E9" w:rsidRPr="009E676F">
        <w:rPr>
          <w:rFonts w:ascii="Arial" w:eastAsia="Arial" w:hAnsi="Arial" w:cs="Arial"/>
          <w:bCs/>
          <w:sz w:val="24"/>
          <w:szCs w:val="24"/>
        </w:rPr>
        <w:t>and</w:t>
      </w:r>
      <w:r w:rsidR="009F45E9" w:rsidRPr="009E676F">
        <w:rPr>
          <w:rFonts w:ascii="Arial" w:eastAsia="Arial" w:hAnsi="Arial" w:cs="Arial"/>
          <w:b/>
          <w:sz w:val="24"/>
          <w:szCs w:val="24"/>
        </w:rPr>
        <w:t xml:space="preserve"> ₱75,000.00 </w:t>
      </w:r>
      <w:r w:rsidR="009F45E9" w:rsidRPr="009E676F">
        <w:rPr>
          <w:rFonts w:ascii="Arial" w:eastAsia="Arial" w:hAnsi="Arial" w:cs="Arial"/>
          <w:bCs/>
          <w:sz w:val="24"/>
          <w:szCs w:val="24"/>
        </w:rPr>
        <w:t>from</w:t>
      </w:r>
      <w:r w:rsidR="009F45E9" w:rsidRPr="009E676F">
        <w:rPr>
          <w:rFonts w:ascii="Arial" w:eastAsia="Arial" w:hAnsi="Arial" w:cs="Arial"/>
          <w:b/>
          <w:sz w:val="24"/>
          <w:szCs w:val="24"/>
        </w:rPr>
        <w:t xml:space="preserve"> </w:t>
      </w:r>
      <w:r w:rsidR="000E007D" w:rsidRPr="009E676F">
        <w:rPr>
          <w:rFonts w:ascii="Arial" w:eastAsia="Arial" w:hAnsi="Arial" w:cs="Arial"/>
          <w:b/>
          <w:sz w:val="24"/>
          <w:szCs w:val="24"/>
        </w:rPr>
        <w:t xml:space="preserve">other </w:t>
      </w:r>
      <w:r w:rsidR="009F45E9" w:rsidRPr="009E676F">
        <w:rPr>
          <w:rFonts w:ascii="Arial" w:eastAsia="Arial" w:hAnsi="Arial" w:cs="Arial"/>
          <w:b/>
          <w:sz w:val="24"/>
          <w:szCs w:val="24"/>
        </w:rPr>
        <w:t xml:space="preserve">Private Partners </w:t>
      </w:r>
      <w:r w:rsidRPr="009E676F">
        <w:rPr>
          <w:rFonts w:ascii="Arial" w:eastAsia="Arial" w:hAnsi="Arial" w:cs="Arial"/>
          <w:sz w:val="24"/>
          <w:szCs w:val="24"/>
        </w:rPr>
        <w:t xml:space="preserve">(see Table </w:t>
      </w:r>
      <w:r w:rsidR="00CC25B4" w:rsidRPr="009E676F">
        <w:rPr>
          <w:rFonts w:ascii="Arial" w:eastAsia="Arial" w:hAnsi="Arial" w:cs="Arial"/>
          <w:sz w:val="24"/>
          <w:szCs w:val="24"/>
        </w:rPr>
        <w:t>4</w:t>
      </w:r>
      <w:r w:rsidRPr="009E676F">
        <w:rPr>
          <w:rFonts w:ascii="Arial" w:eastAsia="Arial" w:hAnsi="Arial" w:cs="Arial"/>
          <w:sz w:val="24"/>
          <w:szCs w:val="24"/>
        </w:rPr>
        <w:t>).</w:t>
      </w:r>
    </w:p>
    <w:p w14:paraId="5FB0010A" w14:textId="77777777" w:rsidR="008357A8" w:rsidRPr="009E676F" w:rsidRDefault="008357A8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24D078" w14:textId="0C491D46" w:rsidR="008357A8" w:rsidRPr="00260F44" w:rsidRDefault="008357A8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60F4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CC25B4" w:rsidRPr="00260F44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260F4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10" w:type="pct"/>
        <w:tblInd w:w="445" w:type="dxa"/>
        <w:tblLook w:val="04A0" w:firstRow="1" w:lastRow="0" w:firstColumn="1" w:lastColumn="0" w:noHBand="0" w:noVBand="1"/>
      </w:tblPr>
      <w:tblGrid>
        <w:gridCol w:w="340"/>
        <w:gridCol w:w="2539"/>
        <w:gridCol w:w="1366"/>
        <w:gridCol w:w="1322"/>
        <w:gridCol w:w="1320"/>
        <w:gridCol w:w="1310"/>
        <w:gridCol w:w="1863"/>
      </w:tblGrid>
      <w:tr w:rsidR="00260F44" w:rsidRPr="00260F44" w14:paraId="1ADC8802" w14:textId="77777777" w:rsidTr="00260F44">
        <w:trPr>
          <w:trHeight w:val="20"/>
        </w:trPr>
        <w:tc>
          <w:tcPr>
            <w:tcW w:w="1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3D2D4A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FF2935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260F44" w:rsidRPr="00260F44" w14:paraId="306E2D45" w14:textId="77777777" w:rsidTr="00260F44">
        <w:trPr>
          <w:trHeight w:val="20"/>
        </w:trPr>
        <w:tc>
          <w:tcPr>
            <w:tcW w:w="1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11DEB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85B44A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622E48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96713A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827538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D7B332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260F44" w:rsidRPr="00260F44" w14:paraId="0A6935E5" w14:textId="77777777" w:rsidTr="00260F44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FB436D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569A85" w14:textId="62F88C00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216,158.32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72A5C6" w14:textId="184774AD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413,000.00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4E8562" w14:textId="76A35509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75,000.00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FBC2C" w14:textId="2F5C2703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C2A6F9" w14:textId="1369F38D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704,158.32 </w:t>
            </w:r>
          </w:p>
        </w:tc>
      </w:tr>
      <w:tr w:rsidR="00260F44" w:rsidRPr="00260F44" w14:paraId="4AEE1BF6" w14:textId="77777777" w:rsidTr="00260F44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53AE2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XI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0956A" w14:textId="512B1D4E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216,158.32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A0EEE2" w14:textId="1C1E3932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413,000.00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91E35" w14:textId="3A570D3F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75,000.00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08A361" w14:textId="087F0821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0AF0E" w14:textId="2ED1B139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704,158.32 </w:t>
            </w:r>
          </w:p>
        </w:tc>
      </w:tr>
      <w:tr w:rsidR="00260F44" w:rsidRPr="00260F44" w14:paraId="3A1CD2C3" w14:textId="77777777" w:rsidTr="00260F44">
        <w:trPr>
          <w:trHeight w:val="20"/>
        </w:trPr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396C4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Davao del Sur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BB459" w14:textId="750F472A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216,158.32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27754" w14:textId="1D8AD48C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413,000.00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87F72" w14:textId="4B3794E8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75,000.00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E1F85" w14:textId="62B05724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BE265" w14:textId="730DB41E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704,158.32 </w:t>
            </w:r>
          </w:p>
        </w:tc>
      </w:tr>
      <w:tr w:rsidR="00260F44" w:rsidRPr="00260F44" w14:paraId="1749DBB2" w14:textId="77777777" w:rsidTr="00260F4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E4513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D99F" w14:textId="77777777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Davao City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7C02" w14:textId="4394CB52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216,158.32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2B00" w14:textId="232F2C38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413,000.00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6369" w14:textId="4E415FD4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75,000.00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86C3" w14:textId="75A6AD5F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DBF5" w14:textId="77B82A28" w:rsidR="00260F44" w:rsidRPr="00260F44" w:rsidRDefault="00260F44" w:rsidP="009E676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0F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704,158.32 </w:t>
            </w:r>
          </w:p>
        </w:tc>
      </w:tr>
    </w:tbl>
    <w:p w14:paraId="4ACA6987" w14:textId="7F5B52A1" w:rsidR="008357A8" w:rsidRPr="0027153C" w:rsidRDefault="008357A8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7153C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E66E8F" w:rsidRPr="0027153C">
        <w:rPr>
          <w:rFonts w:ascii="Arial" w:eastAsia="Arial" w:hAnsi="Arial" w:cs="Arial"/>
          <w:i/>
          <w:color w:val="0070C0"/>
          <w:sz w:val="16"/>
          <w:szCs w:val="16"/>
        </w:rPr>
        <w:t>FO XI</w:t>
      </w:r>
    </w:p>
    <w:p w14:paraId="0051041C" w14:textId="5C182918" w:rsidR="008357A8" w:rsidRPr="009E676F" w:rsidRDefault="008357A8" w:rsidP="009E676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8878B3" w14:textId="77777777" w:rsidR="008357A8" w:rsidRPr="009E676F" w:rsidRDefault="008357A8" w:rsidP="009E676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E94AEC" w:rsidRDefault="00F92CD5" w:rsidP="009E676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94AEC"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375F90F1" w14:textId="77777777" w:rsidR="007C0543" w:rsidRPr="009E676F" w:rsidRDefault="007C0543" w:rsidP="009E676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477DDBD5" w:rsidR="007C0543" w:rsidRPr="009E676F" w:rsidRDefault="00F92CD5" w:rsidP="009E676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E676F">
        <w:rPr>
          <w:rFonts w:ascii="Arial" w:eastAsia="Arial" w:hAnsi="Arial" w:cs="Arial"/>
          <w:b/>
          <w:sz w:val="24"/>
          <w:szCs w:val="24"/>
        </w:rPr>
        <w:t>DSWD-</w:t>
      </w:r>
      <w:r w:rsidR="00173AE1" w:rsidRPr="009E676F">
        <w:rPr>
          <w:rFonts w:ascii="Arial" w:eastAsia="Arial" w:hAnsi="Arial" w:cs="Arial"/>
          <w:b/>
          <w:sz w:val="24"/>
          <w:szCs w:val="24"/>
        </w:rPr>
        <w:t xml:space="preserve">FO </w:t>
      </w:r>
      <w:r w:rsidR="00DF1B7F" w:rsidRPr="009E676F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:rsidRPr="005E72E8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Pr="005E72E8" w:rsidRDefault="00BC4062" w:rsidP="009E676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2E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Pr="005E72E8" w:rsidRDefault="00BC4062" w:rsidP="009E676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2E8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:rsidRPr="005E72E8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44289300" w:rsidR="007C0543" w:rsidRPr="005E72E8" w:rsidRDefault="009F45E9" w:rsidP="009E6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2E8"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="004842DE" w:rsidRPr="005E72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72E8">
              <w:rPr>
                <w:rFonts w:ascii="Arial" w:eastAsia="Arial" w:hAnsi="Arial" w:cs="Arial"/>
                <w:sz w:val="20"/>
                <w:szCs w:val="20"/>
              </w:rPr>
              <w:t>July 2020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1A5F" w14:textId="77777777" w:rsidR="002F29CE" w:rsidRPr="005E72E8" w:rsidRDefault="000C4940" w:rsidP="009E6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2E8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 w:rsidR="008C5AFF" w:rsidRPr="005E72E8">
              <w:rPr>
                <w:rFonts w:ascii="Arial" w:hAnsi="Arial" w:cs="Arial"/>
                <w:sz w:val="20"/>
                <w:szCs w:val="20"/>
              </w:rPr>
              <w:t xml:space="preserve">XI </w:t>
            </w:r>
            <w:r w:rsidR="009F45E9" w:rsidRPr="005E72E8"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="009F45E9" w:rsidRPr="005E72E8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  <w:p w14:paraId="2FFCDFE3" w14:textId="57716BAC" w:rsidR="009F45E9" w:rsidRPr="005E72E8" w:rsidRDefault="009F45E9" w:rsidP="009E67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2E8">
              <w:rPr>
                <w:rFonts w:ascii="Arial" w:hAnsi="Arial" w:cs="Arial"/>
                <w:sz w:val="20"/>
                <w:szCs w:val="20"/>
              </w:rPr>
              <w:t xml:space="preserve">DSWD-FO XI provided 55 family food packs, 46 family kits, 46 health kits, 46 plastic mats and 46 </w:t>
            </w:r>
            <w:proofErr w:type="spellStart"/>
            <w:r w:rsidRPr="005E72E8">
              <w:rPr>
                <w:rFonts w:ascii="Arial" w:hAnsi="Arial" w:cs="Arial"/>
                <w:sz w:val="20"/>
                <w:szCs w:val="20"/>
              </w:rPr>
              <w:t>malong</w:t>
            </w:r>
            <w:proofErr w:type="spellEnd"/>
            <w:r w:rsidRPr="005E72E8">
              <w:rPr>
                <w:rFonts w:ascii="Arial" w:hAnsi="Arial" w:cs="Arial"/>
                <w:sz w:val="20"/>
                <w:szCs w:val="20"/>
              </w:rPr>
              <w:t xml:space="preserve"> to the affected families. </w:t>
            </w:r>
          </w:p>
        </w:tc>
      </w:tr>
    </w:tbl>
    <w:p w14:paraId="2C2222F6" w14:textId="77777777" w:rsidR="007C0543" w:rsidRPr="009E676F" w:rsidRDefault="007C0543" w:rsidP="009E676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4EF3E4F" w14:textId="77777777" w:rsidR="00D27FBD" w:rsidRDefault="00D27FBD" w:rsidP="009E676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4A40B83" w14:textId="5770941F" w:rsidR="007C0543" w:rsidRPr="00D27FBD" w:rsidRDefault="00BC4062" w:rsidP="009E676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D27FBD">
        <w:rPr>
          <w:rFonts w:ascii="Arial" w:eastAsia="Arial" w:hAnsi="Arial" w:cs="Arial"/>
          <w:i/>
          <w:sz w:val="20"/>
          <w:szCs w:val="20"/>
        </w:rPr>
        <w:t>*****</w:t>
      </w:r>
    </w:p>
    <w:p w14:paraId="4FA76A20" w14:textId="7761D780" w:rsidR="009F45E9" w:rsidRPr="00D27FBD" w:rsidRDefault="009F45E9" w:rsidP="009E676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27FBD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</w:t>
      </w:r>
      <w:r w:rsidR="00F9589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D27FBD">
        <w:rPr>
          <w:rFonts w:ascii="Arial" w:hAnsi="Arial" w:cs="Arial"/>
          <w:i/>
          <w:iCs/>
          <w:sz w:val="20"/>
          <w:szCs w:val="20"/>
          <w:shd w:val="clear" w:color="auto" w:fill="FFFFFF"/>
        </w:rPr>
        <w:t>Center (DROMIC) of the DSWD-DRMB continues to closely coordinate with DSWD-FO XI for any request of Technical Assistance and Resource Augmentation (TARA).</w:t>
      </w:r>
    </w:p>
    <w:p w14:paraId="649F36BF" w14:textId="60C0764C" w:rsidR="009F45E9" w:rsidRDefault="009F45E9" w:rsidP="009E676F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52871AD9" w14:textId="77777777" w:rsidR="00D21456" w:rsidRPr="009E676F" w:rsidRDefault="00D21456" w:rsidP="009E676F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B043785" w14:textId="77777777" w:rsidR="009F45E9" w:rsidRPr="009E676F" w:rsidRDefault="009F45E9" w:rsidP="009E676F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9E676F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7BD2C600" w14:textId="241DDD7C" w:rsidR="009F45E9" w:rsidRDefault="009F45E9" w:rsidP="009E676F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002E249" w14:textId="77777777" w:rsidR="009F45E9" w:rsidRPr="009E676F" w:rsidRDefault="009F45E9" w:rsidP="009E676F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9E676F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69B00720" w14:textId="77777777" w:rsidR="009F45E9" w:rsidRPr="009E676F" w:rsidRDefault="009F45E9" w:rsidP="009E676F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10E3317" w14:textId="77777777" w:rsidR="009F45E9" w:rsidRPr="009E676F" w:rsidRDefault="009F45E9" w:rsidP="009E676F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8CAB260" w14:textId="77777777" w:rsidR="009F45E9" w:rsidRPr="009E676F" w:rsidRDefault="009F45E9" w:rsidP="009E676F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9E676F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3DB53769" w14:textId="04CC3118" w:rsidR="00412E87" w:rsidRPr="009E676F" w:rsidRDefault="00D21456" w:rsidP="009E676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12E87" w:rsidRPr="009E676F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E1A5" w14:textId="77777777" w:rsidR="00B2774F" w:rsidRDefault="00B2774F">
      <w:pPr>
        <w:spacing w:after="0" w:line="240" w:lineRule="auto"/>
      </w:pPr>
      <w:r>
        <w:separator/>
      </w:r>
    </w:p>
  </w:endnote>
  <w:endnote w:type="continuationSeparator" w:id="0">
    <w:p w14:paraId="45A823F4" w14:textId="77777777" w:rsidR="00B2774F" w:rsidRDefault="00B2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35F2C7B5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842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842D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B90425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</w:t>
    </w:r>
    <w:r w:rsidR="009F45E9">
      <w:rPr>
        <w:rFonts w:ascii="Arial" w:eastAsia="Arial" w:hAnsi="Arial" w:cs="Arial"/>
        <w:sz w:val="16"/>
        <w:szCs w:val="16"/>
      </w:rPr>
      <w:t xml:space="preserve">Terminal </w:t>
    </w:r>
    <w:r>
      <w:rPr>
        <w:rFonts w:ascii="Arial" w:eastAsia="Arial" w:hAnsi="Arial" w:cs="Arial"/>
        <w:sz w:val="16"/>
        <w:szCs w:val="16"/>
      </w:rPr>
      <w:t>Report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F91DF1" w:rsidRPr="00F91DF1">
      <w:rPr>
        <w:rFonts w:ascii="Arial" w:eastAsia="Arial" w:hAnsi="Arial" w:cs="Arial"/>
        <w:sz w:val="16"/>
        <w:szCs w:val="16"/>
      </w:rPr>
      <w:t xml:space="preserve">Calderon, </w:t>
    </w:r>
    <w:proofErr w:type="spellStart"/>
    <w:r w:rsidR="00F91DF1" w:rsidRPr="00F91DF1">
      <w:rPr>
        <w:rFonts w:ascii="Arial" w:eastAsia="Arial" w:hAnsi="Arial" w:cs="Arial"/>
        <w:sz w:val="16"/>
        <w:szCs w:val="16"/>
      </w:rPr>
      <w:t>Brgy</w:t>
    </w:r>
    <w:proofErr w:type="spellEnd"/>
    <w:r w:rsidR="00F91DF1" w:rsidRPr="00F91DF1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F91DF1" w:rsidRPr="00F91DF1">
      <w:rPr>
        <w:rFonts w:ascii="Arial" w:eastAsia="Arial" w:hAnsi="Arial" w:cs="Arial"/>
        <w:sz w:val="16"/>
        <w:szCs w:val="16"/>
      </w:rPr>
      <w:t>Bunawan</w:t>
    </w:r>
    <w:proofErr w:type="spellEnd"/>
    <w:r w:rsidR="00F91DF1" w:rsidRPr="00F91DF1">
      <w:rPr>
        <w:rFonts w:ascii="Arial" w:eastAsia="Arial" w:hAnsi="Arial" w:cs="Arial"/>
        <w:sz w:val="16"/>
        <w:szCs w:val="16"/>
      </w:rPr>
      <w:t>, Davao City</w:t>
    </w:r>
    <w:r w:rsidR="009F45E9">
      <w:rPr>
        <w:rFonts w:ascii="Arial" w:eastAsia="Arial" w:hAnsi="Arial" w:cs="Arial"/>
        <w:sz w:val="16"/>
        <w:szCs w:val="16"/>
      </w:rPr>
      <w:t>, 23 July 2020</w:t>
    </w:r>
    <w:r w:rsidR="00183AB4" w:rsidRPr="00183AB4">
      <w:rPr>
        <w:rFonts w:ascii="Arial" w:eastAsia="Arial" w:hAnsi="Arial" w:cs="Arial"/>
        <w:sz w:val="16"/>
        <w:szCs w:val="16"/>
      </w:rPr>
      <w:t xml:space="preserve">, </w:t>
    </w:r>
    <w:r w:rsidR="009F45E9">
      <w:rPr>
        <w:rFonts w:ascii="Arial" w:eastAsia="Arial" w:hAnsi="Arial" w:cs="Arial"/>
        <w:sz w:val="16"/>
        <w:szCs w:val="16"/>
      </w:rPr>
      <w:t>6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64CF" w14:textId="77777777" w:rsidR="00B2774F" w:rsidRDefault="00B2774F">
      <w:pPr>
        <w:spacing w:after="0" w:line="240" w:lineRule="auto"/>
      </w:pPr>
      <w:r>
        <w:separator/>
      </w:r>
    </w:p>
  </w:footnote>
  <w:footnote w:type="continuationSeparator" w:id="0">
    <w:p w14:paraId="6DE4FBAB" w14:textId="77777777" w:rsidR="00B2774F" w:rsidRDefault="00B2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1147"/>
    <w:multiLevelType w:val="hybridMultilevel"/>
    <w:tmpl w:val="D30ADB54"/>
    <w:lvl w:ilvl="0" w:tplc="52ECB3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D11C0E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5039AD"/>
    <w:multiLevelType w:val="hybridMultilevel"/>
    <w:tmpl w:val="FC225FAC"/>
    <w:lvl w:ilvl="0" w:tplc="249E3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43"/>
    <w:rsid w:val="00004896"/>
    <w:rsid w:val="000546FD"/>
    <w:rsid w:val="000B451B"/>
    <w:rsid w:val="000C4940"/>
    <w:rsid w:val="000E007D"/>
    <w:rsid w:val="00127C88"/>
    <w:rsid w:val="00173AE1"/>
    <w:rsid w:val="00183AB4"/>
    <w:rsid w:val="001B163E"/>
    <w:rsid w:val="00202ECC"/>
    <w:rsid w:val="002463AD"/>
    <w:rsid w:val="00260F44"/>
    <w:rsid w:val="002639A4"/>
    <w:rsid w:val="0027153C"/>
    <w:rsid w:val="00297388"/>
    <w:rsid w:val="002C0EAF"/>
    <w:rsid w:val="002F29CE"/>
    <w:rsid w:val="003007FF"/>
    <w:rsid w:val="00300ACE"/>
    <w:rsid w:val="00323BF9"/>
    <w:rsid w:val="00336CE6"/>
    <w:rsid w:val="00346DA5"/>
    <w:rsid w:val="003769FB"/>
    <w:rsid w:val="00395B5E"/>
    <w:rsid w:val="003A16CA"/>
    <w:rsid w:val="003B3904"/>
    <w:rsid w:val="003B7F7A"/>
    <w:rsid w:val="003C4D1A"/>
    <w:rsid w:val="003F6866"/>
    <w:rsid w:val="003F6EDB"/>
    <w:rsid w:val="00412E87"/>
    <w:rsid w:val="00430D31"/>
    <w:rsid w:val="00447A16"/>
    <w:rsid w:val="004842DE"/>
    <w:rsid w:val="005437FD"/>
    <w:rsid w:val="00573B7D"/>
    <w:rsid w:val="00595115"/>
    <w:rsid w:val="005B11B0"/>
    <w:rsid w:val="005E72E8"/>
    <w:rsid w:val="005F20AF"/>
    <w:rsid w:val="00662B38"/>
    <w:rsid w:val="006A47F1"/>
    <w:rsid w:val="006D0ABC"/>
    <w:rsid w:val="006E7494"/>
    <w:rsid w:val="006F6AAA"/>
    <w:rsid w:val="007332FA"/>
    <w:rsid w:val="00746704"/>
    <w:rsid w:val="007A1412"/>
    <w:rsid w:val="007C0543"/>
    <w:rsid w:val="007C2D4C"/>
    <w:rsid w:val="007D0E9C"/>
    <w:rsid w:val="00823B19"/>
    <w:rsid w:val="008357A8"/>
    <w:rsid w:val="0085233C"/>
    <w:rsid w:val="008B1C8A"/>
    <w:rsid w:val="008C5AFF"/>
    <w:rsid w:val="008D0684"/>
    <w:rsid w:val="008D634A"/>
    <w:rsid w:val="008E2FB6"/>
    <w:rsid w:val="00923934"/>
    <w:rsid w:val="009624D5"/>
    <w:rsid w:val="009702AE"/>
    <w:rsid w:val="009E6091"/>
    <w:rsid w:val="009E676F"/>
    <w:rsid w:val="009F45E9"/>
    <w:rsid w:val="00A20BBB"/>
    <w:rsid w:val="00A4363D"/>
    <w:rsid w:val="00A50EFF"/>
    <w:rsid w:val="00A53C5B"/>
    <w:rsid w:val="00AB6FB4"/>
    <w:rsid w:val="00AE2D82"/>
    <w:rsid w:val="00B00E04"/>
    <w:rsid w:val="00B221B7"/>
    <w:rsid w:val="00B2774F"/>
    <w:rsid w:val="00B633CC"/>
    <w:rsid w:val="00B90425"/>
    <w:rsid w:val="00BC4062"/>
    <w:rsid w:val="00BE57C7"/>
    <w:rsid w:val="00C223C3"/>
    <w:rsid w:val="00C40F22"/>
    <w:rsid w:val="00CC25B4"/>
    <w:rsid w:val="00D039C2"/>
    <w:rsid w:val="00D07793"/>
    <w:rsid w:val="00D10470"/>
    <w:rsid w:val="00D21456"/>
    <w:rsid w:val="00D27FBD"/>
    <w:rsid w:val="00D377A4"/>
    <w:rsid w:val="00D832CD"/>
    <w:rsid w:val="00DA5053"/>
    <w:rsid w:val="00DA55DF"/>
    <w:rsid w:val="00DA6F72"/>
    <w:rsid w:val="00DD78AD"/>
    <w:rsid w:val="00DF1876"/>
    <w:rsid w:val="00DF1B7F"/>
    <w:rsid w:val="00E60F11"/>
    <w:rsid w:val="00E66E8F"/>
    <w:rsid w:val="00E7160A"/>
    <w:rsid w:val="00E94AEC"/>
    <w:rsid w:val="00ED29F9"/>
    <w:rsid w:val="00EF525F"/>
    <w:rsid w:val="00F03A68"/>
    <w:rsid w:val="00F03C8C"/>
    <w:rsid w:val="00F232DE"/>
    <w:rsid w:val="00F91DF1"/>
    <w:rsid w:val="00F92CD5"/>
    <w:rsid w:val="00F95898"/>
    <w:rsid w:val="00FA0F12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395B5E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395B5E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27CC-653E-408C-BF59-D415D7F3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Marc Leo L. Butac</cp:lastModifiedBy>
  <cp:revision>25</cp:revision>
  <dcterms:created xsi:type="dcterms:W3CDTF">2020-07-23T04:09:00Z</dcterms:created>
  <dcterms:modified xsi:type="dcterms:W3CDTF">2020-07-23T05:15:00Z</dcterms:modified>
</cp:coreProperties>
</file>