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FB3CED" w:rsidRPr="00EC3360" w:rsidRDefault="00FB3CED" w:rsidP="000915CD">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DSWD DROMIC Report #</w:t>
      </w:r>
      <w:r w:rsidR="00C25286">
        <w:rPr>
          <w:rFonts w:ascii="Arial" w:eastAsia="Arial" w:hAnsi="Arial" w:cs="Arial"/>
          <w:b/>
          <w:sz w:val="32"/>
          <w:szCs w:val="24"/>
        </w:rPr>
        <w:t>4</w:t>
      </w:r>
      <w:r w:rsidRPr="00EC3360">
        <w:rPr>
          <w:rFonts w:ascii="Arial" w:eastAsia="Arial" w:hAnsi="Arial" w:cs="Arial"/>
          <w:b/>
          <w:sz w:val="32"/>
          <w:szCs w:val="24"/>
        </w:rPr>
        <w:t xml:space="preserve"> on </w:t>
      </w:r>
    </w:p>
    <w:p w:rsidR="00FB3CED" w:rsidRPr="00EC3360" w:rsidRDefault="000B456B" w:rsidP="00FB3CED">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Tropical Depression “</w:t>
      </w:r>
      <w:r w:rsidR="00C25286">
        <w:rPr>
          <w:rFonts w:ascii="Arial" w:eastAsia="Arial" w:hAnsi="Arial" w:cs="Arial"/>
          <w:b/>
          <w:sz w:val="32"/>
          <w:szCs w:val="24"/>
        </w:rPr>
        <w:t>CHEDENG</w:t>
      </w:r>
      <w:r w:rsidR="00FB3CED" w:rsidRPr="00EC3360">
        <w:rPr>
          <w:rFonts w:ascii="Arial" w:eastAsia="Arial" w:hAnsi="Arial" w:cs="Arial"/>
          <w:b/>
          <w:sz w:val="32"/>
          <w:szCs w:val="24"/>
        </w:rPr>
        <w:t>”</w:t>
      </w:r>
    </w:p>
    <w:p w:rsidR="00FB3CED" w:rsidRPr="00EC3360" w:rsidRDefault="00FB3CED" w:rsidP="00FB3CED">
      <w:pPr>
        <w:tabs>
          <w:tab w:val="left" w:pos="2371"/>
          <w:tab w:val="center" w:pos="5233"/>
        </w:tabs>
        <w:spacing w:after="0" w:line="240" w:lineRule="auto"/>
        <w:contextualSpacing/>
        <w:jc w:val="center"/>
        <w:rPr>
          <w:rFonts w:ascii="Arial" w:eastAsia="Arial" w:hAnsi="Arial" w:cs="Arial"/>
          <w:sz w:val="24"/>
          <w:szCs w:val="24"/>
        </w:rPr>
      </w:pPr>
      <w:r w:rsidRPr="00EC3360">
        <w:rPr>
          <w:rFonts w:ascii="Arial" w:eastAsia="Arial" w:hAnsi="Arial" w:cs="Arial"/>
          <w:sz w:val="24"/>
          <w:szCs w:val="24"/>
        </w:rPr>
        <w:t xml:space="preserve">as of </w:t>
      </w:r>
      <w:r w:rsidR="00C25286">
        <w:rPr>
          <w:rFonts w:ascii="Arial" w:eastAsia="Arial" w:hAnsi="Arial" w:cs="Arial"/>
          <w:sz w:val="24"/>
          <w:szCs w:val="24"/>
        </w:rPr>
        <w:t>20 March</w:t>
      </w:r>
      <w:r w:rsidRPr="00EC3360">
        <w:rPr>
          <w:rFonts w:ascii="Arial" w:eastAsia="Arial" w:hAnsi="Arial" w:cs="Arial"/>
          <w:sz w:val="24"/>
          <w:szCs w:val="24"/>
        </w:rPr>
        <w:t xml:space="preserve"> 201</w:t>
      </w:r>
      <w:r w:rsidR="000B456B">
        <w:rPr>
          <w:rFonts w:ascii="Arial" w:eastAsia="Arial" w:hAnsi="Arial" w:cs="Arial"/>
          <w:sz w:val="24"/>
          <w:szCs w:val="24"/>
        </w:rPr>
        <w:t>9</w:t>
      </w:r>
      <w:r w:rsidRPr="00EC3360">
        <w:rPr>
          <w:rFonts w:ascii="Arial" w:eastAsia="Arial" w:hAnsi="Arial" w:cs="Arial"/>
          <w:sz w:val="24"/>
          <w:szCs w:val="24"/>
        </w:rPr>
        <w:t xml:space="preserve">, </w:t>
      </w:r>
      <w:r w:rsidR="00C25286">
        <w:rPr>
          <w:rFonts w:ascii="Arial" w:eastAsia="Arial" w:hAnsi="Arial" w:cs="Arial"/>
          <w:sz w:val="24"/>
          <w:szCs w:val="24"/>
        </w:rPr>
        <w:t>4A</w:t>
      </w:r>
      <w:r>
        <w:rPr>
          <w:rFonts w:ascii="Arial" w:eastAsia="Arial" w:hAnsi="Arial" w:cs="Arial"/>
          <w:sz w:val="24"/>
          <w:szCs w:val="24"/>
        </w:rPr>
        <w:t>M</w:t>
      </w:r>
    </w:p>
    <w:p w:rsidR="00FB3CED" w:rsidRPr="00EC3360" w:rsidRDefault="00FB3CED" w:rsidP="00FB3CED">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Start w:id="2" w:name="_gjdgxs" w:colFirst="0" w:colLast="0"/>
      <w:bookmarkEnd w:id="0"/>
      <w:bookmarkEnd w:id="1"/>
      <w:bookmarkEnd w:id="2"/>
    </w:p>
    <w:p w:rsidR="00EB786C" w:rsidRDefault="00FB3CED" w:rsidP="00FB3CED">
      <w:pPr>
        <w:pStyle w:val="NormalWeb"/>
        <w:spacing w:beforeAutospacing="0" w:afterAutospacing="0" w:line="240" w:lineRule="auto"/>
        <w:contextualSpacing/>
        <w:jc w:val="both"/>
        <w:rPr>
          <w:rFonts w:ascii="Arial" w:hAnsi="Arial" w:cs="Arial"/>
          <w:b/>
          <w:color w:val="002060"/>
          <w:sz w:val="28"/>
        </w:rPr>
      </w:pPr>
      <w:r w:rsidRPr="00EC3360">
        <w:rPr>
          <w:rFonts w:ascii="Arial" w:hAnsi="Arial" w:cs="Arial"/>
          <w:b/>
          <w:color w:val="002060"/>
          <w:sz w:val="28"/>
        </w:rPr>
        <w:t>Situation Overview</w:t>
      </w:r>
    </w:p>
    <w:p w:rsidR="00972265" w:rsidRPr="0075568B" w:rsidRDefault="0075568B" w:rsidP="00FB3CED">
      <w:pPr>
        <w:pStyle w:val="NormalWeb"/>
        <w:spacing w:beforeAutospacing="0" w:afterAutospacing="0" w:line="240" w:lineRule="auto"/>
        <w:contextualSpacing/>
        <w:jc w:val="both"/>
        <w:rPr>
          <w:rFonts w:ascii="Arial" w:hAnsi="Arial" w:cs="Arial"/>
        </w:rPr>
      </w:pPr>
      <w:r w:rsidRPr="0075568B">
        <w:rPr>
          <w:rFonts w:ascii="Arial" w:hAnsi="Arial" w:cs="Arial"/>
        </w:rPr>
        <w:t xml:space="preserve">At </w:t>
      </w:r>
      <w:r>
        <w:rPr>
          <w:rFonts w:ascii="Arial" w:hAnsi="Arial" w:cs="Arial"/>
        </w:rPr>
        <w:t>3:00 PM of 19 March 2019, the Low Pressure Area (LPA) formerly “CHEDENG”) was estimated based on all available data at 140 km Southwest of Cotabato City or 145 km East Southeast of Zamboanga City.</w:t>
      </w:r>
    </w:p>
    <w:p w:rsidR="00F2682D" w:rsidRPr="009C5CCE" w:rsidRDefault="00F2682D" w:rsidP="00F2682D">
      <w:pPr>
        <w:pStyle w:val="NoSpacing1"/>
        <w:ind w:left="2880" w:firstLine="720"/>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F2682D">
        <w:rPr>
          <w:rFonts w:ascii="Arial" w:hAnsi="Arial" w:cs="Arial"/>
          <w:i/>
          <w:color w:val="0070C0"/>
          <w:sz w:val="16"/>
          <w:szCs w:val="24"/>
        </w:rPr>
        <w:fldChar w:fldCharType="begin"/>
      </w:r>
      <w:r w:rsidRPr="00F2682D">
        <w:rPr>
          <w:rFonts w:ascii="Arial" w:hAnsi="Arial" w:cs="Arial"/>
          <w:i/>
          <w:color w:val="0070C0"/>
          <w:sz w:val="16"/>
          <w:szCs w:val="24"/>
        </w:rPr>
        <w:instrText>HYPERLINK "http://bagong.pagasa.dost.gov.ph/tropical-cyclone/severe-weather-bulletin"</w:instrText>
      </w:r>
      <w:r w:rsidRPr="00F2682D">
        <w:rPr>
          <w:rFonts w:ascii="Arial" w:hAnsi="Arial" w:cs="Arial"/>
          <w:i/>
          <w:color w:val="0070C0"/>
          <w:sz w:val="16"/>
          <w:szCs w:val="24"/>
        </w:rPr>
        <w:fldChar w:fldCharType="separate"/>
      </w:r>
      <w:r w:rsidRPr="00F2682D">
        <w:rPr>
          <w:rStyle w:val="Hyperlink"/>
          <w:rFonts w:ascii="Arial" w:hAnsi="Arial" w:cs="Arial"/>
          <w:i/>
          <w:color w:val="0070C0"/>
          <w:sz w:val="16"/>
          <w:szCs w:val="24"/>
          <w:u w:val="none"/>
        </w:rPr>
        <w:t>DOST-PAGASA Sever</w:t>
      </w:r>
      <w:r w:rsidRPr="00F2682D">
        <w:rPr>
          <w:rFonts w:ascii="Arial" w:hAnsi="Arial" w:cs="Arial"/>
          <w:i/>
          <w:color w:val="0070C0"/>
          <w:sz w:val="16"/>
          <w:szCs w:val="24"/>
        </w:rPr>
        <w:fldChar w:fldCharType="end"/>
      </w:r>
      <w:r w:rsidRPr="009C5CCE">
        <w:rPr>
          <w:rFonts w:ascii="Arial" w:hAnsi="Arial" w:cs="Arial"/>
          <w:i/>
          <w:color w:val="0070C0"/>
          <w:sz w:val="16"/>
          <w:szCs w:val="24"/>
        </w:rPr>
        <w:t>e Weather Bulletin</w:t>
      </w:r>
    </w:p>
    <w:p w:rsidR="007D5E87" w:rsidRPr="007D5E87" w:rsidRDefault="007D5E87" w:rsidP="00FB3CED">
      <w:pPr>
        <w:pStyle w:val="NormalWeb"/>
        <w:spacing w:beforeAutospacing="0" w:afterAutospacing="0" w:line="240" w:lineRule="auto"/>
        <w:contextualSpacing/>
        <w:jc w:val="both"/>
        <w:rPr>
          <w:rFonts w:ascii="Arial" w:hAnsi="Arial" w:cs="Arial"/>
          <w:sz w:val="28"/>
        </w:rPr>
      </w:pPr>
      <w:bookmarkStart w:id="6" w:name="_GoBack"/>
      <w:bookmarkEnd w:id="6"/>
    </w:p>
    <w:p w:rsidR="00C560CD" w:rsidRPr="00FB1A27" w:rsidRDefault="00C560CD" w:rsidP="007B6A65">
      <w:pPr>
        <w:pStyle w:val="NoSpacing1"/>
        <w:contextualSpacing/>
        <w:rPr>
          <w:rFonts w:ascii="Arial" w:hAnsi="Arial" w:cs="Arial"/>
          <w:i/>
          <w:color w:val="0070C0"/>
          <w:sz w:val="14"/>
          <w:szCs w:val="24"/>
        </w:rPr>
      </w:pPr>
    </w:p>
    <w:p w:rsidR="00FB1A27" w:rsidRPr="002F1245" w:rsidRDefault="00FB1A27" w:rsidP="005B05C5">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bookmarkStart w:id="7" w:name="_Prepositioned_Resources:_Stockpile_1"/>
      <w:bookmarkEnd w:id="7"/>
      <w:r w:rsidRPr="002F1245">
        <w:rPr>
          <w:rFonts w:ascii="Arial" w:eastAsia="Arial" w:hAnsi="Arial" w:cs="Arial"/>
          <w:b/>
          <w:color w:val="002060"/>
          <w:sz w:val="24"/>
          <w:szCs w:val="24"/>
        </w:rPr>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rsidR="00FB1A27" w:rsidRPr="002B5B76"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2B5B76">
        <w:rPr>
          <w:rFonts w:ascii="Arial" w:eastAsia="Arial" w:hAnsi="Arial" w:cs="Arial"/>
          <w:color w:val="auto"/>
          <w:sz w:val="24"/>
          <w:szCs w:val="24"/>
        </w:rPr>
        <w:t>A total of</w:t>
      </w:r>
      <w:r w:rsidR="009B3148" w:rsidRPr="00E806EC">
        <w:rPr>
          <w:rFonts w:ascii="Arial" w:eastAsia="Arial" w:hAnsi="Arial" w:cs="Arial"/>
          <w:b/>
          <w:color w:val="0070C0"/>
          <w:sz w:val="24"/>
          <w:szCs w:val="24"/>
        </w:rPr>
        <w:t xml:space="preserve"> </w:t>
      </w:r>
      <w:r w:rsidR="00FC2B2F">
        <w:rPr>
          <w:rFonts w:ascii="Arial" w:eastAsia="Arial" w:hAnsi="Arial" w:cs="Arial"/>
          <w:b/>
          <w:color w:val="0070C0"/>
          <w:sz w:val="24"/>
          <w:szCs w:val="24"/>
        </w:rPr>
        <w:t>1,537 f</w:t>
      </w:r>
      <w:r w:rsidR="009B3148" w:rsidRPr="00E806EC">
        <w:rPr>
          <w:rFonts w:ascii="Arial" w:eastAsia="Arial" w:hAnsi="Arial" w:cs="Arial"/>
          <w:b/>
          <w:color w:val="0070C0"/>
          <w:sz w:val="24"/>
          <w:szCs w:val="24"/>
        </w:rPr>
        <w:t>amilies</w:t>
      </w:r>
      <w:r w:rsidRPr="00E806EC">
        <w:rPr>
          <w:rFonts w:ascii="Arial" w:eastAsia="Times New Roman" w:hAnsi="Arial" w:cs="Arial"/>
          <w:b/>
          <w:bCs/>
          <w:color w:val="0070C0"/>
          <w:sz w:val="24"/>
          <w:szCs w:val="24"/>
        </w:rPr>
        <w:t xml:space="preserve"> </w:t>
      </w:r>
      <w:r w:rsidRPr="009D3B15">
        <w:rPr>
          <w:rFonts w:ascii="Arial" w:eastAsia="Arial" w:hAnsi="Arial" w:cs="Arial"/>
          <w:color w:val="auto"/>
          <w:sz w:val="24"/>
          <w:szCs w:val="24"/>
        </w:rPr>
        <w:t>or</w:t>
      </w:r>
      <w:r w:rsidR="009A6AFA" w:rsidRPr="009D3B15">
        <w:rPr>
          <w:rFonts w:ascii="Arial" w:eastAsia="Arial" w:hAnsi="Arial" w:cs="Arial"/>
          <w:color w:val="auto"/>
          <w:sz w:val="24"/>
          <w:szCs w:val="24"/>
        </w:rPr>
        <w:t xml:space="preserve"> </w:t>
      </w:r>
      <w:r w:rsidR="00FC2B2F" w:rsidRPr="00FC2B2F">
        <w:rPr>
          <w:rFonts w:ascii="Arial" w:eastAsia="Arial" w:hAnsi="Arial" w:cs="Arial"/>
          <w:b/>
          <w:color w:val="0070C0"/>
          <w:sz w:val="24"/>
          <w:szCs w:val="24"/>
        </w:rPr>
        <w:t>6,281</w:t>
      </w:r>
      <w:r w:rsidR="008831E7" w:rsidRPr="00FC2B2F">
        <w:rPr>
          <w:rFonts w:ascii="Arial" w:eastAsia="Arial" w:hAnsi="Arial" w:cs="Arial"/>
          <w:b/>
          <w:color w:val="0070C0"/>
          <w:sz w:val="24"/>
          <w:szCs w:val="24"/>
        </w:rPr>
        <w:t xml:space="preserve"> </w:t>
      </w:r>
      <w:r w:rsidRPr="00E806EC">
        <w:rPr>
          <w:rFonts w:ascii="Arial" w:eastAsia="Arial" w:hAnsi="Arial" w:cs="Arial"/>
          <w:b/>
          <w:color w:val="0070C0"/>
          <w:sz w:val="24"/>
          <w:szCs w:val="24"/>
        </w:rPr>
        <w:t xml:space="preserve">persons </w:t>
      </w:r>
      <w:r w:rsidRPr="002B5B76">
        <w:rPr>
          <w:rFonts w:ascii="Arial" w:eastAsia="Arial" w:hAnsi="Arial" w:cs="Arial"/>
          <w:color w:val="auto"/>
          <w:sz w:val="24"/>
          <w:szCs w:val="24"/>
        </w:rPr>
        <w:t xml:space="preserve">were affected </w:t>
      </w:r>
      <w:r w:rsidR="00FC2B2F">
        <w:rPr>
          <w:rFonts w:ascii="Arial" w:eastAsia="Arial" w:hAnsi="Arial" w:cs="Arial"/>
          <w:color w:val="auto"/>
          <w:sz w:val="24"/>
          <w:szCs w:val="24"/>
        </w:rPr>
        <w:t>by the TD Chedeng</w:t>
      </w:r>
      <w:r w:rsidRPr="00503224">
        <w:rPr>
          <w:rFonts w:ascii="Arial" w:eastAsia="Arial" w:hAnsi="Arial" w:cs="Arial"/>
          <w:b/>
          <w:color w:val="auto"/>
          <w:sz w:val="24"/>
          <w:szCs w:val="24"/>
        </w:rPr>
        <w:t xml:space="preserve"> </w:t>
      </w:r>
      <w:r w:rsidRPr="002B5B76">
        <w:rPr>
          <w:rFonts w:ascii="Arial" w:eastAsia="Arial" w:hAnsi="Arial" w:cs="Arial"/>
          <w:color w:val="auto"/>
          <w:sz w:val="24"/>
          <w:szCs w:val="24"/>
        </w:rPr>
        <w:t xml:space="preserve">in </w:t>
      </w:r>
      <w:r w:rsidR="009B3148" w:rsidRPr="00E806EC">
        <w:rPr>
          <w:rFonts w:ascii="Arial" w:eastAsia="Arial" w:hAnsi="Arial" w:cs="Arial"/>
          <w:b/>
          <w:color w:val="0070C0"/>
          <w:sz w:val="24"/>
          <w:szCs w:val="24"/>
        </w:rPr>
        <w:t>Region</w:t>
      </w:r>
      <w:r w:rsidR="00E806EC" w:rsidRPr="00E806EC">
        <w:rPr>
          <w:rFonts w:ascii="Arial" w:eastAsia="Arial" w:hAnsi="Arial" w:cs="Arial"/>
          <w:b/>
          <w:color w:val="0070C0"/>
          <w:sz w:val="24"/>
          <w:szCs w:val="24"/>
        </w:rPr>
        <w:t xml:space="preserve"> </w:t>
      </w:r>
      <w:r w:rsidR="00FC2B2F">
        <w:rPr>
          <w:rFonts w:ascii="Arial" w:eastAsia="Arial" w:hAnsi="Arial" w:cs="Arial"/>
          <w:b/>
          <w:color w:val="0070C0"/>
          <w:sz w:val="24"/>
          <w:szCs w:val="24"/>
        </w:rPr>
        <w:t>XI</w:t>
      </w:r>
      <w:r w:rsidR="005447EC" w:rsidRPr="00E806EC">
        <w:rPr>
          <w:rFonts w:ascii="Arial" w:eastAsia="Arial" w:hAnsi="Arial" w:cs="Arial"/>
          <w:b/>
          <w:color w:val="0070C0"/>
          <w:sz w:val="24"/>
          <w:szCs w:val="24"/>
        </w:rPr>
        <w:t xml:space="preserve"> </w:t>
      </w:r>
      <w:r w:rsidRPr="002B5B76">
        <w:rPr>
          <w:rFonts w:ascii="Arial" w:eastAsia="Arial" w:hAnsi="Arial" w:cs="Arial"/>
          <w:color w:val="auto"/>
          <w:sz w:val="24"/>
          <w:szCs w:val="24"/>
        </w:rPr>
        <w:t>(see Table 1).</w:t>
      </w: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C2B2F" w:rsidRDefault="00FB1A27" w:rsidP="00023558">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i/>
          <w:color w:val="auto"/>
          <w:sz w:val="16"/>
          <w:szCs w:val="24"/>
        </w:rPr>
      </w:pPr>
      <w:r w:rsidRPr="002F1245">
        <w:rPr>
          <w:rFonts w:ascii="Arial" w:eastAsia="Arial" w:hAnsi="Arial" w:cs="Arial"/>
          <w:b/>
          <w:i/>
          <w:sz w:val="20"/>
          <w:szCs w:val="24"/>
        </w:rPr>
        <w:t>Table</w:t>
      </w:r>
      <w:r>
        <w:rPr>
          <w:rFonts w:ascii="Arial" w:eastAsia="Arial" w:hAnsi="Arial" w:cs="Arial"/>
          <w:b/>
          <w:i/>
          <w:sz w:val="20"/>
          <w:szCs w:val="24"/>
        </w:rPr>
        <w:t xml:space="preserve"> </w:t>
      </w:r>
      <w:r w:rsidRPr="002F1245">
        <w:rPr>
          <w:rFonts w:ascii="Arial" w:eastAsia="Arial" w:hAnsi="Arial" w:cs="Arial"/>
          <w:b/>
          <w:i/>
          <w:sz w:val="20"/>
          <w:szCs w:val="24"/>
        </w:rPr>
        <w:t>1.</w:t>
      </w:r>
      <w:r>
        <w:rPr>
          <w:rFonts w:ascii="Arial" w:eastAsia="Arial" w:hAnsi="Arial" w:cs="Arial"/>
          <w:b/>
          <w:i/>
          <w:sz w:val="20"/>
          <w:szCs w:val="24"/>
        </w:rPr>
        <w:t xml:space="preserve"> </w:t>
      </w:r>
      <w:r w:rsidRPr="002F1245">
        <w:rPr>
          <w:rFonts w:ascii="Arial" w:eastAsia="Arial" w:hAnsi="Arial" w:cs="Arial"/>
          <w:b/>
          <w:i/>
          <w:sz w:val="20"/>
          <w:szCs w:val="24"/>
        </w:rPr>
        <w:t>Number</w:t>
      </w:r>
      <w:r>
        <w:rPr>
          <w:rFonts w:ascii="Arial" w:eastAsia="Arial" w:hAnsi="Arial" w:cs="Arial"/>
          <w:b/>
          <w:i/>
          <w:sz w:val="20"/>
          <w:szCs w:val="24"/>
        </w:rPr>
        <w:t xml:space="preserve"> </w:t>
      </w:r>
      <w:r w:rsidRPr="002F1245">
        <w:rPr>
          <w:rFonts w:ascii="Arial" w:eastAsia="Arial" w:hAnsi="Arial" w:cs="Arial"/>
          <w:b/>
          <w:i/>
          <w:sz w:val="20"/>
          <w:szCs w:val="24"/>
        </w:rPr>
        <w:t>of</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Families</w:t>
      </w:r>
      <w:r>
        <w:rPr>
          <w:rFonts w:ascii="Arial" w:eastAsia="Arial" w:hAnsi="Arial" w:cs="Arial"/>
          <w:b/>
          <w:i/>
          <w:sz w:val="20"/>
          <w:szCs w:val="24"/>
        </w:rPr>
        <w:t xml:space="preserve"> </w:t>
      </w:r>
      <w:r w:rsidRPr="002F1245">
        <w:rPr>
          <w:rFonts w:ascii="Arial" w:eastAsia="Arial" w:hAnsi="Arial" w:cs="Arial"/>
          <w:b/>
          <w:i/>
          <w:sz w:val="20"/>
          <w:szCs w:val="24"/>
        </w:rPr>
        <w:t>/</w:t>
      </w:r>
      <w:r>
        <w:rPr>
          <w:rFonts w:ascii="Arial" w:eastAsia="Arial" w:hAnsi="Arial" w:cs="Arial"/>
          <w:b/>
          <w:i/>
          <w:sz w:val="20"/>
          <w:szCs w:val="24"/>
        </w:rPr>
        <w:t xml:space="preserve"> </w:t>
      </w:r>
      <w:r w:rsidRPr="002F1245">
        <w:rPr>
          <w:rFonts w:ascii="Arial" w:eastAsia="Arial" w:hAnsi="Arial" w:cs="Arial"/>
          <w:b/>
          <w:i/>
          <w:sz w:val="20"/>
          <w:szCs w:val="24"/>
        </w:rPr>
        <w:t>Persons</w:t>
      </w:r>
    </w:p>
    <w:tbl>
      <w:tblPr>
        <w:tblW w:w="4764" w:type="pct"/>
        <w:tblInd w:w="715" w:type="dxa"/>
        <w:tblLook w:val="04A0" w:firstRow="1" w:lastRow="0" w:firstColumn="1" w:lastColumn="0" w:noHBand="0" w:noVBand="1"/>
      </w:tblPr>
      <w:tblGrid>
        <w:gridCol w:w="722"/>
        <w:gridCol w:w="6842"/>
        <w:gridCol w:w="1150"/>
        <w:gridCol w:w="1648"/>
        <w:gridCol w:w="1645"/>
        <w:gridCol w:w="1328"/>
        <w:gridCol w:w="1328"/>
      </w:tblGrid>
      <w:tr w:rsidR="00023558" w:rsidRPr="00023558" w:rsidTr="00023558">
        <w:trPr>
          <w:trHeight w:val="60"/>
        </w:trPr>
        <w:tc>
          <w:tcPr>
            <w:tcW w:w="25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023558" w:rsidRPr="00023558" w:rsidRDefault="00CA4B90"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Pr>
                <w:rFonts w:ascii="Arial" w:eastAsia="Arial" w:hAnsi="Arial" w:cs="Arial"/>
                <w:i/>
                <w:color w:val="auto"/>
                <w:sz w:val="16"/>
                <w:szCs w:val="24"/>
              </w:rPr>
              <w:t xml:space="preserve">      </w:t>
            </w:r>
            <w:r w:rsidR="00023558" w:rsidRPr="00023558">
              <w:rPr>
                <w:rFonts w:ascii="Arial Narrow" w:eastAsia="Times New Roman" w:hAnsi="Arial Narrow" w:cs="Times New Roman"/>
                <w:b/>
                <w:bCs/>
                <w:color w:val="auto"/>
                <w:sz w:val="20"/>
                <w:szCs w:val="20"/>
              </w:rPr>
              <w:t xml:space="preserve">REGION / PROVINCE / MUNICIPALITY </w:t>
            </w:r>
          </w:p>
        </w:tc>
        <w:tc>
          <w:tcPr>
            <w:tcW w:w="2421"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NUMBER OF AFFECTED </w:t>
            </w:r>
          </w:p>
        </w:tc>
      </w:tr>
      <w:tr w:rsidR="00023558" w:rsidRPr="00023558" w:rsidTr="00023558">
        <w:trPr>
          <w:trHeight w:val="468"/>
        </w:trPr>
        <w:tc>
          <w:tcPr>
            <w:tcW w:w="2579" w:type="pct"/>
            <w:gridSpan w:val="2"/>
            <w:vMerge/>
            <w:tcBorders>
              <w:top w:val="single" w:sz="4" w:space="0" w:color="000000"/>
              <w:left w:val="single" w:sz="4" w:space="0" w:color="000000"/>
              <w:bottom w:val="single" w:sz="4" w:space="0" w:color="000000"/>
              <w:right w:val="single" w:sz="4" w:space="0" w:color="auto"/>
            </w:tcBorders>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Barangays </w:t>
            </w:r>
          </w:p>
        </w:tc>
        <w:tc>
          <w:tcPr>
            <w:tcW w:w="562" w:type="pct"/>
            <w:tcBorders>
              <w:top w:val="nil"/>
              <w:left w:val="single" w:sz="4" w:space="0" w:color="auto"/>
              <w:bottom w:val="single" w:sz="4" w:space="0" w:color="000000"/>
              <w:right w:val="single" w:sz="4" w:space="0" w:color="auto"/>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Cities / Municipalities </w:t>
            </w:r>
          </w:p>
        </w:tc>
        <w:tc>
          <w:tcPr>
            <w:tcW w:w="56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Provinces </w:t>
            </w:r>
          </w:p>
        </w:tc>
        <w:tc>
          <w:tcPr>
            <w:tcW w:w="453"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Families </w:t>
            </w:r>
          </w:p>
        </w:tc>
        <w:tc>
          <w:tcPr>
            <w:tcW w:w="453"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Persons </w:t>
            </w:r>
          </w:p>
        </w:tc>
      </w:tr>
      <w:tr w:rsidR="00023558" w:rsidRPr="00023558" w:rsidTr="00023558">
        <w:trPr>
          <w:trHeight w:val="20"/>
        </w:trPr>
        <w:tc>
          <w:tcPr>
            <w:tcW w:w="2579"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GRAND TOTAL</w:t>
            </w:r>
          </w:p>
        </w:tc>
        <w:tc>
          <w:tcPr>
            <w:tcW w:w="392"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24 </w:t>
            </w:r>
          </w:p>
        </w:tc>
        <w:tc>
          <w:tcPr>
            <w:tcW w:w="562" w:type="pct"/>
            <w:tcBorders>
              <w:top w:val="nil"/>
              <w:left w:val="single" w:sz="4" w:space="0" w:color="auto"/>
              <w:bottom w:val="single" w:sz="4" w:space="0" w:color="000000"/>
              <w:right w:val="single" w:sz="4" w:space="0" w:color="000000"/>
            </w:tcBorders>
            <w:shd w:val="clear" w:color="A5A5A5" w:fill="A5A5A5"/>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5 </w:t>
            </w:r>
          </w:p>
        </w:tc>
        <w:tc>
          <w:tcPr>
            <w:tcW w:w="561" w:type="pct"/>
            <w:tcBorders>
              <w:top w:val="single" w:sz="4" w:space="0" w:color="auto"/>
              <w:left w:val="nil"/>
              <w:bottom w:val="single" w:sz="4" w:space="0" w:color="000000"/>
              <w:right w:val="single" w:sz="4" w:space="0" w:color="000000"/>
            </w:tcBorders>
            <w:shd w:val="clear" w:color="A5A5A5" w:fill="A5A5A5"/>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3 </w:t>
            </w:r>
          </w:p>
        </w:tc>
        <w:tc>
          <w:tcPr>
            <w:tcW w:w="453" w:type="pct"/>
            <w:tcBorders>
              <w:top w:val="single" w:sz="4" w:space="0" w:color="auto"/>
              <w:left w:val="nil"/>
              <w:bottom w:val="single" w:sz="4" w:space="0" w:color="000000"/>
              <w:right w:val="single" w:sz="4" w:space="0" w:color="000000"/>
            </w:tcBorders>
            <w:shd w:val="clear" w:color="A5A5A5" w:fill="A5A5A5"/>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 1,537 </w:t>
            </w:r>
          </w:p>
        </w:tc>
        <w:tc>
          <w:tcPr>
            <w:tcW w:w="453" w:type="pct"/>
            <w:tcBorders>
              <w:top w:val="single" w:sz="4" w:space="0" w:color="auto"/>
              <w:left w:val="nil"/>
              <w:bottom w:val="single" w:sz="4" w:space="0" w:color="000000"/>
              <w:right w:val="single" w:sz="4" w:space="0" w:color="000000"/>
            </w:tcBorders>
            <w:shd w:val="clear" w:color="A5A5A5" w:fill="A5A5A5"/>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 6,281 </w:t>
            </w:r>
          </w:p>
        </w:tc>
      </w:tr>
      <w:tr w:rsidR="00023558" w:rsidRPr="00023558" w:rsidTr="00023558">
        <w:trPr>
          <w:trHeight w:val="20"/>
        </w:trPr>
        <w:tc>
          <w:tcPr>
            <w:tcW w:w="2579"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REGION XI</w:t>
            </w:r>
          </w:p>
        </w:tc>
        <w:tc>
          <w:tcPr>
            <w:tcW w:w="392"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24 </w:t>
            </w:r>
          </w:p>
        </w:tc>
        <w:tc>
          <w:tcPr>
            <w:tcW w:w="562" w:type="pct"/>
            <w:tcBorders>
              <w:top w:val="nil"/>
              <w:left w:val="single" w:sz="4" w:space="0" w:color="auto"/>
              <w:bottom w:val="single" w:sz="4" w:space="0" w:color="000000"/>
              <w:right w:val="single" w:sz="4" w:space="0" w:color="000000"/>
            </w:tcBorders>
            <w:shd w:val="clear" w:color="BFBFBF" w:fill="BFBFBF"/>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5 </w:t>
            </w:r>
          </w:p>
        </w:tc>
        <w:tc>
          <w:tcPr>
            <w:tcW w:w="561" w:type="pct"/>
            <w:tcBorders>
              <w:top w:val="nil"/>
              <w:left w:val="nil"/>
              <w:bottom w:val="single" w:sz="4" w:space="0" w:color="000000"/>
              <w:right w:val="single" w:sz="4" w:space="0" w:color="000000"/>
            </w:tcBorders>
            <w:shd w:val="clear" w:color="BFBFBF" w:fill="BFBFBF"/>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3 </w:t>
            </w:r>
          </w:p>
        </w:tc>
        <w:tc>
          <w:tcPr>
            <w:tcW w:w="453" w:type="pct"/>
            <w:tcBorders>
              <w:top w:val="nil"/>
              <w:left w:val="nil"/>
              <w:bottom w:val="single" w:sz="4" w:space="0" w:color="000000"/>
              <w:right w:val="single" w:sz="4" w:space="0" w:color="000000"/>
            </w:tcBorders>
            <w:shd w:val="clear" w:color="BFBFBF" w:fill="BFBFB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 1,537 </w:t>
            </w:r>
          </w:p>
        </w:tc>
        <w:tc>
          <w:tcPr>
            <w:tcW w:w="453" w:type="pct"/>
            <w:tcBorders>
              <w:top w:val="nil"/>
              <w:left w:val="nil"/>
              <w:bottom w:val="single" w:sz="4" w:space="0" w:color="000000"/>
              <w:right w:val="single" w:sz="4" w:space="0" w:color="000000"/>
            </w:tcBorders>
            <w:shd w:val="clear" w:color="BFBFBF" w:fill="BFBFB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 6,281 </w:t>
            </w:r>
          </w:p>
        </w:tc>
      </w:tr>
      <w:tr w:rsidR="00023558" w:rsidRPr="00023558" w:rsidTr="00023558">
        <w:trPr>
          <w:trHeight w:val="20"/>
        </w:trPr>
        <w:tc>
          <w:tcPr>
            <w:tcW w:w="2579"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Davao del Sur</w:t>
            </w:r>
          </w:p>
        </w:tc>
        <w:tc>
          <w:tcPr>
            <w:tcW w:w="392"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 </w:t>
            </w:r>
          </w:p>
        </w:tc>
        <w:tc>
          <w:tcPr>
            <w:tcW w:w="562" w:type="pct"/>
            <w:tcBorders>
              <w:top w:val="nil"/>
              <w:left w:val="single" w:sz="4" w:space="0" w:color="auto"/>
              <w:bottom w:val="single" w:sz="4" w:space="0" w:color="000000"/>
              <w:right w:val="single" w:sz="4" w:space="0" w:color="000000"/>
            </w:tcBorders>
            <w:shd w:val="clear" w:color="D8D8D8" w:fill="D8D8D8"/>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 </w:t>
            </w:r>
          </w:p>
        </w:tc>
        <w:tc>
          <w:tcPr>
            <w:tcW w:w="561" w:type="pct"/>
            <w:tcBorders>
              <w:top w:val="nil"/>
              <w:left w:val="nil"/>
              <w:bottom w:val="single" w:sz="4" w:space="0" w:color="000000"/>
              <w:right w:val="single" w:sz="4" w:space="0" w:color="000000"/>
            </w:tcBorders>
            <w:shd w:val="clear" w:color="D8D8D8" w:fill="D8D8D8"/>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 </w:t>
            </w:r>
          </w:p>
        </w:tc>
        <w:tc>
          <w:tcPr>
            <w:tcW w:w="453" w:type="pct"/>
            <w:tcBorders>
              <w:top w:val="nil"/>
              <w:left w:val="nil"/>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5 </w:t>
            </w:r>
          </w:p>
        </w:tc>
        <w:tc>
          <w:tcPr>
            <w:tcW w:w="453" w:type="pct"/>
            <w:tcBorders>
              <w:top w:val="nil"/>
              <w:left w:val="nil"/>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15 </w:t>
            </w:r>
          </w:p>
        </w:tc>
      </w:tr>
      <w:tr w:rsidR="00023558" w:rsidRPr="00023558" w:rsidTr="00023558">
        <w:trPr>
          <w:trHeight w:val="20"/>
        </w:trPr>
        <w:tc>
          <w:tcPr>
            <w:tcW w:w="246" w:type="pct"/>
            <w:tcBorders>
              <w:top w:val="nil"/>
              <w:left w:val="single" w:sz="4" w:space="0" w:color="000000"/>
              <w:bottom w:val="single" w:sz="4" w:space="0" w:color="000000"/>
              <w:right w:val="nil"/>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 </w:t>
            </w:r>
          </w:p>
        </w:tc>
        <w:tc>
          <w:tcPr>
            <w:tcW w:w="2333" w:type="pct"/>
            <w:tcBorders>
              <w:top w:val="nil"/>
              <w:left w:val="nil"/>
              <w:bottom w:val="single" w:sz="4" w:space="0" w:color="000000"/>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Davao City</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1 </w:t>
            </w:r>
          </w:p>
        </w:tc>
        <w:tc>
          <w:tcPr>
            <w:tcW w:w="562" w:type="pct"/>
            <w:tcBorders>
              <w:top w:val="nil"/>
              <w:left w:val="single" w:sz="4" w:space="0" w:color="auto"/>
              <w:bottom w:val="single" w:sz="4" w:space="0" w:color="000000"/>
              <w:right w:val="single" w:sz="4" w:space="0" w:color="000000"/>
            </w:tcBorders>
            <w:shd w:val="clear" w:color="auto" w:fill="auto"/>
            <w:noWrap/>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023558">
              <w:rPr>
                <w:rFonts w:eastAsia="Times New Roman" w:cs="Times New Roman"/>
                <w:color w:val="auto"/>
                <w:sz w:val="20"/>
                <w:szCs w:val="20"/>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023558">
              <w:rPr>
                <w:rFonts w:eastAsia="Times New Roman" w:cs="Times New Roman"/>
                <w:color w:val="auto"/>
                <w:sz w:val="20"/>
                <w:szCs w:val="20"/>
              </w:rPr>
              <w:t> </w:t>
            </w:r>
          </w:p>
        </w:tc>
        <w:tc>
          <w:tcPr>
            <w:tcW w:w="453"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5 </w:t>
            </w:r>
          </w:p>
        </w:tc>
        <w:tc>
          <w:tcPr>
            <w:tcW w:w="453"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15 </w:t>
            </w:r>
          </w:p>
        </w:tc>
      </w:tr>
      <w:tr w:rsidR="00023558" w:rsidRPr="00023558" w:rsidTr="00023558">
        <w:trPr>
          <w:trHeight w:val="20"/>
        </w:trPr>
        <w:tc>
          <w:tcPr>
            <w:tcW w:w="2579"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Davao Oriental</w:t>
            </w:r>
          </w:p>
        </w:tc>
        <w:tc>
          <w:tcPr>
            <w:tcW w:w="392"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15 </w:t>
            </w:r>
          </w:p>
        </w:tc>
        <w:tc>
          <w:tcPr>
            <w:tcW w:w="562" w:type="pct"/>
            <w:tcBorders>
              <w:top w:val="nil"/>
              <w:left w:val="single" w:sz="4" w:space="0" w:color="auto"/>
              <w:bottom w:val="single" w:sz="4" w:space="0" w:color="000000"/>
              <w:right w:val="single" w:sz="4" w:space="0" w:color="000000"/>
            </w:tcBorders>
            <w:shd w:val="clear" w:color="D8D8D8" w:fill="D8D8D8"/>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2 </w:t>
            </w:r>
          </w:p>
        </w:tc>
        <w:tc>
          <w:tcPr>
            <w:tcW w:w="561" w:type="pct"/>
            <w:tcBorders>
              <w:top w:val="nil"/>
              <w:left w:val="nil"/>
              <w:bottom w:val="single" w:sz="4" w:space="0" w:color="000000"/>
              <w:right w:val="single" w:sz="4" w:space="0" w:color="000000"/>
            </w:tcBorders>
            <w:shd w:val="clear" w:color="D8D8D8" w:fill="D8D8D8"/>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 </w:t>
            </w:r>
          </w:p>
        </w:tc>
        <w:tc>
          <w:tcPr>
            <w:tcW w:w="453" w:type="pct"/>
            <w:tcBorders>
              <w:top w:val="nil"/>
              <w:left w:val="nil"/>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 1,102 </w:t>
            </w:r>
          </w:p>
        </w:tc>
        <w:tc>
          <w:tcPr>
            <w:tcW w:w="453" w:type="pct"/>
            <w:tcBorders>
              <w:top w:val="nil"/>
              <w:left w:val="nil"/>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 4,591 </w:t>
            </w:r>
          </w:p>
        </w:tc>
      </w:tr>
      <w:tr w:rsidR="00023558" w:rsidRPr="00023558" w:rsidTr="00023558">
        <w:trPr>
          <w:trHeight w:val="20"/>
        </w:trPr>
        <w:tc>
          <w:tcPr>
            <w:tcW w:w="246" w:type="pct"/>
            <w:tcBorders>
              <w:top w:val="nil"/>
              <w:left w:val="single" w:sz="4" w:space="0" w:color="000000"/>
              <w:bottom w:val="single" w:sz="4" w:space="0" w:color="000000"/>
              <w:right w:val="nil"/>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 </w:t>
            </w:r>
          </w:p>
        </w:tc>
        <w:tc>
          <w:tcPr>
            <w:tcW w:w="2333" w:type="pct"/>
            <w:tcBorders>
              <w:top w:val="nil"/>
              <w:left w:val="nil"/>
              <w:bottom w:val="single" w:sz="4" w:space="0" w:color="000000"/>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City of Mati (capital)</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1 </w:t>
            </w:r>
          </w:p>
        </w:tc>
        <w:tc>
          <w:tcPr>
            <w:tcW w:w="562" w:type="pct"/>
            <w:tcBorders>
              <w:top w:val="nil"/>
              <w:left w:val="single" w:sz="4" w:space="0" w:color="auto"/>
              <w:bottom w:val="single" w:sz="4" w:space="0" w:color="000000"/>
              <w:right w:val="single" w:sz="4" w:space="0" w:color="000000"/>
            </w:tcBorders>
            <w:shd w:val="clear" w:color="auto" w:fill="auto"/>
            <w:noWrap/>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023558">
              <w:rPr>
                <w:rFonts w:eastAsia="Times New Roman" w:cs="Times New Roman"/>
                <w:color w:val="auto"/>
                <w:sz w:val="20"/>
                <w:szCs w:val="20"/>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023558">
              <w:rPr>
                <w:rFonts w:eastAsia="Times New Roman" w:cs="Times New Roman"/>
                <w:color w:val="auto"/>
                <w:sz w:val="20"/>
                <w:szCs w:val="20"/>
              </w:rPr>
              <w:t> </w:t>
            </w:r>
          </w:p>
        </w:tc>
        <w:tc>
          <w:tcPr>
            <w:tcW w:w="453"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105 </w:t>
            </w:r>
          </w:p>
        </w:tc>
        <w:tc>
          <w:tcPr>
            <w:tcW w:w="453"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341 </w:t>
            </w:r>
          </w:p>
        </w:tc>
      </w:tr>
      <w:tr w:rsidR="00023558" w:rsidRPr="00023558" w:rsidTr="00023558">
        <w:trPr>
          <w:trHeight w:val="20"/>
        </w:trPr>
        <w:tc>
          <w:tcPr>
            <w:tcW w:w="246" w:type="pct"/>
            <w:tcBorders>
              <w:top w:val="nil"/>
              <w:left w:val="single" w:sz="4" w:space="0" w:color="000000"/>
              <w:bottom w:val="single" w:sz="4" w:space="0" w:color="000000"/>
              <w:right w:val="nil"/>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 </w:t>
            </w:r>
          </w:p>
        </w:tc>
        <w:tc>
          <w:tcPr>
            <w:tcW w:w="2333" w:type="pct"/>
            <w:tcBorders>
              <w:top w:val="nil"/>
              <w:left w:val="nil"/>
              <w:bottom w:val="single" w:sz="4" w:space="0" w:color="000000"/>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San Isidro</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14 </w:t>
            </w:r>
          </w:p>
        </w:tc>
        <w:tc>
          <w:tcPr>
            <w:tcW w:w="562" w:type="pct"/>
            <w:tcBorders>
              <w:top w:val="nil"/>
              <w:left w:val="single" w:sz="4" w:space="0" w:color="auto"/>
              <w:bottom w:val="single" w:sz="4" w:space="0" w:color="000000"/>
              <w:right w:val="single" w:sz="4" w:space="0" w:color="000000"/>
            </w:tcBorders>
            <w:shd w:val="clear" w:color="auto" w:fill="auto"/>
            <w:noWrap/>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023558">
              <w:rPr>
                <w:rFonts w:eastAsia="Times New Roman" w:cs="Times New Roman"/>
                <w:color w:val="auto"/>
                <w:sz w:val="20"/>
                <w:szCs w:val="20"/>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023558">
              <w:rPr>
                <w:rFonts w:eastAsia="Times New Roman" w:cs="Times New Roman"/>
                <w:color w:val="auto"/>
                <w:sz w:val="20"/>
                <w:szCs w:val="20"/>
              </w:rPr>
              <w:t> </w:t>
            </w:r>
          </w:p>
        </w:tc>
        <w:tc>
          <w:tcPr>
            <w:tcW w:w="453"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997 </w:t>
            </w:r>
          </w:p>
        </w:tc>
        <w:tc>
          <w:tcPr>
            <w:tcW w:w="453"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4,250 </w:t>
            </w:r>
          </w:p>
        </w:tc>
      </w:tr>
      <w:tr w:rsidR="00023558" w:rsidRPr="00023558" w:rsidTr="00023558">
        <w:trPr>
          <w:trHeight w:val="20"/>
        </w:trPr>
        <w:tc>
          <w:tcPr>
            <w:tcW w:w="2579"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Davao Occidental</w:t>
            </w:r>
          </w:p>
        </w:tc>
        <w:tc>
          <w:tcPr>
            <w:tcW w:w="392"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8 </w:t>
            </w:r>
          </w:p>
        </w:tc>
        <w:tc>
          <w:tcPr>
            <w:tcW w:w="562" w:type="pct"/>
            <w:tcBorders>
              <w:top w:val="nil"/>
              <w:left w:val="single" w:sz="4" w:space="0" w:color="auto"/>
              <w:bottom w:val="single" w:sz="4" w:space="0" w:color="000000"/>
              <w:right w:val="single" w:sz="4" w:space="0" w:color="000000"/>
            </w:tcBorders>
            <w:shd w:val="clear" w:color="D8D8D8" w:fill="D8D8D8"/>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2 </w:t>
            </w:r>
          </w:p>
        </w:tc>
        <w:tc>
          <w:tcPr>
            <w:tcW w:w="561" w:type="pct"/>
            <w:tcBorders>
              <w:top w:val="nil"/>
              <w:left w:val="nil"/>
              <w:bottom w:val="single" w:sz="4" w:space="0" w:color="000000"/>
              <w:right w:val="single" w:sz="4" w:space="0" w:color="000000"/>
            </w:tcBorders>
            <w:shd w:val="clear" w:color="D8D8D8" w:fill="D8D8D8"/>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 </w:t>
            </w:r>
          </w:p>
        </w:tc>
        <w:tc>
          <w:tcPr>
            <w:tcW w:w="453" w:type="pct"/>
            <w:tcBorders>
              <w:top w:val="nil"/>
              <w:left w:val="nil"/>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430 </w:t>
            </w:r>
          </w:p>
        </w:tc>
        <w:tc>
          <w:tcPr>
            <w:tcW w:w="453" w:type="pct"/>
            <w:tcBorders>
              <w:top w:val="nil"/>
              <w:left w:val="nil"/>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 1,675 </w:t>
            </w:r>
          </w:p>
        </w:tc>
      </w:tr>
      <w:tr w:rsidR="00023558" w:rsidRPr="00023558" w:rsidTr="00023558">
        <w:trPr>
          <w:trHeight w:val="20"/>
        </w:trPr>
        <w:tc>
          <w:tcPr>
            <w:tcW w:w="246" w:type="pct"/>
            <w:tcBorders>
              <w:top w:val="nil"/>
              <w:left w:val="single" w:sz="4" w:space="0" w:color="000000"/>
              <w:bottom w:val="single" w:sz="4" w:space="0" w:color="000000"/>
              <w:right w:val="nil"/>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 </w:t>
            </w:r>
          </w:p>
        </w:tc>
        <w:tc>
          <w:tcPr>
            <w:tcW w:w="2333" w:type="pct"/>
            <w:tcBorders>
              <w:top w:val="nil"/>
              <w:left w:val="nil"/>
              <w:bottom w:val="single" w:sz="4" w:space="0" w:color="000000"/>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Don Marcelino</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4 </w:t>
            </w:r>
          </w:p>
        </w:tc>
        <w:tc>
          <w:tcPr>
            <w:tcW w:w="562" w:type="pct"/>
            <w:tcBorders>
              <w:top w:val="nil"/>
              <w:left w:val="single" w:sz="4" w:space="0" w:color="auto"/>
              <w:bottom w:val="single" w:sz="4" w:space="0" w:color="000000"/>
              <w:right w:val="single" w:sz="4" w:space="0" w:color="000000"/>
            </w:tcBorders>
            <w:shd w:val="clear" w:color="auto" w:fill="auto"/>
            <w:noWrap/>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023558">
              <w:rPr>
                <w:rFonts w:eastAsia="Times New Roman" w:cs="Times New Roman"/>
                <w:color w:val="auto"/>
                <w:sz w:val="20"/>
                <w:szCs w:val="20"/>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023558">
              <w:rPr>
                <w:rFonts w:eastAsia="Times New Roman" w:cs="Times New Roman"/>
                <w:color w:val="auto"/>
                <w:sz w:val="20"/>
                <w:szCs w:val="20"/>
              </w:rPr>
              <w:t> </w:t>
            </w:r>
          </w:p>
        </w:tc>
        <w:tc>
          <w:tcPr>
            <w:tcW w:w="453"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227 </w:t>
            </w:r>
          </w:p>
        </w:tc>
        <w:tc>
          <w:tcPr>
            <w:tcW w:w="453"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1,123 </w:t>
            </w:r>
          </w:p>
        </w:tc>
      </w:tr>
      <w:tr w:rsidR="00023558" w:rsidRPr="00023558" w:rsidTr="00023558">
        <w:trPr>
          <w:trHeight w:val="20"/>
        </w:trPr>
        <w:tc>
          <w:tcPr>
            <w:tcW w:w="246" w:type="pct"/>
            <w:tcBorders>
              <w:top w:val="nil"/>
              <w:left w:val="single" w:sz="4" w:space="0" w:color="000000"/>
              <w:bottom w:val="single" w:sz="4" w:space="0" w:color="000000"/>
              <w:right w:val="nil"/>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 </w:t>
            </w:r>
          </w:p>
        </w:tc>
        <w:tc>
          <w:tcPr>
            <w:tcW w:w="2333" w:type="pct"/>
            <w:tcBorders>
              <w:top w:val="nil"/>
              <w:left w:val="nil"/>
              <w:bottom w:val="single" w:sz="4" w:space="0" w:color="000000"/>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Malita</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4 </w:t>
            </w:r>
          </w:p>
        </w:tc>
        <w:tc>
          <w:tcPr>
            <w:tcW w:w="562" w:type="pct"/>
            <w:tcBorders>
              <w:top w:val="nil"/>
              <w:left w:val="single" w:sz="4" w:space="0" w:color="auto"/>
              <w:bottom w:val="single" w:sz="4" w:space="0" w:color="000000"/>
              <w:right w:val="single" w:sz="4" w:space="0" w:color="000000"/>
            </w:tcBorders>
            <w:shd w:val="clear" w:color="auto" w:fill="auto"/>
            <w:noWrap/>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023558">
              <w:rPr>
                <w:rFonts w:eastAsia="Times New Roman" w:cs="Times New Roman"/>
                <w:color w:val="auto"/>
                <w:sz w:val="20"/>
                <w:szCs w:val="20"/>
              </w:rPr>
              <w:t> </w:t>
            </w:r>
          </w:p>
        </w:tc>
        <w:tc>
          <w:tcPr>
            <w:tcW w:w="561" w:type="pct"/>
            <w:tcBorders>
              <w:top w:val="nil"/>
              <w:left w:val="nil"/>
              <w:bottom w:val="single" w:sz="4" w:space="0" w:color="000000"/>
              <w:right w:val="single" w:sz="4" w:space="0" w:color="000000"/>
            </w:tcBorders>
            <w:shd w:val="clear" w:color="auto" w:fill="auto"/>
            <w:noWrap/>
            <w:vAlign w:val="bottom"/>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023558">
              <w:rPr>
                <w:rFonts w:eastAsia="Times New Roman" w:cs="Times New Roman"/>
                <w:color w:val="auto"/>
                <w:sz w:val="20"/>
                <w:szCs w:val="20"/>
              </w:rPr>
              <w:t> </w:t>
            </w:r>
          </w:p>
        </w:tc>
        <w:tc>
          <w:tcPr>
            <w:tcW w:w="453"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203 </w:t>
            </w:r>
          </w:p>
        </w:tc>
        <w:tc>
          <w:tcPr>
            <w:tcW w:w="453"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552 </w:t>
            </w:r>
          </w:p>
        </w:tc>
      </w:tr>
    </w:tbl>
    <w:p w:rsidR="00F0338D" w:rsidRDefault="00F0338D" w:rsidP="00F0338D">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9B41E2" w:rsidRDefault="00717CD1" w:rsidP="009B41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w:t>
      </w:r>
      <w:r w:rsidR="00FB1A27" w:rsidRPr="00F2682D">
        <w:rPr>
          <w:rFonts w:ascii="Arial" w:eastAsia="Arial" w:hAnsi="Arial" w:cs="Arial"/>
          <w:i/>
          <w:color w:val="0070C0"/>
          <w:sz w:val="16"/>
          <w:szCs w:val="24"/>
        </w:rPr>
        <w:t xml:space="preserve">: </w:t>
      </w:r>
      <w:r w:rsidR="00FC2B2F" w:rsidRPr="00F2682D">
        <w:rPr>
          <w:rFonts w:ascii="Arial" w:eastAsia="Arial" w:hAnsi="Arial" w:cs="Arial"/>
          <w:i/>
          <w:color w:val="0070C0"/>
          <w:sz w:val="16"/>
          <w:szCs w:val="24"/>
        </w:rPr>
        <w:t>DSWD-FO XI</w:t>
      </w:r>
    </w:p>
    <w:p w:rsidR="00023558" w:rsidRDefault="00023558" w:rsidP="009B41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70C0"/>
          <w:sz w:val="16"/>
          <w:szCs w:val="24"/>
        </w:rPr>
      </w:pPr>
    </w:p>
    <w:p w:rsidR="00023558" w:rsidRDefault="00023558" w:rsidP="009B41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70C0"/>
          <w:sz w:val="16"/>
          <w:szCs w:val="24"/>
        </w:rPr>
      </w:pPr>
    </w:p>
    <w:p w:rsidR="00023558" w:rsidRDefault="00023558" w:rsidP="009B41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70C0"/>
          <w:sz w:val="16"/>
          <w:szCs w:val="24"/>
        </w:rPr>
      </w:pPr>
    </w:p>
    <w:p w:rsidR="00023558" w:rsidRDefault="00023558" w:rsidP="009B41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70C0"/>
          <w:sz w:val="16"/>
          <w:szCs w:val="24"/>
        </w:rPr>
      </w:pPr>
    </w:p>
    <w:p w:rsidR="00023558" w:rsidRDefault="00023558" w:rsidP="009B41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70C0"/>
          <w:sz w:val="16"/>
          <w:szCs w:val="24"/>
        </w:rPr>
      </w:pPr>
    </w:p>
    <w:p w:rsidR="00023558" w:rsidRDefault="00023558" w:rsidP="009B41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70C0"/>
          <w:sz w:val="16"/>
          <w:szCs w:val="24"/>
        </w:rPr>
      </w:pPr>
    </w:p>
    <w:p w:rsidR="00023558" w:rsidRPr="00F2682D" w:rsidRDefault="00023558" w:rsidP="009B41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70C0"/>
          <w:sz w:val="16"/>
          <w:szCs w:val="24"/>
        </w:rPr>
      </w:pPr>
    </w:p>
    <w:p w:rsidR="00503224" w:rsidRPr="00E52C88" w:rsidRDefault="00503224" w:rsidP="009B41E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FB1A27" w:rsidRPr="002F1245" w:rsidRDefault="00FB1A27" w:rsidP="005B05C5">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F1245">
        <w:rPr>
          <w:rFonts w:ascii="Arial" w:eastAsia="Arial" w:hAnsi="Arial" w:cs="Arial"/>
          <w:b/>
          <w:color w:val="002060"/>
          <w:sz w:val="24"/>
          <w:szCs w:val="24"/>
        </w:rPr>
        <w:lastRenderedPageBreak/>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Displaced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r>
        <w:rPr>
          <w:rFonts w:ascii="Arial" w:eastAsia="Arial" w:hAnsi="Arial" w:cs="Arial"/>
          <w:b/>
          <w:color w:val="002060"/>
          <w:sz w:val="24"/>
          <w:szCs w:val="24"/>
        </w:rPr>
        <w:t xml:space="preserve"> </w:t>
      </w:r>
      <w:r w:rsidRPr="002F1245">
        <w:rPr>
          <w:rFonts w:ascii="Arial" w:eastAsia="Arial" w:hAnsi="Arial" w:cs="Arial"/>
          <w:color w:val="auto"/>
          <w:sz w:val="24"/>
          <w:szCs w:val="24"/>
        </w:rPr>
        <w:t>(see</w:t>
      </w:r>
      <w:r>
        <w:rPr>
          <w:rFonts w:ascii="Arial" w:eastAsia="Arial" w:hAnsi="Arial" w:cs="Arial"/>
          <w:color w:val="auto"/>
          <w:sz w:val="24"/>
          <w:szCs w:val="24"/>
        </w:rPr>
        <w:t xml:space="preserve"> Table 2</w:t>
      </w:r>
      <w:r w:rsidRPr="002F1245">
        <w:rPr>
          <w:rFonts w:ascii="Arial" w:eastAsia="Arial" w:hAnsi="Arial" w:cs="Arial"/>
          <w:color w:val="auto"/>
          <w:sz w:val="24"/>
          <w:szCs w:val="24"/>
        </w:rPr>
        <w:t>)</w:t>
      </w:r>
    </w:p>
    <w:p w:rsidR="00FC2B2F" w:rsidRPr="00FC2B2F" w:rsidRDefault="00FC2B2F" w:rsidP="00FC2B2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Pr>
          <w:rFonts w:ascii="Arial" w:eastAsia="Arial" w:hAnsi="Arial" w:cs="Arial"/>
          <w:color w:val="auto"/>
          <w:sz w:val="24"/>
          <w:szCs w:val="24"/>
        </w:rPr>
        <w:t xml:space="preserve">There are </w:t>
      </w:r>
      <w:r w:rsidRPr="00FC2B2F">
        <w:rPr>
          <w:rFonts w:ascii="Arial" w:eastAsia="Arial" w:hAnsi="Arial" w:cs="Arial"/>
          <w:b/>
          <w:color w:val="0070C0"/>
          <w:sz w:val="24"/>
          <w:szCs w:val="24"/>
        </w:rPr>
        <w:t>1,537 families</w:t>
      </w:r>
      <w:r>
        <w:rPr>
          <w:rFonts w:ascii="Arial" w:eastAsia="Arial" w:hAnsi="Arial" w:cs="Arial"/>
          <w:color w:val="auto"/>
          <w:sz w:val="24"/>
          <w:szCs w:val="24"/>
        </w:rPr>
        <w:t xml:space="preserve"> or </w:t>
      </w:r>
      <w:r w:rsidRPr="00FC2B2F">
        <w:rPr>
          <w:rFonts w:ascii="Arial" w:eastAsia="Arial" w:hAnsi="Arial" w:cs="Arial"/>
          <w:b/>
          <w:color w:val="0070C0"/>
          <w:sz w:val="24"/>
          <w:szCs w:val="24"/>
        </w:rPr>
        <w:t>6,281 persons</w:t>
      </w:r>
      <w:r>
        <w:rPr>
          <w:rFonts w:ascii="Arial" w:eastAsia="Arial" w:hAnsi="Arial" w:cs="Arial"/>
          <w:color w:val="auto"/>
          <w:sz w:val="24"/>
          <w:szCs w:val="24"/>
        </w:rPr>
        <w:t xml:space="preserve"> who are currently staying in </w:t>
      </w:r>
      <w:r w:rsidRPr="00FC2B2F">
        <w:rPr>
          <w:rFonts w:ascii="Arial" w:eastAsia="Arial" w:hAnsi="Arial" w:cs="Arial"/>
          <w:b/>
          <w:color w:val="0070C0"/>
          <w:sz w:val="24"/>
          <w:szCs w:val="24"/>
        </w:rPr>
        <w:t>33 evacuation centers</w:t>
      </w:r>
      <w:r>
        <w:rPr>
          <w:rFonts w:ascii="Arial" w:eastAsia="Arial" w:hAnsi="Arial" w:cs="Arial"/>
          <w:color w:val="auto"/>
          <w:sz w:val="24"/>
          <w:szCs w:val="24"/>
        </w:rPr>
        <w:t>.</w:t>
      </w:r>
    </w:p>
    <w:p w:rsidR="009B41E2" w:rsidRDefault="009B41E2" w:rsidP="00FB1A27">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color w:val="auto"/>
          <w:sz w:val="24"/>
          <w:szCs w:val="24"/>
        </w:rPr>
      </w:pPr>
    </w:p>
    <w:p w:rsidR="009B41E2" w:rsidRDefault="00FB1A27" w:rsidP="009B41E2">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2</w:t>
      </w:r>
      <w:r w:rsidRPr="002F1245">
        <w:rPr>
          <w:rFonts w:ascii="Arial" w:eastAsia="Arial" w:hAnsi="Arial" w:cs="Arial"/>
          <w:b/>
          <w:i/>
          <w:sz w:val="20"/>
          <w:szCs w:val="24"/>
        </w:rPr>
        <w:t>.</w:t>
      </w:r>
      <w:r>
        <w:rPr>
          <w:rFonts w:ascii="Arial" w:eastAsia="Arial" w:hAnsi="Arial" w:cs="Arial"/>
          <w:b/>
          <w:i/>
          <w:sz w:val="20"/>
          <w:szCs w:val="24"/>
        </w:rPr>
        <w:t xml:space="preserve"> Number of </w:t>
      </w:r>
      <w:r w:rsidR="00FC2B2F">
        <w:rPr>
          <w:rFonts w:ascii="Arial" w:eastAsia="Arial" w:hAnsi="Arial" w:cs="Arial"/>
          <w:b/>
          <w:i/>
          <w:sz w:val="20"/>
          <w:szCs w:val="24"/>
        </w:rPr>
        <w:t>Displaced</w:t>
      </w:r>
      <w:r>
        <w:rPr>
          <w:rFonts w:ascii="Arial" w:eastAsia="Arial" w:hAnsi="Arial" w:cs="Arial"/>
          <w:b/>
          <w:i/>
          <w:sz w:val="20"/>
          <w:szCs w:val="24"/>
        </w:rPr>
        <w:t xml:space="preserve"> Families / Persons Inside </w:t>
      </w:r>
      <w:r w:rsidR="00FC2B2F">
        <w:rPr>
          <w:rFonts w:ascii="Arial" w:eastAsia="Arial" w:hAnsi="Arial" w:cs="Arial"/>
          <w:b/>
          <w:i/>
          <w:sz w:val="20"/>
          <w:szCs w:val="24"/>
        </w:rPr>
        <w:t>Evacuation Center</w:t>
      </w:r>
    </w:p>
    <w:tbl>
      <w:tblPr>
        <w:tblW w:w="4824" w:type="pct"/>
        <w:tblInd w:w="535" w:type="dxa"/>
        <w:tblLook w:val="04A0" w:firstRow="1" w:lastRow="0" w:firstColumn="1" w:lastColumn="0" w:noHBand="0" w:noVBand="1"/>
      </w:tblPr>
      <w:tblGrid>
        <w:gridCol w:w="269"/>
        <w:gridCol w:w="5891"/>
        <w:gridCol w:w="1461"/>
        <w:gridCol w:w="1639"/>
        <w:gridCol w:w="1396"/>
        <w:gridCol w:w="1399"/>
        <w:gridCol w:w="1396"/>
        <w:gridCol w:w="1396"/>
      </w:tblGrid>
      <w:tr w:rsidR="00023558" w:rsidRPr="00023558" w:rsidTr="00023558">
        <w:trPr>
          <w:trHeight w:val="20"/>
        </w:trPr>
        <w:tc>
          <w:tcPr>
            <w:tcW w:w="207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REGION / PROVINCE / MUNICIPALITY </w:t>
            </w:r>
          </w:p>
        </w:tc>
        <w:tc>
          <w:tcPr>
            <w:tcW w:w="10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NUMBER OF EVACUATION CENTERS (ECs) </w:t>
            </w:r>
          </w:p>
        </w:tc>
        <w:tc>
          <w:tcPr>
            <w:tcW w:w="1882"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INSIDE ECs </w:t>
            </w:r>
          </w:p>
        </w:tc>
      </w:tr>
      <w:tr w:rsidR="00023558" w:rsidRPr="00023558" w:rsidTr="00023558">
        <w:trPr>
          <w:trHeight w:val="20"/>
        </w:trPr>
        <w:tc>
          <w:tcPr>
            <w:tcW w:w="2074" w:type="pct"/>
            <w:gridSpan w:val="2"/>
            <w:vMerge/>
            <w:tcBorders>
              <w:top w:val="single" w:sz="4" w:space="0" w:color="000000"/>
              <w:left w:val="single" w:sz="4" w:space="0" w:color="000000"/>
              <w:bottom w:val="single" w:sz="4" w:space="0" w:color="000000"/>
              <w:right w:val="single" w:sz="4" w:space="0" w:color="000000"/>
            </w:tcBorders>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44" w:type="pct"/>
            <w:gridSpan w:val="2"/>
            <w:vMerge/>
            <w:tcBorders>
              <w:top w:val="single" w:sz="4" w:space="0" w:color="000000"/>
              <w:left w:val="single" w:sz="4" w:space="0" w:color="000000"/>
              <w:bottom w:val="single" w:sz="4" w:space="0" w:color="000000"/>
              <w:right w:val="single" w:sz="4" w:space="0" w:color="000000"/>
            </w:tcBorders>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41" w:type="pct"/>
            <w:gridSpan w:val="2"/>
            <w:tcBorders>
              <w:top w:val="single" w:sz="4" w:space="0" w:color="auto"/>
              <w:left w:val="nil"/>
              <w:bottom w:val="single" w:sz="4" w:space="0" w:color="auto"/>
              <w:right w:val="single" w:sz="4" w:space="0" w:color="000000"/>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Families </w:t>
            </w:r>
          </w:p>
        </w:tc>
        <w:tc>
          <w:tcPr>
            <w:tcW w:w="940" w:type="pct"/>
            <w:gridSpan w:val="2"/>
            <w:tcBorders>
              <w:top w:val="single" w:sz="4" w:space="0" w:color="auto"/>
              <w:left w:val="nil"/>
              <w:bottom w:val="single" w:sz="4" w:space="0" w:color="000000"/>
              <w:right w:val="single" w:sz="4" w:space="0" w:color="000000"/>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Persons </w:t>
            </w:r>
          </w:p>
        </w:tc>
      </w:tr>
      <w:tr w:rsidR="00023558" w:rsidRPr="00023558" w:rsidTr="00023558">
        <w:trPr>
          <w:trHeight w:val="60"/>
        </w:trPr>
        <w:tc>
          <w:tcPr>
            <w:tcW w:w="2074" w:type="pct"/>
            <w:gridSpan w:val="2"/>
            <w:vMerge/>
            <w:tcBorders>
              <w:top w:val="single" w:sz="4" w:space="0" w:color="000000"/>
              <w:left w:val="single" w:sz="4" w:space="0" w:color="000000"/>
              <w:bottom w:val="single" w:sz="4" w:space="0" w:color="000000"/>
              <w:right w:val="single" w:sz="4" w:space="0" w:color="000000"/>
            </w:tcBorders>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92" w:type="pct"/>
            <w:tcBorders>
              <w:top w:val="nil"/>
              <w:left w:val="nil"/>
              <w:bottom w:val="single" w:sz="4" w:space="0" w:color="000000"/>
              <w:right w:val="single" w:sz="4" w:space="0" w:color="000000"/>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CUM </w:t>
            </w:r>
          </w:p>
        </w:tc>
        <w:tc>
          <w:tcPr>
            <w:tcW w:w="552" w:type="pct"/>
            <w:tcBorders>
              <w:top w:val="nil"/>
              <w:left w:val="nil"/>
              <w:bottom w:val="single" w:sz="4" w:space="0" w:color="000000"/>
              <w:right w:val="single" w:sz="4" w:space="0" w:color="auto"/>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NOW </w:t>
            </w:r>
          </w:p>
        </w:tc>
        <w:tc>
          <w:tcPr>
            <w:tcW w:w="47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CUM </w:t>
            </w:r>
          </w:p>
        </w:tc>
        <w:tc>
          <w:tcPr>
            <w:tcW w:w="47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NOW </w:t>
            </w:r>
          </w:p>
        </w:tc>
        <w:tc>
          <w:tcPr>
            <w:tcW w:w="470" w:type="pct"/>
            <w:tcBorders>
              <w:top w:val="nil"/>
              <w:left w:val="single" w:sz="4" w:space="0" w:color="auto"/>
              <w:bottom w:val="single" w:sz="4" w:space="0" w:color="000000"/>
              <w:right w:val="single" w:sz="4" w:space="0" w:color="000000"/>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CUM </w:t>
            </w:r>
          </w:p>
        </w:tc>
        <w:tc>
          <w:tcPr>
            <w:tcW w:w="470" w:type="pct"/>
            <w:tcBorders>
              <w:top w:val="nil"/>
              <w:left w:val="nil"/>
              <w:bottom w:val="single" w:sz="4" w:space="0" w:color="000000"/>
              <w:right w:val="single" w:sz="4" w:space="0" w:color="000000"/>
            </w:tcBorders>
            <w:shd w:val="clear" w:color="7F7F7F" w:fill="7F7F7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23558">
              <w:rPr>
                <w:rFonts w:ascii="Arial Narrow" w:eastAsia="Times New Roman" w:hAnsi="Arial Narrow" w:cs="Times New Roman"/>
                <w:b/>
                <w:bCs/>
                <w:color w:val="auto"/>
                <w:sz w:val="20"/>
                <w:szCs w:val="20"/>
              </w:rPr>
              <w:t xml:space="preserve"> NOW </w:t>
            </w:r>
          </w:p>
        </w:tc>
      </w:tr>
      <w:tr w:rsidR="00023558" w:rsidRPr="00023558" w:rsidTr="00023558">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GRAND TOTAL</w:t>
            </w:r>
          </w:p>
        </w:tc>
        <w:tc>
          <w:tcPr>
            <w:tcW w:w="492" w:type="pct"/>
            <w:tcBorders>
              <w:top w:val="nil"/>
              <w:left w:val="nil"/>
              <w:bottom w:val="single" w:sz="4" w:space="0" w:color="000000"/>
              <w:right w:val="single" w:sz="4" w:space="0" w:color="000000"/>
            </w:tcBorders>
            <w:shd w:val="clear" w:color="A5A5A5" w:fill="A5A5A5"/>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33 </w:t>
            </w:r>
          </w:p>
        </w:tc>
        <w:tc>
          <w:tcPr>
            <w:tcW w:w="552" w:type="pct"/>
            <w:tcBorders>
              <w:top w:val="single" w:sz="4" w:space="0" w:color="auto"/>
              <w:left w:val="nil"/>
              <w:bottom w:val="single" w:sz="4" w:space="0" w:color="000000"/>
              <w:right w:val="single" w:sz="4" w:space="0" w:color="auto"/>
            </w:tcBorders>
            <w:shd w:val="clear" w:color="A5A5A5" w:fill="A5A5A5"/>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33 </w:t>
            </w:r>
          </w:p>
        </w:tc>
        <w:tc>
          <w:tcPr>
            <w:tcW w:w="470"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1,537 </w:t>
            </w:r>
          </w:p>
        </w:tc>
        <w:tc>
          <w:tcPr>
            <w:tcW w:w="471"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1,537 </w:t>
            </w:r>
          </w:p>
        </w:tc>
        <w:tc>
          <w:tcPr>
            <w:tcW w:w="470" w:type="pct"/>
            <w:tcBorders>
              <w:top w:val="nil"/>
              <w:left w:val="single" w:sz="4" w:space="0" w:color="auto"/>
              <w:bottom w:val="single" w:sz="4" w:space="0" w:color="000000"/>
              <w:right w:val="single" w:sz="4" w:space="0" w:color="000000"/>
            </w:tcBorders>
            <w:shd w:val="clear" w:color="A5A5A5" w:fill="A5A5A5"/>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6,281 </w:t>
            </w:r>
          </w:p>
        </w:tc>
        <w:tc>
          <w:tcPr>
            <w:tcW w:w="470" w:type="pct"/>
            <w:tcBorders>
              <w:top w:val="nil"/>
              <w:left w:val="nil"/>
              <w:bottom w:val="single" w:sz="4" w:space="0" w:color="000000"/>
              <w:right w:val="single" w:sz="4" w:space="0" w:color="000000"/>
            </w:tcBorders>
            <w:shd w:val="clear" w:color="A5A5A5" w:fill="A5A5A5"/>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6,281 </w:t>
            </w:r>
          </w:p>
        </w:tc>
      </w:tr>
      <w:tr w:rsidR="00023558" w:rsidRPr="00023558" w:rsidTr="00023558">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REGION XI</w:t>
            </w:r>
          </w:p>
        </w:tc>
        <w:tc>
          <w:tcPr>
            <w:tcW w:w="492" w:type="pct"/>
            <w:tcBorders>
              <w:top w:val="nil"/>
              <w:left w:val="nil"/>
              <w:bottom w:val="single" w:sz="4" w:space="0" w:color="000000"/>
              <w:right w:val="single" w:sz="4" w:space="0" w:color="000000"/>
            </w:tcBorders>
            <w:shd w:val="clear" w:color="BFBFBF" w:fill="BFBFB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33 </w:t>
            </w:r>
          </w:p>
        </w:tc>
        <w:tc>
          <w:tcPr>
            <w:tcW w:w="552" w:type="pct"/>
            <w:tcBorders>
              <w:top w:val="nil"/>
              <w:left w:val="nil"/>
              <w:bottom w:val="single" w:sz="4" w:space="0" w:color="000000"/>
              <w:right w:val="single" w:sz="4" w:space="0" w:color="auto"/>
            </w:tcBorders>
            <w:shd w:val="clear" w:color="BFBFBF" w:fill="BFBFB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33 </w:t>
            </w:r>
          </w:p>
        </w:tc>
        <w:tc>
          <w:tcPr>
            <w:tcW w:w="470"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1,537 </w:t>
            </w:r>
          </w:p>
        </w:tc>
        <w:tc>
          <w:tcPr>
            <w:tcW w:w="471"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1,537 </w:t>
            </w:r>
          </w:p>
        </w:tc>
        <w:tc>
          <w:tcPr>
            <w:tcW w:w="470" w:type="pct"/>
            <w:tcBorders>
              <w:top w:val="nil"/>
              <w:left w:val="single" w:sz="4" w:space="0" w:color="auto"/>
              <w:bottom w:val="single" w:sz="4" w:space="0" w:color="000000"/>
              <w:right w:val="single" w:sz="4" w:space="0" w:color="000000"/>
            </w:tcBorders>
            <w:shd w:val="clear" w:color="BFBFBF" w:fill="BFBFB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6,281 </w:t>
            </w:r>
          </w:p>
        </w:tc>
        <w:tc>
          <w:tcPr>
            <w:tcW w:w="470" w:type="pct"/>
            <w:tcBorders>
              <w:top w:val="nil"/>
              <w:left w:val="nil"/>
              <w:bottom w:val="single" w:sz="4" w:space="0" w:color="000000"/>
              <w:right w:val="single" w:sz="4" w:space="0" w:color="000000"/>
            </w:tcBorders>
            <w:shd w:val="clear" w:color="BFBFBF" w:fill="BFBFBF"/>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6,281 </w:t>
            </w:r>
          </w:p>
        </w:tc>
      </w:tr>
      <w:tr w:rsidR="00023558" w:rsidRPr="00023558" w:rsidTr="00023558">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Davao del Sur</w:t>
            </w:r>
          </w:p>
        </w:tc>
        <w:tc>
          <w:tcPr>
            <w:tcW w:w="492" w:type="pct"/>
            <w:tcBorders>
              <w:top w:val="nil"/>
              <w:left w:val="nil"/>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 </w:t>
            </w:r>
          </w:p>
        </w:tc>
        <w:tc>
          <w:tcPr>
            <w:tcW w:w="552" w:type="pct"/>
            <w:tcBorders>
              <w:top w:val="nil"/>
              <w:left w:val="nil"/>
              <w:bottom w:val="single" w:sz="4" w:space="0" w:color="000000"/>
              <w:right w:val="single" w:sz="4" w:space="0" w:color="auto"/>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 </w:t>
            </w:r>
          </w:p>
        </w:tc>
        <w:tc>
          <w:tcPr>
            <w:tcW w:w="470"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 5 </w:t>
            </w:r>
          </w:p>
        </w:tc>
        <w:tc>
          <w:tcPr>
            <w:tcW w:w="471"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 5 </w:t>
            </w:r>
          </w:p>
        </w:tc>
        <w:tc>
          <w:tcPr>
            <w:tcW w:w="470" w:type="pct"/>
            <w:tcBorders>
              <w:top w:val="nil"/>
              <w:left w:val="single" w:sz="4" w:space="0" w:color="auto"/>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 15 </w:t>
            </w:r>
          </w:p>
        </w:tc>
        <w:tc>
          <w:tcPr>
            <w:tcW w:w="470" w:type="pct"/>
            <w:tcBorders>
              <w:top w:val="nil"/>
              <w:left w:val="nil"/>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 15 </w:t>
            </w:r>
          </w:p>
        </w:tc>
      </w:tr>
      <w:tr w:rsidR="00023558" w:rsidRPr="00023558" w:rsidTr="00023558">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 </w:t>
            </w:r>
          </w:p>
        </w:tc>
        <w:tc>
          <w:tcPr>
            <w:tcW w:w="1984"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Davao City</w:t>
            </w:r>
          </w:p>
        </w:tc>
        <w:tc>
          <w:tcPr>
            <w:tcW w:w="492"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1 </w:t>
            </w:r>
          </w:p>
        </w:tc>
        <w:tc>
          <w:tcPr>
            <w:tcW w:w="552" w:type="pct"/>
            <w:tcBorders>
              <w:top w:val="nil"/>
              <w:left w:val="nil"/>
              <w:bottom w:val="single" w:sz="4" w:space="0" w:color="000000"/>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1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5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5 </w:t>
            </w:r>
          </w:p>
        </w:tc>
        <w:tc>
          <w:tcPr>
            <w:tcW w:w="470" w:type="pct"/>
            <w:tcBorders>
              <w:top w:val="nil"/>
              <w:left w:val="single" w:sz="4" w:space="0" w:color="auto"/>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15 </w:t>
            </w:r>
          </w:p>
        </w:tc>
        <w:tc>
          <w:tcPr>
            <w:tcW w:w="470"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15 </w:t>
            </w:r>
          </w:p>
        </w:tc>
      </w:tr>
      <w:tr w:rsidR="00023558" w:rsidRPr="00023558" w:rsidTr="00023558">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Davao Oriental</w:t>
            </w:r>
          </w:p>
        </w:tc>
        <w:tc>
          <w:tcPr>
            <w:tcW w:w="492" w:type="pct"/>
            <w:tcBorders>
              <w:top w:val="nil"/>
              <w:left w:val="nil"/>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22 </w:t>
            </w:r>
          </w:p>
        </w:tc>
        <w:tc>
          <w:tcPr>
            <w:tcW w:w="552" w:type="pct"/>
            <w:tcBorders>
              <w:top w:val="nil"/>
              <w:left w:val="nil"/>
              <w:bottom w:val="single" w:sz="4" w:space="0" w:color="000000"/>
              <w:right w:val="single" w:sz="4" w:space="0" w:color="auto"/>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22 </w:t>
            </w:r>
          </w:p>
        </w:tc>
        <w:tc>
          <w:tcPr>
            <w:tcW w:w="470"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1,102 </w:t>
            </w:r>
          </w:p>
        </w:tc>
        <w:tc>
          <w:tcPr>
            <w:tcW w:w="471"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1,102 </w:t>
            </w:r>
          </w:p>
        </w:tc>
        <w:tc>
          <w:tcPr>
            <w:tcW w:w="470" w:type="pct"/>
            <w:tcBorders>
              <w:top w:val="nil"/>
              <w:left w:val="single" w:sz="4" w:space="0" w:color="auto"/>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4,591 </w:t>
            </w:r>
          </w:p>
        </w:tc>
        <w:tc>
          <w:tcPr>
            <w:tcW w:w="470" w:type="pct"/>
            <w:tcBorders>
              <w:top w:val="nil"/>
              <w:left w:val="nil"/>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4,591 </w:t>
            </w:r>
          </w:p>
        </w:tc>
      </w:tr>
      <w:tr w:rsidR="00023558" w:rsidRPr="00023558" w:rsidTr="00023558">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 </w:t>
            </w:r>
          </w:p>
        </w:tc>
        <w:tc>
          <w:tcPr>
            <w:tcW w:w="1984"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City of Mati (capital)</w:t>
            </w:r>
          </w:p>
        </w:tc>
        <w:tc>
          <w:tcPr>
            <w:tcW w:w="492"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1 </w:t>
            </w:r>
          </w:p>
        </w:tc>
        <w:tc>
          <w:tcPr>
            <w:tcW w:w="552" w:type="pct"/>
            <w:tcBorders>
              <w:top w:val="nil"/>
              <w:left w:val="nil"/>
              <w:bottom w:val="single" w:sz="4" w:space="0" w:color="000000"/>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1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105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105 </w:t>
            </w:r>
          </w:p>
        </w:tc>
        <w:tc>
          <w:tcPr>
            <w:tcW w:w="470" w:type="pct"/>
            <w:tcBorders>
              <w:top w:val="nil"/>
              <w:left w:val="single" w:sz="4" w:space="0" w:color="auto"/>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341 </w:t>
            </w:r>
          </w:p>
        </w:tc>
        <w:tc>
          <w:tcPr>
            <w:tcW w:w="470"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341 </w:t>
            </w:r>
          </w:p>
        </w:tc>
      </w:tr>
      <w:tr w:rsidR="00023558" w:rsidRPr="00023558" w:rsidTr="00023558">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 </w:t>
            </w:r>
          </w:p>
        </w:tc>
        <w:tc>
          <w:tcPr>
            <w:tcW w:w="1984"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San Isidro</w:t>
            </w:r>
          </w:p>
        </w:tc>
        <w:tc>
          <w:tcPr>
            <w:tcW w:w="492"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21 </w:t>
            </w:r>
          </w:p>
        </w:tc>
        <w:tc>
          <w:tcPr>
            <w:tcW w:w="552" w:type="pct"/>
            <w:tcBorders>
              <w:top w:val="nil"/>
              <w:left w:val="nil"/>
              <w:bottom w:val="single" w:sz="4" w:space="0" w:color="000000"/>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21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997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997 </w:t>
            </w:r>
          </w:p>
        </w:tc>
        <w:tc>
          <w:tcPr>
            <w:tcW w:w="470" w:type="pct"/>
            <w:tcBorders>
              <w:top w:val="nil"/>
              <w:left w:val="single" w:sz="4" w:space="0" w:color="auto"/>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4,250 </w:t>
            </w:r>
          </w:p>
        </w:tc>
        <w:tc>
          <w:tcPr>
            <w:tcW w:w="470"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4,250 </w:t>
            </w:r>
          </w:p>
        </w:tc>
      </w:tr>
      <w:tr w:rsidR="00023558" w:rsidRPr="00023558" w:rsidTr="00023558">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Davao Occidental</w:t>
            </w:r>
          </w:p>
        </w:tc>
        <w:tc>
          <w:tcPr>
            <w:tcW w:w="492" w:type="pct"/>
            <w:tcBorders>
              <w:top w:val="nil"/>
              <w:left w:val="nil"/>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10 </w:t>
            </w:r>
          </w:p>
        </w:tc>
        <w:tc>
          <w:tcPr>
            <w:tcW w:w="552" w:type="pct"/>
            <w:tcBorders>
              <w:top w:val="nil"/>
              <w:left w:val="nil"/>
              <w:bottom w:val="single" w:sz="4" w:space="0" w:color="000000"/>
              <w:right w:val="single" w:sz="4" w:space="0" w:color="auto"/>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10 </w:t>
            </w:r>
          </w:p>
        </w:tc>
        <w:tc>
          <w:tcPr>
            <w:tcW w:w="470"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 430 </w:t>
            </w:r>
          </w:p>
        </w:tc>
        <w:tc>
          <w:tcPr>
            <w:tcW w:w="471"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 430 </w:t>
            </w:r>
          </w:p>
        </w:tc>
        <w:tc>
          <w:tcPr>
            <w:tcW w:w="470" w:type="pct"/>
            <w:tcBorders>
              <w:top w:val="nil"/>
              <w:left w:val="single" w:sz="4" w:space="0" w:color="auto"/>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1,675 </w:t>
            </w:r>
          </w:p>
        </w:tc>
        <w:tc>
          <w:tcPr>
            <w:tcW w:w="470" w:type="pct"/>
            <w:tcBorders>
              <w:top w:val="nil"/>
              <w:left w:val="nil"/>
              <w:bottom w:val="single" w:sz="4" w:space="0" w:color="000000"/>
              <w:right w:val="single" w:sz="4" w:space="0" w:color="000000"/>
            </w:tcBorders>
            <w:shd w:val="clear" w:color="D8D8D8" w:fill="D8D8D8"/>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23558">
              <w:rPr>
                <w:rFonts w:ascii="Arial Narrow" w:eastAsia="Times New Roman" w:hAnsi="Arial Narrow" w:cs="Times New Roman"/>
                <w:b/>
                <w:bCs/>
                <w:sz w:val="20"/>
                <w:szCs w:val="20"/>
              </w:rPr>
              <w:t xml:space="preserve">1,675 </w:t>
            </w:r>
          </w:p>
        </w:tc>
      </w:tr>
      <w:tr w:rsidR="00023558" w:rsidRPr="00023558" w:rsidTr="00023558">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 </w:t>
            </w:r>
          </w:p>
        </w:tc>
        <w:tc>
          <w:tcPr>
            <w:tcW w:w="1984"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Don Marcelino</w:t>
            </w:r>
          </w:p>
        </w:tc>
        <w:tc>
          <w:tcPr>
            <w:tcW w:w="492"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4 </w:t>
            </w:r>
          </w:p>
        </w:tc>
        <w:tc>
          <w:tcPr>
            <w:tcW w:w="552" w:type="pct"/>
            <w:tcBorders>
              <w:top w:val="nil"/>
              <w:left w:val="nil"/>
              <w:bottom w:val="single" w:sz="4" w:space="0" w:color="000000"/>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4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227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227 </w:t>
            </w:r>
          </w:p>
        </w:tc>
        <w:tc>
          <w:tcPr>
            <w:tcW w:w="470" w:type="pct"/>
            <w:tcBorders>
              <w:top w:val="nil"/>
              <w:left w:val="single" w:sz="4" w:space="0" w:color="auto"/>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1,123 </w:t>
            </w:r>
          </w:p>
        </w:tc>
        <w:tc>
          <w:tcPr>
            <w:tcW w:w="470"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1,123 </w:t>
            </w:r>
          </w:p>
        </w:tc>
      </w:tr>
      <w:tr w:rsidR="00023558" w:rsidRPr="00023558" w:rsidTr="00023558">
        <w:trPr>
          <w:trHeight w:val="20"/>
        </w:trPr>
        <w:tc>
          <w:tcPr>
            <w:tcW w:w="91" w:type="pct"/>
            <w:tcBorders>
              <w:top w:val="nil"/>
              <w:left w:val="single" w:sz="4" w:space="0" w:color="000000"/>
              <w:bottom w:val="single" w:sz="4" w:space="0" w:color="000000"/>
              <w:right w:val="nil"/>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 </w:t>
            </w:r>
          </w:p>
        </w:tc>
        <w:tc>
          <w:tcPr>
            <w:tcW w:w="1984"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23558">
              <w:rPr>
                <w:rFonts w:ascii="Arial Narrow" w:eastAsia="Times New Roman" w:hAnsi="Arial Narrow" w:cs="Times New Roman"/>
                <w:i/>
                <w:iCs/>
                <w:sz w:val="20"/>
                <w:szCs w:val="20"/>
              </w:rPr>
              <w:t>Malita</w:t>
            </w:r>
          </w:p>
        </w:tc>
        <w:tc>
          <w:tcPr>
            <w:tcW w:w="492"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 6 </w:t>
            </w:r>
          </w:p>
        </w:tc>
        <w:tc>
          <w:tcPr>
            <w:tcW w:w="552" w:type="pct"/>
            <w:tcBorders>
              <w:top w:val="nil"/>
              <w:left w:val="nil"/>
              <w:bottom w:val="single" w:sz="4" w:space="0" w:color="000000"/>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6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203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203 </w:t>
            </w:r>
          </w:p>
        </w:tc>
        <w:tc>
          <w:tcPr>
            <w:tcW w:w="470" w:type="pct"/>
            <w:tcBorders>
              <w:top w:val="nil"/>
              <w:left w:val="single" w:sz="4" w:space="0" w:color="auto"/>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552 </w:t>
            </w:r>
          </w:p>
        </w:tc>
        <w:tc>
          <w:tcPr>
            <w:tcW w:w="470" w:type="pct"/>
            <w:tcBorders>
              <w:top w:val="nil"/>
              <w:left w:val="nil"/>
              <w:bottom w:val="single" w:sz="4" w:space="0" w:color="000000"/>
              <w:right w:val="single" w:sz="4" w:space="0" w:color="000000"/>
            </w:tcBorders>
            <w:shd w:val="clear" w:color="auto" w:fill="auto"/>
            <w:vAlign w:val="center"/>
            <w:hideMark/>
          </w:tcPr>
          <w:p w:rsidR="00023558" w:rsidRPr="00023558" w:rsidRDefault="00023558" w:rsidP="000235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23558">
              <w:rPr>
                <w:rFonts w:ascii="Arial Narrow" w:eastAsia="Times New Roman" w:hAnsi="Arial Narrow" w:cs="Times New Roman"/>
                <w:i/>
                <w:iCs/>
                <w:color w:val="auto"/>
                <w:sz w:val="20"/>
                <w:szCs w:val="20"/>
              </w:rPr>
              <w:t xml:space="preserve">552 </w:t>
            </w:r>
          </w:p>
        </w:tc>
      </w:tr>
    </w:tbl>
    <w:p w:rsidR="005447EC" w:rsidRDefault="005447EC" w:rsidP="00023558">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5447EC" w:rsidRDefault="005447EC" w:rsidP="005447EC">
      <w:pPr>
        <w:widowControl/>
        <w:pBdr>
          <w:top w:val="none" w:sz="0" w:space="0" w:color="auto"/>
          <w:left w:val="none" w:sz="0" w:space="0" w:color="auto"/>
          <w:bottom w:val="none" w:sz="0" w:space="0" w:color="auto"/>
          <w:right w:val="none" w:sz="0" w:space="0" w:color="auto"/>
          <w:between w:val="none" w:sz="0" w:space="0" w:color="auto"/>
        </w:pBdr>
        <w:tabs>
          <w:tab w:val="left" w:pos="11582"/>
        </w:tabs>
        <w:spacing w:after="0" w:line="240" w:lineRule="auto"/>
        <w:contextualSpacing/>
        <w:rPr>
          <w:rFonts w:ascii="Arial" w:eastAsia="Arial" w:hAnsi="Arial" w:cs="Arial"/>
          <w:i/>
          <w:color w:val="002060"/>
          <w:sz w:val="16"/>
          <w:szCs w:val="24"/>
        </w:rPr>
      </w:pPr>
      <w:r>
        <w:rPr>
          <w:rFonts w:ascii="Arial" w:eastAsia="Arial" w:hAnsi="Arial" w:cs="Arial"/>
          <w:i/>
          <w:color w:val="002060"/>
          <w:sz w:val="16"/>
          <w:szCs w:val="24"/>
        </w:rPr>
        <w:tab/>
      </w:r>
    </w:p>
    <w:p w:rsidR="000A5F3D" w:rsidRPr="00F2682D" w:rsidRDefault="00717CD1" w:rsidP="00E52C8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w:t>
      </w:r>
      <w:r w:rsidR="00FB1A27" w:rsidRPr="00F2682D">
        <w:rPr>
          <w:rFonts w:ascii="Arial" w:eastAsia="Arial" w:hAnsi="Arial" w:cs="Arial"/>
          <w:i/>
          <w:color w:val="0070C0"/>
          <w:sz w:val="16"/>
          <w:szCs w:val="24"/>
        </w:rPr>
        <w:t xml:space="preserve">: </w:t>
      </w:r>
      <w:r w:rsidR="00FC2B2F" w:rsidRPr="00F2682D">
        <w:rPr>
          <w:rFonts w:ascii="Arial" w:eastAsia="Arial" w:hAnsi="Arial" w:cs="Arial"/>
          <w:i/>
          <w:color w:val="0070C0"/>
          <w:sz w:val="16"/>
          <w:szCs w:val="24"/>
        </w:rPr>
        <w:t>DSWD-FO XI</w:t>
      </w:r>
    </w:p>
    <w:p w:rsidR="009B41E2" w:rsidRDefault="009B41E2" w:rsidP="00E52C8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FB3CED" w:rsidRPr="0043209E" w:rsidRDefault="00FB3CED" w:rsidP="00FB3CED">
      <w:pPr>
        <w:pStyle w:val="Heading1"/>
        <w:spacing w:before="0" w:after="0"/>
        <w:contextualSpacing/>
        <w:rPr>
          <w:rFonts w:ascii="Arial" w:hAnsi="Arial" w:cs="Arial"/>
          <w:b w:val="0"/>
          <w:color w:val="002060"/>
          <w:sz w:val="28"/>
          <w:szCs w:val="24"/>
        </w:rPr>
      </w:pPr>
      <w:r w:rsidRPr="0043209E">
        <w:rPr>
          <w:rFonts w:ascii="Arial" w:hAnsi="Arial" w:cs="Arial"/>
          <w:color w:val="002060"/>
          <w:sz w:val="28"/>
          <w:szCs w:val="24"/>
        </w:rPr>
        <w:t>Situational Reports</w:t>
      </w:r>
    </w:p>
    <w:p w:rsidR="00FB3CED" w:rsidRPr="00EC3360" w:rsidRDefault="00FB3CED" w:rsidP="00FB3CED">
      <w:pPr>
        <w:spacing w:after="0" w:line="240" w:lineRule="auto"/>
        <w:contextualSpacing/>
        <w:jc w:val="both"/>
        <w:rPr>
          <w:rFonts w:ascii="Arial" w:eastAsia="Arial" w:hAnsi="Arial" w:cs="Arial"/>
          <w:b/>
          <w:color w:val="002060"/>
          <w:sz w:val="24"/>
          <w:szCs w:val="24"/>
        </w:rPr>
      </w:pPr>
      <w:bookmarkStart w:id="8" w:name="_Contact_Information"/>
      <w:bookmarkEnd w:id="8"/>
    </w:p>
    <w:p w:rsidR="00FB3CED" w:rsidRPr="00EC3360" w:rsidRDefault="00FB3CED" w:rsidP="00FB3C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EC3360">
        <w:rPr>
          <w:rFonts w:ascii="Arial" w:eastAsia="Arial" w:hAnsi="Arial" w:cs="Arial"/>
          <w:b/>
          <w:sz w:val="24"/>
          <w:szCs w:val="24"/>
        </w:rPr>
        <w:t>DSWD-DRMB</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2518CD" w:rsidRDefault="002518CD" w:rsidP="005B05C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4"/>
                <w:szCs w:val="24"/>
              </w:rPr>
            </w:pPr>
            <w:r w:rsidRPr="002518CD">
              <w:rPr>
                <w:rFonts w:ascii="Arial" w:hAnsi="Arial" w:cs="Arial"/>
                <w:color w:val="000000" w:themeColor="text1"/>
                <w:sz w:val="24"/>
                <w:szCs w:val="24"/>
              </w:rPr>
              <w:t>March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18CD" w:rsidRPr="002518CD" w:rsidRDefault="002518CD" w:rsidP="005B05C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2" w:hanging="270"/>
              <w:jc w:val="both"/>
              <w:rPr>
                <w:rFonts w:ascii="Arial" w:eastAsia="Arial" w:hAnsi="Arial" w:cs="Arial"/>
                <w:color w:val="auto"/>
                <w:sz w:val="24"/>
                <w:szCs w:val="24"/>
              </w:rPr>
            </w:pPr>
            <w:r w:rsidRPr="002518CD">
              <w:rPr>
                <w:rFonts w:ascii="Arial" w:eastAsia="Arial" w:hAnsi="Arial" w:cs="Arial"/>
                <w:color w:val="auto"/>
                <w:sz w:val="24"/>
                <w:szCs w:val="24"/>
              </w:rPr>
              <w:t xml:space="preserve">The Disaster Response Management Bureau (DRMB) is on </w:t>
            </w:r>
            <w:r w:rsidRPr="00EE5544">
              <w:rPr>
                <w:rFonts w:ascii="Arial" w:eastAsia="Arial" w:hAnsi="Arial" w:cs="Arial"/>
                <w:b/>
                <w:color w:val="0070C0"/>
                <w:sz w:val="24"/>
                <w:szCs w:val="24"/>
              </w:rPr>
              <w:t>BLUE</w:t>
            </w:r>
            <w:r w:rsidRPr="002518CD">
              <w:rPr>
                <w:rFonts w:ascii="Arial" w:eastAsia="Arial" w:hAnsi="Arial" w:cs="Arial"/>
                <w:color w:val="auto"/>
                <w:sz w:val="24"/>
                <w:szCs w:val="24"/>
              </w:rPr>
              <w:t xml:space="preserve"> Alert Status and is closely coordinating with the concerned DSWD-Field Offices for significant disaster preparedness for response updates.</w:t>
            </w:r>
          </w:p>
          <w:p w:rsidR="002518CD" w:rsidRPr="002518CD" w:rsidRDefault="002518CD" w:rsidP="005B05C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2" w:hanging="270"/>
              <w:jc w:val="both"/>
              <w:rPr>
                <w:rFonts w:ascii="Arial" w:eastAsia="Arial" w:hAnsi="Arial" w:cs="Arial"/>
                <w:color w:val="auto"/>
                <w:sz w:val="24"/>
                <w:szCs w:val="24"/>
              </w:rPr>
            </w:pPr>
            <w:r w:rsidRPr="002518CD">
              <w:rPr>
                <w:rFonts w:ascii="Arial" w:eastAsia="Arial" w:hAnsi="Arial" w:cs="Arial"/>
                <w:color w:val="auto"/>
                <w:sz w:val="24"/>
                <w:szCs w:val="24"/>
              </w:rPr>
              <w:t>All QRT members are on standby and ready for deployment.</w:t>
            </w:r>
          </w:p>
          <w:p w:rsidR="00FB3CED" w:rsidRPr="002518CD" w:rsidRDefault="002518CD" w:rsidP="005B05C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2" w:hanging="270"/>
              <w:jc w:val="both"/>
              <w:rPr>
                <w:rFonts w:ascii="Arial" w:eastAsia="Arial" w:hAnsi="Arial" w:cs="Arial"/>
                <w:color w:val="auto"/>
                <w:sz w:val="24"/>
                <w:szCs w:val="24"/>
              </w:rPr>
            </w:pPr>
            <w:r w:rsidRPr="002518CD">
              <w:rPr>
                <w:rFonts w:ascii="Arial" w:eastAsia="Arial" w:hAnsi="Arial" w:cs="Arial"/>
                <w:color w:val="auto"/>
                <w:sz w:val="24"/>
                <w:szCs w:val="24"/>
              </w:rPr>
              <w:t>Emergency communication equipment are on stand-by and ready for deployment.</w:t>
            </w:r>
          </w:p>
        </w:tc>
      </w:tr>
    </w:tbl>
    <w:p w:rsidR="007B6A65" w:rsidRPr="00CF51D5" w:rsidRDefault="002518CD" w:rsidP="007B6A65">
      <w:pPr>
        <w:spacing w:after="0" w:line="240" w:lineRule="auto"/>
        <w:rPr>
          <w:rFonts w:ascii="Arial" w:hAnsi="Arial" w:cs="Arial"/>
          <w:sz w:val="24"/>
          <w:szCs w:val="24"/>
        </w:rPr>
      </w:pPr>
      <w:r>
        <w:rPr>
          <w:rFonts w:ascii="Arial" w:eastAsia="Arial" w:hAnsi="Arial" w:cs="Arial"/>
          <w:b/>
          <w:sz w:val="24"/>
          <w:szCs w:val="24"/>
        </w:rPr>
        <w:t>DSWD-FO 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7B6A65"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7B6A65"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2518CD" w:rsidRDefault="002518CD" w:rsidP="005B05C5">
            <w:pPr>
              <w:pStyle w:val="ListParagraph"/>
              <w:numPr>
                <w:ilvl w:val="0"/>
                <w:numId w:val="6"/>
              </w:numPr>
              <w:spacing w:after="0" w:line="240" w:lineRule="auto"/>
              <w:rPr>
                <w:rFonts w:ascii="Arial" w:eastAsia="Arial" w:hAnsi="Arial" w:cs="Arial"/>
                <w:color w:val="auto"/>
                <w:sz w:val="24"/>
                <w:szCs w:val="24"/>
              </w:rPr>
            </w:pPr>
            <w:r w:rsidRPr="002518CD">
              <w:rPr>
                <w:rFonts w:ascii="Arial" w:hAnsi="Arial" w:cs="Arial"/>
                <w:color w:val="auto"/>
                <w:sz w:val="24"/>
                <w:szCs w:val="24"/>
              </w:rPr>
              <w:t>March 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2518CD" w:rsidRPr="002518CD" w:rsidRDefault="002518CD" w:rsidP="005B05C5">
            <w:pPr>
              <w:pStyle w:val="ListParagraph"/>
              <w:numPr>
                <w:ilvl w:val="0"/>
                <w:numId w:val="3"/>
              </w:numPr>
              <w:spacing w:after="0" w:line="240" w:lineRule="auto"/>
              <w:ind w:left="252" w:hanging="252"/>
              <w:jc w:val="both"/>
              <w:rPr>
                <w:rFonts w:ascii="Arial" w:eastAsia="Arial" w:hAnsi="Arial" w:cs="Arial"/>
                <w:color w:val="auto"/>
                <w:sz w:val="24"/>
                <w:szCs w:val="24"/>
              </w:rPr>
            </w:pPr>
            <w:r w:rsidRPr="002518CD">
              <w:rPr>
                <w:rFonts w:ascii="Arial" w:eastAsia="Arial" w:hAnsi="Arial" w:cs="Arial"/>
                <w:color w:val="auto"/>
                <w:sz w:val="24"/>
                <w:szCs w:val="24"/>
              </w:rPr>
              <w:t>DSWD-FO IX through its Disaster Response Management Division is continuously repacking goods to maintain the required 30,000 Family Food Packs (FFPs).</w:t>
            </w:r>
          </w:p>
          <w:p w:rsidR="00503224" w:rsidRPr="002518CD" w:rsidRDefault="002518CD" w:rsidP="005B05C5">
            <w:pPr>
              <w:pStyle w:val="ListParagraph"/>
              <w:numPr>
                <w:ilvl w:val="0"/>
                <w:numId w:val="3"/>
              </w:numPr>
              <w:spacing w:after="0" w:line="240" w:lineRule="auto"/>
              <w:ind w:left="252" w:hanging="252"/>
              <w:jc w:val="both"/>
              <w:rPr>
                <w:rFonts w:ascii="Arial" w:eastAsia="Arial" w:hAnsi="Arial" w:cs="Arial"/>
                <w:color w:val="auto"/>
                <w:sz w:val="24"/>
                <w:szCs w:val="24"/>
              </w:rPr>
            </w:pPr>
            <w:r w:rsidRPr="002518CD">
              <w:rPr>
                <w:rFonts w:ascii="Arial" w:eastAsia="Arial" w:hAnsi="Arial" w:cs="Arial"/>
                <w:color w:val="auto"/>
                <w:sz w:val="24"/>
                <w:szCs w:val="24"/>
              </w:rPr>
              <w:t>DSWD-FO IX prepared and disseminated a memorandum on preparedness for response to officially inform the SWAD Team Leaders to monitor the situation in their respective area of responsibility.</w:t>
            </w:r>
          </w:p>
        </w:tc>
      </w:tr>
    </w:tbl>
    <w:p w:rsidR="00742EA1" w:rsidRDefault="00742EA1" w:rsidP="00751C9A">
      <w:pPr>
        <w:spacing w:after="0" w:line="240" w:lineRule="auto"/>
        <w:rPr>
          <w:rFonts w:ascii="Arial" w:eastAsia="Arial" w:hAnsi="Arial" w:cs="Arial"/>
          <w:b/>
          <w:sz w:val="24"/>
          <w:szCs w:val="24"/>
        </w:rPr>
      </w:pPr>
    </w:p>
    <w:p w:rsidR="002518CD" w:rsidRPr="00CF51D5" w:rsidRDefault="002518CD" w:rsidP="002518CD">
      <w:pPr>
        <w:spacing w:after="0" w:line="240" w:lineRule="auto"/>
        <w:rPr>
          <w:rFonts w:ascii="Arial" w:hAnsi="Arial" w:cs="Arial"/>
          <w:sz w:val="24"/>
          <w:szCs w:val="24"/>
        </w:rPr>
      </w:pPr>
      <w:r>
        <w:rPr>
          <w:rFonts w:ascii="Arial" w:eastAsia="Arial" w:hAnsi="Arial" w:cs="Arial"/>
          <w:b/>
          <w:sz w:val="24"/>
          <w:szCs w:val="24"/>
        </w:rPr>
        <w:t>DSWD-FO 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5"/>
        <w:gridCol w:w="12514"/>
      </w:tblGrid>
      <w:tr w:rsidR="00751C9A" w:rsidRPr="002345FE" w:rsidTr="0089311E">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51C9A" w:rsidRPr="002345FE" w:rsidRDefault="00751C9A" w:rsidP="000A4E58">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51C9A" w:rsidRPr="002345FE" w:rsidRDefault="00751C9A" w:rsidP="000A4E58">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751C9A" w:rsidRPr="002345FE" w:rsidTr="0089311E">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51C9A" w:rsidRPr="002518CD" w:rsidRDefault="002518CD" w:rsidP="000A4E58">
            <w:pPr>
              <w:spacing w:after="0" w:line="240" w:lineRule="auto"/>
              <w:contextualSpacing/>
              <w:jc w:val="center"/>
              <w:rPr>
                <w:rFonts w:ascii="Arial" w:eastAsia="Arial" w:hAnsi="Arial" w:cs="Arial"/>
                <w:b/>
                <w:color w:val="auto"/>
                <w:sz w:val="20"/>
                <w:szCs w:val="20"/>
              </w:rPr>
            </w:pPr>
            <w:r w:rsidRPr="002518CD">
              <w:rPr>
                <w:rFonts w:ascii="Arial" w:hAnsi="Arial" w:cs="Arial"/>
                <w:color w:val="auto"/>
                <w:sz w:val="24"/>
                <w:szCs w:val="24"/>
              </w:rPr>
              <w:t>19 March 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2518CD" w:rsidRDefault="002518CD" w:rsidP="005B05C5">
            <w:pPr>
              <w:pStyle w:val="ListParagraph"/>
              <w:numPr>
                <w:ilvl w:val="0"/>
                <w:numId w:val="3"/>
              </w:numPr>
              <w:spacing w:after="0" w:line="240" w:lineRule="auto"/>
              <w:ind w:left="252" w:hanging="252"/>
              <w:jc w:val="both"/>
              <w:rPr>
                <w:rFonts w:ascii="Arial" w:eastAsia="Arial" w:hAnsi="Arial" w:cs="Arial"/>
                <w:color w:val="auto"/>
                <w:sz w:val="24"/>
                <w:szCs w:val="24"/>
              </w:rPr>
            </w:pPr>
            <w:r w:rsidRPr="002518CD">
              <w:rPr>
                <w:rFonts w:ascii="Arial" w:eastAsia="Arial" w:hAnsi="Arial" w:cs="Arial"/>
                <w:color w:val="auto"/>
                <w:sz w:val="24"/>
                <w:szCs w:val="24"/>
              </w:rPr>
              <w:t>DSWD-FO X is closely monitoring the weather condition in coordination with SWADTL and respective P/C/LDRRMC in all provinces.</w:t>
            </w:r>
            <w:r>
              <w:rPr>
                <w:rFonts w:ascii="Arial" w:eastAsia="Arial" w:hAnsi="Arial" w:cs="Arial"/>
                <w:color w:val="auto"/>
                <w:sz w:val="24"/>
                <w:szCs w:val="24"/>
              </w:rPr>
              <w:t xml:space="preserve"> </w:t>
            </w:r>
          </w:p>
          <w:p w:rsidR="002518CD" w:rsidRDefault="002518CD" w:rsidP="005B05C5">
            <w:pPr>
              <w:pStyle w:val="ListParagraph"/>
              <w:numPr>
                <w:ilvl w:val="0"/>
                <w:numId w:val="3"/>
              </w:numPr>
              <w:spacing w:after="0" w:line="240" w:lineRule="auto"/>
              <w:ind w:left="252" w:hanging="252"/>
              <w:jc w:val="both"/>
              <w:rPr>
                <w:rFonts w:ascii="Arial" w:eastAsia="Arial" w:hAnsi="Arial" w:cs="Arial"/>
                <w:color w:val="auto"/>
                <w:sz w:val="24"/>
                <w:szCs w:val="24"/>
              </w:rPr>
            </w:pPr>
            <w:r w:rsidRPr="002518CD">
              <w:rPr>
                <w:rFonts w:ascii="Arial" w:eastAsia="Arial" w:hAnsi="Arial" w:cs="Arial"/>
                <w:color w:val="auto"/>
                <w:sz w:val="24"/>
                <w:szCs w:val="24"/>
              </w:rPr>
              <w:t xml:space="preserve">The department ensures enough relief goods/supplies for possible augmentation if need arises. </w:t>
            </w:r>
          </w:p>
          <w:p w:rsidR="00751C9A" w:rsidRPr="002518CD" w:rsidRDefault="002518CD" w:rsidP="005B05C5">
            <w:pPr>
              <w:pStyle w:val="ListParagraph"/>
              <w:numPr>
                <w:ilvl w:val="0"/>
                <w:numId w:val="3"/>
              </w:numPr>
              <w:spacing w:after="0" w:line="240" w:lineRule="auto"/>
              <w:ind w:left="252" w:hanging="252"/>
              <w:jc w:val="both"/>
              <w:rPr>
                <w:rFonts w:ascii="Arial" w:eastAsia="Arial" w:hAnsi="Arial" w:cs="Arial"/>
                <w:color w:val="auto"/>
                <w:sz w:val="24"/>
                <w:szCs w:val="24"/>
              </w:rPr>
            </w:pPr>
            <w:r w:rsidRPr="002518CD">
              <w:rPr>
                <w:rFonts w:ascii="Arial" w:eastAsia="Arial" w:hAnsi="Arial" w:cs="Arial"/>
                <w:color w:val="auto"/>
                <w:sz w:val="24"/>
                <w:szCs w:val="24"/>
              </w:rPr>
              <w:t>Any untoward incidents monitored regarding the said weather condition will be reported immediately.</w:t>
            </w:r>
          </w:p>
        </w:tc>
      </w:tr>
    </w:tbl>
    <w:p w:rsidR="002518CD" w:rsidRDefault="002518CD" w:rsidP="00751C9A">
      <w:pPr>
        <w:spacing w:after="0" w:line="240" w:lineRule="auto"/>
        <w:contextualSpacing/>
        <w:rPr>
          <w:rFonts w:ascii="Arial" w:eastAsia="Arial" w:hAnsi="Arial" w:cs="Arial"/>
          <w:sz w:val="24"/>
          <w:szCs w:val="24"/>
        </w:rPr>
      </w:pPr>
    </w:p>
    <w:p w:rsidR="002518CD" w:rsidRDefault="002518CD" w:rsidP="00751C9A">
      <w:pPr>
        <w:spacing w:after="0" w:line="240" w:lineRule="auto"/>
        <w:contextualSpacing/>
        <w:rPr>
          <w:rFonts w:ascii="Arial" w:eastAsia="Arial" w:hAnsi="Arial" w:cs="Arial"/>
          <w:sz w:val="24"/>
          <w:szCs w:val="24"/>
        </w:rPr>
      </w:pPr>
    </w:p>
    <w:p w:rsidR="002518CD" w:rsidRPr="00CF51D5" w:rsidRDefault="002518CD" w:rsidP="002518CD">
      <w:pPr>
        <w:spacing w:after="0" w:line="240" w:lineRule="auto"/>
        <w:rPr>
          <w:rFonts w:ascii="Arial" w:hAnsi="Arial" w:cs="Arial"/>
          <w:sz w:val="24"/>
          <w:szCs w:val="24"/>
        </w:rPr>
      </w:pPr>
      <w:r>
        <w:rPr>
          <w:rFonts w:ascii="Arial" w:eastAsia="Arial" w:hAnsi="Arial" w:cs="Arial"/>
          <w:b/>
          <w:sz w:val="24"/>
          <w:szCs w:val="24"/>
        </w:rPr>
        <w:t>DSWD-FO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5"/>
        <w:gridCol w:w="12514"/>
      </w:tblGrid>
      <w:tr w:rsidR="002518CD" w:rsidRPr="002345FE" w:rsidTr="004D422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2518CD" w:rsidRPr="002345FE" w:rsidRDefault="002518CD" w:rsidP="004D4222">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2518CD" w:rsidRPr="002345FE" w:rsidRDefault="002518CD" w:rsidP="004D4222">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2518CD" w:rsidRPr="002345FE" w:rsidTr="004D422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2518CD" w:rsidRPr="002518CD" w:rsidRDefault="002518CD" w:rsidP="004D4222">
            <w:pPr>
              <w:spacing w:after="0" w:line="240" w:lineRule="auto"/>
              <w:contextualSpacing/>
              <w:jc w:val="center"/>
              <w:rPr>
                <w:rFonts w:ascii="Arial" w:eastAsia="Arial" w:hAnsi="Arial" w:cs="Arial"/>
                <w:b/>
                <w:color w:val="auto"/>
                <w:sz w:val="20"/>
                <w:szCs w:val="20"/>
              </w:rPr>
            </w:pPr>
            <w:r w:rsidRPr="002518CD">
              <w:rPr>
                <w:rFonts w:ascii="Arial" w:hAnsi="Arial" w:cs="Arial"/>
                <w:color w:val="auto"/>
                <w:sz w:val="24"/>
                <w:szCs w:val="24"/>
              </w:rPr>
              <w:t>19 March 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2518CD" w:rsidRDefault="002518CD" w:rsidP="005B05C5">
            <w:pPr>
              <w:pStyle w:val="ListParagraph"/>
              <w:numPr>
                <w:ilvl w:val="0"/>
                <w:numId w:val="3"/>
              </w:numPr>
              <w:spacing w:after="0" w:line="240" w:lineRule="auto"/>
              <w:ind w:left="252" w:hanging="252"/>
              <w:jc w:val="both"/>
              <w:rPr>
                <w:rFonts w:ascii="Arial" w:eastAsia="Arial" w:hAnsi="Arial" w:cs="Arial"/>
                <w:color w:val="000000" w:themeColor="text1"/>
                <w:sz w:val="24"/>
                <w:szCs w:val="24"/>
              </w:rPr>
            </w:pPr>
            <w:r w:rsidRPr="007A117C">
              <w:rPr>
                <w:rFonts w:ascii="Arial" w:eastAsia="Arial" w:hAnsi="Arial" w:cs="Arial"/>
                <w:color w:val="000000" w:themeColor="text1"/>
                <w:sz w:val="24"/>
                <w:szCs w:val="24"/>
              </w:rPr>
              <w:t>A total of 6,049 on-floor readily available Family Food Packs and continuous repacking is being conducted in the warehouse.</w:t>
            </w:r>
            <w:r>
              <w:rPr>
                <w:rFonts w:ascii="Arial" w:eastAsia="Arial" w:hAnsi="Arial" w:cs="Arial"/>
                <w:color w:val="000000" w:themeColor="text1"/>
                <w:sz w:val="24"/>
                <w:szCs w:val="24"/>
              </w:rPr>
              <w:t xml:space="preserve"> </w:t>
            </w:r>
          </w:p>
          <w:p w:rsidR="002518CD" w:rsidRDefault="002518CD" w:rsidP="005B05C5">
            <w:pPr>
              <w:pStyle w:val="ListParagraph"/>
              <w:numPr>
                <w:ilvl w:val="0"/>
                <w:numId w:val="3"/>
              </w:numPr>
              <w:spacing w:after="0" w:line="240" w:lineRule="auto"/>
              <w:ind w:left="252" w:hanging="252"/>
              <w:jc w:val="both"/>
              <w:rPr>
                <w:rFonts w:ascii="Arial" w:eastAsia="Arial" w:hAnsi="Arial" w:cs="Arial"/>
                <w:color w:val="000000" w:themeColor="text1"/>
                <w:sz w:val="24"/>
                <w:szCs w:val="24"/>
              </w:rPr>
            </w:pPr>
            <w:r w:rsidRPr="002518CD">
              <w:rPr>
                <w:rFonts w:ascii="Arial" w:eastAsia="Arial" w:hAnsi="Arial" w:cs="Arial"/>
                <w:color w:val="000000" w:themeColor="text1"/>
                <w:sz w:val="24"/>
                <w:szCs w:val="24"/>
              </w:rPr>
              <w:t>A total of 10,000 FFPs from the CIU are readily available for distribution once needed.</w:t>
            </w:r>
            <w:r>
              <w:rPr>
                <w:rFonts w:ascii="Arial" w:eastAsia="Arial" w:hAnsi="Arial" w:cs="Arial"/>
                <w:color w:val="000000" w:themeColor="text1"/>
                <w:sz w:val="24"/>
                <w:szCs w:val="24"/>
              </w:rPr>
              <w:t xml:space="preserve"> </w:t>
            </w:r>
          </w:p>
          <w:p w:rsidR="002518CD" w:rsidRDefault="002518CD" w:rsidP="005B05C5">
            <w:pPr>
              <w:pStyle w:val="ListParagraph"/>
              <w:numPr>
                <w:ilvl w:val="0"/>
                <w:numId w:val="3"/>
              </w:numPr>
              <w:spacing w:after="0" w:line="240" w:lineRule="auto"/>
              <w:ind w:left="252" w:hanging="252"/>
              <w:jc w:val="both"/>
              <w:rPr>
                <w:rFonts w:ascii="Arial" w:eastAsia="Arial" w:hAnsi="Arial" w:cs="Arial"/>
                <w:color w:val="000000" w:themeColor="text1"/>
                <w:sz w:val="24"/>
                <w:szCs w:val="24"/>
              </w:rPr>
            </w:pPr>
            <w:r w:rsidRPr="002518CD">
              <w:rPr>
                <w:rFonts w:ascii="Arial" w:eastAsia="Arial" w:hAnsi="Arial" w:cs="Arial"/>
                <w:color w:val="000000" w:themeColor="text1"/>
                <w:sz w:val="24"/>
                <w:szCs w:val="24"/>
              </w:rPr>
              <w:t xml:space="preserve">DSWD-FO XI RPMO’s Quick Response Team (SWADTs, PATs, MATS, CATs) were activated as “On-Call Duty”. </w:t>
            </w:r>
          </w:p>
          <w:p w:rsidR="002518CD" w:rsidRDefault="002518CD" w:rsidP="005B05C5">
            <w:pPr>
              <w:pStyle w:val="ListParagraph"/>
              <w:numPr>
                <w:ilvl w:val="0"/>
                <w:numId w:val="3"/>
              </w:numPr>
              <w:spacing w:after="0" w:line="240" w:lineRule="auto"/>
              <w:ind w:left="252" w:hanging="252"/>
              <w:jc w:val="both"/>
              <w:rPr>
                <w:rFonts w:ascii="Arial" w:eastAsia="Arial" w:hAnsi="Arial" w:cs="Arial"/>
                <w:color w:val="000000" w:themeColor="text1"/>
                <w:sz w:val="24"/>
                <w:szCs w:val="24"/>
              </w:rPr>
            </w:pPr>
            <w:r w:rsidRPr="002518CD">
              <w:rPr>
                <w:rFonts w:ascii="Arial" w:eastAsia="Arial" w:hAnsi="Arial" w:cs="Arial"/>
                <w:color w:val="000000" w:themeColor="text1"/>
                <w:sz w:val="24"/>
                <w:szCs w:val="24"/>
              </w:rPr>
              <w:t>Availability of Disaster Response and Management Division personnel for skeletal duty.</w:t>
            </w:r>
          </w:p>
          <w:p w:rsidR="002518CD" w:rsidRDefault="002518CD" w:rsidP="005B05C5">
            <w:pPr>
              <w:pStyle w:val="ListParagraph"/>
              <w:numPr>
                <w:ilvl w:val="0"/>
                <w:numId w:val="3"/>
              </w:numPr>
              <w:spacing w:after="0" w:line="240" w:lineRule="auto"/>
              <w:ind w:left="252" w:hanging="252"/>
              <w:jc w:val="both"/>
              <w:rPr>
                <w:rFonts w:ascii="Arial" w:eastAsia="Arial" w:hAnsi="Arial" w:cs="Arial"/>
                <w:color w:val="000000" w:themeColor="text1"/>
                <w:sz w:val="24"/>
                <w:szCs w:val="24"/>
              </w:rPr>
            </w:pPr>
            <w:r w:rsidRPr="002518CD">
              <w:rPr>
                <w:rFonts w:ascii="Arial" w:eastAsia="Arial" w:hAnsi="Arial" w:cs="Arial"/>
                <w:color w:val="000000" w:themeColor="text1"/>
                <w:sz w:val="24"/>
                <w:szCs w:val="24"/>
              </w:rPr>
              <w:t>DSWD-FO XI Disaster Response Management Division (DRMD) is monitoring the weather condition and is in close coordination with SWADOs, PSWDOs, CSWDO/MSWDOs and as well as the Office of Civil Defense (OCD) XI for monitoring and response mechanisms.</w:t>
            </w:r>
          </w:p>
          <w:p w:rsidR="002518CD" w:rsidRDefault="002518CD" w:rsidP="005B05C5">
            <w:pPr>
              <w:pStyle w:val="ListParagraph"/>
              <w:numPr>
                <w:ilvl w:val="0"/>
                <w:numId w:val="3"/>
              </w:numPr>
              <w:spacing w:after="0" w:line="240" w:lineRule="auto"/>
              <w:ind w:left="252" w:hanging="252"/>
              <w:jc w:val="both"/>
              <w:rPr>
                <w:rFonts w:ascii="Arial" w:eastAsia="Arial" w:hAnsi="Arial" w:cs="Arial"/>
                <w:color w:val="000000" w:themeColor="text1"/>
                <w:sz w:val="24"/>
                <w:szCs w:val="24"/>
              </w:rPr>
            </w:pPr>
            <w:r w:rsidRPr="002518CD">
              <w:rPr>
                <w:rFonts w:ascii="Arial" w:eastAsia="Arial" w:hAnsi="Arial" w:cs="Arial"/>
                <w:color w:val="000000" w:themeColor="text1"/>
                <w:sz w:val="24"/>
                <w:szCs w:val="24"/>
              </w:rPr>
              <w:t>Personnel manning the warehouse were alerted to ensure the readiness of dispatching food and non-food items and ensured that relief goods are ready and available at any given time.</w:t>
            </w:r>
          </w:p>
          <w:p w:rsidR="002518CD" w:rsidRDefault="002518CD" w:rsidP="005B05C5">
            <w:pPr>
              <w:pStyle w:val="ListParagraph"/>
              <w:numPr>
                <w:ilvl w:val="0"/>
                <w:numId w:val="3"/>
              </w:numPr>
              <w:spacing w:after="0" w:line="240" w:lineRule="auto"/>
              <w:ind w:left="252" w:hanging="252"/>
              <w:jc w:val="both"/>
              <w:rPr>
                <w:rFonts w:ascii="Arial" w:eastAsia="Arial" w:hAnsi="Arial" w:cs="Arial"/>
                <w:color w:val="000000" w:themeColor="text1"/>
                <w:sz w:val="24"/>
                <w:szCs w:val="24"/>
              </w:rPr>
            </w:pPr>
            <w:r w:rsidRPr="002518CD">
              <w:rPr>
                <w:rFonts w:ascii="Arial" w:eastAsia="Arial" w:hAnsi="Arial" w:cs="Arial"/>
                <w:color w:val="000000" w:themeColor="text1"/>
                <w:sz w:val="24"/>
                <w:szCs w:val="24"/>
              </w:rPr>
              <w:t>Availability of Disaster Wing Van, vehicles and drivers in the event of Relief Operation.</w:t>
            </w:r>
          </w:p>
          <w:p w:rsidR="002518CD" w:rsidRPr="002518CD" w:rsidRDefault="002518CD" w:rsidP="005B05C5">
            <w:pPr>
              <w:pStyle w:val="ListParagraph"/>
              <w:numPr>
                <w:ilvl w:val="0"/>
                <w:numId w:val="3"/>
              </w:numPr>
              <w:spacing w:after="0" w:line="240" w:lineRule="auto"/>
              <w:ind w:left="252" w:hanging="252"/>
              <w:jc w:val="both"/>
              <w:rPr>
                <w:rFonts w:ascii="Arial" w:eastAsia="Arial" w:hAnsi="Arial" w:cs="Arial"/>
                <w:color w:val="000000" w:themeColor="text1"/>
                <w:sz w:val="24"/>
                <w:szCs w:val="24"/>
              </w:rPr>
            </w:pPr>
            <w:r w:rsidRPr="002518CD">
              <w:rPr>
                <w:rFonts w:ascii="Arial" w:eastAsia="Arial" w:hAnsi="Arial" w:cs="Arial"/>
                <w:color w:val="000000" w:themeColor="text1"/>
                <w:sz w:val="24"/>
                <w:szCs w:val="24"/>
              </w:rPr>
              <w:t xml:space="preserve">Davao City declared the suspension of classes </w:t>
            </w:r>
            <w:r w:rsidR="00EE5544">
              <w:rPr>
                <w:rFonts w:ascii="Arial" w:eastAsia="Arial" w:hAnsi="Arial" w:cs="Arial"/>
                <w:color w:val="000000" w:themeColor="text1"/>
                <w:sz w:val="24"/>
                <w:szCs w:val="24"/>
              </w:rPr>
              <w:t>on</w:t>
            </w:r>
            <w:r w:rsidRPr="002518CD">
              <w:rPr>
                <w:rFonts w:ascii="Arial" w:eastAsia="Arial" w:hAnsi="Arial" w:cs="Arial"/>
                <w:color w:val="000000" w:themeColor="text1"/>
                <w:sz w:val="24"/>
                <w:szCs w:val="24"/>
              </w:rPr>
              <w:t xml:space="preserve"> 19 March 2019, in all levels of public and private schools.</w:t>
            </w:r>
          </w:p>
        </w:tc>
      </w:tr>
    </w:tbl>
    <w:p w:rsidR="002518CD" w:rsidRDefault="002518CD" w:rsidP="00751C9A">
      <w:pPr>
        <w:spacing w:after="0" w:line="240" w:lineRule="auto"/>
        <w:contextualSpacing/>
        <w:rPr>
          <w:rFonts w:ascii="Arial" w:eastAsia="Arial" w:hAnsi="Arial" w:cs="Arial"/>
          <w:sz w:val="24"/>
          <w:szCs w:val="24"/>
        </w:rPr>
      </w:pPr>
    </w:p>
    <w:p w:rsidR="002518CD" w:rsidRDefault="002518CD" w:rsidP="00751C9A">
      <w:pPr>
        <w:spacing w:after="0" w:line="240" w:lineRule="auto"/>
        <w:contextualSpacing/>
        <w:rPr>
          <w:rFonts w:ascii="Arial" w:eastAsia="Arial" w:hAnsi="Arial" w:cs="Arial"/>
          <w:sz w:val="24"/>
          <w:szCs w:val="24"/>
        </w:rPr>
      </w:pPr>
    </w:p>
    <w:p w:rsidR="002518CD" w:rsidRPr="00CF51D5" w:rsidRDefault="002518CD" w:rsidP="002518CD">
      <w:pPr>
        <w:spacing w:after="0" w:line="240" w:lineRule="auto"/>
        <w:rPr>
          <w:rFonts w:ascii="Arial" w:hAnsi="Arial" w:cs="Arial"/>
          <w:sz w:val="24"/>
          <w:szCs w:val="24"/>
        </w:rPr>
      </w:pPr>
      <w:r>
        <w:rPr>
          <w:rFonts w:ascii="Arial" w:eastAsia="Arial" w:hAnsi="Arial" w:cs="Arial"/>
          <w:b/>
          <w:sz w:val="24"/>
          <w:szCs w:val="24"/>
        </w:rPr>
        <w:t>DSWD-FO XII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5"/>
        <w:gridCol w:w="12514"/>
      </w:tblGrid>
      <w:tr w:rsidR="002518CD" w:rsidRPr="002345FE" w:rsidTr="004D422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2518CD" w:rsidRPr="002345FE" w:rsidRDefault="002518CD" w:rsidP="004D4222">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2518CD" w:rsidRPr="002345FE" w:rsidRDefault="002518CD" w:rsidP="004D4222">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2518CD" w:rsidRPr="002345FE" w:rsidTr="004D422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2518CD" w:rsidRPr="002518CD" w:rsidRDefault="002518CD" w:rsidP="005B05C5">
            <w:pPr>
              <w:pStyle w:val="ListParagraph"/>
              <w:numPr>
                <w:ilvl w:val="0"/>
                <w:numId w:val="7"/>
              </w:numPr>
              <w:spacing w:after="0" w:line="240" w:lineRule="auto"/>
              <w:jc w:val="center"/>
              <w:rPr>
                <w:rFonts w:ascii="Arial" w:eastAsia="Arial" w:hAnsi="Arial" w:cs="Arial"/>
                <w:b/>
                <w:color w:val="auto"/>
                <w:sz w:val="20"/>
                <w:szCs w:val="20"/>
              </w:rPr>
            </w:pPr>
            <w:r w:rsidRPr="002518CD">
              <w:rPr>
                <w:rFonts w:ascii="Arial" w:hAnsi="Arial" w:cs="Arial"/>
                <w:color w:val="auto"/>
                <w:sz w:val="24"/>
                <w:szCs w:val="24"/>
              </w:rPr>
              <w:t>March 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2518CD" w:rsidRDefault="002518CD" w:rsidP="005B05C5">
            <w:pPr>
              <w:pStyle w:val="ListParagraph"/>
              <w:numPr>
                <w:ilvl w:val="0"/>
                <w:numId w:val="3"/>
              </w:numPr>
              <w:spacing w:after="0" w:line="240" w:lineRule="auto"/>
              <w:ind w:left="252" w:hanging="252"/>
              <w:jc w:val="both"/>
              <w:rPr>
                <w:rFonts w:ascii="Arial" w:eastAsia="Arial" w:hAnsi="Arial" w:cs="Arial"/>
                <w:color w:val="000000" w:themeColor="text1"/>
                <w:sz w:val="24"/>
                <w:szCs w:val="24"/>
              </w:rPr>
            </w:pPr>
            <w:r w:rsidRPr="007A117C">
              <w:rPr>
                <w:rFonts w:ascii="Arial" w:eastAsia="Arial" w:hAnsi="Arial" w:cs="Arial"/>
                <w:color w:val="000000" w:themeColor="text1"/>
                <w:sz w:val="24"/>
                <w:szCs w:val="24"/>
              </w:rPr>
              <w:t xml:space="preserve">DSWD-FO XII activated </w:t>
            </w:r>
            <w:r w:rsidRPr="004C7BCB">
              <w:rPr>
                <w:rFonts w:ascii="Arial" w:eastAsia="Arial" w:hAnsi="Arial" w:cs="Arial"/>
                <w:b/>
                <w:color w:val="0070C0"/>
                <w:sz w:val="24"/>
                <w:szCs w:val="24"/>
              </w:rPr>
              <w:t>BLUE</w:t>
            </w:r>
            <w:r w:rsidRPr="007A117C">
              <w:rPr>
                <w:rFonts w:ascii="Arial" w:eastAsia="Arial" w:hAnsi="Arial" w:cs="Arial"/>
                <w:color w:val="000000" w:themeColor="text1"/>
                <w:sz w:val="24"/>
                <w:szCs w:val="24"/>
              </w:rPr>
              <w:t xml:space="preserve"> Alert Status.</w:t>
            </w:r>
            <w:r>
              <w:rPr>
                <w:rFonts w:ascii="Arial" w:eastAsia="Arial" w:hAnsi="Arial" w:cs="Arial"/>
                <w:color w:val="000000" w:themeColor="text1"/>
                <w:sz w:val="24"/>
                <w:szCs w:val="24"/>
              </w:rPr>
              <w:t xml:space="preserve"> </w:t>
            </w:r>
          </w:p>
          <w:p w:rsidR="002518CD" w:rsidRDefault="002518CD" w:rsidP="005B05C5">
            <w:pPr>
              <w:pStyle w:val="ListParagraph"/>
              <w:numPr>
                <w:ilvl w:val="0"/>
                <w:numId w:val="3"/>
              </w:numPr>
              <w:spacing w:after="0" w:line="240" w:lineRule="auto"/>
              <w:ind w:left="252" w:hanging="252"/>
              <w:jc w:val="both"/>
              <w:rPr>
                <w:rFonts w:ascii="Arial" w:eastAsia="Arial" w:hAnsi="Arial" w:cs="Arial"/>
                <w:color w:val="000000" w:themeColor="text1"/>
                <w:sz w:val="24"/>
                <w:szCs w:val="24"/>
              </w:rPr>
            </w:pPr>
            <w:r w:rsidRPr="002518CD">
              <w:rPr>
                <w:rFonts w:ascii="Arial" w:eastAsia="Arial" w:hAnsi="Arial" w:cs="Arial"/>
                <w:color w:val="000000" w:themeColor="text1"/>
                <w:sz w:val="24"/>
                <w:szCs w:val="24"/>
              </w:rPr>
              <w:t>All QRTs members are ready for activation if there is a need for deployment.</w:t>
            </w:r>
            <w:r>
              <w:rPr>
                <w:rFonts w:ascii="Arial" w:eastAsia="Arial" w:hAnsi="Arial" w:cs="Arial"/>
                <w:color w:val="000000" w:themeColor="text1"/>
                <w:sz w:val="24"/>
                <w:szCs w:val="24"/>
              </w:rPr>
              <w:t xml:space="preserve"> </w:t>
            </w:r>
          </w:p>
          <w:p w:rsidR="002518CD" w:rsidRPr="002518CD" w:rsidRDefault="002518CD" w:rsidP="005B05C5">
            <w:pPr>
              <w:pStyle w:val="ListParagraph"/>
              <w:numPr>
                <w:ilvl w:val="0"/>
                <w:numId w:val="3"/>
              </w:numPr>
              <w:spacing w:after="0" w:line="240" w:lineRule="auto"/>
              <w:ind w:left="252" w:hanging="252"/>
              <w:jc w:val="both"/>
              <w:rPr>
                <w:rFonts w:ascii="Arial" w:eastAsia="Arial" w:hAnsi="Arial" w:cs="Arial"/>
                <w:color w:val="000000" w:themeColor="text1"/>
                <w:sz w:val="24"/>
                <w:szCs w:val="24"/>
              </w:rPr>
            </w:pPr>
            <w:r w:rsidRPr="002518CD">
              <w:rPr>
                <w:rFonts w:ascii="Arial" w:eastAsia="Arial" w:hAnsi="Arial" w:cs="Arial"/>
                <w:color w:val="000000" w:themeColor="text1"/>
                <w:sz w:val="24"/>
                <w:szCs w:val="24"/>
              </w:rPr>
              <w:t>Three (3) vehicles are ready for utilization in case of response activation.</w:t>
            </w:r>
          </w:p>
        </w:tc>
      </w:tr>
    </w:tbl>
    <w:p w:rsidR="002518CD" w:rsidRDefault="002518CD" w:rsidP="00751C9A">
      <w:pPr>
        <w:spacing w:after="0" w:line="240" w:lineRule="auto"/>
        <w:contextualSpacing/>
        <w:rPr>
          <w:rFonts w:ascii="Arial" w:eastAsia="Arial" w:hAnsi="Arial" w:cs="Arial"/>
          <w:sz w:val="24"/>
          <w:szCs w:val="24"/>
        </w:rPr>
      </w:pPr>
    </w:p>
    <w:p w:rsidR="002518CD" w:rsidRPr="00CF51D5" w:rsidRDefault="002518CD" w:rsidP="002518CD">
      <w:pPr>
        <w:spacing w:after="0" w:line="240" w:lineRule="auto"/>
        <w:rPr>
          <w:rFonts w:ascii="Arial" w:hAnsi="Arial" w:cs="Arial"/>
          <w:sz w:val="24"/>
          <w:szCs w:val="24"/>
        </w:rPr>
      </w:pPr>
      <w:r>
        <w:rPr>
          <w:rFonts w:ascii="Arial" w:eastAsia="Arial" w:hAnsi="Arial" w:cs="Arial"/>
          <w:b/>
          <w:sz w:val="24"/>
          <w:szCs w:val="24"/>
        </w:rPr>
        <w:lastRenderedPageBreak/>
        <w:t>DSWD-FO CARAGA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5"/>
        <w:gridCol w:w="12514"/>
      </w:tblGrid>
      <w:tr w:rsidR="002518CD" w:rsidRPr="002345FE" w:rsidTr="004D422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2518CD" w:rsidRPr="002345FE" w:rsidRDefault="002518CD" w:rsidP="004D4222">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2518CD" w:rsidRPr="002345FE" w:rsidRDefault="002518CD" w:rsidP="004D4222">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2518CD" w:rsidRPr="002345FE" w:rsidTr="004D422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2518CD" w:rsidRPr="002518CD" w:rsidRDefault="002518CD" w:rsidP="004D4222">
            <w:pPr>
              <w:spacing w:after="0" w:line="240" w:lineRule="auto"/>
              <w:contextualSpacing/>
              <w:jc w:val="center"/>
              <w:rPr>
                <w:rFonts w:ascii="Arial" w:eastAsia="Arial" w:hAnsi="Arial" w:cs="Arial"/>
                <w:b/>
                <w:color w:val="auto"/>
                <w:sz w:val="20"/>
                <w:szCs w:val="20"/>
              </w:rPr>
            </w:pPr>
            <w:r w:rsidRPr="002518CD">
              <w:rPr>
                <w:rFonts w:ascii="Arial" w:hAnsi="Arial" w:cs="Arial"/>
                <w:color w:val="auto"/>
                <w:sz w:val="24"/>
                <w:szCs w:val="24"/>
              </w:rPr>
              <w:t>19 March 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2518CD" w:rsidRDefault="002518CD" w:rsidP="005B05C5">
            <w:pPr>
              <w:pStyle w:val="ListParagraph"/>
              <w:numPr>
                <w:ilvl w:val="0"/>
                <w:numId w:val="3"/>
              </w:numPr>
              <w:spacing w:after="0" w:line="240" w:lineRule="auto"/>
              <w:ind w:left="252" w:hanging="252"/>
              <w:jc w:val="both"/>
              <w:rPr>
                <w:rFonts w:ascii="Arial" w:eastAsia="Arial" w:hAnsi="Arial" w:cs="Arial"/>
                <w:color w:val="000000" w:themeColor="text1"/>
                <w:sz w:val="24"/>
                <w:szCs w:val="24"/>
              </w:rPr>
            </w:pPr>
            <w:r w:rsidRPr="00C46374">
              <w:rPr>
                <w:rFonts w:ascii="Arial" w:eastAsia="Arial" w:hAnsi="Arial" w:cs="Arial"/>
                <w:color w:val="000000" w:themeColor="text1"/>
                <w:sz w:val="24"/>
                <w:szCs w:val="24"/>
              </w:rPr>
              <w:t xml:space="preserve">DSWD-FO CARAGA is still in </w:t>
            </w:r>
            <w:r w:rsidRPr="00EE5544">
              <w:rPr>
                <w:rFonts w:ascii="Arial" w:eastAsia="Arial" w:hAnsi="Arial" w:cs="Arial"/>
                <w:b/>
                <w:color w:val="0070C0"/>
                <w:sz w:val="24"/>
                <w:szCs w:val="24"/>
              </w:rPr>
              <w:t>BLUE</w:t>
            </w:r>
            <w:r w:rsidRPr="00C46374">
              <w:rPr>
                <w:rFonts w:ascii="Arial" w:eastAsia="Arial" w:hAnsi="Arial" w:cs="Arial"/>
                <w:color w:val="000000" w:themeColor="text1"/>
                <w:sz w:val="24"/>
                <w:szCs w:val="24"/>
              </w:rPr>
              <w:t xml:space="preserve"> Alert Status.</w:t>
            </w:r>
            <w:r>
              <w:rPr>
                <w:rFonts w:ascii="Arial" w:eastAsia="Arial" w:hAnsi="Arial" w:cs="Arial"/>
                <w:color w:val="000000" w:themeColor="text1"/>
                <w:sz w:val="24"/>
                <w:szCs w:val="24"/>
              </w:rPr>
              <w:t xml:space="preserve">  </w:t>
            </w:r>
          </w:p>
          <w:p w:rsidR="002518CD" w:rsidRDefault="002518CD" w:rsidP="005B05C5">
            <w:pPr>
              <w:pStyle w:val="ListParagraph"/>
              <w:numPr>
                <w:ilvl w:val="0"/>
                <w:numId w:val="3"/>
              </w:numPr>
              <w:spacing w:after="0" w:line="240" w:lineRule="auto"/>
              <w:ind w:left="252" w:hanging="252"/>
              <w:jc w:val="both"/>
              <w:rPr>
                <w:rFonts w:ascii="Arial" w:eastAsia="Arial" w:hAnsi="Arial" w:cs="Arial"/>
                <w:color w:val="000000" w:themeColor="text1"/>
                <w:sz w:val="24"/>
                <w:szCs w:val="24"/>
              </w:rPr>
            </w:pPr>
            <w:r w:rsidRPr="002518CD">
              <w:rPr>
                <w:rFonts w:ascii="Arial" w:eastAsia="Arial" w:hAnsi="Arial" w:cs="Arial"/>
                <w:color w:val="000000" w:themeColor="text1"/>
                <w:sz w:val="24"/>
                <w:szCs w:val="24"/>
              </w:rPr>
              <w:t>Skeletal forces are still activated in the FO and in the provinces of Agusan del Sur and Surigao del Sur.</w:t>
            </w:r>
          </w:p>
          <w:p w:rsidR="002518CD" w:rsidRPr="002518CD" w:rsidRDefault="002518CD" w:rsidP="005B05C5">
            <w:pPr>
              <w:pStyle w:val="ListParagraph"/>
              <w:numPr>
                <w:ilvl w:val="0"/>
                <w:numId w:val="3"/>
              </w:numPr>
              <w:spacing w:after="0" w:line="240" w:lineRule="auto"/>
              <w:ind w:left="252" w:hanging="252"/>
              <w:jc w:val="both"/>
              <w:rPr>
                <w:rFonts w:ascii="Arial" w:eastAsia="Arial" w:hAnsi="Arial" w:cs="Arial"/>
                <w:color w:val="000000" w:themeColor="text1"/>
                <w:sz w:val="24"/>
                <w:szCs w:val="24"/>
              </w:rPr>
            </w:pPr>
            <w:r w:rsidRPr="002518CD">
              <w:rPr>
                <w:rFonts w:ascii="Arial" w:eastAsia="Arial" w:hAnsi="Arial" w:cs="Arial"/>
                <w:color w:val="000000" w:themeColor="text1"/>
                <w:sz w:val="24"/>
                <w:szCs w:val="24"/>
              </w:rPr>
              <w:t>The DRMD staff together with the Provincial Quick Response Teams (QRTs) are constantly monitoring and coordinating with the LSWDOs and LDRRMOs for the provision of timely updates and information.</w:t>
            </w:r>
          </w:p>
        </w:tc>
      </w:tr>
    </w:tbl>
    <w:p w:rsidR="002518CD" w:rsidRPr="002518CD" w:rsidRDefault="002518CD" w:rsidP="00751C9A">
      <w:pPr>
        <w:spacing w:after="0" w:line="240" w:lineRule="auto"/>
        <w:contextualSpacing/>
        <w:rPr>
          <w:rFonts w:ascii="Arial" w:eastAsia="Arial" w:hAnsi="Arial" w:cs="Arial"/>
          <w:sz w:val="24"/>
          <w:szCs w:val="24"/>
        </w:rPr>
      </w:pPr>
    </w:p>
    <w:p w:rsidR="00FB3CED" w:rsidRPr="0043209E" w:rsidRDefault="00FB3CED" w:rsidP="00FB3CED">
      <w:pPr>
        <w:spacing w:after="0" w:line="240" w:lineRule="auto"/>
        <w:contextualSpacing/>
        <w:jc w:val="center"/>
        <w:rPr>
          <w:rFonts w:ascii="Arial" w:eastAsia="Arial" w:hAnsi="Arial" w:cs="Arial"/>
          <w:i/>
          <w:sz w:val="20"/>
          <w:szCs w:val="24"/>
        </w:rPr>
      </w:pPr>
      <w:r w:rsidRPr="0043209E">
        <w:rPr>
          <w:rFonts w:ascii="Arial" w:eastAsia="Arial" w:hAnsi="Arial" w:cs="Arial"/>
          <w:i/>
          <w:sz w:val="20"/>
          <w:szCs w:val="24"/>
        </w:rPr>
        <w:t>*****</w:t>
      </w:r>
    </w:p>
    <w:p w:rsidR="002518CD" w:rsidRPr="00411916" w:rsidRDefault="002518CD" w:rsidP="002518CD">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 xml:space="preserve">The Disaster Response Operations Monitoring and Information Center (DROMIC) of the DSWD-DRMB is closely </w:t>
      </w:r>
      <w:r>
        <w:rPr>
          <w:rFonts w:ascii="Arial" w:eastAsia="Arial" w:hAnsi="Arial" w:cs="Arial"/>
          <w:i/>
          <w:sz w:val="20"/>
          <w:szCs w:val="20"/>
        </w:rPr>
        <w:t xml:space="preserve">monitoring the effects of TD “Chedeng” and is </w:t>
      </w:r>
      <w:r w:rsidRPr="00411916">
        <w:rPr>
          <w:rFonts w:ascii="Arial" w:eastAsia="Arial" w:hAnsi="Arial" w:cs="Arial"/>
          <w:i/>
          <w:sz w:val="20"/>
          <w:szCs w:val="20"/>
        </w:rPr>
        <w:t>coordinating with the concerned DSWD-Field Offices for any significant updates.</w:t>
      </w:r>
    </w:p>
    <w:p w:rsidR="00FB3CED" w:rsidRPr="00EC3360" w:rsidRDefault="00FB3CED" w:rsidP="00FB3CED">
      <w:pPr>
        <w:spacing w:after="0" w:line="240" w:lineRule="auto"/>
        <w:contextualSpacing/>
        <w:jc w:val="both"/>
        <w:rPr>
          <w:rFonts w:ascii="Arial" w:eastAsia="Arial" w:hAnsi="Arial" w:cs="Arial"/>
          <w:sz w:val="24"/>
          <w:szCs w:val="24"/>
        </w:rPr>
      </w:pPr>
    </w:p>
    <w:p w:rsidR="00FB3CED" w:rsidRPr="00EC3360" w:rsidRDefault="00FB3CED" w:rsidP="00FB3CED">
      <w:pPr>
        <w:spacing w:after="0" w:line="240" w:lineRule="auto"/>
        <w:contextualSpacing/>
        <w:rPr>
          <w:rFonts w:ascii="Arial" w:eastAsia="Arial" w:hAnsi="Arial" w:cs="Arial"/>
          <w:sz w:val="24"/>
          <w:szCs w:val="24"/>
        </w:rPr>
      </w:pPr>
    </w:p>
    <w:p w:rsidR="00FB3CED" w:rsidRPr="00EC3360" w:rsidRDefault="007D5E87" w:rsidP="00FB3CED">
      <w:pPr>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p w:rsidR="00D60185" w:rsidRPr="00857415" w:rsidRDefault="00FB3CED" w:rsidP="00857415">
      <w:pPr>
        <w:spacing w:after="0" w:line="240" w:lineRule="auto"/>
        <w:contextualSpacing/>
        <w:rPr>
          <w:rFonts w:ascii="Arial" w:eastAsia="Arial" w:hAnsi="Arial" w:cs="Arial"/>
          <w:sz w:val="24"/>
          <w:szCs w:val="24"/>
        </w:rPr>
      </w:pPr>
      <w:r w:rsidRPr="00EC3360">
        <w:rPr>
          <w:rFonts w:ascii="Arial" w:eastAsia="Arial" w:hAnsi="Arial" w:cs="Arial"/>
          <w:sz w:val="24"/>
          <w:szCs w:val="24"/>
        </w:rPr>
        <w:t>Releasing Officer</w:t>
      </w:r>
    </w:p>
    <w:sectPr w:rsidR="00D60185" w:rsidRPr="00857415" w:rsidSect="002F1245">
      <w:headerReference w:type="default" r:id="rId9"/>
      <w:footerReference w:type="default" r:id="rId10"/>
      <w:pgSz w:w="16839" w:h="11907" w:orient="landscape" w:code="9"/>
      <w:pgMar w:top="720" w:right="720" w:bottom="63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E7" w:rsidRDefault="00D339E7">
      <w:pPr>
        <w:spacing w:after="0" w:line="240" w:lineRule="auto"/>
      </w:pPr>
      <w:r>
        <w:separator/>
      </w:r>
    </w:p>
  </w:endnote>
  <w:endnote w:type="continuationSeparator" w:id="0">
    <w:p w:rsidR="00D339E7" w:rsidRDefault="00D3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224" w:rsidRPr="00616ED8" w:rsidRDefault="00503224" w:rsidP="00B16912">
    <w:pPr>
      <w:pBdr>
        <w:bottom w:val="single" w:sz="6" w:space="0" w:color="auto"/>
      </w:pBdr>
      <w:tabs>
        <w:tab w:val="left" w:pos="2371"/>
        <w:tab w:val="center" w:pos="5233"/>
      </w:tabs>
      <w:spacing w:after="0" w:line="240" w:lineRule="auto"/>
      <w:jc w:val="right"/>
      <w:rPr>
        <w:rFonts w:asciiTheme="majorHAnsi" w:hAnsiTheme="majorHAnsi" w:cstheme="majorHAnsi"/>
        <w:sz w:val="16"/>
        <w:szCs w:val="16"/>
      </w:rPr>
    </w:pPr>
  </w:p>
  <w:p w:rsidR="00503224" w:rsidRDefault="00503224" w:rsidP="00001CC6">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023558">
      <w:rPr>
        <w:rFonts w:asciiTheme="majorHAnsi" w:hAnsiTheme="majorHAnsi" w:cstheme="majorHAnsi"/>
        <w:b/>
        <w:noProof/>
        <w:sz w:val="16"/>
        <w:szCs w:val="16"/>
      </w:rPr>
      <w:t>2</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023558">
      <w:rPr>
        <w:rFonts w:asciiTheme="majorHAnsi" w:hAnsiTheme="majorHAnsi" w:cstheme="majorHAnsi"/>
        <w:b/>
        <w:noProof/>
        <w:sz w:val="16"/>
        <w:szCs w:val="16"/>
      </w:rPr>
      <w:t>4</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FB3CED">
      <w:rPr>
        <w:rFonts w:ascii="Arial" w:eastAsia="Arial" w:hAnsi="Arial" w:cs="Arial"/>
        <w:sz w:val="16"/>
        <w:szCs w:val="16"/>
      </w:rPr>
      <w:t>DSWD DROMIC Report #</w:t>
    </w:r>
    <w:r w:rsidR="00C25286">
      <w:rPr>
        <w:rFonts w:ascii="Arial" w:eastAsia="Arial" w:hAnsi="Arial" w:cs="Arial"/>
        <w:sz w:val="16"/>
        <w:szCs w:val="16"/>
      </w:rPr>
      <w:t>4</w:t>
    </w:r>
    <w:r>
      <w:rPr>
        <w:rFonts w:ascii="Arial" w:eastAsia="Arial" w:hAnsi="Arial" w:cs="Arial"/>
        <w:sz w:val="16"/>
        <w:szCs w:val="16"/>
      </w:rPr>
      <w:t xml:space="preserve"> on T</w:t>
    </w:r>
    <w:r w:rsidR="00C25286">
      <w:rPr>
        <w:rFonts w:ascii="Arial" w:eastAsia="Arial" w:hAnsi="Arial" w:cs="Arial"/>
        <w:sz w:val="16"/>
        <w:szCs w:val="16"/>
      </w:rPr>
      <w:t xml:space="preserve">ropical </w:t>
    </w:r>
    <w:r>
      <w:rPr>
        <w:rFonts w:ascii="Arial" w:eastAsia="Arial" w:hAnsi="Arial" w:cs="Arial"/>
        <w:sz w:val="16"/>
        <w:szCs w:val="16"/>
      </w:rPr>
      <w:t>D</w:t>
    </w:r>
    <w:r w:rsidR="00C25286">
      <w:rPr>
        <w:rFonts w:ascii="Arial" w:eastAsia="Arial" w:hAnsi="Arial" w:cs="Arial"/>
        <w:sz w:val="16"/>
        <w:szCs w:val="16"/>
      </w:rPr>
      <w:t>epression</w:t>
    </w:r>
    <w:r>
      <w:rPr>
        <w:rFonts w:ascii="Arial" w:eastAsia="Arial" w:hAnsi="Arial" w:cs="Arial"/>
        <w:sz w:val="16"/>
        <w:szCs w:val="16"/>
      </w:rPr>
      <w:t xml:space="preserve"> “</w:t>
    </w:r>
    <w:r w:rsidR="00C25286">
      <w:rPr>
        <w:rFonts w:ascii="Arial" w:eastAsia="Arial" w:hAnsi="Arial" w:cs="Arial"/>
        <w:sz w:val="16"/>
        <w:szCs w:val="16"/>
      </w:rPr>
      <w:t>CHEDENG</w:t>
    </w:r>
    <w:r w:rsidRPr="00FB3CED">
      <w:rPr>
        <w:rFonts w:ascii="Arial" w:eastAsia="Arial" w:hAnsi="Arial" w:cs="Arial"/>
        <w:sz w:val="16"/>
        <w:szCs w:val="16"/>
      </w:rPr>
      <w:t xml:space="preserve">” as of </w:t>
    </w:r>
    <w:r w:rsidR="00C25286">
      <w:rPr>
        <w:rFonts w:ascii="Arial" w:eastAsia="Arial" w:hAnsi="Arial" w:cs="Arial"/>
        <w:sz w:val="16"/>
        <w:szCs w:val="16"/>
      </w:rPr>
      <w:t>20 March 2019, 4A</w:t>
    </w:r>
    <w:r w:rsidRPr="00FB3CED">
      <w:rPr>
        <w:rFonts w:ascii="Arial" w:eastAsia="Arial" w:hAnsi="Arial" w:cs="Arial"/>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E7" w:rsidRDefault="00D339E7">
      <w:pPr>
        <w:spacing w:after="0" w:line="240" w:lineRule="auto"/>
      </w:pPr>
      <w:r>
        <w:separator/>
      </w:r>
    </w:p>
  </w:footnote>
  <w:footnote w:type="continuationSeparator" w:id="0">
    <w:p w:rsidR="00D339E7" w:rsidRDefault="00D33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224" w:rsidRDefault="00503224"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2CF0EA0F" wp14:editId="31501765">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503224" w:rsidRDefault="00503224" w:rsidP="006A0C8C">
    <w:pPr>
      <w:tabs>
        <w:tab w:val="center" w:pos="4680"/>
        <w:tab w:val="right" w:pos="9360"/>
      </w:tabs>
      <w:spacing w:after="0" w:line="240" w:lineRule="auto"/>
    </w:pPr>
    <w:r>
      <w:rPr>
        <w:noProof/>
      </w:rPr>
      <w:drawing>
        <wp:inline distT="0" distB="0" distL="0" distR="0" wp14:anchorId="43499CED" wp14:editId="7A15F960">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503224" w:rsidRDefault="00503224" w:rsidP="006A0C8C">
    <w:pPr>
      <w:pBdr>
        <w:bottom w:val="single" w:sz="6" w:space="1" w:color="000000"/>
      </w:pBdr>
      <w:tabs>
        <w:tab w:val="center" w:pos="4680"/>
        <w:tab w:val="right" w:pos="9360"/>
      </w:tabs>
      <w:spacing w:after="0" w:line="240" w:lineRule="auto"/>
      <w:jc w:val="center"/>
    </w:pPr>
  </w:p>
  <w:p w:rsidR="00503224" w:rsidRPr="006A0C8C" w:rsidRDefault="00503224" w:rsidP="00CA2787">
    <w:pPr>
      <w:pStyle w:val="Header"/>
      <w:tabs>
        <w:tab w:val="clear" w:pos="4680"/>
        <w:tab w:val="clear" w:pos="9360"/>
        <w:tab w:val="left" w:pos="21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A115D"/>
    <w:multiLevelType w:val="hybridMultilevel"/>
    <w:tmpl w:val="5F0A6F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C9B6310"/>
    <w:multiLevelType w:val="hybridMultilevel"/>
    <w:tmpl w:val="1BFC0596"/>
    <w:lvl w:ilvl="0" w:tplc="B42EE0E4">
      <w:start w:val="18"/>
      <w:numFmt w:val="decimal"/>
      <w:lvlText w:val="%1"/>
      <w:lvlJc w:val="left"/>
      <w:pPr>
        <w:ind w:left="720" w:hanging="360"/>
      </w:pPr>
      <w:rPr>
        <w:rFonts w:eastAsia="Calibri" w:hint="default"/>
        <w:b w:val="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F167552"/>
    <w:multiLevelType w:val="hybridMultilevel"/>
    <w:tmpl w:val="5A9EFC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827EDE"/>
    <w:multiLevelType w:val="hybridMultilevel"/>
    <w:tmpl w:val="33301B3E"/>
    <w:lvl w:ilvl="0" w:tplc="4A22731A">
      <w:start w:val="18"/>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61A71A91"/>
    <w:multiLevelType w:val="hybridMultilevel"/>
    <w:tmpl w:val="115A2FF2"/>
    <w:lvl w:ilvl="0" w:tplc="70E230BC">
      <w:start w:val="20"/>
      <w:numFmt w:val="decimal"/>
      <w:lvlText w:val="%1"/>
      <w:lvlJc w:val="left"/>
      <w:pPr>
        <w:ind w:left="337" w:hanging="360"/>
      </w:pPr>
      <w:rPr>
        <w:rFonts w:eastAsia="Calibri" w:hint="default"/>
        <w:color w:val="000000" w:themeColor="text1"/>
        <w:sz w:val="24"/>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1CC6"/>
    <w:rsid w:val="00003D1D"/>
    <w:rsid w:val="0000497E"/>
    <w:rsid w:val="00004D27"/>
    <w:rsid w:val="00005CB0"/>
    <w:rsid w:val="0001023D"/>
    <w:rsid w:val="000119DF"/>
    <w:rsid w:val="00012267"/>
    <w:rsid w:val="0001274A"/>
    <w:rsid w:val="000132B4"/>
    <w:rsid w:val="00013FCC"/>
    <w:rsid w:val="00014E2B"/>
    <w:rsid w:val="00015B31"/>
    <w:rsid w:val="00020ECE"/>
    <w:rsid w:val="00021D85"/>
    <w:rsid w:val="000234D2"/>
    <w:rsid w:val="00023558"/>
    <w:rsid w:val="000251A6"/>
    <w:rsid w:val="00026080"/>
    <w:rsid w:val="000264C9"/>
    <w:rsid w:val="00026873"/>
    <w:rsid w:val="00026F19"/>
    <w:rsid w:val="0003048D"/>
    <w:rsid w:val="000309F1"/>
    <w:rsid w:val="00032A8C"/>
    <w:rsid w:val="00033C52"/>
    <w:rsid w:val="000346DE"/>
    <w:rsid w:val="00035424"/>
    <w:rsid w:val="00035F19"/>
    <w:rsid w:val="0003628C"/>
    <w:rsid w:val="00037459"/>
    <w:rsid w:val="000408C0"/>
    <w:rsid w:val="00042AE3"/>
    <w:rsid w:val="00044165"/>
    <w:rsid w:val="00044A86"/>
    <w:rsid w:val="0004629C"/>
    <w:rsid w:val="000504B5"/>
    <w:rsid w:val="0005427C"/>
    <w:rsid w:val="00054EFA"/>
    <w:rsid w:val="00056E98"/>
    <w:rsid w:val="000641A7"/>
    <w:rsid w:val="000641FE"/>
    <w:rsid w:val="00065996"/>
    <w:rsid w:val="000660C4"/>
    <w:rsid w:val="00066F6A"/>
    <w:rsid w:val="000673AF"/>
    <w:rsid w:val="00067D55"/>
    <w:rsid w:val="00072ABC"/>
    <w:rsid w:val="000762A0"/>
    <w:rsid w:val="00077781"/>
    <w:rsid w:val="0008097F"/>
    <w:rsid w:val="00080DEE"/>
    <w:rsid w:val="00080DF4"/>
    <w:rsid w:val="00082F09"/>
    <w:rsid w:val="00085176"/>
    <w:rsid w:val="00085F10"/>
    <w:rsid w:val="00087B19"/>
    <w:rsid w:val="00090353"/>
    <w:rsid w:val="000915CD"/>
    <w:rsid w:val="00091697"/>
    <w:rsid w:val="00091817"/>
    <w:rsid w:val="00091866"/>
    <w:rsid w:val="00093714"/>
    <w:rsid w:val="00093A22"/>
    <w:rsid w:val="00095074"/>
    <w:rsid w:val="000962B5"/>
    <w:rsid w:val="00096FF5"/>
    <w:rsid w:val="0009722C"/>
    <w:rsid w:val="00097B30"/>
    <w:rsid w:val="00097C1F"/>
    <w:rsid w:val="00097F3D"/>
    <w:rsid w:val="000A1608"/>
    <w:rsid w:val="000A1C46"/>
    <w:rsid w:val="000A36EF"/>
    <w:rsid w:val="000A3B03"/>
    <w:rsid w:val="000A4E58"/>
    <w:rsid w:val="000A5F3D"/>
    <w:rsid w:val="000B02B7"/>
    <w:rsid w:val="000B1DD1"/>
    <w:rsid w:val="000B456B"/>
    <w:rsid w:val="000B5368"/>
    <w:rsid w:val="000B5673"/>
    <w:rsid w:val="000B5915"/>
    <w:rsid w:val="000B7751"/>
    <w:rsid w:val="000C196B"/>
    <w:rsid w:val="000C480C"/>
    <w:rsid w:val="000C6019"/>
    <w:rsid w:val="000C6698"/>
    <w:rsid w:val="000C7966"/>
    <w:rsid w:val="000D070D"/>
    <w:rsid w:val="000D145D"/>
    <w:rsid w:val="000D1A9D"/>
    <w:rsid w:val="000D4D57"/>
    <w:rsid w:val="000E0215"/>
    <w:rsid w:val="000E09D8"/>
    <w:rsid w:val="000E26C4"/>
    <w:rsid w:val="000F0C1A"/>
    <w:rsid w:val="000F10AC"/>
    <w:rsid w:val="000F1937"/>
    <w:rsid w:val="000F1F6C"/>
    <w:rsid w:val="000F3578"/>
    <w:rsid w:val="000F4D3C"/>
    <w:rsid w:val="000F7F94"/>
    <w:rsid w:val="0010092E"/>
    <w:rsid w:val="00101C93"/>
    <w:rsid w:val="00103091"/>
    <w:rsid w:val="00103BE9"/>
    <w:rsid w:val="0010794C"/>
    <w:rsid w:val="001106F6"/>
    <w:rsid w:val="00111627"/>
    <w:rsid w:val="00111C7A"/>
    <w:rsid w:val="00112EEF"/>
    <w:rsid w:val="00114D5E"/>
    <w:rsid w:val="0011514A"/>
    <w:rsid w:val="0012057E"/>
    <w:rsid w:val="00121871"/>
    <w:rsid w:val="00122989"/>
    <w:rsid w:val="0012455F"/>
    <w:rsid w:val="00126A22"/>
    <w:rsid w:val="00127B0A"/>
    <w:rsid w:val="00130615"/>
    <w:rsid w:val="00130CA7"/>
    <w:rsid w:val="00132DC2"/>
    <w:rsid w:val="00133A3F"/>
    <w:rsid w:val="00136278"/>
    <w:rsid w:val="00140D55"/>
    <w:rsid w:val="0014484F"/>
    <w:rsid w:val="001448ED"/>
    <w:rsid w:val="001461D3"/>
    <w:rsid w:val="001466C2"/>
    <w:rsid w:val="00146B5B"/>
    <w:rsid w:val="00147669"/>
    <w:rsid w:val="00150801"/>
    <w:rsid w:val="0015237F"/>
    <w:rsid w:val="00152CAC"/>
    <w:rsid w:val="00153232"/>
    <w:rsid w:val="0015352B"/>
    <w:rsid w:val="001537F2"/>
    <w:rsid w:val="001543B7"/>
    <w:rsid w:val="00155355"/>
    <w:rsid w:val="0015571B"/>
    <w:rsid w:val="00156154"/>
    <w:rsid w:val="00156AFD"/>
    <w:rsid w:val="00157C11"/>
    <w:rsid w:val="001606A4"/>
    <w:rsid w:val="00160A35"/>
    <w:rsid w:val="001618E9"/>
    <w:rsid w:val="00162223"/>
    <w:rsid w:val="0016266A"/>
    <w:rsid w:val="001629DE"/>
    <w:rsid w:val="00163E15"/>
    <w:rsid w:val="00164B5E"/>
    <w:rsid w:val="00164F11"/>
    <w:rsid w:val="001709DB"/>
    <w:rsid w:val="00170F46"/>
    <w:rsid w:val="0017198F"/>
    <w:rsid w:val="00171DE9"/>
    <w:rsid w:val="00172BA8"/>
    <w:rsid w:val="00173F52"/>
    <w:rsid w:val="00174E88"/>
    <w:rsid w:val="001815A2"/>
    <w:rsid w:val="00182E76"/>
    <w:rsid w:val="001836FA"/>
    <w:rsid w:val="0018499D"/>
    <w:rsid w:val="001851BC"/>
    <w:rsid w:val="001873C8"/>
    <w:rsid w:val="001900C7"/>
    <w:rsid w:val="00190C0E"/>
    <w:rsid w:val="00192060"/>
    <w:rsid w:val="00192892"/>
    <w:rsid w:val="00194170"/>
    <w:rsid w:val="00194BAC"/>
    <w:rsid w:val="00194FDD"/>
    <w:rsid w:val="00196366"/>
    <w:rsid w:val="00196415"/>
    <w:rsid w:val="001965D8"/>
    <w:rsid w:val="0019681F"/>
    <w:rsid w:val="0019706A"/>
    <w:rsid w:val="00197C40"/>
    <w:rsid w:val="001A4CDF"/>
    <w:rsid w:val="001A4E48"/>
    <w:rsid w:val="001A5783"/>
    <w:rsid w:val="001A5FE1"/>
    <w:rsid w:val="001A6809"/>
    <w:rsid w:val="001A7829"/>
    <w:rsid w:val="001A7854"/>
    <w:rsid w:val="001A7E2C"/>
    <w:rsid w:val="001B3F4B"/>
    <w:rsid w:val="001B64C2"/>
    <w:rsid w:val="001B7CFE"/>
    <w:rsid w:val="001C0E35"/>
    <w:rsid w:val="001C1FDF"/>
    <w:rsid w:val="001C5913"/>
    <w:rsid w:val="001C72FF"/>
    <w:rsid w:val="001C7C5A"/>
    <w:rsid w:val="001D01A8"/>
    <w:rsid w:val="001D17DF"/>
    <w:rsid w:val="001D2241"/>
    <w:rsid w:val="001D427C"/>
    <w:rsid w:val="001D4B3E"/>
    <w:rsid w:val="001D5EC8"/>
    <w:rsid w:val="001D6716"/>
    <w:rsid w:val="001D6C69"/>
    <w:rsid w:val="001E0476"/>
    <w:rsid w:val="001E08FA"/>
    <w:rsid w:val="001E1651"/>
    <w:rsid w:val="001E192A"/>
    <w:rsid w:val="001E26B4"/>
    <w:rsid w:val="001E4DD8"/>
    <w:rsid w:val="001E4F9F"/>
    <w:rsid w:val="001E5EAE"/>
    <w:rsid w:val="001E6129"/>
    <w:rsid w:val="001E6B7E"/>
    <w:rsid w:val="001E77BD"/>
    <w:rsid w:val="001F1451"/>
    <w:rsid w:val="001F218D"/>
    <w:rsid w:val="001F2A1C"/>
    <w:rsid w:val="001F3DE9"/>
    <w:rsid w:val="001F3E7D"/>
    <w:rsid w:val="001F4A6C"/>
    <w:rsid w:val="001F4D6C"/>
    <w:rsid w:val="001F5E86"/>
    <w:rsid w:val="001F69DA"/>
    <w:rsid w:val="001F7855"/>
    <w:rsid w:val="00200334"/>
    <w:rsid w:val="00201282"/>
    <w:rsid w:val="00202D14"/>
    <w:rsid w:val="002043DC"/>
    <w:rsid w:val="00204618"/>
    <w:rsid w:val="00204B71"/>
    <w:rsid w:val="00207727"/>
    <w:rsid w:val="002104FD"/>
    <w:rsid w:val="0021204C"/>
    <w:rsid w:val="00213305"/>
    <w:rsid w:val="00213322"/>
    <w:rsid w:val="0021353B"/>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0E82"/>
    <w:rsid w:val="00231AE2"/>
    <w:rsid w:val="002338D6"/>
    <w:rsid w:val="0023412F"/>
    <w:rsid w:val="002345FE"/>
    <w:rsid w:val="00234AA3"/>
    <w:rsid w:val="00234D11"/>
    <w:rsid w:val="00235815"/>
    <w:rsid w:val="002377E1"/>
    <w:rsid w:val="0024012A"/>
    <w:rsid w:val="00240354"/>
    <w:rsid w:val="00240FCC"/>
    <w:rsid w:val="0024202F"/>
    <w:rsid w:val="0024475A"/>
    <w:rsid w:val="00244F53"/>
    <w:rsid w:val="00245797"/>
    <w:rsid w:val="0024645A"/>
    <w:rsid w:val="0024676B"/>
    <w:rsid w:val="00246975"/>
    <w:rsid w:val="00247798"/>
    <w:rsid w:val="00247B96"/>
    <w:rsid w:val="002506EB"/>
    <w:rsid w:val="00250748"/>
    <w:rsid w:val="002509D1"/>
    <w:rsid w:val="002518CD"/>
    <w:rsid w:val="00252A46"/>
    <w:rsid w:val="002538EB"/>
    <w:rsid w:val="002541B5"/>
    <w:rsid w:val="00254645"/>
    <w:rsid w:val="002550AB"/>
    <w:rsid w:val="00260A3B"/>
    <w:rsid w:val="00261033"/>
    <w:rsid w:val="00261449"/>
    <w:rsid w:val="002624C6"/>
    <w:rsid w:val="00265D4A"/>
    <w:rsid w:val="00265D5C"/>
    <w:rsid w:val="00265DF5"/>
    <w:rsid w:val="00274D48"/>
    <w:rsid w:val="00276067"/>
    <w:rsid w:val="00280B27"/>
    <w:rsid w:val="00280BEA"/>
    <w:rsid w:val="00281204"/>
    <w:rsid w:val="00281480"/>
    <w:rsid w:val="00282526"/>
    <w:rsid w:val="002826F9"/>
    <w:rsid w:val="00282BFA"/>
    <w:rsid w:val="002835E7"/>
    <w:rsid w:val="002843EA"/>
    <w:rsid w:val="00284FBC"/>
    <w:rsid w:val="00285BFB"/>
    <w:rsid w:val="00287526"/>
    <w:rsid w:val="002916B9"/>
    <w:rsid w:val="00292871"/>
    <w:rsid w:val="00293BBD"/>
    <w:rsid w:val="00293F48"/>
    <w:rsid w:val="0029434E"/>
    <w:rsid w:val="00294E5E"/>
    <w:rsid w:val="0029514D"/>
    <w:rsid w:val="0029643D"/>
    <w:rsid w:val="00297321"/>
    <w:rsid w:val="00297CA0"/>
    <w:rsid w:val="002A0135"/>
    <w:rsid w:val="002A13AD"/>
    <w:rsid w:val="002A184A"/>
    <w:rsid w:val="002A45E8"/>
    <w:rsid w:val="002A52FD"/>
    <w:rsid w:val="002A68D8"/>
    <w:rsid w:val="002B32EE"/>
    <w:rsid w:val="002B44F0"/>
    <w:rsid w:val="002B4C0F"/>
    <w:rsid w:val="002B5568"/>
    <w:rsid w:val="002B5914"/>
    <w:rsid w:val="002B5B76"/>
    <w:rsid w:val="002C11CD"/>
    <w:rsid w:val="002C32A3"/>
    <w:rsid w:val="002C5C5F"/>
    <w:rsid w:val="002C7100"/>
    <w:rsid w:val="002D15A3"/>
    <w:rsid w:val="002D3418"/>
    <w:rsid w:val="002D5B1A"/>
    <w:rsid w:val="002E2D99"/>
    <w:rsid w:val="002E4EFF"/>
    <w:rsid w:val="002E649E"/>
    <w:rsid w:val="002E6BCB"/>
    <w:rsid w:val="002F023E"/>
    <w:rsid w:val="002F0CC8"/>
    <w:rsid w:val="002F1245"/>
    <w:rsid w:val="002F358F"/>
    <w:rsid w:val="002F50E9"/>
    <w:rsid w:val="002F5178"/>
    <w:rsid w:val="002F5409"/>
    <w:rsid w:val="002F5AD0"/>
    <w:rsid w:val="002F5AD4"/>
    <w:rsid w:val="002F6F8C"/>
    <w:rsid w:val="002F713F"/>
    <w:rsid w:val="002F7259"/>
    <w:rsid w:val="00300D14"/>
    <w:rsid w:val="0030388B"/>
    <w:rsid w:val="00303F32"/>
    <w:rsid w:val="00305764"/>
    <w:rsid w:val="00305A3D"/>
    <w:rsid w:val="00310DED"/>
    <w:rsid w:val="00312F64"/>
    <w:rsid w:val="00316BA4"/>
    <w:rsid w:val="003173A9"/>
    <w:rsid w:val="0032043B"/>
    <w:rsid w:val="0032143B"/>
    <w:rsid w:val="0032200C"/>
    <w:rsid w:val="003243FA"/>
    <w:rsid w:val="00325FF1"/>
    <w:rsid w:val="003277B9"/>
    <w:rsid w:val="00330EE4"/>
    <w:rsid w:val="00331650"/>
    <w:rsid w:val="00331A45"/>
    <w:rsid w:val="00331D5D"/>
    <w:rsid w:val="003323F5"/>
    <w:rsid w:val="00332433"/>
    <w:rsid w:val="00334613"/>
    <w:rsid w:val="00334AC1"/>
    <w:rsid w:val="00334DB3"/>
    <w:rsid w:val="0033634C"/>
    <w:rsid w:val="00340CEF"/>
    <w:rsid w:val="00341112"/>
    <w:rsid w:val="0034137E"/>
    <w:rsid w:val="00342CD8"/>
    <w:rsid w:val="00344A62"/>
    <w:rsid w:val="003450AB"/>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0384"/>
    <w:rsid w:val="0038157C"/>
    <w:rsid w:val="00382228"/>
    <w:rsid w:val="00382E99"/>
    <w:rsid w:val="00383309"/>
    <w:rsid w:val="00384170"/>
    <w:rsid w:val="00384E5A"/>
    <w:rsid w:val="00385FAF"/>
    <w:rsid w:val="003870A7"/>
    <w:rsid w:val="00387FE2"/>
    <w:rsid w:val="00390877"/>
    <w:rsid w:val="00391318"/>
    <w:rsid w:val="0039596F"/>
    <w:rsid w:val="00396482"/>
    <w:rsid w:val="003968C6"/>
    <w:rsid w:val="00397271"/>
    <w:rsid w:val="003A06F8"/>
    <w:rsid w:val="003A1E2F"/>
    <w:rsid w:val="003A391D"/>
    <w:rsid w:val="003A4E80"/>
    <w:rsid w:val="003A5515"/>
    <w:rsid w:val="003A5B5C"/>
    <w:rsid w:val="003A6069"/>
    <w:rsid w:val="003A6CEA"/>
    <w:rsid w:val="003A7A1D"/>
    <w:rsid w:val="003B1087"/>
    <w:rsid w:val="003B1652"/>
    <w:rsid w:val="003B166C"/>
    <w:rsid w:val="003B3813"/>
    <w:rsid w:val="003B3CE9"/>
    <w:rsid w:val="003B46D8"/>
    <w:rsid w:val="003B524C"/>
    <w:rsid w:val="003B5BE4"/>
    <w:rsid w:val="003B66EC"/>
    <w:rsid w:val="003B7A7C"/>
    <w:rsid w:val="003C1610"/>
    <w:rsid w:val="003C1E7F"/>
    <w:rsid w:val="003C39FB"/>
    <w:rsid w:val="003C3E9B"/>
    <w:rsid w:val="003C4999"/>
    <w:rsid w:val="003C5194"/>
    <w:rsid w:val="003C6D00"/>
    <w:rsid w:val="003C7DE1"/>
    <w:rsid w:val="003D09A9"/>
    <w:rsid w:val="003D0A87"/>
    <w:rsid w:val="003D133D"/>
    <w:rsid w:val="003D13B2"/>
    <w:rsid w:val="003D13C8"/>
    <w:rsid w:val="003D357A"/>
    <w:rsid w:val="003D4AAB"/>
    <w:rsid w:val="003D4DF7"/>
    <w:rsid w:val="003D5E1C"/>
    <w:rsid w:val="003D619B"/>
    <w:rsid w:val="003D7D62"/>
    <w:rsid w:val="003E0A76"/>
    <w:rsid w:val="003E1127"/>
    <w:rsid w:val="003E1229"/>
    <w:rsid w:val="003E1BCC"/>
    <w:rsid w:val="003E27EE"/>
    <w:rsid w:val="003F01C1"/>
    <w:rsid w:val="003F0D46"/>
    <w:rsid w:val="003F60DA"/>
    <w:rsid w:val="003F673D"/>
    <w:rsid w:val="003F7E88"/>
    <w:rsid w:val="004012F3"/>
    <w:rsid w:val="00402547"/>
    <w:rsid w:val="00402969"/>
    <w:rsid w:val="00403085"/>
    <w:rsid w:val="004033F8"/>
    <w:rsid w:val="00403756"/>
    <w:rsid w:val="00404795"/>
    <w:rsid w:val="00404B5E"/>
    <w:rsid w:val="004068FE"/>
    <w:rsid w:val="004109A5"/>
    <w:rsid w:val="00410A78"/>
    <w:rsid w:val="00411253"/>
    <w:rsid w:val="00411A17"/>
    <w:rsid w:val="00412E55"/>
    <w:rsid w:val="004134A7"/>
    <w:rsid w:val="00414EA5"/>
    <w:rsid w:val="00415ADB"/>
    <w:rsid w:val="004222C2"/>
    <w:rsid w:val="004250E7"/>
    <w:rsid w:val="00425332"/>
    <w:rsid w:val="00425689"/>
    <w:rsid w:val="0042628C"/>
    <w:rsid w:val="00426FC6"/>
    <w:rsid w:val="00427643"/>
    <w:rsid w:val="00431402"/>
    <w:rsid w:val="00431733"/>
    <w:rsid w:val="00432762"/>
    <w:rsid w:val="004334A9"/>
    <w:rsid w:val="00435175"/>
    <w:rsid w:val="004355F9"/>
    <w:rsid w:val="00437A7A"/>
    <w:rsid w:val="00437BC2"/>
    <w:rsid w:val="00437C1B"/>
    <w:rsid w:val="004425E7"/>
    <w:rsid w:val="0044461C"/>
    <w:rsid w:val="00445DD2"/>
    <w:rsid w:val="00446510"/>
    <w:rsid w:val="00447043"/>
    <w:rsid w:val="00451358"/>
    <w:rsid w:val="00451498"/>
    <w:rsid w:val="00451856"/>
    <w:rsid w:val="0045410E"/>
    <w:rsid w:val="0045417C"/>
    <w:rsid w:val="0045690F"/>
    <w:rsid w:val="00456B0E"/>
    <w:rsid w:val="004603A9"/>
    <w:rsid w:val="00460779"/>
    <w:rsid w:val="0046098D"/>
    <w:rsid w:val="00462D03"/>
    <w:rsid w:val="0046391D"/>
    <w:rsid w:val="004650A6"/>
    <w:rsid w:val="004656B3"/>
    <w:rsid w:val="00467C20"/>
    <w:rsid w:val="00470019"/>
    <w:rsid w:val="00471B81"/>
    <w:rsid w:val="00473168"/>
    <w:rsid w:val="004733FC"/>
    <w:rsid w:val="00474BC6"/>
    <w:rsid w:val="00475073"/>
    <w:rsid w:val="0047604A"/>
    <w:rsid w:val="0047695A"/>
    <w:rsid w:val="00477A8F"/>
    <w:rsid w:val="004801A8"/>
    <w:rsid w:val="00481A49"/>
    <w:rsid w:val="00482F3E"/>
    <w:rsid w:val="00485FAA"/>
    <w:rsid w:val="004867BA"/>
    <w:rsid w:val="00487EC8"/>
    <w:rsid w:val="00490703"/>
    <w:rsid w:val="00493AFB"/>
    <w:rsid w:val="004947BF"/>
    <w:rsid w:val="00494873"/>
    <w:rsid w:val="00494CC7"/>
    <w:rsid w:val="00495369"/>
    <w:rsid w:val="00496B1A"/>
    <w:rsid w:val="00497AF4"/>
    <w:rsid w:val="004A1A77"/>
    <w:rsid w:val="004A28CE"/>
    <w:rsid w:val="004A30EC"/>
    <w:rsid w:val="004A5E98"/>
    <w:rsid w:val="004A60EE"/>
    <w:rsid w:val="004B1E85"/>
    <w:rsid w:val="004B1F41"/>
    <w:rsid w:val="004B21FD"/>
    <w:rsid w:val="004B48FC"/>
    <w:rsid w:val="004B589B"/>
    <w:rsid w:val="004B6A6E"/>
    <w:rsid w:val="004B6B6D"/>
    <w:rsid w:val="004B7BDE"/>
    <w:rsid w:val="004C0090"/>
    <w:rsid w:val="004C1004"/>
    <w:rsid w:val="004C145F"/>
    <w:rsid w:val="004C3132"/>
    <w:rsid w:val="004C46B4"/>
    <w:rsid w:val="004C4FBC"/>
    <w:rsid w:val="004C5482"/>
    <w:rsid w:val="004C55DA"/>
    <w:rsid w:val="004C738C"/>
    <w:rsid w:val="004D0F91"/>
    <w:rsid w:val="004D1392"/>
    <w:rsid w:val="004D56BD"/>
    <w:rsid w:val="004D7365"/>
    <w:rsid w:val="004D7495"/>
    <w:rsid w:val="004E1EB1"/>
    <w:rsid w:val="004E2ABA"/>
    <w:rsid w:val="004E2DCF"/>
    <w:rsid w:val="004E692D"/>
    <w:rsid w:val="004E7A9B"/>
    <w:rsid w:val="004F0452"/>
    <w:rsid w:val="004F40A2"/>
    <w:rsid w:val="004F4167"/>
    <w:rsid w:val="004F5302"/>
    <w:rsid w:val="004F5A37"/>
    <w:rsid w:val="004F5B40"/>
    <w:rsid w:val="00501329"/>
    <w:rsid w:val="0050307C"/>
    <w:rsid w:val="00503224"/>
    <w:rsid w:val="00504978"/>
    <w:rsid w:val="005072B5"/>
    <w:rsid w:val="005073A3"/>
    <w:rsid w:val="005101BD"/>
    <w:rsid w:val="00510639"/>
    <w:rsid w:val="00513F16"/>
    <w:rsid w:val="005141FE"/>
    <w:rsid w:val="0051518E"/>
    <w:rsid w:val="005159EB"/>
    <w:rsid w:val="005160D5"/>
    <w:rsid w:val="0051643E"/>
    <w:rsid w:val="00516BED"/>
    <w:rsid w:val="00516D7C"/>
    <w:rsid w:val="00517915"/>
    <w:rsid w:val="00517B61"/>
    <w:rsid w:val="00517E85"/>
    <w:rsid w:val="005201F3"/>
    <w:rsid w:val="005202B5"/>
    <w:rsid w:val="0052065E"/>
    <w:rsid w:val="005252F7"/>
    <w:rsid w:val="00526E37"/>
    <w:rsid w:val="00527DFF"/>
    <w:rsid w:val="00530D54"/>
    <w:rsid w:val="005315B2"/>
    <w:rsid w:val="00531A9D"/>
    <w:rsid w:val="00533B6D"/>
    <w:rsid w:val="00533FDE"/>
    <w:rsid w:val="00534204"/>
    <w:rsid w:val="00534AD4"/>
    <w:rsid w:val="00535002"/>
    <w:rsid w:val="005405D6"/>
    <w:rsid w:val="00540F7D"/>
    <w:rsid w:val="005414B9"/>
    <w:rsid w:val="00542065"/>
    <w:rsid w:val="00542B72"/>
    <w:rsid w:val="005438DD"/>
    <w:rsid w:val="00543A35"/>
    <w:rsid w:val="00543D61"/>
    <w:rsid w:val="00543E0B"/>
    <w:rsid w:val="00544633"/>
    <w:rsid w:val="005447EC"/>
    <w:rsid w:val="00544C27"/>
    <w:rsid w:val="00544DDC"/>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67854"/>
    <w:rsid w:val="00570D07"/>
    <w:rsid w:val="00571B57"/>
    <w:rsid w:val="00572845"/>
    <w:rsid w:val="00572943"/>
    <w:rsid w:val="0057362F"/>
    <w:rsid w:val="00574681"/>
    <w:rsid w:val="005749A6"/>
    <w:rsid w:val="005751F8"/>
    <w:rsid w:val="005765D4"/>
    <w:rsid w:val="00580432"/>
    <w:rsid w:val="0058082D"/>
    <w:rsid w:val="00580C8F"/>
    <w:rsid w:val="00582923"/>
    <w:rsid w:val="005848F0"/>
    <w:rsid w:val="0058534B"/>
    <w:rsid w:val="00590588"/>
    <w:rsid w:val="0059459E"/>
    <w:rsid w:val="00594BA4"/>
    <w:rsid w:val="00594DB7"/>
    <w:rsid w:val="00595430"/>
    <w:rsid w:val="00596014"/>
    <w:rsid w:val="00596A95"/>
    <w:rsid w:val="0059735A"/>
    <w:rsid w:val="005A024F"/>
    <w:rsid w:val="005A0DA2"/>
    <w:rsid w:val="005A2BAA"/>
    <w:rsid w:val="005A2E33"/>
    <w:rsid w:val="005A4EFD"/>
    <w:rsid w:val="005A7D41"/>
    <w:rsid w:val="005B05C5"/>
    <w:rsid w:val="005B2087"/>
    <w:rsid w:val="005B6532"/>
    <w:rsid w:val="005B7B98"/>
    <w:rsid w:val="005B7F2C"/>
    <w:rsid w:val="005C089E"/>
    <w:rsid w:val="005C25C9"/>
    <w:rsid w:val="005C4BD6"/>
    <w:rsid w:val="005C4E14"/>
    <w:rsid w:val="005C5F80"/>
    <w:rsid w:val="005C691E"/>
    <w:rsid w:val="005C6D8A"/>
    <w:rsid w:val="005C6F69"/>
    <w:rsid w:val="005C70BB"/>
    <w:rsid w:val="005D15EF"/>
    <w:rsid w:val="005D24D0"/>
    <w:rsid w:val="005D2A77"/>
    <w:rsid w:val="005D386A"/>
    <w:rsid w:val="005D4305"/>
    <w:rsid w:val="005D4338"/>
    <w:rsid w:val="005E062C"/>
    <w:rsid w:val="005E06F1"/>
    <w:rsid w:val="005E39EF"/>
    <w:rsid w:val="005E400B"/>
    <w:rsid w:val="005E673B"/>
    <w:rsid w:val="005E7FEB"/>
    <w:rsid w:val="005F1A9C"/>
    <w:rsid w:val="005F1DFC"/>
    <w:rsid w:val="005F3BF9"/>
    <w:rsid w:val="005F6760"/>
    <w:rsid w:val="005F6A1F"/>
    <w:rsid w:val="006021D6"/>
    <w:rsid w:val="00603699"/>
    <w:rsid w:val="0060485F"/>
    <w:rsid w:val="00604BBC"/>
    <w:rsid w:val="00604E5D"/>
    <w:rsid w:val="00606AB1"/>
    <w:rsid w:val="00607346"/>
    <w:rsid w:val="00607A47"/>
    <w:rsid w:val="006109B4"/>
    <w:rsid w:val="00611D34"/>
    <w:rsid w:val="00614311"/>
    <w:rsid w:val="006154AA"/>
    <w:rsid w:val="00615E7D"/>
    <w:rsid w:val="00616ED8"/>
    <w:rsid w:val="00620B76"/>
    <w:rsid w:val="00622F49"/>
    <w:rsid w:val="00623CB4"/>
    <w:rsid w:val="00623CD7"/>
    <w:rsid w:val="00626205"/>
    <w:rsid w:val="00627832"/>
    <w:rsid w:val="006304AF"/>
    <w:rsid w:val="00631442"/>
    <w:rsid w:val="00633E93"/>
    <w:rsid w:val="006348B0"/>
    <w:rsid w:val="00635EE1"/>
    <w:rsid w:val="006360A5"/>
    <w:rsid w:val="00636343"/>
    <w:rsid w:val="0063665E"/>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3CBE"/>
    <w:rsid w:val="006552C0"/>
    <w:rsid w:val="00655E3E"/>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6C4A"/>
    <w:rsid w:val="00677731"/>
    <w:rsid w:val="006803B8"/>
    <w:rsid w:val="006843A0"/>
    <w:rsid w:val="00684A1D"/>
    <w:rsid w:val="00685374"/>
    <w:rsid w:val="0068546E"/>
    <w:rsid w:val="00685D51"/>
    <w:rsid w:val="00686726"/>
    <w:rsid w:val="00687892"/>
    <w:rsid w:val="0068792E"/>
    <w:rsid w:val="006902DE"/>
    <w:rsid w:val="00690833"/>
    <w:rsid w:val="00692CAD"/>
    <w:rsid w:val="006938AF"/>
    <w:rsid w:val="00695D36"/>
    <w:rsid w:val="0069611E"/>
    <w:rsid w:val="00696C15"/>
    <w:rsid w:val="00696FAF"/>
    <w:rsid w:val="00697A30"/>
    <w:rsid w:val="006A0A5C"/>
    <w:rsid w:val="006A0C8C"/>
    <w:rsid w:val="006A16DD"/>
    <w:rsid w:val="006A1980"/>
    <w:rsid w:val="006A438F"/>
    <w:rsid w:val="006A5CB9"/>
    <w:rsid w:val="006A6C1A"/>
    <w:rsid w:val="006A73E5"/>
    <w:rsid w:val="006B045A"/>
    <w:rsid w:val="006B0D46"/>
    <w:rsid w:val="006B13D8"/>
    <w:rsid w:val="006B2090"/>
    <w:rsid w:val="006B2574"/>
    <w:rsid w:val="006B2F81"/>
    <w:rsid w:val="006B300B"/>
    <w:rsid w:val="006B30FC"/>
    <w:rsid w:val="006B3449"/>
    <w:rsid w:val="006B51D1"/>
    <w:rsid w:val="006B5372"/>
    <w:rsid w:val="006B6490"/>
    <w:rsid w:val="006B650B"/>
    <w:rsid w:val="006B6AC1"/>
    <w:rsid w:val="006C04D0"/>
    <w:rsid w:val="006C0709"/>
    <w:rsid w:val="006C3732"/>
    <w:rsid w:val="006C37A0"/>
    <w:rsid w:val="006C4CAE"/>
    <w:rsid w:val="006C6118"/>
    <w:rsid w:val="006C65C6"/>
    <w:rsid w:val="006C6BFC"/>
    <w:rsid w:val="006C7886"/>
    <w:rsid w:val="006D01A4"/>
    <w:rsid w:val="006D0675"/>
    <w:rsid w:val="006D0DC6"/>
    <w:rsid w:val="006D2317"/>
    <w:rsid w:val="006D4465"/>
    <w:rsid w:val="006D4C2E"/>
    <w:rsid w:val="006D5A81"/>
    <w:rsid w:val="006D67C6"/>
    <w:rsid w:val="006D7DE4"/>
    <w:rsid w:val="006E08CA"/>
    <w:rsid w:val="006E1071"/>
    <w:rsid w:val="006E11C8"/>
    <w:rsid w:val="006E13EC"/>
    <w:rsid w:val="006E23E1"/>
    <w:rsid w:val="006E32C6"/>
    <w:rsid w:val="006E486E"/>
    <w:rsid w:val="006E6AC7"/>
    <w:rsid w:val="006F33B7"/>
    <w:rsid w:val="006F4011"/>
    <w:rsid w:val="006F5872"/>
    <w:rsid w:val="006F64B0"/>
    <w:rsid w:val="00701F97"/>
    <w:rsid w:val="007029A9"/>
    <w:rsid w:val="00703E20"/>
    <w:rsid w:val="00706032"/>
    <w:rsid w:val="007124FE"/>
    <w:rsid w:val="00712E13"/>
    <w:rsid w:val="007134A2"/>
    <w:rsid w:val="00713AEA"/>
    <w:rsid w:val="00713B5D"/>
    <w:rsid w:val="00713CA8"/>
    <w:rsid w:val="0071488F"/>
    <w:rsid w:val="007157E6"/>
    <w:rsid w:val="00716E21"/>
    <w:rsid w:val="00717081"/>
    <w:rsid w:val="00717328"/>
    <w:rsid w:val="00717A2C"/>
    <w:rsid w:val="00717CD1"/>
    <w:rsid w:val="00720EFE"/>
    <w:rsid w:val="00724AC2"/>
    <w:rsid w:val="00724B3C"/>
    <w:rsid w:val="00724F05"/>
    <w:rsid w:val="007251EF"/>
    <w:rsid w:val="0073072F"/>
    <w:rsid w:val="007357A3"/>
    <w:rsid w:val="0073633E"/>
    <w:rsid w:val="00736A33"/>
    <w:rsid w:val="0073724C"/>
    <w:rsid w:val="00741106"/>
    <w:rsid w:val="00742851"/>
    <w:rsid w:val="00742985"/>
    <w:rsid w:val="00742B7D"/>
    <w:rsid w:val="00742EA1"/>
    <w:rsid w:val="00744D49"/>
    <w:rsid w:val="007450CA"/>
    <w:rsid w:val="0074516B"/>
    <w:rsid w:val="00745F43"/>
    <w:rsid w:val="00746E5E"/>
    <w:rsid w:val="00747110"/>
    <w:rsid w:val="00747259"/>
    <w:rsid w:val="00747E0E"/>
    <w:rsid w:val="007507FD"/>
    <w:rsid w:val="00751C9A"/>
    <w:rsid w:val="00752F0C"/>
    <w:rsid w:val="00755148"/>
    <w:rsid w:val="0075568B"/>
    <w:rsid w:val="0076112E"/>
    <w:rsid w:val="00763282"/>
    <w:rsid w:val="00763418"/>
    <w:rsid w:val="007643EE"/>
    <w:rsid w:val="00764CD8"/>
    <w:rsid w:val="007650E4"/>
    <w:rsid w:val="00766899"/>
    <w:rsid w:val="00766ED3"/>
    <w:rsid w:val="007673B9"/>
    <w:rsid w:val="007676EE"/>
    <w:rsid w:val="00770E6B"/>
    <w:rsid w:val="007710A6"/>
    <w:rsid w:val="0077177F"/>
    <w:rsid w:val="007719C8"/>
    <w:rsid w:val="00776853"/>
    <w:rsid w:val="00776CE7"/>
    <w:rsid w:val="00777580"/>
    <w:rsid w:val="00784108"/>
    <w:rsid w:val="00784A9E"/>
    <w:rsid w:val="00785070"/>
    <w:rsid w:val="00792E20"/>
    <w:rsid w:val="00793BEB"/>
    <w:rsid w:val="00793F63"/>
    <w:rsid w:val="007952A2"/>
    <w:rsid w:val="007956E5"/>
    <w:rsid w:val="007966D3"/>
    <w:rsid w:val="00796968"/>
    <w:rsid w:val="007A157E"/>
    <w:rsid w:val="007A2468"/>
    <w:rsid w:val="007A2EAC"/>
    <w:rsid w:val="007A52B8"/>
    <w:rsid w:val="007B131A"/>
    <w:rsid w:val="007B1691"/>
    <w:rsid w:val="007B1A75"/>
    <w:rsid w:val="007B2F59"/>
    <w:rsid w:val="007B3DBB"/>
    <w:rsid w:val="007B3E6C"/>
    <w:rsid w:val="007B541A"/>
    <w:rsid w:val="007B547A"/>
    <w:rsid w:val="007B589B"/>
    <w:rsid w:val="007B6A65"/>
    <w:rsid w:val="007B6BCC"/>
    <w:rsid w:val="007B78A8"/>
    <w:rsid w:val="007C07F5"/>
    <w:rsid w:val="007C34C1"/>
    <w:rsid w:val="007C4516"/>
    <w:rsid w:val="007C4B34"/>
    <w:rsid w:val="007C526E"/>
    <w:rsid w:val="007C6311"/>
    <w:rsid w:val="007C662C"/>
    <w:rsid w:val="007C69A0"/>
    <w:rsid w:val="007C6C5C"/>
    <w:rsid w:val="007C79F0"/>
    <w:rsid w:val="007D2131"/>
    <w:rsid w:val="007D2894"/>
    <w:rsid w:val="007D382E"/>
    <w:rsid w:val="007D4DCB"/>
    <w:rsid w:val="007D5E87"/>
    <w:rsid w:val="007D5E9E"/>
    <w:rsid w:val="007D613E"/>
    <w:rsid w:val="007D707B"/>
    <w:rsid w:val="007E1946"/>
    <w:rsid w:val="007E1ED0"/>
    <w:rsid w:val="007E20AA"/>
    <w:rsid w:val="007E2A43"/>
    <w:rsid w:val="007E3141"/>
    <w:rsid w:val="007E3FE4"/>
    <w:rsid w:val="007E42A4"/>
    <w:rsid w:val="007E46AD"/>
    <w:rsid w:val="007E47C5"/>
    <w:rsid w:val="007E6230"/>
    <w:rsid w:val="007F2FAD"/>
    <w:rsid w:val="007F3309"/>
    <w:rsid w:val="007F3410"/>
    <w:rsid w:val="007F3847"/>
    <w:rsid w:val="007F49BB"/>
    <w:rsid w:val="007F5E7F"/>
    <w:rsid w:val="007F6704"/>
    <w:rsid w:val="00801637"/>
    <w:rsid w:val="00802BDE"/>
    <w:rsid w:val="008035EE"/>
    <w:rsid w:val="0080446A"/>
    <w:rsid w:val="00806614"/>
    <w:rsid w:val="00810441"/>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6450"/>
    <w:rsid w:val="0082725D"/>
    <w:rsid w:val="0082789E"/>
    <w:rsid w:val="00831587"/>
    <w:rsid w:val="0083587D"/>
    <w:rsid w:val="008366FC"/>
    <w:rsid w:val="00841847"/>
    <w:rsid w:val="00843779"/>
    <w:rsid w:val="0085050F"/>
    <w:rsid w:val="008538B4"/>
    <w:rsid w:val="00853B55"/>
    <w:rsid w:val="00854CB5"/>
    <w:rsid w:val="00854F91"/>
    <w:rsid w:val="00855400"/>
    <w:rsid w:val="0085563A"/>
    <w:rsid w:val="00856D11"/>
    <w:rsid w:val="00857415"/>
    <w:rsid w:val="00861740"/>
    <w:rsid w:val="008626A4"/>
    <w:rsid w:val="00863692"/>
    <w:rsid w:val="00863A18"/>
    <w:rsid w:val="00865651"/>
    <w:rsid w:val="00865B34"/>
    <w:rsid w:val="008665A5"/>
    <w:rsid w:val="00870DDB"/>
    <w:rsid w:val="00872CDE"/>
    <w:rsid w:val="008748D8"/>
    <w:rsid w:val="00875279"/>
    <w:rsid w:val="00875FF8"/>
    <w:rsid w:val="00876F3E"/>
    <w:rsid w:val="0087788A"/>
    <w:rsid w:val="008831E7"/>
    <w:rsid w:val="00883D8A"/>
    <w:rsid w:val="00885E31"/>
    <w:rsid w:val="0088629F"/>
    <w:rsid w:val="00891301"/>
    <w:rsid w:val="00892222"/>
    <w:rsid w:val="0089311E"/>
    <w:rsid w:val="00893F9A"/>
    <w:rsid w:val="00894F16"/>
    <w:rsid w:val="00895253"/>
    <w:rsid w:val="00895CC8"/>
    <w:rsid w:val="00896594"/>
    <w:rsid w:val="0089688F"/>
    <w:rsid w:val="00896C86"/>
    <w:rsid w:val="0089700A"/>
    <w:rsid w:val="00897AA2"/>
    <w:rsid w:val="008A0C92"/>
    <w:rsid w:val="008A1A38"/>
    <w:rsid w:val="008A3F58"/>
    <w:rsid w:val="008A50E7"/>
    <w:rsid w:val="008A5CE4"/>
    <w:rsid w:val="008B1246"/>
    <w:rsid w:val="008B2144"/>
    <w:rsid w:val="008B31A3"/>
    <w:rsid w:val="008B326C"/>
    <w:rsid w:val="008B36F9"/>
    <w:rsid w:val="008B3830"/>
    <w:rsid w:val="008B48B6"/>
    <w:rsid w:val="008B6284"/>
    <w:rsid w:val="008B69F0"/>
    <w:rsid w:val="008C0099"/>
    <w:rsid w:val="008C19A5"/>
    <w:rsid w:val="008C3764"/>
    <w:rsid w:val="008C4126"/>
    <w:rsid w:val="008C5037"/>
    <w:rsid w:val="008C5231"/>
    <w:rsid w:val="008C5F98"/>
    <w:rsid w:val="008D2A3A"/>
    <w:rsid w:val="008D51D1"/>
    <w:rsid w:val="008D7014"/>
    <w:rsid w:val="008D71CB"/>
    <w:rsid w:val="008D7289"/>
    <w:rsid w:val="008E01C2"/>
    <w:rsid w:val="008E1213"/>
    <w:rsid w:val="008E241F"/>
    <w:rsid w:val="008E3090"/>
    <w:rsid w:val="008E4DF8"/>
    <w:rsid w:val="008F0123"/>
    <w:rsid w:val="008F03DD"/>
    <w:rsid w:val="008F379C"/>
    <w:rsid w:val="008F5202"/>
    <w:rsid w:val="008F5738"/>
    <w:rsid w:val="008F5D6F"/>
    <w:rsid w:val="0090173D"/>
    <w:rsid w:val="00902422"/>
    <w:rsid w:val="00902537"/>
    <w:rsid w:val="009026B9"/>
    <w:rsid w:val="0090495C"/>
    <w:rsid w:val="00905AA2"/>
    <w:rsid w:val="009067E5"/>
    <w:rsid w:val="00910675"/>
    <w:rsid w:val="00913650"/>
    <w:rsid w:val="009154D4"/>
    <w:rsid w:val="00915D58"/>
    <w:rsid w:val="00917280"/>
    <w:rsid w:val="00917BCE"/>
    <w:rsid w:val="009217F0"/>
    <w:rsid w:val="009234B2"/>
    <w:rsid w:val="009244C0"/>
    <w:rsid w:val="00927825"/>
    <w:rsid w:val="0093050B"/>
    <w:rsid w:val="009306A7"/>
    <w:rsid w:val="00931CF2"/>
    <w:rsid w:val="009320A6"/>
    <w:rsid w:val="00932578"/>
    <w:rsid w:val="009401C7"/>
    <w:rsid w:val="00941F17"/>
    <w:rsid w:val="009425A3"/>
    <w:rsid w:val="009430ED"/>
    <w:rsid w:val="00945981"/>
    <w:rsid w:val="00945FC4"/>
    <w:rsid w:val="009460A1"/>
    <w:rsid w:val="00952357"/>
    <w:rsid w:val="00953166"/>
    <w:rsid w:val="00953243"/>
    <w:rsid w:val="009535AC"/>
    <w:rsid w:val="00953AB5"/>
    <w:rsid w:val="0095460A"/>
    <w:rsid w:val="009548FE"/>
    <w:rsid w:val="00954D0D"/>
    <w:rsid w:val="00954EB9"/>
    <w:rsid w:val="009573BE"/>
    <w:rsid w:val="00961541"/>
    <w:rsid w:val="00961A47"/>
    <w:rsid w:val="00961BCC"/>
    <w:rsid w:val="00962667"/>
    <w:rsid w:val="00963AF3"/>
    <w:rsid w:val="00967502"/>
    <w:rsid w:val="00967DC7"/>
    <w:rsid w:val="00967FF8"/>
    <w:rsid w:val="00972265"/>
    <w:rsid w:val="00974B87"/>
    <w:rsid w:val="00976585"/>
    <w:rsid w:val="00977C6F"/>
    <w:rsid w:val="009804A5"/>
    <w:rsid w:val="00980692"/>
    <w:rsid w:val="009808F1"/>
    <w:rsid w:val="00980E69"/>
    <w:rsid w:val="00982576"/>
    <w:rsid w:val="00984253"/>
    <w:rsid w:val="009878CA"/>
    <w:rsid w:val="00990B5D"/>
    <w:rsid w:val="00991BA7"/>
    <w:rsid w:val="009927C6"/>
    <w:rsid w:val="00992EC4"/>
    <w:rsid w:val="009A3EE5"/>
    <w:rsid w:val="009A50F0"/>
    <w:rsid w:val="009A529C"/>
    <w:rsid w:val="009A55CF"/>
    <w:rsid w:val="009A57F6"/>
    <w:rsid w:val="009A5A42"/>
    <w:rsid w:val="009A5F9E"/>
    <w:rsid w:val="009A6AFA"/>
    <w:rsid w:val="009B145E"/>
    <w:rsid w:val="009B16FB"/>
    <w:rsid w:val="009B3148"/>
    <w:rsid w:val="009B3D59"/>
    <w:rsid w:val="009B41E2"/>
    <w:rsid w:val="009B523B"/>
    <w:rsid w:val="009B58EF"/>
    <w:rsid w:val="009B6FF6"/>
    <w:rsid w:val="009B79C2"/>
    <w:rsid w:val="009C0637"/>
    <w:rsid w:val="009C0AF5"/>
    <w:rsid w:val="009C17EC"/>
    <w:rsid w:val="009C4002"/>
    <w:rsid w:val="009C46E5"/>
    <w:rsid w:val="009C4DC5"/>
    <w:rsid w:val="009C5B5D"/>
    <w:rsid w:val="009C61DB"/>
    <w:rsid w:val="009C6F4F"/>
    <w:rsid w:val="009C7C3C"/>
    <w:rsid w:val="009D1688"/>
    <w:rsid w:val="009D1F3A"/>
    <w:rsid w:val="009D2E7B"/>
    <w:rsid w:val="009D3B15"/>
    <w:rsid w:val="009D5DD4"/>
    <w:rsid w:val="009D63E6"/>
    <w:rsid w:val="009D68AD"/>
    <w:rsid w:val="009E01A8"/>
    <w:rsid w:val="009E2019"/>
    <w:rsid w:val="009E27AF"/>
    <w:rsid w:val="009E31B4"/>
    <w:rsid w:val="009E438D"/>
    <w:rsid w:val="009E5F37"/>
    <w:rsid w:val="009E6161"/>
    <w:rsid w:val="009F0D31"/>
    <w:rsid w:val="009F171E"/>
    <w:rsid w:val="009F1782"/>
    <w:rsid w:val="009F265D"/>
    <w:rsid w:val="009F7355"/>
    <w:rsid w:val="009F79A2"/>
    <w:rsid w:val="009F7C99"/>
    <w:rsid w:val="009F7FCE"/>
    <w:rsid w:val="00A00779"/>
    <w:rsid w:val="00A0149E"/>
    <w:rsid w:val="00A02B61"/>
    <w:rsid w:val="00A05168"/>
    <w:rsid w:val="00A07DEC"/>
    <w:rsid w:val="00A10651"/>
    <w:rsid w:val="00A1095C"/>
    <w:rsid w:val="00A12C72"/>
    <w:rsid w:val="00A1316C"/>
    <w:rsid w:val="00A14AF1"/>
    <w:rsid w:val="00A15279"/>
    <w:rsid w:val="00A16F97"/>
    <w:rsid w:val="00A177FC"/>
    <w:rsid w:val="00A20DFF"/>
    <w:rsid w:val="00A2263A"/>
    <w:rsid w:val="00A2288F"/>
    <w:rsid w:val="00A24871"/>
    <w:rsid w:val="00A24F20"/>
    <w:rsid w:val="00A2544D"/>
    <w:rsid w:val="00A254CA"/>
    <w:rsid w:val="00A254E0"/>
    <w:rsid w:val="00A25F2A"/>
    <w:rsid w:val="00A26DFC"/>
    <w:rsid w:val="00A27B59"/>
    <w:rsid w:val="00A27B91"/>
    <w:rsid w:val="00A27FFA"/>
    <w:rsid w:val="00A30397"/>
    <w:rsid w:val="00A30E03"/>
    <w:rsid w:val="00A30EA9"/>
    <w:rsid w:val="00A329E3"/>
    <w:rsid w:val="00A3323E"/>
    <w:rsid w:val="00A33952"/>
    <w:rsid w:val="00A33B36"/>
    <w:rsid w:val="00A360D4"/>
    <w:rsid w:val="00A3643A"/>
    <w:rsid w:val="00A37D54"/>
    <w:rsid w:val="00A417AF"/>
    <w:rsid w:val="00A42494"/>
    <w:rsid w:val="00A440A6"/>
    <w:rsid w:val="00A479C5"/>
    <w:rsid w:val="00A47C9C"/>
    <w:rsid w:val="00A5173D"/>
    <w:rsid w:val="00A52D3A"/>
    <w:rsid w:val="00A52DDF"/>
    <w:rsid w:val="00A53595"/>
    <w:rsid w:val="00A55C87"/>
    <w:rsid w:val="00A55D0B"/>
    <w:rsid w:val="00A568A2"/>
    <w:rsid w:val="00A5693E"/>
    <w:rsid w:val="00A57340"/>
    <w:rsid w:val="00A61F45"/>
    <w:rsid w:val="00A628CC"/>
    <w:rsid w:val="00A6302A"/>
    <w:rsid w:val="00A647FD"/>
    <w:rsid w:val="00A652CE"/>
    <w:rsid w:val="00A67406"/>
    <w:rsid w:val="00A67ABB"/>
    <w:rsid w:val="00A721A1"/>
    <w:rsid w:val="00A72FD7"/>
    <w:rsid w:val="00A73EC7"/>
    <w:rsid w:val="00A73F06"/>
    <w:rsid w:val="00A804E3"/>
    <w:rsid w:val="00A81C31"/>
    <w:rsid w:val="00A81C78"/>
    <w:rsid w:val="00A8201C"/>
    <w:rsid w:val="00A8332E"/>
    <w:rsid w:val="00A834B4"/>
    <w:rsid w:val="00A8461F"/>
    <w:rsid w:val="00A86C9C"/>
    <w:rsid w:val="00A90A17"/>
    <w:rsid w:val="00A90CC8"/>
    <w:rsid w:val="00A91729"/>
    <w:rsid w:val="00A91B96"/>
    <w:rsid w:val="00A92444"/>
    <w:rsid w:val="00A92D93"/>
    <w:rsid w:val="00A935F9"/>
    <w:rsid w:val="00A93E84"/>
    <w:rsid w:val="00A93F65"/>
    <w:rsid w:val="00A946C3"/>
    <w:rsid w:val="00A97A68"/>
    <w:rsid w:val="00A97DF5"/>
    <w:rsid w:val="00AA02EB"/>
    <w:rsid w:val="00AA130A"/>
    <w:rsid w:val="00AA35BA"/>
    <w:rsid w:val="00AA3D2C"/>
    <w:rsid w:val="00AA453D"/>
    <w:rsid w:val="00AA4E2D"/>
    <w:rsid w:val="00AA4ED3"/>
    <w:rsid w:val="00AA5249"/>
    <w:rsid w:val="00AA66E6"/>
    <w:rsid w:val="00AA66FB"/>
    <w:rsid w:val="00AB1012"/>
    <w:rsid w:val="00AB35FD"/>
    <w:rsid w:val="00AB4B4D"/>
    <w:rsid w:val="00AB730C"/>
    <w:rsid w:val="00AC0528"/>
    <w:rsid w:val="00AC1E90"/>
    <w:rsid w:val="00AC2293"/>
    <w:rsid w:val="00AC27C8"/>
    <w:rsid w:val="00AC413F"/>
    <w:rsid w:val="00AC484A"/>
    <w:rsid w:val="00AC49F5"/>
    <w:rsid w:val="00AC54BD"/>
    <w:rsid w:val="00AD027B"/>
    <w:rsid w:val="00AD029B"/>
    <w:rsid w:val="00AD0CEC"/>
    <w:rsid w:val="00AD1069"/>
    <w:rsid w:val="00AD1686"/>
    <w:rsid w:val="00AD189B"/>
    <w:rsid w:val="00AD2CD0"/>
    <w:rsid w:val="00AD41AA"/>
    <w:rsid w:val="00AD525D"/>
    <w:rsid w:val="00AD5A8A"/>
    <w:rsid w:val="00AE0757"/>
    <w:rsid w:val="00AE1D37"/>
    <w:rsid w:val="00AE2631"/>
    <w:rsid w:val="00AE2EEB"/>
    <w:rsid w:val="00AE4099"/>
    <w:rsid w:val="00AE4C94"/>
    <w:rsid w:val="00AE6FE2"/>
    <w:rsid w:val="00AE7FAD"/>
    <w:rsid w:val="00AF050B"/>
    <w:rsid w:val="00AF0C2C"/>
    <w:rsid w:val="00AF0CCE"/>
    <w:rsid w:val="00AF0E34"/>
    <w:rsid w:val="00AF1029"/>
    <w:rsid w:val="00AF19F6"/>
    <w:rsid w:val="00AF1E97"/>
    <w:rsid w:val="00AF388C"/>
    <w:rsid w:val="00AF3CE4"/>
    <w:rsid w:val="00AF5926"/>
    <w:rsid w:val="00AF6CDA"/>
    <w:rsid w:val="00B01A20"/>
    <w:rsid w:val="00B02256"/>
    <w:rsid w:val="00B03789"/>
    <w:rsid w:val="00B0423A"/>
    <w:rsid w:val="00B0505A"/>
    <w:rsid w:val="00B057D1"/>
    <w:rsid w:val="00B067EB"/>
    <w:rsid w:val="00B10486"/>
    <w:rsid w:val="00B109AC"/>
    <w:rsid w:val="00B1591C"/>
    <w:rsid w:val="00B16912"/>
    <w:rsid w:val="00B17164"/>
    <w:rsid w:val="00B17355"/>
    <w:rsid w:val="00B173C4"/>
    <w:rsid w:val="00B17607"/>
    <w:rsid w:val="00B21DCB"/>
    <w:rsid w:val="00B2221D"/>
    <w:rsid w:val="00B224A5"/>
    <w:rsid w:val="00B22ED4"/>
    <w:rsid w:val="00B238F1"/>
    <w:rsid w:val="00B24285"/>
    <w:rsid w:val="00B24361"/>
    <w:rsid w:val="00B25319"/>
    <w:rsid w:val="00B25B7A"/>
    <w:rsid w:val="00B26E54"/>
    <w:rsid w:val="00B27212"/>
    <w:rsid w:val="00B275C5"/>
    <w:rsid w:val="00B32FAA"/>
    <w:rsid w:val="00B33CE7"/>
    <w:rsid w:val="00B3408A"/>
    <w:rsid w:val="00B3437A"/>
    <w:rsid w:val="00B34C02"/>
    <w:rsid w:val="00B34D3A"/>
    <w:rsid w:val="00B35A11"/>
    <w:rsid w:val="00B3639E"/>
    <w:rsid w:val="00B372D7"/>
    <w:rsid w:val="00B41C34"/>
    <w:rsid w:val="00B42418"/>
    <w:rsid w:val="00B4429B"/>
    <w:rsid w:val="00B4543F"/>
    <w:rsid w:val="00B45C6C"/>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0A4F"/>
    <w:rsid w:val="00B80C54"/>
    <w:rsid w:val="00B80D21"/>
    <w:rsid w:val="00B8213F"/>
    <w:rsid w:val="00B82DA4"/>
    <w:rsid w:val="00B82F0B"/>
    <w:rsid w:val="00B85E8E"/>
    <w:rsid w:val="00B866CB"/>
    <w:rsid w:val="00B86E4C"/>
    <w:rsid w:val="00B877B4"/>
    <w:rsid w:val="00B8798A"/>
    <w:rsid w:val="00B87A14"/>
    <w:rsid w:val="00B915F6"/>
    <w:rsid w:val="00B91796"/>
    <w:rsid w:val="00B9179C"/>
    <w:rsid w:val="00B932C1"/>
    <w:rsid w:val="00B9372F"/>
    <w:rsid w:val="00B94B3E"/>
    <w:rsid w:val="00B951A0"/>
    <w:rsid w:val="00B968B8"/>
    <w:rsid w:val="00BA0581"/>
    <w:rsid w:val="00BA2F65"/>
    <w:rsid w:val="00BA37A0"/>
    <w:rsid w:val="00BA46D7"/>
    <w:rsid w:val="00BA6FB5"/>
    <w:rsid w:val="00BB02F7"/>
    <w:rsid w:val="00BB1FA4"/>
    <w:rsid w:val="00BB2A54"/>
    <w:rsid w:val="00BB3D77"/>
    <w:rsid w:val="00BB574D"/>
    <w:rsid w:val="00BB649E"/>
    <w:rsid w:val="00BB689B"/>
    <w:rsid w:val="00BB7B01"/>
    <w:rsid w:val="00BB7E09"/>
    <w:rsid w:val="00BC09F8"/>
    <w:rsid w:val="00BC2501"/>
    <w:rsid w:val="00BC250D"/>
    <w:rsid w:val="00BC395F"/>
    <w:rsid w:val="00BC4297"/>
    <w:rsid w:val="00BC533B"/>
    <w:rsid w:val="00BC71DC"/>
    <w:rsid w:val="00BD10D0"/>
    <w:rsid w:val="00BD216F"/>
    <w:rsid w:val="00BD2CF2"/>
    <w:rsid w:val="00BD4668"/>
    <w:rsid w:val="00BD5A8C"/>
    <w:rsid w:val="00BD65C3"/>
    <w:rsid w:val="00BD68F1"/>
    <w:rsid w:val="00BD7930"/>
    <w:rsid w:val="00BD7C7A"/>
    <w:rsid w:val="00BE1AB9"/>
    <w:rsid w:val="00BE21D2"/>
    <w:rsid w:val="00BE294F"/>
    <w:rsid w:val="00BE2A7A"/>
    <w:rsid w:val="00BE36C8"/>
    <w:rsid w:val="00BE5261"/>
    <w:rsid w:val="00BE56F0"/>
    <w:rsid w:val="00BE5C3A"/>
    <w:rsid w:val="00BF2BA8"/>
    <w:rsid w:val="00BF412E"/>
    <w:rsid w:val="00BF6524"/>
    <w:rsid w:val="00BF6EB3"/>
    <w:rsid w:val="00C00C48"/>
    <w:rsid w:val="00C06059"/>
    <w:rsid w:val="00C114D3"/>
    <w:rsid w:val="00C142C0"/>
    <w:rsid w:val="00C1507B"/>
    <w:rsid w:val="00C16398"/>
    <w:rsid w:val="00C17B9B"/>
    <w:rsid w:val="00C24A98"/>
    <w:rsid w:val="00C25286"/>
    <w:rsid w:val="00C2670E"/>
    <w:rsid w:val="00C273AD"/>
    <w:rsid w:val="00C3006B"/>
    <w:rsid w:val="00C30988"/>
    <w:rsid w:val="00C32AD5"/>
    <w:rsid w:val="00C33267"/>
    <w:rsid w:val="00C36203"/>
    <w:rsid w:val="00C36AAC"/>
    <w:rsid w:val="00C3755A"/>
    <w:rsid w:val="00C37BD2"/>
    <w:rsid w:val="00C405E3"/>
    <w:rsid w:val="00C4345A"/>
    <w:rsid w:val="00C43BDA"/>
    <w:rsid w:val="00C43F62"/>
    <w:rsid w:val="00C4455A"/>
    <w:rsid w:val="00C44685"/>
    <w:rsid w:val="00C4483F"/>
    <w:rsid w:val="00C44A50"/>
    <w:rsid w:val="00C455D0"/>
    <w:rsid w:val="00C462C5"/>
    <w:rsid w:val="00C47CBF"/>
    <w:rsid w:val="00C5235A"/>
    <w:rsid w:val="00C53966"/>
    <w:rsid w:val="00C54687"/>
    <w:rsid w:val="00C560CD"/>
    <w:rsid w:val="00C56B43"/>
    <w:rsid w:val="00C6007A"/>
    <w:rsid w:val="00C60386"/>
    <w:rsid w:val="00C61578"/>
    <w:rsid w:val="00C62069"/>
    <w:rsid w:val="00C62B62"/>
    <w:rsid w:val="00C63453"/>
    <w:rsid w:val="00C63D8D"/>
    <w:rsid w:val="00C6532B"/>
    <w:rsid w:val="00C66472"/>
    <w:rsid w:val="00C67BB2"/>
    <w:rsid w:val="00C70AF7"/>
    <w:rsid w:val="00C7246A"/>
    <w:rsid w:val="00C73A01"/>
    <w:rsid w:val="00C74AB9"/>
    <w:rsid w:val="00C7550E"/>
    <w:rsid w:val="00C76177"/>
    <w:rsid w:val="00C768F0"/>
    <w:rsid w:val="00C801F8"/>
    <w:rsid w:val="00C80C52"/>
    <w:rsid w:val="00C8212E"/>
    <w:rsid w:val="00C83862"/>
    <w:rsid w:val="00C83CAC"/>
    <w:rsid w:val="00C83F35"/>
    <w:rsid w:val="00C843D4"/>
    <w:rsid w:val="00C845A9"/>
    <w:rsid w:val="00C86018"/>
    <w:rsid w:val="00C908FC"/>
    <w:rsid w:val="00C90904"/>
    <w:rsid w:val="00C92874"/>
    <w:rsid w:val="00C93573"/>
    <w:rsid w:val="00C955CC"/>
    <w:rsid w:val="00C95C4E"/>
    <w:rsid w:val="00C97CA8"/>
    <w:rsid w:val="00CA14C8"/>
    <w:rsid w:val="00CA2787"/>
    <w:rsid w:val="00CA2A74"/>
    <w:rsid w:val="00CA2D0F"/>
    <w:rsid w:val="00CA39E8"/>
    <w:rsid w:val="00CA4639"/>
    <w:rsid w:val="00CA4B90"/>
    <w:rsid w:val="00CA4BCD"/>
    <w:rsid w:val="00CA4E4D"/>
    <w:rsid w:val="00CA5683"/>
    <w:rsid w:val="00CA606F"/>
    <w:rsid w:val="00CA7CB9"/>
    <w:rsid w:val="00CA7CF5"/>
    <w:rsid w:val="00CB1BC9"/>
    <w:rsid w:val="00CB22FC"/>
    <w:rsid w:val="00CB471E"/>
    <w:rsid w:val="00CB4962"/>
    <w:rsid w:val="00CB50C1"/>
    <w:rsid w:val="00CB754A"/>
    <w:rsid w:val="00CB75E0"/>
    <w:rsid w:val="00CB7CAF"/>
    <w:rsid w:val="00CB7F8D"/>
    <w:rsid w:val="00CC7432"/>
    <w:rsid w:val="00CC76ED"/>
    <w:rsid w:val="00CD00DD"/>
    <w:rsid w:val="00CD0FD8"/>
    <w:rsid w:val="00CD1B71"/>
    <w:rsid w:val="00CD2EC0"/>
    <w:rsid w:val="00CD4A59"/>
    <w:rsid w:val="00CD64EB"/>
    <w:rsid w:val="00CD6B25"/>
    <w:rsid w:val="00CD77A0"/>
    <w:rsid w:val="00CE05D1"/>
    <w:rsid w:val="00CE2006"/>
    <w:rsid w:val="00CE2DC3"/>
    <w:rsid w:val="00CE7308"/>
    <w:rsid w:val="00CE7596"/>
    <w:rsid w:val="00CF286A"/>
    <w:rsid w:val="00CF2BDC"/>
    <w:rsid w:val="00CF30C3"/>
    <w:rsid w:val="00CF3171"/>
    <w:rsid w:val="00CF51D5"/>
    <w:rsid w:val="00CF5E70"/>
    <w:rsid w:val="00CF64C6"/>
    <w:rsid w:val="00CF6CA2"/>
    <w:rsid w:val="00CF6CCC"/>
    <w:rsid w:val="00CF786F"/>
    <w:rsid w:val="00D000BE"/>
    <w:rsid w:val="00D00C18"/>
    <w:rsid w:val="00D018CB"/>
    <w:rsid w:val="00D01954"/>
    <w:rsid w:val="00D01F5A"/>
    <w:rsid w:val="00D03EE5"/>
    <w:rsid w:val="00D05F23"/>
    <w:rsid w:val="00D06AC5"/>
    <w:rsid w:val="00D1008B"/>
    <w:rsid w:val="00D10D05"/>
    <w:rsid w:val="00D115F6"/>
    <w:rsid w:val="00D116F9"/>
    <w:rsid w:val="00D12C69"/>
    <w:rsid w:val="00D134CC"/>
    <w:rsid w:val="00D14492"/>
    <w:rsid w:val="00D14F03"/>
    <w:rsid w:val="00D159E2"/>
    <w:rsid w:val="00D165DC"/>
    <w:rsid w:val="00D16BFC"/>
    <w:rsid w:val="00D174D7"/>
    <w:rsid w:val="00D22F5B"/>
    <w:rsid w:val="00D24B91"/>
    <w:rsid w:val="00D26192"/>
    <w:rsid w:val="00D26CF8"/>
    <w:rsid w:val="00D27368"/>
    <w:rsid w:val="00D278C1"/>
    <w:rsid w:val="00D27FD8"/>
    <w:rsid w:val="00D307D8"/>
    <w:rsid w:val="00D325D1"/>
    <w:rsid w:val="00D339E7"/>
    <w:rsid w:val="00D36410"/>
    <w:rsid w:val="00D37694"/>
    <w:rsid w:val="00D37CC0"/>
    <w:rsid w:val="00D42CC9"/>
    <w:rsid w:val="00D43812"/>
    <w:rsid w:val="00D43941"/>
    <w:rsid w:val="00D50C39"/>
    <w:rsid w:val="00D534F4"/>
    <w:rsid w:val="00D54EBF"/>
    <w:rsid w:val="00D56136"/>
    <w:rsid w:val="00D57D97"/>
    <w:rsid w:val="00D60185"/>
    <w:rsid w:val="00D6267E"/>
    <w:rsid w:val="00D62896"/>
    <w:rsid w:val="00D62920"/>
    <w:rsid w:val="00D63FBA"/>
    <w:rsid w:val="00D667EF"/>
    <w:rsid w:val="00D66C58"/>
    <w:rsid w:val="00D70A89"/>
    <w:rsid w:val="00D711C6"/>
    <w:rsid w:val="00D71E67"/>
    <w:rsid w:val="00D73D7E"/>
    <w:rsid w:val="00D7526F"/>
    <w:rsid w:val="00D75F84"/>
    <w:rsid w:val="00D771C7"/>
    <w:rsid w:val="00D778C6"/>
    <w:rsid w:val="00D803FD"/>
    <w:rsid w:val="00D81908"/>
    <w:rsid w:val="00D81A3E"/>
    <w:rsid w:val="00D82E0D"/>
    <w:rsid w:val="00D849D4"/>
    <w:rsid w:val="00D85B23"/>
    <w:rsid w:val="00D8626C"/>
    <w:rsid w:val="00D86640"/>
    <w:rsid w:val="00D86C1F"/>
    <w:rsid w:val="00D87933"/>
    <w:rsid w:val="00D911F8"/>
    <w:rsid w:val="00D9268D"/>
    <w:rsid w:val="00D92D5E"/>
    <w:rsid w:val="00D93477"/>
    <w:rsid w:val="00D954BD"/>
    <w:rsid w:val="00D95FBF"/>
    <w:rsid w:val="00D96B34"/>
    <w:rsid w:val="00D97EA7"/>
    <w:rsid w:val="00DA0433"/>
    <w:rsid w:val="00DA1778"/>
    <w:rsid w:val="00DA1FDD"/>
    <w:rsid w:val="00DA2ABA"/>
    <w:rsid w:val="00DA4074"/>
    <w:rsid w:val="00DA4760"/>
    <w:rsid w:val="00DA54B6"/>
    <w:rsid w:val="00DA7622"/>
    <w:rsid w:val="00DB0A4A"/>
    <w:rsid w:val="00DB235F"/>
    <w:rsid w:val="00DB2765"/>
    <w:rsid w:val="00DB3959"/>
    <w:rsid w:val="00DB65F7"/>
    <w:rsid w:val="00DB7CB8"/>
    <w:rsid w:val="00DC0B44"/>
    <w:rsid w:val="00DC171F"/>
    <w:rsid w:val="00DC1804"/>
    <w:rsid w:val="00DC45D6"/>
    <w:rsid w:val="00DC616A"/>
    <w:rsid w:val="00DC6D1A"/>
    <w:rsid w:val="00DC77F6"/>
    <w:rsid w:val="00DC7B0B"/>
    <w:rsid w:val="00DC7DB0"/>
    <w:rsid w:val="00DD34E8"/>
    <w:rsid w:val="00DD4048"/>
    <w:rsid w:val="00DD438B"/>
    <w:rsid w:val="00DD6677"/>
    <w:rsid w:val="00DE0378"/>
    <w:rsid w:val="00DE0FEA"/>
    <w:rsid w:val="00DE1FB7"/>
    <w:rsid w:val="00DE2C1A"/>
    <w:rsid w:val="00DE2C7C"/>
    <w:rsid w:val="00DE3431"/>
    <w:rsid w:val="00DE3688"/>
    <w:rsid w:val="00DE567F"/>
    <w:rsid w:val="00DF0565"/>
    <w:rsid w:val="00DF3FD0"/>
    <w:rsid w:val="00DF434E"/>
    <w:rsid w:val="00DF5DD6"/>
    <w:rsid w:val="00DF65E9"/>
    <w:rsid w:val="00DF77AD"/>
    <w:rsid w:val="00DF7CFA"/>
    <w:rsid w:val="00DF7D9D"/>
    <w:rsid w:val="00E0089D"/>
    <w:rsid w:val="00E00AC4"/>
    <w:rsid w:val="00E0125A"/>
    <w:rsid w:val="00E01F99"/>
    <w:rsid w:val="00E02216"/>
    <w:rsid w:val="00E038F7"/>
    <w:rsid w:val="00E03907"/>
    <w:rsid w:val="00E05534"/>
    <w:rsid w:val="00E0556C"/>
    <w:rsid w:val="00E060F9"/>
    <w:rsid w:val="00E06E5A"/>
    <w:rsid w:val="00E07BC8"/>
    <w:rsid w:val="00E138BB"/>
    <w:rsid w:val="00E142AB"/>
    <w:rsid w:val="00E14C1A"/>
    <w:rsid w:val="00E15DBF"/>
    <w:rsid w:val="00E17796"/>
    <w:rsid w:val="00E21D90"/>
    <w:rsid w:val="00E21FC5"/>
    <w:rsid w:val="00E22FBE"/>
    <w:rsid w:val="00E238AB"/>
    <w:rsid w:val="00E24245"/>
    <w:rsid w:val="00E25521"/>
    <w:rsid w:val="00E25AF1"/>
    <w:rsid w:val="00E27DAF"/>
    <w:rsid w:val="00E32DE0"/>
    <w:rsid w:val="00E3443B"/>
    <w:rsid w:val="00E35AA0"/>
    <w:rsid w:val="00E36A55"/>
    <w:rsid w:val="00E37ACA"/>
    <w:rsid w:val="00E4082E"/>
    <w:rsid w:val="00E436D8"/>
    <w:rsid w:val="00E43CF4"/>
    <w:rsid w:val="00E44A97"/>
    <w:rsid w:val="00E45311"/>
    <w:rsid w:val="00E47B18"/>
    <w:rsid w:val="00E50999"/>
    <w:rsid w:val="00E522A9"/>
    <w:rsid w:val="00E52C88"/>
    <w:rsid w:val="00E53351"/>
    <w:rsid w:val="00E54072"/>
    <w:rsid w:val="00E54BFC"/>
    <w:rsid w:val="00E61383"/>
    <w:rsid w:val="00E65FDE"/>
    <w:rsid w:val="00E66DC6"/>
    <w:rsid w:val="00E67372"/>
    <w:rsid w:val="00E72928"/>
    <w:rsid w:val="00E72B57"/>
    <w:rsid w:val="00E72E81"/>
    <w:rsid w:val="00E7381D"/>
    <w:rsid w:val="00E73F72"/>
    <w:rsid w:val="00E74BC4"/>
    <w:rsid w:val="00E759C3"/>
    <w:rsid w:val="00E75A0C"/>
    <w:rsid w:val="00E7649F"/>
    <w:rsid w:val="00E76ECE"/>
    <w:rsid w:val="00E806EC"/>
    <w:rsid w:val="00E8119A"/>
    <w:rsid w:val="00E8358B"/>
    <w:rsid w:val="00E8358D"/>
    <w:rsid w:val="00E8408C"/>
    <w:rsid w:val="00E8443D"/>
    <w:rsid w:val="00E84DA7"/>
    <w:rsid w:val="00E8523E"/>
    <w:rsid w:val="00E85B44"/>
    <w:rsid w:val="00E86584"/>
    <w:rsid w:val="00E86B85"/>
    <w:rsid w:val="00E86DCE"/>
    <w:rsid w:val="00E90FE4"/>
    <w:rsid w:val="00E9183D"/>
    <w:rsid w:val="00E91E16"/>
    <w:rsid w:val="00E9206E"/>
    <w:rsid w:val="00E96D49"/>
    <w:rsid w:val="00EA0A6E"/>
    <w:rsid w:val="00EA0E55"/>
    <w:rsid w:val="00EA1D50"/>
    <w:rsid w:val="00EA2336"/>
    <w:rsid w:val="00EA25A3"/>
    <w:rsid w:val="00EA2B9F"/>
    <w:rsid w:val="00EA3421"/>
    <w:rsid w:val="00EA42CA"/>
    <w:rsid w:val="00EA5175"/>
    <w:rsid w:val="00EA5654"/>
    <w:rsid w:val="00EA599E"/>
    <w:rsid w:val="00EA6B39"/>
    <w:rsid w:val="00EA7342"/>
    <w:rsid w:val="00EB2066"/>
    <w:rsid w:val="00EB2655"/>
    <w:rsid w:val="00EB2A5B"/>
    <w:rsid w:val="00EB2C76"/>
    <w:rsid w:val="00EB3223"/>
    <w:rsid w:val="00EB32AD"/>
    <w:rsid w:val="00EB4105"/>
    <w:rsid w:val="00EB48F7"/>
    <w:rsid w:val="00EB5264"/>
    <w:rsid w:val="00EB64EB"/>
    <w:rsid w:val="00EB786C"/>
    <w:rsid w:val="00EB7913"/>
    <w:rsid w:val="00EC060C"/>
    <w:rsid w:val="00EC077D"/>
    <w:rsid w:val="00EC12D3"/>
    <w:rsid w:val="00EC1B28"/>
    <w:rsid w:val="00EC3485"/>
    <w:rsid w:val="00EC359A"/>
    <w:rsid w:val="00EC3D06"/>
    <w:rsid w:val="00EC4216"/>
    <w:rsid w:val="00EC6243"/>
    <w:rsid w:val="00EC7F50"/>
    <w:rsid w:val="00EC7F58"/>
    <w:rsid w:val="00ED018D"/>
    <w:rsid w:val="00ED13F8"/>
    <w:rsid w:val="00ED3A01"/>
    <w:rsid w:val="00ED4775"/>
    <w:rsid w:val="00ED4E7C"/>
    <w:rsid w:val="00ED4FB8"/>
    <w:rsid w:val="00ED529A"/>
    <w:rsid w:val="00ED56CF"/>
    <w:rsid w:val="00ED5CA3"/>
    <w:rsid w:val="00ED61D2"/>
    <w:rsid w:val="00ED62F8"/>
    <w:rsid w:val="00ED6C56"/>
    <w:rsid w:val="00ED7367"/>
    <w:rsid w:val="00EE0451"/>
    <w:rsid w:val="00EE0991"/>
    <w:rsid w:val="00EE12E9"/>
    <w:rsid w:val="00EE1938"/>
    <w:rsid w:val="00EE22F8"/>
    <w:rsid w:val="00EE260B"/>
    <w:rsid w:val="00EE4501"/>
    <w:rsid w:val="00EE5544"/>
    <w:rsid w:val="00EE66F7"/>
    <w:rsid w:val="00EE6FA0"/>
    <w:rsid w:val="00EE7EFE"/>
    <w:rsid w:val="00EF1D43"/>
    <w:rsid w:val="00EF2DCC"/>
    <w:rsid w:val="00EF3E07"/>
    <w:rsid w:val="00EF42A0"/>
    <w:rsid w:val="00EF4E91"/>
    <w:rsid w:val="00F00DAB"/>
    <w:rsid w:val="00F0291A"/>
    <w:rsid w:val="00F0338D"/>
    <w:rsid w:val="00F0378F"/>
    <w:rsid w:val="00F03AFB"/>
    <w:rsid w:val="00F04961"/>
    <w:rsid w:val="00F04F58"/>
    <w:rsid w:val="00F055CD"/>
    <w:rsid w:val="00F05D48"/>
    <w:rsid w:val="00F075DA"/>
    <w:rsid w:val="00F10727"/>
    <w:rsid w:val="00F119B5"/>
    <w:rsid w:val="00F12C56"/>
    <w:rsid w:val="00F12DDB"/>
    <w:rsid w:val="00F1590E"/>
    <w:rsid w:val="00F1752C"/>
    <w:rsid w:val="00F20261"/>
    <w:rsid w:val="00F20779"/>
    <w:rsid w:val="00F22E7D"/>
    <w:rsid w:val="00F22F9C"/>
    <w:rsid w:val="00F2384D"/>
    <w:rsid w:val="00F26583"/>
    <w:rsid w:val="00F2682D"/>
    <w:rsid w:val="00F30D33"/>
    <w:rsid w:val="00F310D4"/>
    <w:rsid w:val="00F32D07"/>
    <w:rsid w:val="00F34EA4"/>
    <w:rsid w:val="00F35454"/>
    <w:rsid w:val="00F35B44"/>
    <w:rsid w:val="00F4079B"/>
    <w:rsid w:val="00F41109"/>
    <w:rsid w:val="00F42732"/>
    <w:rsid w:val="00F444E9"/>
    <w:rsid w:val="00F4474A"/>
    <w:rsid w:val="00F45D1E"/>
    <w:rsid w:val="00F52594"/>
    <w:rsid w:val="00F52D39"/>
    <w:rsid w:val="00F55241"/>
    <w:rsid w:val="00F55411"/>
    <w:rsid w:val="00F55AF6"/>
    <w:rsid w:val="00F55D33"/>
    <w:rsid w:val="00F56155"/>
    <w:rsid w:val="00F561FC"/>
    <w:rsid w:val="00F60281"/>
    <w:rsid w:val="00F611D2"/>
    <w:rsid w:val="00F613F1"/>
    <w:rsid w:val="00F62F05"/>
    <w:rsid w:val="00F66075"/>
    <w:rsid w:val="00F67B1D"/>
    <w:rsid w:val="00F70DBA"/>
    <w:rsid w:val="00F716CF"/>
    <w:rsid w:val="00F722C4"/>
    <w:rsid w:val="00F728AF"/>
    <w:rsid w:val="00F72E6E"/>
    <w:rsid w:val="00F7302B"/>
    <w:rsid w:val="00F73216"/>
    <w:rsid w:val="00F733D9"/>
    <w:rsid w:val="00F74D31"/>
    <w:rsid w:val="00F821A9"/>
    <w:rsid w:val="00F83D20"/>
    <w:rsid w:val="00F848B3"/>
    <w:rsid w:val="00F84E01"/>
    <w:rsid w:val="00F851BA"/>
    <w:rsid w:val="00F85C25"/>
    <w:rsid w:val="00F86C17"/>
    <w:rsid w:val="00F87A88"/>
    <w:rsid w:val="00F91779"/>
    <w:rsid w:val="00F92FF0"/>
    <w:rsid w:val="00F93708"/>
    <w:rsid w:val="00F9387E"/>
    <w:rsid w:val="00F9415C"/>
    <w:rsid w:val="00F95164"/>
    <w:rsid w:val="00F97E51"/>
    <w:rsid w:val="00FA081F"/>
    <w:rsid w:val="00FA3E2E"/>
    <w:rsid w:val="00FA3F86"/>
    <w:rsid w:val="00FA4144"/>
    <w:rsid w:val="00FA4898"/>
    <w:rsid w:val="00FA71E5"/>
    <w:rsid w:val="00FA7F12"/>
    <w:rsid w:val="00FB152E"/>
    <w:rsid w:val="00FB1A27"/>
    <w:rsid w:val="00FB21AB"/>
    <w:rsid w:val="00FB249A"/>
    <w:rsid w:val="00FB3CED"/>
    <w:rsid w:val="00FB453F"/>
    <w:rsid w:val="00FB6498"/>
    <w:rsid w:val="00FB68D0"/>
    <w:rsid w:val="00FB6B2E"/>
    <w:rsid w:val="00FB6E87"/>
    <w:rsid w:val="00FB7476"/>
    <w:rsid w:val="00FB750D"/>
    <w:rsid w:val="00FB7A26"/>
    <w:rsid w:val="00FC0FDC"/>
    <w:rsid w:val="00FC144A"/>
    <w:rsid w:val="00FC192D"/>
    <w:rsid w:val="00FC245A"/>
    <w:rsid w:val="00FC2B2F"/>
    <w:rsid w:val="00FC39A1"/>
    <w:rsid w:val="00FC6DF4"/>
    <w:rsid w:val="00FD3CA7"/>
    <w:rsid w:val="00FE0A17"/>
    <w:rsid w:val="00FE2B4E"/>
    <w:rsid w:val="00FE3348"/>
    <w:rsid w:val="00FE3C40"/>
    <w:rsid w:val="00FE3F2B"/>
    <w:rsid w:val="00FE4434"/>
    <w:rsid w:val="00FE4A20"/>
    <w:rsid w:val="00FE4CDA"/>
    <w:rsid w:val="00FE6EC9"/>
    <w:rsid w:val="00FE7A6F"/>
    <w:rsid w:val="00FF057A"/>
    <w:rsid w:val="00FF10F7"/>
    <w:rsid w:val="00FF1B16"/>
    <w:rsid w:val="00FF252D"/>
    <w:rsid w:val="00FF38C2"/>
    <w:rsid w:val="00FF466F"/>
    <w:rsid w:val="00FF5635"/>
    <w:rsid w:val="00FF5D2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styleId="GridTable2-Accent1">
    <w:name w:val="Grid Table 2 Accent 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2">
    <w:name w:val="xl152"/>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3">
    <w:name w:val="xl153"/>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4">
    <w:name w:val="xl154"/>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5">
    <w:name w:val="xl155"/>
    <w:basedOn w:val="Normal"/>
    <w:rsid w:val="0045410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6">
    <w:name w:val="xl156"/>
    <w:basedOn w:val="Normal"/>
    <w:rsid w:val="0045410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7">
    <w:name w:val="xl157"/>
    <w:basedOn w:val="Normal"/>
    <w:rsid w:val="0045410E"/>
    <w:pPr>
      <w:widowControl/>
      <w:pBdr>
        <w:top w:val="none" w:sz="0" w:space="0" w:color="auto"/>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8">
    <w:name w:val="xl158"/>
    <w:basedOn w:val="Normal"/>
    <w:rsid w:val="0045410E"/>
    <w:pPr>
      <w:widowControl/>
      <w:pBdr>
        <w:top w:val="none" w:sz="0" w:space="0" w:color="auto"/>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9">
    <w:name w:val="xl159"/>
    <w:basedOn w:val="Normal"/>
    <w:rsid w:val="0045410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60">
    <w:name w:val="xl160"/>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FB3CED"/>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table" w:styleId="GridTable4-Accent5">
    <w:name w:val="Grid Table 4 Accent 5"/>
    <w:basedOn w:val="TableNormal"/>
    <w:uiPriority w:val="49"/>
    <w:rsid w:val="00751C9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2075700">
      <w:bodyDiv w:val="1"/>
      <w:marLeft w:val="0"/>
      <w:marRight w:val="0"/>
      <w:marTop w:val="0"/>
      <w:marBottom w:val="0"/>
      <w:divBdr>
        <w:top w:val="none" w:sz="0" w:space="0" w:color="auto"/>
        <w:left w:val="none" w:sz="0" w:space="0" w:color="auto"/>
        <w:bottom w:val="none" w:sz="0" w:space="0" w:color="auto"/>
        <w:right w:val="none" w:sz="0" w:space="0" w:color="auto"/>
      </w:divBdr>
    </w:div>
    <w:div w:id="37555018">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7989870">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06112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586952">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3478339">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0537090">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350392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5348991">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09007906">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15492031">
      <w:bodyDiv w:val="1"/>
      <w:marLeft w:val="0"/>
      <w:marRight w:val="0"/>
      <w:marTop w:val="0"/>
      <w:marBottom w:val="0"/>
      <w:divBdr>
        <w:top w:val="none" w:sz="0" w:space="0" w:color="auto"/>
        <w:left w:val="none" w:sz="0" w:space="0" w:color="auto"/>
        <w:bottom w:val="none" w:sz="0" w:space="0" w:color="auto"/>
        <w:right w:val="none" w:sz="0" w:space="0" w:color="auto"/>
      </w:divBdr>
    </w:div>
    <w:div w:id="115565117">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8981741">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267721">
      <w:bodyDiv w:val="1"/>
      <w:marLeft w:val="0"/>
      <w:marRight w:val="0"/>
      <w:marTop w:val="0"/>
      <w:marBottom w:val="0"/>
      <w:divBdr>
        <w:top w:val="none" w:sz="0" w:space="0" w:color="auto"/>
        <w:left w:val="none" w:sz="0" w:space="0" w:color="auto"/>
        <w:bottom w:val="none" w:sz="0" w:space="0" w:color="auto"/>
        <w:right w:val="none" w:sz="0" w:space="0" w:color="auto"/>
      </w:divBdr>
    </w:div>
    <w:div w:id="136386479">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8060064">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1069833">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0975836">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5606484">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632934">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4370119">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8762056">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6938529">
      <w:bodyDiv w:val="1"/>
      <w:marLeft w:val="0"/>
      <w:marRight w:val="0"/>
      <w:marTop w:val="0"/>
      <w:marBottom w:val="0"/>
      <w:divBdr>
        <w:top w:val="none" w:sz="0" w:space="0" w:color="auto"/>
        <w:left w:val="none" w:sz="0" w:space="0" w:color="auto"/>
        <w:bottom w:val="none" w:sz="0" w:space="0" w:color="auto"/>
        <w:right w:val="none" w:sz="0" w:space="0" w:color="auto"/>
      </w:divBdr>
    </w:div>
    <w:div w:id="219052374">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2833965">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07534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41112477">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6258326">
      <w:bodyDiv w:val="1"/>
      <w:marLeft w:val="0"/>
      <w:marRight w:val="0"/>
      <w:marTop w:val="0"/>
      <w:marBottom w:val="0"/>
      <w:divBdr>
        <w:top w:val="none" w:sz="0" w:space="0" w:color="auto"/>
        <w:left w:val="none" w:sz="0" w:space="0" w:color="auto"/>
        <w:bottom w:val="none" w:sz="0" w:space="0" w:color="auto"/>
        <w:right w:val="none" w:sz="0" w:space="0" w:color="auto"/>
      </w:divBdr>
    </w:div>
    <w:div w:id="256905615">
      <w:bodyDiv w:val="1"/>
      <w:marLeft w:val="0"/>
      <w:marRight w:val="0"/>
      <w:marTop w:val="0"/>
      <w:marBottom w:val="0"/>
      <w:divBdr>
        <w:top w:val="none" w:sz="0" w:space="0" w:color="auto"/>
        <w:left w:val="none" w:sz="0" w:space="0" w:color="auto"/>
        <w:bottom w:val="none" w:sz="0" w:space="0" w:color="auto"/>
        <w:right w:val="none" w:sz="0" w:space="0" w:color="auto"/>
      </w:divBdr>
    </w:div>
    <w:div w:id="257715512">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2905907">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241913">
      <w:bodyDiv w:val="1"/>
      <w:marLeft w:val="0"/>
      <w:marRight w:val="0"/>
      <w:marTop w:val="0"/>
      <w:marBottom w:val="0"/>
      <w:divBdr>
        <w:top w:val="none" w:sz="0" w:space="0" w:color="auto"/>
        <w:left w:val="none" w:sz="0" w:space="0" w:color="auto"/>
        <w:bottom w:val="none" w:sz="0" w:space="0" w:color="auto"/>
        <w:right w:val="none" w:sz="0" w:space="0" w:color="auto"/>
      </w:divBdr>
    </w:div>
    <w:div w:id="285628512">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1251466">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329773">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179865">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39702387">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04754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4140243">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5741284">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3578006">
      <w:bodyDiv w:val="1"/>
      <w:marLeft w:val="0"/>
      <w:marRight w:val="0"/>
      <w:marTop w:val="0"/>
      <w:marBottom w:val="0"/>
      <w:divBdr>
        <w:top w:val="none" w:sz="0" w:space="0" w:color="auto"/>
        <w:left w:val="none" w:sz="0" w:space="0" w:color="auto"/>
        <w:bottom w:val="none" w:sz="0" w:space="0" w:color="auto"/>
        <w:right w:val="none" w:sz="0" w:space="0" w:color="auto"/>
      </w:divBdr>
    </w:div>
    <w:div w:id="374814565">
      <w:bodyDiv w:val="1"/>
      <w:marLeft w:val="0"/>
      <w:marRight w:val="0"/>
      <w:marTop w:val="0"/>
      <w:marBottom w:val="0"/>
      <w:divBdr>
        <w:top w:val="none" w:sz="0" w:space="0" w:color="auto"/>
        <w:left w:val="none" w:sz="0" w:space="0" w:color="auto"/>
        <w:bottom w:val="none" w:sz="0" w:space="0" w:color="auto"/>
        <w:right w:val="none" w:sz="0" w:space="0" w:color="auto"/>
      </w:divBdr>
    </w:div>
    <w:div w:id="376197859">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5375374">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7804375">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2967328">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3645387">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08163898">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192248">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48550805">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2963032">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2237411">
      <w:bodyDiv w:val="1"/>
      <w:marLeft w:val="0"/>
      <w:marRight w:val="0"/>
      <w:marTop w:val="0"/>
      <w:marBottom w:val="0"/>
      <w:divBdr>
        <w:top w:val="none" w:sz="0" w:space="0" w:color="auto"/>
        <w:left w:val="none" w:sz="0" w:space="0" w:color="auto"/>
        <w:bottom w:val="none" w:sz="0" w:space="0" w:color="auto"/>
        <w:right w:val="none" w:sz="0" w:space="0" w:color="auto"/>
      </w:divBdr>
    </w:div>
    <w:div w:id="484857918">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499004957">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010530">
      <w:bodyDiv w:val="1"/>
      <w:marLeft w:val="0"/>
      <w:marRight w:val="0"/>
      <w:marTop w:val="0"/>
      <w:marBottom w:val="0"/>
      <w:divBdr>
        <w:top w:val="none" w:sz="0" w:space="0" w:color="auto"/>
        <w:left w:val="none" w:sz="0" w:space="0" w:color="auto"/>
        <w:bottom w:val="none" w:sz="0" w:space="0" w:color="auto"/>
        <w:right w:val="none" w:sz="0" w:space="0" w:color="auto"/>
      </w:divBdr>
    </w:div>
    <w:div w:id="503011823">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16583502">
      <w:bodyDiv w:val="1"/>
      <w:marLeft w:val="0"/>
      <w:marRight w:val="0"/>
      <w:marTop w:val="0"/>
      <w:marBottom w:val="0"/>
      <w:divBdr>
        <w:top w:val="none" w:sz="0" w:space="0" w:color="auto"/>
        <w:left w:val="none" w:sz="0" w:space="0" w:color="auto"/>
        <w:bottom w:val="none" w:sz="0" w:space="0" w:color="auto"/>
        <w:right w:val="none" w:sz="0" w:space="0" w:color="auto"/>
      </w:divBdr>
    </w:div>
    <w:div w:id="5216267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3783899">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402645">
      <w:bodyDiv w:val="1"/>
      <w:marLeft w:val="0"/>
      <w:marRight w:val="0"/>
      <w:marTop w:val="0"/>
      <w:marBottom w:val="0"/>
      <w:divBdr>
        <w:top w:val="none" w:sz="0" w:space="0" w:color="auto"/>
        <w:left w:val="none" w:sz="0" w:space="0" w:color="auto"/>
        <w:bottom w:val="none" w:sz="0" w:space="0" w:color="auto"/>
        <w:right w:val="none" w:sz="0" w:space="0" w:color="auto"/>
      </w:divBdr>
    </w:div>
    <w:div w:id="543098872">
      <w:bodyDiv w:val="1"/>
      <w:marLeft w:val="0"/>
      <w:marRight w:val="0"/>
      <w:marTop w:val="0"/>
      <w:marBottom w:val="0"/>
      <w:divBdr>
        <w:top w:val="none" w:sz="0" w:space="0" w:color="auto"/>
        <w:left w:val="none" w:sz="0" w:space="0" w:color="auto"/>
        <w:bottom w:val="none" w:sz="0" w:space="0" w:color="auto"/>
        <w:right w:val="none" w:sz="0" w:space="0" w:color="auto"/>
      </w:divBdr>
    </w:div>
    <w:div w:id="547305479">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312323">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6672258">
      <w:bodyDiv w:val="1"/>
      <w:marLeft w:val="0"/>
      <w:marRight w:val="0"/>
      <w:marTop w:val="0"/>
      <w:marBottom w:val="0"/>
      <w:divBdr>
        <w:top w:val="none" w:sz="0" w:space="0" w:color="auto"/>
        <w:left w:val="none" w:sz="0" w:space="0" w:color="auto"/>
        <w:bottom w:val="none" w:sz="0" w:space="0" w:color="auto"/>
        <w:right w:val="none" w:sz="0" w:space="0" w:color="auto"/>
      </w:divBdr>
    </w:div>
    <w:div w:id="556862691">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0216459">
      <w:bodyDiv w:val="1"/>
      <w:marLeft w:val="0"/>
      <w:marRight w:val="0"/>
      <w:marTop w:val="0"/>
      <w:marBottom w:val="0"/>
      <w:divBdr>
        <w:top w:val="none" w:sz="0" w:space="0" w:color="auto"/>
        <w:left w:val="none" w:sz="0" w:space="0" w:color="auto"/>
        <w:bottom w:val="none" w:sz="0" w:space="0" w:color="auto"/>
        <w:right w:val="none" w:sz="0" w:space="0" w:color="auto"/>
      </w:divBdr>
    </w:div>
    <w:div w:id="56564520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35009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2302251">
      <w:bodyDiv w:val="1"/>
      <w:marLeft w:val="0"/>
      <w:marRight w:val="0"/>
      <w:marTop w:val="0"/>
      <w:marBottom w:val="0"/>
      <w:divBdr>
        <w:top w:val="none" w:sz="0" w:space="0" w:color="auto"/>
        <w:left w:val="none" w:sz="0" w:space="0" w:color="auto"/>
        <w:bottom w:val="none" w:sz="0" w:space="0" w:color="auto"/>
        <w:right w:val="none" w:sz="0" w:space="0" w:color="auto"/>
      </w:divBdr>
    </w:div>
    <w:div w:id="586235648">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338109">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599988147">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7341490">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963715">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7777783">
      <w:bodyDiv w:val="1"/>
      <w:marLeft w:val="0"/>
      <w:marRight w:val="0"/>
      <w:marTop w:val="0"/>
      <w:marBottom w:val="0"/>
      <w:divBdr>
        <w:top w:val="none" w:sz="0" w:space="0" w:color="auto"/>
        <w:left w:val="none" w:sz="0" w:space="0" w:color="auto"/>
        <w:bottom w:val="none" w:sz="0" w:space="0" w:color="auto"/>
        <w:right w:val="none" w:sz="0" w:space="0" w:color="auto"/>
      </w:divBdr>
    </w:div>
    <w:div w:id="678508016">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0010635">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288093">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245369">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61007">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363690">
      <w:bodyDiv w:val="1"/>
      <w:marLeft w:val="0"/>
      <w:marRight w:val="0"/>
      <w:marTop w:val="0"/>
      <w:marBottom w:val="0"/>
      <w:divBdr>
        <w:top w:val="none" w:sz="0" w:space="0" w:color="auto"/>
        <w:left w:val="none" w:sz="0" w:space="0" w:color="auto"/>
        <w:bottom w:val="none" w:sz="0" w:space="0" w:color="auto"/>
        <w:right w:val="none" w:sz="0" w:space="0" w:color="auto"/>
      </w:divBdr>
    </w:div>
    <w:div w:id="72267895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38870830">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544">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18456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802444">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075255">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05257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2379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1401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3160625">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222621">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151031">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1848473">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5705155">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3396122">
      <w:bodyDiv w:val="1"/>
      <w:marLeft w:val="0"/>
      <w:marRight w:val="0"/>
      <w:marTop w:val="0"/>
      <w:marBottom w:val="0"/>
      <w:divBdr>
        <w:top w:val="none" w:sz="0" w:space="0" w:color="auto"/>
        <w:left w:val="none" w:sz="0" w:space="0" w:color="auto"/>
        <w:bottom w:val="none" w:sz="0" w:space="0" w:color="auto"/>
        <w:right w:val="none" w:sz="0" w:space="0" w:color="auto"/>
      </w:divBdr>
    </w:div>
    <w:div w:id="845873560">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57962984">
      <w:bodyDiv w:val="1"/>
      <w:marLeft w:val="0"/>
      <w:marRight w:val="0"/>
      <w:marTop w:val="0"/>
      <w:marBottom w:val="0"/>
      <w:divBdr>
        <w:top w:val="none" w:sz="0" w:space="0" w:color="auto"/>
        <w:left w:val="none" w:sz="0" w:space="0" w:color="auto"/>
        <w:bottom w:val="none" w:sz="0" w:space="0" w:color="auto"/>
        <w:right w:val="none" w:sz="0" w:space="0" w:color="auto"/>
      </w:divBdr>
    </w:div>
    <w:div w:id="859317183">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6527567">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803484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921765">
      <w:bodyDiv w:val="1"/>
      <w:marLeft w:val="0"/>
      <w:marRight w:val="0"/>
      <w:marTop w:val="0"/>
      <w:marBottom w:val="0"/>
      <w:divBdr>
        <w:top w:val="none" w:sz="0" w:space="0" w:color="auto"/>
        <w:left w:val="none" w:sz="0" w:space="0" w:color="auto"/>
        <w:bottom w:val="none" w:sz="0" w:space="0" w:color="auto"/>
        <w:right w:val="none" w:sz="0" w:space="0" w:color="auto"/>
      </w:divBdr>
    </w:div>
    <w:div w:id="871500975">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624025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9242008">
      <w:bodyDiv w:val="1"/>
      <w:marLeft w:val="0"/>
      <w:marRight w:val="0"/>
      <w:marTop w:val="0"/>
      <w:marBottom w:val="0"/>
      <w:divBdr>
        <w:top w:val="none" w:sz="0" w:space="0" w:color="auto"/>
        <w:left w:val="none" w:sz="0" w:space="0" w:color="auto"/>
        <w:bottom w:val="none" w:sz="0" w:space="0" w:color="auto"/>
        <w:right w:val="none" w:sz="0" w:space="0" w:color="auto"/>
      </w:divBdr>
    </w:div>
    <w:div w:id="880284881">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4752283">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3244348">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1948822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910567">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6913394">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854215">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2923084">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3969363">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4119539">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11787">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168317">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5402515">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210052">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09452965">
      <w:bodyDiv w:val="1"/>
      <w:marLeft w:val="0"/>
      <w:marRight w:val="0"/>
      <w:marTop w:val="0"/>
      <w:marBottom w:val="0"/>
      <w:divBdr>
        <w:top w:val="none" w:sz="0" w:space="0" w:color="auto"/>
        <w:left w:val="none" w:sz="0" w:space="0" w:color="auto"/>
        <w:bottom w:val="none" w:sz="0" w:space="0" w:color="auto"/>
        <w:right w:val="none" w:sz="0" w:space="0" w:color="auto"/>
      </w:divBdr>
    </w:div>
    <w:div w:id="1010134636">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406888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0739863">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122207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
    <w:div w:id="1044133139">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616522">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014590">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6585253">
      <w:bodyDiv w:val="1"/>
      <w:marLeft w:val="0"/>
      <w:marRight w:val="0"/>
      <w:marTop w:val="0"/>
      <w:marBottom w:val="0"/>
      <w:divBdr>
        <w:top w:val="none" w:sz="0" w:space="0" w:color="auto"/>
        <w:left w:val="none" w:sz="0" w:space="0" w:color="auto"/>
        <w:bottom w:val="none" w:sz="0" w:space="0" w:color="auto"/>
        <w:right w:val="none" w:sz="0" w:space="0" w:color="auto"/>
      </w:divBdr>
    </w:div>
    <w:div w:id="1077827304">
      <w:bodyDiv w:val="1"/>
      <w:marLeft w:val="0"/>
      <w:marRight w:val="0"/>
      <w:marTop w:val="0"/>
      <w:marBottom w:val="0"/>
      <w:divBdr>
        <w:top w:val="none" w:sz="0" w:space="0" w:color="auto"/>
        <w:left w:val="none" w:sz="0" w:space="0" w:color="auto"/>
        <w:bottom w:val="none" w:sz="0" w:space="0" w:color="auto"/>
        <w:right w:val="none" w:sz="0" w:space="0" w:color="auto"/>
      </w:divBdr>
    </w:div>
    <w:div w:id="1079211597">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2409350">
      <w:bodyDiv w:val="1"/>
      <w:marLeft w:val="0"/>
      <w:marRight w:val="0"/>
      <w:marTop w:val="0"/>
      <w:marBottom w:val="0"/>
      <w:divBdr>
        <w:top w:val="none" w:sz="0" w:space="0" w:color="auto"/>
        <w:left w:val="none" w:sz="0" w:space="0" w:color="auto"/>
        <w:bottom w:val="none" w:sz="0" w:space="0" w:color="auto"/>
        <w:right w:val="none" w:sz="0" w:space="0" w:color="auto"/>
      </w:divBdr>
    </w:div>
    <w:div w:id="1086805594">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0276240">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412897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0929592">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434786">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81231">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7844858">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59619164">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0268056">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014729">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191928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4630558">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68426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14997476">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366563">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5408444">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830057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013594">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980038">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6355348">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215935">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19916348">
      <w:bodyDiv w:val="1"/>
      <w:marLeft w:val="0"/>
      <w:marRight w:val="0"/>
      <w:marTop w:val="0"/>
      <w:marBottom w:val="0"/>
      <w:divBdr>
        <w:top w:val="none" w:sz="0" w:space="0" w:color="auto"/>
        <w:left w:val="none" w:sz="0" w:space="0" w:color="auto"/>
        <w:bottom w:val="none" w:sz="0" w:space="0" w:color="auto"/>
        <w:right w:val="none" w:sz="0" w:space="0" w:color="auto"/>
      </w:divBdr>
    </w:div>
    <w:div w:id="1321154345">
      <w:bodyDiv w:val="1"/>
      <w:marLeft w:val="0"/>
      <w:marRight w:val="0"/>
      <w:marTop w:val="0"/>
      <w:marBottom w:val="0"/>
      <w:divBdr>
        <w:top w:val="none" w:sz="0" w:space="0" w:color="auto"/>
        <w:left w:val="none" w:sz="0" w:space="0" w:color="auto"/>
        <w:bottom w:val="none" w:sz="0" w:space="0" w:color="auto"/>
        <w:right w:val="none" w:sz="0" w:space="0" w:color="auto"/>
      </w:divBdr>
    </w:div>
    <w:div w:id="1321345800">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37024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366345">
      <w:bodyDiv w:val="1"/>
      <w:marLeft w:val="0"/>
      <w:marRight w:val="0"/>
      <w:marTop w:val="0"/>
      <w:marBottom w:val="0"/>
      <w:divBdr>
        <w:top w:val="none" w:sz="0" w:space="0" w:color="auto"/>
        <w:left w:val="none" w:sz="0" w:space="0" w:color="auto"/>
        <w:bottom w:val="none" w:sz="0" w:space="0" w:color="auto"/>
        <w:right w:val="none" w:sz="0" w:space="0" w:color="auto"/>
      </w:divBdr>
    </w:div>
    <w:div w:id="1328896229">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1685788">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899539">
      <w:bodyDiv w:val="1"/>
      <w:marLeft w:val="0"/>
      <w:marRight w:val="0"/>
      <w:marTop w:val="0"/>
      <w:marBottom w:val="0"/>
      <w:divBdr>
        <w:top w:val="none" w:sz="0" w:space="0" w:color="auto"/>
        <w:left w:val="none" w:sz="0" w:space="0" w:color="auto"/>
        <w:bottom w:val="none" w:sz="0" w:space="0" w:color="auto"/>
        <w:right w:val="none" w:sz="0" w:space="0" w:color="auto"/>
      </w:divBdr>
    </w:div>
    <w:div w:id="1363893887">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5230510">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275765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215847">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2799057">
      <w:bodyDiv w:val="1"/>
      <w:marLeft w:val="0"/>
      <w:marRight w:val="0"/>
      <w:marTop w:val="0"/>
      <w:marBottom w:val="0"/>
      <w:divBdr>
        <w:top w:val="none" w:sz="0" w:space="0" w:color="auto"/>
        <w:left w:val="none" w:sz="0" w:space="0" w:color="auto"/>
        <w:bottom w:val="none" w:sz="0" w:space="0" w:color="auto"/>
        <w:right w:val="none" w:sz="0" w:space="0" w:color="auto"/>
      </w:divBdr>
    </w:div>
    <w:div w:id="142364814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8884">
      <w:bodyDiv w:val="1"/>
      <w:marLeft w:val="0"/>
      <w:marRight w:val="0"/>
      <w:marTop w:val="0"/>
      <w:marBottom w:val="0"/>
      <w:divBdr>
        <w:top w:val="none" w:sz="0" w:space="0" w:color="auto"/>
        <w:left w:val="none" w:sz="0" w:space="0" w:color="auto"/>
        <w:bottom w:val="none" w:sz="0" w:space="0" w:color="auto"/>
        <w:right w:val="none" w:sz="0" w:space="0" w:color="auto"/>
      </w:divBdr>
    </w:div>
    <w:div w:id="1431974036">
      <w:bodyDiv w:val="1"/>
      <w:marLeft w:val="0"/>
      <w:marRight w:val="0"/>
      <w:marTop w:val="0"/>
      <w:marBottom w:val="0"/>
      <w:divBdr>
        <w:top w:val="none" w:sz="0" w:space="0" w:color="auto"/>
        <w:left w:val="none" w:sz="0" w:space="0" w:color="auto"/>
        <w:bottom w:val="none" w:sz="0" w:space="0" w:color="auto"/>
        <w:right w:val="none" w:sz="0" w:space="0" w:color="auto"/>
      </w:divBdr>
    </w:div>
    <w:div w:id="1432169387">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175462">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4958724">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4915601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274336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5562788">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1681592">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78917994">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491896">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0688">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
    <w:div w:id="1534533485">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087506">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49218181">
      <w:bodyDiv w:val="1"/>
      <w:marLeft w:val="0"/>
      <w:marRight w:val="0"/>
      <w:marTop w:val="0"/>
      <w:marBottom w:val="0"/>
      <w:divBdr>
        <w:top w:val="none" w:sz="0" w:space="0" w:color="auto"/>
        <w:left w:val="none" w:sz="0" w:space="0" w:color="auto"/>
        <w:bottom w:val="none" w:sz="0" w:space="0" w:color="auto"/>
        <w:right w:val="none" w:sz="0" w:space="0" w:color="auto"/>
      </w:divBdr>
    </w:div>
    <w:div w:id="1550725165">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542389">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0483427">
      <w:bodyDiv w:val="1"/>
      <w:marLeft w:val="0"/>
      <w:marRight w:val="0"/>
      <w:marTop w:val="0"/>
      <w:marBottom w:val="0"/>
      <w:divBdr>
        <w:top w:val="none" w:sz="0" w:space="0" w:color="auto"/>
        <w:left w:val="none" w:sz="0" w:space="0" w:color="auto"/>
        <w:bottom w:val="none" w:sz="0" w:space="0" w:color="auto"/>
        <w:right w:val="none" w:sz="0" w:space="0" w:color="auto"/>
      </w:divBdr>
    </w:div>
    <w:div w:id="1568496744">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6865129">
      <w:bodyDiv w:val="1"/>
      <w:marLeft w:val="0"/>
      <w:marRight w:val="0"/>
      <w:marTop w:val="0"/>
      <w:marBottom w:val="0"/>
      <w:divBdr>
        <w:top w:val="none" w:sz="0" w:space="0" w:color="auto"/>
        <w:left w:val="none" w:sz="0" w:space="0" w:color="auto"/>
        <w:bottom w:val="none" w:sz="0" w:space="0" w:color="auto"/>
        <w:right w:val="none" w:sz="0" w:space="0" w:color="auto"/>
      </w:divBdr>
    </w:div>
    <w:div w:id="1577133582">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6302384">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776642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8096750">
      <w:bodyDiv w:val="1"/>
      <w:marLeft w:val="0"/>
      <w:marRight w:val="0"/>
      <w:marTop w:val="0"/>
      <w:marBottom w:val="0"/>
      <w:divBdr>
        <w:top w:val="none" w:sz="0" w:space="0" w:color="auto"/>
        <w:left w:val="none" w:sz="0" w:space="0" w:color="auto"/>
        <w:bottom w:val="none" w:sz="0" w:space="0" w:color="auto"/>
        <w:right w:val="none" w:sz="0" w:space="0" w:color="auto"/>
      </w:divBdr>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5770311">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2594138">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8754857">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
    <w:div w:id="1664815608">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418306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1685557">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698115676">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2196459">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7485443">
      <w:bodyDiv w:val="1"/>
      <w:marLeft w:val="0"/>
      <w:marRight w:val="0"/>
      <w:marTop w:val="0"/>
      <w:marBottom w:val="0"/>
      <w:divBdr>
        <w:top w:val="none" w:sz="0" w:space="0" w:color="auto"/>
        <w:left w:val="none" w:sz="0" w:space="0" w:color="auto"/>
        <w:bottom w:val="none" w:sz="0" w:space="0" w:color="auto"/>
        <w:right w:val="none" w:sz="0" w:space="0" w:color="auto"/>
      </w:divBdr>
    </w:div>
    <w:div w:id="1707876011">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0254984">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784295">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254822">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7876567">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6169148">
      <w:bodyDiv w:val="1"/>
      <w:marLeft w:val="0"/>
      <w:marRight w:val="0"/>
      <w:marTop w:val="0"/>
      <w:marBottom w:val="0"/>
      <w:divBdr>
        <w:top w:val="none" w:sz="0" w:space="0" w:color="auto"/>
        <w:left w:val="none" w:sz="0" w:space="0" w:color="auto"/>
        <w:bottom w:val="none" w:sz="0" w:space="0" w:color="auto"/>
        <w:right w:val="none" w:sz="0" w:space="0" w:color="auto"/>
      </w:divBdr>
    </w:div>
    <w:div w:id="1756365546">
      <w:bodyDiv w:val="1"/>
      <w:marLeft w:val="0"/>
      <w:marRight w:val="0"/>
      <w:marTop w:val="0"/>
      <w:marBottom w:val="0"/>
      <w:divBdr>
        <w:top w:val="none" w:sz="0" w:space="0" w:color="auto"/>
        <w:left w:val="none" w:sz="0" w:space="0" w:color="auto"/>
        <w:bottom w:val="none" w:sz="0" w:space="0" w:color="auto"/>
        <w:right w:val="none" w:sz="0" w:space="0" w:color="auto"/>
      </w:divBdr>
      <w:divsChild>
        <w:div w:id="121579315">
          <w:marLeft w:val="60"/>
          <w:marRight w:val="0"/>
          <w:marTop w:val="0"/>
          <w:marBottom w:val="0"/>
          <w:divBdr>
            <w:top w:val="none" w:sz="0" w:space="0" w:color="auto"/>
            <w:left w:val="none" w:sz="0" w:space="0" w:color="auto"/>
            <w:bottom w:val="none" w:sz="0" w:space="0" w:color="auto"/>
            <w:right w:val="none" w:sz="0" w:space="0" w:color="auto"/>
          </w:divBdr>
          <w:divsChild>
            <w:div w:id="1655717943">
              <w:marLeft w:val="0"/>
              <w:marRight w:val="0"/>
              <w:marTop w:val="0"/>
              <w:marBottom w:val="0"/>
              <w:divBdr>
                <w:top w:val="none" w:sz="0" w:space="0" w:color="auto"/>
                <w:left w:val="none" w:sz="0" w:space="0" w:color="auto"/>
                <w:bottom w:val="none" w:sz="0" w:space="0" w:color="auto"/>
                <w:right w:val="none" w:sz="0" w:space="0" w:color="auto"/>
              </w:divBdr>
              <w:divsChild>
                <w:div w:id="61540334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0053902">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62026515">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4936855">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7094568">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799489096">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03767395">
      <w:bodyDiv w:val="1"/>
      <w:marLeft w:val="0"/>
      <w:marRight w:val="0"/>
      <w:marTop w:val="0"/>
      <w:marBottom w:val="0"/>
      <w:divBdr>
        <w:top w:val="none" w:sz="0" w:space="0" w:color="auto"/>
        <w:left w:val="none" w:sz="0" w:space="0" w:color="auto"/>
        <w:bottom w:val="none" w:sz="0" w:space="0" w:color="auto"/>
        <w:right w:val="none" w:sz="0" w:space="0" w:color="auto"/>
      </w:divBdr>
    </w:div>
    <w:div w:id="1803957717">
      <w:bodyDiv w:val="1"/>
      <w:marLeft w:val="0"/>
      <w:marRight w:val="0"/>
      <w:marTop w:val="0"/>
      <w:marBottom w:val="0"/>
      <w:divBdr>
        <w:top w:val="none" w:sz="0" w:space="0" w:color="auto"/>
        <w:left w:val="none" w:sz="0" w:space="0" w:color="auto"/>
        <w:bottom w:val="none" w:sz="0" w:space="0" w:color="auto"/>
        <w:right w:val="none" w:sz="0" w:space="0" w:color="auto"/>
      </w:divBdr>
    </w:div>
    <w:div w:id="1808475492">
      <w:bodyDiv w:val="1"/>
      <w:marLeft w:val="0"/>
      <w:marRight w:val="0"/>
      <w:marTop w:val="0"/>
      <w:marBottom w:val="0"/>
      <w:divBdr>
        <w:top w:val="none" w:sz="0" w:space="0" w:color="auto"/>
        <w:left w:val="none" w:sz="0" w:space="0" w:color="auto"/>
        <w:bottom w:val="none" w:sz="0" w:space="0" w:color="auto"/>
        <w:right w:val="none" w:sz="0" w:space="0" w:color="auto"/>
      </w:divBdr>
    </w:div>
    <w:div w:id="180966928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84298">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3523101">
      <w:bodyDiv w:val="1"/>
      <w:marLeft w:val="0"/>
      <w:marRight w:val="0"/>
      <w:marTop w:val="0"/>
      <w:marBottom w:val="0"/>
      <w:divBdr>
        <w:top w:val="none" w:sz="0" w:space="0" w:color="auto"/>
        <w:left w:val="none" w:sz="0" w:space="0" w:color="auto"/>
        <w:bottom w:val="none" w:sz="0" w:space="0" w:color="auto"/>
        <w:right w:val="none" w:sz="0" w:space="0" w:color="auto"/>
      </w:divBdr>
    </w:div>
    <w:div w:id="1833643813">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38224334">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7689563">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68105455">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1018806">
      <w:bodyDiv w:val="1"/>
      <w:marLeft w:val="0"/>
      <w:marRight w:val="0"/>
      <w:marTop w:val="0"/>
      <w:marBottom w:val="0"/>
      <w:divBdr>
        <w:top w:val="none" w:sz="0" w:space="0" w:color="auto"/>
        <w:left w:val="none" w:sz="0" w:space="0" w:color="auto"/>
        <w:bottom w:val="none" w:sz="0" w:space="0" w:color="auto"/>
        <w:right w:val="none" w:sz="0" w:space="0" w:color="auto"/>
      </w:divBdr>
    </w:div>
    <w:div w:id="1883907409">
      <w:bodyDiv w:val="1"/>
      <w:marLeft w:val="0"/>
      <w:marRight w:val="0"/>
      <w:marTop w:val="0"/>
      <w:marBottom w:val="0"/>
      <w:divBdr>
        <w:top w:val="none" w:sz="0" w:space="0" w:color="auto"/>
        <w:left w:val="none" w:sz="0" w:space="0" w:color="auto"/>
        <w:bottom w:val="none" w:sz="0" w:space="0" w:color="auto"/>
        <w:right w:val="none" w:sz="0" w:space="0" w:color="auto"/>
      </w:divBdr>
    </w:div>
    <w:div w:id="1885365077">
      <w:bodyDiv w:val="1"/>
      <w:marLeft w:val="0"/>
      <w:marRight w:val="0"/>
      <w:marTop w:val="0"/>
      <w:marBottom w:val="0"/>
      <w:divBdr>
        <w:top w:val="none" w:sz="0" w:space="0" w:color="auto"/>
        <w:left w:val="none" w:sz="0" w:space="0" w:color="auto"/>
        <w:bottom w:val="none" w:sz="0" w:space="0" w:color="auto"/>
        <w:right w:val="none" w:sz="0" w:space="0" w:color="auto"/>
      </w:divBdr>
    </w:div>
    <w:div w:id="1886944854">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495179">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897349098">
      <w:bodyDiv w:val="1"/>
      <w:marLeft w:val="0"/>
      <w:marRight w:val="0"/>
      <w:marTop w:val="0"/>
      <w:marBottom w:val="0"/>
      <w:divBdr>
        <w:top w:val="none" w:sz="0" w:space="0" w:color="auto"/>
        <w:left w:val="none" w:sz="0" w:space="0" w:color="auto"/>
        <w:bottom w:val="none" w:sz="0" w:space="0" w:color="auto"/>
        <w:right w:val="none" w:sz="0" w:space="0" w:color="auto"/>
      </w:divBdr>
    </w:div>
    <w:div w:id="1900089022">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2545557">
      <w:bodyDiv w:val="1"/>
      <w:marLeft w:val="0"/>
      <w:marRight w:val="0"/>
      <w:marTop w:val="0"/>
      <w:marBottom w:val="0"/>
      <w:divBdr>
        <w:top w:val="none" w:sz="0" w:space="0" w:color="auto"/>
        <w:left w:val="none" w:sz="0" w:space="0" w:color="auto"/>
        <w:bottom w:val="none" w:sz="0" w:space="0" w:color="auto"/>
        <w:right w:val="none" w:sz="0" w:space="0" w:color="auto"/>
      </w:divBdr>
    </w:div>
    <w:div w:id="1916284309">
      <w:bodyDiv w:val="1"/>
      <w:marLeft w:val="0"/>
      <w:marRight w:val="0"/>
      <w:marTop w:val="0"/>
      <w:marBottom w:val="0"/>
      <w:divBdr>
        <w:top w:val="none" w:sz="0" w:space="0" w:color="auto"/>
        <w:left w:val="none" w:sz="0" w:space="0" w:color="auto"/>
        <w:bottom w:val="none" w:sz="0" w:space="0" w:color="auto"/>
        <w:right w:val="none" w:sz="0" w:space="0" w:color="auto"/>
      </w:divBdr>
    </w:div>
    <w:div w:id="191693400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19560439">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868837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2857715">
      <w:bodyDiv w:val="1"/>
      <w:marLeft w:val="0"/>
      <w:marRight w:val="0"/>
      <w:marTop w:val="0"/>
      <w:marBottom w:val="0"/>
      <w:divBdr>
        <w:top w:val="none" w:sz="0" w:space="0" w:color="auto"/>
        <w:left w:val="none" w:sz="0" w:space="0" w:color="auto"/>
        <w:bottom w:val="none" w:sz="0" w:space="0" w:color="auto"/>
        <w:right w:val="none" w:sz="0" w:space="0" w:color="auto"/>
      </w:divBdr>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5360217">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630115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171184">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2875429">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23857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5407104">
      <w:bodyDiv w:val="1"/>
      <w:marLeft w:val="0"/>
      <w:marRight w:val="0"/>
      <w:marTop w:val="0"/>
      <w:marBottom w:val="0"/>
      <w:divBdr>
        <w:top w:val="none" w:sz="0" w:space="0" w:color="auto"/>
        <w:left w:val="none" w:sz="0" w:space="0" w:color="auto"/>
        <w:bottom w:val="none" w:sz="0" w:space="0" w:color="auto"/>
        <w:right w:val="none" w:sz="0" w:space="0" w:color="auto"/>
      </w:divBdr>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170405">
      <w:bodyDiv w:val="1"/>
      <w:marLeft w:val="0"/>
      <w:marRight w:val="0"/>
      <w:marTop w:val="0"/>
      <w:marBottom w:val="0"/>
      <w:divBdr>
        <w:top w:val="none" w:sz="0" w:space="0" w:color="auto"/>
        <w:left w:val="none" w:sz="0" w:space="0" w:color="auto"/>
        <w:bottom w:val="none" w:sz="0" w:space="0" w:color="auto"/>
        <w:right w:val="none" w:sz="0" w:space="0" w:color="auto"/>
      </w:divBdr>
    </w:div>
    <w:div w:id="1988628627">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1664845">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464551">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17133">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26207069">
      <w:bodyDiv w:val="1"/>
      <w:marLeft w:val="0"/>
      <w:marRight w:val="0"/>
      <w:marTop w:val="0"/>
      <w:marBottom w:val="0"/>
      <w:divBdr>
        <w:top w:val="none" w:sz="0" w:space="0" w:color="auto"/>
        <w:left w:val="none" w:sz="0" w:space="0" w:color="auto"/>
        <w:bottom w:val="none" w:sz="0" w:space="0" w:color="auto"/>
        <w:right w:val="none" w:sz="0" w:space="0" w:color="auto"/>
      </w:divBdr>
    </w:div>
    <w:div w:id="2028867343">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1252137">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4918228">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226547">
      <w:bodyDiv w:val="1"/>
      <w:marLeft w:val="0"/>
      <w:marRight w:val="0"/>
      <w:marTop w:val="0"/>
      <w:marBottom w:val="0"/>
      <w:divBdr>
        <w:top w:val="none" w:sz="0" w:space="0" w:color="auto"/>
        <w:left w:val="none" w:sz="0" w:space="0" w:color="auto"/>
        <w:bottom w:val="none" w:sz="0" w:space="0" w:color="auto"/>
        <w:right w:val="none" w:sz="0" w:space="0" w:color="auto"/>
      </w:divBdr>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
    <w:div w:id="20940882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618839">
      <w:bodyDiv w:val="1"/>
      <w:marLeft w:val="0"/>
      <w:marRight w:val="0"/>
      <w:marTop w:val="0"/>
      <w:marBottom w:val="0"/>
      <w:divBdr>
        <w:top w:val="none" w:sz="0" w:space="0" w:color="auto"/>
        <w:left w:val="none" w:sz="0" w:space="0" w:color="auto"/>
        <w:bottom w:val="none" w:sz="0" w:space="0" w:color="auto"/>
        <w:right w:val="none" w:sz="0" w:space="0" w:color="auto"/>
      </w:divBdr>
    </w:div>
    <w:div w:id="2111583840">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7484031">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0511805">
      <w:bodyDiv w:val="1"/>
      <w:marLeft w:val="0"/>
      <w:marRight w:val="0"/>
      <w:marTop w:val="0"/>
      <w:marBottom w:val="0"/>
      <w:divBdr>
        <w:top w:val="none" w:sz="0" w:space="0" w:color="auto"/>
        <w:left w:val="none" w:sz="0" w:space="0" w:color="auto"/>
        <w:bottom w:val="none" w:sz="0" w:space="0" w:color="auto"/>
        <w:right w:val="none" w:sz="0" w:space="0" w:color="auto"/>
      </w:divBdr>
    </w:div>
    <w:div w:id="2133791877">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688440">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 w:id="214449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371A-3568-46BB-9CAA-BF121F9F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2</cp:revision>
  <dcterms:created xsi:type="dcterms:W3CDTF">2019-03-19T18:31:00Z</dcterms:created>
  <dcterms:modified xsi:type="dcterms:W3CDTF">2019-03-19T18:31:00Z</dcterms:modified>
</cp:coreProperties>
</file>