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25EC2D" w14:textId="4BEB8707" w:rsidR="00E33FCF" w:rsidRPr="008D42DA" w:rsidRDefault="001149A2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D42DA">
        <w:rPr>
          <w:rFonts w:ascii="Arial" w:eastAsia="Arial" w:hAnsi="Arial" w:cs="Arial"/>
          <w:b/>
          <w:sz w:val="32"/>
          <w:szCs w:val="24"/>
        </w:rPr>
        <w:t>DSWD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Pr="008D42DA">
        <w:rPr>
          <w:rFonts w:ascii="Arial" w:eastAsia="Arial" w:hAnsi="Arial" w:cs="Arial"/>
          <w:b/>
          <w:sz w:val="32"/>
          <w:szCs w:val="24"/>
        </w:rPr>
        <w:t>DROMIC</w:t>
      </w:r>
      <w:r w:rsidR="00C4233E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Pr="008D42DA">
        <w:rPr>
          <w:rFonts w:ascii="Arial" w:eastAsia="Arial" w:hAnsi="Arial" w:cs="Arial"/>
          <w:b/>
          <w:sz w:val="32"/>
          <w:szCs w:val="24"/>
        </w:rPr>
        <w:t>Report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42DA">
        <w:rPr>
          <w:rFonts w:ascii="Arial" w:eastAsia="Arial" w:hAnsi="Arial" w:cs="Arial"/>
          <w:b/>
          <w:sz w:val="32"/>
          <w:szCs w:val="24"/>
        </w:rPr>
        <w:t>on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42DA">
        <w:rPr>
          <w:rFonts w:ascii="Arial" w:eastAsia="Arial" w:hAnsi="Arial" w:cs="Arial"/>
          <w:b/>
          <w:sz w:val="32"/>
          <w:szCs w:val="24"/>
        </w:rPr>
        <w:t>the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F41301" w:rsidRPr="008D42DA">
        <w:rPr>
          <w:rFonts w:ascii="Arial" w:hAnsi="Arial" w:cs="Arial"/>
          <w:b/>
          <w:sz w:val="32"/>
          <w:szCs w:val="24"/>
        </w:rPr>
        <w:t>Fire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F41301" w:rsidRPr="008D42DA">
        <w:rPr>
          <w:rFonts w:ascii="Arial" w:hAnsi="Arial" w:cs="Arial"/>
          <w:b/>
          <w:sz w:val="32"/>
          <w:szCs w:val="24"/>
        </w:rPr>
        <w:t>Incident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F41301" w:rsidRPr="008D42DA">
        <w:rPr>
          <w:rFonts w:ascii="Arial" w:hAnsi="Arial" w:cs="Arial"/>
          <w:b/>
          <w:sz w:val="32"/>
          <w:szCs w:val="24"/>
        </w:rPr>
        <w:t>in</w:t>
      </w:r>
    </w:p>
    <w:p w14:paraId="1B762591" w14:textId="763ECFB6" w:rsidR="00F41301" w:rsidRPr="008D42DA" w:rsidRDefault="00F41301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32"/>
          <w:szCs w:val="24"/>
        </w:rPr>
      </w:pPr>
      <w:proofErr w:type="spellStart"/>
      <w:r w:rsidRPr="008D42D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D42DA">
        <w:rPr>
          <w:rFonts w:ascii="Arial" w:hAnsi="Arial" w:cs="Arial"/>
          <w:b/>
          <w:sz w:val="32"/>
          <w:szCs w:val="24"/>
        </w:rPr>
        <w:t>.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4D15EA" w:rsidRPr="008D42DA">
        <w:rPr>
          <w:rFonts w:ascii="Arial" w:hAnsi="Arial" w:cs="Arial"/>
          <w:b/>
          <w:sz w:val="32"/>
          <w:szCs w:val="24"/>
        </w:rPr>
        <w:t>6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4D15EA" w:rsidRPr="008D42DA">
        <w:rPr>
          <w:rFonts w:ascii="Arial" w:hAnsi="Arial" w:cs="Arial"/>
          <w:b/>
          <w:sz w:val="32"/>
          <w:szCs w:val="24"/>
        </w:rPr>
        <w:t>Poblacion</w:t>
      </w:r>
      <w:proofErr w:type="spellEnd"/>
      <w:r w:rsidR="004D15EA" w:rsidRPr="008D42DA">
        <w:rPr>
          <w:rFonts w:ascii="Arial" w:hAnsi="Arial" w:cs="Arial"/>
          <w:b/>
          <w:sz w:val="32"/>
          <w:szCs w:val="24"/>
        </w:rPr>
        <w:t>,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4D15EA" w:rsidRPr="008D42DA">
        <w:rPr>
          <w:rFonts w:ascii="Arial" w:hAnsi="Arial" w:cs="Arial"/>
          <w:b/>
          <w:sz w:val="32"/>
          <w:szCs w:val="24"/>
        </w:rPr>
        <w:t>Catbalogan</w:t>
      </w:r>
      <w:proofErr w:type="spellEnd"/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4D15EA" w:rsidRPr="008D42DA">
        <w:rPr>
          <w:rFonts w:ascii="Arial" w:hAnsi="Arial" w:cs="Arial"/>
          <w:b/>
          <w:sz w:val="32"/>
          <w:szCs w:val="24"/>
        </w:rPr>
        <w:t>City</w:t>
      </w:r>
    </w:p>
    <w:p w14:paraId="1808A9E3" w14:textId="1DF64C6E" w:rsidR="001149A2" w:rsidRPr="008D42DA" w:rsidRDefault="00C4233E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4D15EA" w:rsidRPr="008D42DA">
        <w:rPr>
          <w:rFonts w:ascii="Arial" w:eastAsia="Arial" w:hAnsi="Arial" w:cs="Arial"/>
          <w:sz w:val="24"/>
          <w:szCs w:val="24"/>
        </w:rPr>
        <w:t>2019</w:t>
      </w:r>
      <w:r w:rsidR="001149A2" w:rsidRPr="008D42DA">
        <w:rPr>
          <w:rFonts w:ascii="Arial" w:eastAsia="Arial" w:hAnsi="Arial" w:cs="Arial"/>
          <w:sz w:val="24"/>
          <w:szCs w:val="24"/>
        </w:rPr>
        <w:t>,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 w:rsidR="00985089" w:rsidRPr="008D42DA">
        <w:rPr>
          <w:rFonts w:ascii="Arial" w:eastAsia="Arial" w:hAnsi="Arial" w:cs="Arial"/>
          <w:sz w:val="24"/>
          <w:szCs w:val="24"/>
        </w:rPr>
        <w:t>P</w:t>
      </w:r>
      <w:r w:rsidR="001149A2" w:rsidRPr="008D42DA">
        <w:rPr>
          <w:rFonts w:ascii="Arial" w:eastAsia="Arial" w:hAnsi="Arial" w:cs="Arial"/>
          <w:sz w:val="24"/>
          <w:szCs w:val="24"/>
        </w:rPr>
        <w:t>M</w:t>
      </w:r>
    </w:p>
    <w:p w14:paraId="2A87407E" w14:textId="1D16599D" w:rsidR="00046FA7" w:rsidRPr="008D42DA" w:rsidRDefault="00046FA7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8D42DA" w:rsidRDefault="00954556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D42DA" w:rsidRDefault="00D10EA4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D42D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2E6D7D6" w14:textId="77777777" w:rsidR="009A732A" w:rsidRPr="008D42DA" w:rsidRDefault="009A732A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0A15C3" w14:textId="7C63B8F7" w:rsidR="00CC244C" w:rsidRPr="008D42DA" w:rsidRDefault="00425500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fire incident that occurred </w:t>
      </w:r>
      <w:r w:rsidRPr="008D42DA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8D42D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Pr="008D42D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Catbalogan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z w:val="24"/>
          <w:szCs w:val="24"/>
        </w:rPr>
        <w:t>o</w:t>
      </w:r>
      <w:r w:rsidR="009A732A" w:rsidRPr="008D42DA">
        <w:rPr>
          <w:rFonts w:ascii="Arial" w:eastAsia="Arial" w:hAnsi="Arial" w:cs="Arial"/>
          <w:sz w:val="24"/>
          <w:szCs w:val="24"/>
        </w:rPr>
        <w:t>n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9A732A" w:rsidRPr="008D42DA">
        <w:rPr>
          <w:rFonts w:ascii="Arial" w:eastAsia="Arial" w:hAnsi="Arial" w:cs="Arial"/>
          <w:sz w:val="24"/>
          <w:szCs w:val="24"/>
        </w:rPr>
        <w:t>January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9A732A" w:rsidRPr="008D42DA">
        <w:rPr>
          <w:rFonts w:ascii="Arial" w:eastAsia="Arial" w:hAnsi="Arial" w:cs="Arial"/>
          <w:sz w:val="24"/>
          <w:szCs w:val="24"/>
        </w:rPr>
        <w:t>2,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9A732A" w:rsidRPr="008D42DA">
        <w:rPr>
          <w:rFonts w:ascii="Arial" w:eastAsia="Arial" w:hAnsi="Arial" w:cs="Arial"/>
          <w:sz w:val="24"/>
          <w:szCs w:val="24"/>
        </w:rPr>
        <w:t>2019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9A732A" w:rsidRPr="008D42DA">
        <w:rPr>
          <w:rFonts w:ascii="Arial" w:eastAsia="Arial" w:hAnsi="Arial" w:cs="Arial"/>
          <w:sz w:val="24"/>
          <w:szCs w:val="24"/>
        </w:rPr>
        <w:t>at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9A732A" w:rsidRPr="008D42DA">
        <w:rPr>
          <w:rFonts w:ascii="Arial" w:eastAsia="Arial" w:hAnsi="Arial" w:cs="Arial"/>
          <w:sz w:val="24"/>
          <w:szCs w:val="24"/>
        </w:rPr>
        <w:t>around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9A732A" w:rsidRPr="008D42DA">
        <w:rPr>
          <w:rFonts w:ascii="Arial" w:eastAsia="Arial" w:hAnsi="Arial" w:cs="Arial"/>
          <w:sz w:val="24"/>
          <w:szCs w:val="24"/>
        </w:rPr>
        <w:t>1</w:t>
      </w:r>
      <w:r w:rsidR="002A4BE5" w:rsidRPr="008D42DA">
        <w:rPr>
          <w:rFonts w:ascii="Arial" w:eastAsia="Arial" w:hAnsi="Arial" w:cs="Arial"/>
          <w:sz w:val="24"/>
          <w:szCs w:val="24"/>
        </w:rPr>
        <w:t>1PM</w:t>
      </w:r>
      <w:r>
        <w:rPr>
          <w:rFonts w:ascii="Arial" w:eastAsia="Arial" w:hAnsi="Arial" w:cs="Arial"/>
          <w:sz w:val="24"/>
          <w:szCs w:val="24"/>
        </w:rPr>
        <w:t>.</w:t>
      </w:r>
    </w:p>
    <w:p w14:paraId="0899B43E" w14:textId="5A961E5B" w:rsidR="001149A2" w:rsidRPr="008D42DA" w:rsidRDefault="001149A2" w:rsidP="001F38D5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8313A" w:rsidRPr="008D42D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41301" w:rsidRPr="008D42DA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4D15EA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95BF9FF" w14:textId="77777777" w:rsidR="00954556" w:rsidRPr="008D42DA" w:rsidRDefault="00954556" w:rsidP="001F38D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085503F" w:rsidR="00BE47F2" w:rsidRDefault="00BE47F2" w:rsidP="001F3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D42D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3A4E5A5" w14:textId="6588B9D3" w:rsidR="00C46C30" w:rsidRDefault="00C46C30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6C30">
        <w:rPr>
          <w:rFonts w:ascii="Arial" w:eastAsia="Arial" w:hAnsi="Arial" w:cs="Arial"/>
          <w:sz w:val="24"/>
          <w:szCs w:val="24"/>
        </w:rPr>
        <w:t>A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total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of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E5694" w:rsidRPr="00425500">
        <w:rPr>
          <w:rFonts w:ascii="Arial" w:eastAsia="Arial" w:hAnsi="Arial" w:cs="Arial"/>
          <w:b/>
          <w:sz w:val="24"/>
          <w:szCs w:val="24"/>
        </w:rPr>
        <w:t>87</w:t>
      </w:r>
      <w:r w:rsidR="00955700" w:rsidRPr="004255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5500">
        <w:rPr>
          <w:rFonts w:ascii="Arial" w:eastAsia="Arial" w:hAnsi="Arial" w:cs="Arial"/>
          <w:b/>
          <w:sz w:val="24"/>
          <w:szCs w:val="24"/>
        </w:rPr>
        <w:t>families</w:t>
      </w:r>
      <w:r w:rsidR="00955700" w:rsidRPr="00425500">
        <w:rPr>
          <w:rFonts w:ascii="Arial" w:eastAsia="Arial" w:hAnsi="Arial" w:cs="Arial"/>
          <w:sz w:val="24"/>
          <w:szCs w:val="24"/>
        </w:rPr>
        <w:t xml:space="preserve"> </w:t>
      </w:r>
      <w:r w:rsidRPr="00425500">
        <w:rPr>
          <w:rFonts w:ascii="Arial" w:eastAsia="Arial" w:hAnsi="Arial" w:cs="Arial"/>
          <w:sz w:val="24"/>
          <w:szCs w:val="24"/>
        </w:rPr>
        <w:t>or</w:t>
      </w:r>
      <w:r w:rsidR="00955700" w:rsidRPr="00425500">
        <w:rPr>
          <w:rFonts w:ascii="Arial" w:eastAsia="Arial" w:hAnsi="Arial" w:cs="Arial"/>
          <w:sz w:val="24"/>
          <w:szCs w:val="24"/>
        </w:rPr>
        <w:t xml:space="preserve"> </w:t>
      </w:r>
      <w:r w:rsidRPr="00425500">
        <w:rPr>
          <w:rFonts w:ascii="Arial" w:eastAsia="Arial" w:hAnsi="Arial" w:cs="Arial"/>
          <w:b/>
          <w:sz w:val="24"/>
          <w:szCs w:val="24"/>
        </w:rPr>
        <w:t>282</w:t>
      </w:r>
      <w:r w:rsidR="00955700" w:rsidRPr="004255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5500">
        <w:rPr>
          <w:rFonts w:ascii="Arial" w:eastAsia="Arial" w:hAnsi="Arial" w:cs="Arial"/>
          <w:b/>
          <w:sz w:val="24"/>
          <w:szCs w:val="24"/>
        </w:rPr>
        <w:t>persons</w:t>
      </w:r>
      <w:r w:rsidR="00955700" w:rsidRPr="004255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were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affected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in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="009557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 w:rsidR="0036460B">
        <w:rPr>
          <w:rFonts w:ascii="Arial" w:eastAsia="Arial" w:hAnsi="Arial" w:cs="Arial"/>
          <w:sz w:val="24"/>
          <w:szCs w:val="24"/>
        </w:rPr>
        <w:t xml:space="preserve"> (see Table 1)</w:t>
      </w:r>
      <w:r>
        <w:rPr>
          <w:rFonts w:ascii="Arial" w:eastAsia="Arial" w:hAnsi="Arial" w:cs="Arial"/>
          <w:sz w:val="24"/>
          <w:szCs w:val="24"/>
        </w:rPr>
        <w:t>.</w:t>
      </w:r>
    </w:p>
    <w:p w14:paraId="319BC33C" w14:textId="77777777" w:rsidR="00955700" w:rsidRDefault="00955700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4DCD69" w14:textId="48CE155A" w:rsidR="0036460B" w:rsidRPr="0036460B" w:rsidRDefault="0036460B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6460B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751" w:type="pct"/>
        <w:tblInd w:w="535" w:type="dxa"/>
        <w:tblLook w:val="04A0" w:firstRow="1" w:lastRow="0" w:firstColumn="1" w:lastColumn="0" w:noHBand="0" w:noVBand="1"/>
      </w:tblPr>
      <w:tblGrid>
        <w:gridCol w:w="330"/>
        <w:gridCol w:w="4350"/>
        <w:gridCol w:w="1732"/>
        <w:gridCol w:w="1419"/>
        <w:gridCol w:w="1421"/>
      </w:tblGrid>
      <w:tr w:rsidR="002E5694" w:rsidRPr="002E5694" w14:paraId="3EF3EB92" w14:textId="77777777" w:rsidTr="002E5694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441D1C" w14:textId="09B4BE0B" w:rsidR="002E5694" w:rsidRPr="002E5694" w:rsidRDefault="002E5694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03FC55" w14:textId="4071AB3D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5694" w:rsidRPr="002E5694" w14:paraId="44A7270D" w14:textId="77777777" w:rsidTr="002E5694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A88" w14:textId="77777777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ECAA9E" w14:textId="0A3AB37B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A4BC9" w14:textId="106F7926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1A366F" w14:textId="5CC2FD5D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5694" w:rsidRPr="002E5694" w14:paraId="2FCB8204" w14:textId="77777777" w:rsidTr="002E5694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EA4B9" w14:textId="7E26ACCC" w:rsidR="002E5694" w:rsidRPr="002E5694" w:rsidRDefault="002E5694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EF9FD" w14:textId="3CC28041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893B39" w14:textId="0B403FD2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1CB28" w14:textId="642B1BA8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5694" w:rsidRPr="002E5694" w14:paraId="6F66661D" w14:textId="77777777" w:rsidTr="002E5694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7AE0B" w14:textId="3DC8B9BB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25818" w14:textId="2B606072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A5F9F" w14:textId="169836BB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31481" w14:textId="76BE7A58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5694" w:rsidRPr="002E5694" w14:paraId="17402CE8" w14:textId="77777777" w:rsidTr="002E5694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84ACA" w14:textId="38CF5E4D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</w:t>
            </w:r>
            <w:r w:rsid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DDD71" w14:textId="3F04992E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50DC4" w14:textId="61C075EC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E109E" w14:textId="475AD7E4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5694" w:rsidRPr="002E5694" w14:paraId="4FEBC562" w14:textId="77777777" w:rsidTr="002E56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779E7" w14:textId="76BE0AD5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608A" w14:textId="24CBFC5E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BA36" w14:textId="6DDA4439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6FD3" w14:textId="67B189C4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D30F" w14:textId="1FEAA248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8BBDA23" w14:textId="77777777" w:rsidR="00425500" w:rsidRDefault="00425500" w:rsidP="001F38D5">
      <w:pPr>
        <w:pStyle w:val="NoSpacing1"/>
        <w:ind w:left="7767" w:firstLine="153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01971E79" w14:textId="2DC53C8C" w:rsidR="00974650" w:rsidRPr="008D42DA" w:rsidRDefault="007202DE" w:rsidP="001F38D5">
      <w:pPr>
        <w:pStyle w:val="NoSpacing1"/>
        <w:ind w:left="7767" w:firstLine="153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12108" w:rsidRPr="008D42DA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E33FCF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D15EA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CA91911" w14:textId="77777777" w:rsidR="00491A21" w:rsidRPr="008D42DA" w:rsidRDefault="00491A21" w:rsidP="001F38D5">
      <w:pPr>
        <w:pStyle w:val="NoSpacing1"/>
        <w:ind w:left="7767" w:firstLine="153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2AEC77" w14:textId="4FC0FD5A" w:rsidR="00974650" w:rsidRPr="00C46C30" w:rsidRDefault="00974650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1F38D5">
        <w:rPr>
          <w:rFonts w:ascii="Arial" w:eastAsia="Arial" w:hAnsi="Arial" w:cs="Arial"/>
          <w:b/>
          <w:color w:val="002060"/>
          <w:sz w:val="24"/>
          <w:szCs w:val="24"/>
        </w:rPr>
        <w:t>S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tatus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Displaced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Families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/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Persons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5524DA28" w14:textId="75D75BAC" w:rsidR="00C46C30" w:rsidRPr="00C46C30" w:rsidRDefault="00425500" w:rsidP="00C46C3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955700" w:rsidRPr="004255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C46C30" w:rsidRPr="00425500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="00955700" w:rsidRPr="004255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46C30" w:rsidRPr="00955700">
        <w:rPr>
          <w:rFonts w:ascii="Arial" w:eastAsia="Arial" w:hAnsi="Arial" w:cs="Arial"/>
          <w:sz w:val="24"/>
          <w:szCs w:val="24"/>
        </w:rPr>
        <w:t>or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114</w:t>
      </w:r>
      <w:r w:rsidR="00955700" w:rsidRPr="004255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46C30" w:rsidRPr="0042550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55700" w:rsidRPr="004255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6460B">
        <w:rPr>
          <w:rFonts w:ascii="Arial" w:eastAsia="Arial" w:hAnsi="Arial" w:cs="Arial"/>
          <w:sz w:val="24"/>
          <w:szCs w:val="24"/>
        </w:rPr>
        <w:t>were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="00C46C30" w:rsidRPr="00955700">
        <w:rPr>
          <w:rFonts w:ascii="Arial" w:eastAsia="Arial" w:hAnsi="Arial" w:cs="Arial"/>
          <w:sz w:val="24"/>
          <w:szCs w:val="24"/>
        </w:rPr>
        <w:t>accommodated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="00C46C30" w:rsidRPr="00955700">
        <w:rPr>
          <w:rFonts w:ascii="Arial" w:eastAsia="Arial" w:hAnsi="Arial" w:cs="Arial"/>
          <w:sz w:val="24"/>
          <w:szCs w:val="24"/>
        </w:rPr>
        <w:t>in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CE66FB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955700" w:rsidRPr="00CE66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66FB">
        <w:rPr>
          <w:rFonts w:ascii="Arial" w:eastAsia="Arial" w:hAnsi="Arial" w:cs="Arial"/>
          <w:b/>
          <w:color w:val="0070C0"/>
          <w:sz w:val="24"/>
          <w:szCs w:val="24"/>
        </w:rPr>
        <w:t>(3</w:t>
      </w:r>
      <w:r w:rsidR="00C46C30" w:rsidRPr="00CE66F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55700" w:rsidRPr="00CE66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46C30" w:rsidRPr="00CE66FB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955700" w:rsidRPr="00CE66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46C30" w:rsidRPr="00CE66FB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="00C46C30" w:rsidRPr="00955700">
        <w:rPr>
          <w:rFonts w:ascii="Arial" w:eastAsia="Arial" w:hAnsi="Arial" w:cs="Arial"/>
          <w:sz w:val="24"/>
          <w:szCs w:val="24"/>
        </w:rPr>
        <w:t>in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46C30"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sz w:val="24"/>
          <w:szCs w:val="24"/>
        </w:rPr>
        <w:t>City</w:t>
      </w:r>
      <w:r w:rsidR="0036460B">
        <w:rPr>
          <w:rFonts w:ascii="Arial" w:eastAsia="Arial" w:hAnsi="Arial" w:cs="Arial"/>
          <w:sz w:val="24"/>
          <w:szCs w:val="24"/>
        </w:rPr>
        <w:t xml:space="preserve"> (see Table 2)</w:t>
      </w:r>
      <w:r w:rsidR="00C46C30" w:rsidRPr="00C46C30">
        <w:rPr>
          <w:rFonts w:ascii="Arial" w:eastAsia="Arial" w:hAnsi="Arial" w:cs="Arial"/>
          <w:sz w:val="24"/>
          <w:szCs w:val="24"/>
        </w:rPr>
        <w:t>.</w:t>
      </w:r>
    </w:p>
    <w:p w14:paraId="4E52AF88" w14:textId="77777777" w:rsidR="00C46C30" w:rsidRDefault="00C46C30" w:rsidP="00C46C3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5D1B59" w14:textId="183931E5" w:rsidR="0036460B" w:rsidRPr="0036460B" w:rsidRDefault="0036460B" w:rsidP="003646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2</w:t>
      </w:r>
      <w:r w:rsidRPr="0036460B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>
        <w:rPr>
          <w:rFonts w:ascii="Arial" w:eastAsia="Arial" w:hAnsi="Arial" w:cs="Arial"/>
          <w:b/>
          <w:i/>
          <w:sz w:val="20"/>
          <w:szCs w:val="24"/>
        </w:rPr>
        <w:t>Displaced Families / Persons Inside Evacuation Centers</w:t>
      </w:r>
    </w:p>
    <w:tbl>
      <w:tblPr>
        <w:tblW w:w="4761" w:type="pct"/>
        <w:tblInd w:w="535" w:type="dxa"/>
        <w:tblLook w:val="04A0" w:firstRow="1" w:lastRow="0" w:firstColumn="1" w:lastColumn="0" w:noHBand="0" w:noVBand="1"/>
      </w:tblPr>
      <w:tblGrid>
        <w:gridCol w:w="269"/>
        <w:gridCol w:w="3512"/>
        <w:gridCol w:w="925"/>
        <w:gridCol w:w="1038"/>
        <w:gridCol w:w="883"/>
        <w:gridCol w:w="883"/>
        <w:gridCol w:w="883"/>
        <w:gridCol w:w="879"/>
      </w:tblGrid>
      <w:tr w:rsidR="00955700" w:rsidRPr="00955700" w14:paraId="5B280D0A" w14:textId="77777777" w:rsidTr="00955700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EF9C8" w14:textId="5F3123FB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AAEE8" w14:textId="77E93621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34C9A1" w14:textId="4A7DDA6F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700" w:rsidRPr="00955700" w14:paraId="5CC45EA5" w14:textId="77777777" w:rsidTr="0036460B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7D41" w14:textId="7777777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4A2C" w14:textId="7777777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A6B0D" w14:textId="59C289E2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9AF3C" w14:textId="5459B128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700" w:rsidRPr="00955700" w14:paraId="2850FAA3" w14:textId="77777777" w:rsidTr="0036460B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D593" w14:textId="7777777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827BAB" w14:textId="692DCE08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CF1751" w14:textId="0AFCD4DD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BE4574" w14:textId="252BCBCD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7B7AD5" w14:textId="0A82116E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43BC8" w14:textId="3FDEACA5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1651E8" w14:textId="44CF2498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700" w:rsidRPr="00955700" w14:paraId="02774DDA" w14:textId="77777777" w:rsidTr="0036460B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BC7798" w14:textId="0E3B135C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ABBE7" w14:textId="0F823B77" w:rsidR="00955700" w:rsidRPr="00955700" w:rsidRDefault="00955700" w:rsidP="004255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77C2F" w14:textId="3A5E2D36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40D2A" w14:textId="7478B474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9C1EC" w14:textId="7BBE5B44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F16761" w14:textId="5D039AC8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17DC9D" w14:textId="7BBC494D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5700" w:rsidRPr="00955700" w14:paraId="04CC4BA6" w14:textId="77777777" w:rsidTr="0036460B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25D5E" w14:textId="2018C30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0AA0F" w14:textId="4B9EC804" w:rsidR="00955700" w:rsidRPr="00955700" w:rsidRDefault="00955700" w:rsidP="004255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904F4" w14:textId="3725A3D1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FAFB9" w14:textId="7F5D32CA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5370E" w14:textId="7615263E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DEED3" w14:textId="4DF967A7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FED38" w14:textId="702E1A92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5700" w:rsidRPr="00955700" w14:paraId="0EB94E9A" w14:textId="77777777" w:rsidTr="0036460B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ECBAA" w14:textId="56CEE09F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CCF1B" w14:textId="3C958017" w:rsidR="00955700" w:rsidRPr="00955700" w:rsidRDefault="00955700" w:rsidP="004255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21B1F" w14:textId="271C283E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745B5" w14:textId="4DC3406E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A1B9A" w14:textId="0D6713E8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1BD8A" w14:textId="64AF9CBB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0FB66" w14:textId="54433BEC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5700" w:rsidRPr="00955700" w14:paraId="01839FF2" w14:textId="77777777" w:rsidTr="0036460B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9158D" w14:textId="0F6E0001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B77C" w14:textId="31A85594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413F" w14:textId="061D87C3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E4BB" w14:textId="75261BB1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A16B" w14:textId="6E213FE3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444A" w14:textId="158DE664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8A20" w14:textId="69E18B04" w:rsidR="00955700" w:rsidRPr="00955700" w:rsidRDefault="004255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ACCA" w14:textId="5DA788C0" w:rsidR="00955700" w:rsidRPr="00955700" w:rsidRDefault="003D770A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61D1733" w14:textId="77777777" w:rsidR="00425500" w:rsidRDefault="00425500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4EC9D5" w14:textId="3388BA23" w:rsidR="00D80224" w:rsidRPr="001F38D5" w:rsidRDefault="00954556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4D15EA" w:rsidRPr="001F38D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617D6BD8" w14:textId="77777777" w:rsidR="00491A21" w:rsidRPr="008D42DA" w:rsidRDefault="00491A21" w:rsidP="001F38D5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6E33DF1" w14:textId="7C4B1472" w:rsidR="00954556" w:rsidRPr="00C46C30" w:rsidRDefault="00D80224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Status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Displaced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Families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/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Persons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Outside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39B80E76" w14:textId="775D0A4F" w:rsidR="00C46C30" w:rsidRPr="007C67ED" w:rsidRDefault="00C46C30" w:rsidP="00C46C3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7C67ED">
        <w:rPr>
          <w:rFonts w:ascii="Arial" w:eastAsia="Arial" w:hAnsi="Arial" w:cs="Arial"/>
          <w:sz w:val="24"/>
          <w:szCs w:val="24"/>
        </w:rPr>
        <w:t>There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="0036460B">
        <w:rPr>
          <w:rFonts w:ascii="Arial" w:eastAsia="Arial" w:hAnsi="Arial" w:cs="Arial"/>
          <w:sz w:val="24"/>
          <w:szCs w:val="24"/>
        </w:rPr>
        <w:t>were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="0036460B" w:rsidRPr="0036460B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955700" w:rsidRPr="003646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6460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55700" w:rsidRPr="0036460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or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="0036460B" w:rsidRPr="0036460B">
        <w:rPr>
          <w:rFonts w:ascii="Arial" w:eastAsia="Arial" w:hAnsi="Arial" w:cs="Arial"/>
          <w:b/>
          <w:color w:val="0070C0"/>
          <w:sz w:val="24"/>
          <w:szCs w:val="24"/>
        </w:rPr>
        <w:t xml:space="preserve">168 </w:t>
      </w:r>
      <w:r w:rsidRPr="0036460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55700" w:rsidRPr="0036460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6460B">
        <w:rPr>
          <w:rFonts w:ascii="Arial" w:eastAsia="Arial" w:hAnsi="Arial" w:cs="Arial"/>
          <w:sz w:val="24"/>
          <w:szCs w:val="24"/>
        </w:rPr>
        <w:t>who stayed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with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relatives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or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friends</w:t>
      </w:r>
      <w:r w:rsidR="002A4546">
        <w:rPr>
          <w:rFonts w:ascii="Arial" w:eastAsia="Arial" w:hAnsi="Arial" w:cs="Arial"/>
          <w:sz w:val="24"/>
          <w:szCs w:val="24"/>
        </w:rPr>
        <w:t xml:space="preserve"> (see Table 3)</w:t>
      </w:r>
      <w:r w:rsidRPr="007C67ED">
        <w:rPr>
          <w:rFonts w:ascii="Arial" w:eastAsia="Arial" w:hAnsi="Arial" w:cs="Arial"/>
          <w:sz w:val="24"/>
          <w:szCs w:val="24"/>
        </w:rPr>
        <w:t>.</w:t>
      </w:r>
    </w:p>
    <w:p w14:paraId="41D8EAE4" w14:textId="77777777" w:rsidR="00C46C30" w:rsidRDefault="00C46C30" w:rsidP="00C46C3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1A9225" w14:textId="3ABCC84D" w:rsidR="002A4546" w:rsidRPr="0036460B" w:rsidRDefault="002A4546" w:rsidP="002A454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Pr="0036460B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Outside </w:t>
      </w:r>
      <w:r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728" w:type="pct"/>
        <w:tblInd w:w="535" w:type="dxa"/>
        <w:tblLook w:val="04A0" w:firstRow="1" w:lastRow="0" w:firstColumn="1" w:lastColumn="0" w:noHBand="0" w:noVBand="1"/>
      </w:tblPr>
      <w:tblGrid>
        <w:gridCol w:w="323"/>
        <w:gridCol w:w="4265"/>
        <w:gridCol w:w="1074"/>
        <w:gridCol w:w="1077"/>
        <w:gridCol w:w="1234"/>
        <w:gridCol w:w="1234"/>
      </w:tblGrid>
      <w:tr w:rsidR="007C67ED" w:rsidRPr="007C67ED" w14:paraId="75645E51" w14:textId="77777777" w:rsidTr="007C67ED">
        <w:trPr>
          <w:trHeight w:val="20"/>
        </w:trPr>
        <w:tc>
          <w:tcPr>
            <w:tcW w:w="2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7D306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E5233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C67ED" w:rsidRPr="007C67ED" w14:paraId="6AC18F37" w14:textId="77777777" w:rsidTr="002A4546">
        <w:trPr>
          <w:trHeight w:val="20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F7FD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1EDBCB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E29D84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67ED" w:rsidRPr="007C67ED" w14:paraId="11A9C462" w14:textId="77777777" w:rsidTr="002A4546">
        <w:trPr>
          <w:trHeight w:val="20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2F03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BA0789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BFF035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6EE824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CC5A1C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C67ED" w:rsidRPr="007C67ED" w14:paraId="7E88B86E" w14:textId="77777777" w:rsidTr="002A4546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F4BFF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D6E90" w14:textId="536C09D8" w:rsidR="007C67ED" w:rsidRPr="007C67ED" w:rsidRDefault="007C67ED" w:rsidP="00631C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631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73ACA" w14:textId="59A25CF0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7453B" w14:textId="64EDCC39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7A6D9" w14:textId="1CC30C64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67ED" w:rsidRPr="007C67ED" w14:paraId="35139CF2" w14:textId="77777777" w:rsidTr="002A4546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85FDA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F2F58" w14:textId="697EB9FC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83D7B" w14:textId="1AD85CA1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B4A8F" w14:textId="70133E21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8369B" w14:textId="64713B3B" w:rsidR="007C67ED" w:rsidRPr="007C67ED" w:rsidRDefault="003D770A" w:rsidP="00631C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67ED" w:rsidRPr="007C67ED" w14:paraId="4EDD3DFE" w14:textId="77777777" w:rsidTr="002A4546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8B213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B0C2D" w14:textId="60A208E1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CFC5" w14:textId="24AF2F5D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5A5F6" w14:textId="572D53DC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CAFB2" w14:textId="1D5FEC90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C67ED" w:rsidRPr="007C67ED" w14:paraId="260D6E1D" w14:textId="77777777" w:rsidTr="002A454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01CB5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00A7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AC1D" w14:textId="395BA6AC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846B" w14:textId="700093B7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B2F8" w14:textId="7ACEEAFA" w:rsidR="007C67ED" w:rsidRPr="007C67ED" w:rsidRDefault="00631CEF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BEFB" w14:textId="011286C2" w:rsidR="007C67ED" w:rsidRPr="007C67ED" w:rsidRDefault="003D770A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510C4C7B" w14:textId="42A83385" w:rsidR="00BB499E" w:rsidRPr="001F38D5" w:rsidRDefault="00BB499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CD5CC9">
        <w:rPr>
          <w:rFonts w:ascii="Arial" w:hAnsi="Arial" w:cs="Arial"/>
          <w:bCs/>
          <w:i/>
          <w:sz w:val="16"/>
          <w:szCs w:val="24"/>
          <w:lang w:val="en-PH"/>
        </w:rPr>
        <w:t xml:space="preserve"> Decrease is based on the validation conducted.</w:t>
      </w:r>
    </w:p>
    <w:p w14:paraId="53D95F10" w14:textId="7C0CCAAE" w:rsidR="00491A21" w:rsidRPr="001F38D5" w:rsidRDefault="00BB499E" w:rsidP="001F38D5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CFE7C78" w14:textId="77777777" w:rsidR="00BB499E" w:rsidRPr="008D42DA" w:rsidRDefault="00BB499E" w:rsidP="001F38D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92CA15" w14:textId="13FE9B59" w:rsidR="00BB499E" w:rsidRDefault="00BB499E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Damaged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Houses</w:t>
      </w:r>
    </w:p>
    <w:p w14:paraId="125CE300" w14:textId="6E7DB76D" w:rsidR="001A62D3" w:rsidRPr="002E38B1" w:rsidRDefault="001A62D3" w:rsidP="001A62D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2E38B1">
        <w:rPr>
          <w:rFonts w:ascii="Arial" w:eastAsia="Arial" w:hAnsi="Arial" w:cs="Arial"/>
          <w:b/>
          <w:sz w:val="24"/>
          <w:szCs w:val="24"/>
        </w:rPr>
        <w:t>87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="0036460B" w:rsidRPr="002E38B1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2E38B1">
        <w:rPr>
          <w:rFonts w:ascii="Arial" w:eastAsia="Arial" w:hAnsi="Arial" w:cs="Arial"/>
          <w:b/>
          <w:sz w:val="24"/>
          <w:szCs w:val="24"/>
        </w:rPr>
        <w:t>were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damaged</w:t>
      </w:r>
      <w:r w:rsidRPr="002E38B1">
        <w:rPr>
          <w:rFonts w:ascii="Arial" w:eastAsia="Arial" w:hAnsi="Arial" w:cs="Arial"/>
          <w:sz w:val="24"/>
          <w:szCs w:val="24"/>
        </w:rPr>
        <w:t>;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sz w:val="24"/>
          <w:szCs w:val="24"/>
        </w:rPr>
        <w:t>of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sz w:val="24"/>
          <w:szCs w:val="24"/>
        </w:rPr>
        <w:t>which,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75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houses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are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totally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damaged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sz w:val="24"/>
          <w:szCs w:val="24"/>
        </w:rPr>
        <w:t>while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12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houses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partially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damaged</w:t>
      </w:r>
      <w:r w:rsidRPr="002E38B1">
        <w:rPr>
          <w:rFonts w:ascii="Arial" w:eastAsia="Arial" w:hAnsi="Arial" w:cs="Arial"/>
          <w:sz w:val="24"/>
          <w:szCs w:val="24"/>
        </w:rPr>
        <w:t>.</w:t>
      </w:r>
    </w:p>
    <w:p w14:paraId="1D02E020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W w:w="4754" w:type="pct"/>
        <w:tblInd w:w="535" w:type="dxa"/>
        <w:tblLook w:val="04A0" w:firstRow="1" w:lastRow="0" w:firstColumn="1" w:lastColumn="0" w:noHBand="0" w:noVBand="1"/>
      </w:tblPr>
      <w:tblGrid>
        <w:gridCol w:w="684"/>
        <w:gridCol w:w="2644"/>
        <w:gridCol w:w="1613"/>
        <w:gridCol w:w="2002"/>
        <w:gridCol w:w="2315"/>
      </w:tblGrid>
      <w:tr w:rsidR="002E38B1" w:rsidRPr="002E38B1" w14:paraId="08741F76" w14:textId="77777777" w:rsidTr="002E38B1">
        <w:trPr>
          <w:trHeight w:val="20"/>
        </w:trPr>
        <w:tc>
          <w:tcPr>
            <w:tcW w:w="17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D15DD3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B86E81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E38B1" w:rsidRPr="002E38B1" w14:paraId="67B0ABB7" w14:textId="77777777" w:rsidTr="002E38B1">
        <w:trPr>
          <w:trHeight w:val="20"/>
        </w:trPr>
        <w:tc>
          <w:tcPr>
            <w:tcW w:w="1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AECE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085B46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27DCC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C0CE22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E38B1" w:rsidRPr="002E38B1" w14:paraId="09EB8E8C" w14:textId="77777777" w:rsidTr="002E38B1">
        <w:trPr>
          <w:trHeight w:val="2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142FE5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67AAC4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0F029B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E3F99C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  <w:tr w:rsidR="002E38B1" w:rsidRPr="002E38B1" w14:paraId="007F6F0A" w14:textId="77777777" w:rsidTr="002E38B1">
        <w:trPr>
          <w:trHeight w:val="2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83F2B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4641A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12052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1D2C4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  <w:tr w:rsidR="002E38B1" w:rsidRPr="002E38B1" w14:paraId="35EFE209" w14:textId="77777777" w:rsidTr="002E38B1">
        <w:trPr>
          <w:trHeight w:val="2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39133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8E18B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18BB5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95C1F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  <w:tr w:rsidR="002E38B1" w:rsidRPr="002E38B1" w14:paraId="0EF99FDB" w14:textId="77777777" w:rsidTr="002E38B1">
        <w:trPr>
          <w:trHeight w:val="20"/>
        </w:trPr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F45C4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4985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1E63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9B20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E853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</w:tbl>
    <w:p w14:paraId="46775CDA" w14:textId="49CD3CF3" w:rsidR="00BB499E" w:rsidRPr="001F38D5" w:rsidRDefault="00BB499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09B5FC97" w14:textId="26641550" w:rsidR="003069F4" w:rsidRPr="001F38D5" w:rsidRDefault="00BB499E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372B344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p w14:paraId="36B32717" w14:textId="06EF0D75" w:rsidR="0034441E" w:rsidRDefault="0034441E" w:rsidP="006974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Cost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</w:t>
      </w:r>
    </w:p>
    <w:p w14:paraId="7D689C38" w14:textId="4F296D44" w:rsidR="001A62D3" w:rsidRPr="00CD5CC9" w:rsidRDefault="001A62D3" w:rsidP="001A62D3">
      <w:pPr>
        <w:pStyle w:val="ListParagraph"/>
        <w:spacing w:after="0" w:line="240" w:lineRule="auto"/>
        <w:ind w:left="502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total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of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F5252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132,856.54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worth</w:t>
      </w:r>
      <w:r w:rsidR="00955700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of</w:t>
      </w:r>
      <w:r w:rsidR="00955700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relief</w:t>
      </w:r>
      <w:r w:rsidR="00955700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assistance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was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provided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by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F5252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 (₱31,443.54)</w:t>
      </w:r>
      <w:r w:rsidR="00BF5252" w:rsidRPr="00CD5CC9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955700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955700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F5252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(₱40,800.00)</w:t>
      </w:r>
      <w:r w:rsidR="00BF5252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and</w:t>
      </w:r>
      <w:r w:rsidR="00955700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NGOs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F5252" w:rsidRPr="00CD5CC9">
        <w:rPr>
          <w:rFonts w:ascii="Arial" w:hAnsi="Arial" w:cs="Arial"/>
          <w:b/>
          <w:bCs/>
          <w:sz w:val="24"/>
          <w:szCs w:val="24"/>
          <w:shd w:val="clear" w:color="auto" w:fill="FFFFFF"/>
        </w:rPr>
        <w:t>(₱60,613.00)</w:t>
      </w:r>
      <w:r w:rsidR="00BF5252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to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F41B4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affected</w:t>
      </w:r>
      <w:r w:rsidR="00955700" w:rsidRPr="00CD5C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D5CC9">
        <w:rPr>
          <w:rFonts w:ascii="Arial" w:hAnsi="Arial" w:cs="Arial"/>
          <w:bCs/>
          <w:sz w:val="24"/>
          <w:szCs w:val="24"/>
          <w:shd w:val="clear" w:color="auto" w:fill="FFFFFF"/>
        </w:rPr>
        <w:t>families.</w:t>
      </w:r>
    </w:p>
    <w:p w14:paraId="52540C4C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W w:w="4714" w:type="pct"/>
        <w:tblInd w:w="535" w:type="dxa"/>
        <w:tblLayout w:type="fixed"/>
        <w:tblLook w:val="04A0" w:firstRow="1" w:lastRow="0" w:firstColumn="1" w:lastColumn="0" w:noHBand="0" w:noVBand="1"/>
      </w:tblPr>
      <w:tblGrid>
        <w:gridCol w:w="392"/>
        <w:gridCol w:w="2667"/>
        <w:gridCol w:w="1225"/>
        <w:gridCol w:w="1225"/>
        <w:gridCol w:w="1225"/>
        <w:gridCol w:w="1225"/>
        <w:gridCol w:w="1221"/>
      </w:tblGrid>
      <w:tr w:rsidR="00BE7458" w:rsidRPr="00BE7458" w14:paraId="1F43EC89" w14:textId="77777777" w:rsidTr="00BF5252">
        <w:trPr>
          <w:trHeight w:val="20"/>
        </w:trPr>
        <w:tc>
          <w:tcPr>
            <w:tcW w:w="1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74C91F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CF7EE5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F5252" w:rsidRPr="00BE7458" w14:paraId="5F03AC92" w14:textId="77777777" w:rsidTr="00BF5252">
        <w:trPr>
          <w:trHeight w:val="20"/>
        </w:trPr>
        <w:tc>
          <w:tcPr>
            <w:tcW w:w="1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864E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401419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4FF040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C0BA0A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ADF5F6" w14:textId="5C3210E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C1C085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F5252" w:rsidRPr="00BE7458" w14:paraId="6FEDEAD3" w14:textId="77777777" w:rsidTr="00BF5252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E5670A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944F6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477BFE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C8509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861DD" w14:textId="4EFEB56B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0F52F3" w14:textId="61EAD1B1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132,856.54 </w:t>
            </w:r>
          </w:p>
        </w:tc>
      </w:tr>
      <w:tr w:rsidR="00BF5252" w:rsidRPr="00BE7458" w14:paraId="6C41258D" w14:textId="77777777" w:rsidTr="00BF5252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556837C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60368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D63B4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6CFB3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AE1AA" w14:textId="1C82B8EB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01637" w14:textId="087B5709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132,856.54 </w:t>
            </w:r>
          </w:p>
        </w:tc>
      </w:tr>
      <w:tr w:rsidR="00BF5252" w:rsidRPr="00BE7458" w14:paraId="66ABB301" w14:textId="77777777" w:rsidTr="00BF5252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A8FCE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9777D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9A0C0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88AEB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61072" w14:textId="5DFCCA30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1AC4C" w14:textId="7EC69EAD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132,856.54 </w:t>
            </w:r>
          </w:p>
        </w:tc>
      </w:tr>
      <w:tr w:rsidR="00BF5252" w:rsidRPr="00BE7458" w14:paraId="1E4BF398" w14:textId="77777777" w:rsidTr="00BF525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0D92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7C92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9C69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498C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8528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2EC4" w14:textId="45E583D4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E9E0" w14:textId="24C24BB5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132,856.54 </w:t>
            </w:r>
          </w:p>
        </w:tc>
      </w:tr>
    </w:tbl>
    <w:p w14:paraId="61A802A1" w14:textId="77777777" w:rsidR="00CD5CC9" w:rsidRDefault="00CD5CC9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560B64" w14:textId="2A615E86" w:rsidR="0034441E" w:rsidRPr="006974AA" w:rsidRDefault="00D54E69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D911BE4" w14:textId="0CCCCC55" w:rsidR="00491A21" w:rsidRDefault="00491A21" w:rsidP="001F38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950276" w14:textId="77777777" w:rsidR="00E24E11" w:rsidRDefault="00E24E11" w:rsidP="001F38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9AEE27" w:rsidR="001149A2" w:rsidRPr="00DE66FD" w:rsidRDefault="001149A2" w:rsidP="001F38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DE66FD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5570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E66FD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C01AC28" w14:textId="77777777" w:rsidR="00E97EC4" w:rsidRPr="00CD5CC9" w:rsidRDefault="00E97EC4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B8733DC" w:rsidR="001149A2" w:rsidRPr="008D42DA" w:rsidRDefault="001149A2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b/>
          <w:sz w:val="24"/>
          <w:szCs w:val="24"/>
        </w:rPr>
        <w:t>DSWD-FO</w:t>
      </w:r>
      <w:r w:rsidR="00955700">
        <w:rPr>
          <w:rFonts w:ascii="Arial" w:eastAsia="Arial" w:hAnsi="Arial" w:cs="Arial"/>
          <w:b/>
          <w:sz w:val="24"/>
          <w:szCs w:val="24"/>
        </w:rPr>
        <w:t xml:space="preserve"> </w:t>
      </w:r>
      <w:r w:rsidR="005029AE" w:rsidRPr="008D42DA">
        <w:rPr>
          <w:rFonts w:ascii="Arial" w:eastAsia="Arial" w:hAnsi="Arial" w:cs="Arial"/>
          <w:b/>
          <w:sz w:val="24"/>
          <w:szCs w:val="24"/>
        </w:rPr>
        <w:t>VI</w:t>
      </w:r>
      <w:r w:rsidR="00E33FCF" w:rsidRPr="008D42DA">
        <w:rPr>
          <w:rFonts w:ascii="Arial" w:eastAsia="Arial" w:hAnsi="Arial" w:cs="Arial"/>
          <w:b/>
          <w:sz w:val="24"/>
          <w:szCs w:val="24"/>
        </w:rPr>
        <w:t>I</w:t>
      </w:r>
      <w:r w:rsidR="00C21EFD" w:rsidRPr="008D42D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5"/>
        <w:gridCol w:w="7852"/>
      </w:tblGrid>
      <w:tr w:rsidR="001149A2" w:rsidRPr="006974AA" w14:paraId="5E7E3044" w14:textId="77777777" w:rsidTr="00522E5F">
        <w:trPr>
          <w:trHeight w:val="20"/>
          <w:tblHeader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07C37D20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93C97" w:rsidRPr="00493C97" w14:paraId="15FC88FB" w14:textId="77777777" w:rsidTr="00522E5F">
        <w:trPr>
          <w:trHeight w:val="2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172A3AF" w:rsidR="001149A2" w:rsidRPr="00493C97" w:rsidRDefault="00CD5CC9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E97B0" w14:textId="32AE1AC6" w:rsidR="00CD5CC9" w:rsidRDefault="00CD5CC9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submitted their </w:t>
            </w:r>
            <w:r w:rsidRPr="00CD5CC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77E803C0" w14:textId="77777777" w:rsidR="00C40494" w:rsidRDefault="00C40494" w:rsidP="00E24E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Provincial Government of Samar </w:t>
            </w:r>
            <w:r w:rsidR="00E24E11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conducted PD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NA to</w:t>
            </w:r>
            <w:r w:rsidR="00E24E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determine the extent of damage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brought by the incident as well as the needed requirements of the fire victims.</w:t>
            </w:r>
          </w:p>
          <w:p w14:paraId="1061E0DF" w14:textId="45A1B849" w:rsidR="00E24E11" w:rsidRPr="00E24E11" w:rsidRDefault="00E24E11" w:rsidP="00E24E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Provincial and Local Government Units shall provide the necessary assistance to the affected families.</w:t>
            </w:r>
            <w:bookmarkStart w:id="2" w:name="_GoBack"/>
            <w:bookmarkEnd w:id="2"/>
          </w:p>
        </w:tc>
      </w:tr>
    </w:tbl>
    <w:p w14:paraId="548C2269" w14:textId="77777777" w:rsidR="00E24E11" w:rsidRDefault="00E24E11" w:rsidP="001F38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21A3B883" w:rsidR="001149A2" w:rsidRPr="006974AA" w:rsidRDefault="001149A2" w:rsidP="001F38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974AA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98EE61C" w:rsidR="00B75DA9" w:rsidRPr="006974AA" w:rsidRDefault="001149A2" w:rsidP="001F38D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Disaster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Response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Operations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Monitoring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and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Information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Center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(DROMIC)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of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DSWD-DRMB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continues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to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closely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coordinate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with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DSWD-FO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F557D" w:rsidRPr="006974AA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C21EFD" w:rsidRPr="006974AA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9F557D" w:rsidRPr="006974AA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for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CD5CC9">
        <w:rPr>
          <w:rFonts w:ascii="Arial" w:eastAsia="Arial" w:hAnsi="Arial" w:cs="Arial"/>
          <w:i/>
          <w:color w:val="263238"/>
          <w:sz w:val="20"/>
          <w:szCs w:val="24"/>
        </w:rPr>
        <w:t>any request of Technical Assistance and Resource Augmentation (TARA).</w:t>
      </w:r>
    </w:p>
    <w:p w14:paraId="215E5C61" w14:textId="77777777" w:rsidR="00522E5F" w:rsidRDefault="00522E5F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65FE3DC0" w14:textId="77777777" w:rsidR="00CD5CC9" w:rsidRDefault="00CD5CC9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5EA12278" w:rsidR="00C9090C" w:rsidRPr="008D42DA" w:rsidRDefault="00CD7689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MARC</w:t>
      </w:r>
      <w:r w:rsidR="0095570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LEO</w:t>
      </w:r>
      <w:r w:rsidR="0095570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L.</w:t>
      </w:r>
      <w:r w:rsidR="0095570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BUTAC</w:t>
      </w:r>
    </w:p>
    <w:p w14:paraId="57A0E179" w14:textId="00541231" w:rsidR="00C9090C" w:rsidRPr="008D42DA" w:rsidRDefault="00C9090C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D42DA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95570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8D42DA">
        <w:rPr>
          <w:rFonts w:ascii="Arial" w:eastAsia="Arial" w:hAnsi="Arial" w:cs="Arial"/>
          <w:sz w:val="24"/>
          <w:szCs w:val="24"/>
          <w:highlight w:val="white"/>
        </w:rPr>
        <w:t>Officer</w:t>
      </w:r>
      <w:r w:rsidR="0095570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8D42DA" w:rsidSect="00DE6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B18E" w14:textId="77777777" w:rsidR="00F21212" w:rsidRDefault="00F21212">
      <w:pPr>
        <w:spacing w:after="0" w:line="240" w:lineRule="auto"/>
      </w:pPr>
      <w:r>
        <w:separator/>
      </w:r>
    </w:p>
  </w:endnote>
  <w:endnote w:type="continuationSeparator" w:id="0">
    <w:p w14:paraId="10A2BAD1" w14:textId="77777777" w:rsidR="00F21212" w:rsidRDefault="00F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E7458" w:rsidRDefault="00BE74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322E366" w14:textId="39E82FEB" w:rsidR="00BE7458" w:rsidRPr="004D15EA" w:rsidRDefault="00BE7458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24E1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24E1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4D15EA">
      <w:rPr>
        <w:rFonts w:ascii="Arial" w:eastAsia="Arial" w:hAnsi="Arial" w:cs="Arial"/>
        <w:sz w:val="14"/>
        <w:szCs w:val="14"/>
      </w:rPr>
      <w:t xml:space="preserve">DSWD DROMIC </w:t>
    </w:r>
    <w:r w:rsidR="00C4233E">
      <w:rPr>
        <w:rFonts w:ascii="Arial" w:eastAsia="Arial" w:hAnsi="Arial" w:cs="Arial"/>
        <w:sz w:val="14"/>
        <w:szCs w:val="14"/>
      </w:rPr>
      <w:t xml:space="preserve">Terminal </w:t>
    </w:r>
    <w:r w:rsidRPr="004D15EA">
      <w:rPr>
        <w:rFonts w:ascii="Arial" w:eastAsia="Arial" w:hAnsi="Arial" w:cs="Arial"/>
        <w:sz w:val="14"/>
        <w:szCs w:val="14"/>
      </w:rPr>
      <w:t>Re</w:t>
    </w:r>
    <w:r w:rsidR="00C4233E">
      <w:rPr>
        <w:rFonts w:ascii="Arial" w:eastAsia="Arial" w:hAnsi="Arial" w:cs="Arial"/>
        <w:sz w:val="14"/>
        <w:szCs w:val="14"/>
      </w:rPr>
      <w:t xml:space="preserve">port </w:t>
    </w:r>
    <w:r>
      <w:rPr>
        <w:rFonts w:ascii="Arial" w:eastAsia="Arial" w:hAnsi="Arial" w:cs="Arial"/>
        <w:sz w:val="14"/>
        <w:szCs w:val="14"/>
      </w:rPr>
      <w:t xml:space="preserve">on the Fire Incident in </w:t>
    </w:r>
    <w:proofErr w:type="spellStart"/>
    <w:r w:rsidR="00793D78">
      <w:rPr>
        <w:rFonts w:ascii="Arial" w:eastAsia="Arial" w:hAnsi="Arial" w:cs="Arial"/>
        <w:sz w:val="14"/>
        <w:szCs w:val="14"/>
      </w:rPr>
      <w:t>Brgy</w:t>
    </w:r>
    <w:proofErr w:type="spellEnd"/>
    <w:r w:rsidR="00793D78">
      <w:rPr>
        <w:rFonts w:ascii="Arial" w:eastAsia="Arial" w:hAnsi="Arial" w:cs="Arial"/>
        <w:sz w:val="14"/>
        <w:szCs w:val="14"/>
      </w:rPr>
      <w:t>. 6</w:t>
    </w:r>
    <w:r w:rsidRPr="004D15EA">
      <w:rPr>
        <w:rFonts w:ascii="Arial" w:eastAsia="Arial" w:hAnsi="Arial" w:cs="Arial"/>
        <w:sz w:val="14"/>
        <w:szCs w:val="14"/>
      </w:rPr>
      <w:t xml:space="preserve"> </w:t>
    </w:r>
    <w:proofErr w:type="spellStart"/>
    <w:r w:rsidRPr="004D15EA">
      <w:rPr>
        <w:rFonts w:ascii="Arial" w:eastAsia="Arial" w:hAnsi="Arial" w:cs="Arial"/>
        <w:sz w:val="14"/>
        <w:szCs w:val="14"/>
      </w:rPr>
      <w:t>Poblacion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, </w:t>
    </w:r>
    <w:proofErr w:type="spellStart"/>
    <w:r w:rsidRPr="004D15EA">
      <w:rPr>
        <w:rFonts w:ascii="Arial" w:eastAsia="Arial" w:hAnsi="Arial" w:cs="Arial"/>
        <w:sz w:val="14"/>
        <w:szCs w:val="14"/>
      </w:rPr>
      <w:t>Catbalogan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 City</w:t>
    </w:r>
    <w:r w:rsidR="00C4233E">
      <w:rPr>
        <w:rFonts w:ascii="Arial" w:eastAsia="Arial" w:hAnsi="Arial" w:cs="Arial"/>
        <w:sz w:val="14"/>
        <w:szCs w:val="14"/>
      </w:rPr>
      <w:t xml:space="preserve"> 22 March 2019, 7</w:t>
    </w:r>
    <w:r w:rsidRPr="004D15EA">
      <w:rPr>
        <w:rFonts w:ascii="Arial" w:eastAsia="Arial" w:hAnsi="Arial" w:cs="Arial"/>
        <w:sz w:val="14"/>
        <w:szCs w:val="14"/>
      </w:rPr>
      <w:t>PM</w:t>
    </w:r>
  </w:p>
  <w:p w14:paraId="0645D380" w14:textId="22BDAE0E" w:rsidR="00BE7458" w:rsidRDefault="00BE7458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8944" w14:textId="77777777" w:rsidR="00F21212" w:rsidRDefault="00F21212">
      <w:pPr>
        <w:spacing w:after="0" w:line="240" w:lineRule="auto"/>
      </w:pPr>
      <w:r>
        <w:separator/>
      </w:r>
    </w:p>
  </w:footnote>
  <w:footnote w:type="continuationSeparator" w:id="0">
    <w:p w14:paraId="27DEE49B" w14:textId="77777777" w:rsidR="00F21212" w:rsidRDefault="00F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BE7458" w:rsidRDefault="00BE74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E7458" w:rsidRDefault="00BE74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E7458" w:rsidRDefault="00BE74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E7458" w:rsidRPr="00AC4062" w:rsidRDefault="00BE7458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073"/>
    <w:multiLevelType w:val="hybridMultilevel"/>
    <w:tmpl w:val="3E8C08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07BA"/>
    <w:multiLevelType w:val="hybridMultilevel"/>
    <w:tmpl w:val="B18E28CE"/>
    <w:lvl w:ilvl="0" w:tplc="36E8BA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2812"/>
    <w:multiLevelType w:val="hybridMultilevel"/>
    <w:tmpl w:val="F33260A4"/>
    <w:lvl w:ilvl="0" w:tplc="3409000F">
      <w:start w:val="1"/>
      <w:numFmt w:val="decimal"/>
      <w:lvlText w:val="%1."/>
      <w:lvlJc w:val="left"/>
      <w:pPr>
        <w:ind w:left="862" w:hanging="360"/>
      </w:p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62014"/>
    <w:rsid w:val="000708D9"/>
    <w:rsid w:val="00076785"/>
    <w:rsid w:val="00083789"/>
    <w:rsid w:val="00090371"/>
    <w:rsid w:val="00092ED5"/>
    <w:rsid w:val="00096310"/>
    <w:rsid w:val="000E38E9"/>
    <w:rsid w:val="000E69F2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A62D3"/>
    <w:rsid w:val="001B2088"/>
    <w:rsid w:val="001B4682"/>
    <w:rsid w:val="001B6619"/>
    <w:rsid w:val="001B76F6"/>
    <w:rsid w:val="001E01BA"/>
    <w:rsid w:val="001E5944"/>
    <w:rsid w:val="001F0486"/>
    <w:rsid w:val="001F38D5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A4546"/>
    <w:rsid w:val="002A4BE5"/>
    <w:rsid w:val="002B44BD"/>
    <w:rsid w:val="002B79B5"/>
    <w:rsid w:val="002C2D8C"/>
    <w:rsid w:val="002C7968"/>
    <w:rsid w:val="002D25A4"/>
    <w:rsid w:val="002D320D"/>
    <w:rsid w:val="002D6344"/>
    <w:rsid w:val="002D7DFE"/>
    <w:rsid w:val="002E38B1"/>
    <w:rsid w:val="002E5694"/>
    <w:rsid w:val="002E689A"/>
    <w:rsid w:val="002E71B3"/>
    <w:rsid w:val="002F07D4"/>
    <w:rsid w:val="002F41B4"/>
    <w:rsid w:val="002F5643"/>
    <w:rsid w:val="002F57CF"/>
    <w:rsid w:val="00305934"/>
    <w:rsid w:val="003069F4"/>
    <w:rsid w:val="0030786F"/>
    <w:rsid w:val="00313FED"/>
    <w:rsid w:val="003169F2"/>
    <w:rsid w:val="0031795A"/>
    <w:rsid w:val="0034441E"/>
    <w:rsid w:val="0035250A"/>
    <w:rsid w:val="00357104"/>
    <w:rsid w:val="0036460B"/>
    <w:rsid w:val="00371C7A"/>
    <w:rsid w:val="00375C00"/>
    <w:rsid w:val="0039157E"/>
    <w:rsid w:val="00393D07"/>
    <w:rsid w:val="00393EED"/>
    <w:rsid w:val="003B5209"/>
    <w:rsid w:val="003C3015"/>
    <w:rsid w:val="003D770A"/>
    <w:rsid w:val="003F0F20"/>
    <w:rsid w:val="00412747"/>
    <w:rsid w:val="004147EC"/>
    <w:rsid w:val="00415BD0"/>
    <w:rsid w:val="00416CD0"/>
    <w:rsid w:val="00422596"/>
    <w:rsid w:val="00422948"/>
    <w:rsid w:val="00425500"/>
    <w:rsid w:val="004269AC"/>
    <w:rsid w:val="004347A5"/>
    <w:rsid w:val="00437103"/>
    <w:rsid w:val="004411B3"/>
    <w:rsid w:val="00451A0F"/>
    <w:rsid w:val="004560F4"/>
    <w:rsid w:val="004664E2"/>
    <w:rsid w:val="00474826"/>
    <w:rsid w:val="00484B7F"/>
    <w:rsid w:val="00491A21"/>
    <w:rsid w:val="00493C97"/>
    <w:rsid w:val="004A129A"/>
    <w:rsid w:val="004A4E86"/>
    <w:rsid w:val="004B48A7"/>
    <w:rsid w:val="004B6643"/>
    <w:rsid w:val="004C1F64"/>
    <w:rsid w:val="004C3428"/>
    <w:rsid w:val="004C4558"/>
    <w:rsid w:val="004C4E28"/>
    <w:rsid w:val="004D15EA"/>
    <w:rsid w:val="004E58E2"/>
    <w:rsid w:val="004F3CA8"/>
    <w:rsid w:val="005029AE"/>
    <w:rsid w:val="00512108"/>
    <w:rsid w:val="00522E5F"/>
    <w:rsid w:val="00564400"/>
    <w:rsid w:val="0058313A"/>
    <w:rsid w:val="005838F4"/>
    <w:rsid w:val="00590B6B"/>
    <w:rsid w:val="005924AF"/>
    <w:rsid w:val="00593C1D"/>
    <w:rsid w:val="005B7B3E"/>
    <w:rsid w:val="005D7E23"/>
    <w:rsid w:val="005F7749"/>
    <w:rsid w:val="006177DD"/>
    <w:rsid w:val="0061793C"/>
    <w:rsid w:val="00631CEF"/>
    <w:rsid w:val="00651F59"/>
    <w:rsid w:val="006571B9"/>
    <w:rsid w:val="00662BAE"/>
    <w:rsid w:val="006650DE"/>
    <w:rsid w:val="00667604"/>
    <w:rsid w:val="00672917"/>
    <w:rsid w:val="006974AA"/>
    <w:rsid w:val="0069788A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27399"/>
    <w:rsid w:val="007313BB"/>
    <w:rsid w:val="0073140C"/>
    <w:rsid w:val="0073758B"/>
    <w:rsid w:val="007533BC"/>
    <w:rsid w:val="007550BB"/>
    <w:rsid w:val="00776A1F"/>
    <w:rsid w:val="00780C6D"/>
    <w:rsid w:val="00793D78"/>
    <w:rsid w:val="00794161"/>
    <w:rsid w:val="007965D4"/>
    <w:rsid w:val="007A4F6E"/>
    <w:rsid w:val="007B50B5"/>
    <w:rsid w:val="007C67ED"/>
    <w:rsid w:val="007D6598"/>
    <w:rsid w:val="007D6982"/>
    <w:rsid w:val="007E0B4B"/>
    <w:rsid w:val="007E3EEF"/>
    <w:rsid w:val="007E75A9"/>
    <w:rsid w:val="00806045"/>
    <w:rsid w:val="0081334A"/>
    <w:rsid w:val="00824158"/>
    <w:rsid w:val="0082655B"/>
    <w:rsid w:val="008524BB"/>
    <w:rsid w:val="00871F0E"/>
    <w:rsid w:val="008A0185"/>
    <w:rsid w:val="008B1217"/>
    <w:rsid w:val="008C6892"/>
    <w:rsid w:val="008C69B2"/>
    <w:rsid w:val="008C6D94"/>
    <w:rsid w:val="008D42DA"/>
    <w:rsid w:val="008E282D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55700"/>
    <w:rsid w:val="00970CF8"/>
    <w:rsid w:val="00974650"/>
    <w:rsid w:val="00975BF1"/>
    <w:rsid w:val="009804E3"/>
    <w:rsid w:val="009808ED"/>
    <w:rsid w:val="00982647"/>
    <w:rsid w:val="00985089"/>
    <w:rsid w:val="009A732A"/>
    <w:rsid w:val="009A7847"/>
    <w:rsid w:val="009B5C96"/>
    <w:rsid w:val="009C2BF6"/>
    <w:rsid w:val="009C3611"/>
    <w:rsid w:val="009D7FD6"/>
    <w:rsid w:val="009E122F"/>
    <w:rsid w:val="009F310A"/>
    <w:rsid w:val="009F557D"/>
    <w:rsid w:val="009F5F46"/>
    <w:rsid w:val="009F6591"/>
    <w:rsid w:val="00A055F1"/>
    <w:rsid w:val="00A1706A"/>
    <w:rsid w:val="00A3013B"/>
    <w:rsid w:val="00A3080E"/>
    <w:rsid w:val="00A367FD"/>
    <w:rsid w:val="00A42AB0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4062"/>
    <w:rsid w:val="00AC4B09"/>
    <w:rsid w:val="00AC5192"/>
    <w:rsid w:val="00AE3539"/>
    <w:rsid w:val="00B06755"/>
    <w:rsid w:val="00B1720C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B499E"/>
    <w:rsid w:val="00BC2AFC"/>
    <w:rsid w:val="00BC57D7"/>
    <w:rsid w:val="00BE47F2"/>
    <w:rsid w:val="00BE55ED"/>
    <w:rsid w:val="00BE7458"/>
    <w:rsid w:val="00BF5252"/>
    <w:rsid w:val="00C018FB"/>
    <w:rsid w:val="00C039EE"/>
    <w:rsid w:val="00C152B1"/>
    <w:rsid w:val="00C16E9F"/>
    <w:rsid w:val="00C21EFD"/>
    <w:rsid w:val="00C2287F"/>
    <w:rsid w:val="00C23908"/>
    <w:rsid w:val="00C25E29"/>
    <w:rsid w:val="00C40494"/>
    <w:rsid w:val="00C4233E"/>
    <w:rsid w:val="00C46C30"/>
    <w:rsid w:val="00C61BA3"/>
    <w:rsid w:val="00C706E4"/>
    <w:rsid w:val="00C71876"/>
    <w:rsid w:val="00C71B5A"/>
    <w:rsid w:val="00C73257"/>
    <w:rsid w:val="00C81BAD"/>
    <w:rsid w:val="00C90531"/>
    <w:rsid w:val="00C9090C"/>
    <w:rsid w:val="00C94159"/>
    <w:rsid w:val="00CB512C"/>
    <w:rsid w:val="00CB57AA"/>
    <w:rsid w:val="00CC244C"/>
    <w:rsid w:val="00CC4362"/>
    <w:rsid w:val="00CD1243"/>
    <w:rsid w:val="00CD395F"/>
    <w:rsid w:val="00CD5CC9"/>
    <w:rsid w:val="00CD7689"/>
    <w:rsid w:val="00CE66FB"/>
    <w:rsid w:val="00CF10D1"/>
    <w:rsid w:val="00D0357D"/>
    <w:rsid w:val="00D05A14"/>
    <w:rsid w:val="00D10EA4"/>
    <w:rsid w:val="00D517A7"/>
    <w:rsid w:val="00D54E69"/>
    <w:rsid w:val="00D61622"/>
    <w:rsid w:val="00D63CC6"/>
    <w:rsid w:val="00D74ABD"/>
    <w:rsid w:val="00D80224"/>
    <w:rsid w:val="00D90A01"/>
    <w:rsid w:val="00D94338"/>
    <w:rsid w:val="00DB4B44"/>
    <w:rsid w:val="00DC2272"/>
    <w:rsid w:val="00DC4256"/>
    <w:rsid w:val="00DC458A"/>
    <w:rsid w:val="00DC7C16"/>
    <w:rsid w:val="00DD070D"/>
    <w:rsid w:val="00DD3DDF"/>
    <w:rsid w:val="00DE2C90"/>
    <w:rsid w:val="00DE66FD"/>
    <w:rsid w:val="00E15317"/>
    <w:rsid w:val="00E236E0"/>
    <w:rsid w:val="00E24E11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20336"/>
    <w:rsid w:val="00F21212"/>
    <w:rsid w:val="00F23139"/>
    <w:rsid w:val="00F41301"/>
    <w:rsid w:val="00F52A0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D720-F0AC-4658-96E0-CCAD2916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12</cp:revision>
  <dcterms:created xsi:type="dcterms:W3CDTF">2019-03-22T10:04:00Z</dcterms:created>
  <dcterms:modified xsi:type="dcterms:W3CDTF">2019-03-22T11:18:00Z</dcterms:modified>
</cp:coreProperties>
</file>