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3EBAB0" w14:textId="2A454AC9" w:rsidR="00662AEB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DSWD DROMIC Report #</w:t>
      </w:r>
      <w:r w:rsidR="00924CB0">
        <w:rPr>
          <w:rFonts w:ascii="Arial" w:eastAsia="Arial" w:hAnsi="Arial" w:cs="Arial"/>
          <w:b/>
          <w:sz w:val="32"/>
          <w:szCs w:val="24"/>
        </w:rPr>
        <w:t>1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 xml:space="preserve">on the Armed Conflict </w:t>
      </w:r>
    </w:p>
    <w:p w14:paraId="481A1A5A" w14:textId="547D9796" w:rsidR="0077218D" w:rsidRPr="00C431B1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in </w:t>
      </w:r>
      <w:r w:rsidR="00CA76FC">
        <w:rPr>
          <w:rFonts w:ascii="Arial" w:eastAsia="Arial" w:hAnsi="Arial" w:cs="Arial"/>
          <w:b/>
          <w:sz w:val="32"/>
          <w:szCs w:val="24"/>
        </w:rPr>
        <w:t xml:space="preserve">Midsayap, North Cotabato </w:t>
      </w:r>
    </w:p>
    <w:p w14:paraId="5643A86C" w14:textId="4B5B6D07" w:rsidR="00B3139B" w:rsidRDefault="0077218D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 xml:space="preserve">as of </w:t>
      </w:r>
      <w:r w:rsidR="00CA76FC">
        <w:rPr>
          <w:rFonts w:ascii="Arial" w:eastAsia="Arial" w:hAnsi="Arial" w:cs="Arial"/>
          <w:sz w:val="24"/>
          <w:szCs w:val="24"/>
        </w:rPr>
        <w:t>29</w:t>
      </w:r>
      <w:r w:rsidRPr="00C431B1">
        <w:rPr>
          <w:rFonts w:ascii="Arial" w:eastAsia="Arial" w:hAnsi="Arial" w:cs="Arial"/>
          <w:sz w:val="24"/>
          <w:szCs w:val="24"/>
        </w:rPr>
        <w:t xml:space="preserve"> </w:t>
      </w:r>
      <w:r w:rsidR="00CA76FC">
        <w:rPr>
          <w:rFonts w:ascii="Arial" w:eastAsia="Arial" w:hAnsi="Arial" w:cs="Arial"/>
          <w:sz w:val="24"/>
          <w:szCs w:val="24"/>
        </w:rPr>
        <w:t xml:space="preserve">May </w:t>
      </w:r>
      <w:r w:rsidRPr="00C431B1">
        <w:rPr>
          <w:rFonts w:ascii="Arial" w:eastAsia="Arial" w:hAnsi="Arial" w:cs="Arial"/>
          <w:sz w:val="24"/>
          <w:szCs w:val="24"/>
        </w:rPr>
        <w:t xml:space="preserve">2019, </w:t>
      </w:r>
      <w:r w:rsidR="00CC2E29">
        <w:rPr>
          <w:rFonts w:ascii="Arial" w:eastAsia="Arial" w:hAnsi="Arial" w:cs="Arial"/>
          <w:sz w:val="24"/>
          <w:szCs w:val="24"/>
        </w:rPr>
        <w:t>4</w:t>
      </w:r>
      <w:r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0F002" w14:textId="5A4E1C25" w:rsidR="005A10C2" w:rsidRPr="00C431B1" w:rsidRDefault="0024715B" w:rsidP="00CA76F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sz w:val="24"/>
          <w:szCs w:val="24"/>
        </w:rPr>
        <w:t>On</w:t>
      </w:r>
      <w:r w:rsidR="00BD1919" w:rsidRPr="00C431B1">
        <w:rPr>
          <w:rFonts w:ascii="Arial" w:eastAsia="Arial" w:hAnsi="Arial" w:cs="Arial"/>
          <w:sz w:val="24"/>
          <w:szCs w:val="24"/>
        </w:rPr>
        <w:t xml:space="preserve"> </w:t>
      </w:r>
      <w:r w:rsidR="00CA76FC" w:rsidRPr="00CA76FC">
        <w:rPr>
          <w:rFonts w:ascii="Arial" w:eastAsia="Arial" w:hAnsi="Arial" w:cs="Arial"/>
          <w:sz w:val="24"/>
          <w:szCs w:val="24"/>
        </w:rPr>
        <w:t>23 May 2019, an armed conflict transpired between MILF-BIAF a</w:t>
      </w:r>
      <w:r w:rsidR="00CA76FC">
        <w:rPr>
          <w:rFonts w:ascii="Arial" w:eastAsia="Arial" w:hAnsi="Arial" w:cs="Arial"/>
          <w:sz w:val="24"/>
          <w:szCs w:val="24"/>
        </w:rPr>
        <w:t xml:space="preserve">nd Lawless Armed Group at Sitio </w:t>
      </w:r>
      <w:r w:rsidR="00CA76FC" w:rsidRPr="00CA76FC">
        <w:rPr>
          <w:rFonts w:ascii="Arial" w:eastAsia="Arial" w:hAnsi="Arial" w:cs="Arial"/>
          <w:sz w:val="24"/>
          <w:szCs w:val="24"/>
        </w:rPr>
        <w:t>Mangga, Barangay Tumbras, Midsayap, North Cotabato.</w:t>
      </w:r>
    </w:p>
    <w:p w14:paraId="7CC162C2" w14:textId="2D3F51CC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A76FC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4252BFCE" w14:textId="77777777" w:rsidR="00B3139B" w:rsidRPr="00B3139B" w:rsidRDefault="00B3139B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711413FA" w:rsidR="00CA73C9" w:rsidRPr="00C431B1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CA76F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273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A76F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1,365</w:t>
      </w:r>
      <w:r w:rsidR="00CA73C9" w:rsidRPr="00C431B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431B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5A10C2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</w:t>
      </w:r>
      <w:r w:rsidR="00796AC1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in</w:t>
      </w:r>
      <w:r w:rsidR="00CA76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6FC" w:rsidRPr="00CA76F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Barangay Tumbras, Midsayap, North Cotabato</w:t>
      </w:r>
      <w:r w:rsidR="00C87850" w:rsidRPr="00CA76F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CA73C9" w:rsidRPr="00C431B1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6"/>
        <w:gridCol w:w="1742"/>
        <w:gridCol w:w="1424"/>
        <w:gridCol w:w="1425"/>
      </w:tblGrid>
      <w:tr w:rsidR="00CA76FC" w:rsidRPr="00CA76FC" w14:paraId="220DBAF6" w14:textId="77777777" w:rsidTr="00161098">
        <w:trPr>
          <w:trHeight w:val="20"/>
        </w:trPr>
        <w:tc>
          <w:tcPr>
            <w:tcW w:w="253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F098D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E6321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A76FC" w:rsidRPr="00CA76FC" w14:paraId="5A972A35" w14:textId="77777777" w:rsidTr="00161098">
        <w:trPr>
          <w:trHeight w:val="20"/>
        </w:trPr>
        <w:tc>
          <w:tcPr>
            <w:tcW w:w="253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5408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39DA3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32AD0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5B08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098" w:rsidRPr="00CA76FC" w14:paraId="173FE71D" w14:textId="77777777" w:rsidTr="00161098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1F1FF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DA665" w14:textId="415FCA72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5339B" w14:textId="40B381DC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7CA7" w14:textId="6438FF1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1,365 </w:t>
            </w:r>
          </w:p>
        </w:tc>
      </w:tr>
      <w:tr w:rsidR="00161098" w:rsidRPr="00CA76FC" w14:paraId="3AD29018" w14:textId="77777777" w:rsidTr="00161098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21237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170D1" w14:textId="22407CE1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1DB8A" w14:textId="79E1851D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02043" w14:textId="05C71F2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1,365 </w:t>
            </w:r>
          </w:p>
        </w:tc>
      </w:tr>
      <w:tr w:rsidR="00161098" w:rsidRPr="00CA76FC" w14:paraId="755E3865" w14:textId="77777777" w:rsidTr="00161098">
        <w:trPr>
          <w:trHeight w:val="20"/>
        </w:trPr>
        <w:tc>
          <w:tcPr>
            <w:tcW w:w="25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EB5F8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7CF58" w14:textId="6286EF44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A6484" w14:textId="688DE4A2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1E67" w14:textId="659699C7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1,365 </w:t>
            </w:r>
          </w:p>
        </w:tc>
      </w:tr>
      <w:tr w:rsidR="00161098" w:rsidRPr="00CA76FC" w14:paraId="7598D888" w14:textId="77777777" w:rsidTr="0016109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678DF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D85B" w14:textId="77777777" w:rsidR="00CA76FC" w:rsidRPr="00CA76FC" w:rsidRDefault="00CA76FC" w:rsidP="00CA76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F0A0" w14:textId="5A75C5E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31499" w14:textId="6DA57F72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273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A0FB2" w14:textId="0D39D7A8" w:rsidR="00CA76FC" w:rsidRPr="00CA76FC" w:rsidRDefault="00CA76FC" w:rsidP="00CA76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A76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1,365 </w:t>
            </w:r>
          </w:p>
        </w:tc>
      </w:tr>
    </w:tbl>
    <w:p w14:paraId="3FC6455B" w14:textId="053FB01C" w:rsidR="007202DE" w:rsidRPr="00C431B1" w:rsidRDefault="007202DE" w:rsidP="00C431B1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924CB0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78E427FE" w14:textId="0208173B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924CB0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16109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715A0676" w:rsidR="00BB7248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5B6D07C" w14:textId="77777777" w:rsidR="00855B99" w:rsidRPr="00C431B1" w:rsidRDefault="00855B99" w:rsidP="00855B99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8BE0C4" w14:textId="2A508C7C" w:rsidR="00475561" w:rsidRPr="00855B99" w:rsidRDefault="0077218D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>There are</w:t>
      </w:r>
      <w:r w:rsidRPr="00855B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855B99" w:rsidRPr="00855B99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61098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855B99" w:rsidRPr="00855B99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161098" w:rsidRPr="00480F11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855B99" w:rsidRPr="00855B99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3326EE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55B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w</w:t>
      </w:r>
      <w:r w:rsidR="00161098">
        <w:rPr>
          <w:rFonts w:ascii="Arial" w:eastAsia="Arial" w:hAnsi="Arial" w:cs="Arial"/>
          <w:color w:val="000000" w:themeColor="text1"/>
          <w:sz w:val="24"/>
          <w:szCs w:val="24"/>
        </w:rPr>
        <w:t>ho are currently staying inside evacuation centers</w:t>
      </w:r>
      <w:r w:rsidR="00BC3DAD" w:rsidRPr="00855B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B7248" w:rsidRPr="00855B99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C2E2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50"/>
        <w:gridCol w:w="1733"/>
        <w:gridCol w:w="1043"/>
        <w:gridCol w:w="889"/>
        <w:gridCol w:w="889"/>
        <w:gridCol w:w="889"/>
        <w:gridCol w:w="879"/>
      </w:tblGrid>
      <w:tr w:rsidR="00161098" w:rsidRPr="00161098" w14:paraId="42831EDB" w14:textId="77777777" w:rsidTr="00995DE9">
        <w:trPr>
          <w:trHeight w:val="20"/>
        </w:trPr>
        <w:tc>
          <w:tcPr>
            <w:tcW w:w="1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BEDDC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104C2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7FCA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61098" w:rsidRPr="00161098" w14:paraId="0AD7DB5A" w14:textId="77777777" w:rsidTr="00995DE9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0B2F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E3E5E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B5C0F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7A95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098" w:rsidRPr="00161098" w14:paraId="2A778A7C" w14:textId="77777777" w:rsidTr="00995DE9">
        <w:trPr>
          <w:trHeight w:val="20"/>
        </w:trPr>
        <w:tc>
          <w:tcPr>
            <w:tcW w:w="16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6CB63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55794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D8E99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6883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A36C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3DA7D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CCB9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61098" w:rsidRPr="00161098" w14:paraId="50B8505A" w14:textId="77777777" w:rsidTr="00995DE9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4258A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CFEA" w14:textId="057947D4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50101" w14:textId="5EF856D1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4314B" w14:textId="13912280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3F15A" w14:textId="2F8DA676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ED1C7" w14:textId="566D6B77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28F17" w14:textId="4E085A4B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161098" w:rsidRPr="00161098" w14:paraId="6D3C70D2" w14:textId="77777777" w:rsidTr="00995DE9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F7538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0CE19" w14:textId="5DC529F3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F4603" w14:textId="4BCCFC38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AC05" w14:textId="15609613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D1EDF" w14:textId="262817D5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2FCD" w14:textId="70C70AF4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7655" w14:textId="5D127122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161098" w:rsidRPr="00161098" w14:paraId="02CE3EF8" w14:textId="77777777" w:rsidTr="00995DE9">
        <w:trPr>
          <w:trHeight w:val="20"/>
        </w:trPr>
        <w:tc>
          <w:tcPr>
            <w:tcW w:w="16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0F3E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872F" w14:textId="030042D2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8B864" w14:textId="4991BB20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6B582" w14:textId="63DB51D4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2C9F" w14:textId="5EFC0A2D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294EC" w14:textId="42F60475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7EE50" w14:textId="515A1D3E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865 </w:t>
            </w:r>
          </w:p>
        </w:tc>
      </w:tr>
      <w:tr w:rsidR="00161098" w:rsidRPr="00161098" w14:paraId="00DFE877" w14:textId="77777777" w:rsidTr="00995DE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263A5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8996" w14:textId="77777777" w:rsidR="00161098" w:rsidRPr="00161098" w:rsidRDefault="00161098" w:rsidP="001610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0566" w14:textId="32E2774B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805F3" w14:textId="31C6A93D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92AB3" w14:textId="71B59A5B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7CC54" w14:textId="3476D411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173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667F1" w14:textId="19A97439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4F96" w14:textId="7EC1F7AF" w:rsidR="00161098" w:rsidRPr="00161098" w:rsidRDefault="00161098" w:rsidP="001610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10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</w:tr>
    </w:tbl>
    <w:p w14:paraId="4EDFF925" w14:textId="0F09D99E" w:rsidR="0077218D" w:rsidRPr="00C431B1" w:rsidRDefault="0077218D" w:rsidP="00CC2E29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855B99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39FF68D9" w14:textId="1C8644BC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855B99">
        <w:rPr>
          <w:rFonts w:ascii="Arial" w:eastAsia="Arial" w:hAnsi="Arial" w:cs="Arial"/>
          <w:i/>
          <w:color w:val="0070C0"/>
          <w:sz w:val="16"/>
          <w:szCs w:val="24"/>
        </w:rPr>
        <w:t xml:space="preserve"> XI</w:t>
      </w:r>
      <w:r w:rsidR="00161098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47885198" w14:textId="77777777" w:rsidR="00855B99" w:rsidRPr="00855B99" w:rsidRDefault="00855B99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8135C15" w14:textId="0BEB321A" w:rsidR="005A10C2" w:rsidRPr="00855B99" w:rsidRDefault="00B21E45" w:rsidP="00855B9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="005A10C2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5A10C2" w:rsidRPr="00855B9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331AB1" w:rsidRPr="00855B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A10C2" w:rsidRPr="00855B99">
        <w:rPr>
          <w:rFonts w:ascii="Arial" w:eastAsia="Arial" w:hAnsi="Arial" w:cs="Arial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are 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>temporarily staying with relatives</w:t>
      </w:r>
      <w:r w:rsidR="00B3139B">
        <w:rPr>
          <w:rFonts w:ascii="Arial" w:eastAsia="Arial" w:hAnsi="Arial" w:cs="Arial"/>
          <w:color w:val="000000" w:themeColor="text1"/>
          <w:sz w:val="24"/>
          <w:szCs w:val="24"/>
        </w:rPr>
        <w:t xml:space="preserve"> and /or friends.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 xml:space="preserve">(see Table </w:t>
      </w:r>
      <w:r w:rsidR="00331AB1" w:rsidRPr="00855B99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5A10C2" w:rsidRPr="00855B99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5BDD4273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B6E58DE" w14:textId="42589873" w:rsidR="00CA73C9" w:rsidRPr="00C431B1" w:rsidRDefault="00331AB1" w:rsidP="003326EE">
      <w:pPr>
        <w:spacing w:after="0" w:line="240" w:lineRule="auto"/>
        <w:ind w:firstLine="34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3.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="005707CE" w:rsidRPr="00C431B1">
        <w:rPr>
          <w:rFonts w:ascii="Arial" w:eastAsia="Arial" w:hAnsi="Arial" w:cs="Arial"/>
          <w:b/>
          <w:i/>
          <w:sz w:val="20"/>
          <w:szCs w:val="24"/>
        </w:rPr>
        <w:t>Displaced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Families / Persons </w:t>
      </w:r>
      <w:r w:rsidR="0094182F" w:rsidRPr="00C431B1">
        <w:rPr>
          <w:rFonts w:ascii="Arial" w:eastAsia="Arial" w:hAnsi="Arial" w:cs="Arial"/>
          <w:b/>
          <w:i/>
          <w:sz w:val="20"/>
          <w:szCs w:val="24"/>
        </w:rPr>
        <w:t>Outside</w:t>
      </w:r>
      <w:r w:rsidR="00475561" w:rsidRPr="00C431B1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BB7248" w:rsidRPr="00C431B1">
        <w:rPr>
          <w:rFonts w:ascii="Arial" w:eastAsia="Arial" w:hAnsi="Arial" w:cs="Arial"/>
          <w:b/>
          <w:i/>
          <w:sz w:val="20"/>
          <w:szCs w:val="24"/>
        </w:rPr>
        <w:t>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34"/>
        <w:gridCol w:w="1077"/>
        <w:gridCol w:w="1077"/>
        <w:gridCol w:w="1245"/>
        <w:gridCol w:w="1239"/>
      </w:tblGrid>
      <w:tr w:rsidR="00161098" w:rsidRPr="00B21E45" w14:paraId="0430BF40" w14:textId="77777777" w:rsidTr="00B21E45">
        <w:trPr>
          <w:trHeight w:val="20"/>
        </w:trPr>
        <w:tc>
          <w:tcPr>
            <w:tcW w:w="25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AE8A0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F9DE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61098" w:rsidRPr="00B21E45" w14:paraId="29C714E9" w14:textId="77777777" w:rsidTr="00B21E45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BA272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C476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9C90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61098" w:rsidRPr="00B21E45" w14:paraId="081ABB3F" w14:textId="77777777" w:rsidTr="00B21E45">
        <w:trPr>
          <w:trHeight w:val="20"/>
        </w:trPr>
        <w:tc>
          <w:tcPr>
            <w:tcW w:w="25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E4E4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EEC26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6482B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75B6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F83A9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1E45" w:rsidRPr="00B21E45" w14:paraId="0693E036" w14:textId="77777777" w:rsidTr="00B21E4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7BB8E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3166C" w14:textId="0E7B9884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FECED" w14:textId="5332E1DE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102B6" w14:textId="5789EAD2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C5F3" w14:textId="422A05FE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</w:tr>
      <w:tr w:rsidR="00B21E45" w:rsidRPr="00B21E45" w14:paraId="2795E900" w14:textId="77777777" w:rsidTr="00B21E4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0D1E6D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bookmarkStart w:id="1" w:name="_GoBack"/>
            <w:bookmarkEnd w:id="1"/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EGION XII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53F3E" w14:textId="3E44C044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3345" w14:textId="40889BD1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3C0BF" w14:textId="5FEAF301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641C4" w14:textId="13C64987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</w:tr>
      <w:tr w:rsidR="00B21E45" w:rsidRPr="00B21E45" w14:paraId="50DD304A" w14:textId="77777777" w:rsidTr="00B21E45">
        <w:trPr>
          <w:trHeight w:val="20"/>
        </w:trPr>
        <w:tc>
          <w:tcPr>
            <w:tcW w:w="2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74F3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60D9" w14:textId="5DE87FFD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451D" w14:textId="15CB806D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B531D" w14:textId="021AD1D6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3063" w14:textId="2E72DC3A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 </w:t>
            </w:r>
          </w:p>
        </w:tc>
      </w:tr>
      <w:tr w:rsidR="00B21E45" w:rsidRPr="00B21E45" w14:paraId="1F62B621" w14:textId="77777777" w:rsidTr="00B21E45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2570E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9B91" w14:textId="77777777" w:rsidR="00161098" w:rsidRPr="00B21E45" w:rsidRDefault="00161098" w:rsidP="00B21E4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6B73B" w14:textId="74828F1B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03D0E" w14:textId="1972333B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32E22" w14:textId="1A147801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DA57F" w14:textId="6F986E2A" w:rsidR="00161098" w:rsidRPr="00B21E45" w:rsidRDefault="00161098" w:rsidP="00B21E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1E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500 </w:t>
            </w:r>
          </w:p>
        </w:tc>
      </w:tr>
    </w:tbl>
    <w:p w14:paraId="345F9444" w14:textId="22FF499C" w:rsidR="007202DE" w:rsidRPr="00C431B1" w:rsidRDefault="007202D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4B0B5B0B" w14:textId="00EFD806" w:rsidR="00312516" w:rsidRDefault="00B3139B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B21E45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C568F84" w14:textId="77777777" w:rsidR="00995DE9" w:rsidRPr="00C431B1" w:rsidRDefault="00995DE9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64CCD3DA" w14:textId="59339792" w:rsidR="006128E3" w:rsidRPr="00C431B1" w:rsidRDefault="0070366A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A15CC7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80F11" w:rsidRPr="00480F11">
        <w:rPr>
          <w:rFonts w:ascii="Arial" w:eastAsia="Arial" w:hAnsi="Arial" w:cs="Arial"/>
          <w:b/>
          <w:color w:val="0070C0"/>
          <w:sz w:val="24"/>
          <w:szCs w:val="24"/>
        </w:rPr>
        <w:t xml:space="preserve">109,473.00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worth of assistance was provided 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by </w:t>
      </w:r>
      <w:r w:rsidR="00480F11">
        <w:rPr>
          <w:rFonts w:ascii="Arial" w:eastAsia="Arial" w:hAnsi="Arial" w:cs="Arial"/>
          <w:color w:val="000000" w:themeColor="text1"/>
          <w:sz w:val="24"/>
          <w:szCs w:val="24"/>
        </w:rPr>
        <w:t>DSWD</w:t>
      </w:r>
      <w:r w:rsidR="006128E3" w:rsidRPr="00C431B1">
        <w:rPr>
          <w:rFonts w:ascii="Arial" w:eastAsia="Arial" w:hAnsi="Arial" w:cs="Arial"/>
          <w:color w:val="000000" w:themeColor="text1"/>
          <w:sz w:val="24"/>
          <w:szCs w:val="24"/>
        </w:rPr>
        <w:t xml:space="preserve"> to the affected families </w:t>
      </w:r>
      <w:r w:rsidRPr="00C431B1">
        <w:rPr>
          <w:rFonts w:ascii="Arial" w:eastAsia="Arial" w:hAnsi="Arial" w:cs="Arial"/>
          <w:color w:val="000000" w:themeColor="text1"/>
          <w:sz w:val="24"/>
          <w:szCs w:val="24"/>
        </w:rPr>
        <w:t>(see Table 4).</w:t>
      </w:r>
    </w:p>
    <w:p w14:paraId="765F3864" w14:textId="77777777" w:rsidR="00C431B1" w:rsidRPr="00C431B1" w:rsidRDefault="00C431B1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BD90678" w14:textId="7C7AAC1C" w:rsidR="006128E3" w:rsidRPr="006128E3" w:rsidRDefault="006128E3" w:rsidP="00C431B1">
      <w:pPr>
        <w:widowControl/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 w:rsidRPr="00C431B1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</w:t>
      </w:r>
      <w:r w:rsidRPr="006128E3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able 4. Cost of Assistance Provided to 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805"/>
        <w:gridCol w:w="1088"/>
        <w:gridCol w:w="535"/>
        <w:gridCol w:w="654"/>
        <w:gridCol w:w="996"/>
        <w:gridCol w:w="1089"/>
      </w:tblGrid>
      <w:tr w:rsidR="00B21E45" w:rsidRPr="00480F11" w14:paraId="67A9269A" w14:textId="77777777" w:rsidTr="00480F11">
        <w:trPr>
          <w:trHeight w:val="20"/>
        </w:trPr>
        <w:tc>
          <w:tcPr>
            <w:tcW w:w="265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5C035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3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B9F3F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21E45" w:rsidRPr="00480F11" w14:paraId="7B7C9CAC" w14:textId="77777777" w:rsidTr="00480F11">
        <w:trPr>
          <w:trHeight w:val="20"/>
        </w:trPr>
        <w:tc>
          <w:tcPr>
            <w:tcW w:w="2657" w:type="pct"/>
            <w:gridSpan w:val="2"/>
            <w:vMerge/>
            <w:vAlign w:val="center"/>
            <w:hideMark/>
          </w:tcPr>
          <w:p w14:paraId="055EF636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3B27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2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1039" w14:textId="370DBE29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51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385E" w14:textId="461A5D98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3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049F0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58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14338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21E45" w:rsidRPr="00480F11" w14:paraId="3964AFEE" w14:textId="77777777" w:rsidTr="00480F11">
        <w:trPr>
          <w:trHeight w:val="20"/>
        </w:trPr>
        <w:tc>
          <w:tcPr>
            <w:tcW w:w="265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85327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AF5C8" w14:textId="3774DD4C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3C1BC" w14:textId="4819C407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C3F75" w14:textId="6DBE2A2D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B5680" w14:textId="3C4E5A3E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25506" w14:textId="73079AB2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</w:tr>
      <w:tr w:rsidR="00B21E45" w:rsidRPr="00480F11" w14:paraId="45915983" w14:textId="77777777" w:rsidTr="00480F11">
        <w:trPr>
          <w:trHeight w:val="20"/>
        </w:trPr>
        <w:tc>
          <w:tcPr>
            <w:tcW w:w="2657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E14C0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EFB0B" w14:textId="78F7F043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1A10D" w14:textId="573BEA3A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C3136" w14:textId="6F1A7652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B503" w14:textId="52A1AC40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53078" w14:textId="7800A136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</w:tr>
      <w:tr w:rsidR="00B21E45" w:rsidRPr="00480F11" w14:paraId="7CD1FF45" w14:textId="77777777" w:rsidTr="00480F11">
        <w:trPr>
          <w:trHeight w:val="20"/>
        </w:trPr>
        <w:tc>
          <w:tcPr>
            <w:tcW w:w="2657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3E255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5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EDEBA" w14:textId="5701E95E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34530" w14:textId="58450BCF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5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1FE15" w14:textId="31B070C2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D3596" w14:textId="12387B65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D79AE" w14:textId="3B1726F8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109,473.00 </w:t>
            </w:r>
          </w:p>
        </w:tc>
      </w:tr>
      <w:tr w:rsidR="00480F11" w:rsidRPr="00480F11" w14:paraId="4BCFFBC1" w14:textId="77777777" w:rsidTr="00480F11">
        <w:trPr>
          <w:trHeight w:val="20"/>
        </w:trPr>
        <w:tc>
          <w:tcPr>
            <w:tcW w:w="7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AEBF6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AF371" w14:textId="77777777" w:rsidR="00B21E45" w:rsidRPr="00480F11" w:rsidRDefault="00B21E45" w:rsidP="00480F1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9FCEF" w14:textId="40DD1A6B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109,473.00 </w:t>
            </w:r>
          </w:p>
        </w:tc>
        <w:tc>
          <w:tcPr>
            <w:tcW w:w="2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C93039" w14:textId="22FA13CB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51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B48D" w14:textId="5DBDD126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67C1" w14:textId="605EB6CA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B2B7B" w14:textId="7E483B4F" w:rsidR="00B21E45" w:rsidRPr="00480F11" w:rsidRDefault="00B21E45" w:rsidP="00480F1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80F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109,473.00 </w:t>
            </w:r>
          </w:p>
        </w:tc>
      </w:tr>
    </w:tbl>
    <w:p w14:paraId="3316CB83" w14:textId="447D31A5" w:rsidR="00C431B1" w:rsidRPr="003326EE" w:rsidRDefault="003326EE" w:rsidP="003326EE">
      <w:pPr>
        <w:pStyle w:val="NoSpacing1"/>
        <w:ind w:firstLine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A15CC7" w:rsidRPr="00855B99">
        <w:rPr>
          <w:rFonts w:ascii="Arial" w:hAnsi="Arial" w:cs="Arial"/>
          <w:bCs/>
          <w:i/>
          <w:sz w:val="16"/>
          <w:szCs w:val="24"/>
          <w:lang w:val="en-PH"/>
        </w:rPr>
        <w:t>Ongoing assessment and validation being conducted.</w:t>
      </w:r>
    </w:p>
    <w:p w14:paraId="13726470" w14:textId="42E07176" w:rsidR="00C431B1" w:rsidRPr="00C431B1" w:rsidRDefault="00A15CC7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  <w:r w:rsidR="00480F11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52374BD6" w:rsidR="001149A2" w:rsidRPr="00C431B1" w:rsidRDefault="001149A2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431B1" w:rsidRDefault="00C16E9F" w:rsidP="00C431B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C431B1" w:rsidRDefault="001149A2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C431B1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C6BB5ED" w:rsidR="00985089" w:rsidRPr="006638C4" w:rsidRDefault="00480F11" w:rsidP="00C431B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29 May</w:t>
            </w:r>
            <w:r w:rsidR="00702671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6638C4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847D4C9" w:rsidR="00A424AB" w:rsidRPr="006638C4" w:rsidRDefault="00E97EC4" w:rsidP="00A15CC7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3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6638C4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15CC7">
              <w:rPr>
                <w:rFonts w:ascii="Arial" w:eastAsia="Arial" w:hAnsi="Arial" w:cs="Arial"/>
                <w:sz w:val="20"/>
                <w:szCs w:val="24"/>
              </w:rPr>
              <w:t>XI</w:t>
            </w:r>
            <w:r w:rsidR="00480F11">
              <w:rPr>
                <w:rFonts w:ascii="Arial" w:eastAsia="Arial" w:hAnsi="Arial" w:cs="Arial"/>
                <w:sz w:val="20"/>
                <w:szCs w:val="24"/>
              </w:rPr>
              <w:t>I</w:t>
            </w:r>
            <w:r w:rsidR="002F5643" w:rsidRPr="006638C4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6638C4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431B1" w:rsidRDefault="00E97EC4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0B54F16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15CC7">
        <w:rPr>
          <w:rFonts w:ascii="Arial" w:eastAsia="Arial" w:hAnsi="Arial" w:cs="Arial"/>
          <w:b/>
          <w:sz w:val="24"/>
          <w:szCs w:val="24"/>
        </w:rPr>
        <w:t>XI</w:t>
      </w:r>
      <w:r w:rsidR="00480F11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A8F9771" w:rsidR="001149A2" w:rsidRPr="00A15CC7" w:rsidRDefault="00480F11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29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May 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ADE5FC2" w:rsidR="00A15CC7" w:rsidRPr="006C6E52" w:rsidRDefault="00A15CC7" w:rsidP="00480F11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272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The DSWD-FO </w:t>
            </w:r>
            <w:r w:rsidR="00480F11" w:rsidRPr="00480F11">
              <w:rPr>
                <w:rFonts w:ascii="Arial" w:hAnsi="Arial" w:cs="Arial"/>
                <w:color w:val="0070C0"/>
                <w:sz w:val="20"/>
                <w:szCs w:val="20"/>
              </w:rPr>
              <w:t>XII provided 273 Family Food Packs (FFPs) to the affected families.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E32FC12" w:rsidR="00B274F2" w:rsidRPr="00C431B1" w:rsidRDefault="001149A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C431B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A15CC7">
        <w:rPr>
          <w:rFonts w:ascii="Arial" w:eastAsia="Arial" w:hAnsi="Arial" w:cs="Arial"/>
          <w:i/>
          <w:color w:val="263238"/>
          <w:sz w:val="20"/>
          <w:szCs w:val="24"/>
        </w:rPr>
        <w:t>XI</w:t>
      </w:r>
      <w:r w:rsidR="00480F11">
        <w:rPr>
          <w:rFonts w:ascii="Arial" w:eastAsia="Arial" w:hAnsi="Arial" w:cs="Arial"/>
          <w:i/>
          <w:color w:val="263238"/>
          <w:sz w:val="20"/>
          <w:szCs w:val="24"/>
        </w:rPr>
        <w:t>I</w:t>
      </w:r>
      <w:r w:rsidR="0058313A" w:rsidRPr="00C431B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C431B1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C431B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C431B1" w:rsidRDefault="00475561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C431B1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F94B727" w:rsidR="00C9090C" w:rsidRPr="00C431B1" w:rsidRDefault="00480F11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349395" w14:textId="01715ABB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3AD22" w14:textId="77777777" w:rsidR="00D43A05" w:rsidRDefault="00D43A05">
      <w:pPr>
        <w:spacing w:after="0" w:line="240" w:lineRule="auto"/>
      </w:pPr>
      <w:r>
        <w:separator/>
      </w:r>
    </w:p>
  </w:endnote>
  <w:endnote w:type="continuationSeparator" w:id="0">
    <w:p w14:paraId="63746A14" w14:textId="77777777" w:rsidR="00D43A05" w:rsidRDefault="00D4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14AA7A25" w:rsidR="001149A2" w:rsidRPr="00F24B77" w:rsidRDefault="0082655B" w:rsidP="00CA76FC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95DE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95DE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A76FC" w:rsidRPr="00CA76FC">
      <w:rPr>
        <w:rFonts w:ascii="Arial" w:eastAsia="Arial" w:hAnsi="Arial" w:cs="Arial"/>
        <w:sz w:val="14"/>
        <w:szCs w:val="18"/>
      </w:rPr>
      <w:t>DSWD DROMIC R</w:t>
    </w:r>
    <w:r w:rsidR="00CA76FC">
      <w:rPr>
        <w:rFonts w:ascii="Arial" w:eastAsia="Arial" w:hAnsi="Arial" w:cs="Arial"/>
        <w:sz w:val="14"/>
        <w:szCs w:val="18"/>
      </w:rPr>
      <w:t xml:space="preserve">eport #1 on the Armed Conflict in Midsayap, North Cotabato </w:t>
    </w:r>
    <w:r w:rsidR="00CA76FC" w:rsidRPr="00CA76FC">
      <w:rPr>
        <w:rFonts w:ascii="Arial" w:eastAsia="Arial" w:hAnsi="Arial" w:cs="Arial"/>
        <w:sz w:val="14"/>
        <w:szCs w:val="18"/>
      </w:rPr>
      <w:t>as of 29 May 2019, 4PM</w:t>
    </w:r>
  </w:p>
  <w:p w14:paraId="39270C20" w14:textId="77777777" w:rsidR="00000000" w:rsidRDefault="00D43A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EADA" w14:textId="77777777" w:rsidR="00D43A05" w:rsidRDefault="00D43A05">
      <w:pPr>
        <w:spacing w:after="0" w:line="240" w:lineRule="auto"/>
      </w:pPr>
      <w:r>
        <w:separator/>
      </w:r>
    </w:p>
  </w:footnote>
  <w:footnote w:type="continuationSeparator" w:id="0">
    <w:p w14:paraId="19109953" w14:textId="77777777" w:rsidR="00D43A05" w:rsidRDefault="00D4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1098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404B"/>
    <w:rsid w:val="001E5944"/>
    <w:rsid w:val="001F0486"/>
    <w:rsid w:val="00204FE4"/>
    <w:rsid w:val="002203D3"/>
    <w:rsid w:val="00222413"/>
    <w:rsid w:val="00222C1E"/>
    <w:rsid w:val="00224104"/>
    <w:rsid w:val="00243402"/>
    <w:rsid w:val="0024715B"/>
    <w:rsid w:val="00250D5A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0F11"/>
    <w:rsid w:val="004864BA"/>
    <w:rsid w:val="004A129A"/>
    <w:rsid w:val="004A4E86"/>
    <w:rsid w:val="004B48A7"/>
    <w:rsid w:val="004B6643"/>
    <w:rsid w:val="004C3428"/>
    <w:rsid w:val="004C4558"/>
    <w:rsid w:val="004E1F9B"/>
    <w:rsid w:val="004E58E2"/>
    <w:rsid w:val="004F3CA8"/>
    <w:rsid w:val="004F7A24"/>
    <w:rsid w:val="005205EB"/>
    <w:rsid w:val="00526FA0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B7B3E"/>
    <w:rsid w:val="005F7749"/>
    <w:rsid w:val="00602FBC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CF9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6E5"/>
    <w:rsid w:val="008A0185"/>
    <w:rsid w:val="008B1217"/>
    <w:rsid w:val="008C6892"/>
    <w:rsid w:val="008C69B2"/>
    <w:rsid w:val="008C6D94"/>
    <w:rsid w:val="008E4068"/>
    <w:rsid w:val="008E6099"/>
    <w:rsid w:val="008F1FFB"/>
    <w:rsid w:val="00901E90"/>
    <w:rsid w:val="009112F7"/>
    <w:rsid w:val="0091510D"/>
    <w:rsid w:val="00924CB0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95DE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1E45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B2F4A"/>
    <w:rsid w:val="00BB7248"/>
    <w:rsid w:val="00BC2AFC"/>
    <w:rsid w:val="00BC3DAD"/>
    <w:rsid w:val="00BC57D7"/>
    <w:rsid w:val="00BD1919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A76FC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43A05"/>
    <w:rsid w:val="00D46EB5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3098-2E00-4373-B71F-43AAC2DC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2019-05-29T06:44:00Z</dcterms:created>
  <dcterms:modified xsi:type="dcterms:W3CDTF">2019-05-29T06:44:00Z</dcterms:modified>
</cp:coreProperties>
</file>