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E468D5" w14:textId="744B02D9" w:rsidR="00C46A8D" w:rsidRPr="0044782A" w:rsidRDefault="00C46A8D" w:rsidP="0044782A">
      <w:pPr>
        <w:spacing w:after="0" w:line="240" w:lineRule="auto"/>
        <w:contextualSpacing/>
        <w:jc w:val="center"/>
        <w:rPr>
          <w:rFonts w:ascii="Arial" w:eastAsia="Arial" w:hAnsi="Arial" w:cs="Arial"/>
          <w:b/>
          <w:sz w:val="32"/>
          <w:szCs w:val="24"/>
        </w:rPr>
      </w:pPr>
      <w:bookmarkStart w:id="0" w:name="_gjdgxs" w:colFirst="0" w:colLast="0"/>
      <w:bookmarkEnd w:id="0"/>
      <w:r w:rsidRPr="0044782A">
        <w:rPr>
          <w:rFonts w:ascii="Arial" w:eastAsia="Arial" w:hAnsi="Arial" w:cs="Arial"/>
          <w:b/>
          <w:sz w:val="32"/>
          <w:szCs w:val="24"/>
        </w:rPr>
        <w:t>DSWD</w:t>
      </w:r>
      <w:r w:rsidR="009A160E" w:rsidRPr="0044782A">
        <w:rPr>
          <w:rFonts w:ascii="Arial" w:eastAsia="Arial" w:hAnsi="Arial" w:cs="Arial"/>
          <w:b/>
          <w:sz w:val="32"/>
          <w:szCs w:val="24"/>
        </w:rPr>
        <w:t xml:space="preserve"> </w:t>
      </w:r>
      <w:r w:rsidRPr="0044782A">
        <w:rPr>
          <w:rFonts w:ascii="Arial" w:eastAsia="Arial" w:hAnsi="Arial" w:cs="Arial"/>
          <w:b/>
          <w:sz w:val="32"/>
          <w:szCs w:val="24"/>
        </w:rPr>
        <w:t>DROMIC</w:t>
      </w:r>
      <w:r w:rsidR="00B91482" w:rsidRPr="0044782A">
        <w:rPr>
          <w:rFonts w:ascii="Arial" w:eastAsia="Arial" w:hAnsi="Arial" w:cs="Arial"/>
          <w:b/>
          <w:sz w:val="32"/>
          <w:szCs w:val="24"/>
        </w:rPr>
        <w:t xml:space="preserve"> </w:t>
      </w:r>
      <w:r w:rsidR="00D735DA" w:rsidRPr="0044782A">
        <w:rPr>
          <w:rFonts w:ascii="Arial" w:eastAsia="Arial" w:hAnsi="Arial" w:cs="Arial"/>
          <w:b/>
          <w:sz w:val="32"/>
          <w:szCs w:val="24"/>
        </w:rPr>
        <w:t>Report</w:t>
      </w:r>
      <w:r w:rsidR="00DA25DA" w:rsidRPr="0044782A">
        <w:rPr>
          <w:rFonts w:ascii="Arial" w:eastAsia="Arial" w:hAnsi="Arial" w:cs="Arial"/>
          <w:b/>
          <w:sz w:val="32"/>
          <w:szCs w:val="24"/>
        </w:rPr>
        <w:t xml:space="preserve"> #</w:t>
      </w:r>
      <w:r w:rsidR="00B65147" w:rsidRPr="0044782A">
        <w:rPr>
          <w:rFonts w:ascii="Arial" w:eastAsia="Arial" w:hAnsi="Arial" w:cs="Arial"/>
          <w:b/>
          <w:sz w:val="32"/>
          <w:szCs w:val="24"/>
        </w:rPr>
        <w:t>10</w:t>
      </w:r>
      <w:r w:rsidR="0044782A" w:rsidRPr="0044782A">
        <w:rPr>
          <w:rFonts w:ascii="Arial" w:eastAsia="Arial" w:hAnsi="Arial" w:cs="Arial"/>
          <w:b/>
          <w:sz w:val="32"/>
          <w:szCs w:val="24"/>
        </w:rPr>
        <w:t xml:space="preserve"> </w:t>
      </w:r>
      <w:r w:rsidRPr="0044782A">
        <w:rPr>
          <w:rFonts w:ascii="Arial" w:eastAsia="Arial" w:hAnsi="Arial" w:cs="Arial"/>
          <w:b/>
          <w:sz w:val="32"/>
          <w:szCs w:val="24"/>
        </w:rPr>
        <w:t>on</w:t>
      </w:r>
      <w:r w:rsidR="009A160E" w:rsidRPr="0044782A">
        <w:rPr>
          <w:rFonts w:ascii="Arial" w:eastAsia="Arial" w:hAnsi="Arial" w:cs="Arial"/>
          <w:b/>
          <w:sz w:val="32"/>
          <w:szCs w:val="24"/>
        </w:rPr>
        <w:t xml:space="preserve"> </w:t>
      </w:r>
      <w:r w:rsidRPr="0044782A">
        <w:rPr>
          <w:rFonts w:ascii="Arial" w:eastAsia="Arial" w:hAnsi="Arial" w:cs="Arial"/>
          <w:b/>
          <w:sz w:val="32"/>
          <w:szCs w:val="24"/>
        </w:rPr>
        <w:t>the</w:t>
      </w:r>
      <w:r w:rsidR="009A160E" w:rsidRPr="0044782A">
        <w:rPr>
          <w:rFonts w:ascii="Arial" w:eastAsia="Arial" w:hAnsi="Arial" w:cs="Arial"/>
          <w:b/>
          <w:sz w:val="32"/>
          <w:szCs w:val="24"/>
        </w:rPr>
        <w:t xml:space="preserve"> </w:t>
      </w:r>
      <w:r w:rsidR="00B91482" w:rsidRPr="0044782A">
        <w:rPr>
          <w:rFonts w:ascii="Arial" w:eastAsia="Arial" w:hAnsi="Arial" w:cs="Arial"/>
          <w:b/>
          <w:sz w:val="32"/>
          <w:szCs w:val="24"/>
        </w:rPr>
        <w:t>Effects of El Niño</w:t>
      </w:r>
    </w:p>
    <w:p w14:paraId="68FEAA28" w14:textId="3224A46C" w:rsidR="00134F12" w:rsidRPr="0044782A" w:rsidRDefault="00B91482" w:rsidP="0044782A">
      <w:pPr>
        <w:spacing w:after="0" w:line="240" w:lineRule="auto"/>
        <w:contextualSpacing/>
        <w:jc w:val="center"/>
        <w:rPr>
          <w:rFonts w:ascii="Arial" w:eastAsia="Arial" w:hAnsi="Arial" w:cs="Arial"/>
          <w:sz w:val="24"/>
          <w:szCs w:val="24"/>
        </w:rPr>
      </w:pPr>
      <w:r w:rsidRPr="0044782A">
        <w:rPr>
          <w:rFonts w:ascii="Arial" w:eastAsia="Arial" w:hAnsi="Arial" w:cs="Arial"/>
          <w:sz w:val="24"/>
          <w:szCs w:val="24"/>
        </w:rPr>
        <w:t xml:space="preserve">as of </w:t>
      </w:r>
      <w:r w:rsidR="00B65147" w:rsidRPr="0044782A">
        <w:rPr>
          <w:rFonts w:ascii="Arial" w:eastAsia="Arial" w:hAnsi="Arial" w:cs="Arial"/>
          <w:sz w:val="24"/>
          <w:szCs w:val="24"/>
        </w:rPr>
        <w:t>7</w:t>
      </w:r>
      <w:r w:rsidR="009A160E" w:rsidRPr="0044782A">
        <w:rPr>
          <w:rFonts w:ascii="Arial" w:eastAsia="Arial" w:hAnsi="Arial" w:cs="Arial"/>
          <w:sz w:val="24"/>
          <w:szCs w:val="24"/>
        </w:rPr>
        <w:t xml:space="preserve"> </w:t>
      </w:r>
      <w:r w:rsidR="001E72D9" w:rsidRPr="0044782A">
        <w:rPr>
          <w:rFonts w:ascii="Arial" w:eastAsia="Arial" w:hAnsi="Arial" w:cs="Arial"/>
          <w:sz w:val="24"/>
          <w:szCs w:val="24"/>
        </w:rPr>
        <w:t>August</w:t>
      </w:r>
      <w:r w:rsidR="009A160E" w:rsidRPr="0044782A">
        <w:rPr>
          <w:rFonts w:ascii="Arial" w:eastAsia="Arial" w:hAnsi="Arial" w:cs="Arial"/>
          <w:sz w:val="24"/>
          <w:szCs w:val="24"/>
        </w:rPr>
        <w:t xml:space="preserve"> </w:t>
      </w:r>
      <w:r w:rsidR="00EF563C" w:rsidRPr="0044782A">
        <w:rPr>
          <w:rFonts w:ascii="Arial" w:eastAsia="Arial" w:hAnsi="Arial" w:cs="Arial"/>
          <w:sz w:val="24"/>
          <w:szCs w:val="24"/>
        </w:rPr>
        <w:t>2019,</w:t>
      </w:r>
      <w:r w:rsidR="009A160E" w:rsidRPr="0044782A">
        <w:rPr>
          <w:rFonts w:ascii="Arial" w:eastAsia="Arial" w:hAnsi="Arial" w:cs="Arial"/>
          <w:sz w:val="24"/>
          <w:szCs w:val="24"/>
        </w:rPr>
        <w:t xml:space="preserve"> </w:t>
      </w:r>
      <w:r w:rsidR="00505188">
        <w:rPr>
          <w:rFonts w:ascii="Arial" w:eastAsia="Arial" w:hAnsi="Arial" w:cs="Arial"/>
          <w:sz w:val="24"/>
          <w:szCs w:val="24"/>
        </w:rPr>
        <w:t>6</w:t>
      </w:r>
      <w:r w:rsidR="00B65147" w:rsidRPr="0044782A">
        <w:rPr>
          <w:rFonts w:ascii="Arial" w:eastAsia="Arial" w:hAnsi="Arial" w:cs="Arial"/>
          <w:sz w:val="24"/>
          <w:szCs w:val="24"/>
        </w:rPr>
        <w:t>P</w:t>
      </w:r>
      <w:r w:rsidR="00E315AE" w:rsidRPr="0044782A">
        <w:rPr>
          <w:rFonts w:ascii="Arial" w:eastAsia="Arial" w:hAnsi="Arial" w:cs="Arial"/>
          <w:sz w:val="24"/>
          <w:szCs w:val="24"/>
        </w:rPr>
        <w:t>M</w:t>
      </w:r>
    </w:p>
    <w:p w14:paraId="1F5B8D18" w14:textId="4A813420" w:rsidR="00134F12" w:rsidRPr="0044782A" w:rsidRDefault="00134F12" w:rsidP="0044782A">
      <w:pPr>
        <w:spacing w:after="0" w:line="240" w:lineRule="auto"/>
        <w:contextualSpacing/>
        <w:jc w:val="both"/>
        <w:rPr>
          <w:rFonts w:ascii="Arial" w:eastAsia="Arial" w:hAnsi="Arial" w:cs="Arial"/>
          <w:i/>
          <w:sz w:val="24"/>
          <w:szCs w:val="24"/>
        </w:rPr>
      </w:pPr>
    </w:p>
    <w:p w14:paraId="0761363B" w14:textId="0BE13BD3" w:rsidR="00B91482" w:rsidRPr="0044782A" w:rsidRDefault="00B91482" w:rsidP="0044782A">
      <w:pPr>
        <w:pStyle w:val="Heading1"/>
        <w:tabs>
          <w:tab w:val="left" w:pos="3627"/>
        </w:tabs>
        <w:spacing w:before="0" w:after="0"/>
        <w:contextualSpacing/>
        <w:rPr>
          <w:rFonts w:ascii="Arial" w:eastAsia="Arial" w:hAnsi="Arial" w:cs="Arial"/>
          <w:color w:val="002060"/>
          <w:sz w:val="24"/>
          <w:szCs w:val="24"/>
        </w:rPr>
      </w:pPr>
      <w:r w:rsidRPr="0044782A">
        <w:rPr>
          <w:rFonts w:ascii="Arial" w:eastAsia="Arial" w:hAnsi="Arial" w:cs="Arial"/>
          <w:color w:val="002060"/>
          <w:sz w:val="28"/>
          <w:szCs w:val="24"/>
        </w:rPr>
        <w:t>EL NIÑO ADVISORY</w:t>
      </w:r>
    </w:p>
    <w:p w14:paraId="6940FD04" w14:textId="77777777" w:rsidR="00B91482" w:rsidRPr="0044782A" w:rsidRDefault="00B91482" w:rsidP="0044782A">
      <w:pPr>
        <w:spacing w:after="0" w:line="240" w:lineRule="auto"/>
        <w:contextualSpacing/>
        <w:jc w:val="both"/>
        <w:rPr>
          <w:rFonts w:ascii="Arial" w:eastAsia="Arial" w:hAnsi="Arial" w:cs="Arial"/>
          <w:i/>
          <w:sz w:val="24"/>
          <w:szCs w:val="24"/>
        </w:rPr>
      </w:pPr>
    </w:p>
    <w:p w14:paraId="43A87036" w14:textId="6FB24C38" w:rsidR="00455886" w:rsidRPr="0044782A" w:rsidRDefault="00420940" w:rsidP="0044782A">
      <w:pPr>
        <w:spacing w:after="0" w:line="240" w:lineRule="auto"/>
        <w:contextualSpacing/>
        <w:jc w:val="both"/>
        <w:rPr>
          <w:rFonts w:ascii="Arial" w:eastAsia="Arial" w:hAnsi="Arial" w:cs="Arial"/>
          <w:sz w:val="24"/>
          <w:szCs w:val="24"/>
        </w:rPr>
      </w:pPr>
      <w:r w:rsidRPr="0044782A">
        <w:rPr>
          <w:rFonts w:ascii="Arial" w:eastAsia="Arial" w:hAnsi="Arial" w:cs="Arial"/>
          <w:sz w:val="24"/>
          <w:szCs w:val="24"/>
        </w:rPr>
        <w:t xml:space="preserve">Weak El Niño </w:t>
      </w:r>
      <w:r w:rsidR="002B38B7" w:rsidRPr="0044782A">
        <w:rPr>
          <w:rFonts w:ascii="Arial" w:eastAsia="Arial" w:hAnsi="Arial" w:cs="Arial"/>
          <w:sz w:val="24"/>
          <w:szCs w:val="24"/>
        </w:rPr>
        <w:t>condition that started since the last quarter of 2018</w:t>
      </w:r>
      <w:r w:rsidRPr="0044782A">
        <w:rPr>
          <w:rFonts w:ascii="Arial" w:eastAsia="Arial" w:hAnsi="Arial" w:cs="Arial"/>
          <w:sz w:val="24"/>
          <w:szCs w:val="24"/>
        </w:rPr>
        <w:t xml:space="preserve"> had persisted in the central and eastern equatorial Pacific (CEEP). The warmer than average sea surface temperatures (SSTs) have slightly weakened in June, but still within El Niño threshold. It is expected that this event will likely prevail until July to August 2019; however, the probability for it to continue through the later part of 2019, have decreased by 50-55%. </w:t>
      </w:r>
    </w:p>
    <w:p w14:paraId="2622E3ED" w14:textId="77777777" w:rsidR="004B316F" w:rsidRPr="0044782A" w:rsidRDefault="004B316F" w:rsidP="0044782A">
      <w:pPr>
        <w:spacing w:after="0" w:line="240" w:lineRule="auto"/>
        <w:contextualSpacing/>
        <w:jc w:val="both"/>
        <w:rPr>
          <w:rFonts w:ascii="Arial" w:eastAsia="Arial" w:hAnsi="Arial" w:cs="Arial"/>
          <w:sz w:val="16"/>
          <w:szCs w:val="24"/>
        </w:rPr>
      </w:pPr>
    </w:p>
    <w:p w14:paraId="6E1C8F3A" w14:textId="003FFA52" w:rsidR="00FC7DF1" w:rsidRPr="0044782A" w:rsidRDefault="00FC7DF1" w:rsidP="0044782A">
      <w:pPr>
        <w:spacing w:after="0" w:line="240" w:lineRule="auto"/>
        <w:contextualSpacing/>
        <w:jc w:val="right"/>
        <w:rPr>
          <w:rFonts w:ascii="Arial" w:hAnsi="Arial" w:cs="Arial"/>
          <w:i/>
          <w:color w:val="0070C0"/>
          <w:sz w:val="16"/>
          <w:szCs w:val="24"/>
        </w:rPr>
      </w:pPr>
      <w:r w:rsidRPr="0044782A">
        <w:rPr>
          <w:rFonts w:ascii="Arial" w:hAnsi="Arial" w:cs="Arial"/>
          <w:i/>
          <w:color w:val="0070C0"/>
          <w:sz w:val="16"/>
          <w:szCs w:val="24"/>
        </w:rPr>
        <w:t xml:space="preserve">Source: </w:t>
      </w:r>
      <w:hyperlink r:id="rId8" w:history="1">
        <w:r w:rsidRPr="0044782A">
          <w:rPr>
            <w:rStyle w:val="Hyperlink"/>
            <w:rFonts w:ascii="Arial" w:hAnsi="Arial" w:cs="Arial"/>
            <w:i/>
            <w:color w:val="0070C0"/>
            <w:sz w:val="16"/>
            <w:szCs w:val="24"/>
            <w:u w:val="none"/>
          </w:rPr>
          <w:t xml:space="preserve">DOST-PAGASA El Niño Advisory No. </w:t>
        </w:r>
      </w:hyperlink>
      <w:r w:rsidR="00420940" w:rsidRPr="0044782A">
        <w:rPr>
          <w:rStyle w:val="Hyperlink"/>
          <w:rFonts w:ascii="Arial" w:hAnsi="Arial" w:cs="Arial"/>
          <w:i/>
          <w:color w:val="0070C0"/>
          <w:sz w:val="16"/>
          <w:szCs w:val="24"/>
          <w:u w:val="none"/>
        </w:rPr>
        <w:t>6</w:t>
      </w:r>
    </w:p>
    <w:p w14:paraId="19F7EE8E" w14:textId="77777777" w:rsidR="0044782A" w:rsidRDefault="0044782A" w:rsidP="0044782A">
      <w:pPr>
        <w:pStyle w:val="Heading1"/>
        <w:spacing w:before="0" w:after="0"/>
        <w:contextualSpacing/>
        <w:rPr>
          <w:rFonts w:ascii="Arial" w:eastAsia="Arial" w:hAnsi="Arial" w:cs="Arial"/>
          <w:color w:val="002060"/>
          <w:sz w:val="24"/>
          <w:szCs w:val="24"/>
        </w:rPr>
      </w:pPr>
    </w:p>
    <w:p w14:paraId="3B9BC522" w14:textId="32E1C2B8" w:rsidR="00C46A8D" w:rsidRPr="0044782A" w:rsidRDefault="00C46A8D" w:rsidP="0044782A">
      <w:pPr>
        <w:pStyle w:val="Heading1"/>
        <w:spacing w:before="0" w:after="0"/>
        <w:contextualSpacing/>
        <w:rPr>
          <w:rFonts w:ascii="Arial" w:eastAsia="Arial" w:hAnsi="Arial" w:cs="Arial"/>
          <w:color w:val="002060"/>
          <w:sz w:val="28"/>
          <w:szCs w:val="24"/>
        </w:rPr>
      </w:pPr>
      <w:r w:rsidRPr="0044782A">
        <w:rPr>
          <w:rFonts w:ascii="Arial" w:eastAsia="Arial" w:hAnsi="Arial" w:cs="Arial"/>
          <w:color w:val="002060"/>
          <w:sz w:val="28"/>
          <w:szCs w:val="24"/>
        </w:rPr>
        <w:t>S</w:t>
      </w:r>
      <w:bookmarkStart w:id="1" w:name="_30j0zll" w:colFirst="0" w:colLast="0"/>
      <w:bookmarkEnd w:id="1"/>
      <w:r w:rsidR="00455886" w:rsidRPr="0044782A">
        <w:rPr>
          <w:rFonts w:ascii="Arial" w:eastAsia="Arial" w:hAnsi="Arial" w:cs="Arial"/>
          <w:color w:val="002060"/>
          <w:sz w:val="28"/>
          <w:szCs w:val="24"/>
        </w:rPr>
        <w:t>UMMARY</w:t>
      </w:r>
    </w:p>
    <w:p w14:paraId="2911F9D1" w14:textId="5D7C9E90" w:rsidR="00296178" w:rsidRPr="0044782A" w:rsidRDefault="00296178" w:rsidP="0044782A">
      <w:pPr>
        <w:widowControl/>
        <w:spacing w:after="0" w:line="240" w:lineRule="auto"/>
        <w:ind w:right="189"/>
        <w:contextualSpacing/>
        <w:jc w:val="both"/>
        <w:textAlignment w:val="baseline"/>
        <w:outlineLvl w:val="0"/>
        <w:rPr>
          <w:rFonts w:ascii="Arial" w:eastAsia="Times New Roman" w:hAnsi="Arial" w:cs="Arial"/>
          <w:b/>
          <w:bCs/>
          <w:color w:val="002060"/>
          <w:kern w:val="36"/>
          <w:sz w:val="24"/>
          <w:szCs w:val="24"/>
        </w:rPr>
      </w:pPr>
    </w:p>
    <w:p w14:paraId="2EF601DE" w14:textId="137EF8F6" w:rsidR="00455886" w:rsidRPr="0044782A" w:rsidRDefault="00F779E2" w:rsidP="0044782A">
      <w:pPr>
        <w:pStyle w:val="ListParagraph"/>
        <w:widowControl/>
        <w:numPr>
          <w:ilvl w:val="0"/>
          <w:numId w:val="2"/>
        </w:numPr>
        <w:spacing w:after="0" w:line="240" w:lineRule="auto"/>
        <w:ind w:left="426" w:hanging="412"/>
        <w:jc w:val="both"/>
        <w:textAlignment w:val="baseline"/>
        <w:outlineLvl w:val="0"/>
        <w:rPr>
          <w:rFonts w:ascii="Arial" w:eastAsia="Times New Roman" w:hAnsi="Arial" w:cs="Arial"/>
          <w:b/>
          <w:bCs/>
          <w:color w:val="002060"/>
          <w:kern w:val="36"/>
          <w:sz w:val="24"/>
          <w:szCs w:val="24"/>
        </w:rPr>
      </w:pPr>
      <w:r w:rsidRPr="0044782A">
        <w:rPr>
          <w:rFonts w:ascii="Arial" w:eastAsia="Times New Roman" w:hAnsi="Arial" w:cs="Arial"/>
          <w:b/>
          <w:bCs/>
          <w:color w:val="002060"/>
          <w:kern w:val="36"/>
          <w:sz w:val="24"/>
          <w:szCs w:val="24"/>
        </w:rPr>
        <w:t>Status</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of</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Affected</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Families</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Persons</w:t>
      </w:r>
    </w:p>
    <w:p w14:paraId="02F49A9B" w14:textId="65EC15C9" w:rsidR="00296178" w:rsidRPr="0044782A" w:rsidRDefault="00E03ED8" w:rsidP="0044782A">
      <w:pPr>
        <w:pStyle w:val="ListParagraph"/>
        <w:widowControl/>
        <w:spacing w:after="0" w:line="240" w:lineRule="auto"/>
        <w:ind w:left="426"/>
        <w:jc w:val="both"/>
        <w:textAlignment w:val="baseline"/>
        <w:outlineLvl w:val="0"/>
        <w:rPr>
          <w:rFonts w:ascii="Arial" w:eastAsia="Times New Roman" w:hAnsi="Arial" w:cs="Arial"/>
          <w:b/>
          <w:bCs/>
          <w:color w:val="002060"/>
          <w:kern w:val="36"/>
          <w:sz w:val="24"/>
          <w:szCs w:val="24"/>
        </w:rPr>
      </w:pPr>
      <w:r w:rsidRPr="0044782A">
        <w:rPr>
          <w:rFonts w:ascii="Arial" w:eastAsia="Times New Roman" w:hAnsi="Arial" w:cs="Arial"/>
          <w:bCs/>
          <w:color w:val="000000" w:themeColor="text1"/>
          <w:sz w:val="24"/>
          <w:szCs w:val="24"/>
        </w:rPr>
        <w:t xml:space="preserve">A total of </w:t>
      </w:r>
      <w:r w:rsidRPr="0044782A">
        <w:rPr>
          <w:rFonts w:ascii="Arial" w:eastAsia="Times New Roman" w:hAnsi="Arial" w:cs="Arial"/>
          <w:b/>
          <w:bCs/>
          <w:color w:val="0070C0"/>
          <w:sz w:val="24"/>
          <w:szCs w:val="24"/>
        </w:rPr>
        <w:t xml:space="preserve">496,083 </w:t>
      </w:r>
      <w:r w:rsidR="00F779E2" w:rsidRPr="0044782A">
        <w:rPr>
          <w:rFonts w:ascii="Arial" w:eastAsia="Times New Roman" w:hAnsi="Arial" w:cs="Arial"/>
          <w:b/>
          <w:bCs/>
          <w:color w:val="0070C0"/>
          <w:sz w:val="24"/>
          <w:szCs w:val="24"/>
        </w:rPr>
        <w:t>families</w:t>
      </w:r>
      <w:r w:rsidR="009A160E" w:rsidRPr="0044782A">
        <w:rPr>
          <w:rFonts w:ascii="Arial" w:eastAsia="Times New Roman" w:hAnsi="Arial" w:cs="Arial"/>
          <w:color w:val="0070C0"/>
          <w:sz w:val="24"/>
          <w:szCs w:val="24"/>
        </w:rPr>
        <w:t xml:space="preserve"> </w:t>
      </w:r>
      <w:r w:rsidR="00F779E2" w:rsidRPr="0044782A">
        <w:rPr>
          <w:rFonts w:ascii="Arial" w:eastAsia="Times New Roman" w:hAnsi="Arial" w:cs="Arial"/>
          <w:color w:val="000000" w:themeColor="text1"/>
          <w:sz w:val="24"/>
          <w:szCs w:val="24"/>
        </w:rPr>
        <w:t>or</w:t>
      </w:r>
      <w:r w:rsidR="001E72D9" w:rsidRPr="0044782A">
        <w:rPr>
          <w:rFonts w:ascii="Arial" w:eastAsia="Times New Roman" w:hAnsi="Arial" w:cs="Arial"/>
          <w:b/>
          <w:color w:val="0070C0"/>
          <w:sz w:val="24"/>
          <w:szCs w:val="24"/>
        </w:rPr>
        <w:t xml:space="preserve"> </w:t>
      </w:r>
      <w:r w:rsidRPr="0044782A">
        <w:rPr>
          <w:rFonts w:ascii="Arial" w:eastAsia="Times New Roman" w:hAnsi="Arial" w:cs="Arial"/>
          <w:b/>
          <w:color w:val="0070C0"/>
          <w:sz w:val="24"/>
          <w:szCs w:val="24"/>
        </w:rPr>
        <w:t>2,411,314</w:t>
      </w:r>
      <w:r w:rsidR="001E72D9" w:rsidRPr="0044782A">
        <w:rPr>
          <w:rFonts w:ascii="Arial" w:eastAsia="Times New Roman" w:hAnsi="Arial" w:cs="Arial"/>
          <w:b/>
          <w:color w:val="0070C0"/>
          <w:sz w:val="24"/>
          <w:szCs w:val="24"/>
        </w:rPr>
        <w:t xml:space="preserve"> </w:t>
      </w:r>
      <w:r w:rsidR="00F779E2" w:rsidRPr="0044782A">
        <w:rPr>
          <w:rFonts w:ascii="Arial" w:eastAsia="Times New Roman" w:hAnsi="Arial" w:cs="Arial"/>
          <w:b/>
          <w:bCs/>
          <w:color w:val="0070C0"/>
          <w:sz w:val="24"/>
          <w:szCs w:val="24"/>
        </w:rPr>
        <w:t>persons</w:t>
      </w:r>
      <w:r w:rsidR="009A160E" w:rsidRPr="0044782A">
        <w:rPr>
          <w:rFonts w:ascii="Arial" w:eastAsia="Times New Roman" w:hAnsi="Arial" w:cs="Arial"/>
          <w:b/>
          <w:bCs/>
          <w:color w:val="0070C0"/>
          <w:sz w:val="24"/>
          <w:szCs w:val="24"/>
        </w:rPr>
        <w:t xml:space="preserve"> </w:t>
      </w:r>
      <w:r w:rsidR="00455886" w:rsidRPr="0044782A">
        <w:rPr>
          <w:rFonts w:ascii="Arial" w:eastAsia="Times New Roman" w:hAnsi="Arial" w:cs="Arial"/>
          <w:color w:val="000000" w:themeColor="text1"/>
          <w:sz w:val="24"/>
          <w:szCs w:val="24"/>
        </w:rPr>
        <w:t>we</w:t>
      </w:r>
      <w:r w:rsidR="00F779E2" w:rsidRPr="0044782A">
        <w:rPr>
          <w:rFonts w:ascii="Arial" w:eastAsia="Times New Roman" w:hAnsi="Arial" w:cs="Arial"/>
          <w:color w:val="000000" w:themeColor="text1"/>
          <w:sz w:val="24"/>
          <w:szCs w:val="24"/>
        </w:rPr>
        <w:t>re</w:t>
      </w:r>
      <w:r w:rsidR="009A160E" w:rsidRPr="0044782A">
        <w:rPr>
          <w:rFonts w:ascii="Arial" w:eastAsia="Times New Roman" w:hAnsi="Arial" w:cs="Arial"/>
          <w:color w:val="000000" w:themeColor="text1"/>
          <w:sz w:val="24"/>
          <w:szCs w:val="24"/>
        </w:rPr>
        <w:t xml:space="preserve"> </w:t>
      </w:r>
      <w:r w:rsidR="00F779E2" w:rsidRPr="0044782A">
        <w:rPr>
          <w:rFonts w:ascii="Arial" w:eastAsia="Times New Roman" w:hAnsi="Arial" w:cs="Arial"/>
          <w:color w:val="000000" w:themeColor="text1"/>
          <w:sz w:val="24"/>
          <w:szCs w:val="24"/>
        </w:rPr>
        <w:t>affected</w:t>
      </w:r>
      <w:r w:rsidR="009A160E" w:rsidRPr="0044782A">
        <w:rPr>
          <w:rFonts w:ascii="Arial" w:eastAsia="Times New Roman" w:hAnsi="Arial" w:cs="Arial"/>
          <w:color w:val="000000" w:themeColor="text1"/>
          <w:sz w:val="24"/>
          <w:szCs w:val="24"/>
        </w:rPr>
        <w:t xml:space="preserve"> </w:t>
      </w:r>
      <w:r w:rsidR="00F779E2" w:rsidRPr="0044782A">
        <w:rPr>
          <w:rFonts w:ascii="Arial" w:eastAsia="Times New Roman" w:hAnsi="Arial" w:cs="Arial"/>
          <w:color w:val="000000" w:themeColor="text1"/>
          <w:sz w:val="24"/>
          <w:szCs w:val="24"/>
        </w:rPr>
        <w:t>in</w:t>
      </w:r>
      <w:r w:rsidR="009056C7" w:rsidRPr="0044782A">
        <w:rPr>
          <w:rFonts w:ascii="Arial" w:eastAsia="Times New Roman" w:hAnsi="Arial" w:cs="Arial"/>
          <w:color w:val="000000" w:themeColor="text1"/>
          <w:sz w:val="24"/>
          <w:szCs w:val="24"/>
        </w:rPr>
        <w:t xml:space="preserve"> </w:t>
      </w:r>
      <w:r w:rsidRPr="0044782A">
        <w:rPr>
          <w:rFonts w:ascii="Arial" w:eastAsia="Times New Roman" w:hAnsi="Arial" w:cs="Arial"/>
          <w:b/>
          <w:color w:val="0070C0"/>
          <w:sz w:val="24"/>
          <w:szCs w:val="24"/>
        </w:rPr>
        <w:t xml:space="preserve">3,934 </w:t>
      </w:r>
      <w:r w:rsidR="00F779E2" w:rsidRPr="0044782A">
        <w:rPr>
          <w:rFonts w:ascii="Arial" w:eastAsia="Times New Roman" w:hAnsi="Arial" w:cs="Arial"/>
          <w:b/>
          <w:bCs/>
          <w:color w:val="0070C0"/>
          <w:sz w:val="24"/>
          <w:szCs w:val="24"/>
        </w:rPr>
        <w:t>barangays</w:t>
      </w:r>
      <w:r w:rsidR="009A160E" w:rsidRPr="0044782A">
        <w:rPr>
          <w:rFonts w:ascii="Arial" w:eastAsia="Times New Roman" w:hAnsi="Arial" w:cs="Arial"/>
          <w:b/>
          <w:bCs/>
          <w:color w:val="0070C0"/>
          <w:sz w:val="24"/>
          <w:szCs w:val="24"/>
        </w:rPr>
        <w:t xml:space="preserve"> </w:t>
      </w:r>
      <w:r w:rsidR="00840424" w:rsidRPr="0044782A">
        <w:rPr>
          <w:rFonts w:ascii="Arial" w:eastAsia="Times New Roman" w:hAnsi="Arial" w:cs="Arial"/>
          <w:sz w:val="24"/>
          <w:szCs w:val="24"/>
        </w:rPr>
        <w:t>in</w:t>
      </w:r>
      <w:r w:rsidR="009A160E" w:rsidRPr="0044782A">
        <w:rPr>
          <w:rFonts w:ascii="Arial" w:eastAsia="Times New Roman" w:hAnsi="Arial" w:cs="Arial"/>
          <w:sz w:val="24"/>
          <w:szCs w:val="24"/>
        </w:rPr>
        <w:t xml:space="preserve"> </w:t>
      </w:r>
      <w:r w:rsidR="00840424" w:rsidRPr="0044782A">
        <w:rPr>
          <w:rFonts w:ascii="Arial" w:eastAsia="Times New Roman" w:hAnsi="Arial" w:cs="Arial"/>
          <w:b/>
          <w:sz w:val="24"/>
          <w:szCs w:val="24"/>
        </w:rPr>
        <w:t>Region</w:t>
      </w:r>
      <w:r w:rsidR="00504736" w:rsidRPr="0044782A">
        <w:rPr>
          <w:rFonts w:ascii="Arial" w:eastAsia="Times New Roman" w:hAnsi="Arial" w:cs="Arial"/>
          <w:b/>
          <w:sz w:val="24"/>
          <w:szCs w:val="24"/>
        </w:rPr>
        <w:t>s</w:t>
      </w:r>
      <w:r w:rsidR="00DA25DA" w:rsidRPr="0044782A">
        <w:rPr>
          <w:rFonts w:ascii="Arial" w:eastAsia="Times New Roman" w:hAnsi="Arial" w:cs="Arial"/>
          <w:b/>
          <w:sz w:val="24"/>
          <w:szCs w:val="24"/>
        </w:rPr>
        <w:t xml:space="preserve"> I, V, VI, VIII, IX, X, XI, XII, </w:t>
      </w:r>
      <w:proofErr w:type="spellStart"/>
      <w:r w:rsidR="00430FDE" w:rsidRPr="0044782A">
        <w:rPr>
          <w:rFonts w:ascii="Arial" w:eastAsia="Times New Roman" w:hAnsi="Arial" w:cs="Arial"/>
          <w:b/>
          <w:sz w:val="24"/>
          <w:szCs w:val="24"/>
        </w:rPr>
        <w:t>Caraga</w:t>
      </w:r>
      <w:proofErr w:type="spellEnd"/>
      <w:r w:rsidR="00430FDE" w:rsidRPr="0044782A">
        <w:rPr>
          <w:rFonts w:ascii="Arial" w:eastAsia="Times New Roman" w:hAnsi="Arial" w:cs="Arial"/>
          <w:b/>
          <w:sz w:val="24"/>
          <w:szCs w:val="24"/>
        </w:rPr>
        <w:t xml:space="preserve"> </w:t>
      </w:r>
      <w:r w:rsidR="00504736" w:rsidRPr="0044782A">
        <w:rPr>
          <w:rFonts w:ascii="Arial" w:eastAsia="Times New Roman" w:hAnsi="Arial" w:cs="Arial"/>
          <w:b/>
          <w:sz w:val="24"/>
          <w:szCs w:val="24"/>
        </w:rPr>
        <w:t>and CAR</w:t>
      </w:r>
      <w:r w:rsidR="009A160E" w:rsidRPr="0044782A">
        <w:rPr>
          <w:rFonts w:ascii="Arial" w:eastAsia="Times New Roman" w:hAnsi="Arial" w:cs="Arial"/>
          <w:sz w:val="24"/>
          <w:szCs w:val="24"/>
        </w:rPr>
        <w:t xml:space="preserve"> </w:t>
      </w:r>
      <w:r w:rsidR="00F779E2" w:rsidRPr="0044782A">
        <w:rPr>
          <w:rFonts w:ascii="Arial" w:eastAsia="Times New Roman" w:hAnsi="Arial" w:cs="Arial"/>
          <w:sz w:val="24"/>
          <w:szCs w:val="24"/>
        </w:rPr>
        <w:t>(see</w:t>
      </w:r>
      <w:r w:rsidR="009A160E" w:rsidRPr="0044782A">
        <w:rPr>
          <w:rFonts w:ascii="Arial" w:eastAsia="Times New Roman" w:hAnsi="Arial" w:cs="Arial"/>
          <w:sz w:val="24"/>
          <w:szCs w:val="24"/>
        </w:rPr>
        <w:t xml:space="preserve"> </w:t>
      </w:r>
      <w:r w:rsidR="00F779E2" w:rsidRPr="0044782A">
        <w:rPr>
          <w:rFonts w:ascii="Arial" w:eastAsia="Times New Roman" w:hAnsi="Arial" w:cs="Arial"/>
          <w:sz w:val="24"/>
          <w:szCs w:val="24"/>
        </w:rPr>
        <w:t>Table</w:t>
      </w:r>
      <w:r w:rsidR="009A160E" w:rsidRPr="0044782A">
        <w:rPr>
          <w:rFonts w:ascii="Arial" w:eastAsia="Times New Roman" w:hAnsi="Arial" w:cs="Arial"/>
          <w:sz w:val="24"/>
          <w:szCs w:val="24"/>
        </w:rPr>
        <w:t xml:space="preserve"> </w:t>
      </w:r>
      <w:r w:rsidR="00F779E2" w:rsidRPr="0044782A">
        <w:rPr>
          <w:rFonts w:ascii="Arial" w:eastAsia="Times New Roman" w:hAnsi="Arial" w:cs="Arial"/>
          <w:sz w:val="24"/>
          <w:szCs w:val="24"/>
        </w:rPr>
        <w:t>1</w:t>
      </w:r>
      <w:r w:rsidR="001371FD" w:rsidRPr="0044782A">
        <w:rPr>
          <w:rFonts w:ascii="Arial" w:eastAsia="Times New Roman" w:hAnsi="Arial" w:cs="Arial"/>
          <w:sz w:val="24"/>
          <w:szCs w:val="24"/>
        </w:rPr>
        <w:t xml:space="preserve"> and Annex </w:t>
      </w:r>
      <w:r w:rsidR="00F03B70" w:rsidRPr="0044782A">
        <w:rPr>
          <w:rFonts w:ascii="Arial" w:eastAsia="Times New Roman" w:hAnsi="Arial" w:cs="Arial"/>
          <w:sz w:val="24"/>
          <w:szCs w:val="24"/>
        </w:rPr>
        <w:t>I</w:t>
      </w:r>
      <w:r w:rsidR="00F779E2" w:rsidRPr="0044782A">
        <w:rPr>
          <w:rFonts w:ascii="Arial" w:eastAsia="Times New Roman" w:hAnsi="Arial" w:cs="Arial"/>
          <w:sz w:val="24"/>
          <w:szCs w:val="24"/>
        </w:rPr>
        <w:t>).</w:t>
      </w:r>
      <w:r w:rsidR="00F779E2" w:rsidRPr="0044782A">
        <w:rPr>
          <w:rFonts w:ascii="Arial" w:eastAsia="Times New Roman" w:hAnsi="Arial" w:cs="Arial"/>
          <w:sz w:val="24"/>
          <w:szCs w:val="24"/>
        </w:rPr>
        <w:tab/>
      </w:r>
    </w:p>
    <w:p w14:paraId="027FD316" w14:textId="77777777" w:rsidR="00296178" w:rsidRPr="0044782A" w:rsidRDefault="00296178" w:rsidP="0044782A">
      <w:pPr>
        <w:pStyle w:val="ListParagraph"/>
        <w:widowControl/>
        <w:spacing w:after="0" w:line="240" w:lineRule="auto"/>
        <w:ind w:left="426"/>
        <w:jc w:val="both"/>
        <w:textAlignment w:val="baseline"/>
        <w:outlineLvl w:val="0"/>
        <w:rPr>
          <w:rFonts w:ascii="Arial" w:eastAsia="Times New Roman" w:hAnsi="Arial" w:cs="Arial"/>
          <w:b/>
          <w:bCs/>
          <w:i/>
          <w:iCs/>
          <w:color w:val="000000"/>
          <w:sz w:val="24"/>
          <w:szCs w:val="24"/>
        </w:rPr>
      </w:pPr>
    </w:p>
    <w:p w14:paraId="3F09C226" w14:textId="493A7233" w:rsidR="00F779E2" w:rsidRPr="0044782A" w:rsidRDefault="00F779E2" w:rsidP="0044782A">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r w:rsidRPr="0044782A">
        <w:rPr>
          <w:rFonts w:ascii="Arial" w:eastAsia="Times New Roman" w:hAnsi="Arial" w:cs="Arial"/>
          <w:b/>
          <w:bCs/>
          <w:i/>
          <w:iCs/>
          <w:color w:val="000000"/>
          <w:sz w:val="20"/>
          <w:szCs w:val="24"/>
        </w:rPr>
        <w:t>Table</w:t>
      </w:r>
      <w:r w:rsidR="009A160E" w:rsidRPr="0044782A">
        <w:rPr>
          <w:rFonts w:ascii="Arial" w:eastAsia="Times New Roman" w:hAnsi="Arial" w:cs="Arial"/>
          <w:b/>
          <w:bCs/>
          <w:i/>
          <w:iCs/>
          <w:color w:val="000000"/>
          <w:sz w:val="20"/>
          <w:szCs w:val="24"/>
        </w:rPr>
        <w:t xml:space="preserve"> </w:t>
      </w:r>
      <w:r w:rsidRPr="0044782A">
        <w:rPr>
          <w:rFonts w:ascii="Arial" w:eastAsia="Times New Roman" w:hAnsi="Arial" w:cs="Arial"/>
          <w:b/>
          <w:bCs/>
          <w:i/>
          <w:iCs/>
          <w:color w:val="000000"/>
          <w:sz w:val="20"/>
          <w:szCs w:val="24"/>
        </w:rPr>
        <w:t>1.</w:t>
      </w:r>
      <w:r w:rsidR="009A160E" w:rsidRPr="0044782A">
        <w:rPr>
          <w:rFonts w:ascii="Arial" w:eastAsia="Times New Roman" w:hAnsi="Arial" w:cs="Arial"/>
          <w:b/>
          <w:bCs/>
          <w:i/>
          <w:iCs/>
          <w:color w:val="000000"/>
          <w:sz w:val="20"/>
          <w:szCs w:val="24"/>
        </w:rPr>
        <w:t xml:space="preserve"> </w:t>
      </w:r>
      <w:r w:rsidR="00296178" w:rsidRPr="0044782A">
        <w:rPr>
          <w:rFonts w:ascii="Arial" w:eastAsia="Times New Roman" w:hAnsi="Arial" w:cs="Arial"/>
          <w:b/>
          <w:bCs/>
          <w:i/>
          <w:iCs/>
          <w:color w:val="000000"/>
          <w:sz w:val="20"/>
          <w:szCs w:val="24"/>
        </w:rPr>
        <w:t>Number</w:t>
      </w:r>
      <w:r w:rsidR="009A160E" w:rsidRPr="0044782A">
        <w:rPr>
          <w:rFonts w:ascii="Arial" w:eastAsia="Times New Roman" w:hAnsi="Arial" w:cs="Arial"/>
          <w:b/>
          <w:bCs/>
          <w:i/>
          <w:iCs/>
          <w:color w:val="000000"/>
          <w:sz w:val="20"/>
          <w:szCs w:val="24"/>
        </w:rPr>
        <w:t xml:space="preserve"> </w:t>
      </w:r>
      <w:r w:rsidR="00296178" w:rsidRPr="0044782A">
        <w:rPr>
          <w:rFonts w:ascii="Arial" w:eastAsia="Times New Roman" w:hAnsi="Arial" w:cs="Arial"/>
          <w:b/>
          <w:bCs/>
          <w:i/>
          <w:iCs/>
          <w:color w:val="000000"/>
          <w:sz w:val="20"/>
          <w:szCs w:val="24"/>
        </w:rPr>
        <w:t>of</w:t>
      </w:r>
      <w:r w:rsidR="009A160E" w:rsidRPr="0044782A">
        <w:rPr>
          <w:rFonts w:ascii="Arial" w:eastAsia="Times New Roman" w:hAnsi="Arial" w:cs="Arial"/>
          <w:b/>
          <w:bCs/>
          <w:i/>
          <w:iCs/>
          <w:color w:val="000000"/>
          <w:sz w:val="20"/>
          <w:szCs w:val="24"/>
        </w:rPr>
        <w:t xml:space="preserve"> </w:t>
      </w:r>
      <w:r w:rsidRPr="0044782A">
        <w:rPr>
          <w:rFonts w:ascii="Arial" w:eastAsia="Times New Roman" w:hAnsi="Arial" w:cs="Arial"/>
          <w:b/>
          <w:bCs/>
          <w:i/>
          <w:iCs/>
          <w:color w:val="000000"/>
          <w:sz w:val="20"/>
          <w:szCs w:val="24"/>
        </w:rPr>
        <w:t>Affected</w:t>
      </w:r>
      <w:r w:rsidR="009A160E" w:rsidRPr="0044782A">
        <w:rPr>
          <w:rFonts w:ascii="Arial" w:eastAsia="Times New Roman" w:hAnsi="Arial" w:cs="Arial"/>
          <w:b/>
          <w:bCs/>
          <w:i/>
          <w:iCs/>
          <w:color w:val="000000"/>
          <w:sz w:val="20"/>
          <w:szCs w:val="24"/>
        </w:rPr>
        <w:t xml:space="preserve"> </w:t>
      </w:r>
      <w:r w:rsidRPr="0044782A">
        <w:rPr>
          <w:rFonts w:ascii="Arial" w:eastAsia="Times New Roman" w:hAnsi="Arial" w:cs="Arial"/>
          <w:b/>
          <w:bCs/>
          <w:i/>
          <w:iCs/>
          <w:color w:val="000000"/>
          <w:sz w:val="20"/>
          <w:szCs w:val="24"/>
        </w:rPr>
        <w:t>Families</w:t>
      </w:r>
      <w:r w:rsidR="009A160E" w:rsidRPr="0044782A">
        <w:rPr>
          <w:rFonts w:ascii="Arial" w:eastAsia="Times New Roman" w:hAnsi="Arial" w:cs="Arial"/>
          <w:b/>
          <w:bCs/>
          <w:i/>
          <w:iCs/>
          <w:color w:val="000000"/>
          <w:sz w:val="20"/>
          <w:szCs w:val="24"/>
        </w:rPr>
        <w:t xml:space="preserve"> </w:t>
      </w:r>
      <w:r w:rsidRPr="0044782A">
        <w:rPr>
          <w:rFonts w:ascii="Arial" w:eastAsia="Times New Roman" w:hAnsi="Arial" w:cs="Arial"/>
          <w:b/>
          <w:bCs/>
          <w:i/>
          <w:iCs/>
          <w:color w:val="000000"/>
          <w:sz w:val="20"/>
          <w:szCs w:val="24"/>
        </w:rPr>
        <w:t>/</w:t>
      </w:r>
      <w:r w:rsidR="009A160E" w:rsidRPr="0044782A">
        <w:rPr>
          <w:rFonts w:ascii="Arial" w:eastAsia="Times New Roman" w:hAnsi="Arial" w:cs="Arial"/>
          <w:b/>
          <w:bCs/>
          <w:i/>
          <w:iCs/>
          <w:color w:val="000000"/>
          <w:sz w:val="20"/>
          <w:szCs w:val="24"/>
        </w:rPr>
        <w:t xml:space="preserve"> </w:t>
      </w:r>
      <w:r w:rsidRPr="0044782A">
        <w:rPr>
          <w:rFonts w:ascii="Arial" w:eastAsia="Times New Roman" w:hAnsi="Arial" w:cs="Arial"/>
          <w:b/>
          <w:bCs/>
          <w:i/>
          <w:iCs/>
          <w:color w:val="000000"/>
          <w:sz w:val="20"/>
          <w:szCs w:val="24"/>
        </w:rPr>
        <w:t>Persons</w:t>
      </w:r>
    </w:p>
    <w:tbl>
      <w:tblPr>
        <w:tblW w:w="485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6"/>
        <w:gridCol w:w="2746"/>
        <w:gridCol w:w="2226"/>
        <w:gridCol w:w="2226"/>
      </w:tblGrid>
      <w:tr w:rsidR="009F1CBA" w:rsidRPr="0044782A" w14:paraId="5C2C9577" w14:textId="77777777" w:rsidTr="004B316F">
        <w:trPr>
          <w:trHeight w:val="20"/>
          <w:tblHeader/>
        </w:trPr>
        <w:tc>
          <w:tcPr>
            <w:tcW w:w="2549" w:type="pct"/>
            <w:vMerge w:val="restart"/>
            <w:shd w:val="clear" w:color="7F7F7F" w:fill="7F7F7F"/>
            <w:vAlign w:val="center"/>
            <w:hideMark/>
          </w:tcPr>
          <w:p w14:paraId="7D86AA1F" w14:textId="77777777" w:rsidR="009F1CBA" w:rsidRPr="0044782A" w:rsidRDefault="009F1CBA" w:rsidP="0044782A">
            <w:pPr>
              <w:spacing w:after="0" w:line="240" w:lineRule="auto"/>
              <w:ind w:right="57"/>
              <w:contextualSpacing/>
              <w:jc w:val="center"/>
              <w:rPr>
                <w:rFonts w:ascii="Arial" w:hAnsi="Arial" w:cs="Arial"/>
                <w:b/>
                <w:bCs/>
                <w:sz w:val="20"/>
                <w:szCs w:val="24"/>
              </w:rPr>
            </w:pPr>
            <w:r w:rsidRPr="0044782A">
              <w:rPr>
                <w:rFonts w:ascii="Arial" w:hAnsi="Arial" w:cs="Arial"/>
                <w:b/>
                <w:bCs/>
                <w:sz w:val="20"/>
                <w:szCs w:val="24"/>
              </w:rPr>
              <w:t xml:space="preserve">REGION / PROVINCE / MUNICIPALITY </w:t>
            </w:r>
          </w:p>
        </w:tc>
        <w:tc>
          <w:tcPr>
            <w:tcW w:w="2451" w:type="pct"/>
            <w:gridSpan w:val="3"/>
            <w:shd w:val="clear" w:color="7F7F7F" w:fill="7F7F7F"/>
            <w:vAlign w:val="center"/>
            <w:hideMark/>
          </w:tcPr>
          <w:p w14:paraId="323952DC" w14:textId="77777777" w:rsidR="009F1CBA" w:rsidRPr="0044782A" w:rsidRDefault="009F1CBA" w:rsidP="0044782A">
            <w:pPr>
              <w:spacing w:after="0" w:line="240" w:lineRule="auto"/>
              <w:ind w:right="57"/>
              <w:contextualSpacing/>
              <w:jc w:val="center"/>
              <w:rPr>
                <w:rFonts w:ascii="Arial" w:hAnsi="Arial" w:cs="Arial"/>
                <w:b/>
                <w:bCs/>
                <w:sz w:val="20"/>
                <w:szCs w:val="24"/>
              </w:rPr>
            </w:pPr>
            <w:r w:rsidRPr="0044782A">
              <w:rPr>
                <w:rFonts w:ascii="Arial" w:hAnsi="Arial" w:cs="Arial"/>
                <w:b/>
                <w:bCs/>
                <w:sz w:val="20"/>
                <w:szCs w:val="24"/>
              </w:rPr>
              <w:t xml:space="preserve"> NUMBER OF AFFECTED </w:t>
            </w:r>
          </w:p>
        </w:tc>
      </w:tr>
      <w:tr w:rsidR="009F1CBA" w:rsidRPr="0044782A" w14:paraId="52212B3F" w14:textId="77777777" w:rsidTr="004B316F">
        <w:trPr>
          <w:trHeight w:val="20"/>
          <w:tblHeader/>
        </w:trPr>
        <w:tc>
          <w:tcPr>
            <w:tcW w:w="2549" w:type="pct"/>
            <w:vMerge/>
            <w:vAlign w:val="center"/>
            <w:hideMark/>
          </w:tcPr>
          <w:p w14:paraId="488442E7" w14:textId="77777777" w:rsidR="009F1CBA" w:rsidRPr="0044782A" w:rsidRDefault="009F1CBA" w:rsidP="0044782A">
            <w:pPr>
              <w:spacing w:after="0" w:line="240" w:lineRule="auto"/>
              <w:ind w:right="57"/>
              <w:contextualSpacing/>
              <w:rPr>
                <w:rFonts w:ascii="Arial" w:hAnsi="Arial" w:cs="Arial"/>
                <w:b/>
                <w:bCs/>
                <w:sz w:val="20"/>
                <w:szCs w:val="24"/>
              </w:rPr>
            </w:pPr>
          </w:p>
        </w:tc>
        <w:tc>
          <w:tcPr>
            <w:tcW w:w="935" w:type="pct"/>
            <w:shd w:val="clear" w:color="7F7F7F" w:fill="7F7F7F"/>
            <w:vAlign w:val="center"/>
            <w:hideMark/>
          </w:tcPr>
          <w:p w14:paraId="15076878" w14:textId="77777777" w:rsidR="009F1CBA" w:rsidRPr="0044782A" w:rsidRDefault="009F1CBA" w:rsidP="0044782A">
            <w:pPr>
              <w:spacing w:after="0" w:line="240" w:lineRule="auto"/>
              <w:ind w:right="57"/>
              <w:contextualSpacing/>
              <w:jc w:val="center"/>
              <w:rPr>
                <w:rFonts w:ascii="Arial" w:hAnsi="Arial" w:cs="Arial"/>
                <w:b/>
                <w:bCs/>
                <w:sz w:val="20"/>
                <w:szCs w:val="24"/>
              </w:rPr>
            </w:pPr>
            <w:r w:rsidRPr="0044782A">
              <w:rPr>
                <w:rFonts w:ascii="Arial" w:hAnsi="Arial" w:cs="Arial"/>
                <w:b/>
                <w:bCs/>
                <w:sz w:val="20"/>
                <w:szCs w:val="24"/>
              </w:rPr>
              <w:t xml:space="preserve"> Barangays </w:t>
            </w:r>
          </w:p>
        </w:tc>
        <w:tc>
          <w:tcPr>
            <w:tcW w:w="758" w:type="pct"/>
            <w:shd w:val="clear" w:color="7F7F7F" w:fill="7F7F7F"/>
            <w:vAlign w:val="center"/>
            <w:hideMark/>
          </w:tcPr>
          <w:p w14:paraId="583F812F" w14:textId="77777777" w:rsidR="009F1CBA" w:rsidRPr="0044782A" w:rsidRDefault="009F1CBA" w:rsidP="0044782A">
            <w:pPr>
              <w:spacing w:after="0" w:line="240" w:lineRule="auto"/>
              <w:ind w:right="57"/>
              <w:contextualSpacing/>
              <w:jc w:val="center"/>
              <w:rPr>
                <w:rFonts w:ascii="Arial" w:hAnsi="Arial" w:cs="Arial"/>
                <w:b/>
                <w:bCs/>
                <w:sz w:val="20"/>
                <w:szCs w:val="24"/>
              </w:rPr>
            </w:pPr>
            <w:r w:rsidRPr="0044782A">
              <w:rPr>
                <w:rFonts w:ascii="Arial" w:hAnsi="Arial" w:cs="Arial"/>
                <w:b/>
                <w:bCs/>
                <w:sz w:val="20"/>
                <w:szCs w:val="24"/>
              </w:rPr>
              <w:t xml:space="preserve"> Families </w:t>
            </w:r>
          </w:p>
        </w:tc>
        <w:tc>
          <w:tcPr>
            <w:tcW w:w="758" w:type="pct"/>
            <w:shd w:val="clear" w:color="7F7F7F" w:fill="7F7F7F"/>
            <w:vAlign w:val="center"/>
            <w:hideMark/>
          </w:tcPr>
          <w:p w14:paraId="174BCDC1" w14:textId="77777777" w:rsidR="009F1CBA" w:rsidRPr="0044782A" w:rsidRDefault="009F1CBA" w:rsidP="0044782A">
            <w:pPr>
              <w:spacing w:after="0" w:line="240" w:lineRule="auto"/>
              <w:ind w:right="57"/>
              <w:contextualSpacing/>
              <w:jc w:val="center"/>
              <w:rPr>
                <w:rFonts w:ascii="Arial" w:hAnsi="Arial" w:cs="Arial"/>
                <w:b/>
                <w:bCs/>
                <w:sz w:val="20"/>
                <w:szCs w:val="24"/>
              </w:rPr>
            </w:pPr>
            <w:r w:rsidRPr="0044782A">
              <w:rPr>
                <w:rFonts w:ascii="Arial" w:hAnsi="Arial" w:cs="Arial"/>
                <w:b/>
                <w:bCs/>
                <w:sz w:val="20"/>
                <w:szCs w:val="24"/>
              </w:rPr>
              <w:t xml:space="preserve"> Persons </w:t>
            </w:r>
          </w:p>
        </w:tc>
      </w:tr>
      <w:tr w:rsidR="009F1CBA" w:rsidRPr="0044782A" w14:paraId="4CC7AA32" w14:textId="77777777" w:rsidTr="009F1CBA">
        <w:trPr>
          <w:trHeight w:val="20"/>
        </w:trPr>
        <w:tc>
          <w:tcPr>
            <w:tcW w:w="2549" w:type="pct"/>
            <w:shd w:val="clear" w:color="A5A5A5" w:fill="A5A5A5"/>
            <w:vAlign w:val="center"/>
            <w:hideMark/>
          </w:tcPr>
          <w:p w14:paraId="2073C129" w14:textId="77777777" w:rsidR="009F1CBA" w:rsidRPr="0044782A" w:rsidRDefault="009F1CBA" w:rsidP="0044782A">
            <w:pPr>
              <w:spacing w:after="0" w:line="240" w:lineRule="auto"/>
              <w:ind w:right="57"/>
              <w:contextualSpacing/>
              <w:jc w:val="center"/>
              <w:rPr>
                <w:rFonts w:ascii="Arial" w:hAnsi="Arial" w:cs="Arial"/>
                <w:b/>
                <w:bCs/>
                <w:color w:val="000000"/>
                <w:sz w:val="20"/>
                <w:szCs w:val="24"/>
              </w:rPr>
            </w:pPr>
            <w:r w:rsidRPr="0044782A">
              <w:rPr>
                <w:rFonts w:ascii="Arial" w:hAnsi="Arial" w:cs="Arial"/>
                <w:b/>
                <w:bCs/>
                <w:color w:val="000000"/>
                <w:sz w:val="20"/>
                <w:szCs w:val="24"/>
              </w:rPr>
              <w:t>GRAND TOTAL</w:t>
            </w:r>
          </w:p>
        </w:tc>
        <w:tc>
          <w:tcPr>
            <w:tcW w:w="935" w:type="pct"/>
            <w:shd w:val="clear" w:color="A5A5A5" w:fill="A5A5A5"/>
            <w:vAlign w:val="center"/>
            <w:hideMark/>
          </w:tcPr>
          <w:p w14:paraId="13C5F3CD"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3,934 </w:t>
            </w:r>
          </w:p>
        </w:tc>
        <w:tc>
          <w:tcPr>
            <w:tcW w:w="758" w:type="pct"/>
            <w:shd w:val="clear" w:color="A5A5A5" w:fill="A5A5A5"/>
            <w:vAlign w:val="center"/>
            <w:hideMark/>
          </w:tcPr>
          <w:p w14:paraId="2C26B1E7"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496,083 </w:t>
            </w:r>
          </w:p>
        </w:tc>
        <w:tc>
          <w:tcPr>
            <w:tcW w:w="758" w:type="pct"/>
            <w:shd w:val="clear" w:color="A5A5A5" w:fill="A5A5A5"/>
            <w:vAlign w:val="center"/>
            <w:hideMark/>
          </w:tcPr>
          <w:p w14:paraId="6383A7C2"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2,411,314 </w:t>
            </w:r>
          </w:p>
        </w:tc>
      </w:tr>
      <w:tr w:rsidR="009F1CBA" w:rsidRPr="0044782A" w14:paraId="33FA6EEB" w14:textId="77777777" w:rsidTr="009F1CBA">
        <w:trPr>
          <w:trHeight w:val="20"/>
        </w:trPr>
        <w:tc>
          <w:tcPr>
            <w:tcW w:w="2549" w:type="pct"/>
            <w:shd w:val="clear" w:color="BFBFBF" w:fill="BFBFBF"/>
            <w:vAlign w:val="center"/>
            <w:hideMark/>
          </w:tcPr>
          <w:p w14:paraId="22D92F82"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I</w:t>
            </w:r>
          </w:p>
        </w:tc>
        <w:tc>
          <w:tcPr>
            <w:tcW w:w="935" w:type="pct"/>
            <w:shd w:val="clear" w:color="BFBFBF" w:fill="BFBFBF"/>
            <w:vAlign w:val="center"/>
            <w:hideMark/>
          </w:tcPr>
          <w:p w14:paraId="010064EC"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210 </w:t>
            </w:r>
          </w:p>
        </w:tc>
        <w:tc>
          <w:tcPr>
            <w:tcW w:w="758" w:type="pct"/>
            <w:shd w:val="clear" w:color="BFBFBF" w:fill="BFBFBF"/>
            <w:vAlign w:val="center"/>
            <w:hideMark/>
          </w:tcPr>
          <w:p w14:paraId="072C6B48"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3,353 </w:t>
            </w:r>
          </w:p>
        </w:tc>
        <w:tc>
          <w:tcPr>
            <w:tcW w:w="758" w:type="pct"/>
            <w:shd w:val="clear" w:color="BFBFBF" w:fill="BFBFBF"/>
            <w:vAlign w:val="center"/>
            <w:hideMark/>
          </w:tcPr>
          <w:p w14:paraId="4E1C6FD0"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16,765 </w:t>
            </w:r>
          </w:p>
        </w:tc>
      </w:tr>
      <w:tr w:rsidR="009F1CBA" w:rsidRPr="0044782A" w14:paraId="0AC68E11" w14:textId="77777777" w:rsidTr="009F1CBA">
        <w:trPr>
          <w:trHeight w:val="20"/>
        </w:trPr>
        <w:tc>
          <w:tcPr>
            <w:tcW w:w="2549" w:type="pct"/>
            <w:shd w:val="clear" w:color="auto" w:fill="auto"/>
            <w:vAlign w:val="center"/>
            <w:hideMark/>
          </w:tcPr>
          <w:p w14:paraId="297E0231"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Ilocos</w:t>
            </w:r>
            <w:proofErr w:type="spellEnd"/>
            <w:r w:rsidRPr="0044782A">
              <w:rPr>
                <w:rFonts w:ascii="Arial" w:hAnsi="Arial" w:cs="Arial"/>
                <w:bCs/>
                <w:i/>
                <w:color w:val="000000"/>
                <w:sz w:val="20"/>
                <w:szCs w:val="24"/>
              </w:rPr>
              <w:t xml:space="preserve"> Norte</w:t>
            </w:r>
          </w:p>
        </w:tc>
        <w:tc>
          <w:tcPr>
            <w:tcW w:w="935" w:type="pct"/>
            <w:shd w:val="clear" w:color="auto" w:fill="auto"/>
            <w:vAlign w:val="center"/>
            <w:hideMark/>
          </w:tcPr>
          <w:p w14:paraId="6226DCF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32 </w:t>
            </w:r>
          </w:p>
        </w:tc>
        <w:tc>
          <w:tcPr>
            <w:tcW w:w="758" w:type="pct"/>
            <w:shd w:val="clear" w:color="auto" w:fill="auto"/>
            <w:vAlign w:val="center"/>
            <w:hideMark/>
          </w:tcPr>
          <w:p w14:paraId="07F75D9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677 </w:t>
            </w:r>
          </w:p>
        </w:tc>
        <w:tc>
          <w:tcPr>
            <w:tcW w:w="758" w:type="pct"/>
            <w:shd w:val="clear" w:color="auto" w:fill="auto"/>
            <w:vAlign w:val="center"/>
            <w:hideMark/>
          </w:tcPr>
          <w:p w14:paraId="37CE921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3,385 </w:t>
            </w:r>
          </w:p>
        </w:tc>
      </w:tr>
      <w:tr w:rsidR="009F1CBA" w:rsidRPr="0044782A" w14:paraId="7CC839F8" w14:textId="77777777" w:rsidTr="009F1CBA">
        <w:trPr>
          <w:trHeight w:val="20"/>
        </w:trPr>
        <w:tc>
          <w:tcPr>
            <w:tcW w:w="2549" w:type="pct"/>
            <w:shd w:val="clear" w:color="auto" w:fill="auto"/>
            <w:vAlign w:val="center"/>
            <w:hideMark/>
          </w:tcPr>
          <w:p w14:paraId="7E44C743"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Ilocos</w:t>
            </w:r>
            <w:proofErr w:type="spellEnd"/>
            <w:r w:rsidRPr="0044782A">
              <w:rPr>
                <w:rFonts w:ascii="Arial" w:hAnsi="Arial" w:cs="Arial"/>
                <w:bCs/>
                <w:i/>
                <w:color w:val="000000"/>
                <w:sz w:val="20"/>
                <w:szCs w:val="24"/>
              </w:rPr>
              <w:t xml:space="preserve"> Sur</w:t>
            </w:r>
          </w:p>
        </w:tc>
        <w:tc>
          <w:tcPr>
            <w:tcW w:w="935" w:type="pct"/>
            <w:shd w:val="clear" w:color="auto" w:fill="auto"/>
            <w:vAlign w:val="center"/>
            <w:hideMark/>
          </w:tcPr>
          <w:p w14:paraId="2F9D522C"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16 </w:t>
            </w:r>
          </w:p>
        </w:tc>
        <w:tc>
          <w:tcPr>
            <w:tcW w:w="758" w:type="pct"/>
            <w:shd w:val="clear" w:color="auto" w:fill="auto"/>
            <w:vAlign w:val="center"/>
            <w:hideMark/>
          </w:tcPr>
          <w:p w14:paraId="41662D2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115 </w:t>
            </w:r>
          </w:p>
        </w:tc>
        <w:tc>
          <w:tcPr>
            <w:tcW w:w="758" w:type="pct"/>
            <w:shd w:val="clear" w:color="auto" w:fill="auto"/>
            <w:vAlign w:val="center"/>
            <w:hideMark/>
          </w:tcPr>
          <w:p w14:paraId="07DE78A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575 </w:t>
            </w:r>
          </w:p>
        </w:tc>
      </w:tr>
      <w:tr w:rsidR="009F1CBA" w:rsidRPr="0044782A" w14:paraId="0048CDCA" w14:textId="77777777" w:rsidTr="009F1CBA">
        <w:trPr>
          <w:trHeight w:val="20"/>
        </w:trPr>
        <w:tc>
          <w:tcPr>
            <w:tcW w:w="2549" w:type="pct"/>
            <w:shd w:val="clear" w:color="auto" w:fill="auto"/>
            <w:vAlign w:val="center"/>
            <w:hideMark/>
          </w:tcPr>
          <w:p w14:paraId="2864D6FB"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La Union</w:t>
            </w:r>
          </w:p>
        </w:tc>
        <w:tc>
          <w:tcPr>
            <w:tcW w:w="935" w:type="pct"/>
            <w:shd w:val="clear" w:color="auto" w:fill="auto"/>
            <w:vAlign w:val="center"/>
            <w:hideMark/>
          </w:tcPr>
          <w:p w14:paraId="3F9826A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94 </w:t>
            </w:r>
          </w:p>
        </w:tc>
        <w:tc>
          <w:tcPr>
            <w:tcW w:w="758" w:type="pct"/>
            <w:shd w:val="clear" w:color="auto" w:fill="auto"/>
            <w:vAlign w:val="center"/>
            <w:hideMark/>
          </w:tcPr>
          <w:p w14:paraId="4B0F11AF"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1,320 </w:t>
            </w:r>
          </w:p>
        </w:tc>
        <w:tc>
          <w:tcPr>
            <w:tcW w:w="758" w:type="pct"/>
            <w:shd w:val="clear" w:color="auto" w:fill="auto"/>
            <w:vAlign w:val="center"/>
            <w:hideMark/>
          </w:tcPr>
          <w:p w14:paraId="1C26319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6,600 </w:t>
            </w:r>
          </w:p>
        </w:tc>
      </w:tr>
      <w:tr w:rsidR="009F1CBA" w:rsidRPr="0044782A" w14:paraId="5D0E4D1C" w14:textId="77777777" w:rsidTr="009F1CBA">
        <w:trPr>
          <w:trHeight w:val="20"/>
        </w:trPr>
        <w:tc>
          <w:tcPr>
            <w:tcW w:w="2549" w:type="pct"/>
            <w:shd w:val="clear" w:color="auto" w:fill="auto"/>
            <w:vAlign w:val="center"/>
            <w:hideMark/>
          </w:tcPr>
          <w:p w14:paraId="040B7BC1"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Pangasinan</w:t>
            </w:r>
            <w:proofErr w:type="spellEnd"/>
          </w:p>
        </w:tc>
        <w:tc>
          <w:tcPr>
            <w:tcW w:w="935" w:type="pct"/>
            <w:shd w:val="clear" w:color="auto" w:fill="auto"/>
            <w:vAlign w:val="center"/>
            <w:hideMark/>
          </w:tcPr>
          <w:p w14:paraId="4797458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68 </w:t>
            </w:r>
          </w:p>
        </w:tc>
        <w:tc>
          <w:tcPr>
            <w:tcW w:w="758" w:type="pct"/>
            <w:shd w:val="clear" w:color="auto" w:fill="auto"/>
            <w:vAlign w:val="center"/>
            <w:hideMark/>
          </w:tcPr>
          <w:p w14:paraId="1153068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1,241 </w:t>
            </w:r>
          </w:p>
        </w:tc>
        <w:tc>
          <w:tcPr>
            <w:tcW w:w="758" w:type="pct"/>
            <w:shd w:val="clear" w:color="auto" w:fill="auto"/>
            <w:vAlign w:val="center"/>
            <w:hideMark/>
          </w:tcPr>
          <w:p w14:paraId="392F0CE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6,205 </w:t>
            </w:r>
          </w:p>
        </w:tc>
      </w:tr>
      <w:tr w:rsidR="009F1CBA" w:rsidRPr="0044782A" w14:paraId="61A0D0BB" w14:textId="77777777" w:rsidTr="009F1CBA">
        <w:trPr>
          <w:trHeight w:val="20"/>
        </w:trPr>
        <w:tc>
          <w:tcPr>
            <w:tcW w:w="2549" w:type="pct"/>
            <w:shd w:val="clear" w:color="BFBFBF" w:fill="BFBFBF"/>
            <w:vAlign w:val="center"/>
            <w:hideMark/>
          </w:tcPr>
          <w:p w14:paraId="08B1138D"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V</w:t>
            </w:r>
          </w:p>
        </w:tc>
        <w:tc>
          <w:tcPr>
            <w:tcW w:w="935" w:type="pct"/>
            <w:shd w:val="clear" w:color="BFBFBF" w:fill="BFBFBF"/>
            <w:vAlign w:val="center"/>
            <w:hideMark/>
          </w:tcPr>
          <w:p w14:paraId="0C47BCAD"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662 </w:t>
            </w:r>
          </w:p>
        </w:tc>
        <w:tc>
          <w:tcPr>
            <w:tcW w:w="758" w:type="pct"/>
            <w:shd w:val="clear" w:color="BFBFBF" w:fill="BFBFBF"/>
            <w:vAlign w:val="center"/>
            <w:hideMark/>
          </w:tcPr>
          <w:p w14:paraId="371DF205"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22,687 </w:t>
            </w:r>
          </w:p>
        </w:tc>
        <w:tc>
          <w:tcPr>
            <w:tcW w:w="758" w:type="pct"/>
            <w:shd w:val="clear" w:color="BFBFBF" w:fill="BFBFBF"/>
            <w:vAlign w:val="center"/>
            <w:hideMark/>
          </w:tcPr>
          <w:p w14:paraId="12DA7400"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113,435 </w:t>
            </w:r>
          </w:p>
        </w:tc>
      </w:tr>
      <w:tr w:rsidR="009F1CBA" w:rsidRPr="0044782A" w14:paraId="46BFED43" w14:textId="77777777" w:rsidTr="009F1CBA">
        <w:trPr>
          <w:trHeight w:val="20"/>
        </w:trPr>
        <w:tc>
          <w:tcPr>
            <w:tcW w:w="2549" w:type="pct"/>
            <w:shd w:val="clear" w:color="auto" w:fill="auto"/>
            <w:vAlign w:val="center"/>
            <w:hideMark/>
          </w:tcPr>
          <w:p w14:paraId="717480A1"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Albay</w:t>
            </w:r>
            <w:proofErr w:type="spellEnd"/>
          </w:p>
        </w:tc>
        <w:tc>
          <w:tcPr>
            <w:tcW w:w="935" w:type="pct"/>
            <w:shd w:val="clear" w:color="auto" w:fill="auto"/>
            <w:vAlign w:val="center"/>
            <w:hideMark/>
          </w:tcPr>
          <w:p w14:paraId="1D77938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243 </w:t>
            </w:r>
          </w:p>
        </w:tc>
        <w:tc>
          <w:tcPr>
            <w:tcW w:w="758" w:type="pct"/>
            <w:shd w:val="clear" w:color="auto" w:fill="auto"/>
            <w:vAlign w:val="center"/>
            <w:hideMark/>
          </w:tcPr>
          <w:p w14:paraId="0F628ED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6,938 </w:t>
            </w:r>
          </w:p>
        </w:tc>
        <w:tc>
          <w:tcPr>
            <w:tcW w:w="758" w:type="pct"/>
            <w:shd w:val="clear" w:color="auto" w:fill="auto"/>
            <w:vAlign w:val="center"/>
            <w:hideMark/>
          </w:tcPr>
          <w:p w14:paraId="530D77F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34,690 </w:t>
            </w:r>
          </w:p>
        </w:tc>
      </w:tr>
      <w:tr w:rsidR="009F1CBA" w:rsidRPr="0044782A" w14:paraId="3D96DC52" w14:textId="77777777" w:rsidTr="009F1CBA">
        <w:trPr>
          <w:trHeight w:val="20"/>
        </w:trPr>
        <w:tc>
          <w:tcPr>
            <w:tcW w:w="2549" w:type="pct"/>
            <w:shd w:val="clear" w:color="auto" w:fill="auto"/>
            <w:vAlign w:val="center"/>
            <w:hideMark/>
          </w:tcPr>
          <w:p w14:paraId="4BFDF576"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Camarines</w:t>
            </w:r>
            <w:proofErr w:type="spellEnd"/>
            <w:r w:rsidRPr="0044782A">
              <w:rPr>
                <w:rFonts w:ascii="Arial" w:hAnsi="Arial" w:cs="Arial"/>
                <w:bCs/>
                <w:i/>
                <w:color w:val="000000"/>
                <w:sz w:val="20"/>
                <w:szCs w:val="24"/>
              </w:rPr>
              <w:t xml:space="preserve"> Sur</w:t>
            </w:r>
          </w:p>
        </w:tc>
        <w:tc>
          <w:tcPr>
            <w:tcW w:w="935" w:type="pct"/>
            <w:shd w:val="clear" w:color="auto" w:fill="auto"/>
            <w:vAlign w:val="center"/>
            <w:hideMark/>
          </w:tcPr>
          <w:p w14:paraId="68BE8CB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419 </w:t>
            </w:r>
          </w:p>
        </w:tc>
        <w:tc>
          <w:tcPr>
            <w:tcW w:w="758" w:type="pct"/>
            <w:shd w:val="clear" w:color="auto" w:fill="auto"/>
            <w:vAlign w:val="center"/>
            <w:hideMark/>
          </w:tcPr>
          <w:p w14:paraId="7128B14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15,749 </w:t>
            </w:r>
          </w:p>
        </w:tc>
        <w:tc>
          <w:tcPr>
            <w:tcW w:w="758" w:type="pct"/>
            <w:shd w:val="clear" w:color="auto" w:fill="auto"/>
            <w:vAlign w:val="center"/>
            <w:hideMark/>
          </w:tcPr>
          <w:p w14:paraId="4124D89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78,745 </w:t>
            </w:r>
          </w:p>
        </w:tc>
      </w:tr>
      <w:tr w:rsidR="009F1CBA" w:rsidRPr="0044782A" w14:paraId="73E74213" w14:textId="77777777" w:rsidTr="009F1CBA">
        <w:trPr>
          <w:trHeight w:val="20"/>
        </w:trPr>
        <w:tc>
          <w:tcPr>
            <w:tcW w:w="2549" w:type="pct"/>
            <w:shd w:val="clear" w:color="BFBFBF" w:fill="BFBFBF"/>
            <w:vAlign w:val="center"/>
            <w:hideMark/>
          </w:tcPr>
          <w:p w14:paraId="5F8F1519"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VI</w:t>
            </w:r>
          </w:p>
        </w:tc>
        <w:tc>
          <w:tcPr>
            <w:tcW w:w="935" w:type="pct"/>
            <w:shd w:val="clear" w:color="BFBFBF" w:fill="BFBFBF"/>
            <w:vAlign w:val="center"/>
            <w:hideMark/>
          </w:tcPr>
          <w:p w14:paraId="0F293BB9"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1,039 </w:t>
            </w:r>
          </w:p>
        </w:tc>
        <w:tc>
          <w:tcPr>
            <w:tcW w:w="758" w:type="pct"/>
            <w:shd w:val="clear" w:color="BFBFBF" w:fill="BFBFBF"/>
            <w:vAlign w:val="center"/>
            <w:hideMark/>
          </w:tcPr>
          <w:p w14:paraId="3BE4E14E"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126,139 </w:t>
            </w:r>
          </w:p>
        </w:tc>
        <w:tc>
          <w:tcPr>
            <w:tcW w:w="758" w:type="pct"/>
            <w:shd w:val="clear" w:color="BFBFBF" w:fill="BFBFBF"/>
            <w:vAlign w:val="center"/>
            <w:hideMark/>
          </w:tcPr>
          <w:p w14:paraId="56A4308C"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610,644 </w:t>
            </w:r>
          </w:p>
        </w:tc>
      </w:tr>
      <w:tr w:rsidR="009F1CBA" w:rsidRPr="0044782A" w14:paraId="42E52D32" w14:textId="77777777" w:rsidTr="009F1CBA">
        <w:trPr>
          <w:trHeight w:val="20"/>
        </w:trPr>
        <w:tc>
          <w:tcPr>
            <w:tcW w:w="2549" w:type="pct"/>
            <w:shd w:val="clear" w:color="auto" w:fill="auto"/>
            <w:vAlign w:val="center"/>
            <w:hideMark/>
          </w:tcPr>
          <w:p w14:paraId="09DEBD3B"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Antique</w:t>
            </w:r>
          </w:p>
        </w:tc>
        <w:tc>
          <w:tcPr>
            <w:tcW w:w="935" w:type="pct"/>
            <w:shd w:val="clear" w:color="auto" w:fill="auto"/>
            <w:vAlign w:val="center"/>
            <w:hideMark/>
          </w:tcPr>
          <w:p w14:paraId="410E2A5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10 </w:t>
            </w:r>
          </w:p>
        </w:tc>
        <w:tc>
          <w:tcPr>
            <w:tcW w:w="758" w:type="pct"/>
            <w:shd w:val="clear" w:color="auto" w:fill="auto"/>
            <w:vAlign w:val="center"/>
            <w:hideMark/>
          </w:tcPr>
          <w:p w14:paraId="577A53DE"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897 </w:t>
            </w:r>
          </w:p>
        </w:tc>
        <w:tc>
          <w:tcPr>
            <w:tcW w:w="758" w:type="pct"/>
            <w:shd w:val="clear" w:color="auto" w:fill="auto"/>
            <w:vAlign w:val="center"/>
            <w:hideMark/>
          </w:tcPr>
          <w:p w14:paraId="0AF061D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4,967 </w:t>
            </w:r>
          </w:p>
        </w:tc>
      </w:tr>
      <w:tr w:rsidR="009F1CBA" w:rsidRPr="0044782A" w14:paraId="44E0EF9E" w14:textId="77777777" w:rsidTr="009F1CBA">
        <w:trPr>
          <w:trHeight w:val="20"/>
        </w:trPr>
        <w:tc>
          <w:tcPr>
            <w:tcW w:w="2549" w:type="pct"/>
            <w:shd w:val="clear" w:color="auto" w:fill="auto"/>
            <w:vAlign w:val="center"/>
            <w:hideMark/>
          </w:tcPr>
          <w:p w14:paraId="6D03BFB0"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Capiz</w:t>
            </w:r>
            <w:proofErr w:type="spellEnd"/>
          </w:p>
        </w:tc>
        <w:tc>
          <w:tcPr>
            <w:tcW w:w="935" w:type="pct"/>
            <w:shd w:val="clear" w:color="auto" w:fill="auto"/>
            <w:vAlign w:val="center"/>
            <w:hideMark/>
          </w:tcPr>
          <w:p w14:paraId="43DDABB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243 </w:t>
            </w:r>
          </w:p>
        </w:tc>
        <w:tc>
          <w:tcPr>
            <w:tcW w:w="758" w:type="pct"/>
            <w:shd w:val="clear" w:color="auto" w:fill="auto"/>
            <w:vAlign w:val="center"/>
            <w:hideMark/>
          </w:tcPr>
          <w:p w14:paraId="2A10566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31,449 </w:t>
            </w:r>
          </w:p>
        </w:tc>
        <w:tc>
          <w:tcPr>
            <w:tcW w:w="758" w:type="pct"/>
            <w:shd w:val="clear" w:color="auto" w:fill="auto"/>
            <w:vAlign w:val="center"/>
            <w:hideMark/>
          </w:tcPr>
          <w:p w14:paraId="4FCEA01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155,995 </w:t>
            </w:r>
          </w:p>
        </w:tc>
      </w:tr>
      <w:tr w:rsidR="009F1CBA" w:rsidRPr="0044782A" w14:paraId="39374131" w14:textId="77777777" w:rsidTr="009F1CBA">
        <w:trPr>
          <w:trHeight w:val="20"/>
        </w:trPr>
        <w:tc>
          <w:tcPr>
            <w:tcW w:w="2549" w:type="pct"/>
            <w:shd w:val="clear" w:color="auto" w:fill="auto"/>
            <w:vAlign w:val="center"/>
            <w:hideMark/>
          </w:tcPr>
          <w:p w14:paraId="04556901"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Iloilo</w:t>
            </w:r>
          </w:p>
        </w:tc>
        <w:tc>
          <w:tcPr>
            <w:tcW w:w="935" w:type="pct"/>
            <w:shd w:val="clear" w:color="auto" w:fill="auto"/>
            <w:vAlign w:val="center"/>
            <w:hideMark/>
          </w:tcPr>
          <w:p w14:paraId="5BA9EE5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786 </w:t>
            </w:r>
          </w:p>
        </w:tc>
        <w:tc>
          <w:tcPr>
            <w:tcW w:w="758" w:type="pct"/>
            <w:shd w:val="clear" w:color="auto" w:fill="auto"/>
            <w:vAlign w:val="center"/>
            <w:hideMark/>
          </w:tcPr>
          <w:p w14:paraId="2129EC3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93,793 </w:t>
            </w:r>
          </w:p>
        </w:tc>
        <w:tc>
          <w:tcPr>
            <w:tcW w:w="758" w:type="pct"/>
            <w:shd w:val="clear" w:color="auto" w:fill="auto"/>
            <w:vAlign w:val="center"/>
            <w:hideMark/>
          </w:tcPr>
          <w:p w14:paraId="60585EBC"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449,</w:t>
            </w:r>
            <w:bookmarkStart w:id="2" w:name="_GoBack"/>
            <w:bookmarkEnd w:id="2"/>
            <w:r w:rsidRPr="0044782A">
              <w:rPr>
                <w:rFonts w:ascii="Arial" w:hAnsi="Arial" w:cs="Arial"/>
                <w:bCs/>
                <w:i/>
                <w:color w:val="000000"/>
                <w:sz w:val="20"/>
                <w:szCs w:val="24"/>
              </w:rPr>
              <w:t xml:space="preserve">682 </w:t>
            </w:r>
          </w:p>
        </w:tc>
      </w:tr>
      <w:tr w:rsidR="009F1CBA" w:rsidRPr="0044782A" w14:paraId="34E2F61E" w14:textId="77777777" w:rsidTr="009F1CBA">
        <w:trPr>
          <w:trHeight w:val="20"/>
        </w:trPr>
        <w:tc>
          <w:tcPr>
            <w:tcW w:w="2549" w:type="pct"/>
            <w:shd w:val="clear" w:color="BFBFBF" w:fill="BFBFBF"/>
            <w:vAlign w:val="center"/>
            <w:hideMark/>
          </w:tcPr>
          <w:p w14:paraId="17CCC80D"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lastRenderedPageBreak/>
              <w:t>REGION VIII</w:t>
            </w:r>
          </w:p>
        </w:tc>
        <w:tc>
          <w:tcPr>
            <w:tcW w:w="935" w:type="pct"/>
            <w:shd w:val="clear" w:color="BFBFBF" w:fill="BFBFBF"/>
            <w:vAlign w:val="center"/>
            <w:hideMark/>
          </w:tcPr>
          <w:p w14:paraId="262346A2"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641 </w:t>
            </w:r>
          </w:p>
        </w:tc>
        <w:tc>
          <w:tcPr>
            <w:tcW w:w="758" w:type="pct"/>
            <w:shd w:val="clear" w:color="BFBFBF" w:fill="BFBFBF"/>
            <w:vAlign w:val="center"/>
            <w:hideMark/>
          </w:tcPr>
          <w:p w14:paraId="32597943"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49,760 </w:t>
            </w:r>
          </w:p>
        </w:tc>
        <w:tc>
          <w:tcPr>
            <w:tcW w:w="758" w:type="pct"/>
            <w:shd w:val="clear" w:color="BFBFBF" w:fill="BFBFBF"/>
            <w:vAlign w:val="center"/>
            <w:hideMark/>
          </w:tcPr>
          <w:p w14:paraId="2D8DD2F6"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249,300 </w:t>
            </w:r>
          </w:p>
        </w:tc>
      </w:tr>
      <w:tr w:rsidR="009F1CBA" w:rsidRPr="0044782A" w14:paraId="77C0C936" w14:textId="77777777" w:rsidTr="009F1CBA">
        <w:trPr>
          <w:trHeight w:val="20"/>
        </w:trPr>
        <w:tc>
          <w:tcPr>
            <w:tcW w:w="2549" w:type="pct"/>
            <w:shd w:val="clear" w:color="auto" w:fill="auto"/>
            <w:vAlign w:val="center"/>
            <w:hideMark/>
          </w:tcPr>
          <w:p w14:paraId="0208B312"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Biliran</w:t>
            </w:r>
            <w:proofErr w:type="spellEnd"/>
          </w:p>
        </w:tc>
        <w:tc>
          <w:tcPr>
            <w:tcW w:w="935" w:type="pct"/>
            <w:shd w:val="clear" w:color="auto" w:fill="auto"/>
            <w:vAlign w:val="center"/>
            <w:hideMark/>
          </w:tcPr>
          <w:p w14:paraId="22CA68AC"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51 </w:t>
            </w:r>
          </w:p>
        </w:tc>
        <w:tc>
          <w:tcPr>
            <w:tcW w:w="758" w:type="pct"/>
            <w:shd w:val="clear" w:color="auto" w:fill="auto"/>
            <w:vAlign w:val="center"/>
            <w:hideMark/>
          </w:tcPr>
          <w:p w14:paraId="4A1E4BA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4,268 </w:t>
            </w:r>
          </w:p>
        </w:tc>
        <w:tc>
          <w:tcPr>
            <w:tcW w:w="758" w:type="pct"/>
            <w:shd w:val="clear" w:color="auto" w:fill="auto"/>
            <w:vAlign w:val="center"/>
            <w:hideMark/>
          </w:tcPr>
          <w:p w14:paraId="0748325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21,340 </w:t>
            </w:r>
          </w:p>
        </w:tc>
      </w:tr>
      <w:tr w:rsidR="009F1CBA" w:rsidRPr="0044782A" w14:paraId="128F132A" w14:textId="77777777" w:rsidTr="009F1CBA">
        <w:trPr>
          <w:trHeight w:val="20"/>
        </w:trPr>
        <w:tc>
          <w:tcPr>
            <w:tcW w:w="2549" w:type="pct"/>
            <w:shd w:val="clear" w:color="auto" w:fill="auto"/>
            <w:vAlign w:val="center"/>
            <w:hideMark/>
          </w:tcPr>
          <w:p w14:paraId="39F41BFF"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Eastern Samar</w:t>
            </w:r>
          </w:p>
        </w:tc>
        <w:tc>
          <w:tcPr>
            <w:tcW w:w="935" w:type="pct"/>
            <w:shd w:val="clear" w:color="auto" w:fill="auto"/>
            <w:vAlign w:val="center"/>
            <w:hideMark/>
          </w:tcPr>
          <w:p w14:paraId="64E2D76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15 </w:t>
            </w:r>
          </w:p>
        </w:tc>
        <w:tc>
          <w:tcPr>
            <w:tcW w:w="758" w:type="pct"/>
            <w:shd w:val="clear" w:color="auto" w:fill="auto"/>
            <w:vAlign w:val="center"/>
            <w:hideMark/>
          </w:tcPr>
          <w:p w14:paraId="6D6DAAF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437 </w:t>
            </w:r>
          </w:p>
        </w:tc>
        <w:tc>
          <w:tcPr>
            <w:tcW w:w="758" w:type="pct"/>
            <w:shd w:val="clear" w:color="auto" w:fill="auto"/>
            <w:vAlign w:val="center"/>
            <w:hideMark/>
          </w:tcPr>
          <w:p w14:paraId="23446979"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2,685 </w:t>
            </w:r>
          </w:p>
        </w:tc>
      </w:tr>
      <w:tr w:rsidR="009F1CBA" w:rsidRPr="0044782A" w14:paraId="45E790E4" w14:textId="77777777" w:rsidTr="009F1CBA">
        <w:trPr>
          <w:trHeight w:val="20"/>
        </w:trPr>
        <w:tc>
          <w:tcPr>
            <w:tcW w:w="2549" w:type="pct"/>
            <w:shd w:val="clear" w:color="auto" w:fill="auto"/>
            <w:vAlign w:val="center"/>
            <w:hideMark/>
          </w:tcPr>
          <w:p w14:paraId="15DEDB52"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Leyte</w:t>
            </w:r>
          </w:p>
        </w:tc>
        <w:tc>
          <w:tcPr>
            <w:tcW w:w="935" w:type="pct"/>
            <w:shd w:val="clear" w:color="auto" w:fill="auto"/>
            <w:vAlign w:val="center"/>
            <w:hideMark/>
          </w:tcPr>
          <w:p w14:paraId="2190A0F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256 </w:t>
            </w:r>
          </w:p>
        </w:tc>
        <w:tc>
          <w:tcPr>
            <w:tcW w:w="758" w:type="pct"/>
            <w:shd w:val="clear" w:color="auto" w:fill="auto"/>
            <w:vAlign w:val="center"/>
            <w:hideMark/>
          </w:tcPr>
          <w:p w14:paraId="447B3AAE"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33,471 </w:t>
            </w:r>
          </w:p>
        </w:tc>
        <w:tc>
          <w:tcPr>
            <w:tcW w:w="758" w:type="pct"/>
            <w:shd w:val="clear" w:color="auto" w:fill="auto"/>
            <w:vAlign w:val="center"/>
            <w:hideMark/>
          </w:tcPr>
          <w:p w14:paraId="46870C1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167,355 </w:t>
            </w:r>
          </w:p>
        </w:tc>
      </w:tr>
      <w:tr w:rsidR="009F1CBA" w:rsidRPr="0044782A" w14:paraId="44181B64" w14:textId="77777777" w:rsidTr="009F1CBA">
        <w:trPr>
          <w:trHeight w:val="20"/>
        </w:trPr>
        <w:tc>
          <w:tcPr>
            <w:tcW w:w="2549" w:type="pct"/>
            <w:shd w:val="clear" w:color="auto" w:fill="auto"/>
            <w:vAlign w:val="center"/>
            <w:hideMark/>
          </w:tcPr>
          <w:p w14:paraId="5FAE600E"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Western Samar</w:t>
            </w:r>
          </w:p>
        </w:tc>
        <w:tc>
          <w:tcPr>
            <w:tcW w:w="935" w:type="pct"/>
            <w:shd w:val="clear" w:color="auto" w:fill="auto"/>
            <w:vAlign w:val="center"/>
            <w:hideMark/>
          </w:tcPr>
          <w:p w14:paraId="3FA7E22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312 </w:t>
            </w:r>
          </w:p>
        </w:tc>
        <w:tc>
          <w:tcPr>
            <w:tcW w:w="758" w:type="pct"/>
            <w:shd w:val="clear" w:color="auto" w:fill="auto"/>
            <w:vAlign w:val="center"/>
            <w:hideMark/>
          </w:tcPr>
          <w:p w14:paraId="269B258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10,418 </w:t>
            </w:r>
          </w:p>
        </w:tc>
        <w:tc>
          <w:tcPr>
            <w:tcW w:w="758" w:type="pct"/>
            <w:shd w:val="clear" w:color="auto" w:fill="auto"/>
            <w:vAlign w:val="center"/>
            <w:hideMark/>
          </w:tcPr>
          <w:p w14:paraId="28FB19C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52,090 </w:t>
            </w:r>
          </w:p>
        </w:tc>
      </w:tr>
      <w:tr w:rsidR="009F1CBA" w:rsidRPr="0044782A" w14:paraId="57E6E632" w14:textId="77777777" w:rsidTr="009F1CBA">
        <w:trPr>
          <w:trHeight w:val="20"/>
        </w:trPr>
        <w:tc>
          <w:tcPr>
            <w:tcW w:w="2549" w:type="pct"/>
            <w:shd w:val="clear" w:color="auto" w:fill="auto"/>
            <w:vAlign w:val="center"/>
            <w:hideMark/>
          </w:tcPr>
          <w:p w14:paraId="6BDFA517"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Southern Leyte</w:t>
            </w:r>
          </w:p>
        </w:tc>
        <w:tc>
          <w:tcPr>
            <w:tcW w:w="935" w:type="pct"/>
            <w:shd w:val="clear" w:color="auto" w:fill="auto"/>
            <w:vAlign w:val="center"/>
            <w:hideMark/>
          </w:tcPr>
          <w:p w14:paraId="7DCD546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 </w:t>
            </w:r>
          </w:p>
        </w:tc>
        <w:tc>
          <w:tcPr>
            <w:tcW w:w="758" w:type="pct"/>
            <w:shd w:val="clear" w:color="auto" w:fill="auto"/>
            <w:vAlign w:val="center"/>
            <w:hideMark/>
          </w:tcPr>
          <w:p w14:paraId="492C90D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1,166 </w:t>
            </w:r>
          </w:p>
        </w:tc>
        <w:tc>
          <w:tcPr>
            <w:tcW w:w="758" w:type="pct"/>
            <w:shd w:val="clear" w:color="auto" w:fill="auto"/>
            <w:vAlign w:val="center"/>
            <w:hideMark/>
          </w:tcPr>
          <w:p w14:paraId="4DBC9D2F"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5,830 </w:t>
            </w:r>
          </w:p>
        </w:tc>
      </w:tr>
      <w:tr w:rsidR="009F1CBA" w:rsidRPr="0044782A" w14:paraId="52C52346" w14:textId="77777777" w:rsidTr="009F1CBA">
        <w:trPr>
          <w:trHeight w:val="20"/>
        </w:trPr>
        <w:tc>
          <w:tcPr>
            <w:tcW w:w="2549" w:type="pct"/>
            <w:shd w:val="clear" w:color="BFBFBF" w:fill="BFBFBF"/>
            <w:vAlign w:val="center"/>
            <w:hideMark/>
          </w:tcPr>
          <w:p w14:paraId="5019E900"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IX</w:t>
            </w:r>
          </w:p>
        </w:tc>
        <w:tc>
          <w:tcPr>
            <w:tcW w:w="935" w:type="pct"/>
            <w:shd w:val="clear" w:color="BFBFBF" w:fill="BFBFBF"/>
            <w:vAlign w:val="center"/>
            <w:hideMark/>
          </w:tcPr>
          <w:p w14:paraId="0D0C80DE"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509 </w:t>
            </w:r>
          </w:p>
        </w:tc>
        <w:tc>
          <w:tcPr>
            <w:tcW w:w="758" w:type="pct"/>
            <w:shd w:val="clear" w:color="BFBFBF" w:fill="BFBFBF"/>
            <w:vAlign w:val="center"/>
            <w:hideMark/>
          </w:tcPr>
          <w:p w14:paraId="33B86C49"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38,093 </w:t>
            </w:r>
          </w:p>
        </w:tc>
        <w:tc>
          <w:tcPr>
            <w:tcW w:w="758" w:type="pct"/>
            <w:shd w:val="clear" w:color="BFBFBF" w:fill="BFBFBF"/>
            <w:vAlign w:val="center"/>
            <w:hideMark/>
          </w:tcPr>
          <w:p w14:paraId="451F09BB"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189,580 </w:t>
            </w:r>
          </w:p>
        </w:tc>
      </w:tr>
      <w:tr w:rsidR="009F1CBA" w:rsidRPr="0044782A" w14:paraId="4FBD9812" w14:textId="77777777" w:rsidTr="009F1CBA">
        <w:trPr>
          <w:trHeight w:val="20"/>
        </w:trPr>
        <w:tc>
          <w:tcPr>
            <w:tcW w:w="2549" w:type="pct"/>
            <w:shd w:val="clear" w:color="auto" w:fill="auto"/>
            <w:vAlign w:val="center"/>
            <w:hideMark/>
          </w:tcPr>
          <w:p w14:paraId="6FE7142F"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Zamboanga del Norte</w:t>
            </w:r>
          </w:p>
        </w:tc>
        <w:tc>
          <w:tcPr>
            <w:tcW w:w="935" w:type="pct"/>
            <w:shd w:val="clear" w:color="auto" w:fill="auto"/>
            <w:vAlign w:val="center"/>
            <w:hideMark/>
          </w:tcPr>
          <w:p w14:paraId="0EFE548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195 </w:t>
            </w:r>
          </w:p>
        </w:tc>
        <w:tc>
          <w:tcPr>
            <w:tcW w:w="758" w:type="pct"/>
            <w:shd w:val="clear" w:color="auto" w:fill="auto"/>
            <w:vAlign w:val="center"/>
            <w:hideMark/>
          </w:tcPr>
          <w:p w14:paraId="4DFD5F7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12,445 </w:t>
            </w:r>
          </w:p>
        </w:tc>
        <w:tc>
          <w:tcPr>
            <w:tcW w:w="758" w:type="pct"/>
            <w:shd w:val="clear" w:color="auto" w:fill="auto"/>
            <w:vAlign w:val="center"/>
            <w:hideMark/>
          </w:tcPr>
          <w:p w14:paraId="0C450AD7"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62,225 </w:t>
            </w:r>
          </w:p>
        </w:tc>
      </w:tr>
      <w:tr w:rsidR="009F1CBA" w:rsidRPr="0044782A" w14:paraId="0C040AED" w14:textId="77777777" w:rsidTr="009F1CBA">
        <w:trPr>
          <w:trHeight w:val="20"/>
        </w:trPr>
        <w:tc>
          <w:tcPr>
            <w:tcW w:w="2549" w:type="pct"/>
            <w:shd w:val="clear" w:color="auto" w:fill="auto"/>
            <w:vAlign w:val="center"/>
            <w:hideMark/>
          </w:tcPr>
          <w:p w14:paraId="377FCCB2"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Zamboanga del Sur</w:t>
            </w:r>
          </w:p>
        </w:tc>
        <w:tc>
          <w:tcPr>
            <w:tcW w:w="935" w:type="pct"/>
            <w:shd w:val="clear" w:color="auto" w:fill="auto"/>
            <w:vAlign w:val="center"/>
            <w:hideMark/>
          </w:tcPr>
          <w:p w14:paraId="3CDCA08E"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184 </w:t>
            </w:r>
          </w:p>
        </w:tc>
        <w:tc>
          <w:tcPr>
            <w:tcW w:w="758" w:type="pct"/>
            <w:shd w:val="clear" w:color="auto" w:fill="auto"/>
            <w:vAlign w:val="center"/>
            <w:hideMark/>
          </w:tcPr>
          <w:p w14:paraId="770843E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16,743 </w:t>
            </w:r>
          </w:p>
        </w:tc>
        <w:tc>
          <w:tcPr>
            <w:tcW w:w="758" w:type="pct"/>
            <w:shd w:val="clear" w:color="auto" w:fill="auto"/>
            <w:vAlign w:val="center"/>
            <w:hideMark/>
          </w:tcPr>
          <w:p w14:paraId="1321A00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82,830 </w:t>
            </w:r>
          </w:p>
        </w:tc>
      </w:tr>
      <w:tr w:rsidR="009F1CBA" w:rsidRPr="0044782A" w14:paraId="4AB9BBB7" w14:textId="77777777" w:rsidTr="009F1CBA">
        <w:trPr>
          <w:trHeight w:val="20"/>
        </w:trPr>
        <w:tc>
          <w:tcPr>
            <w:tcW w:w="2549" w:type="pct"/>
            <w:shd w:val="clear" w:color="auto" w:fill="auto"/>
            <w:vAlign w:val="center"/>
            <w:hideMark/>
          </w:tcPr>
          <w:p w14:paraId="1223E14B"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Zamboanga Sibugay</w:t>
            </w:r>
          </w:p>
        </w:tc>
        <w:tc>
          <w:tcPr>
            <w:tcW w:w="935" w:type="pct"/>
            <w:shd w:val="clear" w:color="auto" w:fill="auto"/>
            <w:vAlign w:val="center"/>
            <w:hideMark/>
          </w:tcPr>
          <w:p w14:paraId="0586C0C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130 </w:t>
            </w:r>
          </w:p>
        </w:tc>
        <w:tc>
          <w:tcPr>
            <w:tcW w:w="758" w:type="pct"/>
            <w:shd w:val="clear" w:color="auto" w:fill="auto"/>
            <w:vAlign w:val="center"/>
            <w:hideMark/>
          </w:tcPr>
          <w:p w14:paraId="1D9D8308"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8,905 </w:t>
            </w:r>
          </w:p>
        </w:tc>
        <w:tc>
          <w:tcPr>
            <w:tcW w:w="758" w:type="pct"/>
            <w:shd w:val="clear" w:color="auto" w:fill="auto"/>
            <w:vAlign w:val="center"/>
            <w:hideMark/>
          </w:tcPr>
          <w:p w14:paraId="3EB8985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44,525 </w:t>
            </w:r>
          </w:p>
        </w:tc>
      </w:tr>
      <w:tr w:rsidR="009F1CBA" w:rsidRPr="0044782A" w14:paraId="02CF1E93" w14:textId="77777777" w:rsidTr="009F1CBA">
        <w:trPr>
          <w:trHeight w:val="20"/>
        </w:trPr>
        <w:tc>
          <w:tcPr>
            <w:tcW w:w="2549" w:type="pct"/>
            <w:shd w:val="clear" w:color="BFBFBF" w:fill="BFBFBF"/>
            <w:vAlign w:val="center"/>
            <w:hideMark/>
          </w:tcPr>
          <w:p w14:paraId="52634175"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X</w:t>
            </w:r>
          </w:p>
        </w:tc>
        <w:tc>
          <w:tcPr>
            <w:tcW w:w="935" w:type="pct"/>
            <w:shd w:val="clear" w:color="BFBFBF" w:fill="BFBFBF"/>
            <w:vAlign w:val="center"/>
            <w:hideMark/>
          </w:tcPr>
          <w:p w14:paraId="44D30783"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338 </w:t>
            </w:r>
          </w:p>
        </w:tc>
        <w:tc>
          <w:tcPr>
            <w:tcW w:w="758" w:type="pct"/>
            <w:shd w:val="clear" w:color="BFBFBF" w:fill="BFBFBF"/>
            <w:vAlign w:val="center"/>
            <w:hideMark/>
          </w:tcPr>
          <w:p w14:paraId="6ED3F68B"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91,361 </w:t>
            </w:r>
          </w:p>
        </w:tc>
        <w:tc>
          <w:tcPr>
            <w:tcW w:w="758" w:type="pct"/>
            <w:shd w:val="clear" w:color="BFBFBF" w:fill="BFBFBF"/>
            <w:vAlign w:val="center"/>
            <w:hideMark/>
          </w:tcPr>
          <w:p w14:paraId="54A6170D"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456,805 </w:t>
            </w:r>
          </w:p>
        </w:tc>
      </w:tr>
      <w:tr w:rsidR="009F1CBA" w:rsidRPr="0044782A" w14:paraId="5A92F4FA" w14:textId="77777777" w:rsidTr="009F1CBA">
        <w:trPr>
          <w:trHeight w:val="20"/>
        </w:trPr>
        <w:tc>
          <w:tcPr>
            <w:tcW w:w="2549" w:type="pct"/>
            <w:shd w:val="clear" w:color="auto" w:fill="auto"/>
            <w:vAlign w:val="center"/>
            <w:hideMark/>
          </w:tcPr>
          <w:p w14:paraId="5ED4A080"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Bukidnon</w:t>
            </w:r>
            <w:proofErr w:type="spellEnd"/>
          </w:p>
        </w:tc>
        <w:tc>
          <w:tcPr>
            <w:tcW w:w="935" w:type="pct"/>
            <w:shd w:val="clear" w:color="auto" w:fill="auto"/>
            <w:vAlign w:val="center"/>
            <w:hideMark/>
          </w:tcPr>
          <w:p w14:paraId="1E1E4A1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291 </w:t>
            </w:r>
          </w:p>
        </w:tc>
        <w:tc>
          <w:tcPr>
            <w:tcW w:w="758" w:type="pct"/>
            <w:shd w:val="clear" w:color="auto" w:fill="auto"/>
            <w:vAlign w:val="center"/>
            <w:hideMark/>
          </w:tcPr>
          <w:p w14:paraId="0B0C001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86,447 </w:t>
            </w:r>
          </w:p>
        </w:tc>
        <w:tc>
          <w:tcPr>
            <w:tcW w:w="758" w:type="pct"/>
            <w:shd w:val="clear" w:color="auto" w:fill="auto"/>
            <w:vAlign w:val="center"/>
            <w:hideMark/>
          </w:tcPr>
          <w:p w14:paraId="666C0F47"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432,235 </w:t>
            </w:r>
          </w:p>
        </w:tc>
      </w:tr>
      <w:tr w:rsidR="009F1CBA" w:rsidRPr="0044782A" w14:paraId="3762DB8E" w14:textId="77777777" w:rsidTr="009F1CBA">
        <w:trPr>
          <w:trHeight w:val="20"/>
        </w:trPr>
        <w:tc>
          <w:tcPr>
            <w:tcW w:w="2549" w:type="pct"/>
            <w:shd w:val="clear" w:color="auto" w:fill="auto"/>
            <w:vAlign w:val="center"/>
            <w:hideMark/>
          </w:tcPr>
          <w:p w14:paraId="52CD0106"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Misamis</w:t>
            </w:r>
            <w:proofErr w:type="spellEnd"/>
            <w:r w:rsidRPr="0044782A">
              <w:rPr>
                <w:rFonts w:ascii="Arial" w:hAnsi="Arial" w:cs="Arial"/>
                <w:bCs/>
                <w:i/>
                <w:color w:val="000000"/>
                <w:sz w:val="20"/>
                <w:szCs w:val="24"/>
              </w:rPr>
              <w:t xml:space="preserve"> Occidental</w:t>
            </w:r>
          </w:p>
        </w:tc>
        <w:tc>
          <w:tcPr>
            <w:tcW w:w="935" w:type="pct"/>
            <w:shd w:val="clear" w:color="auto" w:fill="auto"/>
            <w:vAlign w:val="center"/>
            <w:hideMark/>
          </w:tcPr>
          <w:p w14:paraId="1DAD13B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15 </w:t>
            </w:r>
          </w:p>
        </w:tc>
        <w:tc>
          <w:tcPr>
            <w:tcW w:w="758" w:type="pct"/>
            <w:shd w:val="clear" w:color="auto" w:fill="auto"/>
            <w:vAlign w:val="center"/>
            <w:hideMark/>
          </w:tcPr>
          <w:p w14:paraId="13DAAA87"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1,000 </w:t>
            </w:r>
          </w:p>
        </w:tc>
        <w:tc>
          <w:tcPr>
            <w:tcW w:w="758" w:type="pct"/>
            <w:shd w:val="clear" w:color="auto" w:fill="auto"/>
            <w:vAlign w:val="center"/>
            <w:hideMark/>
          </w:tcPr>
          <w:p w14:paraId="46CCBC5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5,000 </w:t>
            </w:r>
          </w:p>
        </w:tc>
      </w:tr>
      <w:tr w:rsidR="009F1CBA" w:rsidRPr="0044782A" w14:paraId="0D23EDA4" w14:textId="77777777" w:rsidTr="009F1CBA">
        <w:trPr>
          <w:trHeight w:val="20"/>
        </w:trPr>
        <w:tc>
          <w:tcPr>
            <w:tcW w:w="2549" w:type="pct"/>
            <w:shd w:val="clear" w:color="auto" w:fill="auto"/>
            <w:vAlign w:val="center"/>
            <w:hideMark/>
          </w:tcPr>
          <w:p w14:paraId="668DB106"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Misamis</w:t>
            </w:r>
            <w:proofErr w:type="spellEnd"/>
            <w:r w:rsidRPr="0044782A">
              <w:rPr>
                <w:rFonts w:ascii="Arial" w:hAnsi="Arial" w:cs="Arial"/>
                <w:bCs/>
                <w:i/>
                <w:color w:val="000000"/>
                <w:sz w:val="20"/>
                <w:szCs w:val="24"/>
              </w:rPr>
              <w:t xml:space="preserve"> Oriental</w:t>
            </w:r>
          </w:p>
        </w:tc>
        <w:tc>
          <w:tcPr>
            <w:tcW w:w="935" w:type="pct"/>
            <w:shd w:val="clear" w:color="auto" w:fill="auto"/>
            <w:vAlign w:val="center"/>
            <w:hideMark/>
          </w:tcPr>
          <w:p w14:paraId="64CD163C"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32 </w:t>
            </w:r>
          </w:p>
        </w:tc>
        <w:tc>
          <w:tcPr>
            <w:tcW w:w="758" w:type="pct"/>
            <w:shd w:val="clear" w:color="auto" w:fill="auto"/>
            <w:vAlign w:val="center"/>
            <w:hideMark/>
          </w:tcPr>
          <w:p w14:paraId="2ADADA9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3,914 </w:t>
            </w:r>
          </w:p>
        </w:tc>
        <w:tc>
          <w:tcPr>
            <w:tcW w:w="758" w:type="pct"/>
            <w:shd w:val="clear" w:color="auto" w:fill="auto"/>
            <w:vAlign w:val="center"/>
            <w:hideMark/>
          </w:tcPr>
          <w:p w14:paraId="2900575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19,570 </w:t>
            </w:r>
          </w:p>
        </w:tc>
      </w:tr>
      <w:tr w:rsidR="009F1CBA" w:rsidRPr="0044782A" w14:paraId="2C5B95B4" w14:textId="77777777" w:rsidTr="009F1CBA">
        <w:trPr>
          <w:trHeight w:val="20"/>
        </w:trPr>
        <w:tc>
          <w:tcPr>
            <w:tcW w:w="2549" w:type="pct"/>
            <w:shd w:val="clear" w:color="BFBFBF" w:fill="BFBFBF"/>
            <w:vAlign w:val="center"/>
            <w:hideMark/>
          </w:tcPr>
          <w:p w14:paraId="36606D2B"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XI</w:t>
            </w:r>
          </w:p>
        </w:tc>
        <w:tc>
          <w:tcPr>
            <w:tcW w:w="935" w:type="pct"/>
            <w:shd w:val="clear" w:color="BFBFBF" w:fill="BFBFBF"/>
            <w:vAlign w:val="center"/>
            <w:hideMark/>
          </w:tcPr>
          <w:p w14:paraId="2C48D421"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95 </w:t>
            </w:r>
          </w:p>
        </w:tc>
        <w:tc>
          <w:tcPr>
            <w:tcW w:w="758" w:type="pct"/>
            <w:shd w:val="clear" w:color="BFBFBF" w:fill="BFBFBF"/>
            <w:vAlign w:val="center"/>
            <w:hideMark/>
          </w:tcPr>
          <w:p w14:paraId="00FEB0BC"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70,696 </w:t>
            </w:r>
          </w:p>
        </w:tc>
        <w:tc>
          <w:tcPr>
            <w:tcW w:w="758" w:type="pct"/>
            <w:shd w:val="clear" w:color="BFBFBF" w:fill="BFBFBF"/>
            <w:vAlign w:val="center"/>
            <w:hideMark/>
          </w:tcPr>
          <w:p w14:paraId="45CEDF5C"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306,618 </w:t>
            </w:r>
          </w:p>
        </w:tc>
      </w:tr>
      <w:tr w:rsidR="009F1CBA" w:rsidRPr="0044782A" w14:paraId="36B10A2A" w14:textId="77777777" w:rsidTr="009F1CBA">
        <w:trPr>
          <w:trHeight w:val="20"/>
        </w:trPr>
        <w:tc>
          <w:tcPr>
            <w:tcW w:w="2549" w:type="pct"/>
            <w:shd w:val="clear" w:color="auto" w:fill="auto"/>
            <w:vAlign w:val="center"/>
            <w:hideMark/>
          </w:tcPr>
          <w:p w14:paraId="508AF20E"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Davao del Sur</w:t>
            </w:r>
          </w:p>
        </w:tc>
        <w:tc>
          <w:tcPr>
            <w:tcW w:w="935" w:type="pct"/>
            <w:shd w:val="clear" w:color="auto" w:fill="auto"/>
            <w:vAlign w:val="center"/>
            <w:hideMark/>
          </w:tcPr>
          <w:p w14:paraId="7D74F0D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74 </w:t>
            </w:r>
          </w:p>
        </w:tc>
        <w:tc>
          <w:tcPr>
            <w:tcW w:w="758" w:type="pct"/>
            <w:shd w:val="clear" w:color="auto" w:fill="auto"/>
            <w:vAlign w:val="center"/>
            <w:hideMark/>
          </w:tcPr>
          <w:p w14:paraId="0A48DF5F"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61,972 </w:t>
            </w:r>
          </w:p>
        </w:tc>
        <w:tc>
          <w:tcPr>
            <w:tcW w:w="758" w:type="pct"/>
            <w:shd w:val="clear" w:color="auto" w:fill="auto"/>
            <w:vAlign w:val="center"/>
            <w:hideMark/>
          </w:tcPr>
          <w:p w14:paraId="28AE02E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262,998 </w:t>
            </w:r>
          </w:p>
        </w:tc>
      </w:tr>
      <w:tr w:rsidR="009F1CBA" w:rsidRPr="0044782A" w14:paraId="40DD73B3" w14:textId="77777777" w:rsidTr="009F1CBA">
        <w:trPr>
          <w:trHeight w:val="20"/>
        </w:trPr>
        <w:tc>
          <w:tcPr>
            <w:tcW w:w="2549" w:type="pct"/>
            <w:shd w:val="clear" w:color="auto" w:fill="auto"/>
            <w:vAlign w:val="center"/>
            <w:hideMark/>
          </w:tcPr>
          <w:p w14:paraId="40DFCF57"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Davao Oriental</w:t>
            </w:r>
          </w:p>
        </w:tc>
        <w:tc>
          <w:tcPr>
            <w:tcW w:w="935" w:type="pct"/>
            <w:shd w:val="clear" w:color="auto" w:fill="auto"/>
            <w:vAlign w:val="center"/>
            <w:hideMark/>
          </w:tcPr>
          <w:p w14:paraId="65220D87"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10 </w:t>
            </w:r>
          </w:p>
        </w:tc>
        <w:tc>
          <w:tcPr>
            <w:tcW w:w="758" w:type="pct"/>
            <w:shd w:val="clear" w:color="auto" w:fill="auto"/>
            <w:vAlign w:val="center"/>
            <w:hideMark/>
          </w:tcPr>
          <w:p w14:paraId="666DD479"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6,782 </w:t>
            </w:r>
          </w:p>
        </w:tc>
        <w:tc>
          <w:tcPr>
            <w:tcW w:w="758" w:type="pct"/>
            <w:shd w:val="clear" w:color="auto" w:fill="auto"/>
            <w:vAlign w:val="center"/>
            <w:hideMark/>
          </w:tcPr>
          <w:p w14:paraId="1E7D1D6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33,910 </w:t>
            </w:r>
          </w:p>
        </w:tc>
      </w:tr>
      <w:tr w:rsidR="009F1CBA" w:rsidRPr="0044782A" w14:paraId="13DE402E" w14:textId="77777777" w:rsidTr="009F1CBA">
        <w:trPr>
          <w:trHeight w:val="20"/>
        </w:trPr>
        <w:tc>
          <w:tcPr>
            <w:tcW w:w="2549" w:type="pct"/>
            <w:shd w:val="clear" w:color="auto" w:fill="auto"/>
            <w:vAlign w:val="center"/>
            <w:hideMark/>
          </w:tcPr>
          <w:p w14:paraId="0AAC62DC"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Davao Occidental</w:t>
            </w:r>
          </w:p>
        </w:tc>
        <w:tc>
          <w:tcPr>
            <w:tcW w:w="935" w:type="pct"/>
            <w:shd w:val="clear" w:color="auto" w:fill="auto"/>
            <w:vAlign w:val="center"/>
            <w:hideMark/>
          </w:tcPr>
          <w:p w14:paraId="12595AAE"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11 </w:t>
            </w:r>
          </w:p>
        </w:tc>
        <w:tc>
          <w:tcPr>
            <w:tcW w:w="758" w:type="pct"/>
            <w:shd w:val="clear" w:color="auto" w:fill="auto"/>
            <w:vAlign w:val="center"/>
            <w:hideMark/>
          </w:tcPr>
          <w:p w14:paraId="08F8870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1,942 </w:t>
            </w:r>
          </w:p>
        </w:tc>
        <w:tc>
          <w:tcPr>
            <w:tcW w:w="758" w:type="pct"/>
            <w:shd w:val="clear" w:color="auto" w:fill="auto"/>
            <w:vAlign w:val="center"/>
            <w:hideMark/>
          </w:tcPr>
          <w:p w14:paraId="415FD0E9"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9,710 </w:t>
            </w:r>
          </w:p>
        </w:tc>
      </w:tr>
      <w:tr w:rsidR="009F1CBA" w:rsidRPr="0044782A" w14:paraId="4C426828" w14:textId="77777777" w:rsidTr="009F1CBA">
        <w:trPr>
          <w:trHeight w:val="20"/>
        </w:trPr>
        <w:tc>
          <w:tcPr>
            <w:tcW w:w="2549" w:type="pct"/>
            <w:shd w:val="clear" w:color="BFBFBF" w:fill="BFBFBF"/>
            <w:vAlign w:val="center"/>
            <w:hideMark/>
          </w:tcPr>
          <w:p w14:paraId="5050EDC4"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XII</w:t>
            </w:r>
          </w:p>
        </w:tc>
        <w:tc>
          <w:tcPr>
            <w:tcW w:w="935" w:type="pct"/>
            <w:shd w:val="clear" w:color="BFBFBF" w:fill="BFBFBF"/>
            <w:vAlign w:val="center"/>
            <w:hideMark/>
          </w:tcPr>
          <w:p w14:paraId="4BBE55DD"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110 </w:t>
            </w:r>
          </w:p>
        </w:tc>
        <w:tc>
          <w:tcPr>
            <w:tcW w:w="758" w:type="pct"/>
            <w:shd w:val="clear" w:color="BFBFBF" w:fill="BFBFBF"/>
            <w:vAlign w:val="center"/>
            <w:hideMark/>
          </w:tcPr>
          <w:p w14:paraId="5FF0DB12"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71,909 </w:t>
            </w:r>
          </w:p>
        </w:tc>
        <w:tc>
          <w:tcPr>
            <w:tcW w:w="758" w:type="pct"/>
            <w:shd w:val="clear" w:color="BFBFBF" w:fill="BFBFBF"/>
            <w:vAlign w:val="center"/>
            <w:hideMark/>
          </w:tcPr>
          <w:p w14:paraId="36112EEF"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359,545 </w:t>
            </w:r>
          </w:p>
        </w:tc>
      </w:tr>
      <w:tr w:rsidR="009F1CBA" w:rsidRPr="0044782A" w14:paraId="5B4A6D08" w14:textId="77777777" w:rsidTr="009F1CBA">
        <w:trPr>
          <w:trHeight w:val="20"/>
        </w:trPr>
        <w:tc>
          <w:tcPr>
            <w:tcW w:w="2549" w:type="pct"/>
            <w:shd w:val="clear" w:color="auto" w:fill="auto"/>
            <w:vAlign w:val="center"/>
            <w:hideMark/>
          </w:tcPr>
          <w:p w14:paraId="2AA29E80"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 xml:space="preserve">North </w:t>
            </w:r>
            <w:proofErr w:type="spellStart"/>
            <w:r w:rsidRPr="0044782A">
              <w:rPr>
                <w:rFonts w:ascii="Arial" w:hAnsi="Arial" w:cs="Arial"/>
                <w:bCs/>
                <w:i/>
                <w:color w:val="000000"/>
                <w:sz w:val="20"/>
                <w:szCs w:val="24"/>
              </w:rPr>
              <w:t>Cotabato</w:t>
            </w:r>
            <w:proofErr w:type="spellEnd"/>
          </w:p>
        </w:tc>
        <w:tc>
          <w:tcPr>
            <w:tcW w:w="935" w:type="pct"/>
            <w:shd w:val="clear" w:color="auto" w:fill="auto"/>
            <w:vAlign w:val="center"/>
            <w:hideMark/>
          </w:tcPr>
          <w:p w14:paraId="3BA7516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110 </w:t>
            </w:r>
          </w:p>
        </w:tc>
        <w:tc>
          <w:tcPr>
            <w:tcW w:w="758" w:type="pct"/>
            <w:shd w:val="clear" w:color="auto" w:fill="auto"/>
            <w:vAlign w:val="center"/>
            <w:hideMark/>
          </w:tcPr>
          <w:p w14:paraId="1CEB433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71,909 </w:t>
            </w:r>
          </w:p>
        </w:tc>
        <w:tc>
          <w:tcPr>
            <w:tcW w:w="758" w:type="pct"/>
            <w:shd w:val="clear" w:color="auto" w:fill="auto"/>
            <w:vAlign w:val="center"/>
            <w:hideMark/>
          </w:tcPr>
          <w:p w14:paraId="087DC06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359,545 </w:t>
            </w:r>
          </w:p>
        </w:tc>
      </w:tr>
      <w:tr w:rsidR="009F1CBA" w:rsidRPr="0044782A" w14:paraId="609FF30C" w14:textId="77777777" w:rsidTr="009F1CBA">
        <w:trPr>
          <w:trHeight w:val="20"/>
        </w:trPr>
        <w:tc>
          <w:tcPr>
            <w:tcW w:w="2549" w:type="pct"/>
            <w:shd w:val="clear" w:color="BFBFBF" w:fill="BFBFBF"/>
            <w:vAlign w:val="center"/>
            <w:hideMark/>
          </w:tcPr>
          <w:p w14:paraId="5145A84B"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CARAGA</w:t>
            </w:r>
          </w:p>
        </w:tc>
        <w:tc>
          <w:tcPr>
            <w:tcW w:w="935" w:type="pct"/>
            <w:shd w:val="clear" w:color="BFBFBF" w:fill="BFBFBF"/>
            <w:vAlign w:val="center"/>
            <w:hideMark/>
          </w:tcPr>
          <w:p w14:paraId="78561DA9"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94 </w:t>
            </w:r>
          </w:p>
        </w:tc>
        <w:tc>
          <w:tcPr>
            <w:tcW w:w="758" w:type="pct"/>
            <w:shd w:val="clear" w:color="BFBFBF" w:fill="BFBFBF"/>
            <w:vAlign w:val="center"/>
            <w:hideMark/>
          </w:tcPr>
          <w:p w14:paraId="1ABCC320"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5,667 </w:t>
            </w:r>
          </w:p>
        </w:tc>
        <w:tc>
          <w:tcPr>
            <w:tcW w:w="758" w:type="pct"/>
            <w:shd w:val="clear" w:color="BFBFBF" w:fill="BFBFBF"/>
            <w:vAlign w:val="center"/>
            <w:hideMark/>
          </w:tcPr>
          <w:p w14:paraId="5696574C"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28,335 </w:t>
            </w:r>
          </w:p>
        </w:tc>
      </w:tr>
      <w:tr w:rsidR="009F1CBA" w:rsidRPr="0044782A" w14:paraId="6B449367" w14:textId="77777777" w:rsidTr="009F1CBA">
        <w:trPr>
          <w:trHeight w:val="20"/>
        </w:trPr>
        <w:tc>
          <w:tcPr>
            <w:tcW w:w="2549" w:type="pct"/>
            <w:shd w:val="clear" w:color="auto" w:fill="auto"/>
            <w:vAlign w:val="center"/>
            <w:hideMark/>
          </w:tcPr>
          <w:p w14:paraId="733BF789"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Agusan</w:t>
            </w:r>
            <w:proofErr w:type="spellEnd"/>
            <w:r w:rsidRPr="0044782A">
              <w:rPr>
                <w:rFonts w:ascii="Arial" w:hAnsi="Arial" w:cs="Arial"/>
                <w:bCs/>
                <w:i/>
                <w:color w:val="000000"/>
                <w:sz w:val="20"/>
                <w:szCs w:val="24"/>
              </w:rPr>
              <w:t xml:space="preserve"> del Norte</w:t>
            </w:r>
          </w:p>
        </w:tc>
        <w:tc>
          <w:tcPr>
            <w:tcW w:w="935" w:type="pct"/>
            <w:shd w:val="clear" w:color="auto" w:fill="auto"/>
            <w:vAlign w:val="center"/>
            <w:hideMark/>
          </w:tcPr>
          <w:p w14:paraId="5E943D5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68 </w:t>
            </w:r>
          </w:p>
        </w:tc>
        <w:tc>
          <w:tcPr>
            <w:tcW w:w="758" w:type="pct"/>
            <w:shd w:val="clear" w:color="auto" w:fill="auto"/>
            <w:vAlign w:val="center"/>
            <w:hideMark/>
          </w:tcPr>
          <w:p w14:paraId="780285D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4,931 </w:t>
            </w:r>
          </w:p>
        </w:tc>
        <w:tc>
          <w:tcPr>
            <w:tcW w:w="758" w:type="pct"/>
            <w:shd w:val="clear" w:color="auto" w:fill="auto"/>
            <w:vAlign w:val="center"/>
            <w:hideMark/>
          </w:tcPr>
          <w:p w14:paraId="13D4F19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24,655 </w:t>
            </w:r>
          </w:p>
        </w:tc>
      </w:tr>
      <w:tr w:rsidR="009F1CBA" w:rsidRPr="0044782A" w14:paraId="6589CE67" w14:textId="77777777" w:rsidTr="009F1CBA">
        <w:trPr>
          <w:trHeight w:val="20"/>
        </w:trPr>
        <w:tc>
          <w:tcPr>
            <w:tcW w:w="2549" w:type="pct"/>
            <w:shd w:val="clear" w:color="auto" w:fill="auto"/>
            <w:vAlign w:val="center"/>
            <w:hideMark/>
          </w:tcPr>
          <w:p w14:paraId="40D7D20D"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Agusan</w:t>
            </w:r>
            <w:proofErr w:type="spellEnd"/>
            <w:r w:rsidRPr="0044782A">
              <w:rPr>
                <w:rFonts w:ascii="Arial" w:hAnsi="Arial" w:cs="Arial"/>
                <w:bCs/>
                <w:i/>
                <w:color w:val="000000"/>
                <w:sz w:val="20"/>
                <w:szCs w:val="24"/>
              </w:rPr>
              <w:t xml:space="preserve"> del Sur</w:t>
            </w:r>
          </w:p>
        </w:tc>
        <w:tc>
          <w:tcPr>
            <w:tcW w:w="935" w:type="pct"/>
            <w:shd w:val="clear" w:color="auto" w:fill="auto"/>
            <w:vAlign w:val="center"/>
            <w:hideMark/>
          </w:tcPr>
          <w:p w14:paraId="32A20B79"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26 </w:t>
            </w:r>
          </w:p>
        </w:tc>
        <w:tc>
          <w:tcPr>
            <w:tcW w:w="758" w:type="pct"/>
            <w:shd w:val="clear" w:color="auto" w:fill="auto"/>
            <w:vAlign w:val="center"/>
            <w:hideMark/>
          </w:tcPr>
          <w:p w14:paraId="0D9EF72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736 </w:t>
            </w:r>
          </w:p>
        </w:tc>
        <w:tc>
          <w:tcPr>
            <w:tcW w:w="758" w:type="pct"/>
            <w:shd w:val="clear" w:color="auto" w:fill="auto"/>
            <w:vAlign w:val="center"/>
            <w:hideMark/>
          </w:tcPr>
          <w:p w14:paraId="267B5C1F"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3,680 </w:t>
            </w:r>
          </w:p>
        </w:tc>
      </w:tr>
      <w:tr w:rsidR="009F1CBA" w:rsidRPr="0044782A" w14:paraId="17EC6EB1" w14:textId="77777777" w:rsidTr="009F1CBA">
        <w:trPr>
          <w:trHeight w:val="20"/>
        </w:trPr>
        <w:tc>
          <w:tcPr>
            <w:tcW w:w="2549" w:type="pct"/>
            <w:shd w:val="clear" w:color="BFBFBF" w:fill="BFBFBF"/>
            <w:vAlign w:val="center"/>
            <w:hideMark/>
          </w:tcPr>
          <w:p w14:paraId="72C027A5"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CAR</w:t>
            </w:r>
          </w:p>
        </w:tc>
        <w:tc>
          <w:tcPr>
            <w:tcW w:w="935" w:type="pct"/>
            <w:shd w:val="clear" w:color="BFBFBF" w:fill="BFBFBF"/>
            <w:vAlign w:val="center"/>
            <w:hideMark/>
          </w:tcPr>
          <w:p w14:paraId="50BDEA2A"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236 </w:t>
            </w:r>
          </w:p>
        </w:tc>
        <w:tc>
          <w:tcPr>
            <w:tcW w:w="758" w:type="pct"/>
            <w:shd w:val="clear" w:color="BFBFBF" w:fill="BFBFBF"/>
            <w:vAlign w:val="center"/>
            <w:hideMark/>
          </w:tcPr>
          <w:p w14:paraId="20CD259A"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16,418 </w:t>
            </w:r>
          </w:p>
        </w:tc>
        <w:tc>
          <w:tcPr>
            <w:tcW w:w="758" w:type="pct"/>
            <w:shd w:val="clear" w:color="BFBFBF" w:fill="BFBFBF"/>
            <w:vAlign w:val="center"/>
            <w:hideMark/>
          </w:tcPr>
          <w:p w14:paraId="79283E56"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80,287 </w:t>
            </w:r>
          </w:p>
        </w:tc>
      </w:tr>
      <w:tr w:rsidR="009F1CBA" w:rsidRPr="0044782A" w14:paraId="10BC6E5E" w14:textId="77777777" w:rsidTr="009F1CBA">
        <w:trPr>
          <w:trHeight w:val="20"/>
        </w:trPr>
        <w:tc>
          <w:tcPr>
            <w:tcW w:w="2549" w:type="pct"/>
            <w:shd w:val="clear" w:color="auto" w:fill="auto"/>
            <w:vAlign w:val="center"/>
            <w:hideMark/>
          </w:tcPr>
          <w:p w14:paraId="645F431B" w14:textId="77777777" w:rsidR="009F1CBA" w:rsidRPr="0044782A" w:rsidRDefault="009F1CBA" w:rsidP="0044782A">
            <w:pPr>
              <w:spacing w:after="0" w:line="240" w:lineRule="auto"/>
              <w:ind w:left="140" w:right="57"/>
              <w:contextualSpacing/>
              <w:rPr>
                <w:rFonts w:ascii="Arial" w:hAnsi="Arial" w:cs="Arial"/>
                <w:bCs/>
                <w:i/>
                <w:color w:val="000000"/>
                <w:sz w:val="20"/>
                <w:szCs w:val="24"/>
              </w:rPr>
            </w:pPr>
            <w:proofErr w:type="spellStart"/>
            <w:r w:rsidRPr="0044782A">
              <w:rPr>
                <w:rFonts w:ascii="Arial" w:hAnsi="Arial" w:cs="Arial"/>
                <w:bCs/>
                <w:i/>
                <w:color w:val="000000"/>
                <w:sz w:val="20"/>
                <w:szCs w:val="24"/>
              </w:rPr>
              <w:t>Abra</w:t>
            </w:r>
            <w:proofErr w:type="spellEnd"/>
          </w:p>
        </w:tc>
        <w:tc>
          <w:tcPr>
            <w:tcW w:w="935" w:type="pct"/>
            <w:shd w:val="clear" w:color="auto" w:fill="auto"/>
            <w:vAlign w:val="center"/>
            <w:hideMark/>
          </w:tcPr>
          <w:p w14:paraId="359E559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40 </w:t>
            </w:r>
          </w:p>
        </w:tc>
        <w:tc>
          <w:tcPr>
            <w:tcW w:w="758" w:type="pct"/>
            <w:shd w:val="clear" w:color="auto" w:fill="auto"/>
            <w:vAlign w:val="center"/>
            <w:hideMark/>
          </w:tcPr>
          <w:p w14:paraId="1646B2E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1,051 </w:t>
            </w:r>
          </w:p>
        </w:tc>
        <w:tc>
          <w:tcPr>
            <w:tcW w:w="758" w:type="pct"/>
            <w:shd w:val="clear" w:color="auto" w:fill="auto"/>
            <w:vAlign w:val="center"/>
            <w:hideMark/>
          </w:tcPr>
          <w:p w14:paraId="314A76C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4,853 </w:t>
            </w:r>
          </w:p>
        </w:tc>
      </w:tr>
      <w:tr w:rsidR="009F1CBA" w:rsidRPr="0044782A" w14:paraId="0A47E381" w14:textId="77777777" w:rsidTr="009F1CBA">
        <w:trPr>
          <w:trHeight w:val="20"/>
        </w:trPr>
        <w:tc>
          <w:tcPr>
            <w:tcW w:w="2549" w:type="pct"/>
            <w:shd w:val="clear" w:color="auto" w:fill="auto"/>
            <w:vAlign w:val="center"/>
            <w:hideMark/>
          </w:tcPr>
          <w:p w14:paraId="27E2C219"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Apayao</w:t>
            </w:r>
            <w:proofErr w:type="spellEnd"/>
          </w:p>
        </w:tc>
        <w:tc>
          <w:tcPr>
            <w:tcW w:w="935" w:type="pct"/>
            <w:shd w:val="clear" w:color="auto" w:fill="auto"/>
            <w:vAlign w:val="center"/>
            <w:hideMark/>
          </w:tcPr>
          <w:p w14:paraId="413D0A88"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39 </w:t>
            </w:r>
          </w:p>
        </w:tc>
        <w:tc>
          <w:tcPr>
            <w:tcW w:w="758" w:type="pct"/>
            <w:shd w:val="clear" w:color="auto" w:fill="auto"/>
            <w:vAlign w:val="center"/>
            <w:hideMark/>
          </w:tcPr>
          <w:p w14:paraId="5DC9C7E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2,916 </w:t>
            </w:r>
          </w:p>
        </w:tc>
        <w:tc>
          <w:tcPr>
            <w:tcW w:w="758" w:type="pct"/>
            <w:shd w:val="clear" w:color="auto" w:fill="auto"/>
            <w:vAlign w:val="center"/>
            <w:hideMark/>
          </w:tcPr>
          <w:p w14:paraId="2106506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13,174 </w:t>
            </w:r>
          </w:p>
        </w:tc>
      </w:tr>
      <w:tr w:rsidR="009F1CBA" w:rsidRPr="0044782A" w14:paraId="0044B9CA" w14:textId="77777777" w:rsidTr="009F1CBA">
        <w:trPr>
          <w:trHeight w:val="20"/>
        </w:trPr>
        <w:tc>
          <w:tcPr>
            <w:tcW w:w="2549" w:type="pct"/>
            <w:shd w:val="clear" w:color="auto" w:fill="auto"/>
            <w:vAlign w:val="center"/>
            <w:hideMark/>
          </w:tcPr>
          <w:p w14:paraId="02EF7C0C"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Benguet</w:t>
            </w:r>
            <w:proofErr w:type="spellEnd"/>
          </w:p>
        </w:tc>
        <w:tc>
          <w:tcPr>
            <w:tcW w:w="935" w:type="pct"/>
            <w:shd w:val="clear" w:color="auto" w:fill="auto"/>
            <w:vAlign w:val="center"/>
            <w:hideMark/>
          </w:tcPr>
          <w:p w14:paraId="387683F8"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 </w:t>
            </w:r>
          </w:p>
        </w:tc>
        <w:tc>
          <w:tcPr>
            <w:tcW w:w="758" w:type="pct"/>
            <w:shd w:val="clear" w:color="auto" w:fill="auto"/>
            <w:vAlign w:val="center"/>
            <w:hideMark/>
          </w:tcPr>
          <w:p w14:paraId="35B18FFF"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89 </w:t>
            </w:r>
          </w:p>
        </w:tc>
        <w:tc>
          <w:tcPr>
            <w:tcW w:w="758" w:type="pct"/>
            <w:shd w:val="clear" w:color="auto" w:fill="auto"/>
            <w:vAlign w:val="center"/>
            <w:hideMark/>
          </w:tcPr>
          <w:p w14:paraId="77EDFE6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445 </w:t>
            </w:r>
          </w:p>
        </w:tc>
      </w:tr>
      <w:tr w:rsidR="009F1CBA" w:rsidRPr="0044782A" w14:paraId="5BD48E67" w14:textId="77777777" w:rsidTr="009F1CBA">
        <w:trPr>
          <w:trHeight w:val="20"/>
        </w:trPr>
        <w:tc>
          <w:tcPr>
            <w:tcW w:w="2549" w:type="pct"/>
            <w:shd w:val="clear" w:color="auto" w:fill="auto"/>
            <w:vAlign w:val="center"/>
            <w:hideMark/>
          </w:tcPr>
          <w:p w14:paraId="6798393F"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proofErr w:type="spellStart"/>
            <w:r w:rsidRPr="0044782A">
              <w:rPr>
                <w:rFonts w:ascii="Arial" w:hAnsi="Arial" w:cs="Arial"/>
                <w:bCs/>
                <w:i/>
                <w:color w:val="000000"/>
                <w:sz w:val="20"/>
                <w:szCs w:val="24"/>
              </w:rPr>
              <w:t>Ifugao</w:t>
            </w:r>
            <w:proofErr w:type="spellEnd"/>
          </w:p>
        </w:tc>
        <w:tc>
          <w:tcPr>
            <w:tcW w:w="935" w:type="pct"/>
            <w:shd w:val="clear" w:color="auto" w:fill="auto"/>
            <w:vAlign w:val="center"/>
            <w:hideMark/>
          </w:tcPr>
          <w:p w14:paraId="55D90EF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129 </w:t>
            </w:r>
          </w:p>
        </w:tc>
        <w:tc>
          <w:tcPr>
            <w:tcW w:w="758" w:type="pct"/>
            <w:shd w:val="clear" w:color="auto" w:fill="auto"/>
            <w:vAlign w:val="center"/>
            <w:hideMark/>
          </w:tcPr>
          <w:p w14:paraId="031EE86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9,669 </w:t>
            </w:r>
          </w:p>
        </w:tc>
        <w:tc>
          <w:tcPr>
            <w:tcW w:w="758" w:type="pct"/>
            <w:shd w:val="clear" w:color="auto" w:fill="auto"/>
            <w:vAlign w:val="center"/>
            <w:hideMark/>
          </w:tcPr>
          <w:p w14:paraId="53C586E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48,350 </w:t>
            </w:r>
          </w:p>
        </w:tc>
      </w:tr>
      <w:tr w:rsidR="009F1CBA" w:rsidRPr="0044782A" w14:paraId="0140B8E2" w14:textId="77777777" w:rsidTr="009F1CBA">
        <w:trPr>
          <w:trHeight w:val="20"/>
        </w:trPr>
        <w:tc>
          <w:tcPr>
            <w:tcW w:w="2549" w:type="pct"/>
            <w:shd w:val="clear" w:color="auto" w:fill="auto"/>
            <w:vAlign w:val="center"/>
            <w:hideMark/>
          </w:tcPr>
          <w:p w14:paraId="0467F165"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Kalinga</w:t>
            </w:r>
          </w:p>
        </w:tc>
        <w:tc>
          <w:tcPr>
            <w:tcW w:w="935" w:type="pct"/>
            <w:shd w:val="clear" w:color="auto" w:fill="auto"/>
            <w:vAlign w:val="center"/>
            <w:hideMark/>
          </w:tcPr>
          <w:p w14:paraId="22A4595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18 </w:t>
            </w:r>
          </w:p>
        </w:tc>
        <w:tc>
          <w:tcPr>
            <w:tcW w:w="758" w:type="pct"/>
            <w:shd w:val="clear" w:color="auto" w:fill="auto"/>
            <w:vAlign w:val="center"/>
            <w:hideMark/>
          </w:tcPr>
          <w:p w14:paraId="1604AB3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837 </w:t>
            </w:r>
          </w:p>
        </w:tc>
        <w:tc>
          <w:tcPr>
            <w:tcW w:w="758" w:type="pct"/>
            <w:shd w:val="clear" w:color="auto" w:fill="auto"/>
            <w:vAlign w:val="center"/>
            <w:hideMark/>
          </w:tcPr>
          <w:p w14:paraId="4C29F8F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4,185 </w:t>
            </w:r>
          </w:p>
        </w:tc>
      </w:tr>
      <w:tr w:rsidR="009F1CBA" w:rsidRPr="0044782A" w14:paraId="41BCC12E" w14:textId="77777777" w:rsidTr="009F1CBA">
        <w:trPr>
          <w:trHeight w:val="20"/>
        </w:trPr>
        <w:tc>
          <w:tcPr>
            <w:tcW w:w="2549" w:type="pct"/>
            <w:shd w:val="clear" w:color="auto" w:fill="auto"/>
            <w:vAlign w:val="center"/>
            <w:hideMark/>
          </w:tcPr>
          <w:p w14:paraId="2B015C77"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Mountain Province</w:t>
            </w:r>
          </w:p>
        </w:tc>
        <w:tc>
          <w:tcPr>
            <w:tcW w:w="935" w:type="pct"/>
            <w:shd w:val="clear" w:color="auto" w:fill="auto"/>
            <w:vAlign w:val="center"/>
            <w:hideMark/>
          </w:tcPr>
          <w:p w14:paraId="6E451B1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 </w:t>
            </w:r>
          </w:p>
        </w:tc>
        <w:tc>
          <w:tcPr>
            <w:tcW w:w="758" w:type="pct"/>
            <w:shd w:val="clear" w:color="auto" w:fill="auto"/>
            <w:vAlign w:val="center"/>
            <w:hideMark/>
          </w:tcPr>
          <w:p w14:paraId="6C2C5EB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1,856 </w:t>
            </w:r>
          </w:p>
        </w:tc>
        <w:tc>
          <w:tcPr>
            <w:tcW w:w="758" w:type="pct"/>
            <w:shd w:val="clear" w:color="auto" w:fill="auto"/>
            <w:vAlign w:val="center"/>
            <w:hideMark/>
          </w:tcPr>
          <w:p w14:paraId="7D3A543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9,280 </w:t>
            </w:r>
          </w:p>
        </w:tc>
      </w:tr>
    </w:tbl>
    <w:p w14:paraId="2B6453AB" w14:textId="08F28AB4" w:rsidR="00D5154E" w:rsidRPr="00A06B96" w:rsidRDefault="00B01D72" w:rsidP="0044782A">
      <w:pPr>
        <w:widowControl/>
        <w:spacing w:after="0" w:line="240" w:lineRule="auto"/>
        <w:ind w:left="426"/>
        <w:contextualSpacing/>
        <w:jc w:val="both"/>
        <w:rPr>
          <w:rFonts w:ascii="Arial" w:hAnsi="Arial" w:cs="Arial"/>
          <w:i/>
          <w:iCs/>
          <w:sz w:val="16"/>
          <w:szCs w:val="24"/>
          <w:shd w:val="clear" w:color="auto" w:fill="FFFFFF"/>
        </w:rPr>
      </w:pPr>
      <w:r w:rsidRPr="00A06B96">
        <w:rPr>
          <w:rFonts w:ascii="Arial" w:hAnsi="Arial" w:cs="Arial"/>
          <w:i/>
          <w:iCs/>
          <w:sz w:val="16"/>
          <w:szCs w:val="24"/>
          <w:shd w:val="clear" w:color="auto" w:fill="FFFFFF"/>
        </w:rPr>
        <w:t xml:space="preserve"> </w:t>
      </w:r>
      <w:r w:rsidR="00D5154E" w:rsidRPr="00A06B96">
        <w:rPr>
          <w:rFonts w:ascii="Arial" w:hAnsi="Arial" w:cs="Arial"/>
          <w:i/>
          <w:iCs/>
          <w:sz w:val="16"/>
          <w:szCs w:val="24"/>
          <w:shd w:val="clear" w:color="auto" w:fill="FFFFFF"/>
        </w:rPr>
        <w:t>N</w:t>
      </w:r>
      <w:r w:rsidRPr="00A06B96">
        <w:rPr>
          <w:rFonts w:ascii="Arial" w:hAnsi="Arial" w:cs="Arial"/>
          <w:i/>
          <w:iCs/>
          <w:sz w:val="16"/>
          <w:szCs w:val="24"/>
          <w:shd w:val="clear" w:color="auto" w:fill="FFFFFF"/>
        </w:rPr>
        <w:t xml:space="preserve">ote: </w:t>
      </w:r>
      <w:r w:rsidR="00D5154E" w:rsidRPr="00A06B96">
        <w:rPr>
          <w:rFonts w:ascii="Arial" w:hAnsi="Arial" w:cs="Arial"/>
          <w:i/>
          <w:iCs/>
          <w:sz w:val="16"/>
          <w:szCs w:val="24"/>
          <w:shd w:val="clear" w:color="auto" w:fill="FFFFFF"/>
        </w:rPr>
        <w:t xml:space="preserve">The </w:t>
      </w:r>
      <w:r w:rsidR="00674342" w:rsidRPr="00A06B96">
        <w:rPr>
          <w:rFonts w:ascii="Arial" w:hAnsi="Arial" w:cs="Arial"/>
          <w:i/>
          <w:iCs/>
          <w:sz w:val="16"/>
          <w:szCs w:val="24"/>
          <w:shd w:val="clear" w:color="auto" w:fill="FFFFFF"/>
        </w:rPr>
        <w:t>estimated number of</w:t>
      </w:r>
      <w:r w:rsidR="00D5154E" w:rsidRPr="00A06B96">
        <w:rPr>
          <w:rFonts w:ascii="Arial" w:hAnsi="Arial" w:cs="Arial"/>
          <w:i/>
          <w:iCs/>
          <w:sz w:val="16"/>
          <w:szCs w:val="24"/>
          <w:shd w:val="clear" w:color="auto" w:fill="FFFFFF"/>
        </w:rPr>
        <w:t xml:space="preserve"> affected persons in </w:t>
      </w:r>
      <w:r w:rsidR="0044782A" w:rsidRPr="00A06B96">
        <w:rPr>
          <w:rFonts w:ascii="Arial" w:hAnsi="Arial" w:cs="Arial"/>
          <w:i/>
          <w:iCs/>
          <w:sz w:val="16"/>
          <w:szCs w:val="24"/>
          <w:shd w:val="clear" w:color="auto" w:fill="FFFFFF"/>
        </w:rPr>
        <w:t>Regions</w:t>
      </w:r>
      <w:r w:rsidR="00D5154E" w:rsidRPr="00A06B96">
        <w:rPr>
          <w:rFonts w:ascii="Arial" w:hAnsi="Arial" w:cs="Arial"/>
          <w:i/>
          <w:iCs/>
          <w:sz w:val="16"/>
          <w:szCs w:val="24"/>
          <w:shd w:val="clear" w:color="auto" w:fill="FFFFFF"/>
        </w:rPr>
        <w:t xml:space="preserve"> I, V, VIII</w:t>
      </w:r>
      <w:r w:rsidR="0044782A" w:rsidRPr="00A06B96">
        <w:rPr>
          <w:rFonts w:ascii="Arial" w:hAnsi="Arial" w:cs="Arial"/>
          <w:i/>
          <w:iCs/>
          <w:sz w:val="16"/>
          <w:szCs w:val="24"/>
          <w:shd w:val="clear" w:color="auto" w:fill="FFFFFF"/>
        </w:rPr>
        <w:t>,</w:t>
      </w:r>
      <w:r w:rsidR="00D5154E" w:rsidRPr="00A06B96">
        <w:rPr>
          <w:rFonts w:ascii="Arial" w:hAnsi="Arial" w:cs="Arial"/>
          <w:i/>
          <w:iCs/>
          <w:sz w:val="16"/>
          <w:szCs w:val="24"/>
          <w:shd w:val="clear" w:color="auto" w:fill="FFFFFF"/>
        </w:rPr>
        <w:t xml:space="preserve"> and CARAGA </w:t>
      </w:r>
      <w:r w:rsidR="00674342" w:rsidRPr="00A06B96">
        <w:rPr>
          <w:rFonts w:ascii="Arial" w:hAnsi="Arial" w:cs="Arial"/>
          <w:i/>
          <w:iCs/>
          <w:sz w:val="16"/>
          <w:szCs w:val="24"/>
          <w:shd w:val="clear" w:color="auto" w:fill="FFFFFF"/>
        </w:rPr>
        <w:t xml:space="preserve">is </w:t>
      </w:r>
      <w:r w:rsidR="00D5154E" w:rsidRPr="00A06B96">
        <w:rPr>
          <w:rFonts w:ascii="Arial" w:hAnsi="Arial" w:cs="Arial"/>
          <w:i/>
          <w:iCs/>
          <w:sz w:val="16"/>
          <w:szCs w:val="24"/>
          <w:shd w:val="clear" w:color="auto" w:fill="FFFFFF"/>
        </w:rPr>
        <w:t xml:space="preserve">based on </w:t>
      </w:r>
      <w:r w:rsidR="00674342" w:rsidRPr="00A06B96">
        <w:rPr>
          <w:rFonts w:ascii="Arial" w:hAnsi="Arial" w:cs="Arial"/>
          <w:i/>
          <w:iCs/>
          <w:sz w:val="16"/>
          <w:szCs w:val="24"/>
          <w:shd w:val="clear" w:color="auto" w:fill="FFFFFF"/>
        </w:rPr>
        <w:t>5 members per family count.</w:t>
      </w:r>
      <w:r w:rsidR="0044782A" w:rsidRPr="00A06B96">
        <w:rPr>
          <w:rFonts w:ascii="Arial" w:hAnsi="Arial" w:cs="Arial"/>
          <w:i/>
          <w:iCs/>
          <w:sz w:val="16"/>
          <w:szCs w:val="24"/>
          <w:shd w:val="clear" w:color="auto" w:fill="FFFFFF"/>
        </w:rPr>
        <w:t xml:space="preserve"> Ongoing assessment and validation being conducted.</w:t>
      </w:r>
    </w:p>
    <w:p w14:paraId="4649BB63" w14:textId="21E3CB41" w:rsidR="00840424" w:rsidRPr="00A06B96" w:rsidRDefault="001B6DDB" w:rsidP="0044782A">
      <w:pPr>
        <w:widowControl/>
        <w:spacing w:after="0" w:line="240" w:lineRule="auto"/>
        <w:ind w:firstLine="360"/>
        <w:contextualSpacing/>
        <w:jc w:val="right"/>
        <w:rPr>
          <w:rFonts w:ascii="Arial" w:eastAsia="Times New Roman" w:hAnsi="Arial" w:cs="Arial"/>
          <w:i/>
          <w:iCs/>
          <w:color w:val="0070C0"/>
          <w:sz w:val="16"/>
          <w:szCs w:val="24"/>
        </w:rPr>
      </w:pPr>
      <w:r w:rsidRPr="00A06B96">
        <w:rPr>
          <w:rFonts w:ascii="Arial" w:eastAsia="Times New Roman" w:hAnsi="Arial" w:cs="Arial"/>
          <w:i/>
          <w:iCs/>
          <w:color w:val="0070C0"/>
          <w:sz w:val="16"/>
          <w:szCs w:val="24"/>
        </w:rPr>
        <w:t>Source:</w:t>
      </w:r>
      <w:r w:rsidR="009A160E" w:rsidRPr="00A06B96">
        <w:rPr>
          <w:rFonts w:ascii="Arial" w:eastAsia="Times New Roman" w:hAnsi="Arial" w:cs="Arial"/>
          <w:i/>
          <w:iCs/>
          <w:color w:val="0070C0"/>
          <w:sz w:val="16"/>
          <w:szCs w:val="24"/>
        </w:rPr>
        <w:t xml:space="preserve"> </w:t>
      </w:r>
      <w:r w:rsidRPr="00A06B96">
        <w:rPr>
          <w:rFonts w:ascii="Arial" w:eastAsia="Times New Roman" w:hAnsi="Arial" w:cs="Arial"/>
          <w:i/>
          <w:iCs/>
          <w:color w:val="0070C0"/>
          <w:sz w:val="16"/>
          <w:szCs w:val="24"/>
        </w:rPr>
        <w:t>DSWD</w:t>
      </w:r>
      <w:r w:rsidR="00504736" w:rsidRPr="00A06B96">
        <w:rPr>
          <w:rFonts w:ascii="Arial" w:eastAsia="Times New Roman" w:hAnsi="Arial" w:cs="Arial"/>
          <w:i/>
          <w:iCs/>
          <w:color w:val="0070C0"/>
          <w:sz w:val="16"/>
          <w:szCs w:val="24"/>
        </w:rPr>
        <w:t xml:space="preserve"> Field Offices</w:t>
      </w:r>
    </w:p>
    <w:p w14:paraId="750E0DB0" w14:textId="77777777" w:rsidR="0044782A" w:rsidRPr="0044782A" w:rsidRDefault="0044782A" w:rsidP="0044782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4D2B22B5" w14:textId="10F3D3B9" w:rsidR="003F13BF" w:rsidRPr="0044782A" w:rsidRDefault="001371FD" w:rsidP="0044782A">
      <w:pPr>
        <w:pStyle w:val="ListParagraph"/>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0" w:hanging="360"/>
        <w:jc w:val="both"/>
        <w:rPr>
          <w:rFonts w:ascii="Arial" w:eastAsia="Arial" w:hAnsi="Arial" w:cs="Arial"/>
          <w:b/>
          <w:sz w:val="24"/>
          <w:szCs w:val="24"/>
        </w:rPr>
      </w:pPr>
      <w:r w:rsidRPr="0044782A">
        <w:rPr>
          <w:rFonts w:ascii="Arial" w:eastAsia="Arial" w:hAnsi="Arial" w:cs="Arial"/>
          <w:b/>
          <w:color w:val="002060"/>
          <w:sz w:val="24"/>
          <w:szCs w:val="24"/>
        </w:rPr>
        <w:lastRenderedPageBreak/>
        <w:t>Status of Displaced Families / Persons</w:t>
      </w:r>
    </w:p>
    <w:p w14:paraId="4A8324BE" w14:textId="033E1C18" w:rsidR="001371FD" w:rsidRPr="0044782A" w:rsidRDefault="001371FD" w:rsidP="0044782A">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50"/>
        <w:jc w:val="both"/>
        <w:rPr>
          <w:rFonts w:ascii="Arial" w:eastAsia="Arial" w:hAnsi="Arial" w:cs="Arial"/>
          <w:b/>
          <w:sz w:val="24"/>
          <w:szCs w:val="24"/>
        </w:rPr>
      </w:pPr>
      <w:r w:rsidRPr="0044782A">
        <w:rPr>
          <w:rFonts w:ascii="Arial" w:eastAsia="Arial" w:hAnsi="Arial" w:cs="Arial"/>
          <w:sz w:val="24"/>
          <w:szCs w:val="24"/>
        </w:rPr>
        <w:t xml:space="preserve">There are </w:t>
      </w:r>
      <w:r w:rsidR="0058543C" w:rsidRPr="0044782A">
        <w:rPr>
          <w:rFonts w:ascii="Arial" w:eastAsia="Arial" w:hAnsi="Arial" w:cs="Arial"/>
          <w:b/>
          <w:sz w:val="24"/>
          <w:szCs w:val="24"/>
        </w:rPr>
        <w:t xml:space="preserve">91,361 </w:t>
      </w:r>
      <w:r w:rsidRPr="0044782A">
        <w:rPr>
          <w:rFonts w:ascii="Arial" w:eastAsia="Arial" w:hAnsi="Arial" w:cs="Arial"/>
          <w:b/>
          <w:sz w:val="24"/>
          <w:szCs w:val="24"/>
        </w:rPr>
        <w:t>families</w:t>
      </w:r>
      <w:r w:rsidRPr="0044782A">
        <w:rPr>
          <w:rFonts w:ascii="Arial" w:eastAsia="Arial" w:hAnsi="Arial" w:cs="Arial"/>
          <w:sz w:val="24"/>
          <w:szCs w:val="24"/>
        </w:rPr>
        <w:t xml:space="preserve"> </w:t>
      </w:r>
      <w:r w:rsidR="0058543C" w:rsidRPr="0044782A">
        <w:rPr>
          <w:rFonts w:ascii="Arial" w:eastAsia="Arial" w:hAnsi="Arial" w:cs="Arial"/>
          <w:sz w:val="24"/>
          <w:szCs w:val="24"/>
        </w:rPr>
        <w:t>or</w:t>
      </w:r>
      <w:r w:rsidR="0058543C" w:rsidRPr="0044782A">
        <w:rPr>
          <w:rFonts w:ascii="Arial" w:eastAsia="Arial" w:hAnsi="Arial" w:cs="Arial"/>
          <w:b/>
          <w:sz w:val="24"/>
          <w:szCs w:val="24"/>
        </w:rPr>
        <w:t xml:space="preserve"> 456,805 </w:t>
      </w:r>
      <w:r w:rsidRPr="0044782A">
        <w:rPr>
          <w:rFonts w:ascii="Arial" w:eastAsia="Arial" w:hAnsi="Arial" w:cs="Arial"/>
          <w:b/>
          <w:sz w:val="24"/>
          <w:szCs w:val="24"/>
        </w:rPr>
        <w:t>persons</w:t>
      </w:r>
      <w:r w:rsidRPr="0044782A">
        <w:rPr>
          <w:rFonts w:ascii="Arial" w:eastAsia="Arial" w:hAnsi="Arial" w:cs="Arial"/>
          <w:sz w:val="24"/>
          <w:szCs w:val="24"/>
        </w:rPr>
        <w:t xml:space="preserve"> </w:t>
      </w:r>
      <w:r w:rsidR="000E0FF2" w:rsidRPr="0044782A">
        <w:rPr>
          <w:rFonts w:ascii="Arial" w:eastAsia="Arial" w:hAnsi="Arial" w:cs="Arial"/>
          <w:sz w:val="24"/>
          <w:szCs w:val="24"/>
        </w:rPr>
        <w:t xml:space="preserve">who </w:t>
      </w:r>
      <w:r w:rsidRPr="0044782A">
        <w:rPr>
          <w:rFonts w:ascii="Arial" w:eastAsia="Arial" w:hAnsi="Arial" w:cs="Arial"/>
          <w:sz w:val="24"/>
          <w:szCs w:val="24"/>
        </w:rPr>
        <w:t>are staying with their relatives and/or friend</w:t>
      </w:r>
      <w:r w:rsidR="0044782A">
        <w:rPr>
          <w:rFonts w:ascii="Arial" w:eastAsia="Arial" w:hAnsi="Arial" w:cs="Arial"/>
          <w:sz w:val="24"/>
          <w:szCs w:val="24"/>
        </w:rPr>
        <w:t>s</w:t>
      </w:r>
      <w:r w:rsidRPr="0044782A">
        <w:rPr>
          <w:rFonts w:ascii="Arial" w:eastAsia="Arial" w:hAnsi="Arial" w:cs="Arial"/>
          <w:sz w:val="24"/>
          <w:szCs w:val="24"/>
        </w:rPr>
        <w:t xml:space="preserve"> (see Table 2).</w:t>
      </w:r>
    </w:p>
    <w:p w14:paraId="4CED73FE" w14:textId="77777777" w:rsidR="001371FD" w:rsidRPr="0044782A" w:rsidRDefault="001371FD" w:rsidP="0044782A">
      <w:pPr>
        <w:pStyle w:val="ListParagraph"/>
        <w:widowControl/>
        <w:pBdr>
          <w:top w:val="none" w:sz="0" w:space="1"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b/>
          <w:bCs/>
          <w:i/>
          <w:iCs/>
          <w:color w:val="000000"/>
          <w:sz w:val="24"/>
          <w:szCs w:val="24"/>
        </w:rPr>
      </w:pPr>
    </w:p>
    <w:p w14:paraId="58B2617B" w14:textId="7D12E6DE" w:rsidR="001371FD" w:rsidRPr="0044782A" w:rsidRDefault="001371FD" w:rsidP="0044782A">
      <w:pPr>
        <w:pStyle w:val="ListParagraph"/>
        <w:widowControl/>
        <w:pBdr>
          <w:top w:val="none" w:sz="0" w:space="1"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color w:val="000000"/>
          <w:sz w:val="20"/>
          <w:szCs w:val="24"/>
        </w:rPr>
      </w:pPr>
      <w:r w:rsidRPr="0044782A">
        <w:rPr>
          <w:rFonts w:ascii="Arial" w:eastAsia="Arial" w:hAnsi="Arial" w:cs="Arial"/>
          <w:b/>
          <w:bCs/>
          <w:i/>
          <w:iCs/>
          <w:color w:val="000000"/>
          <w:sz w:val="20"/>
          <w:szCs w:val="24"/>
        </w:rPr>
        <w:t xml:space="preserve">Table 2. Number of Displaced Families </w:t>
      </w:r>
      <w:r w:rsidR="003F13BF" w:rsidRPr="0044782A">
        <w:rPr>
          <w:rFonts w:ascii="Arial" w:eastAsia="Arial" w:hAnsi="Arial" w:cs="Arial"/>
          <w:b/>
          <w:bCs/>
          <w:i/>
          <w:iCs/>
          <w:color w:val="000000"/>
          <w:sz w:val="20"/>
          <w:szCs w:val="24"/>
        </w:rPr>
        <w:t xml:space="preserve">/ Persons </w:t>
      </w:r>
      <w:r w:rsidRPr="0044782A">
        <w:rPr>
          <w:rFonts w:ascii="Arial" w:eastAsia="Arial" w:hAnsi="Arial" w:cs="Arial"/>
          <w:b/>
          <w:bCs/>
          <w:i/>
          <w:iCs/>
          <w:color w:val="000000"/>
          <w:sz w:val="20"/>
          <w:szCs w:val="24"/>
        </w:rPr>
        <w:t>Outside Evacuation Center</w:t>
      </w:r>
    </w:p>
    <w:tbl>
      <w:tblPr>
        <w:tblW w:w="4851" w:type="pct"/>
        <w:tblInd w:w="445" w:type="dxa"/>
        <w:tblLook w:val="04A0" w:firstRow="1" w:lastRow="0" w:firstColumn="1" w:lastColumn="0" w:noHBand="0" w:noVBand="1"/>
      </w:tblPr>
      <w:tblGrid>
        <w:gridCol w:w="540"/>
        <w:gridCol w:w="6926"/>
        <w:gridCol w:w="1671"/>
        <w:gridCol w:w="1671"/>
        <w:gridCol w:w="1926"/>
        <w:gridCol w:w="1926"/>
      </w:tblGrid>
      <w:tr w:rsidR="0058543C" w:rsidRPr="0044782A" w14:paraId="1A3F5A3E" w14:textId="77777777" w:rsidTr="0058543C">
        <w:trPr>
          <w:trHeight w:val="64"/>
        </w:trPr>
        <w:tc>
          <w:tcPr>
            <w:tcW w:w="254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C691589"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REGION / PROVINCE / MUNICIPALITY </w:t>
            </w:r>
          </w:p>
        </w:tc>
        <w:tc>
          <w:tcPr>
            <w:tcW w:w="2454"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266C0D1A"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OUTSIDE ECs </w:t>
            </w:r>
          </w:p>
        </w:tc>
      </w:tr>
      <w:tr w:rsidR="0058543C" w:rsidRPr="0044782A" w14:paraId="5935B43A" w14:textId="77777777" w:rsidTr="0058543C">
        <w:trPr>
          <w:trHeight w:val="20"/>
        </w:trPr>
        <w:tc>
          <w:tcPr>
            <w:tcW w:w="2546" w:type="pct"/>
            <w:gridSpan w:val="2"/>
            <w:vMerge/>
            <w:tcBorders>
              <w:top w:val="single" w:sz="4" w:space="0" w:color="000000"/>
              <w:left w:val="single" w:sz="4" w:space="0" w:color="000000"/>
              <w:bottom w:val="single" w:sz="4" w:space="0" w:color="000000"/>
              <w:right w:val="single" w:sz="4" w:space="0" w:color="000000"/>
            </w:tcBorders>
            <w:vAlign w:val="center"/>
            <w:hideMark/>
          </w:tcPr>
          <w:p w14:paraId="3B398654" w14:textId="77777777" w:rsidR="0058543C" w:rsidRPr="0044782A" w:rsidRDefault="0058543C" w:rsidP="0044782A">
            <w:pPr>
              <w:widowControl/>
              <w:spacing w:after="0" w:line="240" w:lineRule="auto"/>
              <w:contextualSpacing/>
              <w:rPr>
                <w:rFonts w:ascii="Arial" w:eastAsia="Times New Roman" w:hAnsi="Arial" w:cs="Arial"/>
                <w:b/>
                <w:bCs/>
                <w:sz w:val="20"/>
                <w:szCs w:val="24"/>
              </w:rPr>
            </w:pPr>
          </w:p>
        </w:tc>
        <w:tc>
          <w:tcPr>
            <w:tcW w:w="1140" w:type="pct"/>
            <w:gridSpan w:val="2"/>
            <w:tcBorders>
              <w:top w:val="nil"/>
              <w:left w:val="nil"/>
              <w:bottom w:val="single" w:sz="4" w:space="0" w:color="000000"/>
              <w:right w:val="single" w:sz="4" w:space="0" w:color="auto"/>
            </w:tcBorders>
            <w:shd w:val="clear" w:color="7F7F7F" w:fill="7F7F7F"/>
            <w:vAlign w:val="center"/>
            <w:hideMark/>
          </w:tcPr>
          <w:p w14:paraId="28E31F1B"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Families </w:t>
            </w:r>
          </w:p>
        </w:tc>
        <w:tc>
          <w:tcPr>
            <w:tcW w:w="1315"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2C2D1970"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Persons </w:t>
            </w:r>
          </w:p>
        </w:tc>
      </w:tr>
      <w:tr w:rsidR="0058543C" w:rsidRPr="0044782A" w14:paraId="500DEDD6" w14:textId="77777777" w:rsidTr="0058543C">
        <w:trPr>
          <w:trHeight w:val="20"/>
        </w:trPr>
        <w:tc>
          <w:tcPr>
            <w:tcW w:w="25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500D67" w14:textId="77777777" w:rsidR="0058543C" w:rsidRPr="0044782A" w:rsidRDefault="0058543C" w:rsidP="0044782A">
            <w:pPr>
              <w:widowControl/>
              <w:spacing w:after="0" w:line="240" w:lineRule="auto"/>
              <w:contextualSpacing/>
              <w:rPr>
                <w:rFonts w:ascii="Arial" w:eastAsia="Times New Roman" w:hAnsi="Arial" w:cs="Arial"/>
                <w:b/>
                <w:bCs/>
                <w:sz w:val="20"/>
                <w:szCs w:val="24"/>
              </w:rPr>
            </w:pPr>
          </w:p>
        </w:tc>
        <w:tc>
          <w:tcPr>
            <w:tcW w:w="570" w:type="pct"/>
            <w:tcBorders>
              <w:top w:val="nil"/>
              <w:left w:val="nil"/>
              <w:bottom w:val="single" w:sz="4" w:space="0" w:color="000000"/>
              <w:right w:val="single" w:sz="4" w:space="0" w:color="000000"/>
            </w:tcBorders>
            <w:shd w:val="clear" w:color="7F7F7F" w:fill="7F7F7F"/>
            <w:vAlign w:val="center"/>
            <w:hideMark/>
          </w:tcPr>
          <w:p w14:paraId="261F1DAF"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CUM </w:t>
            </w:r>
          </w:p>
        </w:tc>
        <w:tc>
          <w:tcPr>
            <w:tcW w:w="570" w:type="pct"/>
            <w:tcBorders>
              <w:top w:val="nil"/>
              <w:left w:val="nil"/>
              <w:bottom w:val="single" w:sz="4" w:space="0" w:color="000000"/>
              <w:right w:val="single" w:sz="4" w:space="0" w:color="000000"/>
            </w:tcBorders>
            <w:shd w:val="clear" w:color="7F7F7F" w:fill="7F7F7F"/>
            <w:vAlign w:val="center"/>
            <w:hideMark/>
          </w:tcPr>
          <w:p w14:paraId="12C28065"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NOW </w:t>
            </w:r>
          </w:p>
        </w:tc>
        <w:tc>
          <w:tcPr>
            <w:tcW w:w="657" w:type="pct"/>
            <w:tcBorders>
              <w:top w:val="single" w:sz="4" w:space="0" w:color="auto"/>
              <w:left w:val="nil"/>
              <w:bottom w:val="single" w:sz="4" w:space="0" w:color="000000"/>
              <w:right w:val="single" w:sz="4" w:space="0" w:color="000000"/>
            </w:tcBorders>
            <w:shd w:val="clear" w:color="7F7F7F" w:fill="7F7F7F"/>
            <w:vAlign w:val="center"/>
            <w:hideMark/>
          </w:tcPr>
          <w:p w14:paraId="4AC4508C"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CUM </w:t>
            </w:r>
          </w:p>
        </w:tc>
        <w:tc>
          <w:tcPr>
            <w:tcW w:w="657" w:type="pct"/>
            <w:tcBorders>
              <w:top w:val="single" w:sz="4" w:space="0" w:color="auto"/>
              <w:left w:val="nil"/>
              <w:bottom w:val="single" w:sz="4" w:space="0" w:color="000000"/>
              <w:right w:val="single" w:sz="4" w:space="0" w:color="000000"/>
            </w:tcBorders>
            <w:shd w:val="clear" w:color="7F7F7F" w:fill="7F7F7F"/>
            <w:vAlign w:val="center"/>
            <w:hideMark/>
          </w:tcPr>
          <w:p w14:paraId="6852EAFE"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NOW </w:t>
            </w:r>
          </w:p>
        </w:tc>
      </w:tr>
      <w:tr w:rsidR="0058543C" w:rsidRPr="0044782A" w14:paraId="32F8A434"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DCE7E3" w14:textId="77777777" w:rsidR="0058543C" w:rsidRPr="0044782A" w:rsidRDefault="0058543C" w:rsidP="0044782A">
            <w:pPr>
              <w:widowControl/>
              <w:spacing w:after="0" w:line="240" w:lineRule="auto"/>
              <w:contextualSpacing/>
              <w:jc w:val="center"/>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GRAND TOTAL</w:t>
            </w:r>
          </w:p>
        </w:tc>
        <w:tc>
          <w:tcPr>
            <w:tcW w:w="570" w:type="pct"/>
            <w:tcBorders>
              <w:top w:val="nil"/>
              <w:left w:val="nil"/>
              <w:bottom w:val="single" w:sz="4" w:space="0" w:color="000000"/>
              <w:right w:val="single" w:sz="4" w:space="0" w:color="000000"/>
            </w:tcBorders>
            <w:shd w:val="clear" w:color="A5A5A5" w:fill="A5A5A5"/>
            <w:vAlign w:val="center"/>
            <w:hideMark/>
          </w:tcPr>
          <w:p w14:paraId="3DB8C9E7" w14:textId="0045F3C2"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91,361 </w:t>
            </w:r>
          </w:p>
        </w:tc>
        <w:tc>
          <w:tcPr>
            <w:tcW w:w="570" w:type="pct"/>
            <w:tcBorders>
              <w:top w:val="nil"/>
              <w:left w:val="nil"/>
              <w:bottom w:val="single" w:sz="4" w:space="0" w:color="000000"/>
              <w:right w:val="single" w:sz="4" w:space="0" w:color="000000"/>
            </w:tcBorders>
            <w:shd w:val="clear" w:color="A5A5A5" w:fill="A5A5A5"/>
            <w:vAlign w:val="center"/>
            <w:hideMark/>
          </w:tcPr>
          <w:p w14:paraId="752685F8" w14:textId="65C9B09B"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91,361 </w:t>
            </w:r>
          </w:p>
        </w:tc>
        <w:tc>
          <w:tcPr>
            <w:tcW w:w="657" w:type="pct"/>
            <w:tcBorders>
              <w:top w:val="nil"/>
              <w:left w:val="nil"/>
              <w:bottom w:val="single" w:sz="4" w:space="0" w:color="000000"/>
              <w:right w:val="single" w:sz="4" w:space="0" w:color="000000"/>
            </w:tcBorders>
            <w:shd w:val="clear" w:color="A5A5A5" w:fill="A5A5A5"/>
            <w:vAlign w:val="center"/>
            <w:hideMark/>
          </w:tcPr>
          <w:p w14:paraId="61EE803D" w14:textId="036CCA17"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456,805 </w:t>
            </w:r>
          </w:p>
        </w:tc>
        <w:tc>
          <w:tcPr>
            <w:tcW w:w="657" w:type="pct"/>
            <w:tcBorders>
              <w:top w:val="nil"/>
              <w:left w:val="nil"/>
              <w:bottom w:val="single" w:sz="4" w:space="0" w:color="000000"/>
              <w:right w:val="single" w:sz="4" w:space="0" w:color="000000"/>
            </w:tcBorders>
            <w:shd w:val="clear" w:color="A5A5A5" w:fill="A5A5A5"/>
            <w:vAlign w:val="center"/>
            <w:hideMark/>
          </w:tcPr>
          <w:p w14:paraId="15BA9BD3" w14:textId="4BF163D4"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456,805 </w:t>
            </w:r>
          </w:p>
        </w:tc>
      </w:tr>
      <w:tr w:rsidR="0058543C" w:rsidRPr="0044782A" w14:paraId="4FC6A490"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7C01B5D" w14:textId="77777777" w:rsidR="0058543C" w:rsidRPr="0044782A" w:rsidRDefault="0058543C" w:rsidP="0044782A">
            <w:pPr>
              <w:widowControl/>
              <w:spacing w:after="0" w:line="240" w:lineRule="auto"/>
              <w:contextualSpacing/>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REGION X</w:t>
            </w:r>
          </w:p>
        </w:tc>
        <w:tc>
          <w:tcPr>
            <w:tcW w:w="570" w:type="pct"/>
            <w:tcBorders>
              <w:top w:val="nil"/>
              <w:left w:val="nil"/>
              <w:bottom w:val="single" w:sz="4" w:space="0" w:color="000000"/>
              <w:right w:val="single" w:sz="4" w:space="0" w:color="000000"/>
            </w:tcBorders>
            <w:shd w:val="clear" w:color="BFBFBF" w:fill="BFBFBF"/>
            <w:vAlign w:val="center"/>
            <w:hideMark/>
          </w:tcPr>
          <w:p w14:paraId="6FE6624C" w14:textId="21083E61"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91,361 </w:t>
            </w:r>
          </w:p>
        </w:tc>
        <w:tc>
          <w:tcPr>
            <w:tcW w:w="570" w:type="pct"/>
            <w:tcBorders>
              <w:top w:val="nil"/>
              <w:left w:val="nil"/>
              <w:bottom w:val="single" w:sz="4" w:space="0" w:color="000000"/>
              <w:right w:val="single" w:sz="4" w:space="0" w:color="000000"/>
            </w:tcBorders>
            <w:shd w:val="clear" w:color="BFBFBF" w:fill="BFBFBF"/>
            <w:vAlign w:val="center"/>
            <w:hideMark/>
          </w:tcPr>
          <w:p w14:paraId="7456018E" w14:textId="3AE36441"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91,361 </w:t>
            </w:r>
          </w:p>
        </w:tc>
        <w:tc>
          <w:tcPr>
            <w:tcW w:w="657" w:type="pct"/>
            <w:tcBorders>
              <w:top w:val="nil"/>
              <w:left w:val="nil"/>
              <w:bottom w:val="single" w:sz="4" w:space="0" w:color="000000"/>
              <w:right w:val="single" w:sz="4" w:space="0" w:color="000000"/>
            </w:tcBorders>
            <w:shd w:val="clear" w:color="BFBFBF" w:fill="BFBFBF"/>
            <w:vAlign w:val="center"/>
            <w:hideMark/>
          </w:tcPr>
          <w:p w14:paraId="22869FD8" w14:textId="1EC7A75A"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456,805 </w:t>
            </w:r>
          </w:p>
        </w:tc>
        <w:tc>
          <w:tcPr>
            <w:tcW w:w="657" w:type="pct"/>
            <w:tcBorders>
              <w:top w:val="nil"/>
              <w:left w:val="nil"/>
              <w:bottom w:val="single" w:sz="4" w:space="0" w:color="000000"/>
              <w:right w:val="single" w:sz="4" w:space="0" w:color="000000"/>
            </w:tcBorders>
            <w:shd w:val="clear" w:color="BFBFBF" w:fill="BFBFBF"/>
            <w:vAlign w:val="center"/>
            <w:hideMark/>
          </w:tcPr>
          <w:p w14:paraId="21AEF3AB" w14:textId="6B1C3354"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456,805 </w:t>
            </w:r>
          </w:p>
        </w:tc>
      </w:tr>
      <w:tr w:rsidR="0058543C" w:rsidRPr="0044782A" w14:paraId="031945BC"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4000E" w14:textId="77777777" w:rsidR="0058543C" w:rsidRPr="0044782A" w:rsidRDefault="0058543C" w:rsidP="0044782A">
            <w:pPr>
              <w:widowControl/>
              <w:spacing w:after="0" w:line="240" w:lineRule="auto"/>
              <w:contextualSpacing/>
              <w:rPr>
                <w:rFonts w:ascii="Arial" w:eastAsia="Times New Roman" w:hAnsi="Arial" w:cs="Arial"/>
                <w:b/>
                <w:bCs/>
                <w:color w:val="000000"/>
                <w:sz w:val="20"/>
                <w:szCs w:val="24"/>
              </w:rPr>
            </w:pPr>
            <w:proofErr w:type="spellStart"/>
            <w:r w:rsidRPr="0044782A">
              <w:rPr>
                <w:rFonts w:ascii="Arial" w:eastAsia="Times New Roman" w:hAnsi="Arial" w:cs="Arial"/>
                <w:b/>
                <w:bCs/>
                <w:color w:val="000000"/>
                <w:sz w:val="20"/>
                <w:szCs w:val="24"/>
              </w:rPr>
              <w:t>Bukidnon</w:t>
            </w:r>
            <w:proofErr w:type="spellEnd"/>
          </w:p>
        </w:tc>
        <w:tc>
          <w:tcPr>
            <w:tcW w:w="570" w:type="pct"/>
            <w:tcBorders>
              <w:top w:val="nil"/>
              <w:left w:val="nil"/>
              <w:bottom w:val="single" w:sz="4" w:space="0" w:color="000000"/>
              <w:right w:val="single" w:sz="4" w:space="0" w:color="000000"/>
            </w:tcBorders>
            <w:shd w:val="clear" w:color="D8D8D8" w:fill="D8D8D8"/>
            <w:vAlign w:val="center"/>
            <w:hideMark/>
          </w:tcPr>
          <w:p w14:paraId="38A2E776" w14:textId="20A795FF"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86,447 </w:t>
            </w:r>
          </w:p>
        </w:tc>
        <w:tc>
          <w:tcPr>
            <w:tcW w:w="570" w:type="pct"/>
            <w:tcBorders>
              <w:top w:val="nil"/>
              <w:left w:val="nil"/>
              <w:bottom w:val="single" w:sz="4" w:space="0" w:color="000000"/>
              <w:right w:val="single" w:sz="4" w:space="0" w:color="000000"/>
            </w:tcBorders>
            <w:shd w:val="clear" w:color="D8D8D8" w:fill="D8D8D8"/>
            <w:vAlign w:val="center"/>
            <w:hideMark/>
          </w:tcPr>
          <w:p w14:paraId="5C96738E" w14:textId="40AFB8D9"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86,447 </w:t>
            </w:r>
          </w:p>
        </w:tc>
        <w:tc>
          <w:tcPr>
            <w:tcW w:w="657" w:type="pct"/>
            <w:tcBorders>
              <w:top w:val="nil"/>
              <w:left w:val="nil"/>
              <w:bottom w:val="single" w:sz="4" w:space="0" w:color="000000"/>
              <w:right w:val="single" w:sz="4" w:space="0" w:color="000000"/>
            </w:tcBorders>
            <w:shd w:val="clear" w:color="D8D8D8" w:fill="D8D8D8"/>
            <w:vAlign w:val="center"/>
            <w:hideMark/>
          </w:tcPr>
          <w:p w14:paraId="12DBF8B0" w14:textId="398766CF"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432,235 </w:t>
            </w:r>
          </w:p>
        </w:tc>
        <w:tc>
          <w:tcPr>
            <w:tcW w:w="657" w:type="pct"/>
            <w:tcBorders>
              <w:top w:val="nil"/>
              <w:left w:val="nil"/>
              <w:bottom w:val="single" w:sz="4" w:space="0" w:color="000000"/>
              <w:right w:val="single" w:sz="4" w:space="0" w:color="000000"/>
            </w:tcBorders>
            <w:shd w:val="clear" w:color="D8D8D8" w:fill="D8D8D8"/>
            <w:vAlign w:val="center"/>
            <w:hideMark/>
          </w:tcPr>
          <w:p w14:paraId="1BE03335" w14:textId="3DBBE36E"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432,235 </w:t>
            </w:r>
          </w:p>
        </w:tc>
      </w:tr>
      <w:tr w:rsidR="0058543C" w:rsidRPr="0044782A" w14:paraId="67C1FAB6"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B94E9BA"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1AD779C3"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Libona</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5766FBB0" w14:textId="0A09836B"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751 </w:t>
            </w:r>
          </w:p>
        </w:tc>
        <w:tc>
          <w:tcPr>
            <w:tcW w:w="570" w:type="pct"/>
            <w:tcBorders>
              <w:top w:val="nil"/>
              <w:left w:val="nil"/>
              <w:bottom w:val="single" w:sz="4" w:space="0" w:color="000000"/>
              <w:right w:val="single" w:sz="4" w:space="0" w:color="000000"/>
            </w:tcBorders>
            <w:shd w:val="clear" w:color="auto" w:fill="auto"/>
            <w:vAlign w:val="center"/>
            <w:hideMark/>
          </w:tcPr>
          <w:p w14:paraId="24D28494" w14:textId="3625C43A"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751 </w:t>
            </w:r>
          </w:p>
        </w:tc>
        <w:tc>
          <w:tcPr>
            <w:tcW w:w="657" w:type="pct"/>
            <w:tcBorders>
              <w:top w:val="nil"/>
              <w:left w:val="nil"/>
              <w:bottom w:val="single" w:sz="4" w:space="0" w:color="000000"/>
              <w:right w:val="single" w:sz="4" w:space="0" w:color="000000"/>
            </w:tcBorders>
            <w:shd w:val="clear" w:color="auto" w:fill="auto"/>
            <w:vAlign w:val="center"/>
            <w:hideMark/>
          </w:tcPr>
          <w:p w14:paraId="3B34DBFC" w14:textId="727C9C27"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3,755 </w:t>
            </w:r>
          </w:p>
        </w:tc>
        <w:tc>
          <w:tcPr>
            <w:tcW w:w="657" w:type="pct"/>
            <w:tcBorders>
              <w:top w:val="nil"/>
              <w:left w:val="nil"/>
              <w:bottom w:val="single" w:sz="4" w:space="0" w:color="000000"/>
              <w:right w:val="single" w:sz="4" w:space="0" w:color="000000"/>
            </w:tcBorders>
            <w:shd w:val="clear" w:color="auto" w:fill="auto"/>
            <w:vAlign w:val="center"/>
            <w:hideMark/>
          </w:tcPr>
          <w:p w14:paraId="75E8318E" w14:textId="23EF082B"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3,755 </w:t>
            </w:r>
          </w:p>
        </w:tc>
      </w:tr>
      <w:tr w:rsidR="0058543C" w:rsidRPr="0044782A" w14:paraId="720BE70A"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17BC0823"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2390EF66"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Malitbog</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0A3CD6E1" w14:textId="64D6204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572 </w:t>
            </w:r>
          </w:p>
        </w:tc>
        <w:tc>
          <w:tcPr>
            <w:tcW w:w="570" w:type="pct"/>
            <w:tcBorders>
              <w:top w:val="nil"/>
              <w:left w:val="nil"/>
              <w:bottom w:val="single" w:sz="4" w:space="0" w:color="000000"/>
              <w:right w:val="single" w:sz="4" w:space="0" w:color="000000"/>
            </w:tcBorders>
            <w:shd w:val="clear" w:color="auto" w:fill="auto"/>
            <w:vAlign w:val="center"/>
            <w:hideMark/>
          </w:tcPr>
          <w:p w14:paraId="5B0C1967" w14:textId="1C277782"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572 </w:t>
            </w:r>
          </w:p>
        </w:tc>
        <w:tc>
          <w:tcPr>
            <w:tcW w:w="657" w:type="pct"/>
            <w:tcBorders>
              <w:top w:val="nil"/>
              <w:left w:val="nil"/>
              <w:bottom w:val="single" w:sz="4" w:space="0" w:color="000000"/>
              <w:right w:val="single" w:sz="4" w:space="0" w:color="000000"/>
            </w:tcBorders>
            <w:shd w:val="clear" w:color="auto" w:fill="auto"/>
            <w:vAlign w:val="center"/>
            <w:hideMark/>
          </w:tcPr>
          <w:p w14:paraId="7A376FF0" w14:textId="1350F770"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2,860 </w:t>
            </w:r>
          </w:p>
        </w:tc>
        <w:tc>
          <w:tcPr>
            <w:tcW w:w="657" w:type="pct"/>
            <w:tcBorders>
              <w:top w:val="nil"/>
              <w:left w:val="nil"/>
              <w:bottom w:val="single" w:sz="4" w:space="0" w:color="000000"/>
              <w:right w:val="single" w:sz="4" w:space="0" w:color="000000"/>
            </w:tcBorders>
            <w:shd w:val="clear" w:color="auto" w:fill="auto"/>
            <w:vAlign w:val="center"/>
            <w:hideMark/>
          </w:tcPr>
          <w:p w14:paraId="3BCE3D21" w14:textId="6DF77B8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2,860 </w:t>
            </w:r>
          </w:p>
        </w:tc>
      </w:tr>
      <w:tr w:rsidR="0058543C" w:rsidRPr="0044782A" w14:paraId="6100EAD5"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4DAB527C"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40882F98"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Sumilao</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4396BE2C" w14:textId="0F12F5FF"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443 </w:t>
            </w:r>
          </w:p>
        </w:tc>
        <w:tc>
          <w:tcPr>
            <w:tcW w:w="570" w:type="pct"/>
            <w:tcBorders>
              <w:top w:val="nil"/>
              <w:left w:val="nil"/>
              <w:bottom w:val="single" w:sz="4" w:space="0" w:color="000000"/>
              <w:right w:val="single" w:sz="4" w:space="0" w:color="000000"/>
            </w:tcBorders>
            <w:shd w:val="clear" w:color="auto" w:fill="auto"/>
            <w:vAlign w:val="center"/>
            <w:hideMark/>
          </w:tcPr>
          <w:p w14:paraId="090A83AA" w14:textId="083C531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443 </w:t>
            </w:r>
          </w:p>
        </w:tc>
        <w:tc>
          <w:tcPr>
            <w:tcW w:w="657" w:type="pct"/>
            <w:tcBorders>
              <w:top w:val="nil"/>
              <w:left w:val="nil"/>
              <w:bottom w:val="single" w:sz="4" w:space="0" w:color="000000"/>
              <w:right w:val="single" w:sz="4" w:space="0" w:color="000000"/>
            </w:tcBorders>
            <w:shd w:val="clear" w:color="auto" w:fill="auto"/>
            <w:vAlign w:val="center"/>
            <w:hideMark/>
          </w:tcPr>
          <w:p w14:paraId="7369D6E3" w14:textId="4C93CB6D"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2,215 </w:t>
            </w:r>
          </w:p>
        </w:tc>
        <w:tc>
          <w:tcPr>
            <w:tcW w:w="657" w:type="pct"/>
            <w:tcBorders>
              <w:top w:val="nil"/>
              <w:left w:val="nil"/>
              <w:bottom w:val="single" w:sz="4" w:space="0" w:color="000000"/>
              <w:right w:val="single" w:sz="4" w:space="0" w:color="000000"/>
            </w:tcBorders>
            <w:shd w:val="clear" w:color="auto" w:fill="auto"/>
            <w:vAlign w:val="center"/>
            <w:hideMark/>
          </w:tcPr>
          <w:p w14:paraId="3E65C344" w14:textId="4B3D65D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2,215 </w:t>
            </w:r>
          </w:p>
        </w:tc>
      </w:tr>
      <w:tr w:rsidR="0058543C" w:rsidRPr="0044782A" w14:paraId="7F552CA3"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B3DD321"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0DD98C75"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Talakag</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6DEE1488" w14:textId="514D8E7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3,522 </w:t>
            </w:r>
          </w:p>
        </w:tc>
        <w:tc>
          <w:tcPr>
            <w:tcW w:w="570" w:type="pct"/>
            <w:tcBorders>
              <w:top w:val="nil"/>
              <w:left w:val="nil"/>
              <w:bottom w:val="single" w:sz="4" w:space="0" w:color="000000"/>
              <w:right w:val="single" w:sz="4" w:space="0" w:color="000000"/>
            </w:tcBorders>
            <w:shd w:val="clear" w:color="auto" w:fill="auto"/>
            <w:vAlign w:val="center"/>
            <w:hideMark/>
          </w:tcPr>
          <w:p w14:paraId="61968FCD" w14:textId="1F50B230"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3,522 </w:t>
            </w:r>
          </w:p>
        </w:tc>
        <w:tc>
          <w:tcPr>
            <w:tcW w:w="657" w:type="pct"/>
            <w:tcBorders>
              <w:top w:val="nil"/>
              <w:left w:val="nil"/>
              <w:bottom w:val="single" w:sz="4" w:space="0" w:color="000000"/>
              <w:right w:val="single" w:sz="4" w:space="0" w:color="000000"/>
            </w:tcBorders>
            <w:shd w:val="clear" w:color="auto" w:fill="auto"/>
            <w:vAlign w:val="center"/>
            <w:hideMark/>
          </w:tcPr>
          <w:p w14:paraId="6817A8FA" w14:textId="14E98903"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17,610 </w:t>
            </w:r>
          </w:p>
        </w:tc>
        <w:tc>
          <w:tcPr>
            <w:tcW w:w="657" w:type="pct"/>
            <w:tcBorders>
              <w:top w:val="nil"/>
              <w:left w:val="nil"/>
              <w:bottom w:val="single" w:sz="4" w:space="0" w:color="000000"/>
              <w:right w:val="single" w:sz="4" w:space="0" w:color="000000"/>
            </w:tcBorders>
            <w:shd w:val="clear" w:color="auto" w:fill="auto"/>
            <w:vAlign w:val="center"/>
            <w:hideMark/>
          </w:tcPr>
          <w:p w14:paraId="6EBA622C" w14:textId="4360DB1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17,610 </w:t>
            </w:r>
          </w:p>
        </w:tc>
      </w:tr>
      <w:tr w:rsidR="0058543C" w:rsidRPr="0044782A" w14:paraId="67F9111E"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19E76C2"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373EA899"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Cabanglasan</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79D6D14B" w14:textId="1257C03D"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 2,208 </w:t>
            </w:r>
          </w:p>
        </w:tc>
        <w:tc>
          <w:tcPr>
            <w:tcW w:w="570" w:type="pct"/>
            <w:tcBorders>
              <w:top w:val="nil"/>
              <w:left w:val="nil"/>
              <w:bottom w:val="single" w:sz="4" w:space="0" w:color="000000"/>
              <w:right w:val="single" w:sz="4" w:space="0" w:color="000000"/>
            </w:tcBorders>
            <w:shd w:val="clear" w:color="auto" w:fill="auto"/>
            <w:vAlign w:val="center"/>
            <w:hideMark/>
          </w:tcPr>
          <w:p w14:paraId="41281C23" w14:textId="1AFB203F"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 2,208 </w:t>
            </w:r>
          </w:p>
        </w:tc>
        <w:tc>
          <w:tcPr>
            <w:tcW w:w="657" w:type="pct"/>
            <w:tcBorders>
              <w:top w:val="nil"/>
              <w:left w:val="nil"/>
              <w:bottom w:val="single" w:sz="4" w:space="0" w:color="000000"/>
              <w:right w:val="single" w:sz="4" w:space="0" w:color="000000"/>
            </w:tcBorders>
            <w:shd w:val="clear" w:color="auto" w:fill="auto"/>
            <w:vAlign w:val="center"/>
            <w:hideMark/>
          </w:tcPr>
          <w:p w14:paraId="3ACC4827" w14:textId="29C80261"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11,040 </w:t>
            </w:r>
          </w:p>
        </w:tc>
        <w:tc>
          <w:tcPr>
            <w:tcW w:w="657" w:type="pct"/>
            <w:tcBorders>
              <w:top w:val="nil"/>
              <w:left w:val="nil"/>
              <w:bottom w:val="single" w:sz="4" w:space="0" w:color="000000"/>
              <w:right w:val="single" w:sz="4" w:space="0" w:color="000000"/>
            </w:tcBorders>
            <w:shd w:val="clear" w:color="auto" w:fill="auto"/>
            <w:vAlign w:val="center"/>
            <w:hideMark/>
          </w:tcPr>
          <w:p w14:paraId="49F8C70D" w14:textId="50015CBA"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11,040 </w:t>
            </w:r>
          </w:p>
        </w:tc>
      </w:tr>
      <w:tr w:rsidR="0058543C" w:rsidRPr="0044782A" w14:paraId="606074D4"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59128C1B"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3795CA5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Lantapan</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08803FFA" w14:textId="206672E6"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361 </w:t>
            </w:r>
          </w:p>
        </w:tc>
        <w:tc>
          <w:tcPr>
            <w:tcW w:w="570" w:type="pct"/>
            <w:tcBorders>
              <w:top w:val="nil"/>
              <w:left w:val="nil"/>
              <w:bottom w:val="single" w:sz="4" w:space="0" w:color="000000"/>
              <w:right w:val="single" w:sz="4" w:space="0" w:color="000000"/>
            </w:tcBorders>
            <w:shd w:val="clear" w:color="auto" w:fill="auto"/>
            <w:vAlign w:val="center"/>
            <w:hideMark/>
          </w:tcPr>
          <w:p w14:paraId="3B232187" w14:textId="465997AF"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361 </w:t>
            </w:r>
          </w:p>
        </w:tc>
        <w:tc>
          <w:tcPr>
            <w:tcW w:w="657" w:type="pct"/>
            <w:tcBorders>
              <w:top w:val="nil"/>
              <w:left w:val="nil"/>
              <w:bottom w:val="single" w:sz="4" w:space="0" w:color="000000"/>
              <w:right w:val="single" w:sz="4" w:space="0" w:color="000000"/>
            </w:tcBorders>
            <w:shd w:val="clear" w:color="auto" w:fill="auto"/>
            <w:vAlign w:val="center"/>
            <w:hideMark/>
          </w:tcPr>
          <w:p w14:paraId="4DCA0B5D" w14:textId="405B1B4F"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1,805 </w:t>
            </w:r>
          </w:p>
        </w:tc>
        <w:tc>
          <w:tcPr>
            <w:tcW w:w="657" w:type="pct"/>
            <w:tcBorders>
              <w:top w:val="nil"/>
              <w:left w:val="nil"/>
              <w:bottom w:val="single" w:sz="4" w:space="0" w:color="000000"/>
              <w:right w:val="single" w:sz="4" w:space="0" w:color="000000"/>
            </w:tcBorders>
            <w:shd w:val="clear" w:color="auto" w:fill="auto"/>
            <w:vAlign w:val="center"/>
            <w:hideMark/>
          </w:tcPr>
          <w:p w14:paraId="5B22C806" w14:textId="5993BB8B"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1,805 </w:t>
            </w:r>
          </w:p>
        </w:tc>
      </w:tr>
      <w:tr w:rsidR="0058543C" w:rsidRPr="0044782A" w14:paraId="74EACE21"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F6EE35F"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0C15A51B"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City of </w:t>
            </w:r>
            <w:proofErr w:type="spellStart"/>
            <w:r w:rsidRPr="0044782A">
              <w:rPr>
                <w:rFonts w:ascii="Arial" w:eastAsia="Times New Roman" w:hAnsi="Arial" w:cs="Arial"/>
                <w:i/>
                <w:iCs/>
                <w:color w:val="000000"/>
                <w:sz w:val="20"/>
                <w:szCs w:val="24"/>
              </w:rPr>
              <w:t>Malaybalay</w:t>
            </w:r>
            <w:proofErr w:type="spellEnd"/>
            <w:r w:rsidRPr="0044782A">
              <w:rPr>
                <w:rFonts w:ascii="Arial" w:eastAsia="Times New Roman" w:hAnsi="Arial" w:cs="Arial"/>
                <w:i/>
                <w:iCs/>
                <w:color w:val="000000"/>
                <w:sz w:val="20"/>
                <w:szCs w:val="24"/>
              </w:rPr>
              <w:t xml:space="preserve"> (capital)</w:t>
            </w:r>
          </w:p>
        </w:tc>
        <w:tc>
          <w:tcPr>
            <w:tcW w:w="570" w:type="pct"/>
            <w:tcBorders>
              <w:top w:val="nil"/>
              <w:left w:val="nil"/>
              <w:bottom w:val="single" w:sz="4" w:space="0" w:color="000000"/>
              <w:right w:val="single" w:sz="4" w:space="0" w:color="000000"/>
            </w:tcBorders>
            <w:shd w:val="clear" w:color="auto" w:fill="auto"/>
            <w:vAlign w:val="center"/>
            <w:hideMark/>
          </w:tcPr>
          <w:p w14:paraId="356BBE5F" w14:textId="097F00B2"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 4,190 </w:t>
            </w:r>
          </w:p>
        </w:tc>
        <w:tc>
          <w:tcPr>
            <w:tcW w:w="570" w:type="pct"/>
            <w:tcBorders>
              <w:top w:val="nil"/>
              <w:left w:val="nil"/>
              <w:bottom w:val="single" w:sz="4" w:space="0" w:color="000000"/>
              <w:right w:val="single" w:sz="4" w:space="0" w:color="000000"/>
            </w:tcBorders>
            <w:shd w:val="clear" w:color="auto" w:fill="auto"/>
            <w:vAlign w:val="center"/>
            <w:hideMark/>
          </w:tcPr>
          <w:p w14:paraId="017319E2" w14:textId="17CB4A81"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 4,190 </w:t>
            </w:r>
          </w:p>
        </w:tc>
        <w:tc>
          <w:tcPr>
            <w:tcW w:w="657" w:type="pct"/>
            <w:tcBorders>
              <w:top w:val="nil"/>
              <w:left w:val="nil"/>
              <w:bottom w:val="single" w:sz="4" w:space="0" w:color="000000"/>
              <w:right w:val="single" w:sz="4" w:space="0" w:color="000000"/>
            </w:tcBorders>
            <w:shd w:val="clear" w:color="auto" w:fill="auto"/>
            <w:vAlign w:val="center"/>
            <w:hideMark/>
          </w:tcPr>
          <w:p w14:paraId="37B49EA3" w14:textId="6754B7B4"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20,950 </w:t>
            </w:r>
          </w:p>
        </w:tc>
        <w:tc>
          <w:tcPr>
            <w:tcW w:w="657" w:type="pct"/>
            <w:tcBorders>
              <w:top w:val="nil"/>
              <w:left w:val="nil"/>
              <w:bottom w:val="single" w:sz="4" w:space="0" w:color="000000"/>
              <w:right w:val="single" w:sz="4" w:space="0" w:color="000000"/>
            </w:tcBorders>
            <w:shd w:val="clear" w:color="auto" w:fill="auto"/>
            <w:vAlign w:val="center"/>
            <w:hideMark/>
          </w:tcPr>
          <w:p w14:paraId="27369B26" w14:textId="376BE2E7"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20,950 </w:t>
            </w:r>
          </w:p>
        </w:tc>
      </w:tr>
      <w:tr w:rsidR="0058543C" w:rsidRPr="0044782A" w14:paraId="0546A444"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EF2B335"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6FD1F5C2"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Damulog</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64CDF6E8" w14:textId="66B27B7F"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399 </w:t>
            </w:r>
          </w:p>
        </w:tc>
        <w:tc>
          <w:tcPr>
            <w:tcW w:w="570" w:type="pct"/>
            <w:tcBorders>
              <w:top w:val="nil"/>
              <w:left w:val="nil"/>
              <w:bottom w:val="single" w:sz="4" w:space="0" w:color="000000"/>
              <w:right w:val="single" w:sz="4" w:space="0" w:color="000000"/>
            </w:tcBorders>
            <w:shd w:val="clear" w:color="auto" w:fill="auto"/>
            <w:vAlign w:val="center"/>
            <w:hideMark/>
          </w:tcPr>
          <w:p w14:paraId="4C85FD9E" w14:textId="2E52A43D"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399 </w:t>
            </w:r>
          </w:p>
        </w:tc>
        <w:tc>
          <w:tcPr>
            <w:tcW w:w="657" w:type="pct"/>
            <w:tcBorders>
              <w:top w:val="nil"/>
              <w:left w:val="nil"/>
              <w:bottom w:val="single" w:sz="4" w:space="0" w:color="000000"/>
              <w:right w:val="single" w:sz="4" w:space="0" w:color="000000"/>
            </w:tcBorders>
            <w:shd w:val="clear" w:color="auto" w:fill="auto"/>
            <w:vAlign w:val="center"/>
            <w:hideMark/>
          </w:tcPr>
          <w:p w14:paraId="4B5F8059" w14:textId="46EC0318"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1,995 </w:t>
            </w:r>
          </w:p>
        </w:tc>
        <w:tc>
          <w:tcPr>
            <w:tcW w:w="657" w:type="pct"/>
            <w:tcBorders>
              <w:top w:val="nil"/>
              <w:left w:val="nil"/>
              <w:bottom w:val="single" w:sz="4" w:space="0" w:color="000000"/>
              <w:right w:val="single" w:sz="4" w:space="0" w:color="000000"/>
            </w:tcBorders>
            <w:shd w:val="clear" w:color="auto" w:fill="auto"/>
            <w:vAlign w:val="center"/>
            <w:hideMark/>
          </w:tcPr>
          <w:p w14:paraId="29CBAA07" w14:textId="1DE22CEE"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1,995 </w:t>
            </w:r>
          </w:p>
        </w:tc>
      </w:tr>
      <w:tr w:rsidR="0058543C" w:rsidRPr="0044782A" w14:paraId="4DD842FF"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2187064"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7E9C5BD4"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Dangcagan</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4F7BDA5D" w14:textId="4B0B20D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625 </w:t>
            </w:r>
          </w:p>
        </w:tc>
        <w:tc>
          <w:tcPr>
            <w:tcW w:w="570" w:type="pct"/>
            <w:tcBorders>
              <w:top w:val="nil"/>
              <w:left w:val="nil"/>
              <w:bottom w:val="single" w:sz="4" w:space="0" w:color="000000"/>
              <w:right w:val="single" w:sz="4" w:space="0" w:color="000000"/>
            </w:tcBorders>
            <w:shd w:val="clear" w:color="auto" w:fill="auto"/>
            <w:vAlign w:val="center"/>
            <w:hideMark/>
          </w:tcPr>
          <w:p w14:paraId="5D75066A" w14:textId="0A3AE2DB"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625 </w:t>
            </w:r>
          </w:p>
        </w:tc>
        <w:tc>
          <w:tcPr>
            <w:tcW w:w="657" w:type="pct"/>
            <w:tcBorders>
              <w:top w:val="nil"/>
              <w:left w:val="nil"/>
              <w:bottom w:val="single" w:sz="4" w:space="0" w:color="000000"/>
              <w:right w:val="single" w:sz="4" w:space="0" w:color="000000"/>
            </w:tcBorders>
            <w:shd w:val="clear" w:color="auto" w:fill="auto"/>
            <w:vAlign w:val="center"/>
            <w:hideMark/>
          </w:tcPr>
          <w:p w14:paraId="6D83E82C" w14:textId="4BDB873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3,125 </w:t>
            </w:r>
          </w:p>
        </w:tc>
        <w:tc>
          <w:tcPr>
            <w:tcW w:w="657" w:type="pct"/>
            <w:tcBorders>
              <w:top w:val="nil"/>
              <w:left w:val="nil"/>
              <w:bottom w:val="single" w:sz="4" w:space="0" w:color="000000"/>
              <w:right w:val="single" w:sz="4" w:space="0" w:color="000000"/>
            </w:tcBorders>
            <w:shd w:val="clear" w:color="auto" w:fill="auto"/>
            <w:vAlign w:val="center"/>
            <w:hideMark/>
          </w:tcPr>
          <w:p w14:paraId="786ECDC0" w14:textId="5F7D8FB4"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3,125 </w:t>
            </w:r>
          </w:p>
        </w:tc>
      </w:tr>
      <w:tr w:rsidR="0058543C" w:rsidRPr="0044782A" w14:paraId="567DDD6C"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C8F216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1A01546C"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Kadingilan</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40106B35" w14:textId="5FEBF6EB"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2,090 </w:t>
            </w:r>
          </w:p>
        </w:tc>
        <w:tc>
          <w:tcPr>
            <w:tcW w:w="570" w:type="pct"/>
            <w:tcBorders>
              <w:top w:val="nil"/>
              <w:left w:val="nil"/>
              <w:bottom w:val="single" w:sz="4" w:space="0" w:color="000000"/>
              <w:right w:val="single" w:sz="4" w:space="0" w:color="000000"/>
            </w:tcBorders>
            <w:shd w:val="clear" w:color="auto" w:fill="auto"/>
            <w:vAlign w:val="center"/>
            <w:hideMark/>
          </w:tcPr>
          <w:p w14:paraId="50ED9E07" w14:textId="01E7605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2,090 </w:t>
            </w:r>
          </w:p>
        </w:tc>
        <w:tc>
          <w:tcPr>
            <w:tcW w:w="657" w:type="pct"/>
            <w:tcBorders>
              <w:top w:val="nil"/>
              <w:left w:val="nil"/>
              <w:bottom w:val="single" w:sz="4" w:space="0" w:color="000000"/>
              <w:right w:val="single" w:sz="4" w:space="0" w:color="000000"/>
            </w:tcBorders>
            <w:shd w:val="clear" w:color="auto" w:fill="auto"/>
            <w:vAlign w:val="center"/>
            <w:hideMark/>
          </w:tcPr>
          <w:p w14:paraId="46D46136" w14:textId="1A1C843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10,450 </w:t>
            </w:r>
          </w:p>
        </w:tc>
        <w:tc>
          <w:tcPr>
            <w:tcW w:w="657" w:type="pct"/>
            <w:tcBorders>
              <w:top w:val="nil"/>
              <w:left w:val="nil"/>
              <w:bottom w:val="single" w:sz="4" w:space="0" w:color="000000"/>
              <w:right w:val="single" w:sz="4" w:space="0" w:color="000000"/>
            </w:tcBorders>
            <w:shd w:val="clear" w:color="auto" w:fill="auto"/>
            <w:vAlign w:val="center"/>
            <w:hideMark/>
          </w:tcPr>
          <w:p w14:paraId="5CA23952" w14:textId="2D1D6CF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10,450 </w:t>
            </w:r>
          </w:p>
        </w:tc>
      </w:tr>
      <w:tr w:rsidR="0058543C" w:rsidRPr="0044782A" w14:paraId="2587DCB2"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35A461E2"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7E4BF948"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Kibawe</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43A74BB9" w14:textId="5BE14E68"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1,588 </w:t>
            </w:r>
          </w:p>
        </w:tc>
        <w:tc>
          <w:tcPr>
            <w:tcW w:w="570" w:type="pct"/>
            <w:tcBorders>
              <w:top w:val="nil"/>
              <w:left w:val="nil"/>
              <w:bottom w:val="single" w:sz="4" w:space="0" w:color="000000"/>
              <w:right w:val="single" w:sz="4" w:space="0" w:color="000000"/>
            </w:tcBorders>
            <w:shd w:val="clear" w:color="auto" w:fill="auto"/>
            <w:vAlign w:val="center"/>
            <w:hideMark/>
          </w:tcPr>
          <w:p w14:paraId="0410C8C2" w14:textId="161EC02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1,588 </w:t>
            </w:r>
          </w:p>
        </w:tc>
        <w:tc>
          <w:tcPr>
            <w:tcW w:w="657" w:type="pct"/>
            <w:tcBorders>
              <w:top w:val="nil"/>
              <w:left w:val="nil"/>
              <w:bottom w:val="single" w:sz="4" w:space="0" w:color="000000"/>
              <w:right w:val="single" w:sz="4" w:space="0" w:color="000000"/>
            </w:tcBorders>
            <w:shd w:val="clear" w:color="auto" w:fill="auto"/>
            <w:vAlign w:val="center"/>
            <w:hideMark/>
          </w:tcPr>
          <w:p w14:paraId="12F27812" w14:textId="179D9CE7"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7,940 </w:t>
            </w:r>
          </w:p>
        </w:tc>
        <w:tc>
          <w:tcPr>
            <w:tcW w:w="657" w:type="pct"/>
            <w:tcBorders>
              <w:top w:val="nil"/>
              <w:left w:val="nil"/>
              <w:bottom w:val="single" w:sz="4" w:space="0" w:color="000000"/>
              <w:right w:val="single" w:sz="4" w:space="0" w:color="000000"/>
            </w:tcBorders>
            <w:shd w:val="clear" w:color="auto" w:fill="auto"/>
            <w:vAlign w:val="center"/>
            <w:hideMark/>
          </w:tcPr>
          <w:p w14:paraId="7AF509DA" w14:textId="69E480E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7,940 </w:t>
            </w:r>
          </w:p>
        </w:tc>
      </w:tr>
      <w:tr w:rsidR="0058543C" w:rsidRPr="0044782A" w14:paraId="4D2E98DE"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82A4CBD"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39CED1B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Kitaotao</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4E503844" w14:textId="19BCB43D"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3,518 </w:t>
            </w:r>
          </w:p>
        </w:tc>
        <w:tc>
          <w:tcPr>
            <w:tcW w:w="570" w:type="pct"/>
            <w:tcBorders>
              <w:top w:val="nil"/>
              <w:left w:val="nil"/>
              <w:bottom w:val="single" w:sz="4" w:space="0" w:color="000000"/>
              <w:right w:val="single" w:sz="4" w:space="0" w:color="000000"/>
            </w:tcBorders>
            <w:shd w:val="clear" w:color="auto" w:fill="auto"/>
            <w:vAlign w:val="center"/>
            <w:hideMark/>
          </w:tcPr>
          <w:p w14:paraId="768B59EC" w14:textId="1720B81A"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3,518 </w:t>
            </w:r>
          </w:p>
        </w:tc>
        <w:tc>
          <w:tcPr>
            <w:tcW w:w="657" w:type="pct"/>
            <w:tcBorders>
              <w:top w:val="nil"/>
              <w:left w:val="nil"/>
              <w:bottom w:val="single" w:sz="4" w:space="0" w:color="000000"/>
              <w:right w:val="single" w:sz="4" w:space="0" w:color="000000"/>
            </w:tcBorders>
            <w:shd w:val="clear" w:color="auto" w:fill="auto"/>
            <w:vAlign w:val="center"/>
            <w:hideMark/>
          </w:tcPr>
          <w:p w14:paraId="5B05AF0A" w14:textId="27975A7E"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17,590 </w:t>
            </w:r>
          </w:p>
        </w:tc>
        <w:tc>
          <w:tcPr>
            <w:tcW w:w="657" w:type="pct"/>
            <w:tcBorders>
              <w:top w:val="nil"/>
              <w:left w:val="nil"/>
              <w:bottom w:val="single" w:sz="4" w:space="0" w:color="000000"/>
              <w:right w:val="single" w:sz="4" w:space="0" w:color="000000"/>
            </w:tcBorders>
            <w:shd w:val="clear" w:color="auto" w:fill="auto"/>
            <w:vAlign w:val="center"/>
            <w:hideMark/>
          </w:tcPr>
          <w:p w14:paraId="0418F9AA" w14:textId="0E67C7DA"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17,590 </w:t>
            </w:r>
          </w:p>
        </w:tc>
      </w:tr>
      <w:tr w:rsidR="0058543C" w:rsidRPr="0044782A" w14:paraId="262C90F1"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FAB59A3"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3B9A85A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Quezon</w:t>
            </w:r>
          </w:p>
        </w:tc>
        <w:tc>
          <w:tcPr>
            <w:tcW w:w="570" w:type="pct"/>
            <w:tcBorders>
              <w:top w:val="nil"/>
              <w:left w:val="nil"/>
              <w:bottom w:val="single" w:sz="4" w:space="0" w:color="000000"/>
              <w:right w:val="single" w:sz="4" w:space="0" w:color="000000"/>
            </w:tcBorders>
            <w:shd w:val="clear" w:color="auto" w:fill="auto"/>
            <w:vAlign w:val="center"/>
            <w:hideMark/>
          </w:tcPr>
          <w:p w14:paraId="32061D6D" w14:textId="3A559F8B"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6,150 </w:t>
            </w:r>
          </w:p>
        </w:tc>
        <w:tc>
          <w:tcPr>
            <w:tcW w:w="570" w:type="pct"/>
            <w:tcBorders>
              <w:top w:val="nil"/>
              <w:left w:val="nil"/>
              <w:bottom w:val="single" w:sz="4" w:space="0" w:color="000000"/>
              <w:right w:val="single" w:sz="4" w:space="0" w:color="000000"/>
            </w:tcBorders>
            <w:shd w:val="clear" w:color="auto" w:fill="auto"/>
            <w:vAlign w:val="center"/>
            <w:hideMark/>
          </w:tcPr>
          <w:p w14:paraId="2FA3BC8F" w14:textId="07881EB6"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6,150 </w:t>
            </w:r>
          </w:p>
        </w:tc>
        <w:tc>
          <w:tcPr>
            <w:tcW w:w="657" w:type="pct"/>
            <w:tcBorders>
              <w:top w:val="nil"/>
              <w:left w:val="nil"/>
              <w:bottom w:val="single" w:sz="4" w:space="0" w:color="000000"/>
              <w:right w:val="single" w:sz="4" w:space="0" w:color="000000"/>
            </w:tcBorders>
            <w:shd w:val="clear" w:color="auto" w:fill="auto"/>
            <w:vAlign w:val="center"/>
            <w:hideMark/>
          </w:tcPr>
          <w:p w14:paraId="37858B3F" w14:textId="24B31245"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30,750 </w:t>
            </w:r>
          </w:p>
        </w:tc>
        <w:tc>
          <w:tcPr>
            <w:tcW w:w="657" w:type="pct"/>
            <w:tcBorders>
              <w:top w:val="nil"/>
              <w:left w:val="nil"/>
              <w:bottom w:val="single" w:sz="4" w:space="0" w:color="000000"/>
              <w:right w:val="single" w:sz="4" w:space="0" w:color="000000"/>
            </w:tcBorders>
            <w:shd w:val="clear" w:color="auto" w:fill="auto"/>
            <w:vAlign w:val="center"/>
            <w:hideMark/>
          </w:tcPr>
          <w:p w14:paraId="193BCCCD" w14:textId="03F41BA6"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30,750 </w:t>
            </w:r>
          </w:p>
        </w:tc>
      </w:tr>
      <w:tr w:rsidR="0058543C" w:rsidRPr="0044782A" w14:paraId="4D646030"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16C1376F"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0D78548D"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Kalilangan</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5C5053AD" w14:textId="5401C3F5"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1,684 </w:t>
            </w:r>
          </w:p>
        </w:tc>
        <w:tc>
          <w:tcPr>
            <w:tcW w:w="570" w:type="pct"/>
            <w:tcBorders>
              <w:top w:val="nil"/>
              <w:left w:val="nil"/>
              <w:bottom w:val="single" w:sz="4" w:space="0" w:color="000000"/>
              <w:right w:val="single" w:sz="4" w:space="0" w:color="000000"/>
            </w:tcBorders>
            <w:shd w:val="clear" w:color="auto" w:fill="auto"/>
            <w:vAlign w:val="center"/>
            <w:hideMark/>
          </w:tcPr>
          <w:p w14:paraId="10A7055E" w14:textId="5B3994F5"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1,684 </w:t>
            </w:r>
          </w:p>
        </w:tc>
        <w:tc>
          <w:tcPr>
            <w:tcW w:w="657" w:type="pct"/>
            <w:tcBorders>
              <w:top w:val="nil"/>
              <w:left w:val="nil"/>
              <w:bottom w:val="single" w:sz="4" w:space="0" w:color="000000"/>
              <w:right w:val="single" w:sz="4" w:space="0" w:color="000000"/>
            </w:tcBorders>
            <w:shd w:val="clear" w:color="auto" w:fill="auto"/>
            <w:vAlign w:val="center"/>
            <w:hideMark/>
          </w:tcPr>
          <w:p w14:paraId="7285A1BD" w14:textId="74F30125"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8,420 </w:t>
            </w:r>
          </w:p>
        </w:tc>
        <w:tc>
          <w:tcPr>
            <w:tcW w:w="657" w:type="pct"/>
            <w:tcBorders>
              <w:top w:val="nil"/>
              <w:left w:val="nil"/>
              <w:bottom w:val="single" w:sz="4" w:space="0" w:color="000000"/>
              <w:right w:val="single" w:sz="4" w:space="0" w:color="000000"/>
            </w:tcBorders>
            <w:shd w:val="clear" w:color="auto" w:fill="auto"/>
            <w:vAlign w:val="center"/>
            <w:hideMark/>
          </w:tcPr>
          <w:p w14:paraId="0B9AD184" w14:textId="3793B7C6"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8,420 </w:t>
            </w:r>
          </w:p>
        </w:tc>
      </w:tr>
      <w:tr w:rsidR="0058543C" w:rsidRPr="0044782A" w14:paraId="43AA62E3"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1ECAE3DC"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68944144"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Pangantucan</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1A98BF72" w14:textId="0FA96306"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3,146 </w:t>
            </w:r>
          </w:p>
        </w:tc>
        <w:tc>
          <w:tcPr>
            <w:tcW w:w="570" w:type="pct"/>
            <w:tcBorders>
              <w:top w:val="nil"/>
              <w:left w:val="nil"/>
              <w:bottom w:val="single" w:sz="4" w:space="0" w:color="000000"/>
              <w:right w:val="single" w:sz="4" w:space="0" w:color="000000"/>
            </w:tcBorders>
            <w:shd w:val="clear" w:color="auto" w:fill="auto"/>
            <w:vAlign w:val="center"/>
            <w:hideMark/>
          </w:tcPr>
          <w:p w14:paraId="70F547E9" w14:textId="29910026"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3,146 </w:t>
            </w:r>
          </w:p>
        </w:tc>
        <w:tc>
          <w:tcPr>
            <w:tcW w:w="657" w:type="pct"/>
            <w:tcBorders>
              <w:top w:val="nil"/>
              <w:left w:val="nil"/>
              <w:bottom w:val="single" w:sz="4" w:space="0" w:color="000000"/>
              <w:right w:val="single" w:sz="4" w:space="0" w:color="000000"/>
            </w:tcBorders>
            <w:shd w:val="clear" w:color="auto" w:fill="auto"/>
            <w:vAlign w:val="center"/>
            <w:hideMark/>
          </w:tcPr>
          <w:p w14:paraId="0CD4AB23" w14:textId="4876B2E4"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15,730 </w:t>
            </w:r>
          </w:p>
        </w:tc>
        <w:tc>
          <w:tcPr>
            <w:tcW w:w="657" w:type="pct"/>
            <w:tcBorders>
              <w:top w:val="nil"/>
              <w:left w:val="nil"/>
              <w:bottom w:val="single" w:sz="4" w:space="0" w:color="000000"/>
              <w:right w:val="single" w:sz="4" w:space="0" w:color="000000"/>
            </w:tcBorders>
            <w:shd w:val="clear" w:color="auto" w:fill="auto"/>
            <w:vAlign w:val="center"/>
            <w:hideMark/>
          </w:tcPr>
          <w:p w14:paraId="55B609FF" w14:textId="5BC67004"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15,730 </w:t>
            </w:r>
          </w:p>
        </w:tc>
      </w:tr>
      <w:tr w:rsidR="0058543C" w:rsidRPr="0044782A" w14:paraId="3D8C0FDA"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AA083D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7AEEC61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City of Valencia</w:t>
            </w:r>
          </w:p>
        </w:tc>
        <w:tc>
          <w:tcPr>
            <w:tcW w:w="570" w:type="pct"/>
            <w:tcBorders>
              <w:top w:val="nil"/>
              <w:left w:val="nil"/>
              <w:bottom w:val="single" w:sz="4" w:space="0" w:color="000000"/>
              <w:right w:val="single" w:sz="4" w:space="0" w:color="000000"/>
            </w:tcBorders>
            <w:shd w:val="clear" w:color="auto" w:fill="auto"/>
            <w:vAlign w:val="center"/>
            <w:hideMark/>
          </w:tcPr>
          <w:p w14:paraId="35324B47" w14:textId="11DD742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55,200 </w:t>
            </w:r>
          </w:p>
        </w:tc>
        <w:tc>
          <w:tcPr>
            <w:tcW w:w="570" w:type="pct"/>
            <w:tcBorders>
              <w:top w:val="nil"/>
              <w:left w:val="nil"/>
              <w:bottom w:val="single" w:sz="4" w:space="0" w:color="000000"/>
              <w:right w:val="single" w:sz="4" w:space="0" w:color="000000"/>
            </w:tcBorders>
            <w:shd w:val="clear" w:color="auto" w:fill="auto"/>
            <w:vAlign w:val="center"/>
            <w:hideMark/>
          </w:tcPr>
          <w:p w14:paraId="657EC46C" w14:textId="242A2222"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55,200 </w:t>
            </w:r>
          </w:p>
        </w:tc>
        <w:tc>
          <w:tcPr>
            <w:tcW w:w="657" w:type="pct"/>
            <w:tcBorders>
              <w:top w:val="nil"/>
              <w:left w:val="nil"/>
              <w:bottom w:val="single" w:sz="4" w:space="0" w:color="000000"/>
              <w:right w:val="single" w:sz="4" w:space="0" w:color="000000"/>
            </w:tcBorders>
            <w:shd w:val="clear" w:color="auto" w:fill="auto"/>
            <w:vAlign w:val="center"/>
            <w:hideMark/>
          </w:tcPr>
          <w:p w14:paraId="4B425713" w14:textId="3419CFED"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276,000 </w:t>
            </w:r>
          </w:p>
        </w:tc>
        <w:tc>
          <w:tcPr>
            <w:tcW w:w="657" w:type="pct"/>
            <w:tcBorders>
              <w:top w:val="nil"/>
              <w:left w:val="nil"/>
              <w:bottom w:val="single" w:sz="4" w:space="0" w:color="000000"/>
              <w:right w:val="single" w:sz="4" w:space="0" w:color="000000"/>
            </w:tcBorders>
            <w:shd w:val="clear" w:color="auto" w:fill="auto"/>
            <w:vAlign w:val="center"/>
            <w:hideMark/>
          </w:tcPr>
          <w:p w14:paraId="4B1346B3" w14:textId="248C482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276,000 </w:t>
            </w:r>
          </w:p>
        </w:tc>
      </w:tr>
      <w:tr w:rsidR="0058543C" w:rsidRPr="0044782A" w14:paraId="34C1B139"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8FB55" w14:textId="77777777" w:rsidR="0058543C" w:rsidRPr="0044782A" w:rsidRDefault="0058543C" w:rsidP="0044782A">
            <w:pPr>
              <w:widowControl/>
              <w:spacing w:after="0" w:line="240" w:lineRule="auto"/>
              <w:contextualSpacing/>
              <w:rPr>
                <w:rFonts w:ascii="Arial" w:eastAsia="Times New Roman" w:hAnsi="Arial" w:cs="Arial"/>
                <w:b/>
                <w:bCs/>
                <w:color w:val="000000"/>
                <w:sz w:val="20"/>
                <w:szCs w:val="24"/>
              </w:rPr>
            </w:pPr>
            <w:proofErr w:type="spellStart"/>
            <w:r w:rsidRPr="0044782A">
              <w:rPr>
                <w:rFonts w:ascii="Arial" w:eastAsia="Times New Roman" w:hAnsi="Arial" w:cs="Arial"/>
                <w:b/>
                <w:bCs/>
                <w:color w:val="000000"/>
                <w:sz w:val="20"/>
                <w:szCs w:val="24"/>
              </w:rPr>
              <w:t>Misamis</w:t>
            </w:r>
            <w:proofErr w:type="spellEnd"/>
            <w:r w:rsidRPr="0044782A">
              <w:rPr>
                <w:rFonts w:ascii="Arial" w:eastAsia="Times New Roman" w:hAnsi="Arial" w:cs="Arial"/>
                <w:b/>
                <w:bCs/>
                <w:color w:val="000000"/>
                <w:sz w:val="20"/>
                <w:szCs w:val="24"/>
              </w:rPr>
              <w:t xml:space="preserve"> Occidental</w:t>
            </w:r>
          </w:p>
        </w:tc>
        <w:tc>
          <w:tcPr>
            <w:tcW w:w="570" w:type="pct"/>
            <w:tcBorders>
              <w:top w:val="nil"/>
              <w:left w:val="nil"/>
              <w:bottom w:val="single" w:sz="4" w:space="0" w:color="000000"/>
              <w:right w:val="single" w:sz="4" w:space="0" w:color="000000"/>
            </w:tcBorders>
            <w:shd w:val="clear" w:color="D8D8D8" w:fill="D8D8D8"/>
            <w:vAlign w:val="center"/>
            <w:hideMark/>
          </w:tcPr>
          <w:p w14:paraId="27DEBD41" w14:textId="4D5D3CA8"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1,000 </w:t>
            </w:r>
          </w:p>
        </w:tc>
        <w:tc>
          <w:tcPr>
            <w:tcW w:w="570" w:type="pct"/>
            <w:tcBorders>
              <w:top w:val="nil"/>
              <w:left w:val="nil"/>
              <w:bottom w:val="single" w:sz="4" w:space="0" w:color="000000"/>
              <w:right w:val="single" w:sz="4" w:space="0" w:color="000000"/>
            </w:tcBorders>
            <w:shd w:val="clear" w:color="D8D8D8" w:fill="D8D8D8"/>
            <w:vAlign w:val="center"/>
            <w:hideMark/>
          </w:tcPr>
          <w:p w14:paraId="270F2422" w14:textId="6325C1F0"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1,000 </w:t>
            </w:r>
          </w:p>
        </w:tc>
        <w:tc>
          <w:tcPr>
            <w:tcW w:w="657" w:type="pct"/>
            <w:tcBorders>
              <w:top w:val="nil"/>
              <w:left w:val="nil"/>
              <w:bottom w:val="single" w:sz="4" w:space="0" w:color="000000"/>
              <w:right w:val="single" w:sz="4" w:space="0" w:color="000000"/>
            </w:tcBorders>
            <w:shd w:val="clear" w:color="D8D8D8" w:fill="D8D8D8"/>
            <w:vAlign w:val="center"/>
            <w:hideMark/>
          </w:tcPr>
          <w:p w14:paraId="0AE9E4B4" w14:textId="3333FEBE"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5,000 </w:t>
            </w:r>
          </w:p>
        </w:tc>
        <w:tc>
          <w:tcPr>
            <w:tcW w:w="657" w:type="pct"/>
            <w:tcBorders>
              <w:top w:val="nil"/>
              <w:left w:val="nil"/>
              <w:bottom w:val="single" w:sz="4" w:space="0" w:color="000000"/>
              <w:right w:val="single" w:sz="4" w:space="0" w:color="000000"/>
            </w:tcBorders>
            <w:shd w:val="clear" w:color="D8D8D8" w:fill="D8D8D8"/>
            <w:vAlign w:val="center"/>
            <w:hideMark/>
          </w:tcPr>
          <w:p w14:paraId="49F77148" w14:textId="3B04883E"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5,000 </w:t>
            </w:r>
          </w:p>
        </w:tc>
      </w:tr>
      <w:tr w:rsidR="0058543C" w:rsidRPr="0044782A" w14:paraId="2B216A18"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5B897ED"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15A905C3"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44782A">
              <w:rPr>
                <w:rFonts w:ascii="Arial" w:eastAsia="Times New Roman" w:hAnsi="Arial" w:cs="Arial"/>
                <w:i/>
                <w:iCs/>
                <w:color w:val="000000"/>
                <w:sz w:val="20"/>
                <w:szCs w:val="24"/>
              </w:rPr>
              <w:t>Baliangao</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14:paraId="104ED931" w14:textId="7BC1C6D7"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1,000 </w:t>
            </w:r>
          </w:p>
        </w:tc>
        <w:tc>
          <w:tcPr>
            <w:tcW w:w="570" w:type="pct"/>
            <w:tcBorders>
              <w:top w:val="nil"/>
              <w:left w:val="nil"/>
              <w:bottom w:val="single" w:sz="4" w:space="0" w:color="000000"/>
              <w:right w:val="single" w:sz="4" w:space="0" w:color="000000"/>
            </w:tcBorders>
            <w:shd w:val="clear" w:color="auto" w:fill="auto"/>
            <w:vAlign w:val="center"/>
            <w:hideMark/>
          </w:tcPr>
          <w:p w14:paraId="3BEEEDFD" w14:textId="65604A7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1,000 </w:t>
            </w:r>
          </w:p>
        </w:tc>
        <w:tc>
          <w:tcPr>
            <w:tcW w:w="657" w:type="pct"/>
            <w:tcBorders>
              <w:top w:val="nil"/>
              <w:left w:val="nil"/>
              <w:bottom w:val="single" w:sz="4" w:space="0" w:color="000000"/>
              <w:right w:val="single" w:sz="4" w:space="0" w:color="000000"/>
            </w:tcBorders>
            <w:shd w:val="clear" w:color="auto" w:fill="auto"/>
            <w:vAlign w:val="center"/>
            <w:hideMark/>
          </w:tcPr>
          <w:p w14:paraId="582CDDCC" w14:textId="40884094"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5,000 </w:t>
            </w:r>
          </w:p>
        </w:tc>
        <w:tc>
          <w:tcPr>
            <w:tcW w:w="657" w:type="pct"/>
            <w:tcBorders>
              <w:top w:val="nil"/>
              <w:left w:val="nil"/>
              <w:bottom w:val="single" w:sz="4" w:space="0" w:color="000000"/>
              <w:right w:val="single" w:sz="4" w:space="0" w:color="000000"/>
            </w:tcBorders>
            <w:shd w:val="clear" w:color="auto" w:fill="auto"/>
            <w:vAlign w:val="center"/>
            <w:hideMark/>
          </w:tcPr>
          <w:p w14:paraId="4C45C19C" w14:textId="5C3A658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5,000 </w:t>
            </w:r>
          </w:p>
        </w:tc>
      </w:tr>
      <w:tr w:rsidR="0058543C" w:rsidRPr="0044782A" w14:paraId="10582A59"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FEE30" w14:textId="77777777" w:rsidR="0058543C" w:rsidRPr="0044782A" w:rsidRDefault="0058543C" w:rsidP="0044782A">
            <w:pPr>
              <w:widowControl/>
              <w:spacing w:after="0" w:line="240" w:lineRule="auto"/>
              <w:contextualSpacing/>
              <w:rPr>
                <w:rFonts w:ascii="Arial" w:eastAsia="Times New Roman" w:hAnsi="Arial" w:cs="Arial"/>
                <w:b/>
                <w:bCs/>
                <w:color w:val="000000"/>
                <w:sz w:val="20"/>
                <w:szCs w:val="24"/>
              </w:rPr>
            </w:pPr>
            <w:proofErr w:type="spellStart"/>
            <w:r w:rsidRPr="0044782A">
              <w:rPr>
                <w:rFonts w:ascii="Arial" w:eastAsia="Times New Roman" w:hAnsi="Arial" w:cs="Arial"/>
                <w:b/>
                <w:bCs/>
                <w:color w:val="000000"/>
                <w:sz w:val="20"/>
                <w:szCs w:val="24"/>
              </w:rPr>
              <w:t>Misamis</w:t>
            </w:r>
            <w:proofErr w:type="spellEnd"/>
            <w:r w:rsidRPr="0044782A">
              <w:rPr>
                <w:rFonts w:ascii="Arial" w:eastAsia="Times New Roman" w:hAnsi="Arial" w:cs="Arial"/>
                <w:b/>
                <w:bCs/>
                <w:color w:val="000000"/>
                <w:sz w:val="20"/>
                <w:szCs w:val="24"/>
              </w:rPr>
              <w:t xml:space="preserve"> Oriental</w:t>
            </w:r>
          </w:p>
        </w:tc>
        <w:tc>
          <w:tcPr>
            <w:tcW w:w="570" w:type="pct"/>
            <w:tcBorders>
              <w:top w:val="nil"/>
              <w:left w:val="nil"/>
              <w:bottom w:val="single" w:sz="4" w:space="0" w:color="000000"/>
              <w:right w:val="single" w:sz="4" w:space="0" w:color="000000"/>
            </w:tcBorders>
            <w:shd w:val="clear" w:color="D8D8D8" w:fill="D8D8D8"/>
            <w:vAlign w:val="center"/>
            <w:hideMark/>
          </w:tcPr>
          <w:p w14:paraId="7E918E9C" w14:textId="606ABEBB"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3,914 </w:t>
            </w:r>
          </w:p>
        </w:tc>
        <w:tc>
          <w:tcPr>
            <w:tcW w:w="570" w:type="pct"/>
            <w:tcBorders>
              <w:top w:val="nil"/>
              <w:left w:val="nil"/>
              <w:bottom w:val="single" w:sz="4" w:space="0" w:color="000000"/>
              <w:right w:val="single" w:sz="4" w:space="0" w:color="000000"/>
            </w:tcBorders>
            <w:shd w:val="clear" w:color="D8D8D8" w:fill="D8D8D8"/>
            <w:vAlign w:val="center"/>
            <w:hideMark/>
          </w:tcPr>
          <w:p w14:paraId="3118FB72" w14:textId="5BE0BE67"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3,914 </w:t>
            </w:r>
          </w:p>
        </w:tc>
        <w:tc>
          <w:tcPr>
            <w:tcW w:w="657" w:type="pct"/>
            <w:tcBorders>
              <w:top w:val="nil"/>
              <w:left w:val="nil"/>
              <w:bottom w:val="single" w:sz="4" w:space="0" w:color="000000"/>
              <w:right w:val="single" w:sz="4" w:space="0" w:color="000000"/>
            </w:tcBorders>
            <w:shd w:val="clear" w:color="D8D8D8" w:fill="D8D8D8"/>
            <w:vAlign w:val="center"/>
            <w:hideMark/>
          </w:tcPr>
          <w:p w14:paraId="26731929" w14:textId="0A13CE46"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19,570 </w:t>
            </w:r>
          </w:p>
        </w:tc>
        <w:tc>
          <w:tcPr>
            <w:tcW w:w="657" w:type="pct"/>
            <w:tcBorders>
              <w:top w:val="nil"/>
              <w:left w:val="nil"/>
              <w:bottom w:val="single" w:sz="4" w:space="0" w:color="000000"/>
              <w:right w:val="single" w:sz="4" w:space="0" w:color="000000"/>
            </w:tcBorders>
            <w:shd w:val="clear" w:color="D8D8D8" w:fill="D8D8D8"/>
            <w:vAlign w:val="center"/>
            <w:hideMark/>
          </w:tcPr>
          <w:p w14:paraId="2898FE15" w14:textId="3EE230BB"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19,570 </w:t>
            </w:r>
          </w:p>
        </w:tc>
      </w:tr>
      <w:tr w:rsidR="0058543C" w:rsidRPr="0044782A" w14:paraId="3E736216"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215D4D15" w14:textId="77777777" w:rsidR="0058543C" w:rsidRPr="0044782A" w:rsidRDefault="0058543C" w:rsidP="0044782A">
            <w:pPr>
              <w:widowControl/>
              <w:spacing w:after="0" w:line="240" w:lineRule="auto"/>
              <w:contextualSpacing/>
              <w:rPr>
                <w:rFonts w:ascii="Arial" w:eastAsia="Times New Roman" w:hAnsi="Arial" w:cs="Arial"/>
                <w:color w:val="000000"/>
                <w:sz w:val="20"/>
                <w:szCs w:val="24"/>
              </w:rPr>
            </w:pPr>
            <w:r w:rsidRPr="0044782A">
              <w:rPr>
                <w:rFonts w:ascii="Arial" w:eastAsia="Times New Roman" w:hAnsi="Arial" w:cs="Arial"/>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1362F3AD"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Cagayan De Oro City (capital)</w:t>
            </w:r>
          </w:p>
        </w:tc>
        <w:tc>
          <w:tcPr>
            <w:tcW w:w="570" w:type="pct"/>
            <w:tcBorders>
              <w:top w:val="nil"/>
              <w:left w:val="nil"/>
              <w:bottom w:val="single" w:sz="4" w:space="0" w:color="000000"/>
              <w:right w:val="single" w:sz="4" w:space="0" w:color="000000"/>
            </w:tcBorders>
            <w:shd w:val="clear" w:color="auto" w:fill="auto"/>
            <w:vAlign w:val="center"/>
            <w:hideMark/>
          </w:tcPr>
          <w:p w14:paraId="562AED8B" w14:textId="7D526495" w:rsidR="0058543C" w:rsidRPr="0044782A" w:rsidRDefault="0058543C" w:rsidP="0044782A">
            <w:pPr>
              <w:widowControl/>
              <w:spacing w:after="0" w:line="240" w:lineRule="auto"/>
              <w:contextualSpacing/>
              <w:jc w:val="right"/>
              <w:rPr>
                <w:rFonts w:ascii="Arial" w:eastAsia="Times New Roman" w:hAnsi="Arial" w:cs="Arial"/>
                <w:color w:val="000000"/>
                <w:sz w:val="20"/>
                <w:szCs w:val="24"/>
              </w:rPr>
            </w:pPr>
            <w:r w:rsidRPr="0044782A">
              <w:rPr>
                <w:rFonts w:ascii="Arial" w:eastAsia="Times New Roman" w:hAnsi="Arial" w:cs="Arial"/>
                <w:color w:val="000000"/>
                <w:sz w:val="20"/>
                <w:szCs w:val="24"/>
              </w:rPr>
              <w:t xml:space="preserve">2,833 </w:t>
            </w:r>
          </w:p>
        </w:tc>
        <w:tc>
          <w:tcPr>
            <w:tcW w:w="570" w:type="pct"/>
            <w:tcBorders>
              <w:top w:val="nil"/>
              <w:left w:val="nil"/>
              <w:bottom w:val="single" w:sz="4" w:space="0" w:color="000000"/>
              <w:right w:val="single" w:sz="4" w:space="0" w:color="000000"/>
            </w:tcBorders>
            <w:shd w:val="clear" w:color="auto" w:fill="auto"/>
            <w:vAlign w:val="center"/>
            <w:hideMark/>
          </w:tcPr>
          <w:p w14:paraId="47E7C217" w14:textId="3ADF0FA9" w:rsidR="0058543C" w:rsidRPr="0044782A" w:rsidRDefault="0058543C" w:rsidP="0044782A">
            <w:pPr>
              <w:widowControl/>
              <w:spacing w:after="0" w:line="240" w:lineRule="auto"/>
              <w:contextualSpacing/>
              <w:jc w:val="right"/>
              <w:rPr>
                <w:rFonts w:ascii="Arial" w:eastAsia="Times New Roman" w:hAnsi="Arial" w:cs="Arial"/>
                <w:color w:val="000000"/>
                <w:sz w:val="20"/>
                <w:szCs w:val="24"/>
              </w:rPr>
            </w:pPr>
            <w:r w:rsidRPr="0044782A">
              <w:rPr>
                <w:rFonts w:ascii="Arial" w:eastAsia="Times New Roman" w:hAnsi="Arial" w:cs="Arial"/>
                <w:color w:val="000000"/>
                <w:sz w:val="20"/>
                <w:szCs w:val="24"/>
              </w:rPr>
              <w:t xml:space="preserve">2,833 </w:t>
            </w:r>
          </w:p>
        </w:tc>
        <w:tc>
          <w:tcPr>
            <w:tcW w:w="657" w:type="pct"/>
            <w:tcBorders>
              <w:top w:val="nil"/>
              <w:left w:val="nil"/>
              <w:bottom w:val="single" w:sz="4" w:space="0" w:color="000000"/>
              <w:right w:val="single" w:sz="4" w:space="0" w:color="000000"/>
            </w:tcBorders>
            <w:shd w:val="clear" w:color="auto" w:fill="auto"/>
            <w:vAlign w:val="center"/>
            <w:hideMark/>
          </w:tcPr>
          <w:p w14:paraId="210DC8F8" w14:textId="17F5B714" w:rsidR="0058543C" w:rsidRPr="0044782A" w:rsidRDefault="0058543C" w:rsidP="0044782A">
            <w:pPr>
              <w:widowControl/>
              <w:spacing w:after="0" w:line="240" w:lineRule="auto"/>
              <w:contextualSpacing/>
              <w:jc w:val="right"/>
              <w:rPr>
                <w:rFonts w:ascii="Arial" w:eastAsia="Times New Roman" w:hAnsi="Arial" w:cs="Arial"/>
                <w:color w:val="000000"/>
                <w:sz w:val="20"/>
                <w:szCs w:val="24"/>
              </w:rPr>
            </w:pPr>
            <w:r w:rsidRPr="0044782A">
              <w:rPr>
                <w:rFonts w:ascii="Arial" w:eastAsia="Times New Roman" w:hAnsi="Arial" w:cs="Arial"/>
                <w:color w:val="000000"/>
                <w:sz w:val="20"/>
                <w:szCs w:val="24"/>
              </w:rPr>
              <w:t xml:space="preserve"> 14,165 </w:t>
            </w:r>
          </w:p>
        </w:tc>
        <w:tc>
          <w:tcPr>
            <w:tcW w:w="657" w:type="pct"/>
            <w:tcBorders>
              <w:top w:val="nil"/>
              <w:left w:val="nil"/>
              <w:bottom w:val="single" w:sz="4" w:space="0" w:color="000000"/>
              <w:right w:val="single" w:sz="4" w:space="0" w:color="000000"/>
            </w:tcBorders>
            <w:shd w:val="clear" w:color="auto" w:fill="auto"/>
            <w:vAlign w:val="center"/>
            <w:hideMark/>
          </w:tcPr>
          <w:p w14:paraId="28E3990D" w14:textId="2BB6DFC3" w:rsidR="0058543C" w:rsidRPr="0044782A" w:rsidRDefault="0058543C" w:rsidP="0044782A">
            <w:pPr>
              <w:widowControl/>
              <w:spacing w:after="0" w:line="240" w:lineRule="auto"/>
              <w:contextualSpacing/>
              <w:jc w:val="right"/>
              <w:rPr>
                <w:rFonts w:ascii="Arial" w:eastAsia="Times New Roman" w:hAnsi="Arial" w:cs="Arial"/>
                <w:color w:val="000000"/>
                <w:sz w:val="20"/>
                <w:szCs w:val="24"/>
              </w:rPr>
            </w:pPr>
            <w:r w:rsidRPr="0044782A">
              <w:rPr>
                <w:rFonts w:ascii="Arial" w:eastAsia="Times New Roman" w:hAnsi="Arial" w:cs="Arial"/>
                <w:color w:val="000000"/>
                <w:sz w:val="20"/>
                <w:szCs w:val="24"/>
              </w:rPr>
              <w:t xml:space="preserve"> 14,165 </w:t>
            </w:r>
          </w:p>
        </w:tc>
      </w:tr>
      <w:tr w:rsidR="0058543C" w:rsidRPr="0044782A" w14:paraId="567D2C76"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B86C214"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2BD05C2C"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Villanueva</w:t>
            </w:r>
          </w:p>
        </w:tc>
        <w:tc>
          <w:tcPr>
            <w:tcW w:w="570" w:type="pct"/>
            <w:tcBorders>
              <w:top w:val="nil"/>
              <w:left w:val="nil"/>
              <w:bottom w:val="single" w:sz="4" w:space="0" w:color="000000"/>
              <w:right w:val="single" w:sz="4" w:space="0" w:color="000000"/>
            </w:tcBorders>
            <w:shd w:val="clear" w:color="auto" w:fill="auto"/>
            <w:vAlign w:val="center"/>
            <w:hideMark/>
          </w:tcPr>
          <w:p w14:paraId="736CD4D4" w14:textId="21E483F2"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1,081 </w:t>
            </w:r>
          </w:p>
        </w:tc>
        <w:tc>
          <w:tcPr>
            <w:tcW w:w="570" w:type="pct"/>
            <w:tcBorders>
              <w:top w:val="nil"/>
              <w:left w:val="nil"/>
              <w:bottom w:val="single" w:sz="4" w:space="0" w:color="000000"/>
              <w:right w:val="single" w:sz="4" w:space="0" w:color="000000"/>
            </w:tcBorders>
            <w:shd w:val="clear" w:color="auto" w:fill="auto"/>
            <w:vAlign w:val="center"/>
            <w:hideMark/>
          </w:tcPr>
          <w:p w14:paraId="312DC8D8" w14:textId="40F961B2"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1,081 </w:t>
            </w:r>
          </w:p>
        </w:tc>
        <w:tc>
          <w:tcPr>
            <w:tcW w:w="657" w:type="pct"/>
            <w:tcBorders>
              <w:top w:val="nil"/>
              <w:left w:val="nil"/>
              <w:bottom w:val="single" w:sz="4" w:space="0" w:color="000000"/>
              <w:right w:val="single" w:sz="4" w:space="0" w:color="000000"/>
            </w:tcBorders>
            <w:shd w:val="clear" w:color="auto" w:fill="auto"/>
            <w:vAlign w:val="center"/>
            <w:hideMark/>
          </w:tcPr>
          <w:p w14:paraId="447EDBD0" w14:textId="78EE748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5,405 </w:t>
            </w:r>
          </w:p>
        </w:tc>
        <w:tc>
          <w:tcPr>
            <w:tcW w:w="657" w:type="pct"/>
            <w:tcBorders>
              <w:top w:val="nil"/>
              <w:left w:val="nil"/>
              <w:bottom w:val="single" w:sz="4" w:space="0" w:color="000000"/>
              <w:right w:val="single" w:sz="4" w:space="0" w:color="000000"/>
            </w:tcBorders>
            <w:shd w:val="clear" w:color="auto" w:fill="auto"/>
            <w:vAlign w:val="center"/>
            <w:hideMark/>
          </w:tcPr>
          <w:p w14:paraId="51C39021" w14:textId="24611AEE"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5,405 </w:t>
            </w:r>
          </w:p>
        </w:tc>
      </w:tr>
    </w:tbl>
    <w:p w14:paraId="2000FD03" w14:textId="3AA24B84" w:rsidR="00CC4F60" w:rsidRPr="00A06B96" w:rsidRDefault="00CC4F60" w:rsidP="0044782A">
      <w:pPr>
        <w:widowControl/>
        <w:spacing w:after="0" w:line="240" w:lineRule="auto"/>
        <w:ind w:left="450"/>
        <w:contextualSpacing/>
        <w:jc w:val="both"/>
        <w:rPr>
          <w:rFonts w:ascii="Arial" w:hAnsi="Arial" w:cs="Arial"/>
          <w:i/>
          <w:iCs/>
          <w:sz w:val="16"/>
          <w:szCs w:val="24"/>
          <w:shd w:val="clear" w:color="auto" w:fill="FFFFFF"/>
        </w:rPr>
      </w:pPr>
      <w:r w:rsidRPr="00A06B96">
        <w:rPr>
          <w:rFonts w:ascii="Arial" w:hAnsi="Arial" w:cs="Arial"/>
          <w:i/>
          <w:iCs/>
          <w:sz w:val="16"/>
          <w:szCs w:val="24"/>
          <w:shd w:val="clear" w:color="auto" w:fill="FFFFFF"/>
        </w:rPr>
        <w:t xml:space="preserve">Note: </w:t>
      </w:r>
      <w:r w:rsidR="00DE33A0" w:rsidRPr="00A06B96">
        <w:rPr>
          <w:rFonts w:ascii="Arial" w:hAnsi="Arial" w:cs="Arial"/>
          <w:i/>
          <w:iCs/>
          <w:sz w:val="16"/>
          <w:szCs w:val="24"/>
          <w:shd w:val="clear" w:color="auto" w:fill="FFFFFF"/>
        </w:rPr>
        <w:t>Ongoing assessment and validation being conducted.</w:t>
      </w:r>
    </w:p>
    <w:p w14:paraId="10B44138" w14:textId="3EA85F42" w:rsidR="00947191" w:rsidRPr="00A06B96" w:rsidRDefault="00CC4F60" w:rsidP="0044782A">
      <w:pPr>
        <w:widowControl/>
        <w:spacing w:after="0" w:line="240" w:lineRule="auto"/>
        <w:contextualSpacing/>
        <w:jc w:val="right"/>
        <w:rPr>
          <w:rFonts w:ascii="Arial" w:eastAsia="Times New Roman" w:hAnsi="Arial" w:cs="Arial"/>
          <w:i/>
          <w:iCs/>
          <w:color w:val="0070C0"/>
          <w:sz w:val="16"/>
          <w:szCs w:val="24"/>
        </w:rPr>
      </w:pPr>
      <w:r w:rsidRPr="00A06B96">
        <w:rPr>
          <w:rFonts w:ascii="Arial" w:eastAsia="Times New Roman" w:hAnsi="Arial" w:cs="Arial"/>
          <w:i/>
          <w:iCs/>
          <w:color w:val="0070C0"/>
          <w:sz w:val="16"/>
          <w:szCs w:val="24"/>
        </w:rPr>
        <w:t>Source: DSWD Field Offices</w:t>
      </w:r>
    </w:p>
    <w:p w14:paraId="2876058B" w14:textId="3BC0DA29" w:rsidR="001371FD" w:rsidRPr="0044782A" w:rsidRDefault="001371FD" w:rsidP="0044782A">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2060"/>
          <w:sz w:val="24"/>
          <w:szCs w:val="24"/>
        </w:rPr>
      </w:pPr>
    </w:p>
    <w:p w14:paraId="707E21BF" w14:textId="77777777" w:rsidR="00E03ED8" w:rsidRPr="0044782A" w:rsidRDefault="00E03ED8" w:rsidP="0044782A">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2060"/>
          <w:sz w:val="24"/>
          <w:szCs w:val="24"/>
        </w:rPr>
      </w:pPr>
    </w:p>
    <w:p w14:paraId="63BAB83F" w14:textId="4670F131" w:rsidR="00296178" w:rsidRPr="0044782A" w:rsidRDefault="0036787F" w:rsidP="0044782A">
      <w:pPr>
        <w:pStyle w:val="ListParagraph"/>
        <w:widowControl/>
        <w:numPr>
          <w:ilvl w:val="0"/>
          <w:numId w:val="2"/>
        </w:numPr>
        <w:spacing w:after="0" w:line="240" w:lineRule="auto"/>
        <w:ind w:left="426" w:hanging="426"/>
        <w:rPr>
          <w:rFonts w:ascii="Arial" w:eastAsia="Times New Roman" w:hAnsi="Arial" w:cs="Arial"/>
          <w:b/>
          <w:color w:val="002060"/>
          <w:sz w:val="24"/>
          <w:szCs w:val="24"/>
        </w:rPr>
      </w:pPr>
      <w:r w:rsidRPr="0044782A">
        <w:rPr>
          <w:rFonts w:ascii="Arial" w:eastAsia="Times New Roman" w:hAnsi="Arial" w:cs="Arial"/>
          <w:b/>
          <w:bCs/>
          <w:color w:val="002060"/>
          <w:kern w:val="36"/>
          <w:sz w:val="24"/>
          <w:szCs w:val="24"/>
        </w:rPr>
        <w:lastRenderedPageBreak/>
        <w:t>Assistance</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Provided</w:t>
      </w:r>
    </w:p>
    <w:p w14:paraId="4B035250" w14:textId="20202C1A" w:rsidR="00947191" w:rsidRPr="0044782A" w:rsidRDefault="0036787F" w:rsidP="0044782A">
      <w:pPr>
        <w:pStyle w:val="ListParagraph"/>
        <w:widowControl/>
        <w:spacing w:after="0" w:line="240" w:lineRule="auto"/>
        <w:ind w:left="426"/>
        <w:jc w:val="both"/>
        <w:rPr>
          <w:rFonts w:ascii="Arial" w:eastAsia="Times New Roman" w:hAnsi="Arial" w:cs="Arial"/>
          <w:color w:val="000000"/>
          <w:sz w:val="24"/>
          <w:szCs w:val="24"/>
        </w:rPr>
      </w:pPr>
      <w:r w:rsidRPr="0044782A">
        <w:rPr>
          <w:rFonts w:ascii="Arial" w:eastAsia="Times New Roman" w:hAnsi="Arial" w:cs="Arial"/>
          <w:sz w:val="24"/>
          <w:szCs w:val="24"/>
        </w:rPr>
        <w:t>A</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total</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of</w:t>
      </w:r>
      <w:r w:rsidR="009A160E" w:rsidRPr="0044782A">
        <w:rPr>
          <w:rFonts w:ascii="Arial" w:eastAsia="Times New Roman" w:hAnsi="Arial" w:cs="Arial"/>
          <w:sz w:val="24"/>
          <w:szCs w:val="24"/>
        </w:rPr>
        <w:t xml:space="preserve"> </w:t>
      </w:r>
      <w:r w:rsidR="00E75155" w:rsidRPr="0044782A">
        <w:rPr>
          <w:rFonts w:ascii="Arial" w:eastAsia="Times New Roman" w:hAnsi="Arial" w:cs="Arial"/>
          <w:b/>
          <w:bCs/>
          <w:sz w:val="24"/>
          <w:szCs w:val="24"/>
        </w:rPr>
        <w:t>₱</w:t>
      </w:r>
      <w:r w:rsidR="001E72D9" w:rsidRPr="0044782A">
        <w:rPr>
          <w:rFonts w:ascii="Arial" w:eastAsia="Times New Roman" w:hAnsi="Arial" w:cs="Arial"/>
          <w:b/>
          <w:bCs/>
          <w:sz w:val="24"/>
          <w:szCs w:val="24"/>
        </w:rPr>
        <w:t xml:space="preserve">95,640,366.10 </w:t>
      </w:r>
      <w:r w:rsidRPr="0044782A">
        <w:rPr>
          <w:rFonts w:ascii="Arial" w:eastAsia="Times New Roman" w:hAnsi="Arial" w:cs="Arial"/>
          <w:sz w:val="24"/>
          <w:szCs w:val="24"/>
        </w:rPr>
        <w:t>worth</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of</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assistance</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was</w:t>
      </w:r>
      <w:r w:rsidR="00947191" w:rsidRPr="0044782A">
        <w:rPr>
          <w:rFonts w:ascii="Arial" w:eastAsia="Times New Roman" w:hAnsi="Arial" w:cs="Arial"/>
          <w:sz w:val="24"/>
          <w:szCs w:val="24"/>
        </w:rPr>
        <w:t xml:space="preserve"> </w:t>
      </w:r>
      <w:r w:rsidRPr="0044782A">
        <w:rPr>
          <w:rFonts w:ascii="Arial" w:eastAsia="Times New Roman" w:hAnsi="Arial" w:cs="Arial"/>
          <w:sz w:val="24"/>
          <w:szCs w:val="24"/>
        </w:rPr>
        <w:t>provided</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to</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th</w:t>
      </w:r>
      <w:r w:rsidR="001976C0" w:rsidRPr="0044782A">
        <w:rPr>
          <w:rFonts w:ascii="Arial" w:eastAsia="Times New Roman" w:hAnsi="Arial" w:cs="Arial"/>
          <w:sz w:val="24"/>
          <w:szCs w:val="24"/>
        </w:rPr>
        <w:t>e</w:t>
      </w:r>
      <w:r w:rsidR="009A160E" w:rsidRPr="0044782A">
        <w:rPr>
          <w:rFonts w:ascii="Arial" w:eastAsia="Times New Roman" w:hAnsi="Arial" w:cs="Arial"/>
          <w:sz w:val="24"/>
          <w:szCs w:val="24"/>
        </w:rPr>
        <w:t xml:space="preserve"> </w:t>
      </w:r>
      <w:r w:rsidR="001976C0" w:rsidRPr="0044782A">
        <w:rPr>
          <w:rFonts w:ascii="Arial" w:eastAsia="Times New Roman" w:hAnsi="Arial" w:cs="Arial"/>
          <w:sz w:val="24"/>
          <w:szCs w:val="24"/>
        </w:rPr>
        <w:t>affected</w:t>
      </w:r>
      <w:r w:rsidR="009A160E" w:rsidRPr="0044782A">
        <w:rPr>
          <w:rFonts w:ascii="Arial" w:eastAsia="Times New Roman" w:hAnsi="Arial" w:cs="Arial"/>
          <w:sz w:val="24"/>
          <w:szCs w:val="24"/>
        </w:rPr>
        <w:t xml:space="preserve"> </w:t>
      </w:r>
      <w:r w:rsidR="001976C0" w:rsidRPr="0044782A">
        <w:rPr>
          <w:rFonts w:ascii="Arial" w:eastAsia="Times New Roman" w:hAnsi="Arial" w:cs="Arial"/>
          <w:sz w:val="24"/>
          <w:szCs w:val="24"/>
        </w:rPr>
        <w:t>families</w:t>
      </w:r>
      <w:r w:rsidR="001F1E0B" w:rsidRPr="0044782A">
        <w:rPr>
          <w:rFonts w:ascii="Arial" w:eastAsia="Times New Roman" w:hAnsi="Arial" w:cs="Arial"/>
          <w:sz w:val="24"/>
          <w:szCs w:val="24"/>
        </w:rPr>
        <w:t>;</w:t>
      </w:r>
      <w:r w:rsidR="009A160E" w:rsidRPr="0044782A">
        <w:rPr>
          <w:rFonts w:ascii="Arial" w:eastAsia="Times New Roman" w:hAnsi="Arial" w:cs="Arial"/>
          <w:sz w:val="24"/>
          <w:szCs w:val="24"/>
        </w:rPr>
        <w:t xml:space="preserve"> </w:t>
      </w:r>
      <w:r w:rsidR="00A43271" w:rsidRPr="0044782A">
        <w:rPr>
          <w:rFonts w:ascii="Arial" w:eastAsia="Times New Roman" w:hAnsi="Arial" w:cs="Arial"/>
          <w:sz w:val="24"/>
          <w:szCs w:val="24"/>
        </w:rPr>
        <w:t>of</w:t>
      </w:r>
      <w:r w:rsidR="009A160E" w:rsidRPr="0044782A">
        <w:rPr>
          <w:rFonts w:ascii="Arial" w:eastAsia="Times New Roman" w:hAnsi="Arial" w:cs="Arial"/>
          <w:sz w:val="24"/>
          <w:szCs w:val="24"/>
        </w:rPr>
        <w:t xml:space="preserve"> </w:t>
      </w:r>
      <w:r w:rsidR="00A43271" w:rsidRPr="0044782A">
        <w:rPr>
          <w:rFonts w:ascii="Arial" w:eastAsia="Times New Roman" w:hAnsi="Arial" w:cs="Arial"/>
          <w:sz w:val="24"/>
          <w:szCs w:val="24"/>
        </w:rPr>
        <w:t>which,</w:t>
      </w:r>
      <w:r w:rsidR="009A160E" w:rsidRPr="0044782A">
        <w:rPr>
          <w:rFonts w:ascii="Arial" w:eastAsia="Times New Roman" w:hAnsi="Arial" w:cs="Arial"/>
          <w:sz w:val="24"/>
          <w:szCs w:val="24"/>
        </w:rPr>
        <w:t xml:space="preserve"> </w:t>
      </w:r>
      <w:r w:rsidR="00A43271" w:rsidRPr="0044782A">
        <w:rPr>
          <w:rFonts w:ascii="Arial" w:eastAsia="Times New Roman" w:hAnsi="Arial" w:cs="Arial"/>
          <w:b/>
          <w:bCs/>
          <w:sz w:val="24"/>
          <w:szCs w:val="24"/>
        </w:rPr>
        <w:t>₱</w:t>
      </w:r>
      <w:r w:rsidR="001E72D9" w:rsidRPr="0044782A">
        <w:rPr>
          <w:rFonts w:ascii="Arial" w:eastAsia="Times New Roman" w:hAnsi="Arial" w:cs="Arial"/>
          <w:b/>
          <w:bCs/>
          <w:sz w:val="24"/>
          <w:szCs w:val="24"/>
        </w:rPr>
        <w:t xml:space="preserve">16,058,116.10 </w:t>
      </w:r>
      <w:r w:rsidR="00BC4164">
        <w:rPr>
          <w:rFonts w:ascii="Arial" w:eastAsia="Times New Roman" w:hAnsi="Arial" w:cs="Arial"/>
          <w:bCs/>
          <w:sz w:val="24"/>
          <w:szCs w:val="24"/>
        </w:rPr>
        <w:t xml:space="preserve">from </w:t>
      </w:r>
      <w:r w:rsidR="00A43271" w:rsidRPr="0044782A">
        <w:rPr>
          <w:rFonts w:ascii="Arial" w:eastAsia="Times New Roman" w:hAnsi="Arial" w:cs="Arial"/>
          <w:b/>
          <w:bCs/>
          <w:sz w:val="24"/>
          <w:szCs w:val="24"/>
        </w:rPr>
        <w:t>DSWD</w:t>
      </w:r>
      <w:r w:rsidR="009A160E" w:rsidRPr="0044782A">
        <w:rPr>
          <w:rFonts w:ascii="Arial" w:eastAsia="Times New Roman" w:hAnsi="Arial" w:cs="Arial"/>
          <w:b/>
          <w:bCs/>
          <w:sz w:val="24"/>
          <w:szCs w:val="24"/>
        </w:rPr>
        <w:t xml:space="preserve"> </w:t>
      </w:r>
      <w:r w:rsidR="009A0C6E" w:rsidRPr="0044782A">
        <w:rPr>
          <w:rFonts w:ascii="Arial" w:eastAsia="Times New Roman" w:hAnsi="Arial" w:cs="Arial"/>
          <w:bCs/>
          <w:sz w:val="24"/>
          <w:szCs w:val="24"/>
        </w:rPr>
        <w:t>and</w:t>
      </w:r>
      <w:r w:rsidR="009A160E" w:rsidRPr="0044782A">
        <w:rPr>
          <w:rFonts w:ascii="Arial" w:eastAsia="Times New Roman" w:hAnsi="Arial" w:cs="Arial"/>
          <w:bCs/>
          <w:sz w:val="24"/>
          <w:szCs w:val="24"/>
        </w:rPr>
        <w:t xml:space="preserve"> </w:t>
      </w:r>
      <w:r w:rsidR="009A0C6E" w:rsidRPr="0044782A">
        <w:rPr>
          <w:rFonts w:ascii="Arial" w:eastAsia="Times New Roman" w:hAnsi="Arial" w:cs="Arial"/>
          <w:b/>
          <w:bCs/>
          <w:sz w:val="24"/>
          <w:szCs w:val="24"/>
        </w:rPr>
        <w:t>₱</w:t>
      </w:r>
      <w:r w:rsidR="005E1F39" w:rsidRPr="0044782A">
        <w:rPr>
          <w:rFonts w:ascii="Arial" w:eastAsia="Times New Roman" w:hAnsi="Arial" w:cs="Arial"/>
          <w:b/>
          <w:bCs/>
          <w:sz w:val="24"/>
          <w:szCs w:val="24"/>
        </w:rPr>
        <w:t>79,582,250</w:t>
      </w:r>
      <w:r w:rsidR="000B4B1A" w:rsidRPr="0044782A">
        <w:rPr>
          <w:rFonts w:ascii="Arial" w:eastAsia="Times New Roman" w:hAnsi="Arial" w:cs="Arial"/>
          <w:b/>
          <w:bCs/>
          <w:sz w:val="24"/>
          <w:szCs w:val="24"/>
        </w:rPr>
        <w:t xml:space="preserve">.00 </w:t>
      </w:r>
      <w:r w:rsidR="009A0C6E" w:rsidRPr="0044782A">
        <w:rPr>
          <w:rFonts w:ascii="Arial" w:eastAsia="Times New Roman" w:hAnsi="Arial" w:cs="Arial"/>
          <w:bCs/>
          <w:sz w:val="24"/>
          <w:szCs w:val="24"/>
        </w:rPr>
        <w:t>from</w:t>
      </w:r>
      <w:r w:rsidR="009A160E" w:rsidRPr="0044782A">
        <w:rPr>
          <w:rFonts w:ascii="Arial" w:eastAsia="Times New Roman" w:hAnsi="Arial" w:cs="Arial"/>
          <w:b/>
          <w:bCs/>
          <w:sz w:val="24"/>
          <w:szCs w:val="24"/>
        </w:rPr>
        <w:t xml:space="preserve"> </w:t>
      </w:r>
      <w:r w:rsidR="00D73F13" w:rsidRPr="0044782A">
        <w:rPr>
          <w:rFonts w:ascii="Arial" w:eastAsia="Times New Roman" w:hAnsi="Arial" w:cs="Arial"/>
          <w:b/>
          <w:bCs/>
          <w:sz w:val="24"/>
          <w:szCs w:val="24"/>
        </w:rPr>
        <w:t>LGU</w:t>
      </w:r>
      <w:r w:rsidR="003F13BF" w:rsidRPr="0044782A">
        <w:rPr>
          <w:rFonts w:ascii="Arial" w:eastAsia="Times New Roman" w:hAnsi="Arial" w:cs="Arial"/>
          <w:b/>
          <w:bCs/>
          <w:sz w:val="24"/>
          <w:szCs w:val="24"/>
        </w:rPr>
        <w:t>s</w:t>
      </w:r>
      <w:r w:rsidR="009A160E" w:rsidRPr="0044782A">
        <w:rPr>
          <w:rFonts w:ascii="Arial" w:eastAsia="Times New Roman" w:hAnsi="Arial" w:cs="Arial"/>
          <w:sz w:val="24"/>
          <w:szCs w:val="24"/>
        </w:rPr>
        <w:t xml:space="preserve"> </w:t>
      </w:r>
      <w:r w:rsidR="00A43271" w:rsidRPr="0044782A">
        <w:rPr>
          <w:rFonts w:ascii="Arial" w:eastAsia="Times New Roman" w:hAnsi="Arial" w:cs="Arial"/>
          <w:sz w:val="24"/>
          <w:szCs w:val="24"/>
        </w:rPr>
        <w:t>(</w:t>
      </w:r>
      <w:r w:rsidR="001976C0" w:rsidRPr="0044782A">
        <w:rPr>
          <w:rFonts w:ascii="Arial" w:eastAsia="Times New Roman" w:hAnsi="Arial" w:cs="Arial"/>
          <w:sz w:val="24"/>
          <w:szCs w:val="24"/>
        </w:rPr>
        <w:t>see</w:t>
      </w:r>
      <w:r w:rsidR="009A160E" w:rsidRPr="0044782A">
        <w:rPr>
          <w:rFonts w:ascii="Arial" w:eastAsia="Times New Roman" w:hAnsi="Arial" w:cs="Arial"/>
          <w:sz w:val="24"/>
          <w:szCs w:val="24"/>
        </w:rPr>
        <w:t xml:space="preserve"> </w:t>
      </w:r>
      <w:r w:rsidR="001976C0" w:rsidRPr="0044782A">
        <w:rPr>
          <w:rFonts w:ascii="Arial" w:eastAsia="Times New Roman" w:hAnsi="Arial" w:cs="Arial"/>
          <w:sz w:val="24"/>
          <w:szCs w:val="24"/>
        </w:rPr>
        <w:t>Table</w:t>
      </w:r>
      <w:r w:rsidR="009A160E" w:rsidRPr="0044782A">
        <w:rPr>
          <w:rFonts w:ascii="Arial" w:eastAsia="Times New Roman" w:hAnsi="Arial" w:cs="Arial"/>
          <w:sz w:val="24"/>
          <w:szCs w:val="24"/>
        </w:rPr>
        <w:t xml:space="preserve"> </w:t>
      </w:r>
      <w:r w:rsidR="0058543C" w:rsidRPr="0044782A">
        <w:rPr>
          <w:rFonts w:ascii="Arial" w:eastAsia="Times New Roman" w:hAnsi="Arial" w:cs="Arial"/>
          <w:sz w:val="24"/>
          <w:szCs w:val="24"/>
        </w:rPr>
        <w:t>3</w:t>
      </w:r>
      <w:r w:rsidRPr="0044782A">
        <w:rPr>
          <w:rFonts w:ascii="Arial" w:eastAsia="Times New Roman" w:hAnsi="Arial" w:cs="Arial"/>
          <w:color w:val="000000"/>
          <w:sz w:val="24"/>
          <w:szCs w:val="24"/>
        </w:rPr>
        <w:t>).</w:t>
      </w:r>
    </w:p>
    <w:p w14:paraId="71768C87" w14:textId="77777777" w:rsidR="000E0FF2" w:rsidRPr="0044782A" w:rsidRDefault="000E0FF2" w:rsidP="0044782A">
      <w:pPr>
        <w:widowControl/>
        <w:spacing w:after="0" w:line="240" w:lineRule="auto"/>
        <w:contextualSpacing/>
        <w:jc w:val="both"/>
        <w:rPr>
          <w:rFonts w:ascii="Arial" w:eastAsia="Times New Roman" w:hAnsi="Arial" w:cs="Arial"/>
          <w:color w:val="000000"/>
          <w:sz w:val="24"/>
          <w:szCs w:val="24"/>
        </w:rPr>
      </w:pPr>
    </w:p>
    <w:p w14:paraId="2AB84362" w14:textId="58C79E5B" w:rsidR="0036787F" w:rsidRPr="00A06B96" w:rsidRDefault="0036787F" w:rsidP="0044782A">
      <w:pPr>
        <w:pStyle w:val="ListParagraph"/>
        <w:widowControl/>
        <w:spacing w:after="0" w:line="240" w:lineRule="auto"/>
        <w:ind w:left="426"/>
        <w:jc w:val="both"/>
        <w:rPr>
          <w:rFonts w:ascii="Arial" w:eastAsia="Times New Roman" w:hAnsi="Arial" w:cs="Arial"/>
          <w:b/>
          <w:bCs/>
          <w:i/>
          <w:iCs/>
          <w:color w:val="000000"/>
          <w:sz w:val="20"/>
          <w:szCs w:val="24"/>
        </w:rPr>
      </w:pPr>
      <w:r w:rsidRPr="00A06B96">
        <w:rPr>
          <w:rFonts w:ascii="Arial" w:eastAsia="Times New Roman" w:hAnsi="Arial" w:cs="Arial"/>
          <w:b/>
          <w:bCs/>
          <w:i/>
          <w:iCs/>
          <w:color w:val="000000"/>
          <w:sz w:val="20"/>
          <w:szCs w:val="24"/>
        </w:rPr>
        <w:t>T</w:t>
      </w:r>
      <w:r w:rsidR="001976C0" w:rsidRPr="00A06B96">
        <w:rPr>
          <w:rFonts w:ascii="Arial" w:eastAsia="Times New Roman" w:hAnsi="Arial" w:cs="Arial"/>
          <w:b/>
          <w:bCs/>
          <w:i/>
          <w:iCs/>
          <w:color w:val="000000"/>
          <w:sz w:val="20"/>
          <w:szCs w:val="24"/>
        </w:rPr>
        <w:t>able</w:t>
      </w:r>
      <w:r w:rsidR="009A160E" w:rsidRPr="00A06B96">
        <w:rPr>
          <w:rFonts w:ascii="Arial" w:eastAsia="Times New Roman" w:hAnsi="Arial" w:cs="Arial"/>
          <w:b/>
          <w:bCs/>
          <w:i/>
          <w:iCs/>
          <w:color w:val="000000"/>
          <w:sz w:val="20"/>
          <w:szCs w:val="24"/>
        </w:rPr>
        <w:t xml:space="preserve"> </w:t>
      </w:r>
      <w:r w:rsidR="003F13BF" w:rsidRPr="00A06B96">
        <w:rPr>
          <w:rFonts w:ascii="Arial" w:eastAsia="Times New Roman" w:hAnsi="Arial" w:cs="Arial"/>
          <w:b/>
          <w:bCs/>
          <w:i/>
          <w:iCs/>
          <w:color w:val="000000"/>
          <w:sz w:val="20"/>
          <w:szCs w:val="24"/>
        </w:rPr>
        <w:t>3</w:t>
      </w:r>
      <w:r w:rsidRPr="00A06B96">
        <w:rPr>
          <w:rFonts w:ascii="Arial" w:eastAsia="Times New Roman" w:hAnsi="Arial" w:cs="Arial"/>
          <w:b/>
          <w:bCs/>
          <w:i/>
          <w:iCs/>
          <w:color w:val="000000"/>
          <w:sz w:val="20"/>
          <w:szCs w:val="24"/>
        </w:rPr>
        <w:t>.</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Cost</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of</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Assistance</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Provided</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to</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Affected</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Families</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Persons</w:t>
      </w:r>
    </w:p>
    <w:tbl>
      <w:tblPr>
        <w:tblW w:w="4851" w:type="pct"/>
        <w:tblInd w:w="445" w:type="dxa"/>
        <w:tblLook w:val="04A0" w:firstRow="1" w:lastRow="0" w:firstColumn="1" w:lastColumn="0" w:noHBand="0" w:noVBand="1"/>
      </w:tblPr>
      <w:tblGrid>
        <w:gridCol w:w="272"/>
        <w:gridCol w:w="4793"/>
        <w:gridCol w:w="2177"/>
        <w:gridCol w:w="1856"/>
        <w:gridCol w:w="1747"/>
        <w:gridCol w:w="1563"/>
        <w:gridCol w:w="2252"/>
      </w:tblGrid>
      <w:tr w:rsidR="0058543C" w:rsidRPr="00A06B96" w14:paraId="2963DAB7" w14:textId="77777777" w:rsidTr="001E72D9">
        <w:trPr>
          <w:trHeight w:val="64"/>
          <w:tblHeader/>
        </w:trPr>
        <w:tc>
          <w:tcPr>
            <w:tcW w:w="172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ED4D2C4" w14:textId="77777777" w:rsidR="0058543C" w:rsidRPr="00A06B96" w:rsidRDefault="0058543C" w:rsidP="0044782A">
            <w:pPr>
              <w:widowControl/>
              <w:spacing w:after="0" w:line="240" w:lineRule="auto"/>
              <w:contextualSpacing/>
              <w:jc w:val="center"/>
              <w:rPr>
                <w:rFonts w:ascii="Arial" w:eastAsia="Times New Roman" w:hAnsi="Arial" w:cs="Arial"/>
                <w:b/>
                <w:bCs/>
                <w:sz w:val="20"/>
                <w:szCs w:val="24"/>
              </w:rPr>
            </w:pPr>
            <w:r w:rsidRPr="00A06B96">
              <w:rPr>
                <w:rFonts w:ascii="Arial" w:eastAsia="Times New Roman" w:hAnsi="Arial" w:cs="Arial"/>
                <w:b/>
                <w:bCs/>
                <w:sz w:val="20"/>
                <w:szCs w:val="24"/>
              </w:rPr>
              <w:t xml:space="preserve">REGION / PROVINCE / MUNICIPALITY </w:t>
            </w:r>
          </w:p>
        </w:tc>
        <w:tc>
          <w:tcPr>
            <w:tcW w:w="3273"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15A656FD" w14:textId="77777777" w:rsidR="0058543C" w:rsidRPr="00A06B96" w:rsidRDefault="0058543C" w:rsidP="0044782A">
            <w:pPr>
              <w:widowControl/>
              <w:spacing w:after="0" w:line="240" w:lineRule="auto"/>
              <w:contextualSpacing/>
              <w:jc w:val="center"/>
              <w:rPr>
                <w:rFonts w:ascii="Arial" w:eastAsia="Times New Roman" w:hAnsi="Arial" w:cs="Arial"/>
                <w:b/>
                <w:bCs/>
                <w:sz w:val="20"/>
                <w:szCs w:val="24"/>
              </w:rPr>
            </w:pPr>
            <w:r w:rsidRPr="00A06B96">
              <w:rPr>
                <w:rFonts w:ascii="Arial" w:eastAsia="Times New Roman" w:hAnsi="Arial" w:cs="Arial"/>
                <w:b/>
                <w:bCs/>
                <w:sz w:val="20"/>
                <w:szCs w:val="24"/>
              </w:rPr>
              <w:t xml:space="preserve"> TOTAL COST OF ASSISTANCE </w:t>
            </w:r>
          </w:p>
        </w:tc>
      </w:tr>
      <w:tr w:rsidR="0058543C" w:rsidRPr="00A06B96" w14:paraId="1E937239" w14:textId="77777777" w:rsidTr="001E72D9">
        <w:trPr>
          <w:trHeight w:val="20"/>
          <w:tblHeader/>
        </w:trPr>
        <w:tc>
          <w:tcPr>
            <w:tcW w:w="1727" w:type="pct"/>
            <w:gridSpan w:val="2"/>
            <w:vMerge/>
            <w:tcBorders>
              <w:top w:val="single" w:sz="4" w:space="0" w:color="000000"/>
              <w:left w:val="single" w:sz="4" w:space="0" w:color="000000"/>
              <w:bottom w:val="single" w:sz="4" w:space="0" w:color="000000"/>
              <w:right w:val="single" w:sz="4" w:space="0" w:color="000000"/>
            </w:tcBorders>
            <w:vAlign w:val="center"/>
            <w:hideMark/>
          </w:tcPr>
          <w:p w14:paraId="7A7F716E" w14:textId="77777777" w:rsidR="0058543C" w:rsidRPr="00A06B96" w:rsidRDefault="0058543C" w:rsidP="0044782A">
            <w:pPr>
              <w:widowControl/>
              <w:spacing w:after="0" w:line="240" w:lineRule="auto"/>
              <w:contextualSpacing/>
              <w:rPr>
                <w:rFonts w:ascii="Arial" w:eastAsia="Times New Roman" w:hAnsi="Arial" w:cs="Arial"/>
                <w:b/>
                <w:bCs/>
                <w:sz w:val="20"/>
                <w:szCs w:val="24"/>
              </w:rPr>
            </w:pPr>
          </w:p>
        </w:tc>
        <w:tc>
          <w:tcPr>
            <w:tcW w:w="743" w:type="pct"/>
            <w:tcBorders>
              <w:top w:val="single" w:sz="4" w:space="0" w:color="auto"/>
              <w:left w:val="nil"/>
              <w:bottom w:val="single" w:sz="4" w:space="0" w:color="000000"/>
              <w:right w:val="single" w:sz="4" w:space="0" w:color="000000"/>
            </w:tcBorders>
            <w:shd w:val="clear" w:color="7F7F7F" w:fill="7F7F7F"/>
            <w:vAlign w:val="center"/>
            <w:hideMark/>
          </w:tcPr>
          <w:p w14:paraId="062F7AC8" w14:textId="77777777" w:rsidR="0058543C" w:rsidRPr="00A06B96" w:rsidRDefault="0058543C" w:rsidP="0044782A">
            <w:pPr>
              <w:widowControl/>
              <w:spacing w:after="0" w:line="240" w:lineRule="auto"/>
              <w:contextualSpacing/>
              <w:jc w:val="center"/>
              <w:rPr>
                <w:rFonts w:ascii="Arial" w:eastAsia="Times New Roman" w:hAnsi="Arial" w:cs="Arial"/>
                <w:b/>
                <w:bCs/>
                <w:sz w:val="20"/>
                <w:szCs w:val="24"/>
              </w:rPr>
            </w:pPr>
            <w:r w:rsidRPr="00A06B96">
              <w:rPr>
                <w:rFonts w:ascii="Arial" w:eastAsia="Times New Roman" w:hAnsi="Arial" w:cs="Arial"/>
                <w:b/>
                <w:bCs/>
                <w:sz w:val="20"/>
                <w:szCs w:val="24"/>
              </w:rPr>
              <w:t xml:space="preserve"> DSWD </w:t>
            </w:r>
          </w:p>
        </w:tc>
        <w:tc>
          <w:tcPr>
            <w:tcW w:w="633" w:type="pct"/>
            <w:tcBorders>
              <w:top w:val="single" w:sz="4" w:space="0" w:color="auto"/>
              <w:left w:val="nil"/>
              <w:bottom w:val="single" w:sz="4" w:space="0" w:color="000000"/>
              <w:right w:val="single" w:sz="4" w:space="0" w:color="000000"/>
            </w:tcBorders>
            <w:shd w:val="clear" w:color="7F7F7F" w:fill="7F7F7F"/>
            <w:vAlign w:val="center"/>
            <w:hideMark/>
          </w:tcPr>
          <w:p w14:paraId="6685FAD5" w14:textId="77777777" w:rsidR="0058543C" w:rsidRPr="00A06B96" w:rsidRDefault="0058543C" w:rsidP="0044782A">
            <w:pPr>
              <w:widowControl/>
              <w:spacing w:after="0" w:line="240" w:lineRule="auto"/>
              <w:contextualSpacing/>
              <w:jc w:val="center"/>
              <w:rPr>
                <w:rFonts w:ascii="Arial" w:eastAsia="Times New Roman" w:hAnsi="Arial" w:cs="Arial"/>
                <w:b/>
                <w:bCs/>
                <w:sz w:val="20"/>
                <w:szCs w:val="24"/>
              </w:rPr>
            </w:pPr>
            <w:r w:rsidRPr="00A06B96">
              <w:rPr>
                <w:rFonts w:ascii="Arial" w:eastAsia="Times New Roman" w:hAnsi="Arial" w:cs="Arial"/>
                <w:b/>
                <w:bCs/>
                <w:sz w:val="20"/>
                <w:szCs w:val="24"/>
              </w:rPr>
              <w:t xml:space="preserve"> LGU </w:t>
            </w:r>
          </w:p>
        </w:tc>
        <w:tc>
          <w:tcPr>
            <w:tcW w:w="596" w:type="pct"/>
            <w:tcBorders>
              <w:top w:val="single" w:sz="4" w:space="0" w:color="auto"/>
              <w:left w:val="nil"/>
              <w:bottom w:val="single" w:sz="4" w:space="0" w:color="000000"/>
              <w:right w:val="single" w:sz="4" w:space="0" w:color="000000"/>
            </w:tcBorders>
            <w:shd w:val="clear" w:color="7F7F7F" w:fill="7F7F7F"/>
            <w:vAlign w:val="center"/>
            <w:hideMark/>
          </w:tcPr>
          <w:p w14:paraId="3CF4B5B7" w14:textId="77777777" w:rsidR="0058543C" w:rsidRPr="00A06B96" w:rsidRDefault="0058543C" w:rsidP="0044782A">
            <w:pPr>
              <w:widowControl/>
              <w:spacing w:after="0" w:line="240" w:lineRule="auto"/>
              <w:contextualSpacing/>
              <w:jc w:val="center"/>
              <w:rPr>
                <w:rFonts w:ascii="Arial" w:eastAsia="Times New Roman" w:hAnsi="Arial" w:cs="Arial"/>
                <w:b/>
                <w:bCs/>
                <w:sz w:val="20"/>
                <w:szCs w:val="24"/>
              </w:rPr>
            </w:pPr>
            <w:r w:rsidRPr="00A06B96">
              <w:rPr>
                <w:rFonts w:ascii="Arial" w:eastAsia="Times New Roman" w:hAnsi="Arial" w:cs="Arial"/>
                <w:b/>
                <w:bCs/>
                <w:sz w:val="20"/>
                <w:szCs w:val="24"/>
              </w:rPr>
              <w:t xml:space="preserve"> NGOs </w:t>
            </w:r>
          </w:p>
        </w:tc>
        <w:tc>
          <w:tcPr>
            <w:tcW w:w="533" w:type="pct"/>
            <w:tcBorders>
              <w:top w:val="single" w:sz="4" w:space="0" w:color="auto"/>
              <w:left w:val="nil"/>
              <w:bottom w:val="single" w:sz="4" w:space="0" w:color="000000"/>
              <w:right w:val="single" w:sz="4" w:space="0" w:color="000000"/>
            </w:tcBorders>
            <w:shd w:val="clear" w:color="7F7F7F" w:fill="7F7F7F"/>
            <w:vAlign w:val="center"/>
            <w:hideMark/>
          </w:tcPr>
          <w:p w14:paraId="12EBFC62" w14:textId="77777777" w:rsidR="0058543C" w:rsidRPr="00A06B96" w:rsidRDefault="0058543C" w:rsidP="0044782A">
            <w:pPr>
              <w:widowControl/>
              <w:spacing w:after="0" w:line="240" w:lineRule="auto"/>
              <w:contextualSpacing/>
              <w:jc w:val="center"/>
              <w:rPr>
                <w:rFonts w:ascii="Arial" w:eastAsia="Times New Roman" w:hAnsi="Arial" w:cs="Arial"/>
                <w:b/>
                <w:bCs/>
                <w:sz w:val="20"/>
                <w:szCs w:val="24"/>
              </w:rPr>
            </w:pPr>
            <w:r w:rsidRPr="00A06B96">
              <w:rPr>
                <w:rFonts w:ascii="Arial" w:eastAsia="Times New Roman" w:hAnsi="Arial" w:cs="Arial"/>
                <w:b/>
                <w:bCs/>
                <w:sz w:val="20"/>
                <w:szCs w:val="24"/>
              </w:rPr>
              <w:t xml:space="preserve"> OTHERS </w:t>
            </w:r>
          </w:p>
        </w:tc>
        <w:tc>
          <w:tcPr>
            <w:tcW w:w="768" w:type="pct"/>
            <w:tcBorders>
              <w:top w:val="single" w:sz="4" w:space="0" w:color="auto"/>
              <w:left w:val="nil"/>
              <w:bottom w:val="single" w:sz="4" w:space="0" w:color="000000"/>
              <w:right w:val="single" w:sz="4" w:space="0" w:color="000000"/>
            </w:tcBorders>
            <w:shd w:val="clear" w:color="7F7F7F" w:fill="7F7F7F"/>
            <w:vAlign w:val="center"/>
            <w:hideMark/>
          </w:tcPr>
          <w:p w14:paraId="023DF959" w14:textId="77777777" w:rsidR="0058543C" w:rsidRPr="00A06B96" w:rsidRDefault="0058543C" w:rsidP="0044782A">
            <w:pPr>
              <w:widowControl/>
              <w:spacing w:after="0" w:line="240" w:lineRule="auto"/>
              <w:contextualSpacing/>
              <w:jc w:val="center"/>
              <w:rPr>
                <w:rFonts w:ascii="Arial" w:eastAsia="Times New Roman" w:hAnsi="Arial" w:cs="Arial"/>
                <w:b/>
                <w:bCs/>
                <w:sz w:val="20"/>
                <w:szCs w:val="24"/>
              </w:rPr>
            </w:pPr>
            <w:r w:rsidRPr="00A06B96">
              <w:rPr>
                <w:rFonts w:ascii="Arial" w:eastAsia="Times New Roman" w:hAnsi="Arial" w:cs="Arial"/>
                <w:b/>
                <w:bCs/>
                <w:sz w:val="20"/>
                <w:szCs w:val="24"/>
              </w:rPr>
              <w:t xml:space="preserve"> GRAND TOTAL </w:t>
            </w:r>
          </w:p>
        </w:tc>
      </w:tr>
      <w:tr w:rsidR="0058543C" w:rsidRPr="00A06B96" w14:paraId="07A5D9CA"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F537E2" w14:textId="77777777" w:rsidR="0058543C" w:rsidRPr="00A06B96" w:rsidRDefault="0058543C" w:rsidP="0044782A">
            <w:pPr>
              <w:widowControl/>
              <w:spacing w:after="0" w:line="240" w:lineRule="auto"/>
              <w:contextualSpacing/>
              <w:jc w:val="center"/>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GRAND TOTAL</w:t>
            </w:r>
          </w:p>
        </w:tc>
        <w:tc>
          <w:tcPr>
            <w:tcW w:w="743" w:type="pct"/>
            <w:tcBorders>
              <w:top w:val="nil"/>
              <w:left w:val="nil"/>
              <w:bottom w:val="single" w:sz="4" w:space="0" w:color="000000"/>
              <w:right w:val="single" w:sz="4" w:space="0" w:color="000000"/>
            </w:tcBorders>
            <w:shd w:val="clear" w:color="A5A5A5" w:fill="A5A5A5"/>
            <w:vAlign w:val="center"/>
            <w:hideMark/>
          </w:tcPr>
          <w:p w14:paraId="536DBE7B" w14:textId="2D547D79"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16,058,116.10 </w:t>
            </w:r>
          </w:p>
        </w:tc>
        <w:tc>
          <w:tcPr>
            <w:tcW w:w="633" w:type="pct"/>
            <w:tcBorders>
              <w:top w:val="nil"/>
              <w:left w:val="nil"/>
              <w:bottom w:val="single" w:sz="4" w:space="0" w:color="000000"/>
              <w:right w:val="single" w:sz="4" w:space="0" w:color="000000"/>
            </w:tcBorders>
            <w:shd w:val="clear" w:color="A5A5A5" w:fill="A5A5A5"/>
            <w:vAlign w:val="center"/>
            <w:hideMark/>
          </w:tcPr>
          <w:p w14:paraId="3431454F" w14:textId="499E56E0"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79,582,250.00 </w:t>
            </w:r>
          </w:p>
        </w:tc>
        <w:tc>
          <w:tcPr>
            <w:tcW w:w="596" w:type="pct"/>
            <w:tcBorders>
              <w:top w:val="nil"/>
              <w:left w:val="nil"/>
              <w:bottom w:val="single" w:sz="4" w:space="0" w:color="000000"/>
              <w:right w:val="single" w:sz="4" w:space="0" w:color="000000"/>
            </w:tcBorders>
            <w:shd w:val="clear" w:color="A5A5A5" w:fill="A5A5A5"/>
            <w:vAlign w:val="center"/>
            <w:hideMark/>
          </w:tcPr>
          <w:p w14:paraId="613CAC42" w14:textId="6C1D7595"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A5A5A5" w:fill="A5A5A5"/>
            <w:vAlign w:val="center"/>
            <w:hideMark/>
          </w:tcPr>
          <w:p w14:paraId="6FA94188" w14:textId="1EA10692"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A5A5A5" w:fill="A5A5A5"/>
            <w:vAlign w:val="center"/>
            <w:hideMark/>
          </w:tcPr>
          <w:p w14:paraId="4B43EB47" w14:textId="4B99C413"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95,640,366.10 </w:t>
            </w:r>
          </w:p>
        </w:tc>
      </w:tr>
      <w:tr w:rsidR="0058543C" w:rsidRPr="00A06B96" w14:paraId="028FB0BF"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0A0C971"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REGION V</w:t>
            </w:r>
          </w:p>
        </w:tc>
        <w:tc>
          <w:tcPr>
            <w:tcW w:w="743" w:type="pct"/>
            <w:tcBorders>
              <w:top w:val="nil"/>
              <w:left w:val="nil"/>
              <w:bottom w:val="single" w:sz="4" w:space="0" w:color="000000"/>
              <w:right w:val="single" w:sz="4" w:space="0" w:color="000000"/>
            </w:tcBorders>
            <w:shd w:val="clear" w:color="BFBFBF" w:fill="BFBFBF"/>
            <w:vAlign w:val="center"/>
            <w:hideMark/>
          </w:tcPr>
          <w:p w14:paraId="335CAA3A" w14:textId="1BA90BFD"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4,687,964.30 </w:t>
            </w:r>
          </w:p>
        </w:tc>
        <w:tc>
          <w:tcPr>
            <w:tcW w:w="633" w:type="pct"/>
            <w:tcBorders>
              <w:top w:val="nil"/>
              <w:left w:val="nil"/>
              <w:bottom w:val="single" w:sz="4" w:space="0" w:color="000000"/>
              <w:right w:val="single" w:sz="4" w:space="0" w:color="000000"/>
            </w:tcBorders>
            <w:shd w:val="clear" w:color="BFBFBF" w:fill="BFBFBF"/>
            <w:vAlign w:val="center"/>
            <w:hideMark/>
          </w:tcPr>
          <w:p w14:paraId="04FB3310" w14:textId="305885E7"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BFBFBF" w:fill="BFBFBF"/>
            <w:vAlign w:val="center"/>
            <w:hideMark/>
          </w:tcPr>
          <w:p w14:paraId="33E2B070" w14:textId="4D603CF8"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1A977CB0" w14:textId="0345AD48"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40972C6A" w14:textId="135C5804"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4,687,964.30 </w:t>
            </w:r>
          </w:p>
        </w:tc>
      </w:tr>
      <w:tr w:rsidR="0058543C" w:rsidRPr="00A06B96" w14:paraId="414AA60E"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C3D17"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proofErr w:type="spellStart"/>
            <w:r w:rsidRPr="00A06B96">
              <w:rPr>
                <w:rFonts w:ascii="Arial" w:eastAsia="Times New Roman" w:hAnsi="Arial" w:cs="Arial"/>
                <w:b/>
                <w:bCs/>
                <w:color w:val="000000"/>
                <w:sz w:val="20"/>
                <w:szCs w:val="24"/>
              </w:rPr>
              <w:t>Albay</w:t>
            </w:r>
            <w:proofErr w:type="spellEnd"/>
          </w:p>
        </w:tc>
        <w:tc>
          <w:tcPr>
            <w:tcW w:w="743" w:type="pct"/>
            <w:tcBorders>
              <w:top w:val="nil"/>
              <w:left w:val="nil"/>
              <w:bottom w:val="single" w:sz="4" w:space="0" w:color="000000"/>
              <w:right w:val="single" w:sz="4" w:space="0" w:color="000000"/>
            </w:tcBorders>
            <w:shd w:val="clear" w:color="D8D8D8" w:fill="D8D8D8"/>
            <w:vAlign w:val="center"/>
            <w:hideMark/>
          </w:tcPr>
          <w:p w14:paraId="024093EC" w14:textId="7096F3D8"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4,687,964.30 </w:t>
            </w:r>
          </w:p>
        </w:tc>
        <w:tc>
          <w:tcPr>
            <w:tcW w:w="633" w:type="pct"/>
            <w:tcBorders>
              <w:top w:val="nil"/>
              <w:left w:val="nil"/>
              <w:bottom w:val="single" w:sz="4" w:space="0" w:color="000000"/>
              <w:right w:val="single" w:sz="4" w:space="0" w:color="000000"/>
            </w:tcBorders>
            <w:shd w:val="clear" w:color="D8D8D8" w:fill="D8D8D8"/>
            <w:vAlign w:val="center"/>
            <w:hideMark/>
          </w:tcPr>
          <w:p w14:paraId="027772D2" w14:textId="5FAA5299"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3B7C8A9A" w14:textId="46724836"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33DE1C25" w14:textId="28078993"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6AEA8058" w14:textId="45636B88"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4,687,964.30 </w:t>
            </w:r>
          </w:p>
        </w:tc>
      </w:tr>
      <w:tr w:rsidR="0058543C" w:rsidRPr="00A06B96" w14:paraId="3CF78164"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7D14B1D"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633B842E"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Camalig</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7D4AC115" w14:textId="44F2D846"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592,864.08 </w:t>
            </w:r>
          </w:p>
        </w:tc>
        <w:tc>
          <w:tcPr>
            <w:tcW w:w="633" w:type="pct"/>
            <w:tcBorders>
              <w:top w:val="nil"/>
              <w:left w:val="nil"/>
              <w:bottom w:val="single" w:sz="4" w:space="0" w:color="000000"/>
              <w:right w:val="single" w:sz="4" w:space="0" w:color="000000"/>
            </w:tcBorders>
            <w:shd w:val="clear" w:color="auto" w:fill="auto"/>
            <w:vAlign w:val="center"/>
            <w:hideMark/>
          </w:tcPr>
          <w:p w14:paraId="37DE43CE" w14:textId="61741A9C"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4DC155E" w14:textId="1A8F5943"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6A2CA7B0" w14:textId="0E9AEAA4"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4E2A0465" w14:textId="2BE853B4"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592,864.08 </w:t>
            </w:r>
          </w:p>
        </w:tc>
      </w:tr>
      <w:tr w:rsidR="0058543C" w:rsidRPr="00A06B96" w14:paraId="24F69FA7"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E2BA5FA"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6B8B610D"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Daraga</w:t>
            </w:r>
            <w:proofErr w:type="spellEnd"/>
            <w:r w:rsidRPr="00A06B96">
              <w:rPr>
                <w:rFonts w:ascii="Arial" w:eastAsia="Times New Roman" w:hAnsi="Arial" w:cs="Arial"/>
                <w:i/>
                <w:iCs/>
                <w:color w:val="000000"/>
                <w:sz w:val="20"/>
                <w:szCs w:val="24"/>
              </w:rPr>
              <w:t xml:space="preserve"> (</w:t>
            </w:r>
            <w:proofErr w:type="spellStart"/>
            <w:r w:rsidRPr="00A06B96">
              <w:rPr>
                <w:rFonts w:ascii="Arial" w:eastAsia="Times New Roman" w:hAnsi="Arial" w:cs="Arial"/>
                <w:i/>
                <w:iCs/>
                <w:color w:val="000000"/>
                <w:sz w:val="20"/>
                <w:szCs w:val="24"/>
              </w:rPr>
              <w:t>Locsin</w:t>
            </w:r>
            <w:proofErr w:type="spellEnd"/>
            <w:r w:rsidRPr="00A06B96">
              <w:rPr>
                <w:rFonts w:ascii="Arial" w:eastAsia="Times New Roman" w:hAnsi="Arial" w:cs="Arial"/>
                <w:i/>
                <w:iCs/>
                <w:color w:val="000000"/>
                <w:sz w:val="20"/>
                <w:szCs w:val="24"/>
              </w:rPr>
              <w:t>)</w:t>
            </w:r>
          </w:p>
        </w:tc>
        <w:tc>
          <w:tcPr>
            <w:tcW w:w="743" w:type="pct"/>
            <w:tcBorders>
              <w:top w:val="nil"/>
              <w:left w:val="nil"/>
              <w:bottom w:val="single" w:sz="4" w:space="0" w:color="000000"/>
              <w:right w:val="single" w:sz="4" w:space="0" w:color="000000"/>
            </w:tcBorders>
            <w:shd w:val="clear" w:color="auto" w:fill="auto"/>
            <w:vAlign w:val="center"/>
            <w:hideMark/>
          </w:tcPr>
          <w:p w14:paraId="5D172C07" w14:textId="18A94217"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699,660.00 </w:t>
            </w:r>
          </w:p>
        </w:tc>
        <w:tc>
          <w:tcPr>
            <w:tcW w:w="633" w:type="pct"/>
            <w:tcBorders>
              <w:top w:val="nil"/>
              <w:left w:val="nil"/>
              <w:bottom w:val="single" w:sz="4" w:space="0" w:color="000000"/>
              <w:right w:val="single" w:sz="4" w:space="0" w:color="000000"/>
            </w:tcBorders>
            <w:shd w:val="clear" w:color="auto" w:fill="auto"/>
            <w:vAlign w:val="center"/>
            <w:hideMark/>
          </w:tcPr>
          <w:p w14:paraId="5D00EF91" w14:textId="3563D4CA"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07F38484" w14:textId="3EBBBAB5"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242F7294" w14:textId="25916E58"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4B4B5B33" w14:textId="1B2E1F4F"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699,660.00 </w:t>
            </w:r>
          </w:p>
        </w:tc>
      </w:tr>
      <w:tr w:rsidR="0058543C" w:rsidRPr="00A06B96" w14:paraId="5126D6FE"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4578144"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4C06DF00"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Guinobatan</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3EA5DFE9" w14:textId="7FB94DB6"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273,803.64 </w:t>
            </w:r>
          </w:p>
        </w:tc>
        <w:tc>
          <w:tcPr>
            <w:tcW w:w="633" w:type="pct"/>
            <w:tcBorders>
              <w:top w:val="nil"/>
              <w:left w:val="nil"/>
              <w:bottom w:val="single" w:sz="4" w:space="0" w:color="000000"/>
              <w:right w:val="single" w:sz="4" w:space="0" w:color="000000"/>
            </w:tcBorders>
            <w:shd w:val="clear" w:color="auto" w:fill="auto"/>
            <w:vAlign w:val="center"/>
            <w:hideMark/>
          </w:tcPr>
          <w:p w14:paraId="7C8BD079" w14:textId="5C6F83D4"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1AC9A234" w14:textId="48E80A7F"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44605C43" w14:textId="0F21978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3FC05918" w14:textId="5407489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273,803.64 </w:t>
            </w:r>
          </w:p>
        </w:tc>
      </w:tr>
      <w:tr w:rsidR="0058543C" w:rsidRPr="00A06B96" w14:paraId="7C46D7B5"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A12AFFB"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19F604A1"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Jovellar</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0E1C632B" w14:textId="08B0EF39"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169,713.00 </w:t>
            </w:r>
          </w:p>
        </w:tc>
        <w:tc>
          <w:tcPr>
            <w:tcW w:w="633" w:type="pct"/>
            <w:tcBorders>
              <w:top w:val="nil"/>
              <w:left w:val="nil"/>
              <w:bottom w:val="single" w:sz="4" w:space="0" w:color="000000"/>
              <w:right w:val="single" w:sz="4" w:space="0" w:color="000000"/>
            </w:tcBorders>
            <w:shd w:val="clear" w:color="auto" w:fill="auto"/>
            <w:vAlign w:val="center"/>
            <w:hideMark/>
          </w:tcPr>
          <w:p w14:paraId="72151174" w14:textId="588DEFC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D4B8F1F" w14:textId="16526EB9"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46BE5507" w14:textId="33D0693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0ED0D34D" w14:textId="7825474E"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169,713.00 </w:t>
            </w:r>
          </w:p>
        </w:tc>
      </w:tr>
      <w:tr w:rsidR="0058543C" w:rsidRPr="00A06B96" w14:paraId="12ABDF1F"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4CE376F"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363180C1"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Legazpi</w:t>
            </w:r>
            <w:proofErr w:type="spellEnd"/>
            <w:r w:rsidRPr="00A06B96">
              <w:rPr>
                <w:rFonts w:ascii="Arial" w:eastAsia="Times New Roman" w:hAnsi="Arial" w:cs="Arial"/>
                <w:i/>
                <w:iCs/>
                <w:color w:val="000000"/>
                <w:sz w:val="20"/>
                <w:szCs w:val="24"/>
              </w:rPr>
              <w:t xml:space="preserve"> City (capital)</w:t>
            </w:r>
          </w:p>
        </w:tc>
        <w:tc>
          <w:tcPr>
            <w:tcW w:w="743" w:type="pct"/>
            <w:tcBorders>
              <w:top w:val="nil"/>
              <w:left w:val="nil"/>
              <w:bottom w:val="single" w:sz="4" w:space="0" w:color="000000"/>
              <w:right w:val="single" w:sz="4" w:space="0" w:color="000000"/>
            </w:tcBorders>
            <w:shd w:val="clear" w:color="auto" w:fill="auto"/>
            <w:vAlign w:val="center"/>
            <w:hideMark/>
          </w:tcPr>
          <w:p w14:paraId="24254761" w14:textId="239EBC01"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564,201.44 </w:t>
            </w:r>
          </w:p>
        </w:tc>
        <w:tc>
          <w:tcPr>
            <w:tcW w:w="633" w:type="pct"/>
            <w:tcBorders>
              <w:top w:val="nil"/>
              <w:left w:val="nil"/>
              <w:bottom w:val="single" w:sz="4" w:space="0" w:color="000000"/>
              <w:right w:val="single" w:sz="4" w:space="0" w:color="000000"/>
            </w:tcBorders>
            <w:shd w:val="clear" w:color="auto" w:fill="auto"/>
            <w:vAlign w:val="center"/>
            <w:hideMark/>
          </w:tcPr>
          <w:p w14:paraId="453010DB" w14:textId="799B5DC6"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003795F" w14:textId="1EC0415B"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00542D39" w14:textId="3F8CEE53"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385792EA" w14:textId="3510813C"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564,201.44 </w:t>
            </w:r>
          </w:p>
        </w:tc>
      </w:tr>
      <w:tr w:rsidR="0058543C" w:rsidRPr="00A06B96" w14:paraId="6C4B37B3"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69B6E64"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73E6F321"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Libon</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7E0A1C0A" w14:textId="6E062159"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1,093,706.00 </w:t>
            </w:r>
          </w:p>
        </w:tc>
        <w:tc>
          <w:tcPr>
            <w:tcW w:w="633" w:type="pct"/>
            <w:tcBorders>
              <w:top w:val="nil"/>
              <w:left w:val="nil"/>
              <w:bottom w:val="single" w:sz="4" w:space="0" w:color="000000"/>
              <w:right w:val="single" w:sz="4" w:space="0" w:color="000000"/>
            </w:tcBorders>
            <w:shd w:val="clear" w:color="auto" w:fill="auto"/>
            <w:vAlign w:val="center"/>
            <w:hideMark/>
          </w:tcPr>
          <w:p w14:paraId="64E2B0EE" w14:textId="013A4543"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7AA79B1" w14:textId="17E0A07D"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120B7656" w14:textId="2572E851"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5CC77E75" w14:textId="173B3A6F"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1,093,706.00 </w:t>
            </w:r>
          </w:p>
        </w:tc>
      </w:tr>
      <w:tr w:rsidR="0058543C" w:rsidRPr="00A06B96" w14:paraId="0938AB00"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CA4CF22"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79AAFDA0"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City of </w:t>
            </w:r>
            <w:proofErr w:type="spellStart"/>
            <w:r w:rsidRPr="00A06B96">
              <w:rPr>
                <w:rFonts w:ascii="Arial" w:eastAsia="Times New Roman" w:hAnsi="Arial" w:cs="Arial"/>
                <w:i/>
                <w:iCs/>
                <w:color w:val="000000"/>
                <w:sz w:val="20"/>
                <w:szCs w:val="24"/>
              </w:rPr>
              <w:t>Ligao</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2FD0DEC2" w14:textId="1C928561"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263,998.00 </w:t>
            </w:r>
          </w:p>
        </w:tc>
        <w:tc>
          <w:tcPr>
            <w:tcW w:w="633" w:type="pct"/>
            <w:tcBorders>
              <w:top w:val="nil"/>
              <w:left w:val="nil"/>
              <w:bottom w:val="single" w:sz="4" w:space="0" w:color="000000"/>
              <w:right w:val="single" w:sz="4" w:space="0" w:color="000000"/>
            </w:tcBorders>
            <w:shd w:val="clear" w:color="auto" w:fill="auto"/>
            <w:vAlign w:val="center"/>
            <w:hideMark/>
          </w:tcPr>
          <w:p w14:paraId="7AFE8739" w14:textId="08EF6C3E"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1196923E" w14:textId="7867B1D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87503CD" w14:textId="103A3BF3"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1C1FC0EB" w14:textId="05EE20DC"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263,998.00 </w:t>
            </w:r>
          </w:p>
        </w:tc>
      </w:tr>
      <w:tr w:rsidR="0058543C" w:rsidRPr="00A06B96" w14:paraId="7541C93A"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E04D83E"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7AE8BA08"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Malilipot</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4D35BA3E" w14:textId="75A4076E"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20,365.56 </w:t>
            </w:r>
          </w:p>
        </w:tc>
        <w:tc>
          <w:tcPr>
            <w:tcW w:w="633" w:type="pct"/>
            <w:tcBorders>
              <w:top w:val="nil"/>
              <w:left w:val="nil"/>
              <w:bottom w:val="single" w:sz="4" w:space="0" w:color="000000"/>
              <w:right w:val="single" w:sz="4" w:space="0" w:color="000000"/>
            </w:tcBorders>
            <w:shd w:val="clear" w:color="auto" w:fill="auto"/>
            <w:vAlign w:val="center"/>
            <w:hideMark/>
          </w:tcPr>
          <w:p w14:paraId="2136C7BF" w14:textId="55773576"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4D99C174" w14:textId="67C9745E"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1E9F5B88" w14:textId="773C2274"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62872275" w14:textId="2AA53C35"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20,365.56 </w:t>
            </w:r>
          </w:p>
        </w:tc>
      </w:tr>
      <w:tr w:rsidR="0058543C" w:rsidRPr="00A06B96" w14:paraId="62DEA035"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7D1B765"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43758B50"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Manito</w:t>
            </w:r>
          </w:p>
        </w:tc>
        <w:tc>
          <w:tcPr>
            <w:tcW w:w="743" w:type="pct"/>
            <w:tcBorders>
              <w:top w:val="nil"/>
              <w:left w:val="nil"/>
              <w:bottom w:val="single" w:sz="4" w:space="0" w:color="000000"/>
              <w:right w:val="single" w:sz="4" w:space="0" w:color="000000"/>
            </w:tcBorders>
            <w:shd w:val="clear" w:color="auto" w:fill="auto"/>
            <w:vAlign w:val="center"/>
            <w:hideMark/>
          </w:tcPr>
          <w:p w14:paraId="0F6E4C04" w14:textId="1A06A8B3"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51,291.04 </w:t>
            </w:r>
          </w:p>
        </w:tc>
        <w:tc>
          <w:tcPr>
            <w:tcW w:w="633" w:type="pct"/>
            <w:tcBorders>
              <w:top w:val="nil"/>
              <w:left w:val="nil"/>
              <w:bottom w:val="single" w:sz="4" w:space="0" w:color="000000"/>
              <w:right w:val="single" w:sz="4" w:space="0" w:color="000000"/>
            </w:tcBorders>
            <w:shd w:val="clear" w:color="auto" w:fill="auto"/>
            <w:vAlign w:val="center"/>
            <w:hideMark/>
          </w:tcPr>
          <w:p w14:paraId="1566E1AA" w14:textId="18FF0C7E"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6EBF0AE" w14:textId="54550B1B"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447D0659" w14:textId="10EBE8C1"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0B695495" w14:textId="62E52B3F"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xml:space="preserve"> 51,291.04 </w:t>
            </w:r>
          </w:p>
        </w:tc>
      </w:tr>
      <w:tr w:rsidR="0058543C" w:rsidRPr="00A06B96" w14:paraId="438E7C94"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1B5076B"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68EA5881"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Oas</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01523564" w14:textId="536B449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299,120.82 </w:t>
            </w:r>
          </w:p>
        </w:tc>
        <w:tc>
          <w:tcPr>
            <w:tcW w:w="633" w:type="pct"/>
            <w:tcBorders>
              <w:top w:val="nil"/>
              <w:left w:val="nil"/>
              <w:bottom w:val="single" w:sz="4" w:space="0" w:color="000000"/>
              <w:right w:val="single" w:sz="4" w:space="0" w:color="000000"/>
            </w:tcBorders>
            <w:shd w:val="clear" w:color="auto" w:fill="auto"/>
            <w:vAlign w:val="center"/>
            <w:hideMark/>
          </w:tcPr>
          <w:p w14:paraId="49D6FFB7" w14:textId="42F5085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581CE6C6" w14:textId="17A3F1D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67CE1052" w14:textId="5D73539D"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6755042F" w14:textId="7C8A618C"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299,120.82 </w:t>
            </w:r>
          </w:p>
        </w:tc>
      </w:tr>
      <w:tr w:rsidR="0058543C" w:rsidRPr="00A06B96" w14:paraId="11AB675C"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C4E1D1F"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6BC0028E"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Pio</w:t>
            </w:r>
            <w:proofErr w:type="spellEnd"/>
            <w:r w:rsidRPr="00A06B96">
              <w:rPr>
                <w:rFonts w:ascii="Arial" w:eastAsia="Times New Roman" w:hAnsi="Arial" w:cs="Arial"/>
                <w:i/>
                <w:iCs/>
                <w:color w:val="000000"/>
                <w:sz w:val="20"/>
                <w:szCs w:val="24"/>
              </w:rPr>
              <w:t xml:space="preserve"> Duran</w:t>
            </w:r>
          </w:p>
        </w:tc>
        <w:tc>
          <w:tcPr>
            <w:tcW w:w="743" w:type="pct"/>
            <w:tcBorders>
              <w:top w:val="nil"/>
              <w:left w:val="nil"/>
              <w:bottom w:val="single" w:sz="4" w:space="0" w:color="000000"/>
              <w:right w:val="single" w:sz="4" w:space="0" w:color="000000"/>
            </w:tcBorders>
            <w:shd w:val="clear" w:color="auto" w:fill="auto"/>
            <w:vAlign w:val="center"/>
            <w:hideMark/>
          </w:tcPr>
          <w:p w14:paraId="402EE8B0" w14:textId="7DBA081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321,323.28 </w:t>
            </w:r>
          </w:p>
        </w:tc>
        <w:tc>
          <w:tcPr>
            <w:tcW w:w="633" w:type="pct"/>
            <w:tcBorders>
              <w:top w:val="nil"/>
              <w:left w:val="nil"/>
              <w:bottom w:val="single" w:sz="4" w:space="0" w:color="000000"/>
              <w:right w:val="single" w:sz="4" w:space="0" w:color="000000"/>
            </w:tcBorders>
            <w:shd w:val="clear" w:color="auto" w:fill="auto"/>
            <w:vAlign w:val="center"/>
            <w:hideMark/>
          </w:tcPr>
          <w:p w14:paraId="62A17F61" w14:textId="7CBDC80F"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8A0851A" w14:textId="6BB81F21"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711F209E" w14:textId="4934152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523335FF" w14:textId="7C903951"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321,323.28 </w:t>
            </w:r>
          </w:p>
        </w:tc>
      </w:tr>
      <w:tr w:rsidR="0058543C" w:rsidRPr="00A06B96" w14:paraId="434E5206"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7A8E13A"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24D55FBD"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Santo Domingo (</w:t>
            </w:r>
            <w:proofErr w:type="spellStart"/>
            <w:r w:rsidRPr="00A06B96">
              <w:rPr>
                <w:rFonts w:ascii="Arial" w:eastAsia="Times New Roman" w:hAnsi="Arial" w:cs="Arial"/>
                <w:i/>
                <w:iCs/>
                <w:color w:val="000000"/>
                <w:sz w:val="20"/>
                <w:szCs w:val="24"/>
              </w:rPr>
              <w:t>Libog</w:t>
            </w:r>
            <w:proofErr w:type="spellEnd"/>
            <w:r w:rsidRPr="00A06B96">
              <w:rPr>
                <w:rFonts w:ascii="Arial" w:eastAsia="Times New Roman" w:hAnsi="Arial" w:cs="Arial"/>
                <w:i/>
                <w:iCs/>
                <w:color w:val="000000"/>
                <w:sz w:val="20"/>
                <w:szCs w:val="24"/>
              </w:rPr>
              <w:t>)</w:t>
            </w:r>
          </w:p>
        </w:tc>
        <w:tc>
          <w:tcPr>
            <w:tcW w:w="743" w:type="pct"/>
            <w:tcBorders>
              <w:top w:val="nil"/>
              <w:left w:val="nil"/>
              <w:bottom w:val="single" w:sz="4" w:space="0" w:color="000000"/>
              <w:right w:val="single" w:sz="4" w:space="0" w:color="000000"/>
            </w:tcBorders>
            <w:shd w:val="clear" w:color="auto" w:fill="auto"/>
            <w:vAlign w:val="center"/>
            <w:hideMark/>
          </w:tcPr>
          <w:p w14:paraId="28C69E44" w14:textId="5057A5E9"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56,571.00 </w:t>
            </w:r>
          </w:p>
        </w:tc>
        <w:tc>
          <w:tcPr>
            <w:tcW w:w="633" w:type="pct"/>
            <w:tcBorders>
              <w:top w:val="nil"/>
              <w:left w:val="nil"/>
              <w:bottom w:val="single" w:sz="4" w:space="0" w:color="000000"/>
              <w:right w:val="single" w:sz="4" w:space="0" w:color="000000"/>
            </w:tcBorders>
            <w:shd w:val="clear" w:color="auto" w:fill="auto"/>
            <w:vAlign w:val="center"/>
            <w:hideMark/>
          </w:tcPr>
          <w:p w14:paraId="66B270EA" w14:textId="279346A3"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6A2B585" w14:textId="0611A5AF"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0B1A9A78" w14:textId="4A797925"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16A49755" w14:textId="5C0FAA0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56,571.00 </w:t>
            </w:r>
          </w:p>
        </w:tc>
      </w:tr>
      <w:tr w:rsidR="0058543C" w:rsidRPr="00A06B96" w14:paraId="053E4CF6"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EAD8839" w14:textId="7777777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524FB697"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City of Tabaco</w:t>
            </w:r>
          </w:p>
        </w:tc>
        <w:tc>
          <w:tcPr>
            <w:tcW w:w="743" w:type="pct"/>
            <w:tcBorders>
              <w:top w:val="nil"/>
              <w:left w:val="nil"/>
              <w:bottom w:val="single" w:sz="4" w:space="0" w:color="000000"/>
              <w:right w:val="single" w:sz="4" w:space="0" w:color="000000"/>
            </w:tcBorders>
            <w:shd w:val="clear" w:color="auto" w:fill="auto"/>
            <w:vAlign w:val="center"/>
            <w:hideMark/>
          </w:tcPr>
          <w:p w14:paraId="571CAE6C" w14:textId="5B487CC4"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281,346.44 </w:t>
            </w:r>
          </w:p>
        </w:tc>
        <w:tc>
          <w:tcPr>
            <w:tcW w:w="633" w:type="pct"/>
            <w:tcBorders>
              <w:top w:val="nil"/>
              <w:left w:val="nil"/>
              <w:bottom w:val="single" w:sz="4" w:space="0" w:color="000000"/>
              <w:right w:val="single" w:sz="4" w:space="0" w:color="000000"/>
            </w:tcBorders>
            <w:shd w:val="clear" w:color="auto" w:fill="auto"/>
            <w:vAlign w:val="center"/>
            <w:hideMark/>
          </w:tcPr>
          <w:p w14:paraId="025C50D6" w14:textId="327B1781"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A95CEED" w14:textId="79CA39D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03021E1" w14:textId="25BCD8C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6190A607" w14:textId="409FE97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281,346.44 </w:t>
            </w:r>
          </w:p>
        </w:tc>
      </w:tr>
      <w:tr w:rsidR="0058543C" w:rsidRPr="00A06B96" w14:paraId="094A463A"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1B3ADB"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REGION IX</w:t>
            </w:r>
          </w:p>
        </w:tc>
        <w:tc>
          <w:tcPr>
            <w:tcW w:w="743" w:type="pct"/>
            <w:tcBorders>
              <w:top w:val="nil"/>
              <w:left w:val="nil"/>
              <w:bottom w:val="single" w:sz="4" w:space="0" w:color="000000"/>
              <w:right w:val="single" w:sz="4" w:space="0" w:color="000000"/>
            </w:tcBorders>
            <w:shd w:val="clear" w:color="BFBFBF" w:fill="BFBFBF"/>
            <w:vAlign w:val="center"/>
            <w:hideMark/>
          </w:tcPr>
          <w:p w14:paraId="29ADB3F5" w14:textId="61BE0617"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2,729,520.00 </w:t>
            </w:r>
          </w:p>
        </w:tc>
        <w:tc>
          <w:tcPr>
            <w:tcW w:w="633" w:type="pct"/>
            <w:tcBorders>
              <w:top w:val="nil"/>
              <w:left w:val="nil"/>
              <w:bottom w:val="single" w:sz="4" w:space="0" w:color="000000"/>
              <w:right w:val="single" w:sz="4" w:space="0" w:color="000000"/>
            </w:tcBorders>
            <w:shd w:val="clear" w:color="BFBFBF" w:fill="BFBFBF"/>
            <w:vAlign w:val="center"/>
            <w:hideMark/>
          </w:tcPr>
          <w:p w14:paraId="07DD9406" w14:textId="3B73379A"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BFBFBF" w:fill="BFBFBF"/>
            <w:vAlign w:val="center"/>
            <w:hideMark/>
          </w:tcPr>
          <w:p w14:paraId="5A8471BC" w14:textId="481875D9"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260C250C" w14:textId="0A241992"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3AF5F87A" w14:textId="55AFB982"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2,729,520.00 </w:t>
            </w:r>
          </w:p>
        </w:tc>
      </w:tr>
      <w:tr w:rsidR="0058543C" w:rsidRPr="00A06B96" w14:paraId="4CD333A7"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4D3C0"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Zamboanga del Norte</w:t>
            </w:r>
          </w:p>
        </w:tc>
        <w:tc>
          <w:tcPr>
            <w:tcW w:w="743" w:type="pct"/>
            <w:tcBorders>
              <w:top w:val="nil"/>
              <w:left w:val="nil"/>
              <w:bottom w:val="single" w:sz="4" w:space="0" w:color="000000"/>
              <w:right w:val="single" w:sz="4" w:space="0" w:color="000000"/>
            </w:tcBorders>
            <w:shd w:val="clear" w:color="D8D8D8" w:fill="D8D8D8"/>
            <w:vAlign w:val="center"/>
            <w:hideMark/>
          </w:tcPr>
          <w:p w14:paraId="79EC1475" w14:textId="5CD443F8"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105,120.00 </w:t>
            </w:r>
          </w:p>
        </w:tc>
        <w:tc>
          <w:tcPr>
            <w:tcW w:w="633" w:type="pct"/>
            <w:tcBorders>
              <w:top w:val="nil"/>
              <w:left w:val="nil"/>
              <w:bottom w:val="single" w:sz="4" w:space="0" w:color="000000"/>
              <w:right w:val="single" w:sz="4" w:space="0" w:color="000000"/>
            </w:tcBorders>
            <w:shd w:val="clear" w:color="D8D8D8" w:fill="D8D8D8"/>
            <w:vAlign w:val="center"/>
            <w:hideMark/>
          </w:tcPr>
          <w:p w14:paraId="70D9D70B" w14:textId="44C9622D"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701BC731" w14:textId="28F2B858"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74B588ED" w14:textId="3547DA87"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7352DC1D" w14:textId="60101229"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105,120.00 </w:t>
            </w:r>
          </w:p>
        </w:tc>
      </w:tr>
      <w:tr w:rsidR="0058543C" w:rsidRPr="00A06B96" w14:paraId="61F07A4E"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D7175E4"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64C49F11"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Sindangan</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661736F3" w14:textId="57A2D846"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105,120.00 </w:t>
            </w:r>
          </w:p>
        </w:tc>
        <w:tc>
          <w:tcPr>
            <w:tcW w:w="633" w:type="pct"/>
            <w:tcBorders>
              <w:top w:val="nil"/>
              <w:left w:val="nil"/>
              <w:bottom w:val="single" w:sz="4" w:space="0" w:color="000000"/>
              <w:right w:val="single" w:sz="4" w:space="0" w:color="000000"/>
            </w:tcBorders>
            <w:shd w:val="clear" w:color="auto" w:fill="auto"/>
            <w:vAlign w:val="center"/>
            <w:hideMark/>
          </w:tcPr>
          <w:p w14:paraId="23A3F813" w14:textId="484AF219"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470A4AD" w14:textId="413638BA"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06A6E64" w14:textId="20D3009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1E19E199" w14:textId="53066B66"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105,120.00 </w:t>
            </w:r>
          </w:p>
        </w:tc>
      </w:tr>
      <w:tr w:rsidR="0058543C" w:rsidRPr="00A06B96" w14:paraId="08442DA6"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0E65D"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Zamboanga del Sur</w:t>
            </w:r>
          </w:p>
        </w:tc>
        <w:tc>
          <w:tcPr>
            <w:tcW w:w="743" w:type="pct"/>
            <w:tcBorders>
              <w:top w:val="nil"/>
              <w:left w:val="nil"/>
              <w:bottom w:val="single" w:sz="4" w:space="0" w:color="000000"/>
              <w:right w:val="single" w:sz="4" w:space="0" w:color="000000"/>
            </w:tcBorders>
            <w:shd w:val="clear" w:color="D8D8D8" w:fill="D8D8D8"/>
            <w:vAlign w:val="center"/>
            <w:hideMark/>
          </w:tcPr>
          <w:p w14:paraId="0EE26A6F" w14:textId="559A8DA2"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1,461,240.00 </w:t>
            </w:r>
          </w:p>
        </w:tc>
        <w:tc>
          <w:tcPr>
            <w:tcW w:w="633" w:type="pct"/>
            <w:tcBorders>
              <w:top w:val="nil"/>
              <w:left w:val="nil"/>
              <w:bottom w:val="single" w:sz="4" w:space="0" w:color="000000"/>
              <w:right w:val="single" w:sz="4" w:space="0" w:color="000000"/>
            </w:tcBorders>
            <w:shd w:val="clear" w:color="D8D8D8" w:fill="D8D8D8"/>
            <w:vAlign w:val="center"/>
            <w:hideMark/>
          </w:tcPr>
          <w:p w14:paraId="1F19E657" w14:textId="6E0E323C"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3FA64C0E" w14:textId="5C7B49B5"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69C0949E" w14:textId="55B035BC"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1C1261F1" w14:textId="76FE6491"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1,461,240.00 </w:t>
            </w:r>
          </w:p>
        </w:tc>
      </w:tr>
      <w:tr w:rsidR="0058543C" w:rsidRPr="00A06B96" w14:paraId="7FCD4C73"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A97FDA4"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73EA493A"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Dimataling</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7E082F4D" w14:textId="734F0DB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378,000.00 </w:t>
            </w:r>
          </w:p>
        </w:tc>
        <w:tc>
          <w:tcPr>
            <w:tcW w:w="633" w:type="pct"/>
            <w:tcBorders>
              <w:top w:val="nil"/>
              <w:left w:val="nil"/>
              <w:bottom w:val="single" w:sz="4" w:space="0" w:color="000000"/>
              <w:right w:val="single" w:sz="4" w:space="0" w:color="000000"/>
            </w:tcBorders>
            <w:shd w:val="clear" w:color="auto" w:fill="auto"/>
            <w:vAlign w:val="center"/>
            <w:hideMark/>
          </w:tcPr>
          <w:p w14:paraId="1B0B9948" w14:textId="6759FD71"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7041FD2" w14:textId="2758EA64"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64458BC3" w14:textId="5959F57A"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5B0F94D3" w14:textId="7E656A8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378,000.00 </w:t>
            </w:r>
          </w:p>
        </w:tc>
      </w:tr>
      <w:tr w:rsidR="0058543C" w:rsidRPr="00A06B96" w14:paraId="65CF3814"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1FAC3E7"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0C3A2C98"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Zamboanga City</w:t>
            </w:r>
          </w:p>
        </w:tc>
        <w:tc>
          <w:tcPr>
            <w:tcW w:w="743" w:type="pct"/>
            <w:tcBorders>
              <w:top w:val="nil"/>
              <w:left w:val="nil"/>
              <w:bottom w:val="single" w:sz="4" w:space="0" w:color="000000"/>
              <w:right w:val="single" w:sz="4" w:space="0" w:color="000000"/>
            </w:tcBorders>
            <w:shd w:val="clear" w:color="auto" w:fill="auto"/>
            <w:vAlign w:val="center"/>
            <w:hideMark/>
          </w:tcPr>
          <w:p w14:paraId="2ECD7520" w14:textId="691CFBF3"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1,083,240.00 </w:t>
            </w:r>
          </w:p>
        </w:tc>
        <w:tc>
          <w:tcPr>
            <w:tcW w:w="633" w:type="pct"/>
            <w:tcBorders>
              <w:top w:val="nil"/>
              <w:left w:val="nil"/>
              <w:bottom w:val="single" w:sz="4" w:space="0" w:color="000000"/>
              <w:right w:val="single" w:sz="4" w:space="0" w:color="000000"/>
            </w:tcBorders>
            <w:shd w:val="clear" w:color="auto" w:fill="auto"/>
            <w:vAlign w:val="center"/>
            <w:hideMark/>
          </w:tcPr>
          <w:p w14:paraId="1B13160C" w14:textId="2564D455"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46419540" w14:textId="6851A201"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D079400" w14:textId="30AFEFCA"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06C59AC5" w14:textId="612F82CD"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1,083,240.00 </w:t>
            </w:r>
          </w:p>
        </w:tc>
      </w:tr>
      <w:tr w:rsidR="0058543C" w:rsidRPr="00A06B96" w14:paraId="242E0DF0"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7402A"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Zamboanga Sibugay</w:t>
            </w:r>
          </w:p>
        </w:tc>
        <w:tc>
          <w:tcPr>
            <w:tcW w:w="743" w:type="pct"/>
            <w:tcBorders>
              <w:top w:val="nil"/>
              <w:left w:val="nil"/>
              <w:bottom w:val="single" w:sz="4" w:space="0" w:color="000000"/>
              <w:right w:val="single" w:sz="4" w:space="0" w:color="000000"/>
            </w:tcBorders>
            <w:shd w:val="clear" w:color="D8D8D8" w:fill="D8D8D8"/>
            <w:vAlign w:val="center"/>
            <w:hideMark/>
          </w:tcPr>
          <w:p w14:paraId="0055707D" w14:textId="622BBE45"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1,163,160.00 </w:t>
            </w:r>
          </w:p>
        </w:tc>
        <w:tc>
          <w:tcPr>
            <w:tcW w:w="633" w:type="pct"/>
            <w:tcBorders>
              <w:top w:val="nil"/>
              <w:left w:val="nil"/>
              <w:bottom w:val="single" w:sz="4" w:space="0" w:color="000000"/>
              <w:right w:val="single" w:sz="4" w:space="0" w:color="000000"/>
            </w:tcBorders>
            <w:shd w:val="clear" w:color="D8D8D8" w:fill="D8D8D8"/>
            <w:vAlign w:val="center"/>
            <w:hideMark/>
          </w:tcPr>
          <w:p w14:paraId="68C92E18" w14:textId="524A6858"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08FA41E4" w14:textId="38272271"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03BE6A4D" w14:textId="1B0773E7"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3B00AE5E" w14:textId="276C2D4A"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1,163,160.00 </w:t>
            </w:r>
          </w:p>
        </w:tc>
      </w:tr>
      <w:tr w:rsidR="0058543C" w:rsidRPr="00A06B96" w14:paraId="6A96FB6F"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5D97619"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5294629D"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Naga</w:t>
            </w:r>
          </w:p>
        </w:tc>
        <w:tc>
          <w:tcPr>
            <w:tcW w:w="743" w:type="pct"/>
            <w:tcBorders>
              <w:top w:val="nil"/>
              <w:left w:val="nil"/>
              <w:bottom w:val="single" w:sz="4" w:space="0" w:color="000000"/>
              <w:right w:val="single" w:sz="4" w:space="0" w:color="000000"/>
            </w:tcBorders>
            <w:shd w:val="clear" w:color="auto" w:fill="auto"/>
            <w:vAlign w:val="center"/>
            <w:hideMark/>
          </w:tcPr>
          <w:p w14:paraId="21981075" w14:textId="36577446"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311,400.00 </w:t>
            </w:r>
          </w:p>
        </w:tc>
        <w:tc>
          <w:tcPr>
            <w:tcW w:w="633" w:type="pct"/>
            <w:tcBorders>
              <w:top w:val="nil"/>
              <w:left w:val="nil"/>
              <w:bottom w:val="single" w:sz="4" w:space="0" w:color="000000"/>
              <w:right w:val="single" w:sz="4" w:space="0" w:color="000000"/>
            </w:tcBorders>
            <w:shd w:val="clear" w:color="auto" w:fill="auto"/>
            <w:vAlign w:val="center"/>
            <w:hideMark/>
          </w:tcPr>
          <w:p w14:paraId="61BC0FCD" w14:textId="3E632BCD"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06B70743" w14:textId="2AF06F75"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369E5C5F" w14:textId="01139EFE"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744A89D7" w14:textId="7B12B812"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311,400.00 </w:t>
            </w:r>
          </w:p>
        </w:tc>
      </w:tr>
      <w:tr w:rsidR="0058543C" w:rsidRPr="00A06B96" w14:paraId="21850DE7"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D38B4C1"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437B2B60"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Olutanga</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673BE4DA" w14:textId="00AD209A"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374,400.00 </w:t>
            </w:r>
          </w:p>
        </w:tc>
        <w:tc>
          <w:tcPr>
            <w:tcW w:w="633" w:type="pct"/>
            <w:tcBorders>
              <w:top w:val="nil"/>
              <w:left w:val="nil"/>
              <w:bottom w:val="single" w:sz="4" w:space="0" w:color="000000"/>
              <w:right w:val="single" w:sz="4" w:space="0" w:color="000000"/>
            </w:tcBorders>
            <w:shd w:val="clear" w:color="auto" w:fill="auto"/>
            <w:vAlign w:val="center"/>
            <w:hideMark/>
          </w:tcPr>
          <w:p w14:paraId="7FC77D5F" w14:textId="0037D46F"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321A138" w14:textId="7FF28E0A"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C32B6FC" w14:textId="0C27452F"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20A2D2FE" w14:textId="56594835"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374,400.00 </w:t>
            </w:r>
          </w:p>
        </w:tc>
      </w:tr>
      <w:tr w:rsidR="0058543C" w:rsidRPr="00A06B96" w14:paraId="7ECC35C4"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873102B"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413FEC68"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Titay</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4C5D20C1" w14:textId="2C26A521"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477,360.00 </w:t>
            </w:r>
          </w:p>
        </w:tc>
        <w:tc>
          <w:tcPr>
            <w:tcW w:w="633" w:type="pct"/>
            <w:tcBorders>
              <w:top w:val="nil"/>
              <w:left w:val="nil"/>
              <w:bottom w:val="single" w:sz="4" w:space="0" w:color="000000"/>
              <w:right w:val="single" w:sz="4" w:space="0" w:color="000000"/>
            </w:tcBorders>
            <w:shd w:val="clear" w:color="auto" w:fill="auto"/>
            <w:vAlign w:val="center"/>
            <w:hideMark/>
          </w:tcPr>
          <w:p w14:paraId="2BBE7730" w14:textId="160FB7BF"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44EF3591" w14:textId="6ACC975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27E6E04E" w14:textId="1C33DED7"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5F37E800" w14:textId="68AC6DF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477,360.00 </w:t>
            </w:r>
          </w:p>
        </w:tc>
      </w:tr>
      <w:tr w:rsidR="0058543C" w:rsidRPr="00A06B96" w14:paraId="1E8DB1D4"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B37A460"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REGION X</w:t>
            </w:r>
          </w:p>
        </w:tc>
        <w:tc>
          <w:tcPr>
            <w:tcW w:w="743" w:type="pct"/>
            <w:tcBorders>
              <w:top w:val="nil"/>
              <w:left w:val="nil"/>
              <w:bottom w:val="single" w:sz="4" w:space="0" w:color="000000"/>
              <w:right w:val="single" w:sz="4" w:space="0" w:color="000000"/>
            </w:tcBorders>
            <w:shd w:val="clear" w:color="BFBFBF" w:fill="BFBFBF"/>
            <w:vAlign w:val="center"/>
            <w:hideMark/>
          </w:tcPr>
          <w:p w14:paraId="20A9E09A" w14:textId="4A6EF485"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2,560,181.00 </w:t>
            </w:r>
          </w:p>
        </w:tc>
        <w:tc>
          <w:tcPr>
            <w:tcW w:w="633" w:type="pct"/>
            <w:tcBorders>
              <w:top w:val="nil"/>
              <w:left w:val="nil"/>
              <w:bottom w:val="single" w:sz="4" w:space="0" w:color="000000"/>
              <w:right w:val="single" w:sz="4" w:space="0" w:color="000000"/>
            </w:tcBorders>
            <w:shd w:val="clear" w:color="BFBFBF" w:fill="BFBFBF"/>
            <w:vAlign w:val="center"/>
            <w:hideMark/>
          </w:tcPr>
          <w:p w14:paraId="301A32D0" w14:textId="7B69E575"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78,616,000.00 </w:t>
            </w:r>
          </w:p>
        </w:tc>
        <w:tc>
          <w:tcPr>
            <w:tcW w:w="596" w:type="pct"/>
            <w:tcBorders>
              <w:top w:val="nil"/>
              <w:left w:val="nil"/>
              <w:bottom w:val="single" w:sz="4" w:space="0" w:color="000000"/>
              <w:right w:val="single" w:sz="4" w:space="0" w:color="000000"/>
            </w:tcBorders>
            <w:shd w:val="clear" w:color="BFBFBF" w:fill="BFBFBF"/>
            <w:vAlign w:val="center"/>
            <w:hideMark/>
          </w:tcPr>
          <w:p w14:paraId="781C183F" w14:textId="75395769"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68DB1C0D" w14:textId="3C971A5A"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38CFFF9B" w14:textId="43D77A83"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81,176,181.00 </w:t>
            </w:r>
          </w:p>
        </w:tc>
      </w:tr>
      <w:tr w:rsidR="0058543C" w:rsidRPr="00A06B96" w14:paraId="6EBBF7FB"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BE7A9"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proofErr w:type="spellStart"/>
            <w:r w:rsidRPr="00A06B96">
              <w:rPr>
                <w:rFonts w:ascii="Arial" w:eastAsia="Times New Roman" w:hAnsi="Arial" w:cs="Arial"/>
                <w:b/>
                <w:bCs/>
                <w:color w:val="000000"/>
                <w:sz w:val="20"/>
                <w:szCs w:val="24"/>
              </w:rPr>
              <w:t>Bukidnon</w:t>
            </w:r>
            <w:proofErr w:type="spellEnd"/>
          </w:p>
        </w:tc>
        <w:tc>
          <w:tcPr>
            <w:tcW w:w="743" w:type="pct"/>
            <w:tcBorders>
              <w:top w:val="nil"/>
              <w:left w:val="nil"/>
              <w:bottom w:val="single" w:sz="4" w:space="0" w:color="000000"/>
              <w:right w:val="single" w:sz="4" w:space="0" w:color="000000"/>
            </w:tcBorders>
            <w:shd w:val="clear" w:color="D8D8D8" w:fill="D8D8D8"/>
            <w:vAlign w:val="center"/>
            <w:hideMark/>
          </w:tcPr>
          <w:p w14:paraId="41230979" w14:textId="714111E2"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633" w:type="pct"/>
            <w:tcBorders>
              <w:top w:val="nil"/>
              <w:left w:val="nil"/>
              <w:bottom w:val="single" w:sz="4" w:space="0" w:color="000000"/>
              <w:right w:val="single" w:sz="4" w:space="0" w:color="000000"/>
            </w:tcBorders>
            <w:shd w:val="clear" w:color="D8D8D8" w:fill="D8D8D8"/>
            <w:vAlign w:val="center"/>
            <w:hideMark/>
          </w:tcPr>
          <w:p w14:paraId="782F40F1" w14:textId="1F8B13F2"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78,616,000.00 </w:t>
            </w:r>
          </w:p>
        </w:tc>
        <w:tc>
          <w:tcPr>
            <w:tcW w:w="596" w:type="pct"/>
            <w:tcBorders>
              <w:top w:val="nil"/>
              <w:left w:val="nil"/>
              <w:bottom w:val="single" w:sz="4" w:space="0" w:color="000000"/>
              <w:right w:val="single" w:sz="4" w:space="0" w:color="000000"/>
            </w:tcBorders>
            <w:shd w:val="clear" w:color="D8D8D8" w:fill="D8D8D8"/>
            <w:vAlign w:val="center"/>
            <w:hideMark/>
          </w:tcPr>
          <w:p w14:paraId="47DB6386" w14:textId="02A4AB0D"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4685DCD4" w14:textId="13A29B10"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18757FFE" w14:textId="06CB4FE5"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78,616,000.00 </w:t>
            </w:r>
          </w:p>
        </w:tc>
      </w:tr>
      <w:tr w:rsidR="0058543C" w:rsidRPr="00A06B96" w14:paraId="09AD633C"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C2547AD"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lastRenderedPageBreak/>
              <w:t> </w:t>
            </w:r>
          </w:p>
        </w:tc>
        <w:tc>
          <w:tcPr>
            <w:tcW w:w="1635" w:type="pct"/>
            <w:tcBorders>
              <w:top w:val="nil"/>
              <w:left w:val="nil"/>
              <w:bottom w:val="single" w:sz="4" w:space="0" w:color="000000"/>
              <w:right w:val="single" w:sz="4" w:space="0" w:color="000000"/>
            </w:tcBorders>
            <w:shd w:val="clear" w:color="auto" w:fill="auto"/>
            <w:vAlign w:val="center"/>
            <w:hideMark/>
          </w:tcPr>
          <w:p w14:paraId="7D3B9C79"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Malitbog</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72EECBFC" w14:textId="4C76C6C9"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4E147077" w14:textId="19EF3A63"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9,000,000.00 </w:t>
            </w:r>
          </w:p>
        </w:tc>
        <w:tc>
          <w:tcPr>
            <w:tcW w:w="596" w:type="pct"/>
            <w:tcBorders>
              <w:top w:val="nil"/>
              <w:left w:val="nil"/>
              <w:bottom w:val="single" w:sz="4" w:space="0" w:color="000000"/>
              <w:right w:val="single" w:sz="4" w:space="0" w:color="000000"/>
            </w:tcBorders>
            <w:shd w:val="clear" w:color="auto" w:fill="auto"/>
            <w:vAlign w:val="center"/>
            <w:hideMark/>
          </w:tcPr>
          <w:p w14:paraId="012B710E" w14:textId="2B9C4BF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7A9CE82B" w14:textId="51A7DD2E"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7083C1C4" w14:textId="453B8894"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9,000,000.00 </w:t>
            </w:r>
          </w:p>
        </w:tc>
      </w:tr>
      <w:tr w:rsidR="0058543C" w:rsidRPr="00A06B96" w14:paraId="0E67D2B0"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BC49EFB"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2113E724"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Quezon</w:t>
            </w:r>
          </w:p>
        </w:tc>
        <w:tc>
          <w:tcPr>
            <w:tcW w:w="743" w:type="pct"/>
            <w:tcBorders>
              <w:top w:val="nil"/>
              <w:left w:val="nil"/>
              <w:bottom w:val="single" w:sz="4" w:space="0" w:color="000000"/>
              <w:right w:val="single" w:sz="4" w:space="0" w:color="000000"/>
            </w:tcBorders>
            <w:shd w:val="clear" w:color="auto" w:fill="auto"/>
            <w:vAlign w:val="center"/>
            <w:hideMark/>
          </w:tcPr>
          <w:p w14:paraId="13970F65" w14:textId="429EFE52"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25365BD4" w14:textId="61DC8B43"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59,616,000.00 </w:t>
            </w:r>
          </w:p>
        </w:tc>
        <w:tc>
          <w:tcPr>
            <w:tcW w:w="596" w:type="pct"/>
            <w:tcBorders>
              <w:top w:val="nil"/>
              <w:left w:val="nil"/>
              <w:bottom w:val="single" w:sz="4" w:space="0" w:color="000000"/>
              <w:right w:val="single" w:sz="4" w:space="0" w:color="000000"/>
            </w:tcBorders>
            <w:shd w:val="clear" w:color="auto" w:fill="auto"/>
            <w:vAlign w:val="center"/>
            <w:hideMark/>
          </w:tcPr>
          <w:p w14:paraId="316D8818" w14:textId="7F549859"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20ABD69" w14:textId="27645C8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011143EF" w14:textId="2757E36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59,616,000.00 </w:t>
            </w:r>
          </w:p>
        </w:tc>
      </w:tr>
      <w:tr w:rsidR="0058543C" w:rsidRPr="00A06B96" w14:paraId="662C835B"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00A5985"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68190F67"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City of Valencia</w:t>
            </w:r>
          </w:p>
        </w:tc>
        <w:tc>
          <w:tcPr>
            <w:tcW w:w="743" w:type="pct"/>
            <w:tcBorders>
              <w:top w:val="nil"/>
              <w:left w:val="nil"/>
              <w:bottom w:val="single" w:sz="4" w:space="0" w:color="000000"/>
              <w:right w:val="single" w:sz="4" w:space="0" w:color="000000"/>
            </w:tcBorders>
            <w:shd w:val="clear" w:color="auto" w:fill="auto"/>
            <w:vAlign w:val="center"/>
            <w:hideMark/>
          </w:tcPr>
          <w:p w14:paraId="2470E0E6" w14:textId="5C1A6E19"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1970A269" w14:textId="4E8B209D"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10,000,000.00 </w:t>
            </w:r>
          </w:p>
        </w:tc>
        <w:tc>
          <w:tcPr>
            <w:tcW w:w="596" w:type="pct"/>
            <w:tcBorders>
              <w:top w:val="nil"/>
              <w:left w:val="nil"/>
              <w:bottom w:val="single" w:sz="4" w:space="0" w:color="000000"/>
              <w:right w:val="single" w:sz="4" w:space="0" w:color="000000"/>
            </w:tcBorders>
            <w:shd w:val="clear" w:color="auto" w:fill="auto"/>
            <w:vAlign w:val="center"/>
            <w:hideMark/>
          </w:tcPr>
          <w:p w14:paraId="11135B3B" w14:textId="54F004B6"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2E9FAC0B" w14:textId="374B3074"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3E97F205" w14:textId="66F1EEF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10,000,000.00 </w:t>
            </w:r>
          </w:p>
        </w:tc>
      </w:tr>
      <w:tr w:rsidR="0058543C" w:rsidRPr="00A06B96" w14:paraId="763F8862"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81638"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proofErr w:type="spellStart"/>
            <w:r w:rsidRPr="00A06B96">
              <w:rPr>
                <w:rFonts w:ascii="Arial" w:eastAsia="Times New Roman" w:hAnsi="Arial" w:cs="Arial"/>
                <w:b/>
                <w:bCs/>
                <w:color w:val="000000"/>
                <w:sz w:val="20"/>
                <w:szCs w:val="24"/>
              </w:rPr>
              <w:t>Misamis</w:t>
            </w:r>
            <w:proofErr w:type="spellEnd"/>
            <w:r w:rsidRPr="00A06B96">
              <w:rPr>
                <w:rFonts w:ascii="Arial" w:eastAsia="Times New Roman" w:hAnsi="Arial" w:cs="Arial"/>
                <w:b/>
                <w:bCs/>
                <w:color w:val="000000"/>
                <w:sz w:val="20"/>
                <w:szCs w:val="24"/>
              </w:rPr>
              <w:t xml:space="preserve"> Occidental</w:t>
            </w:r>
          </w:p>
        </w:tc>
        <w:tc>
          <w:tcPr>
            <w:tcW w:w="743" w:type="pct"/>
            <w:tcBorders>
              <w:top w:val="nil"/>
              <w:left w:val="nil"/>
              <w:bottom w:val="single" w:sz="4" w:space="0" w:color="000000"/>
              <w:right w:val="single" w:sz="4" w:space="0" w:color="000000"/>
            </w:tcBorders>
            <w:shd w:val="clear" w:color="D8D8D8" w:fill="D8D8D8"/>
            <w:vAlign w:val="center"/>
            <w:hideMark/>
          </w:tcPr>
          <w:p w14:paraId="35394C38" w14:textId="67378548"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1,370,000.00 </w:t>
            </w:r>
          </w:p>
        </w:tc>
        <w:tc>
          <w:tcPr>
            <w:tcW w:w="633" w:type="pct"/>
            <w:tcBorders>
              <w:top w:val="nil"/>
              <w:left w:val="nil"/>
              <w:bottom w:val="single" w:sz="4" w:space="0" w:color="000000"/>
              <w:right w:val="single" w:sz="4" w:space="0" w:color="000000"/>
            </w:tcBorders>
            <w:shd w:val="clear" w:color="D8D8D8" w:fill="D8D8D8"/>
            <w:vAlign w:val="center"/>
            <w:hideMark/>
          </w:tcPr>
          <w:p w14:paraId="722DCD11" w14:textId="13422370"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62210560" w14:textId="11765738"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27D82BFD" w14:textId="571A0E00"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2B1C42E8" w14:textId="5832A18B"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1,370,000.00 </w:t>
            </w:r>
          </w:p>
        </w:tc>
      </w:tr>
      <w:tr w:rsidR="0058543C" w:rsidRPr="00A06B96" w14:paraId="6AF4F9B0"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E600A17"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4570032D"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Baliangao</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7536A1B2" w14:textId="0A2B97B3"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1,370,000.00 </w:t>
            </w:r>
          </w:p>
        </w:tc>
        <w:tc>
          <w:tcPr>
            <w:tcW w:w="633" w:type="pct"/>
            <w:tcBorders>
              <w:top w:val="nil"/>
              <w:left w:val="nil"/>
              <w:bottom w:val="single" w:sz="4" w:space="0" w:color="000000"/>
              <w:right w:val="single" w:sz="4" w:space="0" w:color="000000"/>
            </w:tcBorders>
            <w:shd w:val="clear" w:color="auto" w:fill="auto"/>
            <w:vAlign w:val="center"/>
            <w:hideMark/>
          </w:tcPr>
          <w:p w14:paraId="4BE62D63" w14:textId="6B777F5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58681564" w14:textId="314A8374"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2C0982C8" w14:textId="286703E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03EB0A40" w14:textId="658DBDA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1,370,000.00 </w:t>
            </w:r>
          </w:p>
        </w:tc>
      </w:tr>
      <w:tr w:rsidR="0058543C" w:rsidRPr="00A06B96" w14:paraId="5E131D44"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BB6DE"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proofErr w:type="spellStart"/>
            <w:r w:rsidRPr="00A06B96">
              <w:rPr>
                <w:rFonts w:ascii="Arial" w:eastAsia="Times New Roman" w:hAnsi="Arial" w:cs="Arial"/>
                <w:b/>
                <w:bCs/>
                <w:color w:val="000000"/>
                <w:sz w:val="20"/>
                <w:szCs w:val="24"/>
              </w:rPr>
              <w:t>Misamis</w:t>
            </w:r>
            <w:proofErr w:type="spellEnd"/>
            <w:r w:rsidRPr="00A06B96">
              <w:rPr>
                <w:rFonts w:ascii="Arial" w:eastAsia="Times New Roman" w:hAnsi="Arial" w:cs="Arial"/>
                <w:b/>
                <w:bCs/>
                <w:color w:val="000000"/>
                <w:sz w:val="20"/>
                <w:szCs w:val="24"/>
              </w:rPr>
              <w:t xml:space="preserve"> Oriental</w:t>
            </w:r>
          </w:p>
        </w:tc>
        <w:tc>
          <w:tcPr>
            <w:tcW w:w="743" w:type="pct"/>
            <w:tcBorders>
              <w:top w:val="nil"/>
              <w:left w:val="nil"/>
              <w:bottom w:val="single" w:sz="4" w:space="0" w:color="000000"/>
              <w:right w:val="single" w:sz="4" w:space="0" w:color="000000"/>
            </w:tcBorders>
            <w:shd w:val="clear" w:color="D8D8D8" w:fill="D8D8D8"/>
            <w:vAlign w:val="center"/>
            <w:hideMark/>
          </w:tcPr>
          <w:p w14:paraId="69434C12" w14:textId="0E9E850A"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1,190,181.00 </w:t>
            </w:r>
          </w:p>
        </w:tc>
        <w:tc>
          <w:tcPr>
            <w:tcW w:w="633" w:type="pct"/>
            <w:tcBorders>
              <w:top w:val="nil"/>
              <w:left w:val="nil"/>
              <w:bottom w:val="single" w:sz="4" w:space="0" w:color="000000"/>
              <w:right w:val="single" w:sz="4" w:space="0" w:color="000000"/>
            </w:tcBorders>
            <w:shd w:val="clear" w:color="D8D8D8" w:fill="D8D8D8"/>
            <w:vAlign w:val="center"/>
            <w:hideMark/>
          </w:tcPr>
          <w:p w14:paraId="55CA3E2E" w14:textId="4A14717C"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4AC05D47" w14:textId="42966DD1"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50C73C37" w14:textId="0F25C4D4"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065DF881" w14:textId="2A2B25FC"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1,190,181.00 </w:t>
            </w:r>
          </w:p>
        </w:tc>
      </w:tr>
      <w:tr w:rsidR="0058543C" w:rsidRPr="00A06B96" w14:paraId="7EEA4072"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E56A095"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7C5B36A9"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Villanueva</w:t>
            </w:r>
          </w:p>
        </w:tc>
        <w:tc>
          <w:tcPr>
            <w:tcW w:w="743" w:type="pct"/>
            <w:tcBorders>
              <w:top w:val="nil"/>
              <w:left w:val="nil"/>
              <w:bottom w:val="single" w:sz="4" w:space="0" w:color="000000"/>
              <w:right w:val="single" w:sz="4" w:space="0" w:color="000000"/>
            </w:tcBorders>
            <w:shd w:val="clear" w:color="auto" w:fill="auto"/>
            <w:vAlign w:val="center"/>
            <w:hideMark/>
          </w:tcPr>
          <w:p w14:paraId="524CFCFC" w14:textId="01375DE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1,190,181.00 </w:t>
            </w:r>
          </w:p>
        </w:tc>
        <w:tc>
          <w:tcPr>
            <w:tcW w:w="633" w:type="pct"/>
            <w:tcBorders>
              <w:top w:val="nil"/>
              <w:left w:val="nil"/>
              <w:bottom w:val="single" w:sz="4" w:space="0" w:color="000000"/>
              <w:right w:val="single" w:sz="4" w:space="0" w:color="000000"/>
            </w:tcBorders>
            <w:shd w:val="clear" w:color="auto" w:fill="auto"/>
            <w:vAlign w:val="center"/>
            <w:hideMark/>
          </w:tcPr>
          <w:p w14:paraId="6E9238AB" w14:textId="3003073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7A94F240" w14:textId="2B308052"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3F1E8473" w14:textId="6978EEBF"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10CC0BB8" w14:textId="3FF2D07F"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1,190,181.00 </w:t>
            </w:r>
          </w:p>
        </w:tc>
      </w:tr>
      <w:tr w:rsidR="0058543C" w:rsidRPr="00A06B96" w14:paraId="19985D69"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BB754DD"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REGION XI</w:t>
            </w:r>
          </w:p>
        </w:tc>
        <w:tc>
          <w:tcPr>
            <w:tcW w:w="743" w:type="pct"/>
            <w:tcBorders>
              <w:top w:val="nil"/>
              <w:left w:val="nil"/>
              <w:bottom w:val="single" w:sz="4" w:space="0" w:color="000000"/>
              <w:right w:val="single" w:sz="4" w:space="0" w:color="000000"/>
            </w:tcBorders>
            <w:shd w:val="clear" w:color="BFBFBF" w:fill="BFBFBF"/>
            <w:vAlign w:val="center"/>
            <w:hideMark/>
          </w:tcPr>
          <w:p w14:paraId="433FA170" w14:textId="419483C1"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4,259,014.80 </w:t>
            </w:r>
          </w:p>
        </w:tc>
        <w:tc>
          <w:tcPr>
            <w:tcW w:w="633" w:type="pct"/>
            <w:tcBorders>
              <w:top w:val="nil"/>
              <w:left w:val="nil"/>
              <w:bottom w:val="single" w:sz="4" w:space="0" w:color="000000"/>
              <w:right w:val="single" w:sz="4" w:space="0" w:color="000000"/>
            </w:tcBorders>
            <w:shd w:val="clear" w:color="BFBFBF" w:fill="BFBFBF"/>
            <w:vAlign w:val="center"/>
            <w:hideMark/>
          </w:tcPr>
          <w:p w14:paraId="7B2128F7" w14:textId="02C56C0D"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BFBFBF" w:fill="BFBFBF"/>
            <w:vAlign w:val="center"/>
            <w:hideMark/>
          </w:tcPr>
          <w:p w14:paraId="422D7F6C" w14:textId="79545938"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667E1717" w14:textId="002EEBA9"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0E48CACA" w14:textId="1BE5A0B9"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4,259,014.80 </w:t>
            </w:r>
          </w:p>
        </w:tc>
      </w:tr>
      <w:tr w:rsidR="0058543C" w:rsidRPr="00A06B96" w14:paraId="1B47B8FD"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43733"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Davao del Sur</w:t>
            </w:r>
          </w:p>
        </w:tc>
        <w:tc>
          <w:tcPr>
            <w:tcW w:w="743" w:type="pct"/>
            <w:tcBorders>
              <w:top w:val="nil"/>
              <w:left w:val="nil"/>
              <w:bottom w:val="single" w:sz="4" w:space="0" w:color="000000"/>
              <w:right w:val="single" w:sz="4" w:space="0" w:color="000000"/>
            </w:tcBorders>
            <w:shd w:val="clear" w:color="D8D8D8" w:fill="D8D8D8"/>
            <w:vAlign w:val="center"/>
            <w:hideMark/>
          </w:tcPr>
          <w:p w14:paraId="25065FE5" w14:textId="42335D57"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1,807,000.00 </w:t>
            </w:r>
          </w:p>
        </w:tc>
        <w:tc>
          <w:tcPr>
            <w:tcW w:w="633" w:type="pct"/>
            <w:tcBorders>
              <w:top w:val="nil"/>
              <w:left w:val="nil"/>
              <w:bottom w:val="single" w:sz="4" w:space="0" w:color="000000"/>
              <w:right w:val="single" w:sz="4" w:space="0" w:color="000000"/>
            </w:tcBorders>
            <w:shd w:val="clear" w:color="D8D8D8" w:fill="D8D8D8"/>
            <w:vAlign w:val="center"/>
            <w:hideMark/>
          </w:tcPr>
          <w:p w14:paraId="009988CC" w14:textId="61BA64FE"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1D219ADB" w14:textId="7B342150"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2D3E8580" w14:textId="3878E8DF"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5294387B" w14:textId="646DFD74"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1,807,000.00 </w:t>
            </w:r>
          </w:p>
        </w:tc>
      </w:tr>
      <w:tr w:rsidR="0058543C" w:rsidRPr="00A06B96" w14:paraId="3B11073A"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9908C17"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295B2174"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Matanao</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281F237A" w14:textId="025F07A5"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1,807,000.00 </w:t>
            </w:r>
          </w:p>
        </w:tc>
        <w:tc>
          <w:tcPr>
            <w:tcW w:w="633" w:type="pct"/>
            <w:tcBorders>
              <w:top w:val="nil"/>
              <w:left w:val="nil"/>
              <w:bottom w:val="single" w:sz="4" w:space="0" w:color="000000"/>
              <w:right w:val="single" w:sz="4" w:space="0" w:color="000000"/>
            </w:tcBorders>
            <w:shd w:val="clear" w:color="auto" w:fill="auto"/>
            <w:vAlign w:val="center"/>
            <w:hideMark/>
          </w:tcPr>
          <w:p w14:paraId="4DA0CBF9" w14:textId="539AD652"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CBDE254" w14:textId="1E951972"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0BA08650" w14:textId="48F9067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284D5DB7" w14:textId="3D3BBC5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1,807,000.00 </w:t>
            </w:r>
          </w:p>
        </w:tc>
      </w:tr>
      <w:tr w:rsidR="0058543C" w:rsidRPr="00A06B96" w14:paraId="1673C971"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F1C6E"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Davao Oriental</w:t>
            </w:r>
          </w:p>
        </w:tc>
        <w:tc>
          <w:tcPr>
            <w:tcW w:w="743" w:type="pct"/>
            <w:tcBorders>
              <w:top w:val="nil"/>
              <w:left w:val="nil"/>
              <w:bottom w:val="single" w:sz="4" w:space="0" w:color="000000"/>
              <w:right w:val="single" w:sz="4" w:space="0" w:color="000000"/>
            </w:tcBorders>
            <w:shd w:val="clear" w:color="D8D8D8" w:fill="D8D8D8"/>
            <w:vAlign w:val="center"/>
            <w:hideMark/>
          </w:tcPr>
          <w:p w14:paraId="51027210" w14:textId="1250B088"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2,452,014.80 </w:t>
            </w:r>
          </w:p>
        </w:tc>
        <w:tc>
          <w:tcPr>
            <w:tcW w:w="633" w:type="pct"/>
            <w:tcBorders>
              <w:top w:val="nil"/>
              <w:left w:val="nil"/>
              <w:bottom w:val="single" w:sz="4" w:space="0" w:color="000000"/>
              <w:right w:val="single" w:sz="4" w:space="0" w:color="000000"/>
            </w:tcBorders>
            <w:shd w:val="clear" w:color="D8D8D8" w:fill="D8D8D8"/>
            <w:vAlign w:val="center"/>
            <w:hideMark/>
          </w:tcPr>
          <w:p w14:paraId="65DEC24D" w14:textId="36554341"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2DD0F2CB" w14:textId="0396B47E"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43FF2206" w14:textId="4E111F2A"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2DC91693" w14:textId="27330980"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2,452,014.80 </w:t>
            </w:r>
          </w:p>
        </w:tc>
      </w:tr>
      <w:tr w:rsidR="0058543C" w:rsidRPr="00A06B96" w14:paraId="58F4F0B5"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303A4D4"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6DD73C5E"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Tarragona</w:t>
            </w:r>
          </w:p>
        </w:tc>
        <w:tc>
          <w:tcPr>
            <w:tcW w:w="743" w:type="pct"/>
            <w:tcBorders>
              <w:top w:val="nil"/>
              <w:left w:val="nil"/>
              <w:bottom w:val="single" w:sz="4" w:space="0" w:color="000000"/>
              <w:right w:val="single" w:sz="4" w:space="0" w:color="000000"/>
            </w:tcBorders>
            <w:shd w:val="clear" w:color="auto" w:fill="auto"/>
            <w:vAlign w:val="center"/>
            <w:hideMark/>
          </w:tcPr>
          <w:p w14:paraId="7533DCF4" w14:textId="7B8FE20A"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2,452,014.80 </w:t>
            </w:r>
          </w:p>
        </w:tc>
        <w:tc>
          <w:tcPr>
            <w:tcW w:w="633" w:type="pct"/>
            <w:tcBorders>
              <w:top w:val="nil"/>
              <w:left w:val="nil"/>
              <w:bottom w:val="single" w:sz="4" w:space="0" w:color="000000"/>
              <w:right w:val="single" w:sz="4" w:space="0" w:color="000000"/>
            </w:tcBorders>
            <w:shd w:val="clear" w:color="auto" w:fill="auto"/>
            <w:vAlign w:val="center"/>
            <w:hideMark/>
          </w:tcPr>
          <w:p w14:paraId="61B071C0" w14:textId="21997B7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4908CF5B" w14:textId="606CF6F4"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7207B284" w14:textId="5E917942"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2C5877B4" w14:textId="1B04CAA4"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2,452,014.80 </w:t>
            </w:r>
          </w:p>
        </w:tc>
      </w:tr>
      <w:tr w:rsidR="0058543C" w:rsidRPr="00A06B96" w14:paraId="3E14D36F"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C3320F"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REGION XII</w:t>
            </w:r>
          </w:p>
        </w:tc>
        <w:tc>
          <w:tcPr>
            <w:tcW w:w="743" w:type="pct"/>
            <w:tcBorders>
              <w:top w:val="nil"/>
              <w:left w:val="nil"/>
              <w:bottom w:val="single" w:sz="4" w:space="0" w:color="000000"/>
              <w:right w:val="single" w:sz="4" w:space="0" w:color="000000"/>
            </w:tcBorders>
            <w:shd w:val="clear" w:color="BFBFBF" w:fill="BFBFBF"/>
            <w:vAlign w:val="center"/>
            <w:hideMark/>
          </w:tcPr>
          <w:p w14:paraId="26644F47" w14:textId="4D463DF2"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83,500.00 </w:t>
            </w:r>
          </w:p>
        </w:tc>
        <w:tc>
          <w:tcPr>
            <w:tcW w:w="633" w:type="pct"/>
            <w:tcBorders>
              <w:top w:val="nil"/>
              <w:left w:val="nil"/>
              <w:bottom w:val="single" w:sz="4" w:space="0" w:color="000000"/>
              <w:right w:val="single" w:sz="4" w:space="0" w:color="000000"/>
            </w:tcBorders>
            <w:shd w:val="clear" w:color="BFBFBF" w:fill="BFBFBF"/>
            <w:vAlign w:val="center"/>
            <w:hideMark/>
          </w:tcPr>
          <w:p w14:paraId="71422ADC" w14:textId="06AB3A61"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BFBFBF" w:fill="BFBFBF"/>
            <w:vAlign w:val="center"/>
            <w:hideMark/>
          </w:tcPr>
          <w:p w14:paraId="1273327C" w14:textId="25D28065"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68647C90" w14:textId="7D0885ED"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720B7F05" w14:textId="07167757"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83,500.00 </w:t>
            </w:r>
          </w:p>
        </w:tc>
      </w:tr>
      <w:tr w:rsidR="0058543C" w:rsidRPr="00A06B96" w14:paraId="318D981E"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02377"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North </w:t>
            </w:r>
            <w:proofErr w:type="spellStart"/>
            <w:r w:rsidRPr="00A06B96">
              <w:rPr>
                <w:rFonts w:ascii="Arial" w:eastAsia="Times New Roman" w:hAnsi="Arial" w:cs="Arial"/>
                <w:b/>
                <w:bCs/>
                <w:color w:val="000000"/>
                <w:sz w:val="20"/>
                <w:szCs w:val="24"/>
              </w:rPr>
              <w:t>Cotabato</w:t>
            </w:r>
            <w:proofErr w:type="spellEnd"/>
          </w:p>
        </w:tc>
        <w:tc>
          <w:tcPr>
            <w:tcW w:w="743" w:type="pct"/>
            <w:tcBorders>
              <w:top w:val="nil"/>
              <w:left w:val="nil"/>
              <w:bottom w:val="single" w:sz="4" w:space="0" w:color="000000"/>
              <w:right w:val="single" w:sz="4" w:space="0" w:color="000000"/>
            </w:tcBorders>
            <w:shd w:val="clear" w:color="D8D8D8" w:fill="D8D8D8"/>
            <w:vAlign w:val="center"/>
            <w:hideMark/>
          </w:tcPr>
          <w:p w14:paraId="605D5369" w14:textId="52CC7379"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83,500.00 </w:t>
            </w:r>
          </w:p>
        </w:tc>
        <w:tc>
          <w:tcPr>
            <w:tcW w:w="633" w:type="pct"/>
            <w:tcBorders>
              <w:top w:val="nil"/>
              <w:left w:val="nil"/>
              <w:bottom w:val="single" w:sz="4" w:space="0" w:color="000000"/>
              <w:right w:val="single" w:sz="4" w:space="0" w:color="000000"/>
            </w:tcBorders>
            <w:shd w:val="clear" w:color="D8D8D8" w:fill="D8D8D8"/>
            <w:vAlign w:val="center"/>
            <w:hideMark/>
          </w:tcPr>
          <w:p w14:paraId="7755D269" w14:textId="1DF94E13"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3275FC3C" w14:textId="312A16E4"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735A4776" w14:textId="7BF5769C"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69746683" w14:textId="6F767F9E"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83,500.00 </w:t>
            </w:r>
          </w:p>
        </w:tc>
      </w:tr>
      <w:tr w:rsidR="0058543C" w:rsidRPr="00A06B96" w14:paraId="4463D2D9"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011794A" w14:textId="77777777" w:rsidR="0058543C" w:rsidRPr="00A06B96" w:rsidRDefault="0058543C" w:rsidP="0044782A">
            <w:pPr>
              <w:widowControl/>
              <w:spacing w:after="0" w:line="240" w:lineRule="auto"/>
              <w:contextualSpacing/>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5966BCCF"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Alamada</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5566427D" w14:textId="0E854510"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xml:space="preserve"> 83,500.00 </w:t>
            </w:r>
          </w:p>
        </w:tc>
        <w:tc>
          <w:tcPr>
            <w:tcW w:w="633" w:type="pct"/>
            <w:tcBorders>
              <w:top w:val="nil"/>
              <w:left w:val="nil"/>
              <w:bottom w:val="single" w:sz="4" w:space="0" w:color="000000"/>
              <w:right w:val="single" w:sz="4" w:space="0" w:color="000000"/>
            </w:tcBorders>
            <w:shd w:val="clear" w:color="auto" w:fill="auto"/>
            <w:vAlign w:val="center"/>
            <w:hideMark/>
          </w:tcPr>
          <w:p w14:paraId="4F11A7D3" w14:textId="520550C9"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xml:space="preserve">- </w:t>
            </w:r>
          </w:p>
        </w:tc>
        <w:tc>
          <w:tcPr>
            <w:tcW w:w="596" w:type="pct"/>
            <w:tcBorders>
              <w:top w:val="nil"/>
              <w:left w:val="nil"/>
              <w:bottom w:val="single" w:sz="4" w:space="0" w:color="000000"/>
              <w:right w:val="single" w:sz="4" w:space="0" w:color="000000"/>
            </w:tcBorders>
            <w:shd w:val="clear" w:color="auto" w:fill="auto"/>
            <w:vAlign w:val="center"/>
            <w:hideMark/>
          </w:tcPr>
          <w:p w14:paraId="73603180" w14:textId="2F6630BB"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4C57F243" w14:textId="5AA000B6"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xml:space="preserve"> - </w:t>
            </w:r>
          </w:p>
        </w:tc>
        <w:tc>
          <w:tcPr>
            <w:tcW w:w="768" w:type="pct"/>
            <w:tcBorders>
              <w:top w:val="nil"/>
              <w:left w:val="nil"/>
              <w:bottom w:val="single" w:sz="4" w:space="0" w:color="000000"/>
              <w:right w:val="single" w:sz="4" w:space="0" w:color="000000"/>
            </w:tcBorders>
            <w:shd w:val="clear" w:color="auto" w:fill="auto"/>
            <w:vAlign w:val="center"/>
            <w:hideMark/>
          </w:tcPr>
          <w:p w14:paraId="64F5CA6E" w14:textId="3A6FAF85"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xml:space="preserve">83,500.00 </w:t>
            </w:r>
          </w:p>
        </w:tc>
      </w:tr>
      <w:tr w:rsidR="0058543C" w:rsidRPr="00A06B96" w14:paraId="50715D9D" w14:textId="77777777" w:rsidTr="001E72D9">
        <w:trPr>
          <w:trHeight w:val="20"/>
        </w:trPr>
        <w:tc>
          <w:tcPr>
            <w:tcW w:w="1727"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449CB675"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CARAGA</w:t>
            </w:r>
          </w:p>
        </w:tc>
        <w:tc>
          <w:tcPr>
            <w:tcW w:w="743" w:type="pct"/>
            <w:tcBorders>
              <w:top w:val="nil"/>
              <w:left w:val="nil"/>
              <w:bottom w:val="single" w:sz="4" w:space="0" w:color="000000"/>
              <w:right w:val="single" w:sz="4" w:space="0" w:color="000000"/>
            </w:tcBorders>
            <w:shd w:val="clear" w:color="BFBFBF" w:fill="BFBFBF"/>
            <w:vAlign w:val="center"/>
            <w:hideMark/>
          </w:tcPr>
          <w:p w14:paraId="4B10885C" w14:textId="3F028DA3"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1,737,936.00 </w:t>
            </w:r>
          </w:p>
        </w:tc>
        <w:tc>
          <w:tcPr>
            <w:tcW w:w="633" w:type="pct"/>
            <w:tcBorders>
              <w:top w:val="nil"/>
              <w:left w:val="nil"/>
              <w:bottom w:val="single" w:sz="4" w:space="0" w:color="000000"/>
              <w:right w:val="single" w:sz="4" w:space="0" w:color="000000"/>
            </w:tcBorders>
            <w:shd w:val="clear" w:color="BFBFBF" w:fill="BFBFBF"/>
            <w:vAlign w:val="center"/>
            <w:hideMark/>
          </w:tcPr>
          <w:p w14:paraId="544C13CD" w14:textId="72C9A2AA"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BFBFBF" w:fill="BFBFBF"/>
            <w:vAlign w:val="center"/>
            <w:hideMark/>
          </w:tcPr>
          <w:p w14:paraId="05A08C46" w14:textId="16F6C30D"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7B320303" w14:textId="06EBAEBE"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48AA8306" w14:textId="37A11EBA"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1,737,936.00 </w:t>
            </w:r>
          </w:p>
        </w:tc>
      </w:tr>
      <w:tr w:rsidR="0058543C" w:rsidRPr="00A06B96" w14:paraId="09FA4D0D"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1211C"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proofErr w:type="spellStart"/>
            <w:r w:rsidRPr="00A06B96">
              <w:rPr>
                <w:rFonts w:ascii="Arial" w:eastAsia="Times New Roman" w:hAnsi="Arial" w:cs="Arial"/>
                <w:b/>
                <w:bCs/>
                <w:color w:val="000000"/>
                <w:sz w:val="20"/>
                <w:szCs w:val="24"/>
              </w:rPr>
              <w:t>Agusan</w:t>
            </w:r>
            <w:proofErr w:type="spellEnd"/>
            <w:r w:rsidRPr="00A06B96">
              <w:rPr>
                <w:rFonts w:ascii="Arial" w:eastAsia="Times New Roman" w:hAnsi="Arial" w:cs="Arial"/>
                <w:b/>
                <w:bCs/>
                <w:color w:val="000000"/>
                <w:sz w:val="20"/>
                <w:szCs w:val="24"/>
              </w:rPr>
              <w:t xml:space="preserve"> del Norte</w:t>
            </w:r>
          </w:p>
        </w:tc>
        <w:tc>
          <w:tcPr>
            <w:tcW w:w="743" w:type="pct"/>
            <w:tcBorders>
              <w:top w:val="nil"/>
              <w:left w:val="nil"/>
              <w:bottom w:val="single" w:sz="4" w:space="0" w:color="000000"/>
              <w:right w:val="single" w:sz="4" w:space="0" w:color="000000"/>
            </w:tcBorders>
            <w:shd w:val="clear" w:color="D8D8D8" w:fill="D8D8D8"/>
            <w:vAlign w:val="center"/>
            <w:hideMark/>
          </w:tcPr>
          <w:p w14:paraId="19FFF72E" w14:textId="6A8B4267"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1,737,936.00 </w:t>
            </w:r>
          </w:p>
        </w:tc>
        <w:tc>
          <w:tcPr>
            <w:tcW w:w="633" w:type="pct"/>
            <w:tcBorders>
              <w:top w:val="nil"/>
              <w:left w:val="nil"/>
              <w:bottom w:val="single" w:sz="4" w:space="0" w:color="000000"/>
              <w:right w:val="single" w:sz="4" w:space="0" w:color="000000"/>
            </w:tcBorders>
            <w:shd w:val="clear" w:color="D8D8D8" w:fill="D8D8D8"/>
            <w:vAlign w:val="center"/>
            <w:hideMark/>
          </w:tcPr>
          <w:p w14:paraId="0BBA688B" w14:textId="7DA95453"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09496541" w14:textId="11CE02CA"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5FBE3066" w14:textId="5C6EC616"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1E53A554" w14:textId="4EF24A6F"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1,737,936.00 </w:t>
            </w:r>
          </w:p>
        </w:tc>
      </w:tr>
      <w:tr w:rsidR="0058543C" w:rsidRPr="00A06B96" w14:paraId="09F28372"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26AB4C7" w14:textId="77777777" w:rsidR="0058543C" w:rsidRPr="00A06B96" w:rsidRDefault="0058543C" w:rsidP="0044782A">
            <w:pPr>
              <w:widowControl/>
              <w:spacing w:after="0" w:line="240" w:lineRule="auto"/>
              <w:contextualSpacing/>
              <w:rPr>
                <w:rFonts w:ascii="Arial" w:eastAsia="Times New Roman" w:hAnsi="Arial" w:cs="Arial"/>
                <w:color w:val="000000"/>
                <w:sz w:val="20"/>
                <w:szCs w:val="24"/>
              </w:rPr>
            </w:pPr>
            <w:r w:rsidRPr="00A06B96">
              <w:rPr>
                <w:rFonts w:ascii="Arial" w:eastAsia="Times New Roman" w:hAnsi="Arial" w:cs="Arial"/>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32A613F4"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Buenavista</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2858536E" w14:textId="1D3E9DB7"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xml:space="preserve"> 473,485.50 </w:t>
            </w:r>
          </w:p>
        </w:tc>
        <w:tc>
          <w:tcPr>
            <w:tcW w:w="633" w:type="pct"/>
            <w:tcBorders>
              <w:top w:val="nil"/>
              <w:left w:val="nil"/>
              <w:bottom w:val="single" w:sz="4" w:space="0" w:color="000000"/>
              <w:right w:val="single" w:sz="4" w:space="0" w:color="000000"/>
            </w:tcBorders>
            <w:shd w:val="clear" w:color="auto" w:fill="auto"/>
            <w:vAlign w:val="center"/>
            <w:hideMark/>
          </w:tcPr>
          <w:p w14:paraId="5F8569FE" w14:textId="052673AA"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xml:space="preserve">- </w:t>
            </w:r>
          </w:p>
        </w:tc>
        <w:tc>
          <w:tcPr>
            <w:tcW w:w="596" w:type="pct"/>
            <w:tcBorders>
              <w:top w:val="nil"/>
              <w:left w:val="nil"/>
              <w:bottom w:val="single" w:sz="4" w:space="0" w:color="000000"/>
              <w:right w:val="single" w:sz="4" w:space="0" w:color="000000"/>
            </w:tcBorders>
            <w:shd w:val="clear" w:color="auto" w:fill="auto"/>
            <w:vAlign w:val="center"/>
            <w:hideMark/>
          </w:tcPr>
          <w:p w14:paraId="1C40169C" w14:textId="78A6FEFF"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61B01046" w14:textId="44007C66"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xml:space="preserve"> - </w:t>
            </w:r>
          </w:p>
        </w:tc>
        <w:tc>
          <w:tcPr>
            <w:tcW w:w="768" w:type="pct"/>
            <w:tcBorders>
              <w:top w:val="nil"/>
              <w:left w:val="nil"/>
              <w:bottom w:val="single" w:sz="4" w:space="0" w:color="000000"/>
              <w:right w:val="single" w:sz="4" w:space="0" w:color="000000"/>
            </w:tcBorders>
            <w:shd w:val="clear" w:color="auto" w:fill="auto"/>
            <w:vAlign w:val="center"/>
            <w:hideMark/>
          </w:tcPr>
          <w:p w14:paraId="3A6D30B6" w14:textId="6718CECD" w:rsidR="0058543C" w:rsidRPr="00A06B96" w:rsidRDefault="0058543C" w:rsidP="0044782A">
            <w:pPr>
              <w:widowControl/>
              <w:spacing w:after="0" w:line="240" w:lineRule="auto"/>
              <w:contextualSpacing/>
              <w:jc w:val="right"/>
              <w:rPr>
                <w:rFonts w:ascii="Arial" w:eastAsia="Times New Roman" w:hAnsi="Arial" w:cs="Arial"/>
                <w:color w:val="000000"/>
                <w:sz w:val="20"/>
                <w:szCs w:val="24"/>
              </w:rPr>
            </w:pPr>
            <w:r w:rsidRPr="00A06B96">
              <w:rPr>
                <w:rFonts w:ascii="Arial" w:eastAsia="Times New Roman" w:hAnsi="Arial" w:cs="Arial"/>
                <w:color w:val="000000"/>
                <w:sz w:val="20"/>
                <w:szCs w:val="24"/>
              </w:rPr>
              <w:t xml:space="preserve">473,485.50 </w:t>
            </w:r>
          </w:p>
        </w:tc>
      </w:tr>
      <w:tr w:rsidR="0058543C" w:rsidRPr="00A06B96" w14:paraId="3241F4A4"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7A97146"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7A6B617E"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Las Nieves</w:t>
            </w:r>
          </w:p>
        </w:tc>
        <w:tc>
          <w:tcPr>
            <w:tcW w:w="743" w:type="pct"/>
            <w:tcBorders>
              <w:top w:val="nil"/>
              <w:left w:val="nil"/>
              <w:bottom w:val="single" w:sz="4" w:space="0" w:color="000000"/>
              <w:right w:val="single" w:sz="4" w:space="0" w:color="000000"/>
            </w:tcBorders>
            <w:shd w:val="clear" w:color="auto" w:fill="auto"/>
            <w:vAlign w:val="center"/>
            <w:hideMark/>
          </w:tcPr>
          <w:p w14:paraId="04882187" w14:textId="4A6F43C1"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1,264,450.50 </w:t>
            </w:r>
          </w:p>
        </w:tc>
        <w:tc>
          <w:tcPr>
            <w:tcW w:w="633" w:type="pct"/>
            <w:tcBorders>
              <w:top w:val="nil"/>
              <w:left w:val="nil"/>
              <w:bottom w:val="single" w:sz="4" w:space="0" w:color="000000"/>
              <w:right w:val="single" w:sz="4" w:space="0" w:color="000000"/>
            </w:tcBorders>
            <w:shd w:val="clear" w:color="auto" w:fill="auto"/>
            <w:vAlign w:val="center"/>
            <w:hideMark/>
          </w:tcPr>
          <w:p w14:paraId="757AEA2B" w14:textId="0484077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07766152" w14:textId="1BE6232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63803744" w14:textId="14A162E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48D5198C" w14:textId="05D67AAC"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1,264,450.50 </w:t>
            </w:r>
          </w:p>
        </w:tc>
      </w:tr>
      <w:tr w:rsidR="0058543C" w:rsidRPr="00A06B96" w14:paraId="23E734DD"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752F6D2"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CAR</w:t>
            </w:r>
          </w:p>
        </w:tc>
        <w:tc>
          <w:tcPr>
            <w:tcW w:w="743" w:type="pct"/>
            <w:tcBorders>
              <w:top w:val="nil"/>
              <w:left w:val="nil"/>
              <w:bottom w:val="single" w:sz="4" w:space="0" w:color="000000"/>
              <w:right w:val="single" w:sz="4" w:space="0" w:color="000000"/>
            </w:tcBorders>
            <w:shd w:val="clear" w:color="BFBFBF" w:fill="BFBFBF"/>
            <w:vAlign w:val="center"/>
            <w:hideMark/>
          </w:tcPr>
          <w:p w14:paraId="34D39574" w14:textId="73AA831C"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633" w:type="pct"/>
            <w:tcBorders>
              <w:top w:val="nil"/>
              <w:left w:val="nil"/>
              <w:bottom w:val="single" w:sz="4" w:space="0" w:color="000000"/>
              <w:right w:val="single" w:sz="4" w:space="0" w:color="000000"/>
            </w:tcBorders>
            <w:shd w:val="clear" w:color="BFBFBF" w:fill="BFBFBF"/>
            <w:vAlign w:val="center"/>
            <w:hideMark/>
          </w:tcPr>
          <w:p w14:paraId="341961B4" w14:textId="4030819E"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966,250.00 </w:t>
            </w:r>
          </w:p>
        </w:tc>
        <w:tc>
          <w:tcPr>
            <w:tcW w:w="596" w:type="pct"/>
            <w:tcBorders>
              <w:top w:val="nil"/>
              <w:left w:val="nil"/>
              <w:bottom w:val="single" w:sz="4" w:space="0" w:color="000000"/>
              <w:right w:val="single" w:sz="4" w:space="0" w:color="000000"/>
            </w:tcBorders>
            <w:shd w:val="clear" w:color="BFBFBF" w:fill="BFBFBF"/>
            <w:vAlign w:val="center"/>
            <w:hideMark/>
          </w:tcPr>
          <w:p w14:paraId="4CC5F2B5" w14:textId="10AEB8B0"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60FCEC0F" w14:textId="10C159A0"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61F8E146" w14:textId="6BC89C47"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966,250.00 </w:t>
            </w:r>
          </w:p>
        </w:tc>
      </w:tr>
      <w:tr w:rsidR="0058543C" w:rsidRPr="00A06B96" w14:paraId="599547D1"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3D47A" w14:textId="77777777" w:rsidR="0058543C" w:rsidRPr="00A06B96" w:rsidRDefault="0058543C" w:rsidP="0044782A">
            <w:pPr>
              <w:widowControl/>
              <w:spacing w:after="0" w:line="240" w:lineRule="auto"/>
              <w:contextualSpacing/>
              <w:rPr>
                <w:rFonts w:ascii="Arial" w:eastAsia="Times New Roman" w:hAnsi="Arial" w:cs="Arial"/>
                <w:b/>
                <w:bCs/>
                <w:color w:val="000000"/>
                <w:sz w:val="20"/>
                <w:szCs w:val="24"/>
              </w:rPr>
            </w:pPr>
            <w:proofErr w:type="spellStart"/>
            <w:r w:rsidRPr="00A06B96">
              <w:rPr>
                <w:rFonts w:ascii="Arial" w:eastAsia="Times New Roman" w:hAnsi="Arial" w:cs="Arial"/>
                <w:b/>
                <w:bCs/>
                <w:color w:val="000000"/>
                <w:sz w:val="20"/>
                <w:szCs w:val="24"/>
              </w:rPr>
              <w:t>Abra</w:t>
            </w:r>
            <w:proofErr w:type="spellEnd"/>
          </w:p>
        </w:tc>
        <w:tc>
          <w:tcPr>
            <w:tcW w:w="743" w:type="pct"/>
            <w:tcBorders>
              <w:top w:val="nil"/>
              <w:left w:val="nil"/>
              <w:bottom w:val="single" w:sz="4" w:space="0" w:color="000000"/>
              <w:right w:val="single" w:sz="4" w:space="0" w:color="000000"/>
            </w:tcBorders>
            <w:shd w:val="clear" w:color="D8D8D8" w:fill="D8D8D8"/>
            <w:vAlign w:val="center"/>
            <w:hideMark/>
          </w:tcPr>
          <w:p w14:paraId="7A5B567C" w14:textId="6554749A"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633" w:type="pct"/>
            <w:tcBorders>
              <w:top w:val="nil"/>
              <w:left w:val="nil"/>
              <w:bottom w:val="single" w:sz="4" w:space="0" w:color="000000"/>
              <w:right w:val="single" w:sz="4" w:space="0" w:color="000000"/>
            </w:tcBorders>
            <w:shd w:val="clear" w:color="D8D8D8" w:fill="D8D8D8"/>
            <w:vAlign w:val="center"/>
            <w:hideMark/>
          </w:tcPr>
          <w:p w14:paraId="1D11D127" w14:textId="1DB9F58A"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966,250.00 </w:t>
            </w:r>
          </w:p>
        </w:tc>
        <w:tc>
          <w:tcPr>
            <w:tcW w:w="596" w:type="pct"/>
            <w:tcBorders>
              <w:top w:val="nil"/>
              <w:left w:val="nil"/>
              <w:bottom w:val="single" w:sz="4" w:space="0" w:color="000000"/>
              <w:right w:val="single" w:sz="4" w:space="0" w:color="000000"/>
            </w:tcBorders>
            <w:shd w:val="clear" w:color="D8D8D8" w:fill="D8D8D8"/>
            <w:vAlign w:val="center"/>
            <w:hideMark/>
          </w:tcPr>
          <w:p w14:paraId="4F91939E" w14:textId="2C810AC7"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1ED8F50F" w14:textId="7FCBA961"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043E0011" w14:textId="264F7A76" w:rsidR="0058543C" w:rsidRPr="00A06B96" w:rsidRDefault="0058543C" w:rsidP="0044782A">
            <w:pPr>
              <w:widowControl/>
              <w:spacing w:after="0" w:line="240" w:lineRule="auto"/>
              <w:contextualSpacing/>
              <w:jc w:val="right"/>
              <w:rPr>
                <w:rFonts w:ascii="Arial" w:eastAsia="Times New Roman" w:hAnsi="Arial" w:cs="Arial"/>
                <w:b/>
                <w:bCs/>
                <w:color w:val="000000"/>
                <w:sz w:val="20"/>
                <w:szCs w:val="24"/>
              </w:rPr>
            </w:pPr>
            <w:r w:rsidRPr="00A06B96">
              <w:rPr>
                <w:rFonts w:ascii="Arial" w:eastAsia="Times New Roman" w:hAnsi="Arial" w:cs="Arial"/>
                <w:b/>
                <w:bCs/>
                <w:color w:val="000000"/>
                <w:sz w:val="20"/>
                <w:szCs w:val="24"/>
              </w:rPr>
              <w:t xml:space="preserve">966,250.00 </w:t>
            </w:r>
          </w:p>
        </w:tc>
      </w:tr>
      <w:tr w:rsidR="0058543C" w:rsidRPr="00A06B96" w14:paraId="6C398C6A"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EF10D3E" w14:textId="77777777"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1095E815"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Bangued</w:t>
            </w:r>
            <w:proofErr w:type="spellEnd"/>
            <w:r w:rsidRPr="00A06B96">
              <w:rPr>
                <w:rFonts w:ascii="Arial" w:eastAsia="Times New Roman" w:hAnsi="Arial" w:cs="Arial"/>
                <w:i/>
                <w:iCs/>
                <w:color w:val="000000"/>
                <w:sz w:val="20"/>
                <w:szCs w:val="24"/>
              </w:rPr>
              <w:t xml:space="preserve"> (capital)</w:t>
            </w:r>
          </w:p>
        </w:tc>
        <w:tc>
          <w:tcPr>
            <w:tcW w:w="743" w:type="pct"/>
            <w:tcBorders>
              <w:top w:val="nil"/>
              <w:left w:val="nil"/>
              <w:bottom w:val="single" w:sz="4" w:space="0" w:color="000000"/>
              <w:right w:val="single" w:sz="4" w:space="0" w:color="000000"/>
            </w:tcBorders>
            <w:shd w:val="clear" w:color="auto" w:fill="auto"/>
            <w:vAlign w:val="center"/>
            <w:hideMark/>
          </w:tcPr>
          <w:p w14:paraId="61F517F6" w14:textId="66F89D2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12A52A43" w14:textId="116BD97D"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471,000.00 </w:t>
            </w:r>
          </w:p>
        </w:tc>
        <w:tc>
          <w:tcPr>
            <w:tcW w:w="596" w:type="pct"/>
            <w:tcBorders>
              <w:top w:val="nil"/>
              <w:left w:val="nil"/>
              <w:bottom w:val="single" w:sz="4" w:space="0" w:color="000000"/>
              <w:right w:val="single" w:sz="4" w:space="0" w:color="000000"/>
            </w:tcBorders>
            <w:shd w:val="clear" w:color="auto" w:fill="auto"/>
            <w:vAlign w:val="center"/>
            <w:hideMark/>
          </w:tcPr>
          <w:p w14:paraId="65530369" w14:textId="256B153E"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3CB6C064" w14:textId="73042B42"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49FF8FB9" w14:textId="3C625CC5"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471,000.00 </w:t>
            </w:r>
          </w:p>
        </w:tc>
      </w:tr>
      <w:tr w:rsidR="0058543C" w:rsidRPr="00A06B96" w14:paraId="6FD181D8"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6CCA109" w14:textId="77777777"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234AD114"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Lagangilang</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0843BB05" w14:textId="1FA5946C"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296A5E9F" w14:textId="1C967883"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14,250.00 </w:t>
            </w:r>
          </w:p>
        </w:tc>
        <w:tc>
          <w:tcPr>
            <w:tcW w:w="596" w:type="pct"/>
            <w:tcBorders>
              <w:top w:val="nil"/>
              <w:left w:val="nil"/>
              <w:bottom w:val="single" w:sz="4" w:space="0" w:color="000000"/>
              <w:right w:val="single" w:sz="4" w:space="0" w:color="000000"/>
            </w:tcBorders>
            <w:shd w:val="clear" w:color="auto" w:fill="auto"/>
            <w:vAlign w:val="center"/>
            <w:hideMark/>
          </w:tcPr>
          <w:p w14:paraId="70BCCF41" w14:textId="3A3EAAF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1667D41F" w14:textId="029A9520"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28416522" w14:textId="6CB47EEA"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14,250.00 </w:t>
            </w:r>
          </w:p>
        </w:tc>
      </w:tr>
      <w:tr w:rsidR="0058543C" w:rsidRPr="00A06B96" w14:paraId="6F360A5C"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36F3A06" w14:textId="77777777"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6D11CA13"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Langiden</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5E822932" w14:textId="1263EE7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42734B64" w14:textId="50FFA633"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330,000.00 </w:t>
            </w:r>
          </w:p>
        </w:tc>
        <w:tc>
          <w:tcPr>
            <w:tcW w:w="596" w:type="pct"/>
            <w:tcBorders>
              <w:top w:val="nil"/>
              <w:left w:val="nil"/>
              <w:bottom w:val="single" w:sz="4" w:space="0" w:color="000000"/>
              <w:right w:val="single" w:sz="4" w:space="0" w:color="000000"/>
            </w:tcBorders>
            <w:shd w:val="clear" w:color="auto" w:fill="auto"/>
            <w:vAlign w:val="center"/>
            <w:hideMark/>
          </w:tcPr>
          <w:p w14:paraId="5C200834" w14:textId="5DDC6797"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3E79AAA" w14:textId="21BBFD0A"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77255B8C" w14:textId="5A6DF98E"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330,000.00 </w:t>
            </w:r>
          </w:p>
        </w:tc>
      </w:tr>
      <w:tr w:rsidR="0058543C" w:rsidRPr="00A06B96" w14:paraId="0EAC9CC2"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738590C" w14:textId="77777777" w:rsidR="0058543C" w:rsidRPr="00A06B96" w:rsidRDefault="0058543C" w:rsidP="0044782A">
            <w:pPr>
              <w:widowControl/>
              <w:spacing w:after="0" w:line="240" w:lineRule="auto"/>
              <w:contextualSpacing/>
              <w:jc w:val="right"/>
              <w:rPr>
                <w:rFonts w:ascii="Arial" w:eastAsia="Times New Roman" w:hAnsi="Arial" w:cs="Arial"/>
                <w:i/>
                <w:iCs/>
                <w:color w:val="000000"/>
                <w:sz w:val="20"/>
                <w:szCs w:val="24"/>
              </w:rPr>
            </w:pPr>
            <w:r w:rsidRPr="00A06B96">
              <w:rPr>
                <w:rFonts w:ascii="Arial" w:eastAsia="Times New Roman" w:hAnsi="Arial" w:cs="Arial"/>
                <w:i/>
                <w:iCs/>
                <w:color w:val="000000"/>
                <w:sz w:val="20"/>
                <w:szCs w:val="24"/>
              </w:rPr>
              <w:t> </w:t>
            </w:r>
          </w:p>
        </w:tc>
        <w:tc>
          <w:tcPr>
            <w:tcW w:w="1635" w:type="pct"/>
            <w:tcBorders>
              <w:top w:val="nil"/>
              <w:left w:val="nil"/>
              <w:bottom w:val="single" w:sz="4" w:space="0" w:color="000000"/>
              <w:right w:val="single" w:sz="4" w:space="0" w:color="000000"/>
            </w:tcBorders>
            <w:shd w:val="clear" w:color="auto" w:fill="auto"/>
            <w:vAlign w:val="center"/>
            <w:hideMark/>
          </w:tcPr>
          <w:p w14:paraId="17BCCAF3" w14:textId="77777777" w:rsidR="0058543C" w:rsidRPr="00A06B96" w:rsidRDefault="0058543C" w:rsidP="0044782A">
            <w:pPr>
              <w:widowControl/>
              <w:spacing w:after="0" w:line="240" w:lineRule="auto"/>
              <w:contextualSpacing/>
              <w:rPr>
                <w:rFonts w:ascii="Arial" w:eastAsia="Times New Roman" w:hAnsi="Arial" w:cs="Arial"/>
                <w:i/>
                <w:iCs/>
                <w:color w:val="000000"/>
                <w:sz w:val="20"/>
                <w:szCs w:val="24"/>
              </w:rPr>
            </w:pPr>
            <w:proofErr w:type="spellStart"/>
            <w:r w:rsidRPr="00A06B96">
              <w:rPr>
                <w:rFonts w:ascii="Arial" w:eastAsia="Times New Roman" w:hAnsi="Arial" w:cs="Arial"/>
                <w:i/>
                <w:iCs/>
                <w:color w:val="000000"/>
                <w:sz w:val="20"/>
                <w:szCs w:val="24"/>
              </w:rPr>
              <w:t>Pidigan</w:t>
            </w:r>
            <w:proofErr w:type="spellEnd"/>
          </w:p>
        </w:tc>
        <w:tc>
          <w:tcPr>
            <w:tcW w:w="743" w:type="pct"/>
            <w:tcBorders>
              <w:top w:val="nil"/>
              <w:left w:val="nil"/>
              <w:bottom w:val="single" w:sz="4" w:space="0" w:color="000000"/>
              <w:right w:val="single" w:sz="4" w:space="0" w:color="000000"/>
            </w:tcBorders>
            <w:shd w:val="clear" w:color="auto" w:fill="auto"/>
            <w:vAlign w:val="center"/>
            <w:hideMark/>
          </w:tcPr>
          <w:p w14:paraId="40C2787C" w14:textId="7112EBE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7F950D54" w14:textId="66165D1B"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151,000.00 </w:t>
            </w:r>
          </w:p>
        </w:tc>
        <w:tc>
          <w:tcPr>
            <w:tcW w:w="596" w:type="pct"/>
            <w:tcBorders>
              <w:top w:val="nil"/>
              <w:left w:val="nil"/>
              <w:bottom w:val="single" w:sz="4" w:space="0" w:color="000000"/>
              <w:right w:val="single" w:sz="4" w:space="0" w:color="000000"/>
            </w:tcBorders>
            <w:shd w:val="clear" w:color="auto" w:fill="auto"/>
            <w:vAlign w:val="center"/>
            <w:hideMark/>
          </w:tcPr>
          <w:p w14:paraId="142D3905" w14:textId="372C0469"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25F11EB4" w14:textId="4E1DDAF5"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2E33A779" w14:textId="083002F8" w:rsidR="0058543C" w:rsidRPr="00A06B96" w:rsidRDefault="0058543C" w:rsidP="0044782A">
            <w:pPr>
              <w:widowControl/>
              <w:spacing w:after="0" w:line="240" w:lineRule="auto"/>
              <w:contextualSpacing/>
              <w:jc w:val="right"/>
              <w:rPr>
                <w:rFonts w:ascii="Arial" w:eastAsia="Times New Roman" w:hAnsi="Arial" w:cs="Arial"/>
                <w:i/>
                <w:iCs/>
                <w:sz w:val="20"/>
                <w:szCs w:val="24"/>
              </w:rPr>
            </w:pPr>
            <w:r w:rsidRPr="00A06B96">
              <w:rPr>
                <w:rFonts w:ascii="Arial" w:eastAsia="Times New Roman" w:hAnsi="Arial" w:cs="Arial"/>
                <w:i/>
                <w:iCs/>
                <w:sz w:val="20"/>
                <w:szCs w:val="24"/>
              </w:rPr>
              <w:t xml:space="preserve"> 151,000.00 </w:t>
            </w:r>
          </w:p>
        </w:tc>
      </w:tr>
    </w:tbl>
    <w:p w14:paraId="47C19611" w14:textId="654CD2A0" w:rsidR="00504736" w:rsidRPr="00A06B96" w:rsidRDefault="0024366D" w:rsidP="0044782A">
      <w:pPr>
        <w:widowControl/>
        <w:spacing w:after="0" w:line="240" w:lineRule="auto"/>
        <w:ind w:firstLine="360"/>
        <w:contextualSpacing/>
        <w:jc w:val="both"/>
        <w:rPr>
          <w:rFonts w:ascii="Arial" w:eastAsia="Times New Roman" w:hAnsi="Arial" w:cs="Arial"/>
          <w:b/>
          <w:bCs/>
          <w:i/>
          <w:iCs/>
          <w:color w:val="000000"/>
          <w:sz w:val="16"/>
          <w:szCs w:val="24"/>
        </w:rPr>
      </w:pPr>
      <w:r w:rsidRPr="00A06B96">
        <w:rPr>
          <w:rFonts w:ascii="Arial" w:hAnsi="Arial" w:cs="Arial"/>
          <w:i/>
          <w:iCs/>
          <w:sz w:val="16"/>
          <w:szCs w:val="24"/>
          <w:shd w:val="clear" w:color="auto" w:fill="FFFFFF"/>
        </w:rPr>
        <w:t xml:space="preserve"> </w:t>
      </w:r>
      <w:r w:rsidR="00B01D72" w:rsidRPr="00A06B96">
        <w:rPr>
          <w:rFonts w:ascii="Arial" w:hAnsi="Arial" w:cs="Arial"/>
          <w:i/>
          <w:iCs/>
          <w:sz w:val="16"/>
          <w:szCs w:val="24"/>
          <w:shd w:val="clear" w:color="auto" w:fill="FFFFFF"/>
        </w:rPr>
        <w:t xml:space="preserve">Note: </w:t>
      </w:r>
      <w:r w:rsidR="00DE33A0" w:rsidRPr="00A06B96">
        <w:rPr>
          <w:rFonts w:ascii="Arial" w:hAnsi="Arial" w:cs="Arial"/>
          <w:i/>
          <w:iCs/>
          <w:sz w:val="16"/>
          <w:szCs w:val="24"/>
          <w:shd w:val="clear" w:color="auto" w:fill="FFFFFF"/>
        </w:rPr>
        <w:t>Ongoing assessment and validation being conducted.</w:t>
      </w:r>
    </w:p>
    <w:p w14:paraId="24ED3C18" w14:textId="1B7198A5" w:rsidR="00A354DC" w:rsidRPr="00A06B96" w:rsidRDefault="0036787F" w:rsidP="0044782A">
      <w:pPr>
        <w:widowControl/>
        <w:tabs>
          <w:tab w:val="left" w:pos="709"/>
        </w:tabs>
        <w:spacing w:after="0" w:line="240" w:lineRule="auto"/>
        <w:contextualSpacing/>
        <w:jc w:val="right"/>
        <w:rPr>
          <w:rFonts w:ascii="Arial" w:eastAsia="Times New Roman" w:hAnsi="Arial" w:cs="Arial"/>
          <w:i/>
          <w:iCs/>
          <w:color w:val="0070C0"/>
          <w:sz w:val="16"/>
          <w:szCs w:val="24"/>
        </w:rPr>
      </w:pPr>
      <w:r w:rsidRPr="00A06B96">
        <w:rPr>
          <w:rFonts w:ascii="Arial" w:eastAsia="Times New Roman" w:hAnsi="Arial" w:cs="Arial"/>
          <w:i/>
          <w:iCs/>
          <w:color w:val="0070C0"/>
          <w:sz w:val="16"/>
          <w:szCs w:val="24"/>
        </w:rPr>
        <w:t>Source:</w:t>
      </w:r>
      <w:r w:rsidR="009A160E" w:rsidRPr="00A06B96">
        <w:rPr>
          <w:rFonts w:ascii="Arial" w:eastAsia="Times New Roman" w:hAnsi="Arial" w:cs="Arial"/>
          <w:i/>
          <w:iCs/>
          <w:color w:val="0070C0"/>
          <w:sz w:val="16"/>
          <w:szCs w:val="24"/>
        </w:rPr>
        <w:t xml:space="preserve"> </w:t>
      </w:r>
      <w:r w:rsidR="00D73F13" w:rsidRPr="00A06B96">
        <w:rPr>
          <w:rFonts w:ascii="Arial" w:eastAsia="Times New Roman" w:hAnsi="Arial" w:cs="Arial"/>
          <w:i/>
          <w:iCs/>
          <w:color w:val="0070C0"/>
          <w:sz w:val="16"/>
          <w:szCs w:val="24"/>
        </w:rPr>
        <w:t>DSWD Field Offices</w:t>
      </w:r>
    </w:p>
    <w:p w14:paraId="017E3CB5" w14:textId="77777777" w:rsidR="009174C5" w:rsidRPr="0044782A" w:rsidRDefault="009174C5" w:rsidP="0044782A">
      <w:pPr>
        <w:spacing w:after="0" w:line="240" w:lineRule="auto"/>
        <w:contextualSpacing/>
        <w:rPr>
          <w:rFonts w:ascii="Arial" w:eastAsia="Arial" w:hAnsi="Arial" w:cs="Arial"/>
          <w:b/>
          <w:color w:val="002060"/>
          <w:sz w:val="24"/>
          <w:szCs w:val="24"/>
        </w:rPr>
      </w:pPr>
    </w:p>
    <w:p w14:paraId="587218B5" w14:textId="77777777" w:rsidR="00A06B96" w:rsidRDefault="00A06B96">
      <w:pPr>
        <w:rPr>
          <w:rFonts w:ascii="Arial" w:eastAsia="Arial" w:hAnsi="Arial" w:cs="Arial"/>
          <w:b/>
          <w:color w:val="002060"/>
          <w:sz w:val="28"/>
          <w:szCs w:val="24"/>
        </w:rPr>
      </w:pPr>
      <w:r>
        <w:rPr>
          <w:rFonts w:ascii="Arial" w:eastAsia="Arial" w:hAnsi="Arial" w:cs="Arial"/>
          <w:b/>
          <w:color w:val="002060"/>
          <w:sz w:val="28"/>
          <w:szCs w:val="24"/>
        </w:rPr>
        <w:br w:type="page"/>
      </w:r>
    </w:p>
    <w:p w14:paraId="52427AA1" w14:textId="5FABAF54" w:rsidR="009174C5" w:rsidRPr="00A06B96" w:rsidRDefault="009174C5" w:rsidP="0044782A">
      <w:pPr>
        <w:spacing w:after="0" w:line="240" w:lineRule="auto"/>
        <w:contextualSpacing/>
        <w:rPr>
          <w:rFonts w:ascii="Arial" w:eastAsia="Arial" w:hAnsi="Arial" w:cs="Arial"/>
          <w:b/>
          <w:color w:val="002060"/>
          <w:sz w:val="28"/>
          <w:szCs w:val="24"/>
        </w:rPr>
      </w:pPr>
      <w:r w:rsidRPr="00A06B96">
        <w:rPr>
          <w:rFonts w:ascii="Arial" w:eastAsia="Arial" w:hAnsi="Arial" w:cs="Arial"/>
          <w:b/>
          <w:color w:val="002060"/>
          <w:sz w:val="28"/>
          <w:szCs w:val="24"/>
        </w:rPr>
        <w:lastRenderedPageBreak/>
        <w:t>Status of Prepositioned Resources: Stockpile and Standby Funds</w:t>
      </w:r>
    </w:p>
    <w:p w14:paraId="58473CB7" w14:textId="77777777" w:rsidR="00A06B96" w:rsidRDefault="00A06B96" w:rsidP="0044782A">
      <w:pPr>
        <w:spacing w:after="0" w:line="240" w:lineRule="auto"/>
        <w:contextualSpacing/>
        <w:jc w:val="both"/>
        <w:rPr>
          <w:rFonts w:ascii="Arial" w:eastAsia="Arial" w:hAnsi="Arial" w:cs="Arial"/>
          <w:color w:val="000000" w:themeColor="text1"/>
          <w:sz w:val="24"/>
          <w:szCs w:val="24"/>
        </w:rPr>
      </w:pPr>
    </w:p>
    <w:p w14:paraId="5B674BF4" w14:textId="22F2D0F6" w:rsidR="009174C5" w:rsidRPr="0044782A" w:rsidRDefault="009174C5" w:rsidP="0044782A">
      <w:pPr>
        <w:spacing w:after="0" w:line="240" w:lineRule="auto"/>
        <w:contextualSpacing/>
        <w:jc w:val="both"/>
        <w:rPr>
          <w:rFonts w:ascii="Arial" w:eastAsia="Arial" w:hAnsi="Arial" w:cs="Arial"/>
          <w:color w:val="000000" w:themeColor="text1"/>
          <w:sz w:val="24"/>
          <w:szCs w:val="24"/>
        </w:rPr>
      </w:pPr>
      <w:r w:rsidRPr="0044782A">
        <w:rPr>
          <w:rFonts w:ascii="Arial" w:eastAsia="Arial" w:hAnsi="Arial" w:cs="Arial"/>
          <w:color w:val="000000" w:themeColor="text1"/>
          <w:sz w:val="24"/>
          <w:szCs w:val="24"/>
        </w:rPr>
        <w:t xml:space="preserve">The DSWD Central Office (CO), Field Offices (FOs), and National Resource Operations Center (NROC) have stockpiles and standby funds amounting to </w:t>
      </w:r>
      <w:r w:rsidRPr="0044782A">
        <w:rPr>
          <w:rFonts w:ascii="Arial" w:eastAsia="Arial" w:hAnsi="Arial" w:cs="Arial"/>
          <w:b/>
          <w:color w:val="0070C0"/>
          <w:sz w:val="24"/>
          <w:szCs w:val="24"/>
        </w:rPr>
        <w:t>₱</w:t>
      </w:r>
      <w:r w:rsidR="00661F3C" w:rsidRPr="0044782A">
        <w:rPr>
          <w:rFonts w:ascii="Arial" w:eastAsia="Arial" w:hAnsi="Arial" w:cs="Arial"/>
          <w:b/>
          <w:color w:val="0070C0"/>
          <w:sz w:val="24"/>
          <w:szCs w:val="24"/>
        </w:rPr>
        <w:t xml:space="preserve">1,941,136,034.88 </w:t>
      </w:r>
      <w:r w:rsidRPr="0044782A">
        <w:rPr>
          <w:rFonts w:ascii="Arial" w:eastAsia="Arial" w:hAnsi="Arial" w:cs="Arial"/>
          <w:color w:val="000000" w:themeColor="text1"/>
          <w:sz w:val="24"/>
          <w:szCs w:val="24"/>
        </w:rPr>
        <w:t>with brea</w:t>
      </w:r>
      <w:r w:rsidR="005A720D" w:rsidRPr="0044782A">
        <w:rPr>
          <w:rFonts w:ascii="Arial" w:eastAsia="Arial" w:hAnsi="Arial" w:cs="Arial"/>
          <w:color w:val="000000" w:themeColor="text1"/>
          <w:sz w:val="24"/>
          <w:szCs w:val="24"/>
        </w:rPr>
        <w:t>kdown as follows:</w:t>
      </w:r>
    </w:p>
    <w:p w14:paraId="24D9A4D6" w14:textId="77777777" w:rsidR="009174C5" w:rsidRPr="0044782A" w:rsidRDefault="009174C5" w:rsidP="0044782A">
      <w:pPr>
        <w:spacing w:after="0" w:line="240" w:lineRule="auto"/>
        <w:contextualSpacing/>
        <w:jc w:val="both"/>
        <w:rPr>
          <w:rFonts w:ascii="Arial" w:eastAsia="Arial" w:hAnsi="Arial" w:cs="Arial"/>
          <w:color w:val="000000" w:themeColor="text1"/>
          <w:sz w:val="24"/>
          <w:szCs w:val="24"/>
        </w:rPr>
      </w:pPr>
    </w:p>
    <w:p w14:paraId="4C956D60" w14:textId="77777777" w:rsidR="009174C5" w:rsidRPr="0044782A" w:rsidRDefault="009174C5" w:rsidP="0044782A">
      <w:pPr>
        <w:widowControl/>
        <w:numPr>
          <w:ilvl w:val="0"/>
          <w:numId w:val="7"/>
        </w:numPr>
        <w:spacing w:after="0" w:line="240" w:lineRule="auto"/>
        <w:ind w:hanging="360"/>
        <w:contextualSpacing/>
        <w:jc w:val="both"/>
        <w:rPr>
          <w:rFonts w:ascii="Arial" w:eastAsia="Arial" w:hAnsi="Arial" w:cs="Arial"/>
          <w:color w:val="000000" w:themeColor="text1"/>
          <w:sz w:val="24"/>
          <w:szCs w:val="24"/>
        </w:rPr>
      </w:pPr>
      <w:r w:rsidRPr="0044782A">
        <w:rPr>
          <w:rFonts w:ascii="Arial" w:eastAsia="Arial" w:hAnsi="Arial" w:cs="Arial"/>
          <w:b/>
          <w:color w:val="000000" w:themeColor="text1"/>
          <w:sz w:val="24"/>
          <w:szCs w:val="24"/>
          <w:highlight w:val="white"/>
        </w:rPr>
        <w:t>Standby Funds</w:t>
      </w:r>
    </w:p>
    <w:p w14:paraId="1B91C83B" w14:textId="481FE81B" w:rsidR="009174C5" w:rsidRPr="0044782A" w:rsidRDefault="009174C5" w:rsidP="0044782A">
      <w:pPr>
        <w:spacing w:after="0" w:line="240" w:lineRule="auto"/>
        <w:ind w:left="720"/>
        <w:contextualSpacing/>
        <w:jc w:val="both"/>
        <w:rPr>
          <w:rFonts w:ascii="Arial" w:eastAsia="Arial" w:hAnsi="Arial" w:cs="Arial"/>
          <w:color w:val="000000" w:themeColor="text1"/>
          <w:sz w:val="24"/>
          <w:szCs w:val="24"/>
        </w:rPr>
      </w:pPr>
      <w:r w:rsidRPr="0044782A">
        <w:rPr>
          <w:rFonts w:ascii="Arial" w:eastAsia="Arial" w:hAnsi="Arial" w:cs="Arial"/>
          <w:color w:val="000000" w:themeColor="text1"/>
          <w:sz w:val="24"/>
          <w:szCs w:val="24"/>
        </w:rPr>
        <w:t xml:space="preserve">A total of </w:t>
      </w:r>
      <w:r w:rsidRPr="0044782A">
        <w:rPr>
          <w:rFonts w:ascii="Arial" w:eastAsia="Arial" w:hAnsi="Arial" w:cs="Arial"/>
          <w:b/>
          <w:color w:val="0070C0"/>
          <w:sz w:val="24"/>
          <w:szCs w:val="24"/>
        </w:rPr>
        <w:t>₱</w:t>
      </w:r>
      <w:r w:rsidR="00661F3C" w:rsidRPr="0044782A">
        <w:rPr>
          <w:rFonts w:ascii="Arial" w:eastAsia="Arial" w:hAnsi="Arial" w:cs="Arial"/>
          <w:b/>
          <w:color w:val="0070C0"/>
          <w:sz w:val="24"/>
          <w:szCs w:val="24"/>
        </w:rPr>
        <w:t xml:space="preserve">1,175,605,085.36 </w:t>
      </w:r>
      <w:r w:rsidRPr="0044782A">
        <w:rPr>
          <w:rFonts w:ascii="Arial" w:eastAsia="Arial" w:hAnsi="Arial" w:cs="Arial"/>
          <w:color w:val="000000" w:themeColor="text1"/>
          <w:sz w:val="24"/>
          <w:szCs w:val="24"/>
        </w:rPr>
        <w:t xml:space="preserve">standby funds in the CO and FOs. Of the said amount, </w:t>
      </w:r>
      <w:r w:rsidRPr="0044782A">
        <w:rPr>
          <w:rFonts w:ascii="Arial" w:eastAsia="Arial" w:hAnsi="Arial" w:cs="Arial"/>
          <w:b/>
          <w:color w:val="0070C0"/>
          <w:sz w:val="24"/>
          <w:szCs w:val="24"/>
        </w:rPr>
        <w:t>₱</w:t>
      </w:r>
      <w:r w:rsidR="00661F3C" w:rsidRPr="0044782A">
        <w:rPr>
          <w:rFonts w:ascii="Arial" w:eastAsia="Arial" w:hAnsi="Arial" w:cs="Arial"/>
          <w:b/>
          <w:color w:val="0070C0"/>
          <w:sz w:val="24"/>
          <w:szCs w:val="24"/>
        </w:rPr>
        <w:t>1,136,065,297.34</w:t>
      </w:r>
      <w:r w:rsidRPr="0044782A">
        <w:rPr>
          <w:rFonts w:ascii="Arial" w:eastAsia="Arial" w:hAnsi="Arial" w:cs="Arial"/>
          <w:b/>
          <w:color w:val="0070C0"/>
          <w:sz w:val="24"/>
          <w:szCs w:val="24"/>
        </w:rPr>
        <w:t xml:space="preserve"> </w:t>
      </w:r>
      <w:r w:rsidRPr="0044782A">
        <w:rPr>
          <w:rFonts w:ascii="Arial" w:eastAsia="Arial" w:hAnsi="Arial" w:cs="Arial"/>
          <w:color w:val="000000" w:themeColor="text1"/>
          <w:sz w:val="24"/>
          <w:szCs w:val="24"/>
        </w:rPr>
        <w:t>is the available Quick Response Fund (QRF) in the CO.</w:t>
      </w:r>
    </w:p>
    <w:p w14:paraId="42BB366E" w14:textId="77777777" w:rsidR="009174C5" w:rsidRPr="0044782A" w:rsidRDefault="009174C5" w:rsidP="0044782A">
      <w:pPr>
        <w:spacing w:after="0" w:line="240" w:lineRule="auto"/>
        <w:ind w:left="720"/>
        <w:contextualSpacing/>
        <w:jc w:val="both"/>
        <w:rPr>
          <w:rFonts w:ascii="Arial" w:eastAsia="Arial" w:hAnsi="Arial" w:cs="Arial"/>
          <w:color w:val="000000" w:themeColor="text1"/>
          <w:sz w:val="24"/>
          <w:szCs w:val="24"/>
        </w:rPr>
      </w:pPr>
    </w:p>
    <w:p w14:paraId="2324003D" w14:textId="77777777" w:rsidR="009174C5" w:rsidRPr="0044782A" w:rsidRDefault="009174C5" w:rsidP="0044782A">
      <w:pPr>
        <w:widowControl/>
        <w:numPr>
          <w:ilvl w:val="0"/>
          <w:numId w:val="7"/>
        </w:numPr>
        <w:spacing w:after="0" w:line="240" w:lineRule="auto"/>
        <w:ind w:hanging="360"/>
        <w:contextualSpacing/>
        <w:jc w:val="both"/>
        <w:rPr>
          <w:rFonts w:ascii="Arial" w:eastAsia="Arial" w:hAnsi="Arial" w:cs="Arial"/>
          <w:color w:val="000000" w:themeColor="text1"/>
          <w:sz w:val="24"/>
          <w:szCs w:val="24"/>
          <w:highlight w:val="white"/>
        </w:rPr>
      </w:pPr>
      <w:r w:rsidRPr="0044782A">
        <w:rPr>
          <w:rFonts w:ascii="Arial" w:eastAsia="Arial" w:hAnsi="Arial" w:cs="Arial"/>
          <w:b/>
          <w:color w:val="000000" w:themeColor="text1"/>
          <w:sz w:val="24"/>
          <w:szCs w:val="24"/>
        </w:rPr>
        <w:t>Stockpiles</w:t>
      </w:r>
    </w:p>
    <w:p w14:paraId="69B92CC4" w14:textId="11FA7D0C" w:rsidR="00FF71F7" w:rsidRPr="0044782A" w:rsidRDefault="009174C5" w:rsidP="0044782A">
      <w:pPr>
        <w:spacing w:after="0" w:line="240" w:lineRule="auto"/>
        <w:ind w:left="720"/>
        <w:contextualSpacing/>
        <w:jc w:val="both"/>
        <w:rPr>
          <w:rFonts w:ascii="Arial" w:eastAsia="Arial" w:hAnsi="Arial" w:cs="Arial"/>
          <w:b/>
          <w:color w:val="0070C0"/>
          <w:sz w:val="24"/>
          <w:szCs w:val="24"/>
        </w:rPr>
      </w:pPr>
      <w:r w:rsidRPr="0044782A">
        <w:rPr>
          <w:rFonts w:ascii="Arial" w:eastAsia="Arial" w:hAnsi="Arial" w:cs="Arial"/>
          <w:color w:val="000000" w:themeColor="text1"/>
          <w:sz w:val="24"/>
          <w:szCs w:val="24"/>
        </w:rPr>
        <w:t xml:space="preserve">A total of </w:t>
      </w:r>
      <w:r w:rsidR="00661F3C" w:rsidRPr="0044782A">
        <w:rPr>
          <w:rFonts w:ascii="Arial" w:eastAsia="Arial" w:hAnsi="Arial" w:cs="Arial"/>
          <w:b/>
          <w:color w:val="0070C0"/>
          <w:sz w:val="24"/>
          <w:szCs w:val="24"/>
        </w:rPr>
        <w:t xml:space="preserve">354,981 </w:t>
      </w:r>
      <w:r w:rsidR="00A06B96" w:rsidRPr="0044782A">
        <w:rPr>
          <w:rFonts w:ascii="Arial" w:eastAsia="Arial" w:hAnsi="Arial" w:cs="Arial"/>
          <w:b/>
          <w:color w:val="0070C0"/>
          <w:sz w:val="24"/>
          <w:szCs w:val="24"/>
        </w:rPr>
        <w:t xml:space="preserve">family food packs </w:t>
      </w:r>
      <w:r w:rsidRPr="0044782A">
        <w:rPr>
          <w:rFonts w:ascii="Arial" w:eastAsia="Arial" w:hAnsi="Arial" w:cs="Arial"/>
          <w:b/>
          <w:color w:val="0070C0"/>
          <w:sz w:val="24"/>
          <w:szCs w:val="24"/>
        </w:rPr>
        <w:t>(FFPs)</w:t>
      </w:r>
      <w:r w:rsidRPr="0044782A">
        <w:rPr>
          <w:rFonts w:ascii="Arial" w:eastAsia="Arial" w:hAnsi="Arial" w:cs="Arial"/>
          <w:color w:val="0070C0"/>
          <w:sz w:val="24"/>
          <w:szCs w:val="24"/>
        </w:rPr>
        <w:t xml:space="preserve"> </w:t>
      </w:r>
      <w:r w:rsidRPr="0044782A">
        <w:rPr>
          <w:rFonts w:ascii="Arial" w:eastAsia="Arial" w:hAnsi="Arial" w:cs="Arial"/>
          <w:color w:val="000000" w:themeColor="text1"/>
          <w:sz w:val="24"/>
          <w:szCs w:val="24"/>
        </w:rPr>
        <w:t xml:space="preserve">amounting to </w:t>
      </w:r>
      <w:r w:rsidRPr="0044782A">
        <w:rPr>
          <w:rFonts w:ascii="Arial" w:eastAsia="Arial" w:hAnsi="Arial" w:cs="Arial"/>
          <w:b/>
          <w:color w:val="0070C0"/>
          <w:sz w:val="24"/>
          <w:szCs w:val="24"/>
        </w:rPr>
        <w:t>₱</w:t>
      </w:r>
      <w:r w:rsidR="00661F3C" w:rsidRPr="0044782A">
        <w:rPr>
          <w:rFonts w:ascii="Arial" w:eastAsia="Arial" w:hAnsi="Arial" w:cs="Arial"/>
          <w:b/>
          <w:color w:val="0070C0"/>
          <w:sz w:val="24"/>
          <w:szCs w:val="24"/>
        </w:rPr>
        <w:t xml:space="preserve">132,348,213.10 </w:t>
      </w:r>
      <w:r w:rsidRPr="0044782A">
        <w:rPr>
          <w:rFonts w:ascii="Arial" w:eastAsia="Arial" w:hAnsi="Arial" w:cs="Arial"/>
          <w:color w:val="000000" w:themeColor="text1"/>
          <w:sz w:val="24"/>
          <w:szCs w:val="24"/>
        </w:rPr>
        <w:t xml:space="preserve">and available </w:t>
      </w:r>
      <w:r w:rsidR="00A06B96" w:rsidRPr="0044782A">
        <w:rPr>
          <w:rFonts w:ascii="Arial" w:eastAsia="Arial" w:hAnsi="Arial" w:cs="Arial"/>
          <w:b/>
          <w:color w:val="0070C0"/>
          <w:sz w:val="24"/>
          <w:szCs w:val="24"/>
        </w:rPr>
        <w:t xml:space="preserve">food and non-food items </w:t>
      </w:r>
      <w:r w:rsidRPr="0044782A">
        <w:rPr>
          <w:rFonts w:ascii="Arial" w:eastAsia="Arial" w:hAnsi="Arial" w:cs="Arial"/>
          <w:b/>
          <w:color w:val="0070C0"/>
          <w:sz w:val="24"/>
          <w:szCs w:val="24"/>
        </w:rPr>
        <w:t>(FNIs)</w:t>
      </w:r>
      <w:r w:rsidRPr="0044782A">
        <w:rPr>
          <w:rFonts w:ascii="Arial" w:eastAsia="Arial" w:hAnsi="Arial" w:cs="Arial"/>
          <w:color w:val="0070C0"/>
          <w:sz w:val="24"/>
          <w:szCs w:val="24"/>
        </w:rPr>
        <w:t xml:space="preserve"> </w:t>
      </w:r>
      <w:r w:rsidRPr="0044782A">
        <w:rPr>
          <w:rFonts w:ascii="Arial" w:eastAsia="Arial" w:hAnsi="Arial" w:cs="Arial"/>
          <w:color w:val="000000" w:themeColor="text1"/>
          <w:sz w:val="24"/>
          <w:szCs w:val="24"/>
        </w:rPr>
        <w:t xml:space="preserve">amounting to </w:t>
      </w:r>
      <w:r w:rsidRPr="0044782A">
        <w:rPr>
          <w:rFonts w:ascii="Arial" w:eastAsia="Arial" w:hAnsi="Arial" w:cs="Arial"/>
          <w:b/>
          <w:color w:val="0070C0"/>
          <w:sz w:val="24"/>
          <w:szCs w:val="24"/>
        </w:rPr>
        <w:t>₱</w:t>
      </w:r>
      <w:r w:rsidR="00661F3C" w:rsidRPr="0044782A">
        <w:rPr>
          <w:rFonts w:ascii="Arial" w:eastAsia="Arial" w:hAnsi="Arial" w:cs="Arial"/>
          <w:b/>
          <w:color w:val="0070C0"/>
          <w:sz w:val="24"/>
          <w:szCs w:val="24"/>
        </w:rPr>
        <w:t>633,182,736.42</w:t>
      </w:r>
      <w:r w:rsidRPr="0044782A">
        <w:rPr>
          <w:rFonts w:ascii="Arial" w:eastAsia="Arial" w:hAnsi="Arial" w:cs="Arial"/>
          <w:b/>
          <w:color w:val="0070C0"/>
          <w:sz w:val="24"/>
          <w:szCs w:val="24"/>
        </w:rPr>
        <w:t>.</w:t>
      </w:r>
    </w:p>
    <w:p w14:paraId="57416918" w14:textId="77777777" w:rsidR="00DE33A0" w:rsidRPr="0044782A" w:rsidRDefault="00DE33A0" w:rsidP="0044782A">
      <w:pPr>
        <w:spacing w:after="0" w:line="240" w:lineRule="auto"/>
        <w:ind w:left="720"/>
        <w:contextualSpacing/>
        <w:jc w:val="both"/>
        <w:rPr>
          <w:rFonts w:ascii="Arial" w:eastAsia="Arial" w:hAnsi="Arial" w:cs="Arial"/>
          <w:b/>
          <w:color w:val="0070C0"/>
          <w:sz w:val="24"/>
          <w:szCs w:val="24"/>
        </w:rPr>
      </w:pPr>
    </w:p>
    <w:tbl>
      <w:tblPr>
        <w:tblW w:w="5000" w:type="pct"/>
        <w:tblLook w:val="04A0" w:firstRow="1" w:lastRow="0" w:firstColumn="1" w:lastColumn="0" w:noHBand="0" w:noVBand="1"/>
      </w:tblPr>
      <w:tblGrid>
        <w:gridCol w:w="1820"/>
        <w:gridCol w:w="2080"/>
        <w:gridCol w:w="1195"/>
        <w:gridCol w:w="1886"/>
        <w:gridCol w:w="2082"/>
        <w:gridCol w:w="1892"/>
        <w:gridCol w:w="2076"/>
        <w:gridCol w:w="2079"/>
      </w:tblGrid>
      <w:tr w:rsidR="00FF71F7" w:rsidRPr="00A06B96" w14:paraId="31F79F8C" w14:textId="77777777" w:rsidTr="00DE33A0">
        <w:trPr>
          <w:trHeight w:val="20"/>
          <w:tblHeader/>
        </w:trPr>
        <w:tc>
          <w:tcPr>
            <w:tcW w:w="602" w:type="pct"/>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0719ED6" w14:textId="77777777"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FIELD OFFICE</w:t>
            </w:r>
          </w:p>
        </w:tc>
        <w:tc>
          <w:tcPr>
            <w:tcW w:w="688" w:type="pct"/>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1E76824" w14:textId="77777777"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STANDBY FUNDS</w:t>
            </w:r>
          </w:p>
        </w:tc>
        <w:tc>
          <w:tcPr>
            <w:tcW w:w="3021" w:type="pct"/>
            <w:gridSpan w:val="5"/>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14:paraId="2592CBE0" w14:textId="77777777"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STOCKPILES</w:t>
            </w:r>
          </w:p>
        </w:tc>
        <w:tc>
          <w:tcPr>
            <w:tcW w:w="688" w:type="pct"/>
            <w:vMerge w:val="restart"/>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hideMark/>
          </w:tcPr>
          <w:p w14:paraId="0BA41CF5" w14:textId="77777777"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Total STANDBY FUNDS &amp; STOCKPILE</w:t>
            </w:r>
          </w:p>
        </w:tc>
      </w:tr>
      <w:tr w:rsidR="00FF71F7" w:rsidRPr="00A06B96" w14:paraId="7B63CD50" w14:textId="77777777" w:rsidTr="00DE33A0">
        <w:trPr>
          <w:trHeight w:val="20"/>
          <w:tblHeader/>
        </w:trPr>
        <w:tc>
          <w:tcPr>
            <w:tcW w:w="602"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3B08EB6" w14:textId="77777777" w:rsidR="00FF71F7" w:rsidRPr="00A06B96" w:rsidRDefault="00FF71F7" w:rsidP="0044782A">
            <w:pPr>
              <w:widowControl/>
              <w:spacing w:after="0" w:line="240" w:lineRule="auto"/>
              <w:ind w:right="57"/>
              <w:contextualSpacing/>
              <w:rPr>
                <w:rFonts w:ascii="Arial" w:eastAsia="Times New Roman" w:hAnsi="Arial" w:cs="Arial"/>
                <w:b/>
                <w:bCs/>
                <w:i/>
                <w:iCs/>
                <w:color w:val="000000"/>
                <w:sz w:val="20"/>
                <w:szCs w:val="20"/>
              </w:rPr>
            </w:pPr>
          </w:p>
        </w:tc>
        <w:tc>
          <w:tcPr>
            <w:tcW w:w="688"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75F8F38" w14:textId="77777777" w:rsidR="00FF71F7" w:rsidRPr="00A06B96" w:rsidRDefault="00FF71F7" w:rsidP="0044782A">
            <w:pPr>
              <w:widowControl/>
              <w:spacing w:after="0" w:line="240" w:lineRule="auto"/>
              <w:ind w:right="57"/>
              <w:contextualSpacing/>
              <w:rPr>
                <w:rFonts w:ascii="Arial" w:eastAsia="Times New Roman" w:hAnsi="Arial" w:cs="Arial"/>
                <w:b/>
                <w:bCs/>
                <w:i/>
                <w:iCs/>
                <w:color w:val="000000"/>
                <w:sz w:val="20"/>
                <w:szCs w:val="20"/>
              </w:rPr>
            </w:pPr>
          </w:p>
        </w:tc>
        <w:tc>
          <w:tcPr>
            <w:tcW w:w="1019" w:type="pct"/>
            <w:gridSpan w:val="2"/>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14:paraId="18062C8A" w14:textId="77777777"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Family Food Packs</w:t>
            </w:r>
          </w:p>
        </w:tc>
        <w:tc>
          <w:tcPr>
            <w:tcW w:w="689" w:type="pct"/>
            <w:tcBorders>
              <w:top w:val="nil"/>
              <w:left w:val="nil"/>
              <w:bottom w:val="single" w:sz="4" w:space="0" w:color="000000"/>
              <w:right w:val="single" w:sz="4" w:space="0" w:color="000000"/>
            </w:tcBorders>
            <w:shd w:val="clear" w:color="auto" w:fill="A6A6A6" w:themeFill="background1" w:themeFillShade="A6"/>
            <w:noWrap/>
            <w:vAlign w:val="center"/>
            <w:hideMark/>
          </w:tcPr>
          <w:p w14:paraId="3FE771C4" w14:textId="77777777"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Other Food Items</w:t>
            </w:r>
          </w:p>
        </w:tc>
        <w:tc>
          <w:tcPr>
            <w:tcW w:w="626" w:type="pct"/>
            <w:tcBorders>
              <w:top w:val="nil"/>
              <w:left w:val="nil"/>
              <w:bottom w:val="single" w:sz="4" w:space="0" w:color="000000"/>
              <w:right w:val="single" w:sz="4" w:space="0" w:color="000000"/>
            </w:tcBorders>
            <w:shd w:val="clear" w:color="auto" w:fill="A6A6A6" w:themeFill="background1" w:themeFillShade="A6"/>
            <w:noWrap/>
            <w:vAlign w:val="center"/>
            <w:hideMark/>
          </w:tcPr>
          <w:p w14:paraId="2D04388E" w14:textId="77777777"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Non Food Items</w:t>
            </w:r>
          </w:p>
        </w:tc>
        <w:tc>
          <w:tcPr>
            <w:tcW w:w="687" w:type="pct"/>
            <w:vMerge w:val="restart"/>
            <w:tcBorders>
              <w:top w:val="nil"/>
              <w:left w:val="single" w:sz="4" w:space="0" w:color="000000"/>
              <w:bottom w:val="single" w:sz="4" w:space="0" w:color="000000"/>
              <w:right w:val="single" w:sz="4" w:space="0" w:color="000000"/>
            </w:tcBorders>
            <w:shd w:val="clear" w:color="auto" w:fill="A6A6A6" w:themeFill="background1" w:themeFillShade="A6"/>
            <w:vAlign w:val="center"/>
            <w:hideMark/>
          </w:tcPr>
          <w:p w14:paraId="15FA7CF3" w14:textId="68E0180C"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SUB-TOTAL (Food and NFIs)</w:t>
            </w:r>
          </w:p>
        </w:tc>
        <w:tc>
          <w:tcPr>
            <w:tcW w:w="688" w:type="pct"/>
            <w:vMerge/>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hideMark/>
          </w:tcPr>
          <w:p w14:paraId="45983631" w14:textId="77777777" w:rsidR="00FF71F7" w:rsidRPr="00A06B96" w:rsidRDefault="00FF71F7" w:rsidP="0044782A">
            <w:pPr>
              <w:widowControl/>
              <w:spacing w:after="0" w:line="240" w:lineRule="auto"/>
              <w:ind w:right="57"/>
              <w:contextualSpacing/>
              <w:rPr>
                <w:rFonts w:ascii="Arial" w:eastAsia="Times New Roman" w:hAnsi="Arial" w:cs="Arial"/>
                <w:b/>
                <w:bCs/>
                <w:i/>
                <w:iCs/>
                <w:color w:val="000000"/>
                <w:sz w:val="20"/>
                <w:szCs w:val="20"/>
              </w:rPr>
            </w:pPr>
          </w:p>
        </w:tc>
      </w:tr>
      <w:tr w:rsidR="00FF71F7" w:rsidRPr="00A06B96" w14:paraId="4FA20D71" w14:textId="77777777" w:rsidTr="00DE33A0">
        <w:trPr>
          <w:trHeight w:val="20"/>
          <w:tblHeader/>
        </w:trPr>
        <w:tc>
          <w:tcPr>
            <w:tcW w:w="602"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C87C42" w14:textId="77777777" w:rsidR="00FF71F7" w:rsidRPr="00A06B96" w:rsidRDefault="00FF71F7" w:rsidP="0044782A">
            <w:pPr>
              <w:widowControl/>
              <w:spacing w:after="0" w:line="240" w:lineRule="auto"/>
              <w:ind w:right="57"/>
              <w:contextualSpacing/>
              <w:rPr>
                <w:rFonts w:ascii="Arial" w:eastAsia="Times New Roman" w:hAnsi="Arial" w:cs="Arial"/>
                <w:b/>
                <w:bCs/>
                <w:i/>
                <w:iCs/>
                <w:color w:val="000000"/>
                <w:sz w:val="20"/>
                <w:szCs w:val="20"/>
              </w:rPr>
            </w:pPr>
          </w:p>
        </w:tc>
        <w:tc>
          <w:tcPr>
            <w:tcW w:w="688"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C53D61B" w14:textId="77777777" w:rsidR="00FF71F7" w:rsidRPr="00A06B96" w:rsidRDefault="00FF71F7" w:rsidP="0044782A">
            <w:pPr>
              <w:widowControl/>
              <w:spacing w:after="0" w:line="240" w:lineRule="auto"/>
              <w:ind w:right="57"/>
              <w:contextualSpacing/>
              <w:rPr>
                <w:rFonts w:ascii="Arial" w:eastAsia="Times New Roman" w:hAnsi="Arial" w:cs="Arial"/>
                <w:b/>
                <w:bCs/>
                <w:i/>
                <w:iCs/>
                <w:color w:val="000000"/>
                <w:sz w:val="20"/>
                <w:szCs w:val="20"/>
              </w:rPr>
            </w:pPr>
          </w:p>
        </w:tc>
        <w:tc>
          <w:tcPr>
            <w:tcW w:w="395" w:type="pct"/>
            <w:tcBorders>
              <w:top w:val="nil"/>
              <w:left w:val="nil"/>
              <w:bottom w:val="nil"/>
              <w:right w:val="single" w:sz="4" w:space="0" w:color="000000"/>
            </w:tcBorders>
            <w:shd w:val="clear" w:color="auto" w:fill="A6A6A6" w:themeFill="background1" w:themeFillShade="A6"/>
            <w:noWrap/>
            <w:vAlign w:val="center"/>
            <w:hideMark/>
          </w:tcPr>
          <w:p w14:paraId="27499364" w14:textId="77777777"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Quantity</w:t>
            </w:r>
          </w:p>
        </w:tc>
        <w:tc>
          <w:tcPr>
            <w:tcW w:w="624" w:type="pct"/>
            <w:tcBorders>
              <w:top w:val="nil"/>
              <w:left w:val="nil"/>
              <w:bottom w:val="nil"/>
              <w:right w:val="single" w:sz="4" w:space="0" w:color="000000"/>
            </w:tcBorders>
            <w:shd w:val="clear" w:color="auto" w:fill="A6A6A6" w:themeFill="background1" w:themeFillShade="A6"/>
            <w:noWrap/>
            <w:vAlign w:val="center"/>
            <w:hideMark/>
          </w:tcPr>
          <w:p w14:paraId="4CA8250A" w14:textId="77777777"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Total Cost</w:t>
            </w:r>
          </w:p>
        </w:tc>
        <w:tc>
          <w:tcPr>
            <w:tcW w:w="689" w:type="pct"/>
            <w:tcBorders>
              <w:top w:val="nil"/>
              <w:left w:val="nil"/>
              <w:bottom w:val="nil"/>
              <w:right w:val="single" w:sz="4" w:space="0" w:color="000000"/>
            </w:tcBorders>
            <w:shd w:val="clear" w:color="auto" w:fill="A6A6A6" w:themeFill="background1" w:themeFillShade="A6"/>
            <w:noWrap/>
            <w:vAlign w:val="center"/>
            <w:hideMark/>
          </w:tcPr>
          <w:p w14:paraId="69A1D5EF" w14:textId="77777777"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Total Cost</w:t>
            </w:r>
          </w:p>
        </w:tc>
        <w:tc>
          <w:tcPr>
            <w:tcW w:w="626" w:type="pct"/>
            <w:tcBorders>
              <w:top w:val="nil"/>
              <w:left w:val="nil"/>
              <w:bottom w:val="nil"/>
              <w:right w:val="single" w:sz="4" w:space="0" w:color="000000"/>
            </w:tcBorders>
            <w:shd w:val="clear" w:color="auto" w:fill="A6A6A6" w:themeFill="background1" w:themeFillShade="A6"/>
            <w:noWrap/>
            <w:vAlign w:val="center"/>
            <w:hideMark/>
          </w:tcPr>
          <w:p w14:paraId="009921D9" w14:textId="77777777" w:rsidR="00FF71F7" w:rsidRPr="00A06B96"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A06B96">
              <w:rPr>
                <w:rFonts w:ascii="Arial" w:eastAsia="Times New Roman" w:hAnsi="Arial" w:cs="Arial"/>
                <w:b/>
                <w:bCs/>
                <w:i/>
                <w:iCs/>
                <w:color w:val="000000"/>
                <w:sz w:val="20"/>
                <w:szCs w:val="20"/>
              </w:rPr>
              <w:t>Total Cost</w:t>
            </w:r>
          </w:p>
        </w:tc>
        <w:tc>
          <w:tcPr>
            <w:tcW w:w="687" w:type="pct"/>
            <w:vMerge/>
            <w:tcBorders>
              <w:top w:val="nil"/>
              <w:left w:val="single" w:sz="4" w:space="0" w:color="000000"/>
              <w:bottom w:val="single" w:sz="4" w:space="0" w:color="000000"/>
              <w:right w:val="single" w:sz="4" w:space="0" w:color="000000"/>
            </w:tcBorders>
            <w:shd w:val="clear" w:color="auto" w:fill="A6A6A6" w:themeFill="background1" w:themeFillShade="A6"/>
            <w:vAlign w:val="center"/>
            <w:hideMark/>
          </w:tcPr>
          <w:p w14:paraId="0DB42427" w14:textId="77777777" w:rsidR="00FF71F7" w:rsidRPr="00A06B96" w:rsidRDefault="00FF71F7" w:rsidP="0044782A">
            <w:pPr>
              <w:widowControl/>
              <w:spacing w:after="0" w:line="240" w:lineRule="auto"/>
              <w:ind w:right="57"/>
              <w:contextualSpacing/>
              <w:rPr>
                <w:rFonts w:ascii="Arial" w:eastAsia="Times New Roman" w:hAnsi="Arial" w:cs="Arial"/>
                <w:b/>
                <w:bCs/>
                <w:i/>
                <w:iCs/>
                <w:color w:val="000000"/>
                <w:sz w:val="20"/>
                <w:szCs w:val="20"/>
              </w:rPr>
            </w:pPr>
          </w:p>
        </w:tc>
        <w:tc>
          <w:tcPr>
            <w:tcW w:w="688" w:type="pct"/>
            <w:vMerge/>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hideMark/>
          </w:tcPr>
          <w:p w14:paraId="52DBA6FD" w14:textId="77777777" w:rsidR="00FF71F7" w:rsidRPr="00A06B96" w:rsidRDefault="00FF71F7" w:rsidP="0044782A">
            <w:pPr>
              <w:widowControl/>
              <w:spacing w:after="0" w:line="240" w:lineRule="auto"/>
              <w:ind w:right="57"/>
              <w:contextualSpacing/>
              <w:rPr>
                <w:rFonts w:ascii="Arial" w:eastAsia="Times New Roman" w:hAnsi="Arial" w:cs="Arial"/>
                <w:b/>
                <w:bCs/>
                <w:i/>
                <w:iCs/>
                <w:color w:val="000000"/>
                <w:sz w:val="20"/>
                <w:szCs w:val="20"/>
              </w:rPr>
            </w:pPr>
          </w:p>
        </w:tc>
      </w:tr>
      <w:tr w:rsidR="00FF71F7" w:rsidRPr="00A06B96" w14:paraId="4A9EF68F" w14:textId="77777777" w:rsidTr="00DE33A0">
        <w:trPr>
          <w:trHeight w:val="20"/>
        </w:trPr>
        <w:tc>
          <w:tcPr>
            <w:tcW w:w="602" w:type="pct"/>
            <w:tcBorders>
              <w:top w:val="nil"/>
              <w:left w:val="single" w:sz="4" w:space="0" w:color="000000"/>
              <w:bottom w:val="double" w:sz="6" w:space="0" w:color="000000"/>
              <w:right w:val="single" w:sz="4" w:space="0" w:color="000000"/>
            </w:tcBorders>
            <w:shd w:val="clear" w:color="auto" w:fill="auto"/>
            <w:noWrap/>
            <w:vAlign w:val="center"/>
            <w:hideMark/>
          </w:tcPr>
          <w:p w14:paraId="16EA7BD3" w14:textId="77777777" w:rsidR="00FF71F7" w:rsidRPr="00A06B96" w:rsidRDefault="00FF71F7" w:rsidP="0044782A">
            <w:pPr>
              <w:widowControl/>
              <w:spacing w:after="0" w:line="240" w:lineRule="auto"/>
              <w:ind w:right="57"/>
              <w:contextualSpacing/>
              <w:jc w:val="center"/>
              <w:rPr>
                <w:rFonts w:ascii="Arial" w:eastAsia="Times New Roman" w:hAnsi="Arial" w:cs="Arial"/>
                <w:b/>
                <w:bCs/>
                <w:color w:val="000000"/>
                <w:sz w:val="20"/>
                <w:szCs w:val="20"/>
              </w:rPr>
            </w:pPr>
            <w:r w:rsidRPr="00A06B96">
              <w:rPr>
                <w:rFonts w:ascii="Arial" w:eastAsia="Times New Roman" w:hAnsi="Arial" w:cs="Arial"/>
                <w:b/>
                <w:bCs/>
                <w:color w:val="000000"/>
                <w:sz w:val="20"/>
                <w:szCs w:val="20"/>
              </w:rPr>
              <w:t>TOTAL</w:t>
            </w:r>
          </w:p>
        </w:tc>
        <w:tc>
          <w:tcPr>
            <w:tcW w:w="688" w:type="pct"/>
            <w:tcBorders>
              <w:top w:val="nil"/>
              <w:left w:val="nil"/>
              <w:bottom w:val="double" w:sz="6" w:space="0" w:color="000000"/>
              <w:right w:val="single" w:sz="4" w:space="0" w:color="000000"/>
            </w:tcBorders>
            <w:shd w:val="clear" w:color="auto" w:fill="auto"/>
            <w:noWrap/>
            <w:vAlign w:val="center"/>
            <w:hideMark/>
          </w:tcPr>
          <w:p w14:paraId="3C9D03FA" w14:textId="77777777" w:rsidR="00FF71F7" w:rsidRPr="00A06B96" w:rsidRDefault="00FF71F7" w:rsidP="0044782A">
            <w:pPr>
              <w:widowControl/>
              <w:spacing w:after="0" w:line="240" w:lineRule="auto"/>
              <w:ind w:right="57"/>
              <w:contextualSpacing/>
              <w:jc w:val="right"/>
              <w:rPr>
                <w:rFonts w:ascii="Arial" w:eastAsia="Times New Roman" w:hAnsi="Arial" w:cs="Arial"/>
                <w:b/>
                <w:bCs/>
                <w:color w:val="000000"/>
                <w:sz w:val="20"/>
                <w:szCs w:val="20"/>
              </w:rPr>
            </w:pPr>
            <w:r w:rsidRPr="00A06B96">
              <w:rPr>
                <w:rFonts w:ascii="Arial" w:eastAsia="Times New Roman" w:hAnsi="Arial" w:cs="Arial"/>
                <w:b/>
                <w:bCs/>
                <w:color w:val="000000"/>
                <w:sz w:val="20"/>
                <w:szCs w:val="20"/>
              </w:rPr>
              <w:t>1,175,605,085.36</w:t>
            </w:r>
          </w:p>
        </w:tc>
        <w:tc>
          <w:tcPr>
            <w:tcW w:w="395" w:type="pct"/>
            <w:tcBorders>
              <w:top w:val="single" w:sz="4" w:space="0" w:color="000000"/>
              <w:left w:val="nil"/>
              <w:bottom w:val="double" w:sz="6" w:space="0" w:color="000000"/>
              <w:right w:val="single" w:sz="4" w:space="0" w:color="000000"/>
            </w:tcBorders>
            <w:shd w:val="clear" w:color="auto" w:fill="auto"/>
            <w:noWrap/>
            <w:vAlign w:val="center"/>
            <w:hideMark/>
          </w:tcPr>
          <w:p w14:paraId="6EAE5BBE" w14:textId="77777777" w:rsidR="00FF71F7" w:rsidRPr="00A06B96" w:rsidRDefault="00FF71F7" w:rsidP="0044782A">
            <w:pPr>
              <w:widowControl/>
              <w:spacing w:after="0" w:line="240" w:lineRule="auto"/>
              <w:ind w:right="57"/>
              <w:contextualSpacing/>
              <w:jc w:val="center"/>
              <w:rPr>
                <w:rFonts w:ascii="Arial" w:eastAsia="Times New Roman" w:hAnsi="Arial" w:cs="Arial"/>
                <w:b/>
                <w:bCs/>
                <w:color w:val="000000"/>
                <w:sz w:val="20"/>
                <w:szCs w:val="20"/>
              </w:rPr>
            </w:pPr>
            <w:r w:rsidRPr="00A06B96">
              <w:rPr>
                <w:rFonts w:ascii="Arial" w:eastAsia="Times New Roman" w:hAnsi="Arial" w:cs="Arial"/>
                <w:b/>
                <w:bCs/>
                <w:color w:val="000000"/>
                <w:sz w:val="20"/>
                <w:szCs w:val="20"/>
              </w:rPr>
              <w:t>354,981</w:t>
            </w:r>
          </w:p>
        </w:tc>
        <w:tc>
          <w:tcPr>
            <w:tcW w:w="624" w:type="pct"/>
            <w:tcBorders>
              <w:top w:val="single" w:sz="4" w:space="0" w:color="000000"/>
              <w:left w:val="nil"/>
              <w:bottom w:val="double" w:sz="6" w:space="0" w:color="000000"/>
              <w:right w:val="single" w:sz="4" w:space="0" w:color="000000"/>
            </w:tcBorders>
            <w:shd w:val="clear" w:color="auto" w:fill="auto"/>
            <w:noWrap/>
            <w:vAlign w:val="center"/>
            <w:hideMark/>
          </w:tcPr>
          <w:p w14:paraId="320284A1" w14:textId="77777777" w:rsidR="00FF71F7" w:rsidRPr="00A06B96" w:rsidRDefault="00FF71F7" w:rsidP="0044782A">
            <w:pPr>
              <w:widowControl/>
              <w:spacing w:after="0" w:line="240" w:lineRule="auto"/>
              <w:ind w:right="57"/>
              <w:contextualSpacing/>
              <w:jc w:val="right"/>
              <w:rPr>
                <w:rFonts w:ascii="Arial" w:eastAsia="Times New Roman" w:hAnsi="Arial" w:cs="Arial"/>
                <w:b/>
                <w:bCs/>
                <w:color w:val="000000"/>
                <w:sz w:val="20"/>
                <w:szCs w:val="20"/>
              </w:rPr>
            </w:pPr>
            <w:r w:rsidRPr="00A06B96">
              <w:rPr>
                <w:rFonts w:ascii="Arial" w:eastAsia="Times New Roman" w:hAnsi="Arial" w:cs="Arial"/>
                <w:b/>
                <w:bCs/>
                <w:color w:val="000000"/>
                <w:sz w:val="20"/>
                <w:szCs w:val="20"/>
              </w:rPr>
              <w:t>132,348,213.10</w:t>
            </w:r>
          </w:p>
        </w:tc>
        <w:tc>
          <w:tcPr>
            <w:tcW w:w="689" w:type="pct"/>
            <w:tcBorders>
              <w:top w:val="single" w:sz="4" w:space="0" w:color="000000"/>
              <w:left w:val="nil"/>
              <w:bottom w:val="double" w:sz="6" w:space="0" w:color="000000"/>
              <w:right w:val="single" w:sz="4" w:space="0" w:color="000000"/>
            </w:tcBorders>
            <w:shd w:val="clear" w:color="auto" w:fill="auto"/>
            <w:noWrap/>
            <w:vAlign w:val="center"/>
            <w:hideMark/>
          </w:tcPr>
          <w:p w14:paraId="25A6F107" w14:textId="77777777" w:rsidR="00FF71F7" w:rsidRPr="00A06B96" w:rsidRDefault="00FF71F7" w:rsidP="0044782A">
            <w:pPr>
              <w:widowControl/>
              <w:spacing w:after="0" w:line="240" w:lineRule="auto"/>
              <w:ind w:right="57"/>
              <w:contextualSpacing/>
              <w:jc w:val="right"/>
              <w:rPr>
                <w:rFonts w:ascii="Arial" w:eastAsia="Times New Roman" w:hAnsi="Arial" w:cs="Arial"/>
                <w:b/>
                <w:bCs/>
                <w:color w:val="000000"/>
                <w:sz w:val="20"/>
                <w:szCs w:val="20"/>
              </w:rPr>
            </w:pPr>
            <w:r w:rsidRPr="00A06B96">
              <w:rPr>
                <w:rFonts w:ascii="Arial" w:eastAsia="Times New Roman" w:hAnsi="Arial" w:cs="Arial"/>
                <w:b/>
                <w:bCs/>
                <w:color w:val="000000"/>
                <w:sz w:val="20"/>
                <w:szCs w:val="20"/>
              </w:rPr>
              <w:t>156,493,769.07</w:t>
            </w:r>
          </w:p>
        </w:tc>
        <w:tc>
          <w:tcPr>
            <w:tcW w:w="626" w:type="pct"/>
            <w:tcBorders>
              <w:top w:val="single" w:sz="4" w:space="0" w:color="000000"/>
              <w:left w:val="nil"/>
              <w:bottom w:val="double" w:sz="6" w:space="0" w:color="000000"/>
              <w:right w:val="single" w:sz="4" w:space="0" w:color="000000"/>
            </w:tcBorders>
            <w:shd w:val="clear" w:color="auto" w:fill="auto"/>
            <w:noWrap/>
            <w:vAlign w:val="center"/>
            <w:hideMark/>
          </w:tcPr>
          <w:p w14:paraId="10795989" w14:textId="77777777" w:rsidR="00FF71F7" w:rsidRPr="00A06B96" w:rsidRDefault="00FF71F7" w:rsidP="0044782A">
            <w:pPr>
              <w:widowControl/>
              <w:spacing w:after="0" w:line="240" w:lineRule="auto"/>
              <w:ind w:right="57"/>
              <w:contextualSpacing/>
              <w:jc w:val="right"/>
              <w:rPr>
                <w:rFonts w:ascii="Arial" w:eastAsia="Times New Roman" w:hAnsi="Arial" w:cs="Arial"/>
                <w:b/>
                <w:bCs/>
                <w:color w:val="000000"/>
                <w:sz w:val="20"/>
                <w:szCs w:val="20"/>
              </w:rPr>
            </w:pPr>
            <w:r w:rsidRPr="00A06B96">
              <w:rPr>
                <w:rFonts w:ascii="Arial" w:eastAsia="Times New Roman" w:hAnsi="Arial" w:cs="Arial"/>
                <w:b/>
                <w:bCs/>
                <w:color w:val="000000"/>
                <w:sz w:val="20"/>
                <w:szCs w:val="20"/>
              </w:rPr>
              <w:t>476,688,967.35</w:t>
            </w:r>
          </w:p>
        </w:tc>
        <w:tc>
          <w:tcPr>
            <w:tcW w:w="687" w:type="pct"/>
            <w:tcBorders>
              <w:top w:val="nil"/>
              <w:left w:val="nil"/>
              <w:bottom w:val="double" w:sz="6" w:space="0" w:color="000000"/>
              <w:right w:val="single" w:sz="4" w:space="0" w:color="000000"/>
            </w:tcBorders>
            <w:shd w:val="clear" w:color="auto" w:fill="auto"/>
            <w:noWrap/>
            <w:vAlign w:val="center"/>
            <w:hideMark/>
          </w:tcPr>
          <w:p w14:paraId="1A6C94E5" w14:textId="77777777" w:rsidR="00FF71F7" w:rsidRPr="00A06B96" w:rsidRDefault="00FF71F7" w:rsidP="0044782A">
            <w:pPr>
              <w:widowControl/>
              <w:spacing w:after="0" w:line="240" w:lineRule="auto"/>
              <w:ind w:right="57"/>
              <w:contextualSpacing/>
              <w:jc w:val="right"/>
              <w:rPr>
                <w:rFonts w:ascii="Arial" w:eastAsia="Times New Roman" w:hAnsi="Arial" w:cs="Arial"/>
                <w:b/>
                <w:bCs/>
                <w:color w:val="000000"/>
                <w:sz w:val="20"/>
                <w:szCs w:val="20"/>
              </w:rPr>
            </w:pPr>
            <w:r w:rsidRPr="00A06B96">
              <w:rPr>
                <w:rFonts w:ascii="Arial" w:eastAsia="Times New Roman" w:hAnsi="Arial" w:cs="Arial"/>
                <w:b/>
                <w:bCs/>
                <w:color w:val="000000"/>
                <w:sz w:val="20"/>
                <w:szCs w:val="20"/>
              </w:rPr>
              <w:t>633,182,736.42</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5298CA8A" w14:textId="77777777" w:rsidR="00FF71F7" w:rsidRPr="00A06B96" w:rsidRDefault="00FF71F7" w:rsidP="0044782A">
            <w:pPr>
              <w:widowControl/>
              <w:spacing w:after="0" w:line="240" w:lineRule="auto"/>
              <w:ind w:right="57"/>
              <w:contextualSpacing/>
              <w:jc w:val="right"/>
              <w:rPr>
                <w:rFonts w:ascii="Arial" w:eastAsia="Times New Roman" w:hAnsi="Arial" w:cs="Arial"/>
                <w:b/>
                <w:bCs/>
                <w:color w:val="000000"/>
                <w:sz w:val="20"/>
                <w:szCs w:val="20"/>
              </w:rPr>
            </w:pPr>
            <w:r w:rsidRPr="00A06B96">
              <w:rPr>
                <w:rFonts w:ascii="Arial" w:eastAsia="Times New Roman" w:hAnsi="Arial" w:cs="Arial"/>
                <w:b/>
                <w:bCs/>
                <w:color w:val="000000"/>
                <w:sz w:val="20"/>
                <w:szCs w:val="20"/>
              </w:rPr>
              <w:t>1,941,136,034.88</w:t>
            </w:r>
          </w:p>
        </w:tc>
      </w:tr>
      <w:tr w:rsidR="00FF71F7" w:rsidRPr="00A06B96" w14:paraId="7A539B20" w14:textId="77777777" w:rsidTr="00DE33A0">
        <w:trPr>
          <w:trHeight w:val="20"/>
        </w:trPr>
        <w:tc>
          <w:tcPr>
            <w:tcW w:w="602" w:type="pct"/>
            <w:tcBorders>
              <w:top w:val="nil"/>
              <w:left w:val="single" w:sz="4" w:space="0" w:color="000000"/>
              <w:bottom w:val="nil"/>
              <w:right w:val="single" w:sz="4" w:space="0" w:color="000000"/>
            </w:tcBorders>
            <w:shd w:val="clear" w:color="auto" w:fill="auto"/>
            <w:noWrap/>
            <w:vAlign w:val="center"/>
            <w:hideMark/>
          </w:tcPr>
          <w:p w14:paraId="4F65B167" w14:textId="140680BE"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Central Office</w:t>
            </w:r>
            <w:r w:rsidR="00A06B96" w:rsidRPr="00A06B96">
              <w:rPr>
                <w:rFonts w:ascii="Arial" w:eastAsia="Times New Roman" w:hAnsi="Arial" w:cs="Arial"/>
                <w:bCs/>
                <w:color w:val="000000"/>
                <w:sz w:val="20"/>
                <w:szCs w:val="20"/>
              </w:rPr>
              <w:t>*</w:t>
            </w:r>
          </w:p>
        </w:tc>
        <w:tc>
          <w:tcPr>
            <w:tcW w:w="688" w:type="pct"/>
            <w:tcBorders>
              <w:top w:val="nil"/>
              <w:left w:val="nil"/>
              <w:bottom w:val="nil"/>
              <w:right w:val="single" w:sz="4" w:space="0" w:color="000000"/>
            </w:tcBorders>
            <w:shd w:val="clear" w:color="auto" w:fill="auto"/>
            <w:noWrap/>
            <w:vAlign w:val="center"/>
            <w:hideMark/>
          </w:tcPr>
          <w:p w14:paraId="0B539403"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1,136,065,297.34</w:t>
            </w:r>
          </w:p>
        </w:tc>
        <w:tc>
          <w:tcPr>
            <w:tcW w:w="395" w:type="pct"/>
            <w:tcBorders>
              <w:top w:val="nil"/>
              <w:left w:val="nil"/>
              <w:bottom w:val="nil"/>
              <w:right w:val="single" w:sz="4" w:space="0" w:color="000000"/>
            </w:tcBorders>
            <w:shd w:val="clear" w:color="auto" w:fill="auto"/>
            <w:noWrap/>
            <w:vAlign w:val="center"/>
            <w:hideMark/>
          </w:tcPr>
          <w:p w14:paraId="2061F788" w14:textId="70553EB3" w:rsidR="00FF71F7" w:rsidRPr="00A06B96" w:rsidRDefault="00FF71F7" w:rsidP="0044782A">
            <w:pPr>
              <w:widowControl/>
              <w:spacing w:after="0" w:line="240" w:lineRule="auto"/>
              <w:ind w:right="57"/>
              <w:contextualSpacing/>
              <w:jc w:val="right"/>
              <w:rPr>
                <w:rFonts w:ascii="Arial" w:eastAsia="Times New Roman" w:hAnsi="Arial" w:cs="Arial"/>
                <w:bCs/>
                <w:color w:val="000000"/>
                <w:sz w:val="20"/>
                <w:szCs w:val="20"/>
              </w:rPr>
            </w:pPr>
            <w:r w:rsidRPr="00A06B96">
              <w:rPr>
                <w:rFonts w:ascii="Arial" w:eastAsia="Times New Roman" w:hAnsi="Arial" w:cs="Arial"/>
                <w:bCs/>
                <w:color w:val="000000"/>
                <w:sz w:val="20"/>
                <w:szCs w:val="20"/>
              </w:rPr>
              <w:t>- </w:t>
            </w:r>
          </w:p>
        </w:tc>
        <w:tc>
          <w:tcPr>
            <w:tcW w:w="624" w:type="pct"/>
            <w:tcBorders>
              <w:top w:val="nil"/>
              <w:left w:val="nil"/>
              <w:bottom w:val="nil"/>
              <w:right w:val="single" w:sz="4" w:space="0" w:color="000000"/>
            </w:tcBorders>
            <w:shd w:val="clear" w:color="auto" w:fill="auto"/>
            <w:noWrap/>
            <w:vAlign w:val="center"/>
            <w:hideMark/>
          </w:tcPr>
          <w:p w14:paraId="6961D7F9" w14:textId="3C41106A" w:rsidR="00FF71F7" w:rsidRPr="00A06B96" w:rsidRDefault="00FF71F7" w:rsidP="0044782A">
            <w:pPr>
              <w:widowControl/>
              <w:spacing w:after="0" w:line="240" w:lineRule="auto"/>
              <w:ind w:right="57"/>
              <w:contextualSpacing/>
              <w:jc w:val="right"/>
              <w:rPr>
                <w:rFonts w:ascii="Arial" w:eastAsia="Times New Roman" w:hAnsi="Arial" w:cs="Arial"/>
                <w:bCs/>
                <w:color w:val="000000"/>
                <w:sz w:val="20"/>
                <w:szCs w:val="20"/>
              </w:rPr>
            </w:pPr>
            <w:r w:rsidRPr="00A06B96">
              <w:rPr>
                <w:rFonts w:ascii="Arial" w:eastAsia="Times New Roman" w:hAnsi="Arial" w:cs="Arial"/>
                <w:bCs/>
                <w:color w:val="000000"/>
                <w:sz w:val="20"/>
                <w:szCs w:val="20"/>
              </w:rPr>
              <w:t>-</w:t>
            </w:r>
          </w:p>
        </w:tc>
        <w:tc>
          <w:tcPr>
            <w:tcW w:w="689" w:type="pct"/>
            <w:tcBorders>
              <w:top w:val="nil"/>
              <w:left w:val="nil"/>
              <w:bottom w:val="nil"/>
              <w:right w:val="single" w:sz="4" w:space="0" w:color="000000"/>
            </w:tcBorders>
            <w:shd w:val="clear" w:color="auto" w:fill="auto"/>
            <w:noWrap/>
            <w:vAlign w:val="center"/>
            <w:hideMark/>
          </w:tcPr>
          <w:p w14:paraId="69A754CE" w14:textId="057CE597" w:rsidR="00FF71F7" w:rsidRPr="00A06B96" w:rsidRDefault="00FF71F7" w:rsidP="0044782A">
            <w:pPr>
              <w:widowControl/>
              <w:spacing w:after="0" w:line="240" w:lineRule="auto"/>
              <w:ind w:right="57"/>
              <w:contextualSpacing/>
              <w:jc w:val="right"/>
              <w:rPr>
                <w:rFonts w:ascii="Arial" w:eastAsia="Times New Roman" w:hAnsi="Arial" w:cs="Arial"/>
                <w:bCs/>
                <w:color w:val="000000"/>
                <w:sz w:val="20"/>
                <w:szCs w:val="20"/>
              </w:rPr>
            </w:pPr>
            <w:r w:rsidRPr="00A06B96">
              <w:rPr>
                <w:rFonts w:ascii="Arial" w:eastAsia="Times New Roman" w:hAnsi="Arial" w:cs="Arial"/>
                <w:bCs/>
                <w:color w:val="000000"/>
                <w:sz w:val="20"/>
                <w:szCs w:val="20"/>
              </w:rPr>
              <w:t>-</w:t>
            </w:r>
          </w:p>
        </w:tc>
        <w:tc>
          <w:tcPr>
            <w:tcW w:w="626" w:type="pct"/>
            <w:tcBorders>
              <w:top w:val="nil"/>
              <w:left w:val="nil"/>
              <w:bottom w:val="nil"/>
              <w:right w:val="single" w:sz="4" w:space="0" w:color="000000"/>
            </w:tcBorders>
            <w:shd w:val="clear" w:color="auto" w:fill="auto"/>
            <w:noWrap/>
            <w:vAlign w:val="center"/>
            <w:hideMark/>
          </w:tcPr>
          <w:p w14:paraId="536D4B83" w14:textId="6CA79176" w:rsidR="00FF71F7" w:rsidRPr="00A06B96" w:rsidRDefault="00FF71F7" w:rsidP="0044782A">
            <w:pPr>
              <w:widowControl/>
              <w:spacing w:after="0" w:line="240" w:lineRule="auto"/>
              <w:ind w:right="57"/>
              <w:contextualSpacing/>
              <w:jc w:val="right"/>
              <w:rPr>
                <w:rFonts w:ascii="Arial" w:eastAsia="Times New Roman" w:hAnsi="Arial" w:cs="Arial"/>
                <w:bCs/>
                <w:color w:val="000000"/>
                <w:sz w:val="20"/>
                <w:szCs w:val="20"/>
              </w:rPr>
            </w:pPr>
            <w:r w:rsidRPr="00A06B96">
              <w:rPr>
                <w:rFonts w:ascii="Arial" w:eastAsia="Times New Roman" w:hAnsi="Arial" w:cs="Arial"/>
                <w:bCs/>
                <w:color w:val="000000"/>
                <w:sz w:val="20"/>
                <w:szCs w:val="20"/>
              </w:rPr>
              <w:t>-</w:t>
            </w:r>
          </w:p>
        </w:tc>
        <w:tc>
          <w:tcPr>
            <w:tcW w:w="687" w:type="pct"/>
            <w:tcBorders>
              <w:top w:val="nil"/>
              <w:left w:val="nil"/>
              <w:bottom w:val="nil"/>
              <w:right w:val="single" w:sz="4" w:space="0" w:color="000000"/>
            </w:tcBorders>
            <w:shd w:val="clear" w:color="auto" w:fill="auto"/>
            <w:noWrap/>
            <w:vAlign w:val="center"/>
            <w:hideMark/>
          </w:tcPr>
          <w:p w14:paraId="22F6B0EA" w14:textId="0F253EC8"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6CEDD00E"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1,136,065,297.34</w:t>
            </w:r>
          </w:p>
        </w:tc>
      </w:tr>
      <w:tr w:rsidR="00FF71F7" w:rsidRPr="00A06B96" w14:paraId="793F5BE0" w14:textId="77777777" w:rsidTr="00DE33A0">
        <w:trPr>
          <w:trHeight w:val="20"/>
        </w:trPr>
        <w:tc>
          <w:tcPr>
            <w:tcW w:w="60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730625"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NRLMB - NROC</w:t>
            </w:r>
          </w:p>
        </w:tc>
        <w:tc>
          <w:tcPr>
            <w:tcW w:w="688" w:type="pct"/>
            <w:tcBorders>
              <w:top w:val="single" w:sz="4" w:space="0" w:color="000000"/>
              <w:left w:val="nil"/>
              <w:bottom w:val="single" w:sz="4" w:space="0" w:color="000000"/>
              <w:right w:val="single" w:sz="4" w:space="0" w:color="000000"/>
            </w:tcBorders>
            <w:shd w:val="clear" w:color="auto" w:fill="auto"/>
            <w:noWrap/>
            <w:vAlign w:val="center"/>
            <w:hideMark/>
          </w:tcPr>
          <w:p w14:paraId="7BBFAC74"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0.00</w:t>
            </w:r>
          </w:p>
        </w:tc>
        <w:tc>
          <w:tcPr>
            <w:tcW w:w="395" w:type="pct"/>
            <w:tcBorders>
              <w:top w:val="single" w:sz="4" w:space="0" w:color="000000"/>
              <w:left w:val="nil"/>
              <w:bottom w:val="single" w:sz="4" w:space="0" w:color="000000"/>
              <w:right w:val="single" w:sz="4" w:space="0" w:color="000000"/>
            </w:tcBorders>
            <w:shd w:val="clear" w:color="auto" w:fill="auto"/>
            <w:noWrap/>
            <w:vAlign w:val="bottom"/>
            <w:hideMark/>
          </w:tcPr>
          <w:p w14:paraId="0347D774"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104,600</w:t>
            </w:r>
          </w:p>
        </w:tc>
        <w:tc>
          <w:tcPr>
            <w:tcW w:w="624" w:type="pct"/>
            <w:tcBorders>
              <w:top w:val="single" w:sz="4" w:space="0" w:color="000000"/>
              <w:left w:val="nil"/>
              <w:bottom w:val="single" w:sz="4" w:space="0" w:color="000000"/>
              <w:right w:val="single" w:sz="4" w:space="0" w:color="000000"/>
            </w:tcBorders>
            <w:shd w:val="clear" w:color="auto" w:fill="auto"/>
            <w:noWrap/>
            <w:vAlign w:val="bottom"/>
            <w:hideMark/>
          </w:tcPr>
          <w:p w14:paraId="7621339C"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39,448,844.00</w:t>
            </w:r>
          </w:p>
        </w:tc>
        <w:tc>
          <w:tcPr>
            <w:tcW w:w="689" w:type="pct"/>
            <w:tcBorders>
              <w:top w:val="single" w:sz="4" w:space="0" w:color="000000"/>
              <w:left w:val="nil"/>
              <w:bottom w:val="single" w:sz="4" w:space="0" w:color="000000"/>
              <w:right w:val="single" w:sz="4" w:space="0" w:color="000000"/>
            </w:tcBorders>
            <w:shd w:val="clear" w:color="auto" w:fill="auto"/>
            <w:noWrap/>
            <w:vAlign w:val="bottom"/>
            <w:hideMark/>
          </w:tcPr>
          <w:p w14:paraId="72C5E9E6"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82,580,988.36</w:t>
            </w:r>
          </w:p>
        </w:tc>
        <w:tc>
          <w:tcPr>
            <w:tcW w:w="626" w:type="pct"/>
            <w:tcBorders>
              <w:top w:val="single" w:sz="4" w:space="0" w:color="000000"/>
              <w:left w:val="nil"/>
              <w:bottom w:val="single" w:sz="4" w:space="0" w:color="000000"/>
              <w:right w:val="single" w:sz="4" w:space="0" w:color="000000"/>
            </w:tcBorders>
            <w:shd w:val="clear" w:color="auto" w:fill="auto"/>
            <w:noWrap/>
            <w:vAlign w:val="bottom"/>
            <w:hideMark/>
          </w:tcPr>
          <w:p w14:paraId="2DAB01A2"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326,908,247.68</w:t>
            </w:r>
          </w:p>
        </w:tc>
        <w:tc>
          <w:tcPr>
            <w:tcW w:w="687" w:type="pct"/>
            <w:tcBorders>
              <w:top w:val="single" w:sz="4" w:space="0" w:color="000000"/>
              <w:left w:val="nil"/>
              <w:bottom w:val="single" w:sz="4" w:space="0" w:color="000000"/>
              <w:right w:val="single" w:sz="4" w:space="0" w:color="000000"/>
            </w:tcBorders>
            <w:shd w:val="clear" w:color="auto" w:fill="auto"/>
            <w:noWrap/>
            <w:vAlign w:val="center"/>
            <w:hideMark/>
          </w:tcPr>
          <w:p w14:paraId="146A7F0B"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409,489,236.04</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54987EA5"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448,938,080.04</w:t>
            </w:r>
          </w:p>
        </w:tc>
      </w:tr>
      <w:tr w:rsidR="00FF71F7" w:rsidRPr="00A06B96" w14:paraId="41BE7A02"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0EB49BB6"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NRLMB - VDRC</w:t>
            </w:r>
          </w:p>
        </w:tc>
        <w:tc>
          <w:tcPr>
            <w:tcW w:w="688" w:type="pct"/>
            <w:tcBorders>
              <w:top w:val="nil"/>
              <w:left w:val="nil"/>
              <w:bottom w:val="single" w:sz="4" w:space="0" w:color="000000"/>
              <w:right w:val="single" w:sz="4" w:space="0" w:color="000000"/>
            </w:tcBorders>
            <w:shd w:val="clear" w:color="auto" w:fill="auto"/>
            <w:noWrap/>
            <w:vAlign w:val="center"/>
            <w:hideMark/>
          </w:tcPr>
          <w:p w14:paraId="41C647FE"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0.00</w:t>
            </w:r>
          </w:p>
        </w:tc>
        <w:tc>
          <w:tcPr>
            <w:tcW w:w="395" w:type="pct"/>
            <w:tcBorders>
              <w:top w:val="nil"/>
              <w:left w:val="nil"/>
              <w:bottom w:val="single" w:sz="4" w:space="0" w:color="000000"/>
              <w:right w:val="single" w:sz="4" w:space="0" w:color="000000"/>
            </w:tcBorders>
            <w:shd w:val="clear" w:color="auto" w:fill="auto"/>
            <w:noWrap/>
            <w:vAlign w:val="bottom"/>
            <w:hideMark/>
          </w:tcPr>
          <w:p w14:paraId="6EC4C1EC"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11,700</w:t>
            </w:r>
          </w:p>
        </w:tc>
        <w:tc>
          <w:tcPr>
            <w:tcW w:w="624" w:type="pct"/>
            <w:tcBorders>
              <w:top w:val="nil"/>
              <w:left w:val="nil"/>
              <w:bottom w:val="single" w:sz="4" w:space="0" w:color="000000"/>
              <w:right w:val="single" w:sz="4" w:space="0" w:color="000000"/>
            </w:tcBorders>
            <w:shd w:val="clear" w:color="auto" w:fill="auto"/>
            <w:noWrap/>
            <w:vAlign w:val="bottom"/>
            <w:hideMark/>
          </w:tcPr>
          <w:p w14:paraId="0D507518"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4,212,000.00</w:t>
            </w:r>
          </w:p>
        </w:tc>
        <w:tc>
          <w:tcPr>
            <w:tcW w:w="689" w:type="pct"/>
            <w:tcBorders>
              <w:top w:val="nil"/>
              <w:left w:val="nil"/>
              <w:bottom w:val="single" w:sz="4" w:space="0" w:color="000000"/>
              <w:right w:val="single" w:sz="4" w:space="0" w:color="000000"/>
            </w:tcBorders>
            <w:shd w:val="clear" w:color="auto" w:fill="auto"/>
            <w:noWrap/>
            <w:vAlign w:val="bottom"/>
            <w:hideMark/>
          </w:tcPr>
          <w:p w14:paraId="62A8E505"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1,203,200.00</w:t>
            </w:r>
          </w:p>
        </w:tc>
        <w:tc>
          <w:tcPr>
            <w:tcW w:w="626" w:type="pct"/>
            <w:tcBorders>
              <w:top w:val="nil"/>
              <w:left w:val="nil"/>
              <w:bottom w:val="single" w:sz="4" w:space="0" w:color="000000"/>
              <w:right w:val="single" w:sz="4" w:space="0" w:color="000000"/>
            </w:tcBorders>
            <w:shd w:val="clear" w:color="auto" w:fill="auto"/>
            <w:noWrap/>
            <w:vAlign w:val="bottom"/>
            <w:hideMark/>
          </w:tcPr>
          <w:p w14:paraId="0466DFB7"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5,224,562.31</w:t>
            </w:r>
          </w:p>
        </w:tc>
        <w:tc>
          <w:tcPr>
            <w:tcW w:w="687" w:type="pct"/>
            <w:tcBorders>
              <w:top w:val="nil"/>
              <w:left w:val="nil"/>
              <w:bottom w:val="single" w:sz="4" w:space="0" w:color="000000"/>
              <w:right w:val="single" w:sz="4" w:space="0" w:color="000000"/>
            </w:tcBorders>
            <w:shd w:val="clear" w:color="auto" w:fill="auto"/>
            <w:noWrap/>
            <w:vAlign w:val="center"/>
            <w:hideMark/>
          </w:tcPr>
          <w:p w14:paraId="79A11C5C"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6,427,762.31</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34C9EE0F"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10,639,762.31</w:t>
            </w:r>
          </w:p>
        </w:tc>
      </w:tr>
      <w:tr w:rsidR="00FF71F7" w:rsidRPr="00A06B96" w14:paraId="3F1564CB"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435B8049"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I</w:t>
            </w:r>
          </w:p>
        </w:tc>
        <w:tc>
          <w:tcPr>
            <w:tcW w:w="688" w:type="pct"/>
            <w:tcBorders>
              <w:top w:val="nil"/>
              <w:left w:val="nil"/>
              <w:bottom w:val="single" w:sz="4" w:space="0" w:color="000000"/>
              <w:right w:val="single" w:sz="4" w:space="0" w:color="000000"/>
            </w:tcBorders>
            <w:shd w:val="clear" w:color="auto" w:fill="auto"/>
            <w:noWrap/>
            <w:vAlign w:val="center"/>
            <w:hideMark/>
          </w:tcPr>
          <w:p w14:paraId="28553707"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2,379,275.00</w:t>
            </w:r>
          </w:p>
        </w:tc>
        <w:tc>
          <w:tcPr>
            <w:tcW w:w="395" w:type="pct"/>
            <w:tcBorders>
              <w:top w:val="nil"/>
              <w:left w:val="nil"/>
              <w:bottom w:val="single" w:sz="4" w:space="0" w:color="000000"/>
              <w:right w:val="single" w:sz="4" w:space="0" w:color="000000"/>
            </w:tcBorders>
            <w:shd w:val="clear" w:color="auto" w:fill="auto"/>
            <w:noWrap/>
            <w:vAlign w:val="bottom"/>
            <w:hideMark/>
          </w:tcPr>
          <w:p w14:paraId="682CDE75"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14,258</w:t>
            </w:r>
          </w:p>
        </w:tc>
        <w:tc>
          <w:tcPr>
            <w:tcW w:w="624" w:type="pct"/>
            <w:tcBorders>
              <w:top w:val="nil"/>
              <w:left w:val="nil"/>
              <w:bottom w:val="single" w:sz="4" w:space="0" w:color="000000"/>
              <w:right w:val="single" w:sz="4" w:space="0" w:color="000000"/>
            </w:tcBorders>
            <w:shd w:val="clear" w:color="auto" w:fill="auto"/>
            <w:noWrap/>
            <w:vAlign w:val="bottom"/>
            <w:hideMark/>
          </w:tcPr>
          <w:p w14:paraId="1C5F2352"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5,132,880.00</w:t>
            </w:r>
          </w:p>
        </w:tc>
        <w:tc>
          <w:tcPr>
            <w:tcW w:w="689" w:type="pct"/>
            <w:tcBorders>
              <w:top w:val="nil"/>
              <w:left w:val="nil"/>
              <w:bottom w:val="single" w:sz="4" w:space="0" w:color="000000"/>
              <w:right w:val="single" w:sz="4" w:space="0" w:color="000000"/>
            </w:tcBorders>
            <w:shd w:val="clear" w:color="auto" w:fill="auto"/>
            <w:noWrap/>
            <w:vAlign w:val="bottom"/>
            <w:hideMark/>
          </w:tcPr>
          <w:p w14:paraId="08DABB16"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1,249,585.92</w:t>
            </w:r>
          </w:p>
        </w:tc>
        <w:tc>
          <w:tcPr>
            <w:tcW w:w="626" w:type="pct"/>
            <w:tcBorders>
              <w:top w:val="nil"/>
              <w:left w:val="nil"/>
              <w:bottom w:val="single" w:sz="4" w:space="0" w:color="000000"/>
              <w:right w:val="single" w:sz="4" w:space="0" w:color="000000"/>
            </w:tcBorders>
            <w:shd w:val="clear" w:color="auto" w:fill="auto"/>
            <w:noWrap/>
            <w:vAlign w:val="bottom"/>
            <w:hideMark/>
          </w:tcPr>
          <w:p w14:paraId="4A47FA9B"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20,020,136.19</w:t>
            </w:r>
          </w:p>
        </w:tc>
        <w:tc>
          <w:tcPr>
            <w:tcW w:w="687" w:type="pct"/>
            <w:tcBorders>
              <w:top w:val="nil"/>
              <w:left w:val="nil"/>
              <w:bottom w:val="single" w:sz="4" w:space="0" w:color="000000"/>
              <w:right w:val="single" w:sz="4" w:space="0" w:color="000000"/>
            </w:tcBorders>
            <w:shd w:val="clear" w:color="auto" w:fill="auto"/>
            <w:noWrap/>
            <w:vAlign w:val="center"/>
            <w:hideMark/>
          </w:tcPr>
          <w:p w14:paraId="4665EE51"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21,269,722.11</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4F746361"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28,781,877.11</w:t>
            </w:r>
          </w:p>
        </w:tc>
      </w:tr>
      <w:tr w:rsidR="00FF71F7" w:rsidRPr="00A06B96" w14:paraId="12AA686E"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32C89072"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II</w:t>
            </w:r>
          </w:p>
        </w:tc>
        <w:tc>
          <w:tcPr>
            <w:tcW w:w="688" w:type="pct"/>
            <w:tcBorders>
              <w:top w:val="nil"/>
              <w:left w:val="nil"/>
              <w:bottom w:val="single" w:sz="4" w:space="0" w:color="000000"/>
              <w:right w:val="single" w:sz="4" w:space="0" w:color="000000"/>
            </w:tcBorders>
            <w:shd w:val="clear" w:color="auto" w:fill="auto"/>
            <w:noWrap/>
            <w:vAlign w:val="center"/>
            <w:hideMark/>
          </w:tcPr>
          <w:p w14:paraId="535A30F1"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930,801.96</w:t>
            </w:r>
          </w:p>
        </w:tc>
        <w:tc>
          <w:tcPr>
            <w:tcW w:w="395" w:type="pct"/>
            <w:tcBorders>
              <w:top w:val="nil"/>
              <w:left w:val="nil"/>
              <w:bottom w:val="single" w:sz="4" w:space="0" w:color="000000"/>
              <w:right w:val="single" w:sz="4" w:space="0" w:color="000000"/>
            </w:tcBorders>
            <w:shd w:val="clear" w:color="auto" w:fill="auto"/>
            <w:noWrap/>
            <w:vAlign w:val="bottom"/>
            <w:hideMark/>
          </w:tcPr>
          <w:p w14:paraId="46146AFC"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26,616</w:t>
            </w:r>
          </w:p>
        </w:tc>
        <w:tc>
          <w:tcPr>
            <w:tcW w:w="624" w:type="pct"/>
            <w:tcBorders>
              <w:top w:val="nil"/>
              <w:left w:val="nil"/>
              <w:bottom w:val="single" w:sz="4" w:space="0" w:color="000000"/>
              <w:right w:val="single" w:sz="4" w:space="0" w:color="000000"/>
            </w:tcBorders>
            <w:shd w:val="clear" w:color="auto" w:fill="auto"/>
            <w:noWrap/>
            <w:vAlign w:val="bottom"/>
            <w:hideMark/>
          </w:tcPr>
          <w:p w14:paraId="185932CC"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8,499,924.40</w:t>
            </w:r>
          </w:p>
        </w:tc>
        <w:tc>
          <w:tcPr>
            <w:tcW w:w="689" w:type="pct"/>
            <w:tcBorders>
              <w:top w:val="nil"/>
              <w:left w:val="nil"/>
              <w:bottom w:val="single" w:sz="4" w:space="0" w:color="000000"/>
              <w:right w:val="single" w:sz="4" w:space="0" w:color="000000"/>
            </w:tcBorders>
            <w:shd w:val="clear" w:color="auto" w:fill="auto"/>
            <w:noWrap/>
            <w:vAlign w:val="bottom"/>
            <w:hideMark/>
          </w:tcPr>
          <w:p w14:paraId="30FE6924"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526,640.00</w:t>
            </w:r>
          </w:p>
        </w:tc>
        <w:tc>
          <w:tcPr>
            <w:tcW w:w="626" w:type="pct"/>
            <w:tcBorders>
              <w:top w:val="nil"/>
              <w:left w:val="nil"/>
              <w:bottom w:val="single" w:sz="4" w:space="0" w:color="000000"/>
              <w:right w:val="single" w:sz="4" w:space="0" w:color="000000"/>
            </w:tcBorders>
            <w:shd w:val="clear" w:color="auto" w:fill="auto"/>
            <w:noWrap/>
            <w:vAlign w:val="bottom"/>
            <w:hideMark/>
          </w:tcPr>
          <w:p w14:paraId="2B146A4A"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349,602.75</w:t>
            </w:r>
          </w:p>
        </w:tc>
        <w:tc>
          <w:tcPr>
            <w:tcW w:w="687" w:type="pct"/>
            <w:tcBorders>
              <w:top w:val="nil"/>
              <w:left w:val="nil"/>
              <w:bottom w:val="single" w:sz="4" w:space="0" w:color="000000"/>
              <w:right w:val="single" w:sz="4" w:space="0" w:color="000000"/>
            </w:tcBorders>
            <w:shd w:val="clear" w:color="auto" w:fill="auto"/>
            <w:noWrap/>
            <w:vAlign w:val="center"/>
            <w:hideMark/>
          </w:tcPr>
          <w:p w14:paraId="493E550D"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876,242.75</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7751A817"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10,306,969.11</w:t>
            </w:r>
          </w:p>
        </w:tc>
      </w:tr>
      <w:tr w:rsidR="00FF71F7" w:rsidRPr="00A06B96" w14:paraId="4A5D5DFC"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2E74F0FF"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III</w:t>
            </w:r>
          </w:p>
        </w:tc>
        <w:tc>
          <w:tcPr>
            <w:tcW w:w="688" w:type="pct"/>
            <w:tcBorders>
              <w:top w:val="nil"/>
              <w:left w:val="nil"/>
              <w:bottom w:val="single" w:sz="4" w:space="0" w:color="000000"/>
              <w:right w:val="single" w:sz="4" w:space="0" w:color="000000"/>
            </w:tcBorders>
            <w:shd w:val="clear" w:color="auto" w:fill="auto"/>
            <w:noWrap/>
            <w:vAlign w:val="center"/>
            <w:hideMark/>
          </w:tcPr>
          <w:p w14:paraId="574E207B"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2,404,557.00</w:t>
            </w:r>
          </w:p>
        </w:tc>
        <w:tc>
          <w:tcPr>
            <w:tcW w:w="395" w:type="pct"/>
            <w:tcBorders>
              <w:top w:val="nil"/>
              <w:left w:val="nil"/>
              <w:bottom w:val="single" w:sz="4" w:space="0" w:color="000000"/>
              <w:right w:val="single" w:sz="4" w:space="0" w:color="000000"/>
            </w:tcBorders>
            <w:shd w:val="clear" w:color="auto" w:fill="auto"/>
            <w:noWrap/>
            <w:vAlign w:val="bottom"/>
            <w:hideMark/>
          </w:tcPr>
          <w:p w14:paraId="6B40F136"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26,186</w:t>
            </w:r>
          </w:p>
        </w:tc>
        <w:tc>
          <w:tcPr>
            <w:tcW w:w="624" w:type="pct"/>
            <w:tcBorders>
              <w:top w:val="nil"/>
              <w:left w:val="nil"/>
              <w:bottom w:val="single" w:sz="4" w:space="0" w:color="000000"/>
              <w:right w:val="single" w:sz="4" w:space="0" w:color="000000"/>
            </w:tcBorders>
            <w:shd w:val="clear" w:color="auto" w:fill="auto"/>
            <w:noWrap/>
            <w:vAlign w:val="bottom"/>
            <w:hideMark/>
          </w:tcPr>
          <w:p w14:paraId="35729F5A"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10,255,018.44</w:t>
            </w:r>
          </w:p>
        </w:tc>
        <w:tc>
          <w:tcPr>
            <w:tcW w:w="689" w:type="pct"/>
            <w:tcBorders>
              <w:top w:val="nil"/>
              <w:left w:val="nil"/>
              <w:bottom w:val="single" w:sz="4" w:space="0" w:color="000000"/>
              <w:right w:val="single" w:sz="4" w:space="0" w:color="000000"/>
            </w:tcBorders>
            <w:shd w:val="clear" w:color="auto" w:fill="auto"/>
            <w:noWrap/>
            <w:vAlign w:val="bottom"/>
            <w:hideMark/>
          </w:tcPr>
          <w:p w14:paraId="0958078E"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979,469.70</w:t>
            </w:r>
          </w:p>
        </w:tc>
        <w:tc>
          <w:tcPr>
            <w:tcW w:w="626" w:type="pct"/>
            <w:tcBorders>
              <w:top w:val="nil"/>
              <w:left w:val="nil"/>
              <w:bottom w:val="single" w:sz="4" w:space="0" w:color="000000"/>
              <w:right w:val="single" w:sz="4" w:space="0" w:color="000000"/>
            </w:tcBorders>
            <w:shd w:val="clear" w:color="auto" w:fill="auto"/>
            <w:noWrap/>
            <w:vAlign w:val="bottom"/>
            <w:hideMark/>
          </w:tcPr>
          <w:p w14:paraId="11268D7C"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241,406.00</w:t>
            </w:r>
          </w:p>
        </w:tc>
        <w:tc>
          <w:tcPr>
            <w:tcW w:w="687" w:type="pct"/>
            <w:tcBorders>
              <w:top w:val="nil"/>
              <w:left w:val="nil"/>
              <w:bottom w:val="single" w:sz="4" w:space="0" w:color="000000"/>
              <w:right w:val="single" w:sz="4" w:space="0" w:color="000000"/>
            </w:tcBorders>
            <w:shd w:val="clear" w:color="auto" w:fill="auto"/>
            <w:noWrap/>
            <w:vAlign w:val="center"/>
            <w:hideMark/>
          </w:tcPr>
          <w:p w14:paraId="0F0E78AF"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1,220,875.70</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3938929D"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13,880,451.14</w:t>
            </w:r>
          </w:p>
        </w:tc>
      </w:tr>
      <w:tr w:rsidR="00FF71F7" w:rsidRPr="00A06B96" w14:paraId="7837E26E"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7AEB7B4A"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CALABARZON</w:t>
            </w:r>
          </w:p>
        </w:tc>
        <w:tc>
          <w:tcPr>
            <w:tcW w:w="688" w:type="pct"/>
            <w:tcBorders>
              <w:top w:val="nil"/>
              <w:left w:val="nil"/>
              <w:bottom w:val="single" w:sz="4" w:space="0" w:color="000000"/>
              <w:right w:val="single" w:sz="4" w:space="0" w:color="000000"/>
            </w:tcBorders>
            <w:shd w:val="clear" w:color="auto" w:fill="auto"/>
            <w:noWrap/>
            <w:vAlign w:val="center"/>
            <w:hideMark/>
          </w:tcPr>
          <w:p w14:paraId="36E5B18E"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3,000,100.00</w:t>
            </w:r>
          </w:p>
        </w:tc>
        <w:tc>
          <w:tcPr>
            <w:tcW w:w="395" w:type="pct"/>
            <w:tcBorders>
              <w:top w:val="nil"/>
              <w:left w:val="nil"/>
              <w:bottom w:val="single" w:sz="4" w:space="0" w:color="000000"/>
              <w:right w:val="single" w:sz="4" w:space="0" w:color="000000"/>
            </w:tcBorders>
            <w:shd w:val="clear" w:color="auto" w:fill="auto"/>
            <w:noWrap/>
            <w:vAlign w:val="bottom"/>
            <w:hideMark/>
          </w:tcPr>
          <w:p w14:paraId="24D96F2D"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4,802</w:t>
            </w:r>
          </w:p>
        </w:tc>
        <w:tc>
          <w:tcPr>
            <w:tcW w:w="624" w:type="pct"/>
            <w:tcBorders>
              <w:top w:val="nil"/>
              <w:left w:val="nil"/>
              <w:bottom w:val="single" w:sz="4" w:space="0" w:color="000000"/>
              <w:right w:val="single" w:sz="4" w:space="0" w:color="000000"/>
            </w:tcBorders>
            <w:shd w:val="clear" w:color="auto" w:fill="auto"/>
            <w:noWrap/>
            <w:vAlign w:val="bottom"/>
            <w:hideMark/>
          </w:tcPr>
          <w:p w14:paraId="448ADBFA"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1,725,244.66</w:t>
            </w:r>
          </w:p>
        </w:tc>
        <w:tc>
          <w:tcPr>
            <w:tcW w:w="689" w:type="pct"/>
            <w:tcBorders>
              <w:top w:val="nil"/>
              <w:left w:val="nil"/>
              <w:bottom w:val="single" w:sz="4" w:space="0" w:color="000000"/>
              <w:right w:val="single" w:sz="4" w:space="0" w:color="000000"/>
            </w:tcBorders>
            <w:shd w:val="clear" w:color="auto" w:fill="auto"/>
            <w:noWrap/>
            <w:vAlign w:val="bottom"/>
            <w:hideMark/>
          </w:tcPr>
          <w:p w14:paraId="1E25DC5D"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3,796,847.60</w:t>
            </w:r>
          </w:p>
        </w:tc>
        <w:tc>
          <w:tcPr>
            <w:tcW w:w="626" w:type="pct"/>
            <w:tcBorders>
              <w:top w:val="nil"/>
              <w:left w:val="nil"/>
              <w:bottom w:val="single" w:sz="4" w:space="0" w:color="000000"/>
              <w:right w:val="single" w:sz="4" w:space="0" w:color="000000"/>
            </w:tcBorders>
            <w:shd w:val="clear" w:color="auto" w:fill="auto"/>
            <w:noWrap/>
            <w:vAlign w:val="bottom"/>
            <w:hideMark/>
          </w:tcPr>
          <w:p w14:paraId="2D83ADC2"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3,308,412.37</w:t>
            </w:r>
          </w:p>
        </w:tc>
        <w:tc>
          <w:tcPr>
            <w:tcW w:w="687" w:type="pct"/>
            <w:tcBorders>
              <w:top w:val="nil"/>
              <w:left w:val="nil"/>
              <w:bottom w:val="single" w:sz="4" w:space="0" w:color="000000"/>
              <w:right w:val="single" w:sz="4" w:space="0" w:color="000000"/>
            </w:tcBorders>
            <w:shd w:val="clear" w:color="auto" w:fill="auto"/>
            <w:noWrap/>
            <w:vAlign w:val="center"/>
            <w:hideMark/>
          </w:tcPr>
          <w:p w14:paraId="2FADBA61"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7,105,259.97</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36D3D8FB"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11,830,604.63</w:t>
            </w:r>
          </w:p>
        </w:tc>
      </w:tr>
      <w:tr w:rsidR="00FF71F7" w:rsidRPr="00A06B96" w14:paraId="7980F2D4"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12F6A095"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MIMAROPA</w:t>
            </w:r>
          </w:p>
        </w:tc>
        <w:tc>
          <w:tcPr>
            <w:tcW w:w="688" w:type="pct"/>
            <w:tcBorders>
              <w:top w:val="nil"/>
              <w:left w:val="nil"/>
              <w:bottom w:val="single" w:sz="4" w:space="0" w:color="000000"/>
              <w:right w:val="single" w:sz="4" w:space="0" w:color="000000"/>
            </w:tcBorders>
            <w:shd w:val="clear" w:color="auto" w:fill="auto"/>
            <w:noWrap/>
            <w:vAlign w:val="center"/>
            <w:hideMark/>
          </w:tcPr>
          <w:p w14:paraId="1A7B291B"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2,999,971.58</w:t>
            </w:r>
          </w:p>
        </w:tc>
        <w:tc>
          <w:tcPr>
            <w:tcW w:w="395" w:type="pct"/>
            <w:tcBorders>
              <w:top w:val="nil"/>
              <w:left w:val="nil"/>
              <w:bottom w:val="single" w:sz="4" w:space="0" w:color="000000"/>
              <w:right w:val="single" w:sz="4" w:space="0" w:color="000000"/>
            </w:tcBorders>
            <w:shd w:val="clear" w:color="auto" w:fill="auto"/>
            <w:noWrap/>
            <w:vAlign w:val="bottom"/>
            <w:hideMark/>
          </w:tcPr>
          <w:p w14:paraId="01E4B466"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24,756</w:t>
            </w:r>
          </w:p>
        </w:tc>
        <w:tc>
          <w:tcPr>
            <w:tcW w:w="624" w:type="pct"/>
            <w:tcBorders>
              <w:top w:val="nil"/>
              <w:left w:val="nil"/>
              <w:bottom w:val="single" w:sz="4" w:space="0" w:color="000000"/>
              <w:right w:val="single" w:sz="4" w:space="0" w:color="000000"/>
            </w:tcBorders>
            <w:shd w:val="clear" w:color="auto" w:fill="auto"/>
            <w:noWrap/>
            <w:vAlign w:val="bottom"/>
            <w:hideMark/>
          </w:tcPr>
          <w:p w14:paraId="3DE95A63"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10,348,008.00</w:t>
            </w:r>
          </w:p>
        </w:tc>
        <w:tc>
          <w:tcPr>
            <w:tcW w:w="689" w:type="pct"/>
            <w:tcBorders>
              <w:top w:val="nil"/>
              <w:left w:val="nil"/>
              <w:bottom w:val="single" w:sz="4" w:space="0" w:color="000000"/>
              <w:right w:val="single" w:sz="4" w:space="0" w:color="000000"/>
            </w:tcBorders>
            <w:shd w:val="clear" w:color="auto" w:fill="auto"/>
            <w:noWrap/>
            <w:vAlign w:val="bottom"/>
            <w:hideMark/>
          </w:tcPr>
          <w:p w14:paraId="3C3D5DB0"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2,241,793.55</w:t>
            </w:r>
          </w:p>
        </w:tc>
        <w:tc>
          <w:tcPr>
            <w:tcW w:w="626" w:type="pct"/>
            <w:tcBorders>
              <w:top w:val="nil"/>
              <w:left w:val="nil"/>
              <w:bottom w:val="single" w:sz="4" w:space="0" w:color="000000"/>
              <w:right w:val="single" w:sz="4" w:space="0" w:color="000000"/>
            </w:tcBorders>
            <w:shd w:val="clear" w:color="auto" w:fill="auto"/>
            <w:noWrap/>
            <w:vAlign w:val="bottom"/>
            <w:hideMark/>
          </w:tcPr>
          <w:p w14:paraId="193FEBA0"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859,605.00</w:t>
            </w:r>
          </w:p>
        </w:tc>
        <w:tc>
          <w:tcPr>
            <w:tcW w:w="687" w:type="pct"/>
            <w:tcBorders>
              <w:top w:val="nil"/>
              <w:left w:val="nil"/>
              <w:bottom w:val="single" w:sz="4" w:space="0" w:color="000000"/>
              <w:right w:val="single" w:sz="4" w:space="0" w:color="000000"/>
            </w:tcBorders>
            <w:shd w:val="clear" w:color="auto" w:fill="auto"/>
            <w:noWrap/>
            <w:vAlign w:val="center"/>
            <w:hideMark/>
          </w:tcPr>
          <w:p w14:paraId="443F25ED"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3,101,398.55</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459ED5E8"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16,449,378.13</w:t>
            </w:r>
          </w:p>
        </w:tc>
      </w:tr>
      <w:tr w:rsidR="00FF71F7" w:rsidRPr="00A06B96" w14:paraId="6DA291DC"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62F0AF24"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V</w:t>
            </w:r>
          </w:p>
        </w:tc>
        <w:tc>
          <w:tcPr>
            <w:tcW w:w="688" w:type="pct"/>
            <w:tcBorders>
              <w:top w:val="nil"/>
              <w:left w:val="nil"/>
              <w:bottom w:val="single" w:sz="4" w:space="0" w:color="000000"/>
              <w:right w:val="single" w:sz="4" w:space="0" w:color="000000"/>
            </w:tcBorders>
            <w:shd w:val="clear" w:color="auto" w:fill="auto"/>
            <w:noWrap/>
            <w:vAlign w:val="center"/>
            <w:hideMark/>
          </w:tcPr>
          <w:p w14:paraId="467BE94B"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3,000,000.00</w:t>
            </w:r>
          </w:p>
        </w:tc>
        <w:tc>
          <w:tcPr>
            <w:tcW w:w="395" w:type="pct"/>
            <w:tcBorders>
              <w:top w:val="nil"/>
              <w:left w:val="nil"/>
              <w:bottom w:val="single" w:sz="4" w:space="0" w:color="000000"/>
              <w:right w:val="single" w:sz="4" w:space="0" w:color="000000"/>
            </w:tcBorders>
            <w:shd w:val="clear" w:color="auto" w:fill="auto"/>
            <w:noWrap/>
            <w:vAlign w:val="bottom"/>
            <w:hideMark/>
          </w:tcPr>
          <w:p w14:paraId="1AB1CDB2"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21,205</w:t>
            </w:r>
          </w:p>
        </w:tc>
        <w:tc>
          <w:tcPr>
            <w:tcW w:w="624" w:type="pct"/>
            <w:tcBorders>
              <w:top w:val="nil"/>
              <w:left w:val="nil"/>
              <w:bottom w:val="single" w:sz="4" w:space="0" w:color="000000"/>
              <w:right w:val="single" w:sz="4" w:space="0" w:color="000000"/>
            </w:tcBorders>
            <w:shd w:val="clear" w:color="auto" w:fill="auto"/>
            <w:noWrap/>
            <w:vAlign w:val="bottom"/>
            <w:hideMark/>
          </w:tcPr>
          <w:p w14:paraId="322CEB46"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8,269,950.00</w:t>
            </w:r>
          </w:p>
        </w:tc>
        <w:tc>
          <w:tcPr>
            <w:tcW w:w="689" w:type="pct"/>
            <w:tcBorders>
              <w:top w:val="nil"/>
              <w:left w:val="nil"/>
              <w:bottom w:val="single" w:sz="4" w:space="0" w:color="000000"/>
              <w:right w:val="single" w:sz="4" w:space="0" w:color="000000"/>
            </w:tcBorders>
            <w:shd w:val="clear" w:color="auto" w:fill="auto"/>
            <w:noWrap/>
            <w:vAlign w:val="bottom"/>
            <w:hideMark/>
          </w:tcPr>
          <w:p w14:paraId="004AAC75"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8,958,033.52</w:t>
            </w:r>
          </w:p>
        </w:tc>
        <w:tc>
          <w:tcPr>
            <w:tcW w:w="626" w:type="pct"/>
            <w:tcBorders>
              <w:top w:val="nil"/>
              <w:left w:val="nil"/>
              <w:bottom w:val="single" w:sz="4" w:space="0" w:color="000000"/>
              <w:right w:val="single" w:sz="4" w:space="0" w:color="000000"/>
            </w:tcBorders>
            <w:shd w:val="clear" w:color="auto" w:fill="auto"/>
            <w:noWrap/>
            <w:vAlign w:val="bottom"/>
            <w:hideMark/>
          </w:tcPr>
          <w:p w14:paraId="4BC6B7AE"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40,704,948.22</w:t>
            </w:r>
          </w:p>
        </w:tc>
        <w:tc>
          <w:tcPr>
            <w:tcW w:w="687" w:type="pct"/>
            <w:tcBorders>
              <w:top w:val="nil"/>
              <w:left w:val="nil"/>
              <w:bottom w:val="single" w:sz="4" w:space="0" w:color="000000"/>
              <w:right w:val="single" w:sz="4" w:space="0" w:color="000000"/>
            </w:tcBorders>
            <w:shd w:val="clear" w:color="auto" w:fill="auto"/>
            <w:noWrap/>
            <w:vAlign w:val="center"/>
            <w:hideMark/>
          </w:tcPr>
          <w:p w14:paraId="21816A60"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49,662,981.74</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7CDAB6C5"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60,932,931.74</w:t>
            </w:r>
          </w:p>
        </w:tc>
      </w:tr>
      <w:tr w:rsidR="00FF71F7" w:rsidRPr="00A06B96" w14:paraId="52D80B2B"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10C28D26"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VI</w:t>
            </w:r>
          </w:p>
        </w:tc>
        <w:tc>
          <w:tcPr>
            <w:tcW w:w="688" w:type="pct"/>
            <w:tcBorders>
              <w:top w:val="nil"/>
              <w:left w:val="nil"/>
              <w:bottom w:val="single" w:sz="4" w:space="0" w:color="000000"/>
              <w:right w:val="single" w:sz="4" w:space="0" w:color="000000"/>
            </w:tcBorders>
            <w:shd w:val="clear" w:color="auto" w:fill="auto"/>
            <w:noWrap/>
            <w:vAlign w:val="center"/>
            <w:hideMark/>
          </w:tcPr>
          <w:p w14:paraId="12ADB7C2"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1,150,000.00</w:t>
            </w:r>
          </w:p>
        </w:tc>
        <w:tc>
          <w:tcPr>
            <w:tcW w:w="395" w:type="pct"/>
            <w:tcBorders>
              <w:top w:val="nil"/>
              <w:left w:val="nil"/>
              <w:bottom w:val="single" w:sz="4" w:space="0" w:color="000000"/>
              <w:right w:val="single" w:sz="4" w:space="0" w:color="000000"/>
            </w:tcBorders>
            <w:shd w:val="clear" w:color="auto" w:fill="auto"/>
            <w:noWrap/>
            <w:vAlign w:val="bottom"/>
            <w:hideMark/>
          </w:tcPr>
          <w:p w14:paraId="2D6F55DC"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15,691</w:t>
            </w:r>
          </w:p>
        </w:tc>
        <w:tc>
          <w:tcPr>
            <w:tcW w:w="624" w:type="pct"/>
            <w:tcBorders>
              <w:top w:val="nil"/>
              <w:left w:val="nil"/>
              <w:bottom w:val="single" w:sz="4" w:space="0" w:color="000000"/>
              <w:right w:val="single" w:sz="4" w:space="0" w:color="000000"/>
            </w:tcBorders>
            <w:shd w:val="clear" w:color="auto" w:fill="auto"/>
            <w:noWrap/>
            <w:vAlign w:val="bottom"/>
            <w:hideMark/>
          </w:tcPr>
          <w:p w14:paraId="233D9E3C"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5,854,440.00</w:t>
            </w:r>
          </w:p>
        </w:tc>
        <w:tc>
          <w:tcPr>
            <w:tcW w:w="689" w:type="pct"/>
            <w:tcBorders>
              <w:top w:val="nil"/>
              <w:left w:val="nil"/>
              <w:bottom w:val="single" w:sz="4" w:space="0" w:color="000000"/>
              <w:right w:val="single" w:sz="4" w:space="0" w:color="000000"/>
            </w:tcBorders>
            <w:shd w:val="clear" w:color="auto" w:fill="auto"/>
            <w:noWrap/>
            <w:vAlign w:val="bottom"/>
            <w:hideMark/>
          </w:tcPr>
          <w:p w14:paraId="0DEC17F3"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8,682,157.17</w:t>
            </w:r>
          </w:p>
        </w:tc>
        <w:tc>
          <w:tcPr>
            <w:tcW w:w="626" w:type="pct"/>
            <w:tcBorders>
              <w:top w:val="nil"/>
              <w:left w:val="nil"/>
              <w:bottom w:val="single" w:sz="4" w:space="0" w:color="000000"/>
              <w:right w:val="single" w:sz="4" w:space="0" w:color="000000"/>
            </w:tcBorders>
            <w:shd w:val="clear" w:color="auto" w:fill="auto"/>
            <w:noWrap/>
            <w:vAlign w:val="bottom"/>
            <w:hideMark/>
          </w:tcPr>
          <w:p w14:paraId="355F88F0"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3,711,406.00</w:t>
            </w:r>
          </w:p>
        </w:tc>
        <w:tc>
          <w:tcPr>
            <w:tcW w:w="687" w:type="pct"/>
            <w:tcBorders>
              <w:top w:val="nil"/>
              <w:left w:val="nil"/>
              <w:bottom w:val="single" w:sz="4" w:space="0" w:color="000000"/>
              <w:right w:val="single" w:sz="4" w:space="0" w:color="000000"/>
            </w:tcBorders>
            <w:shd w:val="clear" w:color="auto" w:fill="auto"/>
            <w:noWrap/>
            <w:vAlign w:val="center"/>
            <w:hideMark/>
          </w:tcPr>
          <w:p w14:paraId="2D1539DA"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12,393,563.17</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225931CB"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19,398,003.17</w:t>
            </w:r>
          </w:p>
        </w:tc>
      </w:tr>
      <w:tr w:rsidR="00FF71F7" w:rsidRPr="00A06B96" w14:paraId="0E2738A3"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453142F8"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VII</w:t>
            </w:r>
          </w:p>
        </w:tc>
        <w:tc>
          <w:tcPr>
            <w:tcW w:w="688" w:type="pct"/>
            <w:tcBorders>
              <w:top w:val="nil"/>
              <w:left w:val="nil"/>
              <w:bottom w:val="single" w:sz="4" w:space="0" w:color="000000"/>
              <w:right w:val="single" w:sz="4" w:space="0" w:color="000000"/>
            </w:tcBorders>
            <w:shd w:val="clear" w:color="auto" w:fill="auto"/>
            <w:noWrap/>
            <w:vAlign w:val="center"/>
            <w:hideMark/>
          </w:tcPr>
          <w:p w14:paraId="0DE2EF7A"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3,000,000.00</w:t>
            </w:r>
          </w:p>
        </w:tc>
        <w:tc>
          <w:tcPr>
            <w:tcW w:w="395" w:type="pct"/>
            <w:tcBorders>
              <w:top w:val="nil"/>
              <w:left w:val="nil"/>
              <w:bottom w:val="single" w:sz="4" w:space="0" w:color="000000"/>
              <w:right w:val="single" w:sz="4" w:space="0" w:color="000000"/>
            </w:tcBorders>
            <w:shd w:val="clear" w:color="auto" w:fill="auto"/>
            <w:noWrap/>
            <w:vAlign w:val="bottom"/>
            <w:hideMark/>
          </w:tcPr>
          <w:p w14:paraId="5609C474"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13,169</w:t>
            </w:r>
          </w:p>
        </w:tc>
        <w:tc>
          <w:tcPr>
            <w:tcW w:w="624" w:type="pct"/>
            <w:tcBorders>
              <w:top w:val="nil"/>
              <w:left w:val="nil"/>
              <w:bottom w:val="single" w:sz="4" w:space="0" w:color="000000"/>
              <w:right w:val="single" w:sz="4" w:space="0" w:color="000000"/>
            </w:tcBorders>
            <w:shd w:val="clear" w:color="auto" w:fill="auto"/>
            <w:noWrap/>
            <w:vAlign w:val="bottom"/>
            <w:hideMark/>
          </w:tcPr>
          <w:p w14:paraId="4FC28BA1"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4,740,840.00</w:t>
            </w:r>
          </w:p>
        </w:tc>
        <w:tc>
          <w:tcPr>
            <w:tcW w:w="689" w:type="pct"/>
            <w:tcBorders>
              <w:top w:val="nil"/>
              <w:left w:val="nil"/>
              <w:bottom w:val="single" w:sz="4" w:space="0" w:color="000000"/>
              <w:right w:val="single" w:sz="4" w:space="0" w:color="000000"/>
            </w:tcBorders>
            <w:shd w:val="clear" w:color="auto" w:fill="auto"/>
            <w:noWrap/>
            <w:vAlign w:val="bottom"/>
            <w:hideMark/>
          </w:tcPr>
          <w:p w14:paraId="75737222"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17,781,517.64</w:t>
            </w:r>
          </w:p>
        </w:tc>
        <w:tc>
          <w:tcPr>
            <w:tcW w:w="626" w:type="pct"/>
            <w:tcBorders>
              <w:top w:val="nil"/>
              <w:left w:val="nil"/>
              <w:bottom w:val="single" w:sz="4" w:space="0" w:color="000000"/>
              <w:right w:val="single" w:sz="4" w:space="0" w:color="000000"/>
            </w:tcBorders>
            <w:shd w:val="clear" w:color="auto" w:fill="auto"/>
            <w:noWrap/>
            <w:vAlign w:val="bottom"/>
            <w:hideMark/>
          </w:tcPr>
          <w:p w14:paraId="68EE699A"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17,077,542.18</w:t>
            </w:r>
          </w:p>
        </w:tc>
        <w:tc>
          <w:tcPr>
            <w:tcW w:w="687" w:type="pct"/>
            <w:tcBorders>
              <w:top w:val="nil"/>
              <w:left w:val="nil"/>
              <w:bottom w:val="single" w:sz="4" w:space="0" w:color="000000"/>
              <w:right w:val="single" w:sz="4" w:space="0" w:color="000000"/>
            </w:tcBorders>
            <w:shd w:val="clear" w:color="auto" w:fill="auto"/>
            <w:noWrap/>
            <w:vAlign w:val="center"/>
            <w:hideMark/>
          </w:tcPr>
          <w:p w14:paraId="1D561E7A"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34,859,059.82</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0BDBE685"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42,599,899.82</w:t>
            </w:r>
          </w:p>
        </w:tc>
      </w:tr>
      <w:tr w:rsidR="00FF71F7" w:rsidRPr="00A06B96" w14:paraId="7BEA72E4"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11B48129"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VIII</w:t>
            </w:r>
          </w:p>
        </w:tc>
        <w:tc>
          <w:tcPr>
            <w:tcW w:w="688" w:type="pct"/>
            <w:tcBorders>
              <w:top w:val="nil"/>
              <w:left w:val="nil"/>
              <w:bottom w:val="single" w:sz="4" w:space="0" w:color="000000"/>
              <w:right w:val="single" w:sz="4" w:space="0" w:color="000000"/>
            </w:tcBorders>
            <w:shd w:val="clear" w:color="auto" w:fill="auto"/>
            <w:noWrap/>
            <w:vAlign w:val="center"/>
            <w:hideMark/>
          </w:tcPr>
          <w:p w14:paraId="54CBC15C"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3,001,960.00</w:t>
            </w:r>
          </w:p>
        </w:tc>
        <w:tc>
          <w:tcPr>
            <w:tcW w:w="395" w:type="pct"/>
            <w:tcBorders>
              <w:top w:val="nil"/>
              <w:left w:val="nil"/>
              <w:bottom w:val="single" w:sz="4" w:space="0" w:color="000000"/>
              <w:right w:val="single" w:sz="4" w:space="0" w:color="000000"/>
            </w:tcBorders>
            <w:shd w:val="clear" w:color="auto" w:fill="auto"/>
            <w:noWrap/>
            <w:vAlign w:val="bottom"/>
            <w:hideMark/>
          </w:tcPr>
          <w:p w14:paraId="27C5BA7E"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17,918</w:t>
            </w:r>
          </w:p>
        </w:tc>
        <w:tc>
          <w:tcPr>
            <w:tcW w:w="624" w:type="pct"/>
            <w:tcBorders>
              <w:top w:val="nil"/>
              <w:left w:val="nil"/>
              <w:bottom w:val="single" w:sz="4" w:space="0" w:color="000000"/>
              <w:right w:val="single" w:sz="4" w:space="0" w:color="000000"/>
            </w:tcBorders>
            <w:shd w:val="clear" w:color="auto" w:fill="auto"/>
            <w:noWrap/>
            <w:vAlign w:val="bottom"/>
            <w:hideMark/>
          </w:tcPr>
          <w:p w14:paraId="679045F8"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6,475,923.56</w:t>
            </w:r>
          </w:p>
        </w:tc>
        <w:tc>
          <w:tcPr>
            <w:tcW w:w="689" w:type="pct"/>
            <w:tcBorders>
              <w:top w:val="nil"/>
              <w:left w:val="nil"/>
              <w:bottom w:val="single" w:sz="4" w:space="0" w:color="000000"/>
              <w:right w:val="single" w:sz="4" w:space="0" w:color="000000"/>
            </w:tcBorders>
            <w:shd w:val="clear" w:color="auto" w:fill="auto"/>
            <w:noWrap/>
            <w:vAlign w:val="bottom"/>
            <w:hideMark/>
          </w:tcPr>
          <w:p w14:paraId="24D91EE6"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1,304,119.84</w:t>
            </w:r>
          </w:p>
        </w:tc>
        <w:tc>
          <w:tcPr>
            <w:tcW w:w="626" w:type="pct"/>
            <w:tcBorders>
              <w:top w:val="nil"/>
              <w:left w:val="nil"/>
              <w:bottom w:val="single" w:sz="4" w:space="0" w:color="000000"/>
              <w:right w:val="single" w:sz="4" w:space="0" w:color="000000"/>
            </w:tcBorders>
            <w:shd w:val="clear" w:color="auto" w:fill="auto"/>
            <w:noWrap/>
            <w:vAlign w:val="bottom"/>
            <w:hideMark/>
          </w:tcPr>
          <w:p w14:paraId="3883354C"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1,594,387.00</w:t>
            </w:r>
          </w:p>
        </w:tc>
        <w:tc>
          <w:tcPr>
            <w:tcW w:w="687" w:type="pct"/>
            <w:tcBorders>
              <w:top w:val="nil"/>
              <w:left w:val="nil"/>
              <w:bottom w:val="single" w:sz="4" w:space="0" w:color="000000"/>
              <w:right w:val="single" w:sz="4" w:space="0" w:color="000000"/>
            </w:tcBorders>
            <w:shd w:val="clear" w:color="auto" w:fill="auto"/>
            <w:noWrap/>
            <w:vAlign w:val="center"/>
            <w:hideMark/>
          </w:tcPr>
          <w:p w14:paraId="1CA072FD"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2,898,506.84</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5268073C"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12,376,390.40</w:t>
            </w:r>
          </w:p>
        </w:tc>
      </w:tr>
      <w:tr w:rsidR="00FF71F7" w:rsidRPr="00A06B96" w14:paraId="3E83B34E"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6C469CD2"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IX</w:t>
            </w:r>
          </w:p>
        </w:tc>
        <w:tc>
          <w:tcPr>
            <w:tcW w:w="688" w:type="pct"/>
            <w:tcBorders>
              <w:top w:val="nil"/>
              <w:left w:val="nil"/>
              <w:bottom w:val="single" w:sz="4" w:space="0" w:color="000000"/>
              <w:right w:val="single" w:sz="4" w:space="0" w:color="000000"/>
            </w:tcBorders>
            <w:shd w:val="clear" w:color="auto" w:fill="auto"/>
            <w:noWrap/>
            <w:vAlign w:val="center"/>
            <w:hideMark/>
          </w:tcPr>
          <w:p w14:paraId="6BFB1833"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2,075,321.35</w:t>
            </w:r>
          </w:p>
        </w:tc>
        <w:tc>
          <w:tcPr>
            <w:tcW w:w="395" w:type="pct"/>
            <w:tcBorders>
              <w:top w:val="nil"/>
              <w:left w:val="nil"/>
              <w:bottom w:val="single" w:sz="4" w:space="0" w:color="000000"/>
              <w:right w:val="single" w:sz="4" w:space="0" w:color="000000"/>
            </w:tcBorders>
            <w:shd w:val="clear" w:color="auto" w:fill="auto"/>
            <w:noWrap/>
            <w:vAlign w:val="bottom"/>
            <w:hideMark/>
          </w:tcPr>
          <w:p w14:paraId="1ADC5CBB"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9,476</w:t>
            </w:r>
          </w:p>
        </w:tc>
        <w:tc>
          <w:tcPr>
            <w:tcW w:w="624" w:type="pct"/>
            <w:tcBorders>
              <w:top w:val="nil"/>
              <w:left w:val="nil"/>
              <w:bottom w:val="single" w:sz="4" w:space="0" w:color="000000"/>
              <w:right w:val="single" w:sz="4" w:space="0" w:color="000000"/>
            </w:tcBorders>
            <w:shd w:val="clear" w:color="auto" w:fill="auto"/>
            <w:noWrap/>
            <w:vAlign w:val="bottom"/>
            <w:hideMark/>
          </w:tcPr>
          <w:p w14:paraId="12DE43AF"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3,411,360.00</w:t>
            </w:r>
          </w:p>
        </w:tc>
        <w:tc>
          <w:tcPr>
            <w:tcW w:w="689" w:type="pct"/>
            <w:tcBorders>
              <w:top w:val="nil"/>
              <w:left w:val="nil"/>
              <w:bottom w:val="single" w:sz="4" w:space="0" w:color="000000"/>
              <w:right w:val="single" w:sz="4" w:space="0" w:color="000000"/>
            </w:tcBorders>
            <w:shd w:val="clear" w:color="auto" w:fill="auto"/>
            <w:noWrap/>
            <w:vAlign w:val="bottom"/>
            <w:hideMark/>
          </w:tcPr>
          <w:p w14:paraId="73D74A91"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809,140.00</w:t>
            </w:r>
          </w:p>
        </w:tc>
        <w:tc>
          <w:tcPr>
            <w:tcW w:w="626" w:type="pct"/>
            <w:tcBorders>
              <w:top w:val="nil"/>
              <w:left w:val="nil"/>
              <w:bottom w:val="single" w:sz="4" w:space="0" w:color="000000"/>
              <w:right w:val="single" w:sz="4" w:space="0" w:color="000000"/>
            </w:tcBorders>
            <w:shd w:val="clear" w:color="auto" w:fill="auto"/>
            <w:noWrap/>
            <w:vAlign w:val="bottom"/>
            <w:hideMark/>
          </w:tcPr>
          <w:p w14:paraId="25548D25"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3,793,242.35</w:t>
            </w:r>
          </w:p>
        </w:tc>
        <w:tc>
          <w:tcPr>
            <w:tcW w:w="687" w:type="pct"/>
            <w:tcBorders>
              <w:top w:val="nil"/>
              <w:left w:val="nil"/>
              <w:bottom w:val="single" w:sz="4" w:space="0" w:color="000000"/>
              <w:right w:val="single" w:sz="4" w:space="0" w:color="000000"/>
            </w:tcBorders>
            <w:shd w:val="clear" w:color="auto" w:fill="auto"/>
            <w:noWrap/>
            <w:vAlign w:val="center"/>
            <w:hideMark/>
          </w:tcPr>
          <w:p w14:paraId="37B790A5"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4,602,382.35</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1834D95E"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10,089,063.70</w:t>
            </w:r>
          </w:p>
        </w:tc>
      </w:tr>
      <w:tr w:rsidR="00FF71F7" w:rsidRPr="00A06B96" w14:paraId="6C6A3C16"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5D828E1A"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X</w:t>
            </w:r>
          </w:p>
        </w:tc>
        <w:tc>
          <w:tcPr>
            <w:tcW w:w="688" w:type="pct"/>
            <w:tcBorders>
              <w:top w:val="nil"/>
              <w:left w:val="nil"/>
              <w:bottom w:val="single" w:sz="4" w:space="0" w:color="000000"/>
              <w:right w:val="single" w:sz="4" w:space="0" w:color="000000"/>
            </w:tcBorders>
            <w:shd w:val="clear" w:color="auto" w:fill="auto"/>
            <w:noWrap/>
            <w:vAlign w:val="center"/>
            <w:hideMark/>
          </w:tcPr>
          <w:p w14:paraId="74926252"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3,000,000.00</w:t>
            </w:r>
          </w:p>
        </w:tc>
        <w:tc>
          <w:tcPr>
            <w:tcW w:w="395" w:type="pct"/>
            <w:tcBorders>
              <w:top w:val="nil"/>
              <w:left w:val="nil"/>
              <w:bottom w:val="single" w:sz="4" w:space="0" w:color="000000"/>
              <w:right w:val="single" w:sz="4" w:space="0" w:color="000000"/>
            </w:tcBorders>
            <w:shd w:val="clear" w:color="auto" w:fill="auto"/>
            <w:noWrap/>
            <w:vAlign w:val="bottom"/>
            <w:hideMark/>
          </w:tcPr>
          <w:p w14:paraId="2ED2CCB1"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3,323</w:t>
            </w:r>
          </w:p>
        </w:tc>
        <w:tc>
          <w:tcPr>
            <w:tcW w:w="624" w:type="pct"/>
            <w:tcBorders>
              <w:top w:val="nil"/>
              <w:left w:val="nil"/>
              <w:bottom w:val="single" w:sz="4" w:space="0" w:color="000000"/>
              <w:right w:val="single" w:sz="4" w:space="0" w:color="000000"/>
            </w:tcBorders>
            <w:shd w:val="clear" w:color="auto" w:fill="auto"/>
            <w:noWrap/>
            <w:vAlign w:val="bottom"/>
            <w:hideMark/>
          </w:tcPr>
          <w:p w14:paraId="6803612A"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1,196,280.00</w:t>
            </w:r>
          </w:p>
        </w:tc>
        <w:tc>
          <w:tcPr>
            <w:tcW w:w="689" w:type="pct"/>
            <w:tcBorders>
              <w:top w:val="nil"/>
              <w:left w:val="nil"/>
              <w:bottom w:val="single" w:sz="4" w:space="0" w:color="000000"/>
              <w:right w:val="single" w:sz="4" w:space="0" w:color="000000"/>
            </w:tcBorders>
            <w:shd w:val="clear" w:color="auto" w:fill="auto"/>
            <w:noWrap/>
            <w:vAlign w:val="bottom"/>
            <w:hideMark/>
          </w:tcPr>
          <w:p w14:paraId="64B3714E"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6,120,272.20</w:t>
            </w:r>
          </w:p>
        </w:tc>
        <w:tc>
          <w:tcPr>
            <w:tcW w:w="626" w:type="pct"/>
            <w:tcBorders>
              <w:top w:val="nil"/>
              <w:left w:val="nil"/>
              <w:bottom w:val="single" w:sz="4" w:space="0" w:color="000000"/>
              <w:right w:val="single" w:sz="4" w:space="0" w:color="000000"/>
            </w:tcBorders>
            <w:shd w:val="clear" w:color="auto" w:fill="auto"/>
            <w:noWrap/>
            <w:vAlign w:val="bottom"/>
            <w:hideMark/>
          </w:tcPr>
          <w:p w14:paraId="530EB080"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30,362,019.90</w:t>
            </w:r>
          </w:p>
        </w:tc>
        <w:tc>
          <w:tcPr>
            <w:tcW w:w="687" w:type="pct"/>
            <w:tcBorders>
              <w:top w:val="nil"/>
              <w:left w:val="nil"/>
              <w:bottom w:val="single" w:sz="4" w:space="0" w:color="000000"/>
              <w:right w:val="single" w:sz="4" w:space="0" w:color="000000"/>
            </w:tcBorders>
            <w:shd w:val="clear" w:color="auto" w:fill="auto"/>
            <w:noWrap/>
            <w:vAlign w:val="center"/>
            <w:hideMark/>
          </w:tcPr>
          <w:p w14:paraId="7595FF4E"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36,482,292.10</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16704741"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40,678,572.10</w:t>
            </w:r>
          </w:p>
        </w:tc>
      </w:tr>
      <w:tr w:rsidR="00FF71F7" w:rsidRPr="00A06B96" w14:paraId="7B4E17A4"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42901007"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XI</w:t>
            </w:r>
          </w:p>
        </w:tc>
        <w:tc>
          <w:tcPr>
            <w:tcW w:w="688" w:type="pct"/>
            <w:tcBorders>
              <w:top w:val="nil"/>
              <w:left w:val="nil"/>
              <w:bottom w:val="single" w:sz="4" w:space="0" w:color="000000"/>
              <w:right w:val="single" w:sz="4" w:space="0" w:color="000000"/>
            </w:tcBorders>
            <w:shd w:val="clear" w:color="auto" w:fill="auto"/>
            <w:noWrap/>
            <w:vAlign w:val="center"/>
            <w:hideMark/>
          </w:tcPr>
          <w:p w14:paraId="2BC3B615"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3,028,750.00</w:t>
            </w:r>
          </w:p>
        </w:tc>
        <w:tc>
          <w:tcPr>
            <w:tcW w:w="395" w:type="pct"/>
            <w:tcBorders>
              <w:top w:val="nil"/>
              <w:left w:val="nil"/>
              <w:bottom w:val="single" w:sz="4" w:space="0" w:color="000000"/>
              <w:right w:val="single" w:sz="4" w:space="0" w:color="000000"/>
            </w:tcBorders>
            <w:shd w:val="clear" w:color="auto" w:fill="auto"/>
            <w:noWrap/>
            <w:vAlign w:val="bottom"/>
            <w:hideMark/>
          </w:tcPr>
          <w:p w14:paraId="0E2D1FCB"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26,281</w:t>
            </w:r>
          </w:p>
        </w:tc>
        <w:tc>
          <w:tcPr>
            <w:tcW w:w="624" w:type="pct"/>
            <w:tcBorders>
              <w:top w:val="nil"/>
              <w:left w:val="nil"/>
              <w:bottom w:val="single" w:sz="4" w:space="0" w:color="000000"/>
              <w:right w:val="single" w:sz="4" w:space="0" w:color="000000"/>
            </w:tcBorders>
            <w:shd w:val="clear" w:color="auto" w:fill="auto"/>
            <w:noWrap/>
            <w:vAlign w:val="bottom"/>
            <w:hideMark/>
          </w:tcPr>
          <w:p w14:paraId="74297241"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9,510,545.40</w:t>
            </w:r>
          </w:p>
        </w:tc>
        <w:tc>
          <w:tcPr>
            <w:tcW w:w="689" w:type="pct"/>
            <w:tcBorders>
              <w:top w:val="nil"/>
              <w:left w:val="nil"/>
              <w:bottom w:val="single" w:sz="4" w:space="0" w:color="000000"/>
              <w:right w:val="single" w:sz="4" w:space="0" w:color="000000"/>
            </w:tcBorders>
            <w:shd w:val="clear" w:color="auto" w:fill="auto"/>
            <w:noWrap/>
            <w:vAlign w:val="bottom"/>
            <w:hideMark/>
          </w:tcPr>
          <w:p w14:paraId="75111AB3"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9,035,200.00</w:t>
            </w:r>
          </w:p>
        </w:tc>
        <w:tc>
          <w:tcPr>
            <w:tcW w:w="626" w:type="pct"/>
            <w:tcBorders>
              <w:top w:val="nil"/>
              <w:left w:val="nil"/>
              <w:bottom w:val="single" w:sz="4" w:space="0" w:color="000000"/>
              <w:right w:val="single" w:sz="4" w:space="0" w:color="000000"/>
            </w:tcBorders>
            <w:shd w:val="clear" w:color="auto" w:fill="auto"/>
            <w:noWrap/>
            <w:vAlign w:val="bottom"/>
            <w:hideMark/>
          </w:tcPr>
          <w:p w14:paraId="2C3A453B"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10,856,452.09</w:t>
            </w:r>
          </w:p>
        </w:tc>
        <w:tc>
          <w:tcPr>
            <w:tcW w:w="687" w:type="pct"/>
            <w:tcBorders>
              <w:top w:val="nil"/>
              <w:left w:val="nil"/>
              <w:bottom w:val="single" w:sz="4" w:space="0" w:color="000000"/>
              <w:right w:val="single" w:sz="4" w:space="0" w:color="000000"/>
            </w:tcBorders>
            <w:shd w:val="clear" w:color="auto" w:fill="auto"/>
            <w:noWrap/>
            <w:vAlign w:val="center"/>
            <w:hideMark/>
          </w:tcPr>
          <w:p w14:paraId="527EBA2E"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19,891,652.09</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62B95711"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32,430,947.49</w:t>
            </w:r>
          </w:p>
        </w:tc>
      </w:tr>
      <w:tr w:rsidR="00FF71F7" w:rsidRPr="00A06B96" w14:paraId="6CCC27CA"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7DEDE111"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XII</w:t>
            </w:r>
          </w:p>
        </w:tc>
        <w:tc>
          <w:tcPr>
            <w:tcW w:w="688" w:type="pct"/>
            <w:tcBorders>
              <w:top w:val="nil"/>
              <w:left w:val="nil"/>
              <w:bottom w:val="single" w:sz="4" w:space="0" w:color="000000"/>
              <w:right w:val="single" w:sz="4" w:space="0" w:color="000000"/>
            </w:tcBorders>
            <w:shd w:val="clear" w:color="auto" w:fill="auto"/>
            <w:noWrap/>
            <w:vAlign w:val="center"/>
            <w:hideMark/>
          </w:tcPr>
          <w:p w14:paraId="29E037FF"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584,701.68</w:t>
            </w:r>
          </w:p>
        </w:tc>
        <w:tc>
          <w:tcPr>
            <w:tcW w:w="395" w:type="pct"/>
            <w:tcBorders>
              <w:top w:val="nil"/>
              <w:left w:val="nil"/>
              <w:bottom w:val="single" w:sz="4" w:space="0" w:color="000000"/>
              <w:right w:val="single" w:sz="4" w:space="0" w:color="000000"/>
            </w:tcBorders>
            <w:shd w:val="clear" w:color="auto" w:fill="auto"/>
            <w:noWrap/>
            <w:vAlign w:val="bottom"/>
            <w:hideMark/>
          </w:tcPr>
          <w:p w14:paraId="19D0FDFE"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4,724</w:t>
            </w:r>
          </w:p>
        </w:tc>
        <w:tc>
          <w:tcPr>
            <w:tcW w:w="624" w:type="pct"/>
            <w:tcBorders>
              <w:top w:val="nil"/>
              <w:left w:val="nil"/>
              <w:bottom w:val="single" w:sz="4" w:space="0" w:color="000000"/>
              <w:right w:val="single" w:sz="4" w:space="0" w:color="000000"/>
            </w:tcBorders>
            <w:shd w:val="clear" w:color="auto" w:fill="auto"/>
            <w:noWrap/>
            <w:vAlign w:val="bottom"/>
            <w:hideMark/>
          </w:tcPr>
          <w:p w14:paraId="01ACB046"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1,894,324.00</w:t>
            </w:r>
          </w:p>
        </w:tc>
        <w:tc>
          <w:tcPr>
            <w:tcW w:w="689" w:type="pct"/>
            <w:tcBorders>
              <w:top w:val="nil"/>
              <w:left w:val="nil"/>
              <w:bottom w:val="single" w:sz="4" w:space="0" w:color="000000"/>
              <w:right w:val="single" w:sz="4" w:space="0" w:color="000000"/>
            </w:tcBorders>
            <w:shd w:val="clear" w:color="auto" w:fill="auto"/>
            <w:noWrap/>
            <w:vAlign w:val="bottom"/>
            <w:hideMark/>
          </w:tcPr>
          <w:p w14:paraId="58F32D58"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3,484,211.10</w:t>
            </w:r>
          </w:p>
        </w:tc>
        <w:tc>
          <w:tcPr>
            <w:tcW w:w="626" w:type="pct"/>
            <w:tcBorders>
              <w:top w:val="nil"/>
              <w:left w:val="nil"/>
              <w:bottom w:val="single" w:sz="4" w:space="0" w:color="000000"/>
              <w:right w:val="single" w:sz="4" w:space="0" w:color="000000"/>
            </w:tcBorders>
            <w:shd w:val="clear" w:color="auto" w:fill="auto"/>
            <w:noWrap/>
            <w:vAlign w:val="bottom"/>
            <w:hideMark/>
          </w:tcPr>
          <w:p w14:paraId="041F607E"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866,517.26</w:t>
            </w:r>
          </w:p>
        </w:tc>
        <w:tc>
          <w:tcPr>
            <w:tcW w:w="687" w:type="pct"/>
            <w:tcBorders>
              <w:top w:val="nil"/>
              <w:left w:val="nil"/>
              <w:bottom w:val="single" w:sz="4" w:space="0" w:color="000000"/>
              <w:right w:val="single" w:sz="4" w:space="0" w:color="000000"/>
            </w:tcBorders>
            <w:shd w:val="clear" w:color="auto" w:fill="auto"/>
            <w:noWrap/>
            <w:vAlign w:val="center"/>
            <w:hideMark/>
          </w:tcPr>
          <w:p w14:paraId="42C56BE2"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4,350,728.36</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2AC89A17"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6,829,754.04</w:t>
            </w:r>
          </w:p>
        </w:tc>
      </w:tr>
      <w:tr w:rsidR="00FF71F7" w:rsidRPr="00A06B96" w14:paraId="6AD8FE04"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6F1F5C80"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lastRenderedPageBreak/>
              <w:t>CARAGA</w:t>
            </w:r>
          </w:p>
        </w:tc>
        <w:tc>
          <w:tcPr>
            <w:tcW w:w="688" w:type="pct"/>
            <w:tcBorders>
              <w:top w:val="nil"/>
              <w:left w:val="nil"/>
              <w:bottom w:val="single" w:sz="4" w:space="0" w:color="000000"/>
              <w:right w:val="single" w:sz="4" w:space="0" w:color="000000"/>
            </w:tcBorders>
            <w:shd w:val="clear" w:color="auto" w:fill="auto"/>
            <w:noWrap/>
            <w:vAlign w:val="center"/>
            <w:hideMark/>
          </w:tcPr>
          <w:p w14:paraId="212C9EE7"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3,000,000.00</w:t>
            </w:r>
          </w:p>
        </w:tc>
        <w:tc>
          <w:tcPr>
            <w:tcW w:w="395" w:type="pct"/>
            <w:tcBorders>
              <w:top w:val="nil"/>
              <w:left w:val="nil"/>
              <w:bottom w:val="single" w:sz="4" w:space="0" w:color="000000"/>
              <w:right w:val="single" w:sz="4" w:space="0" w:color="000000"/>
            </w:tcBorders>
            <w:shd w:val="clear" w:color="auto" w:fill="auto"/>
            <w:noWrap/>
            <w:vAlign w:val="bottom"/>
            <w:hideMark/>
          </w:tcPr>
          <w:p w14:paraId="47D8B5E5"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10,729</w:t>
            </w:r>
          </w:p>
        </w:tc>
        <w:tc>
          <w:tcPr>
            <w:tcW w:w="624" w:type="pct"/>
            <w:tcBorders>
              <w:top w:val="nil"/>
              <w:left w:val="nil"/>
              <w:bottom w:val="single" w:sz="4" w:space="0" w:color="000000"/>
              <w:right w:val="single" w:sz="4" w:space="0" w:color="000000"/>
            </w:tcBorders>
            <w:shd w:val="clear" w:color="auto" w:fill="auto"/>
            <w:noWrap/>
            <w:vAlign w:val="bottom"/>
            <w:hideMark/>
          </w:tcPr>
          <w:p w14:paraId="5FC6F1F3"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4,077,050.50</w:t>
            </w:r>
          </w:p>
        </w:tc>
        <w:tc>
          <w:tcPr>
            <w:tcW w:w="689" w:type="pct"/>
            <w:tcBorders>
              <w:top w:val="nil"/>
              <w:left w:val="nil"/>
              <w:bottom w:val="single" w:sz="4" w:space="0" w:color="000000"/>
              <w:right w:val="single" w:sz="4" w:space="0" w:color="000000"/>
            </w:tcBorders>
            <w:shd w:val="clear" w:color="auto" w:fill="auto"/>
            <w:noWrap/>
            <w:vAlign w:val="bottom"/>
            <w:hideMark/>
          </w:tcPr>
          <w:p w14:paraId="6E3CD65C"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186,600.00</w:t>
            </w:r>
          </w:p>
        </w:tc>
        <w:tc>
          <w:tcPr>
            <w:tcW w:w="626" w:type="pct"/>
            <w:tcBorders>
              <w:top w:val="nil"/>
              <w:left w:val="nil"/>
              <w:bottom w:val="single" w:sz="4" w:space="0" w:color="000000"/>
              <w:right w:val="single" w:sz="4" w:space="0" w:color="000000"/>
            </w:tcBorders>
            <w:shd w:val="clear" w:color="auto" w:fill="auto"/>
            <w:noWrap/>
            <w:vAlign w:val="bottom"/>
            <w:hideMark/>
          </w:tcPr>
          <w:p w14:paraId="2EF87485"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4,968,991.45</w:t>
            </w:r>
          </w:p>
        </w:tc>
        <w:tc>
          <w:tcPr>
            <w:tcW w:w="687" w:type="pct"/>
            <w:tcBorders>
              <w:top w:val="nil"/>
              <w:left w:val="nil"/>
              <w:bottom w:val="single" w:sz="4" w:space="0" w:color="000000"/>
              <w:right w:val="single" w:sz="4" w:space="0" w:color="000000"/>
            </w:tcBorders>
            <w:shd w:val="clear" w:color="auto" w:fill="auto"/>
            <w:noWrap/>
            <w:vAlign w:val="center"/>
            <w:hideMark/>
          </w:tcPr>
          <w:p w14:paraId="0C9AD7C7"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5,155,591.45</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2B54AF62"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12,232,641.95</w:t>
            </w:r>
          </w:p>
        </w:tc>
      </w:tr>
      <w:tr w:rsidR="00FF71F7" w:rsidRPr="00A06B96" w14:paraId="094F70BB"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2195E13B"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NCR</w:t>
            </w:r>
          </w:p>
        </w:tc>
        <w:tc>
          <w:tcPr>
            <w:tcW w:w="688" w:type="pct"/>
            <w:tcBorders>
              <w:top w:val="nil"/>
              <w:left w:val="nil"/>
              <w:bottom w:val="single" w:sz="4" w:space="0" w:color="000000"/>
              <w:right w:val="single" w:sz="4" w:space="0" w:color="000000"/>
            </w:tcBorders>
            <w:shd w:val="clear" w:color="auto" w:fill="auto"/>
            <w:noWrap/>
            <w:vAlign w:val="center"/>
            <w:hideMark/>
          </w:tcPr>
          <w:p w14:paraId="0DEE5EFE"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3,292,543.50</w:t>
            </w:r>
          </w:p>
        </w:tc>
        <w:tc>
          <w:tcPr>
            <w:tcW w:w="395" w:type="pct"/>
            <w:tcBorders>
              <w:top w:val="nil"/>
              <w:left w:val="nil"/>
              <w:bottom w:val="single" w:sz="4" w:space="0" w:color="000000"/>
              <w:right w:val="single" w:sz="4" w:space="0" w:color="000000"/>
            </w:tcBorders>
            <w:shd w:val="clear" w:color="auto" w:fill="auto"/>
            <w:noWrap/>
            <w:vAlign w:val="bottom"/>
            <w:hideMark/>
          </w:tcPr>
          <w:p w14:paraId="0CBEDF7D"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3,665</w:t>
            </w:r>
          </w:p>
        </w:tc>
        <w:tc>
          <w:tcPr>
            <w:tcW w:w="624" w:type="pct"/>
            <w:tcBorders>
              <w:top w:val="nil"/>
              <w:left w:val="nil"/>
              <w:bottom w:val="single" w:sz="4" w:space="0" w:color="000000"/>
              <w:right w:val="single" w:sz="4" w:space="0" w:color="000000"/>
            </w:tcBorders>
            <w:shd w:val="clear" w:color="auto" w:fill="auto"/>
            <w:noWrap/>
            <w:vAlign w:val="bottom"/>
            <w:hideMark/>
          </w:tcPr>
          <w:p w14:paraId="11906E25"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1,341,789.14</w:t>
            </w:r>
          </w:p>
        </w:tc>
        <w:tc>
          <w:tcPr>
            <w:tcW w:w="689" w:type="pct"/>
            <w:tcBorders>
              <w:top w:val="nil"/>
              <w:left w:val="nil"/>
              <w:bottom w:val="single" w:sz="4" w:space="0" w:color="000000"/>
              <w:right w:val="single" w:sz="4" w:space="0" w:color="000000"/>
            </w:tcBorders>
            <w:shd w:val="clear" w:color="auto" w:fill="auto"/>
            <w:noWrap/>
            <w:vAlign w:val="bottom"/>
            <w:hideMark/>
          </w:tcPr>
          <w:p w14:paraId="6CDE299A"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1,998,746.57</w:t>
            </w:r>
          </w:p>
        </w:tc>
        <w:tc>
          <w:tcPr>
            <w:tcW w:w="626" w:type="pct"/>
            <w:tcBorders>
              <w:top w:val="nil"/>
              <w:left w:val="nil"/>
              <w:bottom w:val="single" w:sz="4" w:space="0" w:color="000000"/>
              <w:right w:val="single" w:sz="4" w:space="0" w:color="000000"/>
            </w:tcBorders>
            <w:shd w:val="clear" w:color="auto" w:fill="auto"/>
            <w:noWrap/>
            <w:vAlign w:val="bottom"/>
            <w:hideMark/>
          </w:tcPr>
          <w:p w14:paraId="21EEE093"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928,770.00</w:t>
            </w:r>
          </w:p>
        </w:tc>
        <w:tc>
          <w:tcPr>
            <w:tcW w:w="687" w:type="pct"/>
            <w:tcBorders>
              <w:top w:val="nil"/>
              <w:left w:val="nil"/>
              <w:bottom w:val="single" w:sz="4" w:space="0" w:color="000000"/>
              <w:right w:val="single" w:sz="4" w:space="0" w:color="000000"/>
            </w:tcBorders>
            <w:shd w:val="clear" w:color="auto" w:fill="auto"/>
            <w:noWrap/>
            <w:vAlign w:val="center"/>
            <w:hideMark/>
          </w:tcPr>
          <w:p w14:paraId="642A22F8"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2,927,516.57</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3F8C6D71"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7,561,849.21</w:t>
            </w:r>
          </w:p>
        </w:tc>
      </w:tr>
      <w:tr w:rsidR="00FF71F7" w:rsidRPr="00A06B96" w14:paraId="026D7E82" w14:textId="77777777" w:rsidTr="00DE33A0">
        <w:trPr>
          <w:trHeight w:val="20"/>
        </w:trPr>
        <w:tc>
          <w:tcPr>
            <w:tcW w:w="602" w:type="pct"/>
            <w:tcBorders>
              <w:top w:val="nil"/>
              <w:left w:val="single" w:sz="4" w:space="0" w:color="000000"/>
              <w:bottom w:val="single" w:sz="4" w:space="0" w:color="000000"/>
              <w:right w:val="single" w:sz="4" w:space="0" w:color="000000"/>
            </w:tcBorders>
            <w:shd w:val="clear" w:color="auto" w:fill="auto"/>
            <w:noWrap/>
            <w:vAlign w:val="center"/>
            <w:hideMark/>
          </w:tcPr>
          <w:p w14:paraId="47A45FE5" w14:textId="77777777" w:rsidR="00FF71F7" w:rsidRPr="00A06B96" w:rsidRDefault="00FF71F7" w:rsidP="0044782A">
            <w:pPr>
              <w:widowControl/>
              <w:spacing w:after="0" w:line="240" w:lineRule="auto"/>
              <w:ind w:right="57"/>
              <w:contextualSpacing/>
              <w:rPr>
                <w:rFonts w:ascii="Arial" w:eastAsia="Times New Roman" w:hAnsi="Arial" w:cs="Arial"/>
                <w:bCs/>
                <w:color w:val="000000"/>
                <w:sz w:val="20"/>
                <w:szCs w:val="20"/>
              </w:rPr>
            </w:pPr>
            <w:r w:rsidRPr="00A06B96">
              <w:rPr>
                <w:rFonts w:ascii="Arial" w:eastAsia="Times New Roman" w:hAnsi="Arial" w:cs="Arial"/>
                <w:bCs/>
                <w:color w:val="000000"/>
                <w:sz w:val="20"/>
                <w:szCs w:val="20"/>
              </w:rPr>
              <w:t>CAR</w:t>
            </w:r>
          </w:p>
        </w:tc>
        <w:tc>
          <w:tcPr>
            <w:tcW w:w="688" w:type="pct"/>
            <w:tcBorders>
              <w:top w:val="nil"/>
              <w:left w:val="nil"/>
              <w:bottom w:val="single" w:sz="4" w:space="0" w:color="000000"/>
              <w:right w:val="single" w:sz="4" w:space="0" w:color="000000"/>
            </w:tcBorders>
            <w:shd w:val="clear" w:color="auto" w:fill="auto"/>
            <w:noWrap/>
            <w:vAlign w:val="center"/>
            <w:hideMark/>
          </w:tcPr>
          <w:p w14:paraId="07FFA33F"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2,691,805.95</w:t>
            </w:r>
          </w:p>
        </w:tc>
        <w:tc>
          <w:tcPr>
            <w:tcW w:w="395" w:type="pct"/>
            <w:tcBorders>
              <w:top w:val="nil"/>
              <w:left w:val="nil"/>
              <w:bottom w:val="single" w:sz="4" w:space="0" w:color="000000"/>
              <w:right w:val="single" w:sz="4" w:space="0" w:color="000000"/>
            </w:tcBorders>
            <w:shd w:val="clear" w:color="auto" w:fill="auto"/>
            <w:noWrap/>
            <w:vAlign w:val="bottom"/>
            <w:hideMark/>
          </w:tcPr>
          <w:p w14:paraId="75264D33" w14:textId="77777777" w:rsidR="00FF71F7" w:rsidRPr="00A06B96" w:rsidRDefault="00FF71F7" w:rsidP="0044782A">
            <w:pPr>
              <w:widowControl/>
              <w:spacing w:after="0" w:line="240" w:lineRule="auto"/>
              <w:ind w:right="57"/>
              <w:contextualSpacing/>
              <w:jc w:val="center"/>
              <w:rPr>
                <w:rFonts w:ascii="Arial" w:eastAsia="Times New Roman" w:hAnsi="Arial" w:cs="Arial"/>
                <w:color w:val="000000"/>
                <w:sz w:val="20"/>
                <w:szCs w:val="20"/>
              </w:rPr>
            </w:pPr>
            <w:r w:rsidRPr="00A06B96">
              <w:rPr>
                <w:rFonts w:ascii="Arial" w:eastAsia="Times New Roman" w:hAnsi="Arial" w:cs="Arial"/>
                <w:color w:val="000000"/>
                <w:sz w:val="20"/>
                <w:szCs w:val="20"/>
              </w:rPr>
              <w:t>15,882</w:t>
            </w:r>
          </w:p>
        </w:tc>
        <w:tc>
          <w:tcPr>
            <w:tcW w:w="624" w:type="pct"/>
            <w:tcBorders>
              <w:top w:val="nil"/>
              <w:left w:val="nil"/>
              <w:bottom w:val="single" w:sz="4" w:space="0" w:color="000000"/>
              <w:right w:val="single" w:sz="4" w:space="0" w:color="000000"/>
            </w:tcBorders>
            <w:shd w:val="clear" w:color="auto" w:fill="auto"/>
            <w:noWrap/>
            <w:vAlign w:val="bottom"/>
            <w:hideMark/>
          </w:tcPr>
          <w:p w14:paraId="596C88E6"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5,953,791.00</w:t>
            </w:r>
          </w:p>
        </w:tc>
        <w:tc>
          <w:tcPr>
            <w:tcW w:w="689" w:type="pct"/>
            <w:tcBorders>
              <w:top w:val="nil"/>
              <w:left w:val="nil"/>
              <w:bottom w:val="single" w:sz="4" w:space="0" w:color="000000"/>
              <w:right w:val="single" w:sz="4" w:space="0" w:color="000000"/>
            </w:tcBorders>
            <w:shd w:val="clear" w:color="auto" w:fill="auto"/>
            <w:noWrap/>
            <w:vAlign w:val="bottom"/>
            <w:hideMark/>
          </w:tcPr>
          <w:p w14:paraId="33CCC4A2"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5,555,245.90</w:t>
            </w:r>
          </w:p>
        </w:tc>
        <w:tc>
          <w:tcPr>
            <w:tcW w:w="626" w:type="pct"/>
            <w:tcBorders>
              <w:top w:val="nil"/>
              <w:left w:val="nil"/>
              <w:bottom w:val="single" w:sz="4" w:space="0" w:color="000000"/>
              <w:right w:val="single" w:sz="4" w:space="0" w:color="000000"/>
            </w:tcBorders>
            <w:shd w:val="clear" w:color="auto" w:fill="auto"/>
            <w:noWrap/>
            <w:vAlign w:val="bottom"/>
            <w:hideMark/>
          </w:tcPr>
          <w:p w14:paraId="51A055F7"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4,912,718.60</w:t>
            </w:r>
          </w:p>
        </w:tc>
        <w:tc>
          <w:tcPr>
            <w:tcW w:w="687" w:type="pct"/>
            <w:tcBorders>
              <w:top w:val="nil"/>
              <w:left w:val="nil"/>
              <w:bottom w:val="single" w:sz="4" w:space="0" w:color="000000"/>
              <w:right w:val="single" w:sz="4" w:space="0" w:color="000000"/>
            </w:tcBorders>
            <w:shd w:val="clear" w:color="auto" w:fill="auto"/>
            <w:noWrap/>
            <w:vAlign w:val="center"/>
            <w:hideMark/>
          </w:tcPr>
          <w:p w14:paraId="0F0EB9C7"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10,467,964.50</w:t>
            </w:r>
          </w:p>
        </w:tc>
        <w:tc>
          <w:tcPr>
            <w:tcW w:w="688" w:type="pct"/>
            <w:tcBorders>
              <w:top w:val="single" w:sz="4" w:space="0" w:color="000000"/>
              <w:left w:val="nil"/>
              <w:bottom w:val="single" w:sz="4" w:space="0" w:color="000000"/>
              <w:right w:val="single" w:sz="4" w:space="0" w:color="auto"/>
            </w:tcBorders>
            <w:shd w:val="clear" w:color="auto" w:fill="auto"/>
            <w:noWrap/>
            <w:vAlign w:val="center"/>
            <w:hideMark/>
          </w:tcPr>
          <w:p w14:paraId="42F9C0FD" w14:textId="77777777" w:rsidR="00FF71F7" w:rsidRPr="00A06B96" w:rsidRDefault="00FF71F7" w:rsidP="0044782A">
            <w:pPr>
              <w:widowControl/>
              <w:spacing w:after="0" w:line="240" w:lineRule="auto"/>
              <w:ind w:right="57"/>
              <w:contextualSpacing/>
              <w:jc w:val="right"/>
              <w:rPr>
                <w:rFonts w:ascii="Arial" w:eastAsia="Times New Roman" w:hAnsi="Arial" w:cs="Arial"/>
                <w:color w:val="000000"/>
                <w:sz w:val="20"/>
                <w:szCs w:val="20"/>
              </w:rPr>
            </w:pPr>
            <w:r w:rsidRPr="00A06B96">
              <w:rPr>
                <w:rFonts w:ascii="Arial" w:eastAsia="Times New Roman" w:hAnsi="Arial" w:cs="Arial"/>
                <w:color w:val="000000"/>
                <w:sz w:val="20"/>
                <w:szCs w:val="20"/>
              </w:rPr>
              <w:t>19,113,561.45</w:t>
            </w:r>
          </w:p>
        </w:tc>
      </w:tr>
    </w:tbl>
    <w:p w14:paraId="3063026F" w14:textId="4B89418E" w:rsidR="009174C5" w:rsidRPr="00A06B96" w:rsidRDefault="009174C5" w:rsidP="0044782A">
      <w:pPr>
        <w:spacing w:after="0" w:line="240" w:lineRule="auto"/>
        <w:contextualSpacing/>
        <w:jc w:val="both"/>
        <w:rPr>
          <w:rFonts w:ascii="Arial" w:eastAsia="Arial" w:hAnsi="Arial" w:cs="Arial"/>
          <w:sz w:val="16"/>
          <w:szCs w:val="24"/>
        </w:rPr>
      </w:pPr>
      <w:r w:rsidRPr="00A06B96">
        <w:rPr>
          <w:rFonts w:ascii="Arial" w:hAnsi="Arial" w:cs="Arial"/>
          <w:i/>
          <w:sz w:val="16"/>
          <w:szCs w:val="24"/>
        </w:rPr>
        <w:t xml:space="preserve"> *</w:t>
      </w:r>
      <w:bookmarkStart w:id="3" w:name="_Situational_Report_1"/>
      <w:bookmarkEnd w:id="3"/>
      <w:r w:rsidRPr="00A06B96">
        <w:rPr>
          <w:rFonts w:ascii="Arial" w:hAnsi="Arial" w:cs="Arial"/>
          <w:i/>
          <w:sz w:val="16"/>
          <w:szCs w:val="24"/>
        </w:rPr>
        <w:t>Qu</w:t>
      </w:r>
      <w:r w:rsidR="00D2652A" w:rsidRPr="00A06B96">
        <w:rPr>
          <w:rFonts w:ascii="Arial" w:hAnsi="Arial" w:cs="Arial"/>
          <w:i/>
          <w:sz w:val="16"/>
          <w:szCs w:val="24"/>
        </w:rPr>
        <w:t>ick Response Fund (QRF) as of 3 August</w:t>
      </w:r>
      <w:r w:rsidRPr="00A06B96">
        <w:rPr>
          <w:rFonts w:ascii="Arial" w:hAnsi="Arial" w:cs="Arial"/>
          <w:i/>
          <w:sz w:val="16"/>
          <w:szCs w:val="24"/>
        </w:rPr>
        <w:t xml:space="preserve"> 2019</w:t>
      </w:r>
    </w:p>
    <w:p w14:paraId="55609FD5" w14:textId="43B6BB1C" w:rsidR="000F67CE" w:rsidRPr="0044782A" w:rsidRDefault="000F67CE" w:rsidP="0044782A">
      <w:pPr>
        <w:spacing w:after="0" w:line="240" w:lineRule="auto"/>
        <w:contextualSpacing/>
        <w:rPr>
          <w:rFonts w:ascii="Arial" w:eastAsia="Arial" w:hAnsi="Arial" w:cs="Arial"/>
          <w:b/>
          <w:color w:val="002060"/>
          <w:sz w:val="24"/>
          <w:szCs w:val="24"/>
        </w:rPr>
      </w:pPr>
    </w:p>
    <w:p w14:paraId="5434F265" w14:textId="77777777" w:rsidR="000F67CE" w:rsidRPr="0044782A" w:rsidRDefault="000F67CE" w:rsidP="0044782A">
      <w:pPr>
        <w:spacing w:after="0" w:line="240" w:lineRule="auto"/>
        <w:contextualSpacing/>
        <w:rPr>
          <w:rFonts w:ascii="Arial" w:eastAsia="Arial" w:hAnsi="Arial" w:cs="Arial"/>
          <w:b/>
          <w:color w:val="002060"/>
          <w:sz w:val="24"/>
          <w:szCs w:val="24"/>
        </w:rPr>
      </w:pPr>
    </w:p>
    <w:p w14:paraId="1C9C1DC4" w14:textId="230429C3" w:rsidR="00C46A8D" w:rsidRPr="00A06B96" w:rsidRDefault="00C46A8D" w:rsidP="0044782A">
      <w:pPr>
        <w:spacing w:after="0" w:line="240" w:lineRule="auto"/>
        <w:contextualSpacing/>
        <w:rPr>
          <w:rFonts w:ascii="Arial" w:eastAsia="Arial" w:hAnsi="Arial" w:cs="Arial"/>
          <w:b/>
          <w:color w:val="002060"/>
          <w:sz w:val="28"/>
          <w:szCs w:val="24"/>
        </w:rPr>
      </w:pPr>
      <w:r w:rsidRPr="00A06B96">
        <w:rPr>
          <w:rFonts w:ascii="Arial" w:eastAsia="Arial" w:hAnsi="Arial" w:cs="Arial"/>
          <w:b/>
          <w:color w:val="002060"/>
          <w:sz w:val="28"/>
          <w:szCs w:val="24"/>
        </w:rPr>
        <w:t>Situational</w:t>
      </w:r>
      <w:r w:rsidR="009A160E" w:rsidRPr="00A06B96">
        <w:rPr>
          <w:rFonts w:ascii="Arial" w:eastAsia="Arial" w:hAnsi="Arial" w:cs="Arial"/>
          <w:b/>
          <w:color w:val="002060"/>
          <w:sz w:val="28"/>
          <w:szCs w:val="24"/>
        </w:rPr>
        <w:t xml:space="preserve"> </w:t>
      </w:r>
      <w:r w:rsidRPr="00A06B96">
        <w:rPr>
          <w:rFonts w:ascii="Arial" w:eastAsia="Arial" w:hAnsi="Arial" w:cs="Arial"/>
          <w:b/>
          <w:color w:val="002060"/>
          <w:sz w:val="28"/>
          <w:szCs w:val="24"/>
        </w:rPr>
        <w:t>Reports</w:t>
      </w:r>
    </w:p>
    <w:p w14:paraId="69A3ADB1" w14:textId="77777777" w:rsidR="000F67CE" w:rsidRPr="0044782A" w:rsidRDefault="000F67CE" w:rsidP="0044782A">
      <w:pPr>
        <w:widowControl/>
        <w:spacing w:after="0" w:line="240" w:lineRule="auto"/>
        <w:contextualSpacing/>
        <w:rPr>
          <w:rFonts w:ascii="Arial" w:eastAsia="Arial" w:hAnsi="Arial" w:cs="Arial"/>
          <w:sz w:val="24"/>
          <w:szCs w:val="24"/>
        </w:rPr>
      </w:pPr>
    </w:p>
    <w:p w14:paraId="474B414F" w14:textId="744885DF" w:rsidR="000F67CE" w:rsidRPr="0044782A" w:rsidRDefault="000F67CE" w:rsidP="0044782A">
      <w:pPr>
        <w:pStyle w:val="Heading1"/>
        <w:tabs>
          <w:tab w:val="left" w:pos="3108"/>
        </w:tabs>
        <w:spacing w:before="0" w:after="0"/>
        <w:contextualSpacing/>
        <w:rPr>
          <w:rFonts w:ascii="Arial" w:eastAsia="Arial" w:hAnsi="Arial" w:cs="Arial"/>
          <w:b w:val="0"/>
          <w:sz w:val="24"/>
          <w:szCs w:val="24"/>
        </w:rPr>
      </w:pPr>
      <w:r w:rsidRPr="0044782A">
        <w:rPr>
          <w:rFonts w:ascii="Arial" w:eastAsia="Arial" w:hAnsi="Arial" w:cs="Arial"/>
          <w:sz w:val="24"/>
          <w:szCs w:val="24"/>
        </w:rPr>
        <w:t>DSWD-FO 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0F67CE" w:rsidRPr="005B3462" w14:paraId="2F739F68" w14:textId="77777777" w:rsidTr="00DE33A0">
        <w:trPr>
          <w:trHeight w:val="62"/>
          <w:tblHeader/>
          <w:jc w:val="center"/>
        </w:trPr>
        <w:tc>
          <w:tcPr>
            <w:tcW w:w="1054" w:type="pct"/>
            <w:vAlign w:val="center"/>
          </w:tcPr>
          <w:p w14:paraId="2D153DA8" w14:textId="77777777" w:rsidR="000F67CE" w:rsidRPr="005B3462" w:rsidRDefault="000F67CE" w:rsidP="0044782A">
            <w:pPr>
              <w:spacing w:after="0" w:line="240" w:lineRule="auto"/>
              <w:contextualSpacing/>
              <w:jc w:val="center"/>
              <w:rPr>
                <w:rFonts w:ascii="Arial" w:eastAsia="Arial Narrow" w:hAnsi="Arial" w:cs="Arial"/>
                <w:b/>
                <w:sz w:val="20"/>
                <w:szCs w:val="24"/>
              </w:rPr>
            </w:pPr>
            <w:r w:rsidRPr="005B3462">
              <w:rPr>
                <w:rFonts w:ascii="Arial" w:eastAsia="Arial Narrow" w:hAnsi="Arial" w:cs="Arial"/>
                <w:b/>
                <w:sz w:val="20"/>
                <w:szCs w:val="24"/>
              </w:rPr>
              <w:t>DATE</w:t>
            </w:r>
          </w:p>
        </w:tc>
        <w:tc>
          <w:tcPr>
            <w:tcW w:w="3946" w:type="pct"/>
            <w:vAlign w:val="center"/>
          </w:tcPr>
          <w:p w14:paraId="22EB1439" w14:textId="77777777" w:rsidR="000F67CE" w:rsidRPr="005B3462" w:rsidRDefault="000F67CE" w:rsidP="0044782A">
            <w:pPr>
              <w:spacing w:after="0" w:line="240" w:lineRule="auto"/>
              <w:contextualSpacing/>
              <w:jc w:val="center"/>
              <w:rPr>
                <w:rFonts w:ascii="Arial" w:eastAsia="Arial Narrow" w:hAnsi="Arial" w:cs="Arial"/>
                <w:b/>
                <w:sz w:val="20"/>
                <w:szCs w:val="24"/>
              </w:rPr>
            </w:pPr>
            <w:r w:rsidRPr="005B3462">
              <w:rPr>
                <w:rFonts w:ascii="Arial" w:eastAsia="Arial Narrow" w:hAnsi="Arial" w:cs="Arial"/>
                <w:b/>
                <w:sz w:val="20"/>
                <w:szCs w:val="24"/>
              </w:rPr>
              <w:t>SITUATIONS / ACTIONS UNDERTAKEN</w:t>
            </w:r>
          </w:p>
        </w:tc>
      </w:tr>
      <w:tr w:rsidR="000F67CE" w:rsidRPr="005B3462" w14:paraId="7E59A781" w14:textId="77777777" w:rsidTr="004B316F">
        <w:trPr>
          <w:trHeight w:val="858"/>
          <w:jc w:val="center"/>
        </w:trPr>
        <w:tc>
          <w:tcPr>
            <w:tcW w:w="1054" w:type="pct"/>
            <w:vAlign w:val="center"/>
          </w:tcPr>
          <w:p w14:paraId="01B72450" w14:textId="62278A50" w:rsidR="000F67CE" w:rsidRPr="005B3462" w:rsidRDefault="000F67CE" w:rsidP="0044782A">
            <w:pPr>
              <w:spacing w:after="0" w:line="240" w:lineRule="auto"/>
              <w:contextualSpacing/>
              <w:jc w:val="center"/>
              <w:rPr>
                <w:rFonts w:ascii="Arial" w:eastAsia="Arial Narrow" w:hAnsi="Arial" w:cs="Arial"/>
                <w:color w:val="0070C0"/>
                <w:sz w:val="20"/>
                <w:szCs w:val="24"/>
              </w:rPr>
            </w:pPr>
            <w:r w:rsidRPr="005B3462">
              <w:rPr>
                <w:rFonts w:ascii="Arial" w:eastAsia="Arial Narrow" w:hAnsi="Arial" w:cs="Arial"/>
                <w:color w:val="0070C0"/>
                <w:sz w:val="20"/>
                <w:szCs w:val="24"/>
              </w:rPr>
              <w:t xml:space="preserve">7 August 2019 </w:t>
            </w:r>
          </w:p>
        </w:tc>
        <w:tc>
          <w:tcPr>
            <w:tcW w:w="3946" w:type="pct"/>
          </w:tcPr>
          <w:p w14:paraId="59A031B5" w14:textId="77777777" w:rsidR="000F67CE" w:rsidRPr="005B3462" w:rsidRDefault="004B316F" w:rsidP="0044782A">
            <w:pPr>
              <w:pStyle w:val="ListParagraph"/>
              <w:widowControl/>
              <w:numPr>
                <w:ilvl w:val="0"/>
                <w:numId w:val="1"/>
              </w:numPr>
              <w:spacing w:after="0" w:line="240" w:lineRule="auto"/>
              <w:jc w:val="both"/>
              <w:rPr>
                <w:rFonts w:ascii="Arial" w:hAnsi="Arial" w:cs="Arial"/>
                <w:color w:val="0070C0"/>
                <w:sz w:val="20"/>
                <w:szCs w:val="24"/>
              </w:rPr>
            </w:pPr>
            <w:r w:rsidRPr="005B3462">
              <w:rPr>
                <w:rFonts w:ascii="Arial" w:hAnsi="Arial" w:cs="Arial"/>
                <w:color w:val="0070C0"/>
                <w:sz w:val="20"/>
                <w:szCs w:val="24"/>
              </w:rPr>
              <w:t xml:space="preserve">DSWD-FO I is in close coordination with the Department of Agriculture for the list of affected families in </w:t>
            </w:r>
            <w:proofErr w:type="spellStart"/>
            <w:r w:rsidRPr="005B3462">
              <w:rPr>
                <w:rFonts w:ascii="Arial" w:hAnsi="Arial" w:cs="Arial"/>
                <w:color w:val="0070C0"/>
                <w:sz w:val="20"/>
                <w:szCs w:val="24"/>
              </w:rPr>
              <w:t>Naguilian</w:t>
            </w:r>
            <w:proofErr w:type="spellEnd"/>
            <w:r w:rsidRPr="005B3462">
              <w:rPr>
                <w:rFonts w:ascii="Arial" w:hAnsi="Arial" w:cs="Arial"/>
                <w:color w:val="0070C0"/>
                <w:sz w:val="20"/>
                <w:szCs w:val="24"/>
              </w:rPr>
              <w:t xml:space="preserve">, La Union and </w:t>
            </w:r>
            <w:proofErr w:type="spellStart"/>
            <w:r w:rsidRPr="005B3462">
              <w:rPr>
                <w:rFonts w:ascii="Arial" w:hAnsi="Arial" w:cs="Arial"/>
                <w:color w:val="0070C0"/>
                <w:sz w:val="20"/>
                <w:szCs w:val="24"/>
              </w:rPr>
              <w:t>Bayambang</w:t>
            </w:r>
            <w:proofErr w:type="spellEnd"/>
            <w:r w:rsidRPr="005B3462">
              <w:rPr>
                <w:rFonts w:ascii="Arial" w:hAnsi="Arial" w:cs="Arial"/>
                <w:color w:val="0070C0"/>
                <w:sz w:val="20"/>
                <w:szCs w:val="24"/>
              </w:rPr>
              <w:t xml:space="preserve"> and </w:t>
            </w:r>
            <w:proofErr w:type="spellStart"/>
            <w:r w:rsidRPr="005B3462">
              <w:rPr>
                <w:rFonts w:ascii="Arial" w:hAnsi="Arial" w:cs="Arial"/>
                <w:color w:val="0070C0"/>
                <w:sz w:val="20"/>
                <w:szCs w:val="24"/>
              </w:rPr>
              <w:t>Mangaldan</w:t>
            </w:r>
            <w:proofErr w:type="spellEnd"/>
            <w:r w:rsidRPr="005B3462">
              <w:rPr>
                <w:rFonts w:ascii="Arial" w:hAnsi="Arial" w:cs="Arial"/>
                <w:color w:val="0070C0"/>
                <w:sz w:val="20"/>
                <w:szCs w:val="24"/>
              </w:rPr>
              <w:t xml:space="preserve"> in </w:t>
            </w:r>
            <w:proofErr w:type="spellStart"/>
            <w:r w:rsidRPr="005B3462">
              <w:rPr>
                <w:rFonts w:ascii="Arial" w:hAnsi="Arial" w:cs="Arial"/>
                <w:color w:val="0070C0"/>
                <w:sz w:val="20"/>
                <w:szCs w:val="24"/>
              </w:rPr>
              <w:t>Pangasinan</w:t>
            </w:r>
            <w:proofErr w:type="spellEnd"/>
            <w:r w:rsidRPr="005B3462">
              <w:rPr>
                <w:rFonts w:ascii="Arial" w:hAnsi="Arial" w:cs="Arial"/>
                <w:color w:val="0070C0"/>
                <w:sz w:val="20"/>
                <w:szCs w:val="24"/>
              </w:rPr>
              <w:t>.</w:t>
            </w:r>
          </w:p>
          <w:p w14:paraId="59146453" w14:textId="4B34859D" w:rsidR="004B316F" w:rsidRPr="005B3462" w:rsidRDefault="004B316F" w:rsidP="0044782A">
            <w:pPr>
              <w:pStyle w:val="ListParagraph"/>
              <w:widowControl/>
              <w:numPr>
                <w:ilvl w:val="0"/>
                <w:numId w:val="1"/>
              </w:numPr>
              <w:spacing w:after="0" w:line="240" w:lineRule="auto"/>
              <w:jc w:val="both"/>
              <w:rPr>
                <w:rFonts w:ascii="Arial" w:hAnsi="Arial" w:cs="Arial"/>
                <w:color w:val="0070C0"/>
                <w:sz w:val="20"/>
                <w:szCs w:val="24"/>
              </w:rPr>
            </w:pPr>
            <w:r w:rsidRPr="005B3462">
              <w:rPr>
                <w:rFonts w:ascii="Arial" w:hAnsi="Arial" w:cs="Arial"/>
                <w:color w:val="0070C0"/>
                <w:sz w:val="20"/>
                <w:szCs w:val="24"/>
              </w:rPr>
              <w:t xml:space="preserve">DSWD-FO I through the Disaster Response Management Division (DRMD) is waiting for the additional list of affected families for possible augmentation support. </w:t>
            </w:r>
          </w:p>
        </w:tc>
      </w:tr>
    </w:tbl>
    <w:p w14:paraId="1E305C11" w14:textId="77777777" w:rsidR="000F67CE" w:rsidRPr="0044782A" w:rsidRDefault="000F67CE" w:rsidP="0044782A">
      <w:pPr>
        <w:widowControl/>
        <w:spacing w:after="0" w:line="240" w:lineRule="auto"/>
        <w:contextualSpacing/>
        <w:rPr>
          <w:rFonts w:ascii="Arial" w:eastAsia="Arial" w:hAnsi="Arial" w:cs="Arial"/>
          <w:sz w:val="24"/>
          <w:szCs w:val="24"/>
        </w:rPr>
      </w:pPr>
    </w:p>
    <w:p w14:paraId="0EC8CA94" w14:textId="2B0651A7" w:rsidR="00D73F13" w:rsidRPr="0044782A" w:rsidRDefault="00D73F13" w:rsidP="0044782A">
      <w:pPr>
        <w:pStyle w:val="Heading1"/>
        <w:tabs>
          <w:tab w:val="left" w:pos="3108"/>
        </w:tabs>
        <w:spacing w:before="0" w:after="0"/>
        <w:contextualSpacing/>
        <w:rPr>
          <w:rFonts w:ascii="Arial" w:eastAsia="Arial" w:hAnsi="Arial" w:cs="Arial"/>
          <w:b w:val="0"/>
          <w:sz w:val="24"/>
          <w:szCs w:val="24"/>
        </w:rPr>
      </w:pPr>
      <w:r w:rsidRPr="0044782A">
        <w:rPr>
          <w:rFonts w:ascii="Arial" w:eastAsia="Arial" w:hAnsi="Arial" w:cs="Arial"/>
          <w:sz w:val="24"/>
          <w:szCs w:val="24"/>
        </w:rPr>
        <w:t>DSWD-FO 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73F13" w:rsidRPr="005B3462" w14:paraId="56E375C4" w14:textId="77777777" w:rsidTr="00FC7DF1">
        <w:trPr>
          <w:trHeight w:val="62"/>
          <w:tblHeader/>
          <w:jc w:val="center"/>
        </w:trPr>
        <w:tc>
          <w:tcPr>
            <w:tcW w:w="1054" w:type="pct"/>
            <w:vAlign w:val="center"/>
          </w:tcPr>
          <w:p w14:paraId="48105599" w14:textId="77777777" w:rsidR="00D73F13" w:rsidRPr="005B3462" w:rsidRDefault="00D73F13" w:rsidP="0044782A">
            <w:pPr>
              <w:spacing w:after="0" w:line="240" w:lineRule="auto"/>
              <w:contextualSpacing/>
              <w:jc w:val="center"/>
              <w:rPr>
                <w:rFonts w:ascii="Arial" w:eastAsia="Arial Narrow" w:hAnsi="Arial" w:cs="Arial"/>
                <w:b/>
                <w:sz w:val="20"/>
                <w:szCs w:val="24"/>
              </w:rPr>
            </w:pPr>
            <w:r w:rsidRPr="005B3462">
              <w:rPr>
                <w:rFonts w:ascii="Arial" w:eastAsia="Arial Narrow" w:hAnsi="Arial" w:cs="Arial"/>
                <w:b/>
                <w:sz w:val="20"/>
                <w:szCs w:val="24"/>
              </w:rPr>
              <w:t>DATE</w:t>
            </w:r>
          </w:p>
        </w:tc>
        <w:tc>
          <w:tcPr>
            <w:tcW w:w="3946" w:type="pct"/>
            <w:vAlign w:val="center"/>
          </w:tcPr>
          <w:p w14:paraId="35B0B383" w14:textId="77777777" w:rsidR="00D73F13" w:rsidRPr="005B3462" w:rsidRDefault="00D73F13" w:rsidP="0044782A">
            <w:pPr>
              <w:spacing w:after="0" w:line="240" w:lineRule="auto"/>
              <w:contextualSpacing/>
              <w:jc w:val="center"/>
              <w:rPr>
                <w:rFonts w:ascii="Arial" w:eastAsia="Arial Narrow" w:hAnsi="Arial" w:cs="Arial"/>
                <w:b/>
                <w:sz w:val="20"/>
                <w:szCs w:val="24"/>
              </w:rPr>
            </w:pPr>
            <w:r w:rsidRPr="005B3462">
              <w:rPr>
                <w:rFonts w:ascii="Arial" w:eastAsia="Arial Narrow" w:hAnsi="Arial" w:cs="Arial"/>
                <w:b/>
                <w:sz w:val="20"/>
                <w:szCs w:val="24"/>
              </w:rPr>
              <w:t>SITUATIONS / ACTIONS UNDERTAKEN</w:t>
            </w:r>
          </w:p>
        </w:tc>
      </w:tr>
      <w:tr w:rsidR="009174C5" w:rsidRPr="005B3462" w14:paraId="1A5A12CC" w14:textId="77777777" w:rsidTr="00267116">
        <w:trPr>
          <w:trHeight w:val="830"/>
          <w:jc w:val="center"/>
        </w:trPr>
        <w:tc>
          <w:tcPr>
            <w:tcW w:w="1054" w:type="pct"/>
            <w:vAlign w:val="center"/>
          </w:tcPr>
          <w:p w14:paraId="4AFBDD72" w14:textId="31931A7B" w:rsidR="009174C5" w:rsidRPr="005B3462" w:rsidRDefault="000F67CE" w:rsidP="0044782A">
            <w:pPr>
              <w:spacing w:after="0" w:line="240" w:lineRule="auto"/>
              <w:contextualSpacing/>
              <w:jc w:val="center"/>
              <w:rPr>
                <w:rFonts w:ascii="Arial" w:eastAsia="Arial Narrow" w:hAnsi="Arial" w:cs="Arial"/>
                <w:color w:val="0070C0"/>
                <w:sz w:val="20"/>
                <w:szCs w:val="24"/>
              </w:rPr>
            </w:pPr>
            <w:r w:rsidRPr="005B3462">
              <w:rPr>
                <w:rFonts w:ascii="Arial" w:eastAsia="Arial Narrow" w:hAnsi="Arial" w:cs="Arial"/>
                <w:color w:val="0070C0"/>
                <w:sz w:val="20"/>
                <w:szCs w:val="24"/>
              </w:rPr>
              <w:t>7</w:t>
            </w:r>
            <w:r w:rsidR="009174C5" w:rsidRPr="005B3462">
              <w:rPr>
                <w:rFonts w:ascii="Arial" w:eastAsia="Arial Narrow" w:hAnsi="Arial" w:cs="Arial"/>
                <w:color w:val="0070C0"/>
                <w:sz w:val="20"/>
                <w:szCs w:val="24"/>
              </w:rPr>
              <w:t xml:space="preserve"> August 2019 </w:t>
            </w:r>
          </w:p>
        </w:tc>
        <w:tc>
          <w:tcPr>
            <w:tcW w:w="3946" w:type="pct"/>
          </w:tcPr>
          <w:p w14:paraId="262F4264" w14:textId="527679BD" w:rsidR="009174C5" w:rsidRPr="005B3462" w:rsidRDefault="009174C5" w:rsidP="0044782A">
            <w:pPr>
              <w:pStyle w:val="ListParagraph"/>
              <w:widowControl/>
              <w:numPr>
                <w:ilvl w:val="0"/>
                <w:numId w:val="1"/>
              </w:numPr>
              <w:spacing w:after="0" w:line="240" w:lineRule="auto"/>
              <w:jc w:val="both"/>
              <w:rPr>
                <w:rFonts w:ascii="Arial" w:hAnsi="Arial" w:cs="Arial"/>
                <w:color w:val="0070C0"/>
                <w:sz w:val="20"/>
                <w:szCs w:val="24"/>
              </w:rPr>
            </w:pPr>
            <w:r w:rsidRPr="005B3462">
              <w:rPr>
                <w:rFonts w:ascii="Arial" w:hAnsi="Arial" w:cs="Arial"/>
                <w:color w:val="0070C0"/>
                <w:sz w:val="20"/>
                <w:szCs w:val="24"/>
              </w:rPr>
              <w:t>DSWD-FO V distributed family food packs to the affected farmers.</w:t>
            </w:r>
          </w:p>
          <w:p w14:paraId="7E12C0A8" w14:textId="243DA8EE" w:rsidR="009174C5" w:rsidRPr="005B3462" w:rsidRDefault="009174C5" w:rsidP="0044782A">
            <w:pPr>
              <w:pStyle w:val="ListParagraph"/>
              <w:widowControl/>
              <w:numPr>
                <w:ilvl w:val="0"/>
                <w:numId w:val="1"/>
              </w:numPr>
              <w:spacing w:after="0" w:line="240" w:lineRule="auto"/>
              <w:jc w:val="both"/>
              <w:rPr>
                <w:rFonts w:ascii="Arial" w:hAnsi="Arial" w:cs="Arial"/>
                <w:color w:val="0070C0"/>
                <w:sz w:val="20"/>
                <w:szCs w:val="24"/>
              </w:rPr>
            </w:pPr>
            <w:r w:rsidRPr="005B3462">
              <w:rPr>
                <w:rFonts w:ascii="Arial" w:hAnsi="Arial" w:cs="Arial"/>
                <w:color w:val="0070C0"/>
                <w:sz w:val="20"/>
                <w:szCs w:val="24"/>
              </w:rPr>
              <w:t>DSWD-FO V provided resource augmentation to the affected municipalities.</w:t>
            </w:r>
          </w:p>
          <w:p w14:paraId="3075D991" w14:textId="21CC3230" w:rsidR="009174C5" w:rsidRPr="005B3462" w:rsidRDefault="000F67CE" w:rsidP="0044782A">
            <w:pPr>
              <w:pStyle w:val="ListParagraph"/>
              <w:widowControl/>
              <w:numPr>
                <w:ilvl w:val="0"/>
                <w:numId w:val="1"/>
              </w:numPr>
              <w:spacing w:after="0" w:line="240" w:lineRule="auto"/>
              <w:jc w:val="both"/>
              <w:rPr>
                <w:rFonts w:ascii="Arial" w:hAnsi="Arial" w:cs="Arial"/>
                <w:color w:val="0070C0"/>
                <w:sz w:val="20"/>
                <w:szCs w:val="24"/>
              </w:rPr>
            </w:pPr>
            <w:r w:rsidRPr="005B3462">
              <w:rPr>
                <w:rFonts w:ascii="Arial" w:hAnsi="Arial" w:cs="Arial"/>
                <w:color w:val="0070C0"/>
                <w:sz w:val="20"/>
                <w:szCs w:val="24"/>
              </w:rPr>
              <w:t xml:space="preserve">DSWD-FO V is in close </w:t>
            </w:r>
            <w:r w:rsidR="009174C5" w:rsidRPr="005B3462">
              <w:rPr>
                <w:rFonts w:ascii="Arial" w:hAnsi="Arial" w:cs="Arial"/>
                <w:color w:val="0070C0"/>
                <w:sz w:val="20"/>
                <w:szCs w:val="24"/>
              </w:rPr>
              <w:t>coordination with the Provincial Agriculture Office a</w:t>
            </w:r>
            <w:r w:rsidR="00D2652A" w:rsidRPr="005B3462">
              <w:rPr>
                <w:rFonts w:ascii="Arial" w:hAnsi="Arial" w:cs="Arial"/>
                <w:color w:val="0070C0"/>
                <w:sz w:val="20"/>
                <w:szCs w:val="24"/>
              </w:rPr>
              <w:t>nd Municipal Agriculture Office on the status of affected farmers and relief efforts.</w:t>
            </w:r>
          </w:p>
          <w:p w14:paraId="3B6B3196" w14:textId="357D6741" w:rsidR="009174C5" w:rsidRPr="005B3462" w:rsidRDefault="009174C5" w:rsidP="0044782A">
            <w:pPr>
              <w:pStyle w:val="ListParagraph"/>
              <w:widowControl/>
              <w:numPr>
                <w:ilvl w:val="0"/>
                <w:numId w:val="1"/>
              </w:numPr>
              <w:spacing w:after="0" w:line="240" w:lineRule="auto"/>
              <w:jc w:val="both"/>
              <w:rPr>
                <w:rFonts w:ascii="Arial" w:hAnsi="Arial" w:cs="Arial"/>
                <w:color w:val="0070C0"/>
                <w:sz w:val="20"/>
                <w:szCs w:val="24"/>
              </w:rPr>
            </w:pPr>
            <w:r w:rsidRPr="005B3462">
              <w:rPr>
                <w:rFonts w:ascii="Arial" w:hAnsi="Arial" w:cs="Arial"/>
                <w:color w:val="0070C0"/>
                <w:sz w:val="20"/>
                <w:szCs w:val="24"/>
              </w:rPr>
              <w:t xml:space="preserve">DSWD-FO V </w:t>
            </w:r>
            <w:r w:rsidR="000F67CE" w:rsidRPr="005B3462">
              <w:rPr>
                <w:rFonts w:ascii="Arial" w:hAnsi="Arial" w:cs="Arial"/>
                <w:color w:val="0070C0"/>
                <w:sz w:val="20"/>
                <w:szCs w:val="24"/>
              </w:rPr>
              <w:t>through the Disaster Response Management Division (</w:t>
            </w:r>
            <w:r w:rsidRPr="005B3462">
              <w:rPr>
                <w:rFonts w:ascii="Arial" w:hAnsi="Arial" w:cs="Arial"/>
                <w:color w:val="0070C0"/>
                <w:sz w:val="20"/>
                <w:szCs w:val="24"/>
              </w:rPr>
              <w:t>DRMD</w:t>
            </w:r>
            <w:r w:rsidR="000F67CE" w:rsidRPr="005B3462">
              <w:rPr>
                <w:rFonts w:ascii="Arial" w:hAnsi="Arial" w:cs="Arial"/>
                <w:color w:val="0070C0"/>
                <w:sz w:val="20"/>
                <w:szCs w:val="24"/>
              </w:rPr>
              <w:t xml:space="preserve">) </w:t>
            </w:r>
            <w:r w:rsidR="00D2652A" w:rsidRPr="005B3462">
              <w:rPr>
                <w:rFonts w:ascii="Arial" w:hAnsi="Arial" w:cs="Arial"/>
                <w:color w:val="0070C0"/>
                <w:sz w:val="20"/>
                <w:szCs w:val="24"/>
              </w:rPr>
              <w:t>is continuously</w:t>
            </w:r>
            <w:r w:rsidR="000F67CE" w:rsidRPr="005B3462">
              <w:rPr>
                <w:rFonts w:ascii="Arial" w:hAnsi="Arial" w:cs="Arial"/>
                <w:color w:val="0070C0"/>
                <w:sz w:val="20"/>
                <w:szCs w:val="24"/>
              </w:rPr>
              <w:t xml:space="preserve"> </w:t>
            </w:r>
            <w:r w:rsidRPr="005B3462">
              <w:rPr>
                <w:rFonts w:ascii="Arial" w:hAnsi="Arial" w:cs="Arial"/>
                <w:color w:val="0070C0"/>
                <w:sz w:val="20"/>
                <w:szCs w:val="24"/>
              </w:rPr>
              <w:t>monitor</w:t>
            </w:r>
            <w:r w:rsidR="00D2652A" w:rsidRPr="005B3462">
              <w:rPr>
                <w:rFonts w:ascii="Arial" w:hAnsi="Arial" w:cs="Arial"/>
                <w:color w:val="0070C0"/>
                <w:sz w:val="20"/>
                <w:szCs w:val="24"/>
              </w:rPr>
              <w:t>ing</w:t>
            </w:r>
            <w:r w:rsidRPr="005B3462">
              <w:rPr>
                <w:rFonts w:ascii="Arial" w:hAnsi="Arial" w:cs="Arial"/>
                <w:color w:val="0070C0"/>
                <w:sz w:val="20"/>
                <w:szCs w:val="24"/>
              </w:rPr>
              <w:t xml:space="preserve"> disaster relief operations at the provincial and city/municipality level as well as the weather information, status reports, and updates.</w:t>
            </w:r>
          </w:p>
        </w:tc>
      </w:tr>
    </w:tbl>
    <w:p w14:paraId="59E43436" w14:textId="77777777" w:rsidR="00D2652A" w:rsidRPr="0044782A" w:rsidRDefault="00D2652A" w:rsidP="0044782A">
      <w:pPr>
        <w:widowControl/>
        <w:spacing w:after="0" w:line="240" w:lineRule="auto"/>
        <w:contextualSpacing/>
        <w:rPr>
          <w:rFonts w:ascii="Arial" w:eastAsia="Arial" w:hAnsi="Arial" w:cs="Arial"/>
          <w:sz w:val="24"/>
          <w:szCs w:val="24"/>
        </w:rPr>
      </w:pPr>
    </w:p>
    <w:p w14:paraId="22B3E27F" w14:textId="0C46E5DD" w:rsidR="00D2652A" w:rsidRPr="0044782A" w:rsidRDefault="00D2652A" w:rsidP="0044782A">
      <w:pPr>
        <w:pStyle w:val="Heading1"/>
        <w:tabs>
          <w:tab w:val="left" w:pos="3108"/>
        </w:tabs>
        <w:spacing w:before="0" w:after="0"/>
        <w:contextualSpacing/>
        <w:rPr>
          <w:rFonts w:ascii="Arial" w:eastAsia="Arial" w:hAnsi="Arial" w:cs="Arial"/>
          <w:b w:val="0"/>
          <w:sz w:val="24"/>
          <w:szCs w:val="24"/>
        </w:rPr>
      </w:pPr>
      <w:r w:rsidRPr="0044782A">
        <w:rPr>
          <w:rFonts w:ascii="Arial" w:eastAsia="Arial" w:hAnsi="Arial" w:cs="Arial"/>
          <w:sz w:val="24"/>
          <w:szCs w:val="24"/>
        </w:rPr>
        <w:t>DSWD-FO CARAGA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2652A" w:rsidRPr="005B3462" w14:paraId="2BC1522B" w14:textId="77777777" w:rsidTr="00DE33A0">
        <w:trPr>
          <w:trHeight w:val="62"/>
          <w:tblHeader/>
          <w:jc w:val="center"/>
        </w:trPr>
        <w:tc>
          <w:tcPr>
            <w:tcW w:w="1054" w:type="pct"/>
            <w:vAlign w:val="center"/>
          </w:tcPr>
          <w:p w14:paraId="6A04E4AC" w14:textId="77777777" w:rsidR="00D2652A" w:rsidRPr="005B3462" w:rsidRDefault="00D2652A" w:rsidP="0044782A">
            <w:pPr>
              <w:spacing w:after="0" w:line="240" w:lineRule="auto"/>
              <w:contextualSpacing/>
              <w:jc w:val="center"/>
              <w:rPr>
                <w:rFonts w:ascii="Arial" w:eastAsia="Arial Narrow" w:hAnsi="Arial" w:cs="Arial"/>
                <w:b/>
                <w:sz w:val="20"/>
                <w:szCs w:val="24"/>
              </w:rPr>
            </w:pPr>
            <w:r w:rsidRPr="005B3462">
              <w:rPr>
                <w:rFonts w:ascii="Arial" w:eastAsia="Arial Narrow" w:hAnsi="Arial" w:cs="Arial"/>
                <w:b/>
                <w:sz w:val="20"/>
                <w:szCs w:val="24"/>
              </w:rPr>
              <w:t>DATE</w:t>
            </w:r>
          </w:p>
        </w:tc>
        <w:tc>
          <w:tcPr>
            <w:tcW w:w="3946" w:type="pct"/>
            <w:vAlign w:val="center"/>
          </w:tcPr>
          <w:p w14:paraId="58C57FB6" w14:textId="77777777" w:rsidR="00D2652A" w:rsidRPr="005B3462" w:rsidRDefault="00D2652A" w:rsidP="0044782A">
            <w:pPr>
              <w:spacing w:after="0" w:line="240" w:lineRule="auto"/>
              <w:contextualSpacing/>
              <w:jc w:val="center"/>
              <w:rPr>
                <w:rFonts w:ascii="Arial" w:eastAsia="Arial Narrow" w:hAnsi="Arial" w:cs="Arial"/>
                <w:b/>
                <w:sz w:val="20"/>
                <w:szCs w:val="24"/>
              </w:rPr>
            </w:pPr>
            <w:r w:rsidRPr="005B3462">
              <w:rPr>
                <w:rFonts w:ascii="Arial" w:eastAsia="Arial Narrow" w:hAnsi="Arial" w:cs="Arial"/>
                <w:b/>
                <w:sz w:val="20"/>
                <w:szCs w:val="24"/>
              </w:rPr>
              <w:t>SITUATIONS / ACTIONS UNDERTAKEN</w:t>
            </w:r>
          </w:p>
        </w:tc>
      </w:tr>
      <w:tr w:rsidR="00D2652A" w:rsidRPr="005B3462" w14:paraId="76B58B8B" w14:textId="77777777" w:rsidTr="00DE33A0">
        <w:trPr>
          <w:trHeight w:val="292"/>
          <w:jc w:val="center"/>
        </w:trPr>
        <w:tc>
          <w:tcPr>
            <w:tcW w:w="1054" w:type="pct"/>
            <w:vAlign w:val="center"/>
          </w:tcPr>
          <w:p w14:paraId="327A086C" w14:textId="417D2742" w:rsidR="00D2652A" w:rsidRPr="005B3462" w:rsidRDefault="00D2652A" w:rsidP="0044782A">
            <w:pPr>
              <w:spacing w:after="0" w:line="240" w:lineRule="auto"/>
              <w:contextualSpacing/>
              <w:jc w:val="center"/>
              <w:rPr>
                <w:rFonts w:ascii="Arial" w:eastAsia="Arial Narrow" w:hAnsi="Arial" w:cs="Arial"/>
                <w:color w:val="0070C0"/>
                <w:sz w:val="20"/>
                <w:szCs w:val="24"/>
              </w:rPr>
            </w:pPr>
            <w:r w:rsidRPr="005B3462">
              <w:rPr>
                <w:rFonts w:ascii="Arial" w:eastAsia="Arial Narrow" w:hAnsi="Arial" w:cs="Arial"/>
                <w:color w:val="000000" w:themeColor="text1"/>
                <w:sz w:val="20"/>
                <w:szCs w:val="24"/>
              </w:rPr>
              <w:t>17 July 2019</w:t>
            </w:r>
          </w:p>
        </w:tc>
        <w:tc>
          <w:tcPr>
            <w:tcW w:w="3946" w:type="pct"/>
          </w:tcPr>
          <w:p w14:paraId="0617C790" w14:textId="050F8B9D" w:rsidR="00D2652A" w:rsidRPr="005B3462" w:rsidRDefault="00D2652A" w:rsidP="0044782A">
            <w:pPr>
              <w:pStyle w:val="ListParagraph"/>
              <w:widowControl/>
              <w:numPr>
                <w:ilvl w:val="0"/>
                <w:numId w:val="1"/>
              </w:numPr>
              <w:spacing w:after="0" w:line="240" w:lineRule="auto"/>
              <w:jc w:val="both"/>
              <w:rPr>
                <w:rFonts w:ascii="Arial" w:hAnsi="Arial" w:cs="Arial"/>
                <w:color w:val="000000" w:themeColor="text1"/>
                <w:sz w:val="20"/>
                <w:szCs w:val="24"/>
              </w:rPr>
            </w:pPr>
            <w:r w:rsidRPr="005B3462">
              <w:rPr>
                <w:rFonts w:ascii="Arial" w:hAnsi="Arial" w:cs="Arial"/>
                <w:color w:val="000000" w:themeColor="text1"/>
                <w:sz w:val="20"/>
                <w:szCs w:val="24"/>
              </w:rPr>
              <w:t xml:space="preserve">The DRMD Personnel </w:t>
            </w:r>
            <w:r w:rsidR="00C4102E">
              <w:rPr>
                <w:rFonts w:ascii="Arial" w:hAnsi="Arial" w:cs="Arial"/>
                <w:color w:val="000000" w:themeColor="text1"/>
                <w:sz w:val="20"/>
                <w:szCs w:val="24"/>
              </w:rPr>
              <w:t>coordinated</w:t>
            </w:r>
            <w:r w:rsidRPr="005B3462">
              <w:rPr>
                <w:rFonts w:ascii="Arial" w:hAnsi="Arial" w:cs="Arial"/>
                <w:color w:val="000000" w:themeColor="text1"/>
                <w:sz w:val="20"/>
                <w:szCs w:val="24"/>
              </w:rPr>
              <w:t xml:space="preserve"> with the affected LGUs submitted by the Department of Agriculture for possible relief augmentation assistance.</w:t>
            </w:r>
          </w:p>
          <w:p w14:paraId="0EA1F80C" w14:textId="2C7D7795" w:rsidR="00D2652A" w:rsidRPr="005B3462" w:rsidRDefault="00C4102E" w:rsidP="0044782A">
            <w:pPr>
              <w:pStyle w:val="ListParagraph"/>
              <w:widowControl/>
              <w:numPr>
                <w:ilvl w:val="0"/>
                <w:numId w:val="1"/>
              </w:numPr>
              <w:spacing w:after="0" w:line="240" w:lineRule="auto"/>
              <w:jc w:val="both"/>
              <w:rPr>
                <w:rFonts w:ascii="Arial" w:hAnsi="Arial" w:cs="Arial"/>
                <w:color w:val="000000" w:themeColor="text1"/>
                <w:sz w:val="20"/>
                <w:szCs w:val="24"/>
              </w:rPr>
            </w:pPr>
            <w:r>
              <w:rPr>
                <w:rFonts w:ascii="Arial" w:hAnsi="Arial" w:cs="Arial"/>
                <w:color w:val="000000" w:themeColor="text1"/>
                <w:sz w:val="20"/>
                <w:szCs w:val="24"/>
              </w:rPr>
              <w:t xml:space="preserve">DSWD-FO </w:t>
            </w:r>
            <w:proofErr w:type="spellStart"/>
            <w:r>
              <w:rPr>
                <w:rFonts w:ascii="Arial" w:hAnsi="Arial" w:cs="Arial"/>
                <w:color w:val="000000" w:themeColor="text1"/>
                <w:sz w:val="20"/>
                <w:szCs w:val="24"/>
              </w:rPr>
              <w:t>Caraga</w:t>
            </w:r>
            <w:proofErr w:type="spellEnd"/>
            <w:r>
              <w:rPr>
                <w:rFonts w:ascii="Arial" w:hAnsi="Arial" w:cs="Arial"/>
                <w:color w:val="000000" w:themeColor="text1"/>
                <w:sz w:val="20"/>
                <w:szCs w:val="24"/>
              </w:rPr>
              <w:t xml:space="preserve"> </w:t>
            </w:r>
            <w:r w:rsidRPr="005B3462">
              <w:rPr>
                <w:rFonts w:ascii="Arial" w:hAnsi="Arial" w:cs="Arial"/>
                <w:color w:val="000000" w:themeColor="text1"/>
                <w:sz w:val="20"/>
                <w:szCs w:val="24"/>
              </w:rPr>
              <w:t xml:space="preserve">submitted </w:t>
            </w:r>
            <w:r w:rsidR="00D2652A" w:rsidRPr="005B3462">
              <w:rPr>
                <w:rFonts w:ascii="Arial" w:hAnsi="Arial" w:cs="Arial"/>
                <w:color w:val="000000" w:themeColor="text1"/>
                <w:sz w:val="20"/>
                <w:szCs w:val="24"/>
              </w:rPr>
              <w:t>the Work and Financial Plan/El Niño Action Plan for the provision of rice subsidy to the affected families.</w:t>
            </w:r>
          </w:p>
        </w:tc>
      </w:tr>
    </w:tbl>
    <w:p w14:paraId="46B7BBD8" w14:textId="77777777" w:rsidR="005B3462" w:rsidRDefault="005B3462" w:rsidP="0044782A">
      <w:pPr>
        <w:widowControl/>
        <w:spacing w:after="0" w:line="240" w:lineRule="auto"/>
        <w:contextualSpacing/>
        <w:rPr>
          <w:rFonts w:ascii="Arial" w:eastAsia="Arial" w:hAnsi="Arial" w:cs="Arial"/>
          <w:i/>
          <w:sz w:val="16"/>
          <w:szCs w:val="24"/>
        </w:rPr>
      </w:pPr>
    </w:p>
    <w:p w14:paraId="6350F376" w14:textId="4824CC20" w:rsidR="000E0FF2" w:rsidRPr="005B3462" w:rsidRDefault="000E0FF2" w:rsidP="0044782A">
      <w:pPr>
        <w:widowControl/>
        <w:spacing w:after="0" w:line="240" w:lineRule="auto"/>
        <w:contextualSpacing/>
        <w:rPr>
          <w:rFonts w:ascii="Arial" w:eastAsia="Arial" w:hAnsi="Arial" w:cs="Arial"/>
          <w:i/>
          <w:sz w:val="16"/>
          <w:szCs w:val="24"/>
        </w:rPr>
      </w:pPr>
      <w:r w:rsidRPr="005B3462">
        <w:rPr>
          <w:rFonts w:ascii="Arial" w:eastAsia="Arial" w:hAnsi="Arial" w:cs="Arial"/>
          <w:i/>
          <w:sz w:val="16"/>
          <w:szCs w:val="24"/>
        </w:rPr>
        <w:t>*There are no additional updates on the situational report of Fiel</w:t>
      </w:r>
      <w:r w:rsidR="009174C5" w:rsidRPr="005B3462">
        <w:rPr>
          <w:rFonts w:ascii="Arial" w:eastAsia="Arial" w:hAnsi="Arial" w:cs="Arial"/>
          <w:i/>
          <w:sz w:val="16"/>
          <w:szCs w:val="24"/>
        </w:rPr>
        <w:t>d Offices CAR, I, CALABARZON,</w:t>
      </w:r>
      <w:r w:rsidRPr="005B3462">
        <w:rPr>
          <w:rFonts w:ascii="Arial" w:eastAsia="Arial" w:hAnsi="Arial" w:cs="Arial"/>
          <w:i/>
          <w:sz w:val="16"/>
          <w:szCs w:val="24"/>
        </w:rPr>
        <w:t xml:space="preserve"> VI, VII, VIII, IX, X, XII and CARAGA</w:t>
      </w:r>
    </w:p>
    <w:p w14:paraId="492470D2" w14:textId="3398CFC8" w:rsidR="000E0FF2" w:rsidRPr="0044782A" w:rsidRDefault="000E0FF2" w:rsidP="0044782A">
      <w:pPr>
        <w:widowControl/>
        <w:spacing w:after="0" w:line="240" w:lineRule="auto"/>
        <w:contextualSpacing/>
        <w:rPr>
          <w:rFonts w:ascii="Arial" w:eastAsia="Arial" w:hAnsi="Arial" w:cs="Arial"/>
          <w:sz w:val="24"/>
          <w:szCs w:val="24"/>
        </w:rPr>
      </w:pPr>
      <w:r w:rsidRPr="0044782A">
        <w:rPr>
          <w:rFonts w:ascii="Arial" w:eastAsia="Arial" w:hAnsi="Arial" w:cs="Arial"/>
          <w:sz w:val="24"/>
          <w:szCs w:val="24"/>
        </w:rPr>
        <w:lastRenderedPageBreak/>
        <w:t xml:space="preserve"> </w:t>
      </w:r>
    </w:p>
    <w:p w14:paraId="1A98ED12" w14:textId="08F83B9E" w:rsidR="00C46A8D" w:rsidRPr="005B3462" w:rsidRDefault="00285C4D" w:rsidP="0044782A">
      <w:pPr>
        <w:widowControl/>
        <w:spacing w:after="0" w:line="240" w:lineRule="auto"/>
        <w:contextualSpacing/>
        <w:jc w:val="center"/>
        <w:rPr>
          <w:rFonts w:ascii="Arial" w:eastAsia="Arial" w:hAnsi="Arial" w:cs="Arial"/>
          <w:sz w:val="20"/>
          <w:szCs w:val="24"/>
        </w:rPr>
      </w:pPr>
      <w:r w:rsidRPr="005B3462">
        <w:rPr>
          <w:rFonts w:ascii="Arial" w:eastAsia="Arial" w:hAnsi="Arial" w:cs="Arial"/>
          <w:sz w:val="20"/>
          <w:szCs w:val="24"/>
        </w:rPr>
        <w:t>**</w:t>
      </w:r>
      <w:r w:rsidR="00C46A8D" w:rsidRPr="005B3462">
        <w:rPr>
          <w:rFonts w:ascii="Arial" w:eastAsia="Arial" w:hAnsi="Arial" w:cs="Arial"/>
          <w:sz w:val="20"/>
          <w:szCs w:val="24"/>
        </w:rPr>
        <w:t>***</w:t>
      </w:r>
    </w:p>
    <w:p w14:paraId="558F6861" w14:textId="5F85485C" w:rsidR="00915133" w:rsidRPr="005B3462" w:rsidRDefault="00D73F13" w:rsidP="0044782A">
      <w:pPr>
        <w:spacing w:after="0" w:line="240" w:lineRule="auto"/>
        <w:contextualSpacing/>
        <w:jc w:val="both"/>
        <w:rPr>
          <w:rFonts w:ascii="Arial" w:eastAsia="Arial" w:hAnsi="Arial" w:cs="Arial"/>
          <w:b/>
          <w:sz w:val="20"/>
          <w:szCs w:val="24"/>
        </w:rPr>
      </w:pPr>
      <w:bookmarkStart w:id="4" w:name="_3znysh7" w:colFirst="0" w:colLast="0"/>
      <w:bookmarkEnd w:id="4"/>
      <w:r w:rsidRPr="005B3462">
        <w:rPr>
          <w:rFonts w:ascii="Arial" w:hAnsi="Arial" w:cs="Arial"/>
          <w:i/>
          <w:iCs/>
          <w:color w:val="263238"/>
          <w:sz w:val="20"/>
          <w:szCs w:val="24"/>
          <w:shd w:val="clear" w:color="auto" w:fill="FFFFFF"/>
        </w:rPr>
        <w:t>The Disaster Response Operations Monitoring and Information Center (DROMIC) of the DSWD-DRMB is closely coordinating with the concerned DSWD Field Offices for any significant disaster response updates.</w:t>
      </w:r>
    </w:p>
    <w:p w14:paraId="4B25B96C" w14:textId="2004CF92" w:rsidR="00C11771" w:rsidRPr="0044782A" w:rsidRDefault="00C11771" w:rsidP="0044782A">
      <w:pPr>
        <w:spacing w:after="0" w:line="240" w:lineRule="auto"/>
        <w:contextualSpacing/>
        <w:jc w:val="both"/>
        <w:rPr>
          <w:rFonts w:ascii="Arial" w:eastAsia="Arial" w:hAnsi="Arial" w:cs="Arial"/>
          <w:b/>
          <w:sz w:val="24"/>
          <w:szCs w:val="24"/>
        </w:rPr>
      </w:pPr>
    </w:p>
    <w:p w14:paraId="7289C023" w14:textId="77777777" w:rsidR="00C11771" w:rsidRPr="0044782A" w:rsidRDefault="00C11771" w:rsidP="0044782A">
      <w:pPr>
        <w:spacing w:after="0" w:line="240" w:lineRule="auto"/>
        <w:contextualSpacing/>
        <w:jc w:val="both"/>
        <w:rPr>
          <w:rFonts w:ascii="Arial" w:eastAsia="Arial" w:hAnsi="Arial" w:cs="Arial"/>
          <w:b/>
          <w:sz w:val="24"/>
          <w:szCs w:val="24"/>
        </w:rPr>
      </w:pPr>
    </w:p>
    <w:p w14:paraId="573EE8B6" w14:textId="77777777" w:rsidR="00D85318" w:rsidRPr="0044782A" w:rsidRDefault="00D85318" w:rsidP="0044782A">
      <w:pPr>
        <w:spacing w:after="0" w:line="240" w:lineRule="auto"/>
        <w:contextualSpacing/>
        <w:jc w:val="both"/>
        <w:rPr>
          <w:rFonts w:ascii="Arial" w:eastAsia="Arial" w:hAnsi="Arial" w:cs="Arial"/>
          <w:b/>
          <w:sz w:val="24"/>
          <w:szCs w:val="24"/>
        </w:rPr>
      </w:pPr>
    </w:p>
    <w:p w14:paraId="05D4E03A" w14:textId="6C04E537" w:rsidR="00D85318" w:rsidRPr="0044782A" w:rsidRDefault="002E272D" w:rsidP="0044782A">
      <w:pPr>
        <w:spacing w:after="0" w:line="240" w:lineRule="auto"/>
        <w:contextualSpacing/>
        <w:jc w:val="both"/>
        <w:rPr>
          <w:rFonts w:ascii="Arial" w:eastAsia="Arial" w:hAnsi="Arial" w:cs="Arial"/>
          <w:sz w:val="24"/>
          <w:szCs w:val="24"/>
        </w:rPr>
      </w:pPr>
      <w:r w:rsidRPr="0044782A">
        <w:rPr>
          <w:rFonts w:ascii="Arial" w:eastAsia="Arial" w:hAnsi="Arial" w:cs="Arial"/>
          <w:sz w:val="24"/>
          <w:szCs w:val="24"/>
        </w:rPr>
        <w:t>Prepared by:</w:t>
      </w:r>
    </w:p>
    <w:p w14:paraId="12DA53FD" w14:textId="41C3E11C" w:rsidR="009174C5" w:rsidRPr="0044782A" w:rsidRDefault="009174C5" w:rsidP="0044782A">
      <w:pPr>
        <w:spacing w:after="0" w:line="240" w:lineRule="auto"/>
        <w:contextualSpacing/>
        <w:jc w:val="both"/>
        <w:rPr>
          <w:rFonts w:ascii="Arial" w:eastAsia="Arial" w:hAnsi="Arial" w:cs="Arial"/>
          <w:sz w:val="24"/>
          <w:szCs w:val="24"/>
        </w:rPr>
      </w:pPr>
    </w:p>
    <w:p w14:paraId="129FD35B" w14:textId="77777777" w:rsidR="009174C5" w:rsidRPr="0044782A" w:rsidRDefault="009174C5" w:rsidP="0044782A">
      <w:pPr>
        <w:spacing w:after="0" w:line="240" w:lineRule="auto"/>
        <w:contextualSpacing/>
        <w:jc w:val="both"/>
        <w:rPr>
          <w:rFonts w:ascii="Arial" w:eastAsia="Arial" w:hAnsi="Arial" w:cs="Arial"/>
          <w:sz w:val="24"/>
          <w:szCs w:val="24"/>
        </w:rPr>
      </w:pPr>
    </w:p>
    <w:p w14:paraId="083B7291" w14:textId="61B17D92" w:rsidR="002E272D" w:rsidRPr="0044782A" w:rsidRDefault="00DE33A0" w:rsidP="0044782A">
      <w:pPr>
        <w:spacing w:after="0" w:line="240" w:lineRule="auto"/>
        <w:contextualSpacing/>
        <w:jc w:val="both"/>
        <w:rPr>
          <w:rFonts w:ascii="Arial" w:eastAsia="Arial" w:hAnsi="Arial" w:cs="Arial"/>
          <w:b/>
          <w:color w:val="000000" w:themeColor="text1"/>
          <w:sz w:val="24"/>
          <w:szCs w:val="24"/>
        </w:rPr>
      </w:pPr>
      <w:r w:rsidRPr="0044782A">
        <w:rPr>
          <w:rFonts w:ascii="Arial" w:eastAsia="Arial" w:hAnsi="Arial" w:cs="Arial"/>
          <w:b/>
          <w:color w:val="000000" w:themeColor="text1"/>
          <w:sz w:val="24"/>
          <w:szCs w:val="24"/>
        </w:rPr>
        <w:t>DIANE C. PELE</w:t>
      </w:r>
      <w:r w:rsidR="004B316F" w:rsidRPr="0044782A">
        <w:rPr>
          <w:rFonts w:ascii="Arial" w:eastAsia="Arial" w:hAnsi="Arial" w:cs="Arial"/>
          <w:b/>
          <w:color w:val="000000" w:themeColor="text1"/>
          <w:sz w:val="24"/>
          <w:szCs w:val="24"/>
        </w:rPr>
        <w:t>GRINO</w:t>
      </w:r>
    </w:p>
    <w:p w14:paraId="52AACCCA" w14:textId="77777777" w:rsidR="00D85318" w:rsidRPr="0044782A" w:rsidRDefault="00D85318" w:rsidP="0044782A">
      <w:pPr>
        <w:spacing w:after="0" w:line="240" w:lineRule="auto"/>
        <w:contextualSpacing/>
        <w:jc w:val="both"/>
        <w:rPr>
          <w:rFonts w:ascii="Arial" w:eastAsia="Arial" w:hAnsi="Arial" w:cs="Arial"/>
          <w:b/>
          <w:color w:val="000000" w:themeColor="text1"/>
          <w:sz w:val="24"/>
          <w:szCs w:val="24"/>
        </w:rPr>
      </w:pPr>
    </w:p>
    <w:p w14:paraId="13B9BAC6" w14:textId="77777777" w:rsidR="00D85318" w:rsidRPr="0044782A" w:rsidRDefault="00D85318" w:rsidP="0044782A">
      <w:pPr>
        <w:spacing w:after="0" w:line="240" w:lineRule="auto"/>
        <w:contextualSpacing/>
        <w:jc w:val="both"/>
        <w:rPr>
          <w:rFonts w:ascii="Arial" w:eastAsia="Arial" w:hAnsi="Arial" w:cs="Arial"/>
          <w:b/>
          <w:color w:val="000000" w:themeColor="text1"/>
          <w:sz w:val="24"/>
          <w:szCs w:val="24"/>
        </w:rPr>
      </w:pPr>
    </w:p>
    <w:p w14:paraId="0AD9D6DF" w14:textId="77777777" w:rsidR="00D85318" w:rsidRPr="0044782A" w:rsidRDefault="00D85318" w:rsidP="0044782A">
      <w:pPr>
        <w:spacing w:after="0" w:line="240" w:lineRule="auto"/>
        <w:contextualSpacing/>
        <w:jc w:val="both"/>
        <w:rPr>
          <w:rFonts w:ascii="Arial" w:eastAsia="Arial" w:hAnsi="Arial" w:cs="Arial"/>
          <w:b/>
          <w:color w:val="000000" w:themeColor="text1"/>
          <w:sz w:val="24"/>
          <w:szCs w:val="24"/>
        </w:rPr>
      </w:pPr>
    </w:p>
    <w:p w14:paraId="68E44EBF" w14:textId="153944EA" w:rsidR="00C46A8D" w:rsidRPr="0044782A" w:rsidRDefault="004B316F" w:rsidP="0044782A">
      <w:pPr>
        <w:spacing w:after="0" w:line="240" w:lineRule="auto"/>
        <w:contextualSpacing/>
        <w:jc w:val="both"/>
        <w:rPr>
          <w:rFonts w:ascii="Arial" w:eastAsia="Arial" w:hAnsi="Arial" w:cs="Arial"/>
          <w:b/>
          <w:color w:val="000000" w:themeColor="text1"/>
          <w:sz w:val="24"/>
          <w:szCs w:val="24"/>
        </w:rPr>
      </w:pPr>
      <w:r w:rsidRPr="0044782A">
        <w:rPr>
          <w:rFonts w:ascii="Arial" w:eastAsia="Arial" w:hAnsi="Arial" w:cs="Arial"/>
          <w:b/>
          <w:color w:val="000000" w:themeColor="text1"/>
          <w:sz w:val="24"/>
          <w:szCs w:val="24"/>
        </w:rPr>
        <w:t>MARC LEO L. BUTAC</w:t>
      </w:r>
    </w:p>
    <w:p w14:paraId="622F15CE" w14:textId="1AE167D9" w:rsidR="00285C4D" w:rsidRPr="0044782A" w:rsidRDefault="00C46A8D" w:rsidP="0044782A">
      <w:pPr>
        <w:spacing w:after="0" w:line="240" w:lineRule="auto"/>
        <w:contextualSpacing/>
        <w:jc w:val="both"/>
        <w:rPr>
          <w:rFonts w:ascii="Arial" w:eastAsia="Arial" w:hAnsi="Arial" w:cs="Arial"/>
          <w:color w:val="000000" w:themeColor="text1"/>
          <w:sz w:val="24"/>
          <w:szCs w:val="24"/>
        </w:rPr>
      </w:pPr>
      <w:r w:rsidRPr="0044782A">
        <w:rPr>
          <w:rFonts w:ascii="Arial" w:eastAsia="Arial" w:hAnsi="Arial" w:cs="Arial"/>
          <w:color w:val="000000" w:themeColor="text1"/>
          <w:sz w:val="24"/>
          <w:szCs w:val="24"/>
        </w:rPr>
        <w:t>Releasing</w:t>
      </w:r>
      <w:r w:rsidR="009A160E" w:rsidRPr="0044782A">
        <w:rPr>
          <w:rFonts w:ascii="Arial" w:eastAsia="Arial" w:hAnsi="Arial" w:cs="Arial"/>
          <w:color w:val="000000" w:themeColor="text1"/>
          <w:sz w:val="24"/>
          <w:szCs w:val="24"/>
        </w:rPr>
        <w:t xml:space="preserve"> </w:t>
      </w:r>
      <w:r w:rsidRPr="0044782A">
        <w:rPr>
          <w:rFonts w:ascii="Arial" w:eastAsia="Arial" w:hAnsi="Arial" w:cs="Arial"/>
          <w:color w:val="000000" w:themeColor="text1"/>
          <w:sz w:val="24"/>
          <w:szCs w:val="24"/>
        </w:rPr>
        <w:t>Officer</w:t>
      </w:r>
    </w:p>
    <w:p w14:paraId="255864E4" w14:textId="77777777" w:rsidR="008427D5" w:rsidRPr="0044782A" w:rsidRDefault="008427D5" w:rsidP="0044782A">
      <w:pPr>
        <w:spacing w:after="0" w:line="240" w:lineRule="auto"/>
        <w:contextualSpacing/>
        <w:jc w:val="both"/>
        <w:rPr>
          <w:rFonts w:ascii="Arial" w:eastAsia="Arial" w:hAnsi="Arial" w:cs="Arial"/>
          <w:sz w:val="24"/>
          <w:szCs w:val="24"/>
        </w:rPr>
      </w:pPr>
    </w:p>
    <w:p w14:paraId="242609A0" w14:textId="6A94B12B" w:rsidR="00E2654A" w:rsidRPr="0044782A" w:rsidRDefault="00E2654A" w:rsidP="0044782A">
      <w:pPr>
        <w:spacing w:after="0" w:line="240" w:lineRule="auto"/>
        <w:contextualSpacing/>
        <w:rPr>
          <w:rFonts w:ascii="Arial" w:eastAsia="Arial" w:hAnsi="Arial" w:cs="Arial"/>
          <w:sz w:val="24"/>
          <w:szCs w:val="24"/>
        </w:rPr>
      </w:pPr>
      <w:r w:rsidRPr="0044782A">
        <w:rPr>
          <w:rFonts w:ascii="Arial" w:eastAsia="Arial" w:hAnsi="Arial" w:cs="Arial"/>
          <w:sz w:val="24"/>
          <w:szCs w:val="24"/>
        </w:rPr>
        <w:br w:type="page"/>
      </w:r>
    </w:p>
    <w:p w14:paraId="3D078A12" w14:textId="6F557E35" w:rsidR="008427D5" w:rsidRPr="0044782A" w:rsidRDefault="008427D5" w:rsidP="0044782A">
      <w:pPr>
        <w:spacing w:after="0" w:line="240" w:lineRule="auto"/>
        <w:contextualSpacing/>
        <w:rPr>
          <w:rFonts w:ascii="Arial" w:eastAsia="Arial" w:hAnsi="Arial" w:cs="Arial"/>
          <w:b/>
          <w:color w:val="002060"/>
          <w:sz w:val="24"/>
          <w:szCs w:val="24"/>
        </w:rPr>
      </w:pPr>
      <w:r w:rsidRPr="0044782A">
        <w:rPr>
          <w:rFonts w:ascii="Arial" w:eastAsia="Arial" w:hAnsi="Arial" w:cs="Arial"/>
          <w:b/>
          <w:color w:val="002060"/>
          <w:sz w:val="24"/>
          <w:szCs w:val="24"/>
        </w:rPr>
        <w:lastRenderedPageBreak/>
        <w:t xml:space="preserve">ANNEX </w:t>
      </w:r>
      <w:r w:rsidR="00F03B70" w:rsidRPr="0044782A">
        <w:rPr>
          <w:rFonts w:ascii="Arial" w:eastAsia="Arial" w:hAnsi="Arial" w:cs="Arial"/>
          <w:b/>
          <w:color w:val="002060"/>
          <w:sz w:val="24"/>
          <w:szCs w:val="24"/>
        </w:rPr>
        <w:t>I</w:t>
      </w:r>
    </w:p>
    <w:p w14:paraId="3DD79A3C" w14:textId="4751E948" w:rsidR="00DE33A0" w:rsidRPr="0044782A" w:rsidRDefault="00DE33A0" w:rsidP="0044782A">
      <w:pPr>
        <w:spacing w:after="0" w:line="240" w:lineRule="auto"/>
        <w:contextualSpacing/>
        <w:rPr>
          <w:rFonts w:ascii="Arial" w:eastAsia="Arial" w:hAnsi="Arial" w:cs="Arial"/>
          <w:b/>
          <w:color w:val="002060"/>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
        <w:gridCol w:w="7812"/>
        <w:gridCol w:w="2734"/>
        <w:gridCol w:w="2217"/>
        <w:gridCol w:w="2223"/>
      </w:tblGrid>
      <w:tr w:rsidR="00DE33A0" w:rsidRPr="00911DE4" w14:paraId="260FC7CD" w14:textId="77777777" w:rsidTr="00D33780">
        <w:trPr>
          <w:trHeight w:val="20"/>
          <w:tblHeader/>
        </w:trPr>
        <w:tc>
          <w:tcPr>
            <w:tcW w:w="2625" w:type="pct"/>
            <w:gridSpan w:val="2"/>
            <w:vMerge w:val="restart"/>
            <w:shd w:val="clear" w:color="7F7F7F" w:fill="7F7F7F"/>
            <w:vAlign w:val="center"/>
            <w:hideMark/>
          </w:tcPr>
          <w:p w14:paraId="3C63B5D3" w14:textId="77777777" w:rsidR="00DE33A0" w:rsidRPr="00911DE4" w:rsidRDefault="00DE33A0" w:rsidP="0044782A">
            <w:pPr>
              <w:spacing w:after="0" w:line="240" w:lineRule="auto"/>
              <w:ind w:right="57"/>
              <w:contextualSpacing/>
              <w:jc w:val="center"/>
              <w:rPr>
                <w:rFonts w:ascii="Arial" w:hAnsi="Arial" w:cs="Arial"/>
                <w:b/>
                <w:bCs/>
                <w:sz w:val="20"/>
                <w:szCs w:val="20"/>
              </w:rPr>
            </w:pPr>
            <w:r w:rsidRPr="00911DE4">
              <w:rPr>
                <w:rFonts w:ascii="Arial" w:hAnsi="Arial" w:cs="Arial"/>
                <w:b/>
                <w:bCs/>
                <w:sz w:val="20"/>
                <w:szCs w:val="20"/>
              </w:rPr>
              <w:t xml:space="preserve">REGION / PROVINCE / MUNICIPALITY </w:t>
            </w:r>
          </w:p>
        </w:tc>
        <w:tc>
          <w:tcPr>
            <w:tcW w:w="2375" w:type="pct"/>
            <w:gridSpan w:val="3"/>
            <w:shd w:val="clear" w:color="7F7F7F" w:fill="7F7F7F"/>
            <w:vAlign w:val="center"/>
            <w:hideMark/>
          </w:tcPr>
          <w:p w14:paraId="584339DD" w14:textId="77777777" w:rsidR="00DE33A0" w:rsidRPr="00911DE4" w:rsidRDefault="00DE33A0" w:rsidP="0044782A">
            <w:pPr>
              <w:spacing w:after="0" w:line="240" w:lineRule="auto"/>
              <w:ind w:right="57"/>
              <w:contextualSpacing/>
              <w:jc w:val="center"/>
              <w:rPr>
                <w:rFonts w:ascii="Arial" w:hAnsi="Arial" w:cs="Arial"/>
                <w:b/>
                <w:bCs/>
                <w:sz w:val="20"/>
                <w:szCs w:val="20"/>
              </w:rPr>
            </w:pPr>
            <w:r w:rsidRPr="00911DE4">
              <w:rPr>
                <w:rFonts w:ascii="Arial" w:hAnsi="Arial" w:cs="Arial"/>
                <w:b/>
                <w:bCs/>
                <w:sz w:val="20"/>
                <w:szCs w:val="20"/>
              </w:rPr>
              <w:t xml:space="preserve"> NUMBER OF AFFECTED </w:t>
            </w:r>
          </w:p>
        </w:tc>
      </w:tr>
      <w:tr w:rsidR="00DE33A0" w:rsidRPr="00911DE4" w14:paraId="65D6095B" w14:textId="77777777" w:rsidTr="00D33780">
        <w:trPr>
          <w:trHeight w:val="20"/>
          <w:tblHeader/>
        </w:trPr>
        <w:tc>
          <w:tcPr>
            <w:tcW w:w="2625" w:type="pct"/>
            <w:gridSpan w:val="2"/>
            <w:vMerge/>
            <w:vAlign w:val="center"/>
            <w:hideMark/>
          </w:tcPr>
          <w:p w14:paraId="6D74052F" w14:textId="77777777" w:rsidR="00DE33A0" w:rsidRPr="00911DE4" w:rsidRDefault="00DE33A0" w:rsidP="0044782A">
            <w:pPr>
              <w:spacing w:after="0" w:line="240" w:lineRule="auto"/>
              <w:ind w:right="57"/>
              <w:contextualSpacing/>
              <w:rPr>
                <w:rFonts w:ascii="Arial" w:hAnsi="Arial" w:cs="Arial"/>
                <w:b/>
                <w:bCs/>
                <w:sz w:val="20"/>
                <w:szCs w:val="20"/>
              </w:rPr>
            </w:pPr>
          </w:p>
        </w:tc>
        <w:tc>
          <w:tcPr>
            <w:tcW w:w="905" w:type="pct"/>
            <w:shd w:val="clear" w:color="7F7F7F" w:fill="7F7F7F"/>
            <w:vAlign w:val="center"/>
            <w:hideMark/>
          </w:tcPr>
          <w:p w14:paraId="16F7C653" w14:textId="77777777" w:rsidR="00DE33A0" w:rsidRPr="00911DE4" w:rsidRDefault="00DE33A0" w:rsidP="0044782A">
            <w:pPr>
              <w:spacing w:after="0" w:line="240" w:lineRule="auto"/>
              <w:ind w:right="57"/>
              <w:contextualSpacing/>
              <w:jc w:val="center"/>
              <w:rPr>
                <w:rFonts w:ascii="Arial" w:hAnsi="Arial" w:cs="Arial"/>
                <w:b/>
                <w:bCs/>
                <w:sz w:val="20"/>
                <w:szCs w:val="20"/>
              </w:rPr>
            </w:pPr>
            <w:r w:rsidRPr="00911DE4">
              <w:rPr>
                <w:rFonts w:ascii="Arial" w:hAnsi="Arial" w:cs="Arial"/>
                <w:b/>
                <w:bCs/>
                <w:sz w:val="20"/>
                <w:szCs w:val="20"/>
              </w:rPr>
              <w:t xml:space="preserve"> Barangays </w:t>
            </w:r>
          </w:p>
        </w:tc>
        <w:tc>
          <w:tcPr>
            <w:tcW w:w="734" w:type="pct"/>
            <w:shd w:val="clear" w:color="7F7F7F" w:fill="7F7F7F"/>
            <w:vAlign w:val="center"/>
            <w:hideMark/>
          </w:tcPr>
          <w:p w14:paraId="3A802782" w14:textId="77777777" w:rsidR="00DE33A0" w:rsidRPr="00911DE4" w:rsidRDefault="00DE33A0" w:rsidP="0044782A">
            <w:pPr>
              <w:spacing w:after="0" w:line="240" w:lineRule="auto"/>
              <w:ind w:right="57"/>
              <w:contextualSpacing/>
              <w:jc w:val="center"/>
              <w:rPr>
                <w:rFonts w:ascii="Arial" w:hAnsi="Arial" w:cs="Arial"/>
                <w:b/>
                <w:bCs/>
                <w:sz w:val="20"/>
                <w:szCs w:val="20"/>
              </w:rPr>
            </w:pPr>
            <w:r w:rsidRPr="00911DE4">
              <w:rPr>
                <w:rFonts w:ascii="Arial" w:hAnsi="Arial" w:cs="Arial"/>
                <w:b/>
                <w:bCs/>
                <w:sz w:val="20"/>
                <w:szCs w:val="20"/>
              </w:rPr>
              <w:t xml:space="preserve"> Families </w:t>
            </w:r>
          </w:p>
        </w:tc>
        <w:tc>
          <w:tcPr>
            <w:tcW w:w="736" w:type="pct"/>
            <w:shd w:val="clear" w:color="7F7F7F" w:fill="7F7F7F"/>
            <w:vAlign w:val="center"/>
            <w:hideMark/>
          </w:tcPr>
          <w:p w14:paraId="61787965" w14:textId="77777777" w:rsidR="00DE33A0" w:rsidRPr="00911DE4" w:rsidRDefault="00DE33A0" w:rsidP="0044782A">
            <w:pPr>
              <w:spacing w:after="0" w:line="240" w:lineRule="auto"/>
              <w:ind w:right="57"/>
              <w:contextualSpacing/>
              <w:jc w:val="center"/>
              <w:rPr>
                <w:rFonts w:ascii="Arial" w:hAnsi="Arial" w:cs="Arial"/>
                <w:b/>
                <w:bCs/>
                <w:sz w:val="20"/>
                <w:szCs w:val="20"/>
              </w:rPr>
            </w:pPr>
            <w:r w:rsidRPr="00911DE4">
              <w:rPr>
                <w:rFonts w:ascii="Arial" w:hAnsi="Arial" w:cs="Arial"/>
                <w:b/>
                <w:bCs/>
                <w:sz w:val="20"/>
                <w:szCs w:val="20"/>
              </w:rPr>
              <w:t xml:space="preserve"> Persons </w:t>
            </w:r>
          </w:p>
        </w:tc>
      </w:tr>
      <w:tr w:rsidR="00DE33A0" w:rsidRPr="00911DE4" w14:paraId="423E8C1D" w14:textId="77777777" w:rsidTr="00D33780">
        <w:trPr>
          <w:trHeight w:val="20"/>
        </w:trPr>
        <w:tc>
          <w:tcPr>
            <w:tcW w:w="2625" w:type="pct"/>
            <w:gridSpan w:val="2"/>
            <w:shd w:val="clear" w:color="A5A5A5" w:fill="A5A5A5"/>
            <w:vAlign w:val="center"/>
            <w:hideMark/>
          </w:tcPr>
          <w:p w14:paraId="3505D6E6" w14:textId="77777777" w:rsidR="00DE33A0" w:rsidRPr="00911DE4" w:rsidRDefault="00DE33A0" w:rsidP="0044782A">
            <w:pPr>
              <w:spacing w:after="0" w:line="240" w:lineRule="auto"/>
              <w:ind w:right="57"/>
              <w:contextualSpacing/>
              <w:jc w:val="center"/>
              <w:rPr>
                <w:rFonts w:ascii="Arial" w:hAnsi="Arial" w:cs="Arial"/>
                <w:b/>
                <w:bCs/>
                <w:color w:val="000000"/>
                <w:sz w:val="20"/>
                <w:szCs w:val="20"/>
              </w:rPr>
            </w:pPr>
            <w:r w:rsidRPr="00911DE4">
              <w:rPr>
                <w:rFonts w:ascii="Arial" w:hAnsi="Arial" w:cs="Arial"/>
                <w:b/>
                <w:bCs/>
                <w:color w:val="000000"/>
                <w:sz w:val="20"/>
                <w:szCs w:val="20"/>
              </w:rPr>
              <w:t>GRAND TOTAL</w:t>
            </w:r>
          </w:p>
        </w:tc>
        <w:tc>
          <w:tcPr>
            <w:tcW w:w="905" w:type="pct"/>
            <w:shd w:val="clear" w:color="A5A5A5" w:fill="A5A5A5"/>
            <w:vAlign w:val="center"/>
            <w:hideMark/>
          </w:tcPr>
          <w:p w14:paraId="3C120DB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3,934 </w:t>
            </w:r>
          </w:p>
        </w:tc>
        <w:tc>
          <w:tcPr>
            <w:tcW w:w="734" w:type="pct"/>
            <w:shd w:val="clear" w:color="A5A5A5" w:fill="A5A5A5"/>
            <w:vAlign w:val="center"/>
            <w:hideMark/>
          </w:tcPr>
          <w:p w14:paraId="1BA62A3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496,083 </w:t>
            </w:r>
          </w:p>
        </w:tc>
        <w:tc>
          <w:tcPr>
            <w:tcW w:w="736" w:type="pct"/>
            <w:shd w:val="clear" w:color="A5A5A5" w:fill="A5A5A5"/>
            <w:vAlign w:val="center"/>
            <w:hideMark/>
          </w:tcPr>
          <w:p w14:paraId="50AE1A9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2,411,314 </w:t>
            </w:r>
          </w:p>
        </w:tc>
      </w:tr>
      <w:tr w:rsidR="00DE33A0" w:rsidRPr="00911DE4" w14:paraId="6F84EB64" w14:textId="77777777" w:rsidTr="00D33780">
        <w:trPr>
          <w:trHeight w:val="20"/>
        </w:trPr>
        <w:tc>
          <w:tcPr>
            <w:tcW w:w="2625" w:type="pct"/>
            <w:gridSpan w:val="2"/>
            <w:shd w:val="clear" w:color="BFBFBF" w:fill="BFBFBF"/>
            <w:vAlign w:val="center"/>
            <w:hideMark/>
          </w:tcPr>
          <w:p w14:paraId="74920109"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I</w:t>
            </w:r>
          </w:p>
        </w:tc>
        <w:tc>
          <w:tcPr>
            <w:tcW w:w="905" w:type="pct"/>
            <w:shd w:val="clear" w:color="BFBFBF" w:fill="BFBFBF"/>
            <w:vAlign w:val="center"/>
            <w:hideMark/>
          </w:tcPr>
          <w:p w14:paraId="203EA19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210 </w:t>
            </w:r>
          </w:p>
        </w:tc>
        <w:tc>
          <w:tcPr>
            <w:tcW w:w="734" w:type="pct"/>
            <w:shd w:val="clear" w:color="BFBFBF" w:fill="BFBFBF"/>
            <w:vAlign w:val="center"/>
            <w:hideMark/>
          </w:tcPr>
          <w:p w14:paraId="1DC915B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3,353 </w:t>
            </w:r>
          </w:p>
        </w:tc>
        <w:tc>
          <w:tcPr>
            <w:tcW w:w="736" w:type="pct"/>
            <w:shd w:val="clear" w:color="BFBFBF" w:fill="BFBFBF"/>
            <w:vAlign w:val="center"/>
            <w:hideMark/>
          </w:tcPr>
          <w:p w14:paraId="4652BF6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16,765 </w:t>
            </w:r>
          </w:p>
        </w:tc>
      </w:tr>
      <w:tr w:rsidR="00DE33A0" w:rsidRPr="00911DE4" w14:paraId="29442CEE" w14:textId="77777777" w:rsidTr="00D33780">
        <w:trPr>
          <w:trHeight w:val="20"/>
        </w:trPr>
        <w:tc>
          <w:tcPr>
            <w:tcW w:w="2625" w:type="pct"/>
            <w:gridSpan w:val="2"/>
            <w:shd w:val="clear" w:color="D8D8D8" w:fill="D8D8D8"/>
            <w:vAlign w:val="center"/>
            <w:hideMark/>
          </w:tcPr>
          <w:p w14:paraId="59473E88"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Ilocos</w:t>
            </w:r>
            <w:proofErr w:type="spellEnd"/>
            <w:r w:rsidRPr="00911DE4">
              <w:rPr>
                <w:rFonts w:ascii="Arial" w:hAnsi="Arial" w:cs="Arial"/>
                <w:b/>
                <w:bCs/>
                <w:color w:val="000000"/>
                <w:sz w:val="20"/>
                <w:szCs w:val="20"/>
              </w:rPr>
              <w:t xml:space="preserve"> Norte</w:t>
            </w:r>
          </w:p>
        </w:tc>
        <w:tc>
          <w:tcPr>
            <w:tcW w:w="905" w:type="pct"/>
            <w:shd w:val="clear" w:color="D8D8D8" w:fill="D8D8D8"/>
            <w:vAlign w:val="center"/>
            <w:hideMark/>
          </w:tcPr>
          <w:p w14:paraId="1D36D42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32 </w:t>
            </w:r>
          </w:p>
        </w:tc>
        <w:tc>
          <w:tcPr>
            <w:tcW w:w="734" w:type="pct"/>
            <w:shd w:val="clear" w:color="D8D8D8" w:fill="D8D8D8"/>
            <w:vAlign w:val="center"/>
            <w:hideMark/>
          </w:tcPr>
          <w:p w14:paraId="5B74BEF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677 </w:t>
            </w:r>
          </w:p>
        </w:tc>
        <w:tc>
          <w:tcPr>
            <w:tcW w:w="736" w:type="pct"/>
            <w:shd w:val="clear" w:color="D8D8D8" w:fill="D8D8D8"/>
            <w:vAlign w:val="center"/>
            <w:hideMark/>
          </w:tcPr>
          <w:p w14:paraId="28CF06C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3,385 </w:t>
            </w:r>
          </w:p>
        </w:tc>
      </w:tr>
      <w:tr w:rsidR="00DE33A0" w:rsidRPr="00911DE4" w14:paraId="04EA603F" w14:textId="77777777" w:rsidTr="00D33780">
        <w:trPr>
          <w:trHeight w:val="20"/>
        </w:trPr>
        <w:tc>
          <w:tcPr>
            <w:tcW w:w="2625" w:type="pct"/>
            <w:gridSpan w:val="2"/>
            <w:shd w:val="clear" w:color="auto" w:fill="auto"/>
            <w:vAlign w:val="center"/>
            <w:hideMark/>
          </w:tcPr>
          <w:p w14:paraId="3B72FCC1" w14:textId="3B3A17A5" w:rsidR="00DE33A0" w:rsidRPr="00911DE4" w:rsidRDefault="00DE33A0" w:rsidP="00D33780">
            <w:pPr>
              <w:spacing w:after="0" w:line="240" w:lineRule="auto"/>
              <w:ind w:right="57" w:firstLine="142"/>
              <w:contextualSpacing/>
              <w:rPr>
                <w:rFonts w:ascii="Arial" w:hAnsi="Arial" w:cs="Arial"/>
                <w:color w:val="000000"/>
                <w:sz w:val="20"/>
                <w:szCs w:val="20"/>
              </w:rPr>
            </w:pPr>
            <w:proofErr w:type="spellStart"/>
            <w:r w:rsidRPr="00911DE4">
              <w:rPr>
                <w:rFonts w:ascii="Arial" w:hAnsi="Arial" w:cs="Arial"/>
                <w:i/>
                <w:iCs/>
                <w:color w:val="000000"/>
                <w:sz w:val="20"/>
                <w:szCs w:val="20"/>
              </w:rPr>
              <w:t>Dingras</w:t>
            </w:r>
            <w:proofErr w:type="spellEnd"/>
          </w:p>
        </w:tc>
        <w:tc>
          <w:tcPr>
            <w:tcW w:w="905" w:type="pct"/>
            <w:shd w:val="clear" w:color="auto" w:fill="auto"/>
            <w:vAlign w:val="center"/>
            <w:hideMark/>
          </w:tcPr>
          <w:p w14:paraId="45573E5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7 </w:t>
            </w:r>
          </w:p>
        </w:tc>
        <w:tc>
          <w:tcPr>
            <w:tcW w:w="734" w:type="pct"/>
            <w:shd w:val="clear" w:color="auto" w:fill="auto"/>
            <w:vAlign w:val="center"/>
            <w:hideMark/>
          </w:tcPr>
          <w:p w14:paraId="3EFEB13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199 </w:t>
            </w:r>
          </w:p>
        </w:tc>
        <w:tc>
          <w:tcPr>
            <w:tcW w:w="736" w:type="pct"/>
            <w:shd w:val="clear" w:color="auto" w:fill="auto"/>
            <w:vAlign w:val="center"/>
            <w:hideMark/>
          </w:tcPr>
          <w:p w14:paraId="4BE0AA1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995 </w:t>
            </w:r>
          </w:p>
        </w:tc>
      </w:tr>
      <w:tr w:rsidR="00DE33A0" w:rsidRPr="00911DE4" w14:paraId="7FF8B3FF" w14:textId="77777777" w:rsidTr="00D33780">
        <w:trPr>
          <w:trHeight w:val="20"/>
        </w:trPr>
        <w:tc>
          <w:tcPr>
            <w:tcW w:w="2625" w:type="pct"/>
            <w:gridSpan w:val="2"/>
            <w:shd w:val="clear" w:color="auto" w:fill="auto"/>
            <w:vAlign w:val="center"/>
            <w:hideMark/>
          </w:tcPr>
          <w:p w14:paraId="3E918A68" w14:textId="6B6D582C" w:rsidR="00DE33A0" w:rsidRPr="00911DE4" w:rsidRDefault="00DE33A0" w:rsidP="00D33780">
            <w:pPr>
              <w:spacing w:after="0" w:line="240" w:lineRule="auto"/>
              <w:ind w:right="57" w:firstLine="142"/>
              <w:contextualSpacing/>
              <w:rPr>
                <w:rFonts w:ascii="Arial" w:hAnsi="Arial" w:cs="Arial"/>
                <w:color w:val="000000"/>
                <w:sz w:val="20"/>
                <w:szCs w:val="20"/>
              </w:rPr>
            </w:pPr>
            <w:r w:rsidRPr="00911DE4">
              <w:rPr>
                <w:rFonts w:ascii="Arial" w:hAnsi="Arial" w:cs="Arial"/>
                <w:i/>
                <w:iCs/>
                <w:color w:val="000000"/>
                <w:sz w:val="20"/>
                <w:szCs w:val="20"/>
              </w:rPr>
              <w:t>LAOAG CITY (Capital)</w:t>
            </w:r>
          </w:p>
        </w:tc>
        <w:tc>
          <w:tcPr>
            <w:tcW w:w="905" w:type="pct"/>
            <w:shd w:val="clear" w:color="auto" w:fill="auto"/>
            <w:vAlign w:val="center"/>
            <w:hideMark/>
          </w:tcPr>
          <w:p w14:paraId="7077A09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16 </w:t>
            </w:r>
          </w:p>
        </w:tc>
        <w:tc>
          <w:tcPr>
            <w:tcW w:w="734" w:type="pct"/>
            <w:shd w:val="clear" w:color="auto" w:fill="auto"/>
            <w:vAlign w:val="center"/>
            <w:hideMark/>
          </w:tcPr>
          <w:p w14:paraId="3859389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58 </w:t>
            </w:r>
          </w:p>
        </w:tc>
        <w:tc>
          <w:tcPr>
            <w:tcW w:w="736" w:type="pct"/>
            <w:shd w:val="clear" w:color="auto" w:fill="auto"/>
            <w:vAlign w:val="center"/>
            <w:hideMark/>
          </w:tcPr>
          <w:p w14:paraId="51DBFFF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290 </w:t>
            </w:r>
          </w:p>
        </w:tc>
      </w:tr>
      <w:tr w:rsidR="00DE33A0" w:rsidRPr="00911DE4" w14:paraId="55F4C40B" w14:textId="77777777" w:rsidTr="00D33780">
        <w:trPr>
          <w:trHeight w:val="20"/>
        </w:trPr>
        <w:tc>
          <w:tcPr>
            <w:tcW w:w="2625" w:type="pct"/>
            <w:gridSpan w:val="2"/>
            <w:shd w:val="clear" w:color="auto" w:fill="auto"/>
            <w:vAlign w:val="center"/>
            <w:hideMark/>
          </w:tcPr>
          <w:p w14:paraId="3A8D6EF9" w14:textId="711C0C75" w:rsidR="00DE33A0" w:rsidRPr="00911DE4" w:rsidRDefault="00DE33A0" w:rsidP="00D33780">
            <w:pPr>
              <w:spacing w:after="0" w:line="240" w:lineRule="auto"/>
              <w:ind w:right="57" w:firstLine="142"/>
              <w:contextualSpacing/>
              <w:rPr>
                <w:rFonts w:ascii="Arial" w:hAnsi="Arial" w:cs="Arial"/>
                <w:color w:val="000000"/>
                <w:sz w:val="20"/>
                <w:szCs w:val="20"/>
              </w:rPr>
            </w:pPr>
            <w:proofErr w:type="spellStart"/>
            <w:r w:rsidRPr="00911DE4">
              <w:rPr>
                <w:rFonts w:ascii="Arial" w:hAnsi="Arial" w:cs="Arial"/>
                <w:i/>
                <w:iCs/>
                <w:color w:val="000000"/>
                <w:sz w:val="20"/>
                <w:szCs w:val="20"/>
              </w:rPr>
              <w:t>Pagudpud</w:t>
            </w:r>
            <w:proofErr w:type="spellEnd"/>
          </w:p>
        </w:tc>
        <w:tc>
          <w:tcPr>
            <w:tcW w:w="905" w:type="pct"/>
            <w:shd w:val="clear" w:color="auto" w:fill="auto"/>
            <w:vAlign w:val="center"/>
            <w:hideMark/>
          </w:tcPr>
          <w:p w14:paraId="5EE71E4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9 </w:t>
            </w:r>
          </w:p>
        </w:tc>
        <w:tc>
          <w:tcPr>
            <w:tcW w:w="734" w:type="pct"/>
            <w:shd w:val="clear" w:color="auto" w:fill="auto"/>
            <w:vAlign w:val="center"/>
            <w:hideMark/>
          </w:tcPr>
          <w:p w14:paraId="63814FC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420 </w:t>
            </w:r>
          </w:p>
        </w:tc>
        <w:tc>
          <w:tcPr>
            <w:tcW w:w="736" w:type="pct"/>
            <w:shd w:val="clear" w:color="auto" w:fill="auto"/>
            <w:vAlign w:val="center"/>
            <w:hideMark/>
          </w:tcPr>
          <w:p w14:paraId="72DE51C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2,100 </w:t>
            </w:r>
          </w:p>
        </w:tc>
      </w:tr>
      <w:tr w:rsidR="00DE33A0" w:rsidRPr="00911DE4" w14:paraId="01125714" w14:textId="77777777" w:rsidTr="00D33780">
        <w:trPr>
          <w:trHeight w:val="20"/>
        </w:trPr>
        <w:tc>
          <w:tcPr>
            <w:tcW w:w="2625" w:type="pct"/>
            <w:gridSpan w:val="2"/>
            <w:shd w:val="clear" w:color="D8D8D8" w:fill="D8D8D8"/>
            <w:vAlign w:val="center"/>
            <w:hideMark/>
          </w:tcPr>
          <w:p w14:paraId="2A11B808"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Ilocos</w:t>
            </w:r>
            <w:proofErr w:type="spellEnd"/>
            <w:r w:rsidRPr="00911DE4">
              <w:rPr>
                <w:rFonts w:ascii="Arial" w:hAnsi="Arial" w:cs="Arial"/>
                <w:b/>
                <w:bCs/>
                <w:color w:val="000000"/>
                <w:sz w:val="20"/>
                <w:szCs w:val="20"/>
              </w:rPr>
              <w:t xml:space="preserve"> Sur</w:t>
            </w:r>
          </w:p>
        </w:tc>
        <w:tc>
          <w:tcPr>
            <w:tcW w:w="905" w:type="pct"/>
            <w:shd w:val="clear" w:color="D8D8D8" w:fill="D8D8D8"/>
            <w:vAlign w:val="center"/>
            <w:hideMark/>
          </w:tcPr>
          <w:p w14:paraId="04CDE32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16 </w:t>
            </w:r>
          </w:p>
        </w:tc>
        <w:tc>
          <w:tcPr>
            <w:tcW w:w="734" w:type="pct"/>
            <w:shd w:val="clear" w:color="D8D8D8" w:fill="D8D8D8"/>
            <w:vAlign w:val="center"/>
            <w:hideMark/>
          </w:tcPr>
          <w:p w14:paraId="6990E7C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115 </w:t>
            </w:r>
          </w:p>
        </w:tc>
        <w:tc>
          <w:tcPr>
            <w:tcW w:w="736" w:type="pct"/>
            <w:shd w:val="clear" w:color="D8D8D8" w:fill="D8D8D8"/>
            <w:vAlign w:val="center"/>
            <w:hideMark/>
          </w:tcPr>
          <w:p w14:paraId="77187A2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575 </w:t>
            </w:r>
          </w:p>
        </w:tc>
      </w:tr>
      <w:tr w:rsidR="00DE33A0" w:rsidRPr="00911DE4" w14:paraId="00E7D9E3" w14:textId="77777777" w:rsidTr="00D33780">
        <w:trPr>
          <w:trHeight w:val="20"/>
        </w:trPr>
        <w:tc>
          <w:tcPr>
            <w:tcW w:w="2625" w:type="pct"/>
            <w:gridSpan w:val="2"/>
            <w:shd w:val="clear" w:color="auto" w:fill="auto"/>
            <w:vAlign w:val="center"/>
            <w:hideMark/>
          </w:tcPr>
          <w:p w14:paraId="0C6660AB" w14:textId="790BFE02"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 xml:space="preserve">Burgos </w:t>
            </w:r>
          </w:p>
        </w:tc>
        <w:tc>
          <w:tcPr>
            <w:tcW w:w="905" w:type="pct"/>
            <w:shd w:val="clear" w:color="auto" w:fill="auto"/>
            <w:vAlign w:val="center"/>
            <w:hideMark/>
          </w:tcPr>
          <w:p w14:paraId="4E97410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 </w:t>
            </w:r>
          </w:p>
        </w:tc>
        <w:tc>
          <w:tcPr>
            <w:tcW w:w="734" w:type="pct"/>
            <w:shd w:val="clear" w:color="auto" w:fill="auto"/>
            <w:vAlign w:val="center"/>
            <w:hideMark/>
          </w:tcPr>
          <w:p w14:paraId="1BA5CF1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 </w:t>
            </w:r>
          </w:p>
        </w:tc>
        <w:tc>
          <w:tcPr>
            <w:tcW w:w="736" w:type="pct"/>
            <w:shd w:val="clear" w:color="auto" w:fill="auto"/>
            <w:vAlign w:val="center"/>
            <w:hideMark/>
          </w:tcPr>
          <w:p w14:paraId="43070F6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25 </w:t>
            </w:r>
          </w:p>
        </w:tc>
      </w:tr>
      <w:tr w:rsidR="00DE33A0" w:rsidRPr="00911DE4" w14:paraId="5B344681" w14:textId="77777777" w:rsidTr="00D33780">
        <w:trPr>
          <w:trHeight w:val="20"/>
        </w:trPr>
        <w:tc>
          <w:tcPr>
            <w:tcW w:w="2625" w:type="pct"/>
            <w:gridSpan w:val="2"/>
            <w:shd w:val="clear" w:color="auto" w:fill="auto"/>
            <w:vAlign w:val="center"/>
            <w:hideMark/>
          </w:tcPr>
          <w:p w14:paraId="33B9DDE8" w14:textId="6FE067CE" w:rsidR="00DE33A0" w:rsidRPr="00911DE4" w:rsidRDefault="00DE33A0" w:rsidP="00D33780">
            <w:pPr>
              <w:spacing w:after="0" w:line="240" w:lineRule="auto"/>
              <w:ind w:right="57" w:firstLine="142"/>
              <w:contextualSpacing/>
              <w:rPr>
                <w:rFonts w:ascii="Arial" w:hAnsi="Arial" w:cs="Arial"/>
                <w:i/>
                <w:iCs/>
                <w:color w:val="000000"/>
                <w:sz w:val="20"/>
                <w:szCs w:val="20"/>
              </w:rPr>
            </w:pPr>
            <w:proofErr w:type="spellStart"/>
            <w:r w:rsidRPr="00911DE4">
              <w:rPr>
                <w:rFonts w:ascii="Arial" w:hAnsi="Arial" w:cs="Arial"/>
                <w:i/>
                <w:iCs/>
                <w:color w:val="000000"/>
                <w:sz w:val="20"/>
                <w:szCs w:val="20"/>
              </w:rPr>
              <w:t>Cabugao</w:t>
            </w:r>
            <w:proofErr w:type="spellEnd"/>
          </w:p>
        </w:tc>
        <w:tc>
          <w:tcPr>
            <w:tcW w:w="905" w:type="pct"/>
            <w:shd w:val="clear" w:color="auto" w:fill="auto"/>
            <w:vAlign w:val="center"/>
            <w:hideMark/>
          </w:tcPr>
          <w:p w14:paraId="7C82C94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 </w:t>
            </w:r>
          </w:p>
        </w:tc>
        <w:tc>
          <w:tcPr>
            <w:tcW w:w="734" w:type="pct"/>
            <w:shd w:val="clear" w:color="auto" w:fill="auto"/>
            <w:vAlign w:val="center"/>
            <w:hideMark/>
          </w:tcPr>
          <w:p w14:paraId="4071556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64 </w:t>
            </w:r>
          </w:p>
        </w:tc>
        <w:tc>
          <w:tcPr>
            <w:tcW w:w="736" w:type="pct"/>
            <w:shd w:val="clear" w:color="auto" w:fill="auto"/>
            <w:vAlign w:val="center"/>
            <w:hideMark/>
          </w:tcPr>
          <w:p w14:paraId="56E646B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320 </w:t>
            </w:r>
          </w:p>
        </w:tc>
      </w:tr>
      <w:tr w:rsidR="00DE33A0" w:rsidRPr="00911DE4" w14:paraId="2020B19A" w14:textId="77777777" w:rsidTr="00D33780">
        <w:trPr>
          <w:trHeight w:val="20"/>
        </w:trPr>
        <w:tc>
          <w:tcPr>
            <w:tcW w:w="2625" w:type="pct"/>
            <w:gridSpan w:val="2"/>
            <w:shd w:val="clear" w:color="auto" w:fill="auto"/>
            <w:vAlign w:val="center"/>
            <w:hideMark/>
          </w:tcPr>
          <w:p w14:paraId="2B5CABF1" w14:textId="0690F1F5" w:rsidR="00DE33A0" w:rsidRPr="00911DE4" w:rsidRDefault="00DE33A0" w:rsidP="00D33780">
            <w:pPr>
              <w:spacing w:after="0" w:line="240" w:lineRule="auto"/>
              <w:ind w:right="57" w:firstLine="142"/>
              <w:contextualSpacing/>
              <w:rPr>
                <w:rFonts w:ascii="Arial" w:hAnsi="Arial" w:cs="Arial"/>
                <w:i/>
                <w:iCs/>
                <w:color w:val="000000"/>
                <w:sz w:val="20"/>
                <w:szCs w:val="20"/>
              </w:rPr>
            </w:pPr>
            <w:proofErr w:type="spellStart"/>
            <w:r w:rsidRPr="00911DE4">
              <w:rPr>
                <w:rFonts w:ascii="Arial" w:hAnsi="Arial" w:cs="Arial"/>
                <w:i/>
                <w:iCs/>
                <w:color w:val="000000"/>
                <w:sz w:val="20"/>
                <w:szCs w:val="20"/>
              </w:rPr>
              <w:t>Galimuyod</w:t>
            </w:r>
            <w:proofErr w:type="spellEnd"/>
          </w:p>
        </w:tc>
        <w:tc>
          <w:tcPr>
            <w:tcW w:w="905" w:type="pct"/>
            <w:shd w:val="clear" w:color="auto" w:fill="auto"/>
            <w:vAlign w:val="center"/>
            <w:hideMark/>
          </w:tcPr>
          <w:p w14:paraId="1D3D0CC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 </w:t>
            </w:r>
          </w:p>
        </w:tc>
        <w:tc>
          <w:tcPr>
            <w:tcW w:w="734" w:type="pct"/>
            <w:shd w:val="clear" w:color="auto" w:fill="auto"/>
            <w:vAlign w:val="center"/>
            <w:hideMark/>
          </w:tcPr>
          <w:p w14:paraId="4A20DC8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 </w:t>
            </w:r>
          </w:p>
        </w:tc>
        <w:tc>
          <w:tcPr>
            <w:tcW w:w="736" w:type="pct"/>
            <w:shd w:val="clear" w:color="auto" w:fill="auto"/>
            <w:vAlign w:val="center"/>
            <w:hideMark/>
          </w:tcPr>
          <w:p w14:paraId="69BA036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 </w:t>
            </w:r>
          </w:p>
        </w:tc>
      </w:tr>
      <w:tr w:rsidR="00DE33A0" w:rsidRPr="00911DE4" w14:paraId="51A366A7" w14:textId="77777777" w:rsidTr="00D33780">
        <w:trPr>
          <w:trHeight w:val="20"/>
        </w:trPr>
        <w:tc>
          <w:tcPr>
            <w:tcW w:w="2625" w:type="pct"/>
            <w:gridSpan w:val="2"/>
            <w:shd w:val="clear" w:color="auto" w:fill="auto"/>
            <w:vAlign w:val="center"/>
            <w:hideMark/>
          </w:tcPr>
          <w:p w14:paraId="3431AB8F" w14:textId="2E1324BC"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Salcedo (</w:t>
            </w:r>
            <w:proofErr w:type="spellStart"/>
            <w:r w:rsidRPr="00911DE4">
              <w:rPr>
                <w:rFonts w:ascii="Arial" w:hAnsi="Arial" w:cs="Arial"/>
                <w:i/>
                <w:iCs/>
                <w:color w:val="000000"/>
                <w:sz w:val="20"/>
                <w:szCs w:val="20"/>
              </w:rPr>
              <w:t>Baugen</w:t>
            </w:r>
            <w:proofErr w:type="spellEnd"/>
            <w:r w:rsidRPr="00911DE4">
              <w:rPr>
                <w:rFonts w:ascii="Arial" w:hAnsi="Arial" w:cs="Arial"/>
                <w:i/>
                <w:iCs/>
                <w:color w:val="000000"/>
                <w:sz w:val="20"/>
                <w:szCs w:val="20"/>
              </w:rPr>
              <w:t>)</w:t>
            </w:r>
          </w:p>
        </w:tc>
        <w:tc>
          <w:tcPr>
            <w:tcW w:w="905" w:type="pct"/>
            <w:shd w:val="clear" w:color="auto" w:fill="auto"/>
            <w:vAlign w:val="center"/>
            <w:hideMark/>
          </w:tcPr>
          <w:p w14:paraId="708F643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 </w:t>
            </w:r>
          </w:p>
        </w:tc>
        <w:tc>
          <w:tcPr>
            <w:tcW w:w="734" w:type="pct"/>
            <w:shd w:val="clear" w:color="auto" w:fill="auto"/>
            <w:vAlign w:val="center"/>
            <w:hideMark/>
          </w:tcPr>
          <w:p w14:paraId="480569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 </w:t>
            </w:r>
          </w:p>
        </w:tc>
        <w:tc>
          <w:tcPr>
            <w:tcW w:w="736" w:type="pct"/>
            <w:shd w:val="clear" w:color="auto" w:fill="auto"/>
            <w:vAlign w:val="center"/>
            <w:hideMark/>
          </w:tcPr>
          <w:p w14:paraId="12AB533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160 </w:t>
            </w:r>
          </w:p>
        </w:tc>
      </w:tr>
      <w:tr w:rsidR="00DE33A0" w:rsidRPr="00911DE4" w14:paraId="706EB708" w14:textId="77777777" w:rsidTr="00D33780">
        <w:trPr>
          <w:trHeight w:val="20"/>
        </w:trPr>
        <w:tc>
          <w:tcPr>
            <w:tcW w:w="2625" w:type="pct"/>
            <w:gridSpan w:val="2"/>
            <w:shd w:val="clear" w:color="auto" w:fill="auto"/>
            <w:vAlign w:val="center"/>
            <w:hideMark/>
          </w:tcPr>
          <w:p w14:paraId="6B519331" w14:textId="35E03B2E"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Santa Cruz</w:t>
            </w:r>
          </w:p>
        </w:tc>
        <w:tc>
          <w:tcPr>
            <w:tcW w:w="905" w:type="pct"/>
            <w:shd w:val="clear" w:color="auto" w:fill="auto"/>
            <w:vAlign w:val="center"/>
            <w:hideMark/>
          </w:tcPr>
          <w:p w14:paraId="3388ACB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 </w:t>
            </w:r>
          </w:p>
        </w:tc>
        <w:tc>
          <w:tcPr>
            <w:tcW w:w="734" w:type="pct"/>
            <w:shd w:val="clear" w:color="auto" w:fill="auto"/>
            <w:vAlign w:val="center"/>
            <w:hideMark/>
          </w:tcPr>
          <w:p w14:paraId="1D56FAA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 </w:t>
            </w:r>
          </w:p>
        </w:tc>
        <w:tc>
          <w:tcPr>
            <w:tcW w:w="736" w:type="pct"/>
            <w:shd w:val="clear" w:color="auto" w:fill="auto"/>
            <w:vAlign w:val="center"/>
            <w:hideMark/>
          </w:tcPr>
          <w:p w14:paraId="2CDB343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60 </w:t>
            </w:r>
          </w:p>
        </w:tc>
      </w:tr>
      <w:tr w:rsidR="00DE33A0" w:rsidRPr="00911DE4" w14:paraId="5111624E" w14:textId="77777777" w:rsidTr="00D33780">
        <w:trPr>
          <w:trHeight w:val="20"/>
        </w:trPr>
        <w:tc>
          <w:tcPr>
            <w:tcW w:w="2625" w:type="pct"/>
            <w:gridSpan w:val="2"/>
            <w:shd w:val="clear" w:color="D8D8D8" w:fill="D8D8D8"/>
            <w:vAlign w:val="center"/>
            <w:hideMark/>
          </w:tcPr>
          <w:p w14:paraId="6270AFAE"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La Union</w:t>
            </w:r>
          </w:p>
        </w:tc>
        <w:tc>
          <w:tcPr>
            <w:tcW w:w="905" w:type="pct"/>
            <w:shd w:val="clear" w:color="D8D8D8" w:fill="D8D8D8"/>
            <w:vAlign w:val="center"/>
            <w:hideMark/>
          </w:tcPr>
          <w:p w14:paraId="1810972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94 </w:t>
            </w:r>
          </w:p>
        </w:tc>
        <w:tc>
          <w:tcPr>
            <w:tcW w:w="734" w:type="pct"/>
            <w:shd w:val="clear" w:color="D8D8D8" w:fill="D8D8D8"/>
            <w:vAlign w:val="center"/>
            <w:hideMark/>
          </w:tcPr>
          <w:p w14:paraId="4F829C9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1,320 </w:t>
            </w:r>
          </w:p>
        </w:tc>
        <w:tc>
          <w:tcPr>
            <w:tcW w:w="736" w:type="pct"/>
            <w:shd w:val="clear" w:color="D8D8D8" w:fill="D8D8D8"/>
            <w:vAlign w:val="center"/>
            <w:hideMark/>
          </w:tcPr>
          <w:p w14:paraId="60BD166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6,600 </w:t>
            </w:r>
          </w:p>
        </w:tc>
      </w:tr>
      <w:tr w:rsidR="00DE33A0" w:rsidRPr="00911DE4" w14:paraId="4DF59573" w14:textId="77777777" w:rsidTr="00D33780">
        <w:trPr>
          <w:trHeight w:val="20"/>
        </w:trPr>
        <w:tc>
          <w:tcPr>
            <w:tcW w:w="2625" w:type="pct"/>
            <w:gridSpan w:val="2"/>
            <w:shd w:val="clear" w:color="auto" w:fill="auto"/>
            <w:vAlign w:val="center"/>
            <w:hideMark/>
          </w:tcPr>
          <w:p w14:paraId="338A8C3A" w14:textId="15AF5152" w:rsidR="00DE33A0" w:rsidRPr="00911DE4" w:rsidRDefault="00DE33A0" w:rsidP="00D33780">
            <w:pPr>
              <w:spacing w:after="0" w:line="240" w:lineRule="auto"/>
              <w:ind w:right="57" w:firstLine="142"/>
              <w:contextualSpacing/>
              <w:rPr>
                <w:rFonts w:ascii="Arial" w:hAnsi="Arial" w:cs="Arial"/>
                <w:i/>
                <w:iCs/>
                <w:color w:val="000000"/>
                <w:sz w:val="20"/>
                <w:szCs w:val="20"/>
              </w:rPr>
            </w:pPr>
            <w:proofErr w:type="spellStart"/>
            <w:r w:rsidRPr="00911DE4">
              <w:rPr>
                <w:rFonts w:ascii="Arial" w:hAnsi="Arial" w:cs="Arial"/>
                <w:i/>
                <w:iCs/>
                <w:color w:val="000000"/>
                <w:sz w:val="20"/>
                <w:szCs w:val="20"/>
              </w:rPr>
              <w:t>Agoo</w:t>
            </w:r>
            <w:proofErr w:type="spellEnd"/>
          </w:p>
        </w:tc>
        <w:tc>
          <w:tcPr>
            <w:tcW w:w="905" w:type="pct"/>
            <w:shd w:val="clear" w:color="auto" w:fill="auto"/>
            <w:vAlign w:val="center"/>
            <w:hideMark/>
          </w:tcPr>
          <w:p w14:paraId="6532491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 </w:t>
            </w:r>
          </w:p>
        </w:tc>
        <w:tc>
          <w:tcPr>
            <w:tcW w:w="734" w:type="pct"/>
            <w:shd w:val="clear" w:color="auto" w:fill="auto"/>
            <w:vAlign w:val="center"/>
            <w:hideMark/>
          </w:tcPr>
          <w:p w14:paraId="552ABDC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117 </w:t>
            </w:r>
          </w:p>
        </w:tc>
        <w:tc>
          <w:tcPr>
            <w:tcW w:w="736" w:type="pct"/>
            <w:shd w:val="clear" w:color="auto" w:fill="auto"/>
            <w:vAlign w:val="center"/>
            <w:hideMark/>
          </w:tcPr>
          <w:p w14:paraId="63BFBE5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585 </w:t>
            </w:r>
          </w:p>
        </w:tc>
      </w:tr>
      <w:tr w:rsidR="00DE33A0" w:rsidRPr="00911DE4" w14:paraId="40E0073B" w14:textId="77777777" w:rsidTr="00D33780">
        <w:trPr>
          <w:trHeight w:val="20"/>
        </w:trPr>
        <w:tc>
          <w:tcPr>
            <w:tcW w:w="2625" w:type="pct"/>
            <w:gridSpan w:val="2"/>
            <w:shd w:val="clear" w:color="auto" w:fill="auto"/>
            <w:vAlign w:val="center"/>
            <w:hideMark/>
          </w:tcPr>
          <w:p w14:paraId="1CFA51F3" w14:textId="53695793" w:rsidR="00DE33A0" w:rsidRPr="00911DE4" w:rsidRDefault="00DE33A0" w:rsidP="00D33780">
            <w:pPr>
              <w:spacing w:after="0" w:line="240" w:lineRule="auto"/>
              <w:ind w:right="57" w:firstLine="142"/>
              <w:contextualSpacing/>
              <w:rPr>
                <w:rFonts w:ascii="Arial" w:hAnsi="Arial" w:cs="Arial"/>
                <w:i/>
                <w:iCs/>
                <w:color w:val="000000"/>
                <w:sz w:val="20"/>
                <w:szCs w:val="20"/>
              </w:rPr>
            </w:pPr>
            <w:proofErr w:type="spellStart"/>
            <w:r w:rsidRPr="00911DE4">
              <w:rPr>
                <w:rFonts w:ascii="Arial" w:hAnsi="Arial" w:cs="Arial"/>
                <w:i/>
                <w:iCs/>
                <w:color w:val="000000"/>
                <w:sz w:val="20"/>
                <w:szCs w:val="20"/>
              </w:rPr>
              <w:t>Bacnotan</w:t>
            </w:r>
            <w:proofErr w:type="spellEnd"/>
          </w:p>
        </w:tc>
        <w:tc>
          <w:tcPr>
            <w:tcW w:w="905" w:type="pct"/>
            <w:shd w:val="clear" w:color="auto" w:fill="auto"/>
            <w:vAlign w:val="center"/>
            <w:hideMark/>
          </w:tcPr>
          <w:p w14:paraId="4A26A78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 </w:t>
            </w:r>
          </w:p>
        </w:tc>
        <w:tc>
          <w:tcPr>
            <w:tcW w:w="734" w:type="pct"/>
            <w:shd w:val="clear" w:color="auto" w:fill="auto"/>
            <w:vAlign w:val="center"/>
            <w:hideMark/>
          </w:tcPr>
          <w:p w14:paraId="47F5AE2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35 </w:t>
            </w:r>
          </w:p>
        </w:tc>
        <w:tc>
          <w:tcPr>
            <w:tcW w:w="736" w:type="pct"/>
            <w:shd w:val="clear" w:color="auto" w:fill="auto"/>
            <w:vAlign w:val="center"/>
            <w:hideMark/>
          </w:tcPr>
          <w:p w14:paraId="3725D16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175 </w:t>
            </w:r>
          </w:p>
        </w:tc>
      </w:tr>
      <w:tr w:rsidR="00DE33A0" w:rsidRPr="00911DE4" w14:paraId="15A903E1" w14:textId="77777777" w:rsidTr="00D33780">
        <w:trPr>
          <w:trHeight w:val="20"/>
        </w:trPr>
        <w:tc>
          <w:tcPr>
            <w:tcW w:w="2625" w:type="pct"/>
            <w:gridSpan w:val="2"/>
            <w:shd w:val="clear" w:color="auto" w:fill="auto"/>
            <w:vAlign w:val="center"/>
            <w:hideMark/>
          </w:tcPr>
          <w:p w14:paraId="3A8281C1" w14:textId="7DE38F9E" w:rsidR="00DE33A0" w:rsidRPr="00911DE4" w:rsidRDefault="00DE33A0" w:rsidP="00D33780">
            <w:pPr>
              <w:spacing w:after="0" w:line="240" w:lineRule="auto"/>
              <w:ind w:right="57" w:firstLine="142"/>
              <w:contextualSpacing/>
              <w:rPr>
                <w:rFonts w:ascii="Arial" w:hAnsi="Arial" w:cs="Arial"/>
                <w:i/>
                <w:iCs/>
                <w:color w:val="000000"/>
                <w:sz w:val="20"/>
                <w:szCs w:val="20"/>
              </w:rPr>
            </w:pPr>
            <w:proofErr w:type="spellStart"/>
            <w:r w:rsidRPr="00911DE4">
              <w:rPr>
                <w:rFonts w:ascii="Arial" w:hAnsi="Arial" w:cs="Arial"/>
                <w:i/>
                <w:iCs/>
                <w:color w:val="000000"/>
                <w:sz w:val="20"/>
                <w:szCs w:val="20"/>
              </w:rPr>
              <w:t>Balaoan</w:t>
            </w:r>
            <w:proofErr w:type="spellEnd"/>
          </w:p>
        </w:tc>
        <w:tc>
          <w:tcPr>
            <w:tcW w:w="905" w:type="pct"/>
            <w:shd w:val="clear" w:color="auto" w:fill="auto"/>
            <w:vAlign w:val="center"/>
            <w:hideMark/>
          </w:tcPr>
          <w:p w14:paraId="3BB8A08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13 </w:t>
            </w:r>
          </w:p>
        </w:tc>
        <w:tc>
          <w:tcPr>
            <w:tcW w:w="734" w:type="pct"/>
            <w:shd w:val="clear" w:color="auto" w:fill="auto"/>
            <w:vAlign w:val="center"/>
            <w:hideMark/>
          </w:tcPr>
          <w:p w14:paraId="34F440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130 </w:t>
            </w:r>
          </w:p>
        </w:tc>
        <w:tc>
          <w:tcPr>
            <w:tcW w:w="736" w:type="pct"/>
            <w:shd w:val="clear" w:color="auto" w:fill="auto"/>
            <w:vAlign w:val="center"/>
            <w:hideMark/>
          </w:tcPr>
          <w:p w14:paraId="195965F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650 </w:t>
            </w:r>
          </w:p>
        </w:tc>
      </w:tr>
      <w:tr w:rsidR="00DE33A0" w:rsidRPr="00911DE4" w14:paraId="0809369B" w14:textId="77777777" w:rsidTr="00D33780">
        <w:trPr>
          <w:trHeight w:val="20"/>
        </w:trPr>
        <w:tc>
          <w:tcPr>
            <w:tcW w:w="2625" w:type="pct"/>
            <w:gridSpan w:val="2"/>
            <w:shd w:val="clear" w:color="auto" w:fill="auto"/>
            <w:vAlign w:val="center"/>
            <w:hideMark/>
          </w:tcPr>
          <w:p w14:paraId="6805A3E3" w14:textId="4B89A1AD" w:rsidR="00DE33A0" w:rsidRPr="00911DE4" w:rsidRDefault="00DE33A0" w:rsidP="00D33780">
            <w:pPr>
              <w:spacing w:after="0" w:line="240" w:lineRule="auto"/>
              <w:ind w:right="57" w:firstLine="142"/>
              <w:contextualSpacing/>
              <w:rPr>
                <w:rFonts w:ascii="Arial" w:hAnsi="Arial" w:cs="Arial"/>
                <w:i/>
                <w:iCs/>
                <w:color w:val="000000"/>
                <w:sz w:val="20"/>
                <w:szCs w:val="20"/>
              </w:rPr>
            </w:pPr>
            <w:proofErr w:type="spellStart"/>
            <w:r w:rsidRPr="00911DE4">
              <w:rPr>
                <w:rFonts w:ascii="Arial" w:hAnsi="Arial" w:cs="Arial"/>
                <w:i/>
                <w:iCs/>
                <w:color w:val="000000"/>
                <w:sz w:val="20"/>
                <w:szCs w:val="20"/>
              </w:rPr>
              <w:t>Bangar</w:t>
            </w:r>
            <w:proofErr w:type="spellEnd"/>
          </w:p>
        </w:tc>
        <w:tc>
          <w:tcPr>
            <w:tcW w:w="905" w:type="pct"/>
            <w:shd w:val="clear" w:color="auto" w:fill="auto"/>
            <w:vAlign w:val="center"/>
            <w:hideMark/>
          </w:tcPr>
          <w:p w14:paraId="3B6D2D2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 </w:t>
            </w:r>
          </w:p>
        </w:tc>
        <w:tc>
          <w:tcPr>
            <w:tcW w:w="734" w:type="pct"/>
            <w:shd w:val="clear" w:color="auto" w:fill="auto"/>
            <w:vAlign w:val="center"/>
            <w:hideMark/>
          </w:tcPr>
          <w:p w14:paraId="666939E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339 </w:t>
            </w:r>
          </w:p>
        </w:tc>
        <w:tc>
          <w:tcPr>
            <w:tcW w:w="736" w:type="pct"/>
            <w:shd w:val="clear" w:color="auto" w:fill="auto"/>
            <w:vAlign w:val="center"/>
            <w:hideMark/>
          </w:tcPr>
          <w:p w14:paraId="6DDE665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1,695 </w:t>
            </w:r>
          </w:p>
        </w:tc>
      </w:tr>
      <w:tr w:rsidR="00DE33A0" w:rsidRPr="00911DE4" w14:paraId="55B690C1" w14:textId="77777777" w:rsidTr="00D33780">
        <w:trPr>
          <w:trHeight w:val="20"/>
        </w:trPr>
        <w:tc>
          <w:tcPr>
            <w:tcW w:w="2625" w:type="pct"/>
            <w:gridSpan w:val="2"/>
            <w:shd w:val="clear" w:color="auto" w:fill="auto"/>
            <w:vAlign w:val="center"/>
            <w:hideMark/>
          </w:tcPr>
          <w:p w14:paraId="350ED235" w14:textId="0C3960B8"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Luna</w:t>
            </w:r>
          </w:p>
        </w:tc>
        <w:tc>
          <w:tcPr>
            <w:tcW w:w="905" w:type="pct"/>
            <w:shd w:val="clear" w:color="auto" w:fill="auto"/>
            <w:vAlign w:val="center"/>
            <w:hideMark/>
          </w:tcPr>
          <w:p w14:paraId="14A301C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24 </w:t>
            </w:r>
          </w:p>
        </w:tc>
        <w:tc>
          <w:tcPr>
            <w:tcW w:w="734" w:type="pct"/>
            <w:shd w:val="clear" w:color="auto" w:fill="auto"/>
            <w:vAlign w:val="center"/>
            <w:hideMark/>
          </w:tcPr>
          <w:p w14:paraId="4C876CC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357 </w:t>
            </w:r>
          </w:p>
        </w:tc>
        <w:tc>
          <w:tcPr>
            <w:tcW w:w="736" w:type="pct"/>
            <w:shd w:val="clear" w:color="auto" w:fill="auto"/>
            <w:vAlign w:val="center"/>
            <w:hideMark/>
          </w:tcPr>
          <w:p w14:paraId="02641CE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1,785 </w:t>
            </w:r>
          </w:p>
        </w:tc>
      </w:tr>
      <w:tr w:rsidR="00DE33A0" w:rsidRPr="00911DE4" w14:paraId="77AC1504" w14:textId="77777777" w:rsidTr="00D33780">
        <w:trPr>
          <w:trHeight w:val="20"/>
        </w:trPr>
        <w:tc>
          <w:tcPr>
            <w:tcW w:w="2625" w:type="pct"/>
            <w:gridSpan w:val="2"/>
            <w:tcBorders>
              <w:bottom w:val="single" w:sz="4" w:space="0" w:color="auto"/>
            </w:tcBorders>
            <w:shd w:val="clear" w:color="auto" w:fill="auto"/>
            <w:vAlign w:val="center"/>
            <w:hideMark/>
          </w:tcPr>
          <w:p w14:paraId="3314C55E" w14:textId="7FFE9B12" w:rsidR="00DE33A0" w:rsidRPr="00911DE4" w:rsidRDefault="00DE33A0" w:rsidP="00D33780">
            <w:pPr>
              <w:spacing w:after="0" w:line="240" w:lineRule="auto"/>
              <w:ind w:right="57" w:firstLine="142"/>
              <w:contextualSpacing/>
              <w:rPr>
                <w:rFonts w:ascii="Arial" w:hAnsi="Arial" w:cs="Arial"/>
                <w:i/>
                <w:iCs/>
                <w:color w:val="000000"/>
                <w:sz w:val="20"/>
                <w:szCs w:val="20"/>
              </w:rPr>
            </w:pPr>
            <w:proofErr w:type="spellStart"/>
            <w:r w:rsidRPr="00911DE4">
              <w:rPr>
                <w:rFonts w:ascii="Arial" w:hAnsi="Arial" w:cs="Arial"/>
                <w:i/>
                <w:iCs/>
                <w:color w:val="000000"/>
                <w:sz w:val="20"/>
                <w:szCs w:val="20"/>
              </w:rPr>
              <w:t>Naguilian</w:t>
            </w:r>
            <w:proofErr w:type="spellEnd"/>
          </w:p>
        </w:tc>
        <w:tc>
          <w:tcPr>
            <w:tcW w:w="905" w:type="pct"/>
            <w:shd w:val="clear" w:color="auto" w:fill="auto"/>
            <w:vAlign w:val="center"/>
            <w:hideMark/>
          </w:tcPr>
          <w:p w14:paraId="3EE4680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5B7806A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 </w:t>
            </w:r>
          </w:p>
        </w:tc>
        <w:tc>
          <w:tcPr>
            <w:tcW w:w="736" w:type="pct"/>
            <w:shd w:val="clear" w:color="auto" w:fill="auto"/>
            <w:vAlign w:val="center"/>
            <w:hideMark/>
          </w:tcPr>
          <w:p w14:paraId="26A3DEE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 </w:t>
            </w:r>
          </w:p>
        </w:tc>
      </w:tr>
      <w:tr w:rsidR="00DE33A0" w:rsidRPr="00911DE4" w14:paraId="16421C83"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922389" w14:textId="573693D0"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CITY OF SAN FERNANDO (Capital)</w:t>
            </w:r>
          </w:p>
        </w:tc>
        <w:tc>
          <w:tcPr>
            <w:tcW w:w="905" w:type="pct"/>
            <w:tcBorders>
              <w:left w:val="single" w:sz="4" w:space="0" w:color="auto"/>
            </w:tcBorders>
            <w:shd w:val="clear" w:color="auto" w:fill="auto"/>
            <w:vAlign w:val="center"/>
            <w:hideMark/>
          </w:tcPr>
          <w:p w14:paraId="7E69FD4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 </w:t>
            </w:r>
          </w:p>
        </w:tc>
        <w:tc>
          <w:tcPr>
            <w:tcW w:w="734" w:type="pct"/>
            <w:shd w:val="clear" w:color="auto" w:fill="auto"/>
            <w:vAlign w:val="center"/>
            <w:hideMark/>
          </w:tcPr>
          <w:p w14:paraId="4325B98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 </w:t>
            </w:r>
          </w:p>
        </w:tc>
        <w:tc>
          <w:tcPr>
            <w:tcW w:w="736" w:type="pct"/>
            <w:shd w:val="clear" w:color="auto" w:fill="auto"/>
            <w:vAlign w:val="center"/>
            <w:hideMark/>
          </w:tcPr>
          <w:p w14:paraId="194C115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 </w:t>
            </w:r>
          </w:p>
        </w:tc>
      </w:tr>
      <w:tr w:rsidR="00DE33A0" w:rsidRPr="00911DE4" w14:paraId="158C394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14C824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F2E38C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Gabriel</w:t>
            </w:r>
          </w:p>
        </w:tc>
        <w:tc>
          <w:tcPr>
            <w:tcW w:w="905" w:type="pct"/>
            <w:tcBorders>
              <w:left w:val="single" w:sz="4" w:space="0" w:color="auto"/>
            </w:tcBorders>
            <w:shd w:val="clear" w:color="auto" w:fill="auto"/>
            <w:vAlign w:val="center"/>
            <w:hideMark/>
          </w:tcPr>
          <w:p w14:paraId="5B450E7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9 </w:t>
            </w:r>
          </w:p>
        </w:tc>
        <w:tc>
          <w:tcPr>
            <w:tcW w:w="734" w:type="pct"/>
            <w:shd w:val="clear" w:color="auto" w:fill="auto"/>
            <w:vAlign w:val="center"/>
            <w:hideMark/>
          </w:tcPr>
          <w:p w14:paraId="034917C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43 </w:t>
            </w:r>
          </w:p>
        </w:tc>
        <w:tc>
          <w:tcPr>
            <w:tcW w:w="736" w:type="pct"/>
            <w:shd w:val="clear" w:color="auto" w:fill="auto"/>
            <w:vAlign w:val="center"/>
            <w:hideMark/>
          </w:tcPr>
          <w:p w14:paraId="2622867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215 </w:t>
            </w:r>
          </w:p>
        </w:tc>
      </w:tr>
      <w:tr w:rsidR="00DE33A0" w:rsidRPr="00911DE4" w14:paraId="799921D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F7F1BC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A5AB01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Juan</w:t>
            </w:r>
          </w:p>
        </w:tc>
        <w:tc>
          <w:tcPr>
            <w:tcW w:w="905" w:type="pct"/>
            <w:tcBorders>
              <w:left w:val="single" w:sz="4" w:space="0" w:color="auto"/>
            </w:tcBorders>
            <w:shd w:val="clear" w:color="auto" w:fill="auto"/>
            <w:vAlign w:val="center"/>
            <w:hideMark/>
          </w:tcPr>
          <w:p w14:paraId="542123D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 </w:t>
            </w:r>
          </w:p>
        </w:tc>
        <w:tc>
          <w:tcPr>
            <w:tcW w:w="734" w:type="pct"/>
            <w:shd w:val="clear" w:color="auto" w:fill="auto"/>
            <w:vAlign w:val="center"/>
            <w:hideMark/>
          </w:tcPr>
          <w:p w14:paraId="1667BFC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91 </w:t>
            </w:r>
          </w:p>
        </w:tc>
        <w:tc>
          <w:tcPr>
            <w:tcW w:w="736" w:type="pct"/>
            <w:shd w:val="clear" w:color="auto" w:fill="auto"/>
            <w:vAlign w:val="center"/>
            <w:hideMark/>
          </w:tcPr>
          <w:p w14:paraId="2534E74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455 </w:t>
            </w:r>
          </w:p>
        </w:tc>
      </w:tr>
      <w:tr w:rsidR="00DE33A0" w:rsidRPr="00911DE4" w14:paraId="127461E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2B37AB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A786B7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Santo Tomas</w:t>
            </w:r>
          </w:p>
        </w:tc>
        <w:tc>
          <w:tcPr>
            <w:tcW w:w="905" w:type="pct"/>
            <w:tcBorders>
              <w:left w:val="single" w:sz="4" w:space="0" w:color="auto"/>
            </w:tcBorders>
            <w:shd w:val="clear" w:color="auto" w:fill="auto"/>
            <w:vAlign w:val="center"/>
            <w:hideMark/>
          </w:tcPr>
          <w:p w14:paraId="38BFA70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 </w:t>
            </w:r>
          </w:p>
        </w:tc>
        <w:tc>
          <w:tcPr>
            <w:tcW w:w="734" w:type="pct"/>
            <w:shd w:val="clear" w:color="auto" w:fill="auto"/>
            <w:vAlign w:val="center"/>
            <w:hideMark/>
          </w:tcPr>
          <w:p w14:paraId="2B77662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23 </w:t>
            </w:r>
          </w:p>
        </w:tc>
        <w:tc>
          <w:tcPr>
            <w:tcW w:w="736" w:type="pct"/>
            <w:shd w:val="clear" w:color="auto" w:fill="auto"/>
            <w:vAlign w:val="center"/>
            <w:hideMark/>
          </w:tcPr>
          <w:p w14:paraId="1E9698E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115 </w:t>
            </w:r>
          </w:p>
        </w:tc>
      </w:tr>
      <w:tr w:rsidR="00DE33A0" w:rsidRPr="00911DE4" w14:paraId="2697F1B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DCDD8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52B01CB"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Santol</w:t>
            </w:r>
            <w:proofErr w:type="spellEnd"/>
          </w:p>
        </w:tc>
        <w:tc>
          <w:tcPr>
            <w:tcW w:w="905" w:type="pct"/>
            <w:tcBorders>
              <w:left w:val="single" w:sz="4" w:space="0" w:color="auto"/>
            </w:tcBorders>
            <w:shd w:val="clear" w:color="auto" w:fill="auto"/>
            <w:vAlign w:val="center"/>
            <w:hideMark/>
          </w:tcPr>
          <w:p w14:paraId="6DF0B7B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 </w:t>
            </w:r>
          </w:p>
        </w:tc>
        <w:tc>
          <w:tcPr>
            <w:tcW w:w="734" w:type="pct"/>
            <w:shd w:val="clear" w:color="auto" w:fill="auto"/>
            <w:vAlign w:val="center"/>
            <w:hideMark/>
          </w:tcPr>
          <w:p w14:paraId="46C4C1B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30 </w:t>
            </w:r>
          </w:p>
        </w:tc>
        <w:tc>
          <w:tcPr>
            <w:tcW w:w="736" w:type="pct"/>
            <w:shd w:val="clear" w:color="auto" w:fill="auto"/>
            <w:vAlign w:val="center"/>
            <w:hideMark/>
          </w:tcPr>
          <w:p w14:paraId="054797D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150 </w:t>
            </w:r>
          </w:p>
        </w:tc>
      </w:tr>
      <w:tr w:rsidR="00DE33A0" w:rsidRPr="00911DE4" w14:paraId="1038117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E20A33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522557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Sudipen</w:t>
            </w:r>
            <w:proofErr w:type="spellEnd"/>
          </w:p>
        </w:tc>
        <w:tc>
          <w:tcPr>
            <w:tcW w:w="905" w:type="pct"/>
            <w:tcBorders>
              <w:left w:val="single" w:sz="4" w:space="0" w:color="auto"/>
            </w:tcBorders>
            <w:shd w:val="clear" w:color="auto" w:fill="auto"/>
            <w:vAlign w:val="center"/>
            <w:hideMark/>
          </w:tcPr>
          <w:p w14:paraId="013674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 </w:t>
            </w:r>
          </w:p>
        </w:tc>
        <w:tc>
          <w:tcPr>
            <w:tcW w:w="734" w:type="pct"/>
            <w:shd w:val="clear" w:color="auto" w:fill="auto"/>
            <w:vAlign w:val="center"/>
            <w:hideMark/>
          </w:tcPr>
          <w:p w14:paraId="211E4A0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149 </w:t>
            </w:r>
          </w:p>
        </w:tc>
        <w:tc>
          <w:tcPr>
            <w:tcW w:w="736" w:type="pct"/>
            <w:shd w:val="clear" w:color="auto" w:fill="auto"/>
            <w:vAlign w:val="center"/>
            <w:hideMark/>
          </w:tcPr>
          <w:p w14:paraId="220AB7C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745 </w:t>
            </w:r>
          </w:p>
        </w:tc>
      </w:tr>
      <w:tr w:rsidR="00DE33A0" w:rsidRPr="00911DE4" w14:paraId="6AC980B8"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203A43D"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Pangasinan</w:t>
            </w:r>
            <w:proofErr w:type="spellEnd"/>
          </w:p>
        </w:tc>
        <w:tc>
          <w:tcPr>
            <w:tcW w:w="905" w:type="pct"/>
            <w:tcBorders>
              <w:left w:val="single" w:sz="4" w:space="0" w:color="auto"/>
            </w:tcBorders>
            <w:shd w:val="clear" w:color="D8D8D8" w:fill="D8D8D8"/>
            <w:vAlign w:val="center"/>
            <w:hideMark/>
          </w:tcPr>
          <w:p w14:paraId="70C0A6B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68 </w:t>
            </w:r>
          </w:p>
        </w:tc>
        <w:tc>
          <w:tcPr>
            <w:tcW w:w="734" w:type="pct"/>
            <w:shd w:val="clear" w:color="D8D8D8" w:fill="D8D8D8"/>
            <w:vAlign w:val="center"/>
            <w:hideMark/>
          </w:tcPr>
          <w:p w14:paraId="29C8A7E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1,241 </w:t>
            </w:r>
          </w:p>
        </w:tc>
        <w:tc>
          <w:tcPr>
            <w:tcW w:w="736" w:type="pct"/>
            <w:shd w:val="clear" w:color="D8D8D8" w:fill="D8D8D8"/>
            <w:vAlign w:val="center"/>
            <w:hideMark/>
          </w:tcPr>
          <w:p w14:paraId="11DD1DB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6,205 </w:t>
            </w:r>
          </w:p>
        </w:tc>
      </w:tr>
      <w:tr w:rsidR="00DE33A0" w:rsidRPr="00911DE4" w14:paraId="4E2E5C9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F5BF62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5FDF70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Bayambang</w:t>
            </w:r>
            <w:proofErr w:type="spellEnd"/>
          </w:p>
        </w:tc>
        <w:tc>
          <w:tcPr>
            <w:tcW w:w="905" w:type="pct"/>
            <w:tcBorders>
              <w:left w:val="single" w:sz="4" w:space="0" w:color="auto"/>
            </w:tcBorders>
            <w:shd w:val="clear" w:color="auto" w:fill="auto"/>
            <w:vAlign w:val="center"/>
            <w:hideMark/>
          </w:tcPr>
          <w:p w14:paraId="4AFA935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09F4767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 </w:t>
            </w:r>
          </w:p>
        </w:tc>
        <w:tc>
          <w:tcPr>
            <w:tcW w:w="736" w:type="pct"/>
            <w:shd w:val="clear" w:color="auto" w:fill="auto"/>
            <w:vAlign w:val="center"/>
            <w:hideMark/>
          </w:tcPr>
          <w:p w14:paraId="0271434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 </w:t>
            </w:r>
          </w:p>
        </w:tc>
      </w:tr>
      <w:tr w:rsidR="00DE33A0" w:rsidRPr="00911DE4" w14:paraId="265B3AE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A32BB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5D08C3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Mangaldan</w:t>
            </w:r>
            <w:proofErr w:type="spellEnd"/>
          </w:p>
        </w:tc>
        <w:tc>
          <w:tcPr>
            <w:tcW w:w="905" w:type="pct"/>
            <w:tcBorders>
              <w:left w:val="single" w:sz="4" w:space="0" w:color="auto"/>
            </w:tcBorders>
            <w:shd w:val="clear" w:color="auto" w:fill="auto"/>
            <w:vAlign w:val="center"/>
            <w:hideMark/>
          </w:tcPr>
          <w:p w14:paraId="2CA0863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254A544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6" w:type="pct"/>
            <w:shd w:val="clear" w:color="auto" w:fill="auto"/>
            <w:vAlign w:val="center"/>
            <w:hideMark/>
          </w:tcPr>
          <w:p w14:paraId="2F8F451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95 </w:t>
            </w:r>
          </w:p>
        </w:tc>
      </w:tr>
      <w:tr w:rsidR="00DE33A0" w:rsidRPr="00911DE4" w14:paraId="3E378AE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4EFBA2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BC5959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Mangatarem</w:t>
            </w:r>
            <w:proofErr w:type="spellEnd"/>
          </w:p>
        </w:tc>
        <w:tc>
          <w:tcPr>
            <w:tcW w:w="905" w:type="pct"/>
            <w:tcBorders>
              <w:left w:val="single" w:sz="4" w:space="0" w:color="auto"/>
            </w:tcBorders>
            <w:shd w:val="clear" w:color="auto" w:fill="auto"/>
            <w:vAlign w:val="center"/>
            <w:hideMark/>
          </w:tcPr>
          <w:p w14:paraId="7609258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57F2DF6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430 </w:t>
            </w:r>
          </w:p>
        </w:tc>
        <w:tc>
          <w:tcPr>
            <w:tcW w:w="736" w:type="pct"/>
            <w:shd w:val="clear" w:color="auto" w:fill="auto"/>
            <w:vAlign w:val="center"/>
            <w:hideMark/>
          </w:tcPr>
          <w:p w14:paraId="1B704C9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2,150 </w:t>
            </w:r>
          </w:p>
        </w:tc>
      </w:tr>
      <w:tr w:rsidR="00DE33A0" w:rsidRPr="00911DE4" w14:paraId="56D70F3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3D8D3C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040550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Mapandan</w:t>
            </w:r>
            <w:proofErr w:type="spellEnd"/>
          </w:p>
        </w:tc>
        <w:tc>
          <w:tcPr>
            <w:tcW w:w="905" w:type="pct"/>
            <w:tcBorders>
              <w:left w:val="single" w:sz="4" w:space="0" w:color="auto"/>
            </w:tcBorders>
            <w:shd w:val="clear" w:color="auto" w:fill="auto"/>
            <w:vAlign w:val="center"/>
            <w:hideMark/>
          </w:tcPr>
          <w:p w14:paraId="1F0BA79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1D28495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287 </w:t>
            </w:r>
          </w:p>
        </w:tc>
        <w:tc>
          <w:tcPr>
            <w:tcW w:w="736" w:type="pct"/>
            <w:shd w:val="clear" w:color="auto" w:fill="auto"/>
            <w:vAlign w:val="center"/>
            <w:hideMark/>
          </w:tcPr>
          <w:p w14:paraId="2D920BA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1,435 </w:t>
            </w:r>
          </w:p>
        </w:tc>
      </w:tr>
      <w:tr w:rsidR="00DE33A0" w:rsidRPr="00911DE4" w14:paraId="425FADF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36EA3B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68C7ACE"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Pozzorubio</w:t>
            </w:r>
            <w:proofErr w:type="spellEnd"/>
          </w:p>
        </w:tc>
        <w:tc>
          <w:tcPr>
            <w:tcW w:w="905" w:type="pct"/>
            <w:tcBorders>
              <w:left w:val="single" w:sz="4" w:space="0" w:color="auto"/>
            </w:tcBorders>
            <w:shd w:val="clear" w:color="auto" w:fill="auto"/>
            <w:vAlign w:val="center"/>
            <w:hideMark/>
          </w:tcPr>
          <w:p w14:paraId="264FEEF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638ED05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154 </w:t>
            </w:r>
          </w:p>
        </w:tc>
        <w:tc>
          <w:tcPr>
            <w:tcW w:w="736" w:type="pct"/>
            <w:shd w:val="clear" w:color="auto" w:fill="auto"/>
            <w:vAlign w:val="center"/>
            <w:hideMark/>
          </w:tcPr>
          <w:p w14:paraId="78DC9C2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770 </w:t>
            </w:r>
          </w:p>
        </w:tc>
      </w:tr>
      <w:tr w:rsidR="00DE33A0" w:rsidRPr="00911DE4" w14:paraId="2970E17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BA15A8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81BEF8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Santa Barbara</w:t>
            </w:r>
          </w:p>
        </w:tc>
        <w:tc>
          <w:tcPr>
            <w:tcW w:w="905" w:type="pct"/>
            <w:tcBorders>
              <w:left w:val="single" w:sz="4" w:space="0" w:color="auto"/>
            </w:tcBorders>
            <w:shd w:val="clear" w:color="auto" w:fill="auto"/>
            <w:vAlign w:val="center"/>
            <w:hideMark/>
          </w:tcPr>
          <w:p w14:paraId="52C0BDE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4742E33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350 </w:t>
            </w:r>
          </w:p>
        </w:tc>
        <w:tc>
          <w:tcPr>
            <w:tcW w:w="736" w:type="pct"/>
            <w:shd w:val="clear" w:color="auto" w:fill="auto"/>
            <w:vAlign w:val="center"/>
            <w:hideMark/>
          </w:tcPr>
          <w:p w14:paraId="6C12D48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1,750 </w:t>
            </w:r>
          </w:p>
        </w:tc>
      </w:tr>
      <w:tr w:rsidR="00DE33A0" w:rsidRPr="00911DE4" w14:paraId="6D5E9AC5"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6A866D91"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V</w:t>
            </w:r>
          </w:p>
        </w:tc>
        <w:tc>
          <w:tcPr>
            <w:tcW w:w="905" w:type="pct"/>
            <w:tcBorders>
              <w:left w:val="single" w:sz="4" w:space="0" w:color="auto"/>
            </w:tcBorders>
            <w:shd w:val="clear" w:color="BFBFBF" w:fill="BFBFBF"/>
            <w:vAlign w:val="center"/>
            <w:hideMark/>
          </w:tcPr>
          <w:p w14:paraId="42263DA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662 </w:t>
            </w:r>
          </w:p>
        </w:tc>
        <w:tc>
          <w:tcPr>
            <w:tcW w:w="734" w:type="pct"/>
            <w:shd w:val="clear" w:color="BFBFBF" w:fill="BFBFBF"/>
            <w:vAlign w:val="center"/>
            <w:hideMark/>
          </w:tcPr>
          <w:p w14:paraId="5016F6D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22,687 </w:t>
            </w:r>
          </w:p>
        </w:tc>
        <w:tc>
          <w:tcPr>
            <w:tcW w:w="736" w:type="pct"/>
            <w:shd w:val="clear" w:color="BFBFBF" w:fill="BFBFBF"/>
            <w:vAlign w:val="center"/>
            <w:hideMark/>
          </w:tcPr>
          <w:p w14:paraId="1C07AC0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113,435 </w:t>
            </w:r>
          </w:p>
        </w:tc>
      </w:tr>
      <w:tr w:rsidR="00DE33A0" w:rsidRPr="00911DE4" w14:paraId="09F66362"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16473CC"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Albay</w:t>
            </w:r>
            <w:proofErr w:type="spellEnd"/>
          </w:p>
        </w:tc>
        <w:tc>
          <w:tcPr>
            <w:tcW w:w="905" w:type="pct"/>
            <w:tcBorders>
              <w:left w:val="single" w:sz="4" w:space="0" w:color="auto"/>
            </w:tcBorders>
            <w:shd w:val="clear" w:color="D8D8D8" w:fill="D8D8D8"/>
            <w:vAlign w:val="center"/>
            <w:hideMark/>
          </w:tcPr>
          <w:p w14:paraId="65BB393E"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243 </w:t>
            </w:r>
          </w:p>
        </w:tc>
        <w:tc>
          <w:tcPr>
            <w:tcW w:w="734" w:type="pct"/>
            <w:shd w:val="clear" w:color="D8D8D8" w:fill="D8D8D8"/>
            <w:vAlign w:val="center"/>
            <w:hideMark/>
          </w:tcPr>
          <w:p w14:paraId="5A8FDB1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6,938 </w:t>
            </w:r>
          </w:p>
        </w:tc>
        <w:tc>
          <w:tcPr>
            <w:tcW w:w="736" w:type="pct"/>
            <w:shd w:val="clear" w:color="D8D8D8" w:fill="D8D8D8"/>
            <w:vAlign w:val="center"/>
            <w:hideMark/>
          </w:tcPr>
          <w:p w14:paraId="5BD4B37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34,690 </w:t>
            </w:r>
          </w:p>
        </w:tc>
      </w:tr>
      <w:tr w:rsidR="00DE33A0" w:rsidRPr="00911DE4" w14:paraId="4696955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C4F571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ACC881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Bacacay</w:t>
            </w:r>
            <w:proofErr w:type="spellEnd"/>
          </w:p>
        </w:tc>
        <w:tc>
          <w:tcPr>
            <w:tcW w:w="905" w:type="pct"/>
            <w:tcBorders>
              <w:left w:val="single" w:sz="4" w:space="0" w:color="auto"/>
            </w:tcBorders>
            <w:shd w:val="clear" w:color="auto" w:fill="auto"/>
            <w:vAlign w:val="center"/>
            <w:hideMark/>
          </w:tcPr>
          <w:p w14:paraId="338E7EF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7CA915E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79 </w:t>
            </w:r>
          </w:p>
        </w:tc>
        <w:tc>
          <w:tcPr>
            <w:tcW w:w="736" w:type="pct"/>
            <w:shd w:val="clear" w:color="auto" w:fill="auto"/>
            <w:vAlign w:val="center"/>
            <w:hideMark/>
          </w:tcPr>
          <w:p w14:paraId="7DB93E4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395 </w:t>
            </w:r>
          </w:p>
        </w:tc>
      </w:tr>
      <w:tr w:rsidR="00DE33A0" w:rsidRPr="00911DE4" w14:paraId="4FC5629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9EBEDF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B1501E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Camalig</w:t>
            </w:r>
            <w:proofErr w:type="spellEnd"/>
          </w:p>
        </w:tc>
        <w:tc>
          <w:tcPr>
            <w:tcW w:w="905" w:type="pct"/>
            <w:tcBorders>
              <w:left w:val="single" w:sz="4" w:space="0" w:color="auto"/>
            </w:tcBorders>
            <w:shd w:val="clear" w:color="auto" w:fill="auto"/>
            <w:vAlign w:val="center"/>
            <w:hideMark/>
          </w:tcPr>
          <w:p w14:paraId="3FF61D2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 </w:t>
            </w:r>
          </w:p>
        </w:tc>
        <w:tc>
          <w:tcPr>
            <w:tcW w:w="734" w:type="pct"/>
            <w:shd w:val="clear" w:color="auto" w:fill="auto"/>
            <w:vAlign w:val="center"/>
            <w:hideMark/>
          </w:tcPr>
          <w:p w14:paraId="5FCA64F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646 </w:t>
            </w:r>
          </w:p>
        </w:tc>
        <w:tc>
          <w:tcPr>
            <w:tcW w:w="736" w:type="pct"/>
            <w:shd w:val="clear" w:color="auto" w:fill="auto"/>
            <w:vAlign w:val="center"/>
            <w:hideMark/>
          </w:tcPr>
          <w:p w14:paraId="72916B1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3,230 </w:t>
            </w:r>
          </w:p>
        </w:tc>
      </w:tr>
      <w:tr w:rsidR="00DE33A0" w:rsidRPr="00911DE4" w14:paraId="430F087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264E93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452D391"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Daraga</w:t>
            </w:r>
            <w:proofErr w:type="spellEnd"/>
            <w:r w:rsidRPr="00911DE4">
              <w:rPr>
                <w:rFonts w:ascii="Arial" w:hAnsi="Arial" w:cs="Arial"/>
                <w:i/>
                <w:iCs/>
                <w:color w:val="000000"/>
                <w:sz w:val="20"/>
                <w:szCs w:val="20"/>
              </w:rPr>
              <w:t xml:space="preserve"> (</w:t>
            </w:r>
            <w:proofErr w:type="spellStart"/>
            <w:r w:rsidRPr="00911DE4">
              <w:rPr>
                <w:rFonts w:ascii="Arial" w:hAnsi="Arial" w:cs="Arial"/>
                <w:i/>
                <w:iCs/>
                <w:color w:val="000000"/>
                <w:sz w:val="20"/>
                <w:szCs w:val="20"/>
              </w:rPr>
              <w:t>Locsin</w:t>
            </w:r>
            <w:proofErr w:type="spellEnd"/>
            <w:r w:rsidRPr="00911DE4">
              <w:rPr>
                <w:rFonts w:ascii="Arial" w:hAnsi="Arial" w:cs="Arial"/>
                <w:i/>
                <w:iCs/>
                <w:color w:val="000000"/>
                <w:sz w:val="20"/>
                <w:szCs w:val="20"/>
              </w:rPr>
              <w:t>)</w:t>
            </w:r>
          </w:p>
        </w:tc>
        <w:tc>
          <w:tcPr>
            <w:tcW w:w="905" w:type="pct"/>
            <w:tcBorders>
              <w:left w:val="single" w:sz="4" w:space="0" w:color="auto"/>
            </w:tcBorders>
            <w:shd w:val="clear" w:color="auto" w:fill="auto"/>
            <w:vAlign w:val="center"/>
            <w:hideMark/>
          </w:tcPr>
          <w:p w14:paraId="088B488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27 </w:t>
            </w:r>
          </w:p>
        </w:tc>
        <w:tc>
          <w:tcPr>
            <w:tcW w:w="734" w:type="pct"/>
            <w:shd w:val="clear" w:color="auto" w:fill="auto"/>
            <w:vAlign w:val="center"/>
            <w:hideMark/>
          </w:tcPr>
          <w:p w14:paraId="626B321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1,282 </w:t>
            </w:r>
          </w:p>
        </w:tc>
        <w:tc>
          <w:tcPr>
            <w:tcW w:w="736" w:type="pct"/>
            <w:shd w:val="clear" w:color="auto" w:fill="auto"/>
            <w:vAlign w:val="center"/>
            <w:hideMark/>
          </w:tcPr>
          <w:p w14:paraId="456EB47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6,410 </w:t>
            </w:r>
          </w:p>
        </w:tc>
      </w:tr>
      <w:tr w:rsidR="00DE33A0" w:rsidRPr="00911DE4" w14:paraId="7A81BEE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2C463A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33077EE"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Guinobatan</w:t>
            </w:r>
            <w:proofErr w:type="spellEnd"/>
          </w:p>
        </w:tc>
        <w:tc>
          <w:tcPr>
            <w:tcW w:w="905" w:type="pct"/>
            <w:tcBorders>
              <w:left w:val="single" w:sz="4" w:space="0" w:color="auto"/>
            </w:tcBorders>
            <w:shd w:val="clear" w:color="auto" w:fill="auto"/>
            <w:vAlign w:val="center"/>
            <w:hideMark/>
          </w:tcPr>
          <w:p w14:paraId="6575B30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6F6153D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363 </w:t>
            </w:r>
          </w:p>
        </w:tc>
        <w:tc>
          <w:tcPr>
            <w:tcW w:w="736" w:type="pct"/>
            <w:shd w:val="clear" w:color="auto" w:fill="auto"/>
            <w:vAlign w:val="center"/>
            <w:hideMark/>
          </w:tcPr>
          <w:p w14:paraId="03DAC34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1,815 </w:t>
            </w:r>
          </w:p>
        </w:tc>
      </w:tr>
      <w:tr w:rsidR="00DE33A0" w:rsidRPr="00911DE4" w14:paraId="7B87377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E865EE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3F4288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Jovellar</w:t>
            </w:r>
            <w:proofErr w:type="spellEnd"/>
          </w:p>
        </w:tc>
        <w:tc>
          <w:tcPr>
            <w:tcW w:w="905" w:type="pct"/>
            <w:tcBorders>
              <w:left w:val="single" w:sz="4" w:space="0" w:color="auto"/>
            </w:tcBorders>
            <w:shd w:val="clear" w:color="auto" w:fill="auto"/>
            <w:vAlign w:val="center"/>
            <w:hideMark/>
          </w:tcPr>
          <w:p w14:paraId="28C37DA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6EB7B1B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225 </w:t>
            </w:r>
          </w:p>
        </w:tc>
        <w:tc>
          <w:tcPr>
            <w:tcW w:w="736" w:type="pct"/>
            <w:shd w:val="clear" w:color="auto" w:fill="auto"/>
            <w:vAlign w:val="center"/>
            <w:hideMark/>
          </w:tcPr>
          <w:p w14:paraId="182917E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1,125 </w:t>
            </w:r>
          </w:p>
        </w:tc>
      </w:tr>
      <w:tr w:rsidR="00DE33A0" w:rsidRPr="00911DE4" w14:paraId="1837BB8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D67805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6B32E65"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Legazpi</w:t>
            </w:r>
            <w:proofErr w:type="spellEnd"/>
            <w:r w:rsidRPr="00911DE4">
              <w:rPr>
                <w:rFonts w:ascii="Arial" w:hAnsi="Arial" w:cs="Arial"/>
                <w:i/>
                <w:iCs/>
                <w:color w:val="000000"/>
                <w:sz w:val="20"/>
                <w:szCs w:val="20"/>
              </w:rPr>
              <w:t xml:space="preserve"> City (capital)</w:t>
            </w:r>
          </w:p>
        </w:tc>
        <w:tc>
          <w:tcPr>
            <w:tcW w:w="905" w:type="pct"/>
            <w:tcBorders>
              <w:left w:val="single" w:sz="4" w:space="0" w:color="auto"/>
            </w:tcBorders>
            <w:shd w:val="clear" w:color="auto" w:fill="auto"/>
            <w:vAlign w:val="center"/>
            <w:hideMark/>
          </w:tcPr>
          <w:p w14:paraId="3307B9A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26 </w:t>
            </w:r>
          </w:p>
        </w:tc>
        <w:tc>
          <w:tcPr>
            <w:tcW w:w="734" w:type="pct"/>
            <w:shd w:val="clear" w:color="auto" w:fill="auto"/>
            <w:vAlign w:val="center"/>
            <w:hideMark/>
          </w:tcPr>
          <w:p w14:paraId="4A69F0C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748 </w:t>
            </w:r>
          </w:p>
        </w:tc>
        <w:tc>
          <w:tcPr>
            <w:tcW w:w="736" w:type="pct"/>
            <w:shd w:val="clear" w:color="auto" w:fill="auto"/>
            <w:vAlign w:val="center"/>
            <w:hideMark/>
          </w:tcPr>
          <w:p w14:paraId="5D476D4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3,740 </w:t>
            </w:r>
          </w:p>
        </w:tc>
      </w:tr>
      <w:tr w:rsidR="00DE33A0" w:rsidRPr="00911DE4" w14:paraId="5501EE7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21B3C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0FAF10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Libon</w:t>
            </w:r>
            <w:proofErr w:type="spellEnd"/>
          </w:p>
        </w:tc>
        <w:tc>
          <w:tcPr>
            <w:tcW w:w="905" w:type="pct"/>
            <w:tcBorders>
              <w:left w:val="single" w:sz="4" w:space="0" w:color="auto"/>
            </w:tcBorders>
            <w:shd w:val="clear" w:color="auto" w:fill="auto"/>
            <w:vAlign w:val="center"/>
            <w:hideMark/>
          </w:tcPr>
          <w:p w14:paraId="35FD463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47 </w:t>
            </w:r>
          </w:p>
        </w:tc>
        <w:tc>
          <w:tcPr>
            <w:tcW w:w="734" w:type="pct"/>
            <w:shd w:val="clear" w:color="auto" w:fill="auto"/>
            <w:vAlign w:val="center"/>
            <w:hideMark/>
          </w:tcPr>
          <w:p w14:paraId="507AF64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1,450 </w:t>
            </w:r>
          </w:p>
        </w:tc>
        <w:tc>
          <w:tcPr>
            <w:tcW w:w="736" w:type="pct"/>
            <w:shd w:val="clear" w:color="auto" w:fill="auto"/>
            <w:vAlign w:val="center"/>
            <w:hideMark/>
          </w:tcPr>
          <w:p w14:paraId="18461E3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7,250 </w:t>
            </w:r>
          </w:p>
        </w:tc>
      </w:tr>
      <w:tr w:rsidR="00DE33A0" w:rsidRPr="00911DE4" w14:paraId="3DC151D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625ED7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14152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City of </w:t>
            </w:r>
            <w:proofErr w:type="spellStart"/>
            <w:r w:rsidRPr="00911DE4">
              <w:rPr>
                <w:rFonts w:ascii="Arial" w:hAnsi="Arial" w:cs="Arial"/>
                <w:i/>
                <w:iCs/>
                <w:color w:val="000000"/>
                <w:sz w:val="20"/>
                <w:szCs w:val="20"/>
              </w:rPr>
              <w:t>Ligao</w:t>
            </w:r>
            <w:proofErr w:type="spellEnd"/>
          </w:p>
        </w:tc>
        <w:tc>
          <w:tcPr>
            <w:tcW w:w="905" w:type="pct"/>
            <w:tcBorders>
              <w:left w:val="single" w:sz="4" w:space="0" w:color="auto"/>
            </w:tcBorders>
            <w:shd w:val="clear" w:color="auto" w:fill="auto"/>
            <w:vAlign w:val="center"/>
            <w:hideMark/>
          </w:tcPr>
          <w:p w14:paraId="757D072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 </w:t>
            </w:r>
          </w:p>
        </w:tc>
        <w:tc>
          <w:tcPr>
            <w:tcW w:w="734" w:type="pct"/>
            <w:shd w:val="clear" w:color="auto" w:fill="auto"/>
            <w:vAlign w:val="center"/>
            <w:hideMark/>
          </w:tcPr>
          <w:p w14:paraId="58878E7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350 </w:t>
            </w:r>
          </w:p>
        </w:tc>
        <w:tc>
          <w:tcPr>
            <w:tcW w:w="736" w:type="pct"/>
            <w:shd w:val="clear" w:color="auto" w:fill="auto"/>
            <w:vAlign w:val="center"/>
            <w:hideMark/>
          </w:tcPr>
          <w:p w14:paraId="637294B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1,750 </w:t>
            </w:r>
          </w:p>
        </w:tc>
      </w:tr>
      <w:tr w:rsidR="00DE33A0" w:rsidRPr="00911DE4" w14:paraId="73DD8D6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C6D282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2AB3158"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Malilipot</w:t>
            </w:r>
            <w:proofErr w:type="spellEnd"/>
          </w:p>
        </w:tc>
        <w:tc>
          <w:tcPr>
            <w:tcW w:w="905" w:type="pct"/>
            <w:tcBorders>
              <w:left w:val="single" w:sz="4" w:space="0" w:color="auto"/>
            </w:tcBorders>
            <w:shd w:val="clear" w:color="auto" w:fill="auto"/>
            <w:vAlign w:val="center"/>
            <w:hideMark/>
          </w:tcPr>
          <w:p w14:paraId="3C90E57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1DC0FB8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 </w:t>
            </w:r>
          </w:p>
        </w:tc>
        <w:tc>
          <w:tcPr>
            <w:tcW w:w="736" w:type="pct"/>
            <w:shd w:val="clear" w:color="auto" w:fill="auto"/>
            <w:vAlign w:val="center"/>
            <w:hideMark/>
          </w:tcPr>
          <w:p w14:paraId="0F7E1AF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135 </w:t>
            </w:r>
          </w:p>
        </w:tc>
      </w:tr>
      <w:tr w:rsidR="00DE33A0" w:rsidRPr="00911DE4" w14:paraId="2870844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85DB0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B301061"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Malinao</w:t>
            </w:r>
            <w:proofErr w:type="spellEnd"/>
          </w:p>
        </w:tc>
        <w:tc>
          <w:tcPr>
            <w:tcW w:w="905" w:type="pct"/>
            <w:tcBorders>
              <w:left w:val="single" w:sz="4" w:space="0" w:color="auto"/>
            </w:tcBorders>
            <w:shd w:val="clear" w:color="auto" w:fill="auto"/>
            <w:vAlign w:val="center"/>
            <w:hideMark/>
          </w:tcPr>
          <w:p w14:paraId="0DF1309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78E27C3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80 </w:t>
            </w:r>
          </w:p>
        </w:tc>
        <w:tc>
          <w:tcPr>
            <w:tcW w:w="736" w:type="pct"/>
            <w:shd w:val="clear" w:color="auto" w:fill="auto"/>
            <w:vAlign w:val="center"/>
            <w:hideMark/>
          </w:tcPr>
          <w:p w14:paraId="23C3C53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400 </w:t>
            </w:r>
          </w:p>
        </w:tc>
      </w:tr>
      <w:tr w:rsidR="00DE33A0" w:rsidRPr="00911DE4" w14:paraId="0C0B1A0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F904AD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D944E9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Manito</w:t>
            </w:r>
          </w:p>
        </w:tc>
        <w:tc>
          <w:tcPr>
            <w:tcW w:w="905" w:type="pct"/>
            <w:tcBorders>
              <w:left w:val="single" w:sz="4" w:space="0" w:color="auto"/>
            </w:tcBorders>
            <w:shd w:val="clear" w:color="auto" w:fill="auto"/>
            <w:vAlign w:val="center"/>
            <w:hideMark/>
          </w:tcPr>
          <w:p w14:paraId="1D98802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 </w:t>
            </w:r>
          </w:p>
        </w:tc>
        <w:tc>
          <w:tcPr>
            <w:tcW w:w="734" w:type="pct"/>
            <w:shd w:val="clear" w:color="auto" w:fill="auto"/>
            <w:vAlign w:val="center"/>
            <w:hideMark/>
          </w:tcPr>
          <w:p w14:paraId="7E7A1F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68 </w:t>
            </w:r>
          </w:p>
        </w:tc>
        <w:tc>
          <w:tcPr>
            <w:tcW w:w="736" w:type="pct"/>
            <w:shd w:val="clear" w:color="auto" w:fill="auto"/>
            <w:vAlign w:val="center"/>
            <w:hideMark/>
          </w:tcPr>
          <w:p w14:paraId="2E158E9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340 </w:t>
            </w:r>
          </w:p>
        </w:tc>
      </w:tr>
      <w:tr w:rsidR="00DE33A0" w:rsidRPr="00911DE4" w14:paraId="6C344D2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0F2781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0F56292"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Oas</w:t>
            </w:r>
            <w:proofErr w:type="spellEnd"/>
          </w:p>
        </w:tc>
        <w:tc>
          <w:tcPr>
            <w:tcW w:w="905" w:type="pct"/>
            <w:tcBorders>
              <w:left w:val="single" w:sz="4" w:space="0" w:color="auto"/>
            </w:tcBorders>
            <w:shd w:val="clear" w:color="auto" w:fill="auto"/>
            <w:vAlign w:val="center"/>
            <w:hideMark/>
          </w:tcPr>
          <w:p w14:paraId="30D3439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33D40B4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464 </w:t>
            </w:r>
          </w:p>
        </w:tc>
        <w:tc>
          <w:tcPr>
            <w:tcW w:w="736" w:type="pct"/>
            <w:shd w:val="clear" w:color="auto" w:fill="auto"/>
            <w:vAlign w:val="center"/>
            <w:hideMark/>
          </w:tcPr>
          <w:p w14:paraId="68C1C1C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2,320 </w:t>
            </w:r>
          </w:p>
        </w:tc>
      </w:tr>
      <w:tr w:rsidR="00DE33A0" w:rsidRPr="00911DE4" w14:paraId="0BCCBC9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80CB2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0FE65EB"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Pio</w:t>
            </w:r>
            <w:proofErr w:type="spellEnd"/>
            <w:r w:rsidRPr="00911DE4">
              <w:rPr>
                <w:rFonts w:ascii="Arial" w:hAnsi="Arial" w:cs="Arial"/>
                <w:i/>
                <w:iCs/>
                <w:color w:val="000000"/>
                <w:sz w:val="20"/>
                <w:szCs w:val="20"/>
              </w:rPr>
              <w:t xml:space="preserve"> Duran</w:t>
            </w:r>
          </w:p>
        </w:tc>
        <w:tc>
          <w:tcPr>
            <w:tcW w:w="905" w:type="pct"/>
            <w:tcBorders>
              <w:left w:val="single" w:sz="4" w:space="0" w:color="auto"/>
            </w:tcBorders>
            <w:shd w:val="clear" w:color="auto" w:fill="auto"/>
            <w:vAlign w:val="center"/>
            <w:hideMark/>
          </w:tcPr>
          <w:p w14:paraId="7A98BE8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50D289A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426 </w:t>
            </w:r>
          </w:p>
        </w:tc>
        <w:tc>
          <w:tcPr>
            <w:tcW w:w="736" w:type="pct"/>
            <w:shd w:val="clear" w:color="auto" w:fill="auto"/>
            <w:vAlign w:val="center"/>
            <w:hideMark/>
          </w:tcPr>
          <w:p w14:paraId="37F6A2B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2,130 </w:t>
            </w:r>
          </w:p>
        </w:tc>
      </w:tr>
      <w:tr w:rsidR="00DE33A0" w:rsidRPr="00911DE4" w14:paraId="32D4C2A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86BC79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9D4EAC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Santo Domingo (</w:t>
            </w:r>
            <w:proofErr w:type="spellStart"/>
            <w:r w:rsidRPr="00911DE4">
              <w:rPr>
                <w:rFonts w:ascii="Arial" w:hAnsi="Arial" w:cs="Arial"/>
                <w:i/>
                <w:iCs/>
                <w:color w:val="000000"/>
                <w:sz w:val="20"/>
                <w:szCs w:val="20"/>
              </w:rPr>
              <w:t>Libog</w:t>
            </w:r>
            <w:proofErr w:type="spellEnd"/>
            <w:r w:rsidRPr="00911DE4">
              <w:rPr>
                <w:rFonts w:ascii="Arial" w:hAnsi="Arial" w:cs="Arial"/>
                <w:i/>
                <w:iCs/>
                <w:color w:val="000000"/>
                <w:sz w:val="20"/>
                <w:szCs w:val="20"/>
              </w:rPr>
              <w:t>)</w:t>
            </w:r>
          </w:p>
        </w:tc>
        <w:tc>
          <w:tcPr>
            <w:tcW w:w="905" w:type="pct"/>
            <w:tcBorders>
              <w:left w:val="single" w:sz="4" w:space="0" w:color="auto"/>
            </w:tcBorders>
            <w:shd w:val="clear" w:color="auto" w:fill="auto"/>
            <w:vAlign w:val="center"/>
            <w:hideMark/>
          </w:tcPr>
          <w:p w14:paraId="283FEF5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 </w:t>
            </w:r>
          </w:p>
        </w:tc>
        <w:tc>
          <w:tcPr>
            <w:tcW w:w="734" w:type="pct"/>
            <w:shd w:val="clear" w:color="auto" w:fill="auto"/>
            <w:vAlign w:val="center"/>
            <w:hideMark/>
          </w:tcPr>
          <w:p w14:paraId="37CCEF8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75 </w:t>
            </w:r>
          </w:p>
        </w:tc>
        <w:tc>
          <w:tcPr>
            <w:tcW w:w="736" w:type="pct"/>
            <w:shd w:val="clear" w:color="auto" w:fill="auto"/>
            <w:vAlign w:val="center"/>
            <w:hideMark/>
          </w:tcPr>
          <w:p w14:paraId="4C0D3C7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375 </w:t>
            </w:r>
          </w:p>
        </w:tc>
      </w:tr>
      <w:tr w:rsidR="00DE33A0" w:rsidRPr="00911DE4" w14:paraId="16CFDAC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73D117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CD4831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City of Tabaco</w:t>
            </w:r>
          </w:p>
        </w:tc>
        <w:tc>
          <w:tcPr>
            <w:tcW w:w="905" w:type="pct"/>
            <w:tcBorders>
              <w:left w:val="single" w:sz="4" w:space="0" w:color="auto"/>
            </w:tcBorders>
            <w:shd w:val="clear" w:color="auto" w:fill="auto"/>
            <w:vAlign w:val="center"/>
            <w:hideMark/>
          </w:tcPr>
          <w:p w14:paraId="2FB5AFF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 </w:t>
            </w:r>
          </w:p>
        </w:tc>
        <w:tc>
          <w:tcPr>
            <w:tcW w:w="734" w:type="pct"/>
            <w:shd w:val="clear" w:color="auto" w:fill="auto"/>
            <w:vAlign w:val="center"/>
            <w:hideMark/>
          </w:tcPr>
          <w:p w14:paraId="682B9F5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373 </w:t>
            </w:r>
          </w:p>
        </w:tc>
        <w:tc>
          <w:tcPr>
            <w:tcW w:w="736" w:type="pct"/>
            <w:shd w:val="clear" w:color="auto" w:fill="auto"/>
            <w:vAlign w:val="center"/>
            <w:hideMark/>
          </w:tcPr>
          <w:p w14:paraId="6C8DCBC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1,865 </w:t>
            </w:r>
          </w:p>
        </w:tc>
      </w:tr>
      <w:tr w:rsidR="00DE33A0" w:rsidRPr="00911DE4" w14:paraId="54F6C7B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F08C86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EFCF58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Tiwi</w:t>
            </w:r>
            <w:proofErr w:type="spellEnd"/>
          </w:p>
        </w:tc>
        <w:tc>
          <w:tcPr>
            <w:tcW w:w="905" w:type="pct"/>
            <w:tcBorders>
              <w:left w:val="single" w:sz="4" w:space="0" w:color="auto"/>
            </w:tcBorders>
            <w:shd w:val="clear" w:color="auto" w:fill="auto"/>
            <w:vAlign w:val="center"/>
            <w:hideMark/>
          </w:tcPr>
          <w:p w14:paraId="59641B4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7077477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282 </w:t>
            </w:r>
          </w:p>
        </w:tc>
        <w:tc>
          <w:tcPr>
            <w:tcW w:w="736" w:type="pct"/>
            <w:shd w:val="clear" w:color="auto" w:fill="auto"/>
            <w:vAlign w:val="center"/>
            <w:hideMark/>
          </w:tcPr>
          <w:p w14:paraId="2AFD5D7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1,410 </w:t>
            </w:r>
          </w:p>
        </w:tc>
      </w:tr>
      <w:tr w:rsidR="00DE33A0" w:rsidRPr="00911DE4" w14:paraId="348C1BE9"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A578CA6"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Camarines</w:t>
            </w:r>
            <w:proofErr w:type="spellEnd"/>
            <w:r w:rsidRPr="00911DE4">
              <w:rPr>
                <w:rFonts w:ascii="Arial" w:hAnsi="Arial" w:cs="Arial"/>
                <w:b/>
                <w:bCs/>
                <w:color w:val="000000"/>
                <w:sz w:val="20"/>
                <w:szCs w:val="20"/>
              </w:rPr>
              <w:t xml:space="preserve"> Sur</w:t>
            </w:r>
          </w:p>
        </w:tc>
        <w:tc>
          <w:tcPr>
            <w:tcW w:w="905" w:type="pct"/>
            <w:tcBorders>
              <w:left w:val="single" w:sz="4" w:space="0" w:color="auto"/>
            </w:tcBorders>
            <w:shd w:val="clear" w:color="D8D8D8" w:fill="D8D8D8"/>
            <w:vAlign w:val="center"/>
            <w:hideMark/>
          </w:tcPr>
          <w:p w14:paraId="2BBB6A63"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419 </w:t>
            </w:r>
          </w:p>
        </w:tc>
        <w:tc>
          <w:tcPr>
            <w:tcW w:w="734" w:type="pct"/>
            <w:shd w:val="clear" w:color="D8D8D8" w:fill="D8D8D8"/>
            <w:vAlign w:val="center"/>
            <w:hideMark/>
          </w:tcPr>
          <w:p w14:paraId="4FED26A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15,749 </w:t>
            </w:r>
          </w:p>
        </w:tc>
        <w:tc>
          <w:tcPr>
            <w:tcW w:w="736" w:type="pct"/>
            <w:shd w:val="clear" w:color="D8D8D8" w:fill="D8D8D8"/>
            <w:vAlign w:val="center"/>
            <w:hideMark/>
          </w:tcPr>
          <w:p w14:paraId="57F030C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78,745 </w:t>
            </w:r>
          </w:p>
        </w:tc>
      </w:tr>
      <w:tr w:rsidR="00DE33A0" w:rsidRPr="00911DE4" w14:paraId="6F61C78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E17766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5267FE5"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Baao</w:t>
            </w:r>
            <w:proofErr w:type="spellEnd"/>
          </w:p>
        </w:tc>
        <w:tc>
          <w:tcPr>
            <w:tcW w:w="905" w:type="pct"/>
            <w:tcBorders>
              <w:left w:val="single" w:sz="4" w:space="0" w:color="auto"/>
            </w:tcBorders>
            <w:shd w:val="clear" w:color="auto" w:fill="auto"/>
            <w:vAlign w:val="center"/>
            <w:hideMark/>
          </w:tcPr>
          <w:p w14:paraId="110567C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 </w:t>
            </w:r>
          </w:p>
        </w:tc>
        <w:tc>
          <w:tcPr>
            <w:tcW w:w="734" w:type="pct"/>
            <w:shd w:val="clear" w:color="auto" w:fill="auto"/>
            <w:vAlign w:val="center"/>
            <w:hideMark/>
          </w:tcPr>
          <w:p w14:paraId="176C2E1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52 </w:t>
            </w:r>
          </w:p>
        </w:tc>
        <w:tc>
          <w:tcPr>
            <w:tcW w:w="736" w:type="pct"/>
            <w:shd w:val="clear" w:color="auto" w:fill="auto"/>
            <w:vAlign w:val="center"/>
            <w:hideMark/>
          </w:tcPr>
          <w:p w14:paraId="2C31038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260 </w:t>
            </w:r>
          </w:p>
        </w:tc>
      </w:tr>
      <w:tr w:rsidR="00DE33A0" w:rsidRPr="00911DE4" w14:paraId="0260A97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2FA22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F6CFA4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Balatan</w:t>
            </w:r>
            <w:proofErr w:type="spellEnd"/>
          </w:p>
        </w:tc>
        <w:tc>
          <w:tcPr>
            <w:tcW w:w="905" w:type="pct"/>
            <w:tcBorders>
              <w:left w:val="single" w:sz="4" w:space="0" w:color="auto"/>
            </w:tcBorders>
            <w:shd w:val="clear" w:color="auto" w:fill="auto"/>
            <w:vAlign w:val="center"/>
            <w:hideMark/>
          </w:tcPr>
          <w:p w14:paraId="72CB3C0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79CAD37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38 </w:t>
            </w:r>
          </w:p>
        </w:tc>
        <w:tc>
          <w:tcPr>
            <w:tcW w:w="736" w:type="pct"/>
            <w:shd w:val="clear" w:color="auto" w:fill="auto"/>
            <w:vAlign w:val="center"/>
            <w:hideMark/>
          </w:tcPr>
          <w:p w14:paraId="7520B22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190 </w:t>
            </w:r>
          </w:p>
        </w:tc>
      </w:tr>
      <w:tr w:rsidR="00DE33A0" w:rsidRPr="00911DE4" w14:paraId="028D44E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1510AF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D1ED1C5"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Bato</w:t>
            </w:r>
            <w:proofErr w:type="spellEnd"/>
          </w:p>
        </w:tc>
        <w:tc>
          <w:tcPr>
            <w:tcW w:w="905" w:type="pct"/>
            <w:tcBorders>
              <w:left w:val="single" w:sz="4" w:space="0" w:color="auto"/>
            </w:tcBorders>
            <w:shd w:val="clear" w:color="auto" w:fill="auto"/>
            <w:vAlign w:val="center"/>
            <w:hideMark/>
          </w:tcPr>
          <w:p w14:paraId="12623ED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5E11BAD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215 </w:t>
            </w:r>
          </w:p>
        </w:tc>
        <w:tc>
          <w:tcPr>
            <w:tcW w:w="736" w:type="pct"/>
            <w:shd w:val="clear" w:color="auto" w:fill="auto"/>
            <w:vAlign w:val="center"/>
            <w:hideMark/>
          </w:tcPr>
          <w:p w14:paraId="693A745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1,075 </w:t>
            </w:r>
          </w:p>
        </w:tc>
      </w:tr>
      <w:tr w:rsidR="00DE33A0" w:rsidRPr="00911DE4" w14:paraId="7918BDA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09A41D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DBC339"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Bombon</w:t>
            </w:r>
            <w:proofErr w:type="spellEnd"/>
          </w:p>
        </w:tc>
        <w:tc>
          <w:tcPr>
            <w:tcW w:w="905" w:type="pct"/>
            <w:tcBorders>
              <w:left w:val="single" w:sz="4" w:space="0" w:color="auto"/>
            </w:tcBorders>
            <w:shd w:val="clear" w:color="auto" w:fill="auto"/>
            <w:vAlign w:val="center"/>
            <w:hideMark/>
          </w:tcPr>
          <w:p w14:paraId="61DD397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7EF185A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127 </w:t>
            </w:r>
          </w:p>
        </w:tc>
        <w:tc>
          <w:tcPr>
            <w:tcW w:w="736" w:type="pct"/>
            <w:shd w:val="clear" w:color="auto" w:fill="auto"/>
            <w:vAlign w:val="center"/>
            <w:hideMark/>
          </w:tcPr>
          <w:p w14:paraId="12A2580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635 </w:t>
            </w:r>
          </w:p>
        </w:tc>
      </w:tr>
      <w:tr w:rsidR="00DE33A0" w:rsidRPr="00911DE4" w14:paraId="4F8FDAD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53125E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987242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Buhi</w:t>
            </w:r>
            <w:proofErr w:type="spellEnd"/>
          </w:p>
        </w:tc>
        <w:tc>
          <w:tcPr>
            <w:tcW w:w="905" w:type="pct"/>
            <w:tcBorders>
              <w:left w:val="single" w:sz="4" w:space="0" w:color="auto"/>
            </w:tcBorders>
            <w:shd w:val="clear" w:color="auto" w:fill="auto"/>
            <w:vAlign w:val="center"/>
            <w:hideMark/>
          </w:tcPr>
          <w:p w14:paraId="20827F8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4962261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201 </w:t>
            </w:r>
          </w:p>
        </w:tc>
        <w:tc>
          <w:tcPr>
            <w:tcW w:w="736" w:type="pct"/>
            <w:shd w:val="clear" w:color="auto" w:fill="auto"/>
            <w:vAlign w:val="center"/>
            <w:hideMark/>
          </w:tcPr>
          <w:p w14:paraId="555C435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1,005 </w:t>
            </w:r>
          </w:p>
        </w:tc>
      </w:tr>
      <w:tr w:rsidR="00DE33A0" w:rsidRPr="00911DE4" w14:paraId="5A31984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CCB1E1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74ECDE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Bula</w:t>
            </w:r>
          </w:p>
        </w:tc>
        <w:tc>
          <w:tcPr>
            <w:tcW w:w="905" w:type="pct"/>
            <w:tcBorders>
              <w:left w:val="single" w:sz="4" w:space="0" w:color="auto"/>
            </w:tcBorders>
            <w:shd w:val="clear" w:color="auto" w:fill="auto"/>
            <w:vAlign w:val="center"/>
            <w:hideMark/>
          </w:tcPr>
          <w:p w14:paraId="253DAD1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 </w:t>
            </w:r>
          </w:p>
        </w:tc>
        <w:tc>
          <w:tcPr>
            <w:tcW w:w="734" w:type="pct"/>
            <w:shd w:val="clear" w:color="auto" w:fill="auto"/>
            <w:vAlign w:val="center"/>
            <w:hideMark/>
          </w:tcPr>
          <w:p w14:paraId="4A2668E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240 </w:t>
            </w:r>
          </w:p>
        </w:tc>
        <w:tc>
          <w:tcPr>
            <w:tcW w:w="736" w:type="pct"/>
            <w:shd w:val="clear" w:color="auto" w:fill="auto"/>
            <w:vAlign w:val="center"/>
            <w:hideMark/>
          </w:tcPr>
          <w:p w14:paraId="3E944BE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1,200 </w:t>
            </w:r>
          </w:p>
        </w:tc>
      </w:tr>
      <w:tr w:rsidR="00DE33A0" w:rsidRPr="00911DE4" w14:paraId="43D7D21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BAC3CE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9A8501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Cabusao</w:t>
            </w:r>
            <w:proofErr w:type="spellEnd"/>
          </w:p>
        </w:tc>
        <w:tc>
          <w:tcPr>
            <w:tcW w:w="905" w:type="pct"/>
            <w:tcBorders>
              <w:left w:val="single" w:sz="4" w:space="0" w:color="auto"/>
            </w:tcBorders>
            <w:shd w:val="clear" w:color="auto" w:fill="auto"/>
            <w:vAlign w:val="center"/>
            <w:hideMark/>
          </w:tcPr>
          <w:p w14:paraId="29155FB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 </w:t>
            </w:r>
          </w:p>
        </w:tc>
        <w:tc>
          <w:tcPr>
            <w:tcW w:w="734" w:type="pct"/>
            <w:shd w:val="clear" w:color="auto" w:fill="auto"/>
            <w:vAlign w:val="center"/>
            <w:hideMark/>
          </w:tcPr>
          <w:p w14:paraId="3405D5C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142 </w:t>
            </w:r>
          </w:p>
        </w:tc>
        <w:tc>
          <w:tcPr>
            <w:tcW w:w="736" w:type="pct"/>
            <w:shd w:val="clear" w:color="auto" w:fill="auto"/>
            <w:vAlign w:val="center"/>
            <w:hideMark/>
          </w:tcPr>
          <w:p w14:paraId="5EE64AF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710 </w:t>
            </w:r>
          </w:p>
        </w:tc>
      </w:tr>
      <w:tr w:rsidR="00DE33A0" w:rsidRPr="00911DE4" w14:paraId="3F4A936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9A43BD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C994FE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Calabanga</w:t>
            </w:r>
            <w:proofErr w:type="spellEnd"/>
          </w:p>
        </w:tc>
        <w:tc>
          <w:tcPr>
            <w:tcW w:w="905" w:type="pct"/>
            <w:tcBorders>
              <w:left w:val="single" w:sz="4" w:space="0" w:color="auto"/>
            </w:tcBorders>
            <w:shd w:val="clear" w:color="auto" w:fill="auto"/>
            <w:vAlign w:val="center"/>
            <w:hideMark/>
          </w:tcPr>
          <w:p w14:paraId="609AF06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3304EAE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990 </w:t>
            </w:r>
          </w:p>
        </w:tc>
        <w:tc>
          <w:tcPr>
            <w:tcW w:w="736" w:type="pct"/>
            <w:shd w:val="clear" w:color="auto" w:fill="auto"/>
            <w:vAlign w:val="center"/>
            <w:hideMark/>
          </w:tcPr>
          <w:p w14:paraId="5EB4205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4,950 </w:t>
            </w:r>
          </w:p>
        </w:tc>
      </w:tr>
      <w:tr w:rsidR="00DE33A0" w:rsidRPr="00911DE4" w14:paraId="77470EE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B06E8A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3176A7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Camaligan</w:t>
            </w:r>
            <w:proofErr w:type="spellEnd"/>
          </w:p>
        </w:tc>
        <w:tc>
          <w:tcPr>
            <w:tcW w:w="905" w:type="pct"/>
            <w:tcBorders>
              <w:left w:val="single" w:sz="4" w:space="0" w:color="auto"/>
            </w:tcBorders>
            <w:shd w:val="clear" w:color="auto" w:fill="auto"/>
            <w:vAlign w:val="center"/>
            <w:hideMark/>
          </w:tcPr>
          <w:p w14:paraId="745D1CD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33295A3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187 </w:t>
            </w:r>
          </w:p>
        </w:tc>
        <w:tc>
          <w:tcPr>
            <w:tcW w:w="736" w:type="pct"/>
            <w:shd w:val="clear" w:color="auto" w:fill="auto"/>
            <w:vAlign w:val="center"/>
            <w:hideMark/>
          </w:tcPr>
          <w:p w14:paraId="547713F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935 </w:t>
            </w:r>
          </w:p>
        </w:tc>
      </w:tr>
      <w:tr w:rsidR="00DE33A0" w:rsidRPr="00911DE4" w14:paraId="4B826B1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C148C83"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B5F6584"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Canaman</w:t>
            </w:r>
            <w:proofErr w:type="spellEnd"/>
          </w:p>
        </w:tc>
        <w:tc>
          <w:tcPr>
            <w:tcW w:w="905" w:type="pct"/>
            <w:tcBorders>
              <w:left w:val="single" w:sz="4" w:space="0" w:color="auto"/>
            </w:tcBorders>
            <w:shd w:val="clear" w:color="auto" w:fill="auto"/>
            <w:vAlign w:val="center"/>
            <w:hideMark/>
          </w:tcPr>
          <w:p w14:paraId="55C6506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34070B8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263 </w:t>
            </w:r>
          </w:p>
        </w:tc>
        <w:tc>
          <w:tcPr>
            <w:tcW w:w="736" w:type="pct"/>
            <w:shd w:val="clear" w:color="auto" w:fill="auto"/>
            <w:vAlign w:val="center"/>
            <w:hideMark/>
          </w:tcPr>
          <w:p w14:paraId="0D5330C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1,315 </w:t>
            </w:r>
          </w:p>
        </w:tc>
      </w:tr>
      <w:tr w:rsidR="00DE33A0" w:rsidRPr="00911DE4" w14:paraId="2F9CBA9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552A79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F551E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Caramoan</w:t>
            </w:r>
            <w:proofErr w:type="spellEnd"/>
          </w:p>
        </w:tc>
        <w:tc>
          <w:tcPr>
            <w:tcW w:w="905" w:type="pct"/>
            <w:tcBorders>
              <w:left w:val="single" w:sz="4" w:space="0" w:color="auto"/>
            </w:tcBorders>
            <w:shd w:val="clear" w:color="auto" w:fill="auto"/>
            <w:vAlign w:val="center"/>
            <w:hideMark/>
          </w:tcPr>
          <w:p w14:paraId="1455092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1D4BFF8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356 </w:t>
            </w:r>
          </w:p>
        </w:tc>
        <w:tc>
          <w:tcPr>
            <w:tcW w:w="736" w:type="pct"/>
            <w:shd w:val="clear" w:color="auto" w:fill="auto"/>
            <w:vAlign w:val="center"/>
            <w:hideMark/>
          </w:tcPr>
          <w:p w14:paraId="0796649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1,780 </w:t>
            </w:r>
          </w:p>
        </w:tc>
      </w:tr>
      <w:tr w:rsidR="00DE33A0" w:rsidRPr="00911DE4" w14:paraId="12F4DE8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AAED0E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F91018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Del </w:t>
            </w:r>
            <w:proofErr w:type="spellStart"/>
            <w:r w:rsidRPr="00911DE4">
              <w:rPr>
                <w:rFonts w:ascii="Arial" w:hAnsi="Arial" w:cs="Arial"/>
                <w:i/>
                <w:iCs/>
                <w:color w:val="000000"/>
                <w:sz w:val="20"/>
                <w:szCs w:val="20"/>
              </w:rPr>
              <w:t>Gallego</w:t>
            </w:r>
            <w:proofErr w:type="spellEnd"/>
          </w:p>
        </w:tc>
        <w:tc>
          <w:tcPr>
            <w:tcW w:w="905" w:type="pct"/>
            <w:tcBorders>
              <w:left w:val="single" w:sz="4" w:space="0" w:color="auto"/>
            </w:tcBorders>
            <w:shd w:val="clear" w:color="auto" w:fill="auto"/>
            <w:vAlign w:val="center"/>
            <w:hideMark/>
          </w:tcPr>
          <w:p w14:paraId="48F4D9E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 </w:t>
            </w:r>
          </w:p>
        </w:tc>
        <w:tc>
          <w:tcPr>
            <w:tcW w:w="734" w:type="pct"/>
            <w:shd w:val="clear" w:color="auto" w:fill="auto"/>
            <w:vAlign w:val="center"/>
            <w:hideMark/>
          </w:tcPr>
          <w:p w14:paraId="7457894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 </w:t>
            </w:r>
          </w:p>
        </w:tc>
        <w:tc>
          <w:tcPr>
            <w:tcW w:w="736" w:type="pct"/>
            <w:shd w:val="clear" w:color="auto" w:fill="auto"/>
            <w:vAlign w:val="center"/>
            <w:hideMark/>
          </w:tcPr>
          <w:p w14:paraId="5D39F18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155 </w:t>
            </w:r>
          </w:p>
        </w:tc>
      </w:tr>
      <w:tr w:rsidR="00DE33A0" w:rsidRPr="00911DE4" w14:paraId="781B9B0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709CA3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DA0874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Gainza</w:t>
            </w:r>
            <w:proofErr w:type="spellEnd"/>
          </w:p>
        </w:tc>
        <w:tc>
          <w:tcPr>
            <w:tcW w:w="905" w:type="pct"/>
            <w:tcBorders>
              <w:left w:val="single" w:sz="4" w:space="0" w:color="auto"/>
            </w:tcBorders>
            <w:shd w:val="clear" w:color="auto" w:fill="auto"/>
            <w:vAlign w:val="center"/>
            <w:hideMark/>
          </w:tcPr>
          <w:p w14:paraId="0271EDE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67C0AB9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564 </w:t>
            </w:r>
          </w:p>
        </w:tc>
        <w:tc>
          <w:tcPr>
            <w:tcW w:w="736" w:type="pct"/>
            <w:shd w:val="clear" w:color="auto" w:fill="auto"/>
            <w:vAlign w:val="center"/>
            <w:hideMark/>
          </w:tcPr>
          <w:p w14:paraId="658345D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2,820 </w:t>
            </w:r>
          </w:p>
        </w:tc>
      </w:tr>
      <w:tr w:rsidR="00DE33A0" w:rsidRPr="00911DE4" w14:paraId="2C2820D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618404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B66B5B0"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Garchitorena</w:t>
            </w:r>
            <w:proofErr w:type="spellEnd"/>
          </w:p>
        </w:tc>
        <w:tc>
          <w:tcPr>
            <w:tcW w:w="905" w:type="pct"/>
            <w:tcBorders>
              <w:left w:val="single" w:sz="4" w:space="0" w:color="auto"/>
            </w:tcBorders>
            <w:shd w:val="clear" w:color="auto" w:fill="auto"/>
            <w:vAlign w:val="center"/>
            <w:hideMark/>
          </w:tcPr>
          <w:p w14:paraId="2E550F3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103632A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411 </w:t>
            </w:r>
          </w:p>
        </w:tc>
        <w:tc>
          <w:tcPr>
            <w:tcW w:w="736" w:type="pct"/>
            <w:shd w:val="clear" w:color="auto" w:fill="auto"/>
            <w:vAlign w:val="center"/>
            <w:hideMark/>
          </w:tcPr>
          <w:p w14:paraId="0A424A4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2,055 </w:t>
            </w:r>
          </w:p>
        </w:tc>
      </w:tr>
      <w:tr w:rsidR="00DE33A0" w:rsidRPr="00911DE4" w14:paraId="2AB4FDA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A80C7E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9819CB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Goa</w:t>
            </w:r>
          </w:p>
        </w:tc>
        <w:tc>
          <w:tcPr>
            <w:tcW w:w="905" w:type="pct"/>
            <w:tcBorders>
              <w:left w:val="single" w:sz="4" w:space="0" w:color="auto"/>
            </w:tcBorders>
            <w:shd w:val="clear" w:color="auto" w:fill="auto"/>
            <w:vAlign w:val="center"/>
            <w:hideMark/>
          </w:tcPr>
          <w:p w14:paraId="5C651FD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 </w:t>
            </w:r>
          </w:p>
        </w:tc>
        <w:tc>
          <w:tcPr>
            <w:tcW w:w="734" w:type="pct"/>
            <w:shd w:val="clear" w:color="auto" w:fill="auto"/>
            <w:vAlign w:val="center"/>
            <w:hideMark/>
          </w:tcPr>
          <w:p w14:paraId="2E8390B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165 </w:t>
            </w:r>
          </w:p>
        </w:tc>
        <w:tc>
          <w:tcPr>
            <w:tcW w:w="736" w:type="pct"/>
            <w:shd w:val="clear" w:color="auto" w:fill="auto"/>
            <w:vAlign w:val="center"/>
            <w:hideMark/>
          </w:tcPr>
          <w:p w14:paraId="0854726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825 </w:t>
            </w:r>
          </w:p>
        </w:tc>
      </w:tr>
      <w:tr w:rsidR="00DE33A0" w:rsidRPr="00911DE4" w14:paraId="4952037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C72F62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1595EB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Iriga</w:t>
            </w:r>
            <w:proofErr w:type="spellEnd"/>
            <w:r w:rsidRPr="00911DE4">
              <w:rPr>
                <w:rFonts w:ascii="Arial" w:hAnsi="Arial" w:cs="Arial"/>
                <w:i/>
                <w:iCs/>
                <w:color w:val="000000"/>
                <w:sz w:val="20"/>
                <w:szCs w:val="20"/>
              </w:rPr>
              <w:t xml:space="preserve"> City</w:t>
            </w:r>
          </w:p>
        </w:tc>
        <w:tc>
          <w:tcPr>
            <w:tcW w:w="905" w:type="pct"/>
            <w:tcBorders>
              <w:left w:val="single" w:sz="4" w:space="0" w:color="auto"/>
            </w:tcBorders>
            <w:shd w:val="clear" w:color="auto" w:fill="auto"/>
            <w:vAlign w:val="center"/>
            <w:hideMark/>
          </w:tcPr>
          <w:p w14:paraId="3C93E07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1016CF0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134 </w:t>
            </w:r>
          </w:p>
        </w:tc>
        <w:tc>
          <w:tcPr>
            <w:tcW w:w="736" w:type="pct"/>
            <w:shd w:val="clear" w:color="auto" w:fill="auto"/>
            <w:vAlign w:val="center"/>
            <w:hideMark/>
          </w:tcPr>
          <w:p w14:paraId="561045C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670 </w:t>
            </w:r>
          </w:p>
        </w:tc>
      </w:tr>
      <w:tr w:rsidR="00DE33A0" w:rsidRPr="00911DE4" w14:paraId="11B369E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A5CB99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2488DE8"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Lagonoy</w:t>
            </w:r>
            <w:proofErr w:type="spellEnd"/>
          </w:p>
        </w:tc>
        <w:tc>
          <w:tcPr>
            <w:tcW w:w="905" w:type="pct"/>
            <w:tcBorders>
              <w:left w:val="single" w:sz="4" w:space="0" w:color="auto"/>
            </w:tcBorders>
            <w:shd w:val="clear" w:color="auto" w:fill="auto"/>
            <w:vAlign w:val="center"/>
            <w:hideMark/>
          </w:tcPr>
          <w:p w14:paraId="3478ABA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145E5CF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489 </w:t>
            </w:r>
          </w:p>
        </w:tc>
        <w:tc>
          <w:tcPr>
            <w:tcW w:w="736" w:type="pct"/>
            <w:shd w:val="clear" w:color="auto" w:fill="auto"/>
            <w:vAlign w:val="center"/>
            <w:hideMark/>
          </w:tcPr>
          <w:p w14:paraId="032085A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2,445 </w:t>
            </w:r>
          </w:p>
        </w:tc>
      </w:tr>
      <w:tr w:rsidR="00DE33A0" w:rsidRPr="00911DE4" w14:paraId="422228D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AF2726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21C9039"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Libmanan</w:t>
            </w:r>
            <w:proofErr w:type="spellEnd"/>
          </w:p>
        </w:tc>
        <w:tc>
          <w:tcPr>
            <w:tcW w:w="905" w:type="pct"/>
            <w:tcBorders>
              <w:left w:val="single" w:sz="4" w:space="0" w:color="auto"/>
            </w:tcBorders>
            <w:shd w:val="clear" w:color="auto" w:fill="auto"/>
            <w:vAlign w:val="center"/>
            <w:hideMark/>
          </w:tcPr>
          <w:p w14:paraId="0CD59F4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32 </w:t>
            </w:r>
          </w:p>
        </w:tc>
        <w:tc>
          <w:tcPr>
            <w:tcW w:w="734" w:type="pct"/>
            <w:shd w:val="clear" w:color="auto" w:fill="auto"/>
            <w:vAlign w:val="center"/>
            <w:hideMark/>
          </w:tcPr>
          <w:p w14:paraId="7A4BD54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137 </w:t>
            </w:r>
          </w:p>
        </w:tc>
        <w:tc>
          <w:tcPr>
            <w:tcW w:w="736" w:type="pct"/>
            <w:shd w:val="clear" w:color="auto" w:fill="auto"/>
            <w:vAlign w:val="center"/>
            <w:hideMark/>
          </w:tcPr>
          <w:p w14:paraId="4A4131D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685 </w:t>
            </w:r>
          </w:p>
        </w:tc>
      </w:tr>
      <w:tr w:rsidR="00DE33A0" w:rsidRPr="00911DE4" w14:paraId="5FEC862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384FC1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FC71B14"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Magarao</w:t>
            </w:r>
            <w:proofErr w:type="spellEnd"/>
          </w:p>
        </w:tc>
        <w:tc>
          <w:tcPr>
            <w:tcW w:w="905" w:type="pct"/>
            <w:tcBorders>
              <w:left w:val="single" w:sz="4" w:space="0" w:color="auto"/>
            </w:tcBorders>
            <w:shd w:val="clear" w:color="auto" w:fill="auto"/>
            <w:vAlign w:val="center"/>
            <w:hideMark/>
          </w:tcPr>
          <w:p w14:paraId="64668E4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4D6C321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451 </w:t>
            </w:r>
          </w:p>
        </w:tc>
        <w:tc>
          <w:tcPr>
            <w:tcW w:w="736" w:type="pct"/>
            <w:shd w:val="clear" w:color="auto" w:fill="auto"/>
            <w:vAlign w:val="center"/>
            <w:hideMark/>
          </w:tcPr>
          <w:p w14:paraId="4ACAC4C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2,255 </w:t>
            </w:r>
          </w:p>
        </w:tc>
      </w:tr>
      <w:tr w:rsidR="00DE33A0" w:rsidRPr="00911DE4" w14:paraId="2540E1F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FE42B7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F633F4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Milaor</w:t>
            </w:r>
            <w:proofErr w:type="spellEnd"/>
          </w:p>
        </w:tc>
        <w:tc>
          <w:tcPr>
            <w:tcW w:w="905" w:type="pct"/>
            <w:tcBorders>
              <w:left w:val="single" w:sz="4" w:space="0" w:color="auto"/>
            </w:tcBorders>
            <w:shd w:val="clear" w:color="auto" w:fill="auto"/>
            <w:vAlign w:val="center"/>
            <w:hideMark/>
          </w:tcPr>
          <w:p w14:paraId="5D7F6D9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 </w:t>
            </w:r>
          </w:p>
        </w:tc>
        <w:tc>
          <w:tcPr>
            <w:tcW w:w="734" w:type="pct"/>
            <w:shd w:val="clear" w:color="auto" w:fill="auto"/>
            <w:vAlign w:val="center"/>
            <w:hideMark/>
          </w:tcPr>
          <w:p w14:paraId="7C9C422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468 </w:t>
            </w:r>
          </w:p>
        </w:tc>
        <w:tc>
          <w:tcPr>
            <w:tcW w:w="736" w:type="pct"/>
            <w:shd w:val="clear" w:color="auto" w:fill="auto"/>
            <w:vAlign w:val="center"/>
            <w:hideMark/>
          </w:tcPr>
          <w:p w14:paraId="11A2952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2,340 </w:t>
            </w:r>
          </w:p>
        </w:tc>
      </w:tr>
      <w:tr w:rsidR="00DE33A0" w:rsidRPr="00911DE4" w14:paraId="5AD9625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52AAB8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1036D94"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Minalabac</w:t>
            </w:r>
            <w:proofErr w:type="spellEnd"/>
          </w:p>
        </w:tc>
        <w:tc>
          <w:tcPr>
            <w:tcW w:w="905" w:type="pct"/>
            <w:tcBorders>
              <w:left w:val="single" w:sz="4" w:space="0" w:color="auto"/>
            </w:tcBorders>
            <w:shd w:val="clear" w:color="auto" w:fill="auto"/>
            <w:vAlign w:val="center"/>
            <w:hideMark/>
          </w:tcPr>
          <w:p w14:paraId="4B8F933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5E0EA32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645 </w:t>
            </w:r>
          </w:p>
        </w:tc>
        <w:tc>
          <w:tcPr>
            <w:tcW w:w="736" w:type="pct"/>
            <w:shd w:val="clear" w:color="auto" w:fill="auto"/>
            <w:vAlign w:val="center"/>
            <w:hideMark/>
          </w:tcPr>
          <w:p w14:paraId="72950B2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3,225 </w:t>
            </w:r>
          </w:p>
        </w:tc>
      </w:tr>
      <w:tr w:rsidR="00DE33A0" w:rsidRPr="00911DE4" w14:paraId="6E3B122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09E334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021901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Nabua</w:t>
            </w:r>
            <w:proofErr w:type="spellEnd"/>
          </w:p>
        </w:tc>
        <w:tc>
          <w:tcPr>
            <w:tcW w:w="905" w:type="pct"/>
            <w:tcBorders>
              <w:left w:val="single" w:sz="4" w:space="0" w:color="auto"/>
            </w:tcBorders>
            <w:shd w:val="clear" w:color="auto" w:fill="auto"/>
            <w:vAlign w:val="center"/>
            <w:hideMark/>
          </w:tcPr>
          <w:p w14:paraId="12A2B5A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071E961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144 </w:t>
            </w:r>
          </w:p>
        </w:tc>
        <w:tc>
          <w:tcPr>
            <w:tcW w:w="736" w:type="pct"/>
            <w:shd w:val="clear" w:color="auto" w:fill="auto"/>
            <w:vAlign w:val="center"/>
            <w:hideMark/>
          </w:tcPr>
          <w:p w14:paraId="3B70B77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720 </w:t>
            </w:r>
          </w:p>
        </w:tc>
      </w:tr>
      <w:tr w:rsidR="00DE33A0" w:rsidRPr="00911DE4" w14:paraId="60347A4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B34CF7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407EBF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Naga City</w:t>
            </w:r>
          </w:p>
        </w:tc>
        <w:tc>
          <w:tcPr>
            <w:tcW w:w="905" w:type="pct"/>
            <w:tcBorders>
              <w:left w:val="single" w:sz="4" w:space="0" w:color="auto"/>
            </w:tcBorders>
            <w:shd w:val="clear" w:color="auto" w:fill="auto"/>
            <w:vAlign w:val="center"/>
            <w:hideMark/>
          </w:tcPr>
          <w:p w14:paraId="1EF40D3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13ABD07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378 </w:t>
            </w:r>
          </w:p>
        </w:tc>
        <w:tc>
          <w:tcPr>
            <w:tcW w:w="736" w:type="pct"/>
            <w:shd w:val="clear" w:color="auto" w:fill="auto"/>
            <w:vAlign w:val="center"/>
            <w:hideMark/>
          </w:tcPr>
          <w:p w14:paraId="41687A9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1,890 </w:t>
            </w:r>
          </w:p>
        </w:tc>
      </w:tr>
      <w:tr w:rsidR="00DE33A0" w:rsidRPr="00911DE4" w14:paraId="527BCB8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844CEB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2BA134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Ocampo</w:t>
            </w:r>
            <w:proofErr w:type="spellEnd"/>
          </w:p>
        </w:tc>
        <w:tc>
          <w:tcPr>
            <w:tcW w:w="905" w:type="pct"/>
            <w:tcBorders>
              <w:left w:val="single" w:sz="4" w:space="0" w:color="auto"/>
            </w:tcBorders>
            <w:shd w:val="clear" w:color="auto" w:fill="auto"/>
            <w:vAlign w:val="center"/>
            <w:hideMark/>
          </w:tcPr>
          <w:p w14:paraId="178330E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4" w:type="pct"/>
            <w:shd w:val="clear" w:color="auto" w:fill="auto"/>
            <w:vAlign w:val="center"/>
            <w:hideMark/>
          </w:tcPr>
          <w:p w14:paraId="1EF74BF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1,545 </w:t>
            </w:r>
          </w:p>
        </w:tc>
        <w:tc>
          <w:tcPr>
            <w:tcW w:w="736" w:type="pct"/>
            <w:shd w:val="clear" w:color="auto" w:fill="auto"/>
            <w:vAlign w:val="center"/>
            <w:hideMark/>
          </w:tcPr>
          <w:p w14:paraId="102ABC0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7,725 </w:t>
            </w:r>
          </w:p>
        </w:tc>
      </w:tr>
      <w:tr w:rsidR="00DE33A0" w:rsidRPr="00911DE4" w14:paraId="4982FFB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23AFCD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C0289F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Pamplona</w:t>
            </w:r>
          </w:p>
        </w:tc>
        <w:tc>
          <w:tcPr>
            <w:tcW w:w="905" w:type="pct"/>
            <w:tcBorders>
              <w:left w:val="single" w:sz="4" w:space="0" w:color="auto"/>
            </w:tcBorders>
            <w:shd w:val="clear" w:color="auto" w:fill="auto"/>
            <w:vAlign w:val="center"/>
            <w:hideMark/>
          </w:tcPr>
          <w:p w14:paraId="6872A11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109BC91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2,993 </w:t>
            </w:r>
          </w:p>
        </w:tc>
        <w:tc>
          <w:tcPr>
            <w:tcW w:w="736" w:type="pct"/>
            <w:shd w:val="clear" w:color="auto" w:fill="auto"/>
            <w:vAlign w:val="center"/>
            <w:hideMark/>
          </w:tcPr>
          <w:p w14:paraId="437DBB3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14,965 </w:t>
            </w:r>
          </w:p>
        </w:tc>
      </w:tr>
      <w:tr w:rsidR="00DE33A0" w:rsidRPr="00911DE4" w14:paraId="78C4F47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19A1E0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07EABA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Pasacao</w:t>
            </w:r>
            <w:proofErr w:type="spellEnd"/>
          </w:p>
        </w:tc>
        <w:tc>
          <w:tcPr>
            <w:tcW w:w="905" w:type="pct"/>
            <w:tcBorders>
              <w:left w:val="single" w:sz="4" w:space="0" w:color="auto"/>
            </w:tcBorders>
            <w:shd w:val="clear" w:color="auto" w:fill="auto"/>
            <w:vAlign w:val="center"/>
            <w:hideMark/>
          </w:tcPr>
          <w:p w14:paraId="268B75C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4F329D9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235 </w:t>
            </w:r>
          </w:p>
        </w:tc>
        <w:tc>
          <w:tcPr>
            <w:tcW w:w="736" w:type="pct"/>
            <w:shd w:val="clear" w:color="auto" w:fill="auto"/>
            <w:vAlign w:val="center"/>
            <w:hideMark/>
          </w:tcPr>
          <w:p w14:paraId="63D4E0E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1,175 </w:t>
            </w:r>
          </w:p>
        </w:tc>
      </w:tr>
      <w:tr w:rsidR="00DE33A0" w:rsidRPr="00911DE4" w14:paraId="40D00CB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6E2ED9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AC29A6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Pili (capital)</w:t>
            </w:r>
          </w:p>
        </w:tc>
        <w:tc>
          <w:tcPr>
            <w:tcW w:w="905" w:type="pct"/>
            <w:tcBorders>
              <w:left w:val="single" w:sz="4" w:space="0" w:color="auto"/>
            </w:tcBorders>
            <w:shd w:val="clear" w:color="auto" w:fill="auto"/>
            <w:vAlign w:val="center"/>
            <w:hideMark/>
          </w:tcPr>
          <w:p w14:paraId="56A9DFE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4E00224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437 </w:t>
            </w:r>
          </w:p>
        </w:tc>
        <w:tc>
          <w:tcPr>
            <w:tcW w:w="736" w:type="pct"/>
            <w:shd w:val="clear" w:color="auto" w:fill="auto"/>
            <w:vAlign w:val="center"/>
            <w:hideMark/>
          </w:tcPr>
          <w:p w14:paraId="763094F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2,185 </w:t>
            </w:r>
          </w:p>
        </w:tc>
      </w:tr>
      <w:tr w:rsidR="00DE33A0" w:rsidRPr="00911DE4" w14:paraId="4A8A0F4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884B6D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667920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Presentacion</w:t>
            </w:r>
            <w:proofErr w:type="spellEnd"/>
            <w:r w:rsidRPr="00911DE4">
              <w:rPr>
                <w:rFonts w:ascii="Arial" w:hAnsi="Arial" w:cs="Arial"/>
                <w:i/>
                <w:iCs/>
                <w:color w:val="000000"/>
                <w:sz w:val="20"/>
                <w:szCs w:val="20"/>
              </w:rPr>
              <w:t xml:space="preserve"> (</w:t>
            </w:r>
            <w:proofErr w:type="spellStart"/>
            <w:r w:rsidRPr="00911DE4">
              <w:rPr>
                <w:rFonts w:ascii="Arial" w:hAnsi="Arial" w:cs="Arial"/>
                <w:i/>
                <w:iCs/>
                <w:color w:val="000000"/>
                <w:sz w:val="20"/>
                <w:szCs w:val="20"/>
              </w:rPr>
              <w:t>Parubcan</w:t>
            </w:r>
            <w:proofErr w:type="spellEnd"/>
            <w:r w:rsidRPr="00911DE4">
              <w:rPr>
                <w:rFonts w:ascii="Arial" w:hAnsi="Arial" w:cs="Arial"/>
                <w:i/>
                <w:iCs/>
                <w:color w:val="000000"/>
                <w:sz w:val="20"/>
                <w:szCs w:val="20"/>
              </w:rPr>
              <w:t>)</w:t>
            </w:r>
          </w:p>
        </w:tc>
        <w:tc>
          <w:tcPr>
            <w:tcW w:w="905" w:type="pct"/>
            <w:tcBorders>
              <w:left w:val="single" w:sz="4" w:space="0" w:color="auto"/>
            </w:tcBorders>
            <w:shd w:val="clear" w:color="auto" w:fill="auto"/>
            <w:vAlign w:val="center"/>
            <w:hideMark/>
          </w:tcPr>
          <w:p w14:paraId="2E59DF4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 </w:t>
            </w:r>
          </w:p>
        </w:tc>
        <w:tc>
          <w:tcPr>
            <w:tcW w:w="734" w:type="pct"/>
            <w:shd w:val="clear" w:color="auto" w:fill="auto"/>
            <w:vAlign w:val="center"/>
            <w:hideMark/>
          </w:tcPr>
          <w:p w14:paraId="48D84EC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6" w:type="pct"/>
            <w:shd w:val="clear" w:color="auto" w:fill="auto"/>
            <w:vAlign w:val="center"/>
            <w:hideMark/>
          </w:tcPr>
          <w:p w14:paraId="2D5254C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95 </w:t>
            </w:r>
          </w:p>
        </w:tc>
      </w:tr>
      <w:tr w:rsidR="00DE33A0" w:rsidRPr="00911DE4" w14:paraId="36B6C83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792C93"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CAFE111"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Ragay</w:t>
            </w:r>
            <w:proofErr w:type="spellEnd"/>
          </w:p>
        </w:tc>
        <w:tc>
          <w:tcPr>
            <w:tcW w:w="905" w:type="pct"/>
            <w:tcBorders>
              <w:left w:val="single" w:sz="4" w:space="0" w:color="auto"/>
            </w:tcBorders>
            <w:shd w:val="clear" w:color="auto" w:fill="auto"/>
            <w:vAlign w:val="center"/>
            <w:hideMark/>
          </w:tcPr>
          <w:p w14:paraId="2259FE9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 </w:t>
            </w:r>
          </w:p>
        </w:tc>
        <w:tc>
          <w:tcPr>
            <w:tcW w:w="734" w:type="pct"/>
            <w:shd w:val="clear" w:color="auto" w:fill="auto"/>
            <w:vAlign w:val="center"/>
            <w:hideMark/>
          </w:tcPr>
          <w:p w14:paraId="718920F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1,456 </w:t>
            </w:r>
          </w:p>
        </w:tc>
        <w:tc>
          <w:tcPr>
            <w:tcW w:w="736" w:type="pct"/>
            <w:shd w:val="clear" w:color="auto" w:fill="auto"/>
            <w:vAlign w:val="center"/>
            <w:hideMark/>
          </w:tcPr>
          <w:p w14:paraId="34C2F82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7,280 </w:t>
            </w:r>
          </w:p>
        </w:tc>
      </w:tr>
      <w:tr w:rsidR="00DE33A0" w:rsidRPr="00911DE4" w14:paraId="08E93E9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D2B838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960B512"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Sagñay</w:t>
            </w:r>
            <w:proofErr w:type="spellEnd"/>
          </w:p>
        </w:tc>
        <w:tc>
          <w:tcPr>
            <w:tcW w:w="905" w:type="pct"/>
            <w:tcBorders>
              <w:left w:val="single" w:sz="4" w:space="0" w:color="auto"/>
            </w:tcBorders>
            <w:shd w:val="clear" w:color="auto" w:fill="auto"/>
            <w:vAlign w:val="center"/>
            <w:hideMark/>
          </w:tcPr>
          <w:p w14:paraId="7E0F38C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2901D77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148 </w:t>
            </w:r>
          </w:p>
        </w:tc>
        <w:tc>
          <w:tcPr>
            <w:tcW w:w="736" w:type="pct"/>
            <w:shd w:val="clear" w:color="auto" w:fill="auto"/>
            <w:vAlign w:val="center"/>
            <w:hideMark/>
          </w:tcPr>
          <w:p w14:paraId="46B42B2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740 </w:t>
            </w:r>
          </w:p>
        </w:tc>
      </w:tr>
      <w:tr w:rsidR="00DE33A0" w:rsidRPr="00911DE4" w14:paraId="0C66BB3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713914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4BA44B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 San </w:t>
            </w:r>
            <w:proofErr w:type="spellStart"/>
            <w:r w:rsidRPr="00911DE4">
              <w:rPr>
                <w:rFonts w:ascii="Arial" w:hAnsi="Arial" w:cs="Arial"/>
                <w:i/>
                <w:iCs/>
                <w:color w:val="000000"/>
                <w:sz w:val="20"/>
                <w:szCs w:val="20"/>
              </w:rPr>
              <w:t>fernando</w:t>
            </w:r>
            <w:proofErr w:type="spellEnd"/>
          </w:p>
        </w:tc>
        <w:tc>
          <w:tcPr>
            <w:tcW w:w="905" w:type="pct"/>
            <w:tcBorders>
              <w:left w:val="single" w:sz="4" w:space="0" w:color="auto"/>
            </w:tcBorders>
            <w:shd w:val="clear" w:color="auto" w:fill="auto"/>
            <w:vAlign w:val="center"/>
            <w:hideMark/>
          </w:tcPr>
          <w:p w14:paraId="38EBD39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4A21F66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424 </w:t>
            </w:r>
          </w:p>
        </w:tc>
        <w:tc>
          <w:tcPr>
            <w:tcW w:w="736" w:type="pct"/>
            <w:shd w:val="clear" w:color="auto" w:fill="auto"/>
            <w:vAlign w:val="center"/>
            <w:hideMark/>
          </w:tcPr>
          <w:p w14:paraId="13F72C2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2,120 </w:t>
            </w:r>
          </w:p>
        </w:tc>
      </w:tr>
      <w:tr w:rsidR="00DE33A0" w:rsidRPr="00911DE4" w14:paraId="7469916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C2963B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AE3D79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Jose</w:t>
            </w:r>
          </w:p>
        </w:tc>
        <w:tc>
          <w:tcPr>
            <w:tcW w:w="905" w:type="pct"/>
            <w:tcBorders>
              <w:left w:val="single" w:sz="4" w:space="0" w:color="auto"/>
            </w:tcBorders>
            <w:shd w:val="clear" w:color="auto" w:fill="auto"/>
            <w:vAlign w:val="center"/>
            <w:hideMark/>
          </w:tcPr>
          <w:p w14:paraId="51D2DA2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2108E92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200 </w:t>
            </w:r>
          </w:p>
        </w:tc>
        <w:tc>
          <w:tcPr>
            <w:tcW w:w="736" w:type="pct"/>
            <w:shd w:val="clear" w:color="auto" w:fill="auto"/>
            <w:vAlign w:val="center"/>
            <w:hideMark/>
          </w:tcPr>
          <w:p w14:paraId="6DE48FB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1,000 </w:t>
            </w:r>
          </w:p>
        </w:tc>
      </w:tr>
      <w:tr w:rsidR="00DE33A0" w:rsidRPr="00911DE4" w14:paraId="1F26844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0FC126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15BE319"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Sipocot</w:t>
            </w:r>
            <w:proofErr w:type="spellEnd"/>
          </w:p>
        </w:tc>
        <w:tc>
          <w:tcPr>
            <w:tcW w:w="905" w:type="pct"/>
            <w:tcBorders>
              <w:left w:val="single" w:sz="4" w:space="0" w:color="auto"/>
            </w:tcBorders>
            <w:shd w:val="clear" w:color="auto" w:fill="auto"/>
            <w:vAlign w:val="center"/>
            <w:hideMark/>
          </w:tcPr>
          <w:p w14:paraId="2D24077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5A3ED10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1,233 </w:t>
            </w:r>
          </w:p>
        </w:tc>
        <w:tc>
          <w:tcPr>
            <w:tcW w:w="736" w:type="pct"/>
            <w:shd w:val="clear" w:color="auto" w:fill="auto"/>
            <w:vAlign w:val="center"/>
            <w:hideMark/>
          </w:tcPr>
          <w:p w14:paraId="36E58B8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6,165 </w:t>
            </w:r>
          </w:p>
        </w:tc>
      </w:tr>
      <w:tr w:rsidR="00DE33A0" w:rsidRPr="00911DE4" w14:paraId="7A4CF93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3AE31A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CB47A0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Siruma</w:t>
            </w:r>
            <w:proofErr w:type="spellEnd"/>
          </w:p>
        </w:tc>
        <w:tc>
          <w:tcPr>
            <w:tcW w:w="905" w:type="pct"/>
            <w:tcBorders>
              <w:left w:val="single" w:sz="4" w:space="0" w:color="auto"/>
            </w:tcBorders>
            <w:shd w:val="clear" w:color="auto" w:fill="auto"/>
            <w:vAlign w:val="center"/>
            <w:hideMark/>
          </w:tcPr>
          <w:p w14:paraId="62BB84D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4EE3FB7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112 </w:t>
            </w:r>
          </w:p>
        </w:tc>
        <w:tc>
          <w:tcPr>
            <w:tcW w:w="736" w:type="pct"/>
            <w:shd w:val="clear" w:color="auto" w:fill="auto"/>
            <w:vAlign w:val="center"/>
            <w:hideMark/>
          </w:tcPr>
          <w:p w14:paraId="1B3278B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560 </w:t>
            </w:r>
          </w:p>
        </w:tc>
      </w:tr>
      <w:tr w:rsidR="00DE33A0" w:rsidRPr="00911DE4" w14:paraId="0017562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6008CF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E2BBF9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Tigaon</w:t>
            </w:r>
            <w:proofErr w:type="spellEnd"/>
          </w:p>
        </w:tc>
        <w:tc>
          <w:tcPr>
            <w:tcW w:w="905" w:type="pct"/>
            <w:tcBorders>
              <w:left w:val="single" w:sz="4" w:space="0" w:color="auto"/>
            </w:tcBorders>
            <w:shd w:val="clear" w:color="auto" w:fill="auto"/>
            <w:vAlign w:val="center"/>
            <w:hideMark/>
          </w:tcPr>
          <w:p w14:paraId="3F62973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 </w:t>
            </w:r>
          </w:p>
        </w:tc>
        <w:tc>
          <w:tcPr>
            <w:tcW w:w="734" w:type="pct"/>
            <w:shd w:val="clear" w:color="auto" w:fill="auto"/>
            <w:vAlign w:val="center"/>
            <w:hideMark/>
          </w:tcPr>
          <w:p w14:paraId="4450072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90 </w:t>
            </w:r>
          </w:p>
        </w:tc>
        <w:tc>
          <w:tcPr>
            <w:tcW w:w="736" w:type="pct"/>
            <w:shd w:val="clear" w:color="auto" w:fill="auto"/>
            <w:vAlign w:val="center"/>
            <w:hideMark/>
          </w:tcPr>
          <w:p w14:paraId="4D2E30E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450 </w:t>
            </w:r>
          </w:p>
        </w:tc>
      </w:tr>
      <w:tr w:rsidR="00DE33A0" w:rsidRPr="00911DE4" w14:paraId="75A04EB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A4FF0A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7D00725"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Tinambac</w:t>
            </w:r>
            <w:proofErr w:type="spellEnd"/>
          </w:p>
        </w:tc>
        <w:tc>
          <w:tcPr>
            <w:tcW w:w="905" w:type="pct"/>
            <w:tcBorders>
              <w:left w:val="single" w:sz="4" w:space="0" w:color="auto"/>
            </w:tcBorders>
            <w:shd w:val="clear" w:color="auto" w:fill="auto"/>
            <w:vAlign w:val="center"/>
            <w:hideMark/>
          </w:tcPr>
          <w:p w14:paraId="52AEDAB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1909A90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 </w:t>
            </w:r>
          </w:p>
        </w:tc>
        <w:tc>
          <w:tcPr>
            <w:tcW w:w="736" w:type="pct"/>
            <w:shd w:val="clear" w:color="auto" w:fill="auto"/>
            <w:vAlign w:val="center"/>
            <w:hideMark/>
          </w:tcPr>
          <w:p w14:paraId="22A6D75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145 </w:t>
            </w:r>
          </w:p>
        </w:tc>
      </w:tr>
      <w:tr w:rsidR="00DE33A0" w:rsidRPr="00911DE4" w14:paraId="0BF0759F"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21F7C294"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VI</w:t>
            </w:r>
          </w:p>
        </w:tc>
        <w:tc>
          <w:tcPr>
            <w:tcW w:w="905" w:type="pct"/>
            <w:tcBorders>
              <w:left w:val="single" w:sz="4" w:space="0" w:color="auto"/>
            </w:tcBorders>
            <w:shd w:val="clear" w:color="BFBFBF" w:fill="BFBFBF"/>
            <w:vAlign w:val="center"/>
            <w:hideMark/>
          </w:tcPr>
          <w:p w14:paraId="38F07F5C"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1,039 </w:t>
            </w:r>
          </w:p>
        </w:tc>
        <w:tc>
          <w:tcPr>
            <w:tcW w:w="734" w:type="pct"/>
            <w:shd w:val="clear" w:color="BFBFBF" w:fill="BFBFBF"/>
            <w:vAlign w:val="center"/>
            <w:hideMark/>
          </w:tcPr>
          <w:p w14:paraId="7D52ACD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126,139 </w:t>
            </w:r>
          </w:p>
        </w:tc>
        <w:tc>
          <w:tcPr>
            <w:tcW w:w="736" w:type="pct"/>
            <w:shd w:val="clear" w:color="BFBFBF" w:fill="BFBFBF"/>
            <w:vAlign w:val="center"/>
            <w:hideMark/>
          </w:tcPr>
          <w:p w14:paraId="67BE55D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610,644 </w:t>
            </w:r>
          </w:p>
        </w:tc>
      </w:tr>
      <w:tr w:rsidR="00DE33A0" w:rsidRPr="00911DE4" w14:paraId="6C0D63E0"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2DD1E0B"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Antique</w:t>
            </w:r>
          </w:p>
        </w:tc>
        <w:tc>
          <w:tcPr>
            <w:tcW w:w="905" w:type="pct"/>
            <w:tcBorders>
              <w:left w:val="single" w:sz="4" w:space="0" w:color="auto"/>
            </w:tcBorders>
            <w:shd w:val="clear" w:color="D8D8D8" w:fill="D8D8D8"/>
            <w:vAlign w:val="center"/>
            <w:hideMark/>
          </w:tcPr>
          <w:p w14:paraId="17D65833"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 </w:t>
            </w:r>
          </w:p>
        </w:tc>
        <w:tc>
          <w:tcPr>
            <w:tcW w:w="734" w:type="pct"/>
            <w:shd w:val="clear" w:color="D8D8D8" w:fill="D8D8D8"/>
            <w:vAlign w:val="center"/>
            <w:hideMark/>
          </w:tcPr>
          <w:p w14:paraId="15026BF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897 </w:t>
            </w:r>
          </w:p>
        </w:tc>
        <w:tc>
          <w:tcPr>
            <w:tcW w:w="736" w:type="pct"/>
            <w:shd w:val="clear" w:color="D8D8D8" w:fill="D8D8D8"/>
            <w:vAlign w:val="center"/>
            <w:hideMark/>
          </w:tcPr>
          <w:p w14:paraId="18F437C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4,967 </w:t>
            </w:r>
          </w:p>
        </w:tc>
      </w:tr>
      <w:tr w:rsidR="00DE33A0" w:rsidRPr="00911DE4" w14:paraId="0D54970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8BD6F4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661D339"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Sibalom</w:t>
            </w:r>
            <w:proofErr w:type="spellEnd"/>
          </w:p>
        </w:tc>
        <w:tc>
          <w:tcPr>
            <w:tcW w:w="905" w:type="pct"/>
            <w:tcBorders>
              <w:left w:val="single" w:sz="4" w:space="0" w:color="auto"/>
            </w:tcBorders>
            <w:shd w:val="clear" w:color="auto" w:fill="auto"/>
            <w:vAlign w:val="center"/>
            <w:hideMark/>
          </w:tcPr>
          <w:p w14:paraId="21F11DE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3A150BD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897 </w:t>
            </w:r>
          </w:p>
        </w:tc>
        <w:tc>
          <w:tcPr>
            <w:tcW w:w="736" w:type="pct"/>
            <w:shd w:val="clear" w:color="auto" w:fill="auto"/>
            <w:vAlign w:val="center"/>
            <w:hideMark/>
          </w:tcPr>
          <w:p w14:paraId="5474510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4,967 </w:t>
            </w:r>
          </w:p>
        </w:tc>
      </w:tr>
      <w:tr w:rsidR="00DE33A0" w:rsidRPr="00911DE4" w14:paraId="72AFC005"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1322D67"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Capiz</w:t>
            </w:r>
            <w:proofErr w:type="spellEnd"/>
          </w:p>
        </w:tc>
        <w:tc>
          <w:tcPr>
            <w:tcW w:w="905" w:type="pct"/>
            <w:tcBorders>
              <w:left w:val="single" w:sz="4" w:space="0" w:color="auto"/>
            </w:tcBorders>
            <w:shd w:val="clear" w:color="D8D8D8" w:fill="D8D8D8"/>
            <w:vAlign w:val="center"/>
            <w:hideMark/>
          </w:tcPr>
          <w:p w14:paraId="7D047DB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243 </w:t>
            </w:r>
          </w:p>
        </w:tc>
        <w:tc>
          <w:tcPr>
            <w:tcW w:w="734" w:type="pct"/>
            <w:shd w:val="clear" w:color="D8D8D8" w:fill="D8D8D8"/>
            <w:vAlign w:val="center"/>
            <w:hideMark/>
          </w:tcPr>
          <w:p w14:paraId="3056CEC3"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31,449 </w:t>
            </w:r>
          </w:p>
        </w:tc>
        <w:tc>
          <w:tcPr>
            <w:tcW w:w="736" w:type="pct"/>
            <w:shd w:val="clear" w:color="D8D8D8" w:fill="D8D8D8"/>
            <w:vAlign w:val="center"/>
            <w:hideMark/>
          </w:tcPr>
          <w:p w14:paraId="0D46DD9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155,995 </w:t>
            </w:r>
          </w:p>
        </w:tc>
      </w:tr>
      <w:tr w:rsidR="00DE33A0" w:rsidRPr="00911DE4" w14:paraId="291FD46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B667BA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5A35911"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Cuartero</w:t>
            </w:r>
            <w:proofErr w:type="spellEnd"/>
          </w:p>
        </w:tc>
        <w:tc>
          <w:tcPr>
            <w:tcW w:w="905" w:type="pct"/>
            <w:tcBorders>
              <w:left w:val="single" w:sz="4" w:space="0" w:color="auto"/>
            </w:tcBorders>
            <w:shd w:val="clear" w:color="auto" w:fill="auto"/>
            <w:vAlign w:val="center"/>
            <w:hideMark/>
          </w:tcPr>
          <w:p w14:paraId="669CA40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224CE1D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2,252 </w:t>
            </w:r>
          </w:p>
        </w:tc>
        <w:tc>
          <w:tcPr>
            <w:tcW w:w="736" w:type="pct"/>
            <w:shd w:val="clear" w:color="auto" w:fill="auto"/>
            <w:vAlign w:val="center"/>
            <w:hideMark/>
          </w:tcPr>
          <w:p w14:paraId="7A805A9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11,260 </w:t>
            </w:r>
          </w:p>
        </w:tc>
      </w:tr>
      <w:tr w:rsidR="00DE33A0" w:rsidRPr="00911DE4" w14:paraId="4FAC129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52552C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3E4AB4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Dao</w:t>
            </w:r>
          </w:p>
        </w:tc>
        <w:tc>
          <w:tcPr>
            <w:tcW w:w="905" w:type="pct"/>
            <w:tcBorders>
              <w:left w:val="single" w:sz="4" w:space="0" w:color="auto"/>
            </w:tcBorders>
            <w:shd w:val="clear" w:color="auto" w:fill="auto"/>
            <w:vAlign w:val="center"/>
            <w:hideMark/>
          </w:tcPr>
          <w:p w14:paraId="368C861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4801B18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662 </w:t>
            </w:r>
          </w:p>
        </w:tc>
        <w:tc>
          <w:tcPr>
            <w:tcW w:w="736" w:type="pct"/>
            <w:shd w:val="clear" w:color="auto" w:fill="auto"/>
            <w:vAlign w:val="center"/>
            <w:hideMark/>
          </w:tcPr>
          <w:p w14:paraId="0405056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2,060 </w:t>
            </w:r>
          </w:p>
        </w:tc>
      </w:tr>
      <w:tr w:rsidR="00DE33A0" w:rsidRPr="00911DE4" w14:paraId="731CD92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751CEC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754F74"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Dumarao</w:t>
            </w:r>
            <w:proofErr w:type="spellEnd"/>
          </w:p>
        </w:tc>
        <w:tc>
          <w:tcPr>
            <w:tcW w:w="905" w:type="pct"/>
            <w:tcBorders>
              <w:left w:val="single" w:sz="4" w:space="0" w:color="auto"/>
            </w:tcBorders>
            <w:shd w:val="clear" w:color="auto" w:fill="auto"/>
            <w:vAlign w:val="center"/>
            <w:hideMark/>
          </w:tcPr>
          <w:p w14:paraId="0775D55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4E86D11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1,985 </w:t>
            </w:r>
          </w:p>
        </w:tc>
        <w:tc>
          <w:tcPr>
            <w:tcW w:w="736" w:type="pct"/>
            <w:shd w:val="clear" w:color="auto" w:fill="auto"/>
            <w:vAlign w:val="center"/>
            <w:hideMark/>
          </w:tcPr>
          <w:p w14:paraId="2510085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9,925 </w:t>
            </w:r>
          </w:p>
        </w:tc>
      </w:tr>
      <w:tr w:rsidR="00DE33A0" w:rsidRPr="00911DE4" w14:paraId="5BA299E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4C3AE6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2072572"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Jamindan</w:t>
            </w:r>
            <w:proofErr w:type="spellEnd"/>
          </w:p>
        </w:tc>
        <w:tc>
          <w:tcPr>
            <w:tcW w:w="905" w:type="pct"/>
            <w:tcBorders>
              <w:left w:val="single" w:sz="4" w:space="0" w:color="auto"/>
            </w:tcBorders>
            <w:shd w:val="clear" w:color="auto" w:fill="auto"/>
            <w:vAlign w:val="center"/>
            <w:hideMark/>
          </w:tcPr>
          <w:p w14:paraId="773479C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3331A33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618 </w:t>
            </w:r>
          </w:p>
        </w:tc>
        <w:tc>
          <w:tcPr>
            <w:tcW w:w="736" w:type="pct"/>
            <w:shd w:val="clear" w:color="auto" w:fill="auto"/>
            <w:vAlign w:val="center"/>
            <w:hideMark/>
          </w:tcPr>
          <w:p w14:paraId="124E29B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3,090 </w:t>
            </w:r>
          </w:p>
        </w:tc>
      </w:tr>
      <w:tr w:rsidR="00DE33A0" w:rsidRPr="00911DE4" w14:paraId="5739F77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7F6557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03A3C7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w:t>
            </w:r>
            <w:proofErr w:type="spellStart"/>
            <w:r w:rsidRPr="00911DE4">
              <w:rPr>
                <w:rFonts w:ascii="Arial" w:hAnsi="Arial" w:cs="Arial"/>
                <w:i/>
                <w:iCs/>
                <w:color w:val="000000"/>
                <w:sz w:val="20"/>
                <w:szCs w:val="20"/>
              </w:rPr>
              <w:t>ayon</w:t>
            </w:r>
            <w:proofErr w:type="spellEnd"/>
          </w:p>
        </w:tc>
        <w:tc>
          <w:tcPr>
            <w:tcW w:w="905" w:type="pct"/>
            <w:tcBorders>
              <w:left w:val="single" w:sz="4" w:space="0" w:color="auto"/>
            </w:tcBorders>
            <w:shd w:val="clear" w:color="auto" w:fill="auto"/>
            <w:vAlign w:val="center"/>
            <w:hideMark/>
          </w:tcPr>
          <w:p w14:paraId="252F0AA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32 </w:t>
            </w:r>
          </w:p>
        </w:tc>
        <w:tc>
          <w:tcPr>
            <w:tcW w:w="734" w:type="pct"/>
            <w:shd w:val="clear" w:color="auto" w:fill="auto"/>
            <w:vAlign w:val="center"/>
            <w:hideMark/>
          </w:tcPr>
          <w:p w14:paraId="18B7BB6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1,981 </w:t>
            </w:r>
          </w:p>
        </w:tc>
        <w:tc>
          <w:tcPr>
            <w:tcW w:w="736" w:type="pct"/>
            <w:shd w:val="clear" w:color="auto" w:fill="auto"/>
            <w:vAlign w:val="center"/>
            <w:hideMark/>
          </w:tcPr>
          <w:p w14:paraId="5B9DFE8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9,905 </w:t>
            </w:r>
          </w:p>
        </w:tc>
      </w:tr>
      <w:tr w:rsidR="00DE33A0" w:rsidRPr="00911DE4" w14:paraId="6AF0B79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5D6ED6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15DDD6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Mambusao</w:t>
            </w:r>
            <w:proofErr w:type="spellEnd"/>
          </w:p>
        </w:tc>
        <w:tc>
          <w:tcPr>
            <w:tcW w:w="905" w:type="pct"/>
            <w:tcBorders>
              <w:left w:val="single" w:sz="4" w:space="0" w:color="auto"/>
            </w:tcBorders>
            <w:shd w:val="clear" w:color="auto" w:fill="auto"/>
            <w:vAlign w:val="center"/>
            <w:hideMark/>
          </w:tcPr>
          <w:p w14:paraId="0903D4F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730D0C8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921 </w:t>
            </w:r>
          </w:p>
        </w:tc>
        <w:tc>
          <w:tcPr>
            <w:tcW w:w="736" w:type="pct"/>
            <w:shd w:val="clear" w:color="auto" w:fill="auto"/>
            <w:vAlign w:val="center"/>
            <w:hideMark/>
          </w:tcPr>
          <w:p w14:paraId="56A74AE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4,605 </w:t>
            </w:r>
          </w:p>
        </w:tc>
      </w:tr>
      <w:tr w:rsidR="00DE33A0" w:rsidRPr="00911DE4" w14:paraId="11F5CCB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FC0D10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31F24F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Panay</w:t>
            </w:r>
          </w:p>
        </w:tc>
        <w:tc>
          <w:tcPr>
            <w:tcW w:w="905" w:type="pct"/>
            <w:tcBorders>
              <w:left w:val="single" w:sz="4" w:space="0" w:color="auto"/>
            </w:tcBorders>
            <w:shd w:val="clear" w:color="auto" w:fill="auto"/>
            <w:vAlign w:val="center"/>
            <w:hideMark/>
          </w:tcPr>
          <w:p w14:paraId="2CD9555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28ABED5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376 </w:t>
            </w:r>
          </w:p>
        </w:tc>
        <w:tc>
          <w:tcPr>
            <w:tcW w:w="736" w:type="pct"/>
            <w:shd w:val="clear" w:color="auto" w:fill="auto"/>
            <w:vAlign w:val="center"/>
            <w:hideMark/>
          </w:tcPr>
          <w:p w14:paraId="66BD947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1,880 </w:t>
            </w:r>
          </w:p>
        </w:tc>
      </w:tr>
      <w:tr w:rsidR="00DE33A0" w:rsidRPr="00911DE4" w14:paraId="7F959DB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DBA308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AE4E53E"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Panitan</w:t>
            </w:r>
            <w:proofErr w:type="spellEnd"/>
          </w:p>
        </w:tc>
        <w:tc>
          <w:tcPr>
            <w:tcW w:w="905" w:type="pct"/>
            <w:tcBorders>
              <w:left w:val="single" w:sz="4" w:space="0" w:color="auto"/>
            </w:tcBorders>
            <w:shd w:val="clear" w:color="auto" w:fill="auto"/>
            <w:vAlign w:val="center"/>
            <w:hideMark/>
          </w:tcPr>
          <w:p w14:paraId="0A3B3D7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1DB1ABB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586 </w:t>
            </w:r>
          </w:p>
        </w:tc>
        <w:tc>
          <w:tcPr>
            <w:tcW w:w="736" w:type="pct"/>
            <w:shd w:val="clear" w:color="auto" w:fill="auto"/>
            <w:vAlign w:val="center"/>
            <w:hideMark/>
          </w:tcPr>
          <w:p w14:paraId="441548C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2,930 </w:t>
            </w:r>
          </w:p>
        </w:tc>
      </w:tr>
      <w:tr w:rsidR="00DE33A0" w:rsidRPr="00911DE4" w14:paraId="1EA44F4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9D10BE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3C2E8F2"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Pilar</w:t>
            </w:r>
            <w:proofErr w:type="spellEnd"/>
          </w:p>
        </w:tc>
        <w:tc>
          <w:tcPr>
            <w:tcW w:w="905" w:type="pct"/>
            <w:tcBorders>
              <w:left w:val="single" w:sz="4" w:space="0" w:color="auto"/>
            </w:tcBorders>
            <w:shd w:val="clear" w:color="auto" w:fill="auto"/>
            <w:vAlign w:val="center"/>
            <w:hideMark/>
          </w:tcPr>
          <w:p w14:paraId="776F7D0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24 </w:t>
            </w:r>
          </w:p>
        </w:tc>
        <w:tc>
          <w:tcPr>
            <w:tcW w:w="734" w:type="pct"/>
            <w:shd w:val="clear" w:color="auto" w:fill="auto"/>
            <w:vAlign w:val="center"/>
            <w:hideMark/>
          </w:tcPr>
          <w:p w14:paraId="0B1D669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10,120 </w:t>
            </w:r>
          </w:p>
        </w:tc>
        <w:tc>
          <w:tcPr>
            <w:tcW w:w="736" w:type="pct"/>
            <w:shd w:val="clear" w:color="auto" w:fill="auto"/>
            <w:vAlign w:val="center"/>
            <w:hideMark/>
          </w:tcPr>
          <w:p w14:paraId="01F4927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50,600 </w:t>
            </w:r>
          </w:p>
        </w:tc>
      </w:tr>
      <w:tr w:rsidR="00DE33A0" w:rsidRPr="00911DE4" w14:paraId="1AEFF6F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08315E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FEC93C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President </w:t>
            </w:r>
            <w:proofErr w:type="spellStart"/>
            <w:r w:rsidRPr="00911DE4">
              <w:rPr>
                <w:rFonts w:ascii="Arial" w:hAnsi="Arial" w:cs="Arial"/>
                <w:i/>
                <w:iCs/>
                <w:color w:val="000000"/>
                <w:sz w:val="20"/>
                <w:szCs w:val="20"/>
              </w:rPr>
              <w:t>Roxas</w:t>
            </w:r>
            <w:proofErr w:type="spellEnd"/>
          </w:p>
        </w:tc>
        <w:tc>
          <w:tcPr>
            <w:tcW w:w="905" w:type="pct"/>
            <w:tcBorders>
              <w:left w:val="single" w:sz="4" w:space="0" w:color="auto"/>
            </w:tcBorders>
            <w:shd w:val="clear" w:color="auto" w:fill="auto"/>
            <w:vAlign w:val="center"/>
            <w:hideMark/>
          </w:tcPr>
          <w:p w14:paraId="11EE87C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06DC67A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2,975 </w:t>
            </w:r>
          </w:p>
        </w:tc>
        <w:tc>
          <w:tcPr>
            <w:tcW w:w="736" w:type="pct"/>
            <w:shd w:val="clear" w:color="auto" w:fill="auto"/>
            <w:vAlign w:val="center"/>
            <w:hideMark/>
          </w:tcPr>
          <w:p w14:paraId="5081B45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14,875 </w:t>
            </w:r>
          </w:p>
        </w:tc>
      </w:tr>
      <w:tr w:rsidR="00DE33A0" w:rsidRPr="00911DE4" w14:paraId="5EF378E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2E27CF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5E190C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Sapi</w:t>
            </w:r>
            <w:proofErr w:type="spellEnd"/>
            <w:r w:rsidRPr="00911DE4">
              <w:rPr>
                <w:rFonts w:ascii="Arial" w:hAnsi="Arial" w:cs="Arial"/>
                <w:i/>
                <w:iCs/>
                <w:color w:val="000000"/>
                <w:sz w:val="20"/>
                <w:szCs w:val="20"/>
              </w:rPr>
              <w:t>-an</w:t>
            </w:r>
          </w:p>
        </w:tc>
        <w:tc>
          <w:tcPr>
            <w:tcW w:w="905" w:type="pct"/>
            <w:tcBorders>
              <w:left w:val="single" w:sz="4" w:space="0" w:color="auto"/>
            </w:tcBorders>
            <w:shd w:val="clear" w:color="auto" w:fill="auto"/>
            <w:vAlign w:val="center"/>
            <w:hideMark/>
          </w:tcPr>
          <w:p w14:paraId="797D370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53B60D7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1,530 </w:t>
            </w:r>
          </w:p>
        </w:tc>
        <w:tc>
          <w:tcPr>
            <w:tcW w:w="736" w:type="pct"/>
            <w:shd w:val="clear" w:color="auto" w:fill="auto"/>
            <w:vAlign w:val="center"/>
            <w:hideMark/>
          </w:tcPr>
          <w:p w14:paraId="0A2F985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7,650 </w:t>
            </w:r>
          </w:p>
        </w:tc>
      </w:tr>
      <w:tr w:rsidR="00DE33A0" w:rsidRPr="00911DE4" w14:paraId="7DA9911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D72EE9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D38168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Sigma</w:t>
            </w:r>
          </w:p>
        </w:tc>
        <w:tc>
          <w:tcPr>
            <w:tcW w:w="905" w:type="pct"/>
            <w:tcBorders>
              <w:left w:val="single" w:sz="4" w:space="0" w:color="auto"/>
            </w:tcBorders>
            <w:shd w:val="clear" w:color="auto" w:fill="auto"/>
            <w:vAlign w:val="center"/>
            <w:hideMark/>
          </w:tcPr>
          <w:p w14:paraId="6BC54D0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 </w:t>
            </w:r>
          </w:p>
        </w:tc>
        <w:tc>
          <w:tcPr>
            <w:tcW w:w="734" w:type="pct"/>
            <w:shd w:val="clear" w:color="auto" w:fill="auto"/>
            <w:vAlign w:val="center"/>
            <w:hideMark/>
          </w:tcPr>
          <w:p w14:paraId="0B28D57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7,443 </w:t>
            </w:r>
          </w:p>
        </w:tc>
        <w:tc>
          <w:tcPr>
            <w:tcW w:w="736" w:type="pct"/>
            <w:shd w:val="clear" w:color="auto" w:fill="auto"/>
            <w:vAlign w:val="center"/>
            <w:hideMark/>
          </w:tcPr>
          <w:p w14:paraId="3893156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37,215 </w:t>
            </w:r>
          </w:p>
        </w:tc>
      </w:tr>
      <w:tr w:rsidR="00DE33A0" w:rsidRPr="00911DE4" w14:paraId="7CCC0ED7"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D3137A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Iloilo</w:t>
            </w:r>
          </w:p>
        </w:tc>
        <w:tc>
          <w:tcPr>
            <w:tcW w:w="905" w:type="pct"/>
            <w:tcBorders>
              <w:left w:val="single" w:sz="4" w:space="0" w:color="auto"/>
            </w:tcBorders>
            <w:shd w:val="clear" w:color="D8D8D8" w:fill="D8D8D8"/>
            <w:vAlign w:val="center"/>
            <w:hideMark/>
          </w:tcPr>
          <w:p w14:paraId="14305F4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786 </w:t>
            </w:r>
          </w:p>
        </w:tc>
        <w:tc>
          <w:tcPr>
            <w:tcW w:w="734" w:type="pct"/>
            <w:shd w:val="clear" w:color="D8D8D8" w:fill="D8D8D8"/>
            <w:vAlign w:val="center"/>
            <w:hideMark/>
          </w:tcPr>
          <w:p w14:paraId="1EC3F26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93,793 </w:t>
            </w:r>
          </w:p>
        </w:tc>
        <w:tc>
          <w:tcPr>
            <w:tcW w:w="736" w:type="pct"/>
            <w:shd w:val="clear" w:color="D8D8D8" w:fill="D8D8D8"/>
            <w:vAlign w:val="center"/>
            <w:hideMark/>
          </w:tcPr>
          <w:p w14:paraId="5E36F11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449,682 </w:t>
            </w:r>
          </w:p>
        </w:tc>
      </w:tr>
      <w:tr w:rsidR="00DE33A0" w:rsidRPr="00911DE4" w14:paraId="7678FB7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B62483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47A28F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Ajuy</w:t>
            </w:r>
            <w:proofErr w:type="spellEnd"/>
          </w:p>
        </w:tc>
        <w:tc>
          <w:tcPr>
            <w:tcW w:w="905" w:type="pct"/>
            <w:tcBorders>
              <w:left w:val="single" w:sz="4" w:space="0" w:color="auto"/>
            </w:tcBorders>
            <w:shd w:val="clear" w:color="auto" w:fill="auto"/>
            <w:vAlign w:val="center"/>
            <w:hideMark/>
          </w:tcPr>
          <w:p w14:paraId="1D839A8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 </w:t>
            </w:r>
          </w:p>
        </w:tc>
        <w:tc>
          <w:tcPr>
            <w:tcW w:w="734" w:type="pct"/>
            <w:shd w:val="clear" w:color="auto" w:fill="auto"/>
            <w:vAlign w:val="center"/>
            <w:hideMark/>
          </w:tcPr>
          <w:p w14:paraId="5CCAEE8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835 </w:t>
            </w:r>
          </w:p>
        </w:tc>
        <w:tc>
          <w:tcPr>
            <w:tcW w:w="736" w:type="pct"/>
            <w:shd w:val="clear" w:color="auto" w:fill="auto"/>
            <w:vAlign w:val="center"/>
            <w:hideMark/>
          </w:tcPr>
          <w:p w14:paraId="702C81B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4,175 </w:t>
            </w:r>
          </w:p>
        </w:tc>
      </w:tr>
      <w:tr w:rsidR="00DE33A0" w:rsidRPr="00911DE4" w14:paraId="63DBE35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A53975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3E1A45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Badiangan</w:t>
            </w:r>
            <w:proofErr w:type="spellEnd"/>
          </w:p>
        </w:tc>
        <w:tc>
          <w:tcPr>
            <w:tcW w:w="905" w:type="pct"/>
            <w:tcBorders>
              <w:left w:val="single" w:sz="4" w:space="0" w:color="auto"/>
            </w:tcBorders>
            <w:shd w:val="clear" w:color="auto" w:fill="auto"/>
            <w:vAlign w:val="center"/>
            <w:hideMark/>
          </w:tcPr>
          <w:p w14:paraId="526B9A1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05034C6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1,404 </w:t>
            </w:r>
          </w:p>
        </w:tc>
        <w:tc>
          <w:tcPr>
            <w:tcW w:w="736" w:type="pct"/>
            <w:shd w:val="clear" w:color="auto" w:fill="auto"/>
            <w:vAlign w:val="center"/>
            <w:hideMark/>
          </w:tcPr>
          <w:p w14:paraId="6A97FD4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7,020 </w:t>
            </w:r>
          </w:p>
        </w:tc>
      </w:tr>
      <w:tr w:rsidR="00DE33A0" w:rsidRPr="00911DE4" w14:paraId="159CDB9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5AE091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0A00BA2"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Barotac</w:t>
            </w:r>
            <w:proofErr w:type="spellEnd"/>
            <w:r w:rsidRPr="00911DE4">
              <w:rPr>
                <w:rFonts w:ascii="Arial" w:hAnsi="Arial" w:cs="Arial"/>
                <w:i/>
                <w:iCs/>
                <w:color w:val="000000"/>
                <w:sz w:val="20"/>
                <w:szCs w:val="20"/>
              </w:rPr>
              <w:t xml:space="preserve"> Viejo</w:t>
            </w:r>
          </w:p>
        </w:tc>
        <w:tc>
          <w:tcPr>
            <w:tcW w:w="905" w:type="pct"/>
            <w:tcBorders>
              <w:left w:val="single" w:sz="4" w:space="0" w:color="auto"/>
            </w:tcBorders>
            <w:shd w:val="clear" w:color="auto" w:fill="auto"/>
            <w:vAlign w:val="center"/>
            <w:hideMark/>
          </w:tcPr>
          <w:p w14:paraId="16EAE98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4" w:type="pct"/>
            <w:shd w:val="clear" w:color="auto" w:fill="auto"/>
            <w:vAlign w:val="center"/>
            <w:hideMark/>
          </w:tcPr>
          <w:p w14:paraId="4D0D587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1,534 </w:t>
            </w:r>
          </w:p>
        </w:tc>
        <w:tc>
          <w:tcPr>
            <w:tcW w:w="736" w:type="pct"/>
            <w:shd w:val="clear" w:color="auto" w:fill="auto"/>
            <w:vAlign w:val="center"/>
            <w:hideMark/>
          </w:tcPr>
          <w:p w14:paraId="1408186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7,670 </w:t>
            </w:r>
          </w:p>
        </w:tc>
      </w:tr>
      <w:tr w:rsidR="00DE33A0" w:rsidRPr="00911DE4" w14:paraId="42B23A0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DA033B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5EC34B1"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Cabatuan</w:t>
            </w:r>
            <w:proofErr w:type="spellEnd"/>
          </w:p>
        </w:tc>
        <w:tc>
          <w:tcPr>
            <w:tcW w:w="905" w:type="pct"/>
            <w:tcBorders>
              <w:left w:val="single" w:sz="4" w:space="0" w:color="auto"/>
            </w:tcBorders>
            <w:shd w:val="clear" w:color="auto" w:fill="auto"/>
            <w:vAlign w:val="center"/>
            <w:hideMark/>
          </w:tcPr>
          <w:p w14:paraId="11AE3BE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56 </w:t>
            </w:r>
          </w:p>
        </w:tc>
        <w:tc>
          <w:tcPr>
            <w:tcW w:w="734" w:type="pct"/>
            <w:shd w:val="clear" w:color="auto" w:fill="auto"/>
            <w:vAlign w:val="center"/>
            <w:hideMark/>
          </w:tcPr>
          <w:p w14:paraId="643CB8F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5,353 </w:t>
            </w:r>
          </w:p>
        </w:tc>
        <w:tc>
          <w:tcPr>
            <w:tcW w:w="736" w:type="pct"/>
            <w:shd w:val="clear" w:color="auto" w:fill="auto"/>
            <w:vAlign w:val="center"/>
            <w:hideMark/>
          </w:tcPr>
          <w:p w14:paraId="0891212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26,765 </w:t>
            </w:r>
          </w:p>
        </w:tc>
      </w:tr>
      <w:tr w:rsidR="00DE33A0" w:rsidRPr="00911DE4" w14:paraId="6CC51DF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A67E18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E42BAA1"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Calinog</w:t>
            </w:r>
            <w:proofErr w:type="spellEnd"/>
          </w:p>
        </w:tc>
        <w:tc>
          <w:tcPr>
            <w:tcW w:w="905" w:type="pct"/>
            <w:tcBorders>
              <w:left w:val="single" w:sz="4" w:space="0" w:color="auto"/>
            </w:tcBorders>
            <w:shd w:val="clear" w:color="auto" w:fill="auto"/>
            <w:vAlign w:val="center"/>
            <w:hideMark/>
          </w:tcPr>
          <w:p w14:paraId="30FE5EC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55 </w:t>
            </w:r>
          </w:p>
        </w:tc>
        <w:tc>
          <w:tcPr>
            <w:tcW w:w="734" w:type="pct"/>
            <w:shd w:val="clear" w:color="auto" w:fill="auto"/>
            <w:vAlign w:val="center"/>
            <w:hideMark/>
          </w:tcPr>
          <w:p w14:paraId="298692D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1,356 </w:t>
            </w:r>
          </w:p>
        </w:tc>
        <w:tc>
          <w:tcPr>
            <w:tcW w:w="736" w:type="pct"/>
            <w:shd w:val="clear" w:color="auto" w:fill="auto"/>
            <w:vAlign w:val="center"/>
            <w:hideMark/>
          </w:tcPr>
          <w:p w14:paraId="2ABB414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6,780 </w:t>
            </w:r>
          </w:p>
        </w:tc>
      </w:tr>
      <w:tr w:rsidR="00DE33A0" w:rsidRPr="00911DE4" w14:paraId="14F1F00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11B2AE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A4AA7B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Carles</w:t>
            </w:r>
            <w:proofErr w:type="spellEnd"/>
          </w:p>
        </w:tc>
        <w:tc>
          <w:tcPr>
            <w:tcW w:w="905" w:type="pct"/>
            <w:tcBorders>
              <w:left w:val="single" w:sz="4" w:space="0" w:color="auto"/>
            </w:tcBorders>
            <w:shd w:val="clear" w:color="auto" w:fill="auto"/>
            <w:vAlign w:val="center"/>
            <w:hideMark/>
          </w:tcPr>
          <w:p w14:paraId="4D117E6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332B54F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1,425 </w:t>
            </w:r>
          </w:p>
        </w:tc>
        <w:tc>
          <w:tcPr>
            <w:tcW w:w="736" w:type="pct"/>
            <w:shd w:val="clear" w:color="auto" w:fill="auto"/>
            <w:vAlign w:val="center"/>
            <w:hideMark/>
          </w:tcPr>
          <w:p w14:paraId="2066706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5,525 </w:t>
            </w:r>
          </w:p>
        </w:tc>
      </w:tr>
      <w:tr w:rsidR="00DE33A0" w:rsidRPr="00911DE4" w14:paraId="3E6EBCC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091747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72DB6C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Dingle</w:t>
            </w:r>
          </w:p>
        </w:tc>
        <w:tc>
          <w:tcPr>
            <w:tcW w:w="905" w:type="pct"/>
            <w:tcBorders>
              <w:left w:val="single" w:sz="4" w:space="0" w:color="auto"/>
            </w:tcBorders>
            <w:shd w:val="clear" w:color="auto" w:fill="auto"/>
            <w:vAlign w:val="center"/>
            <w:hideMark/>
          </w:tcPr>
          <w:p w14:paraId="7FC89C1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 </w:t>
            </w:r>
          </w:p>
        </w:tc>
        <w:tc>
          <w:tcPr>
            <w:tcW w:w="734" w:type="pct"/>
            <w:shd w:val="clear" w:color="auto" w:fill="auto"/>
            <w:vAlign w:val="center"/>
            <w:hideMark/>
          </w:tcPr>
          <w:p w14:paraId="4E19355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1,717 </w:t>
            </w:r>
          </w:p>
        </w:tc>
        <w:tc>
          <w:tcPr>
            <w:tcW w:w="736" w:type="pct"/>
            <w:shd w:val="clear" w:color="auto" w:fill="auto"/>
            <w:vAlign w:val="center"/>
            <w:hideMark/>
          </w:tcPr>
          <w:p w14:paraId="381FFE6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7,726 </w:t>
            </w:r>
          </w:p>
        </w:tc>
      </w:tr>
      <w:tr w:rsidR="00DE33A0" w:rsidRPr="00911DE4" w14:paraId="67B733E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94D33E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1CDDAD2"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Dueñas</w:t>
            </w:r>
            <w:proofErr w:type="spellEnd"/>
          </w:p>
        </w:tc>
        <w:tc>
          <w:tcPr>
            <w:tcW w:w="905" w:type="pct"/>
            <w:tcBorders>
              <w:left w:val="single" w:sz="4" w:space="0" w:color="auto"/>
            </w:tcBorders>
            <w:shd w:val="clear" w:color="auto" w:fill="auto"/>
            <w:vAlign w:val="center"/>
            <w:hideMark/>
          </w:tcPr>
          <w:p w14:paraId="31508E5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47 </w:t>
            </w:r>
          </w:p>
        </w:tc>
        <w:tc>
          <w:tcPr>
            <w:tcW w:w="734" w:type="pct"/>
            <w:shd w:val="clear" w:color="auto" w:fill="auto"/>
            <w:vAlign w:val="center"/>
            <w:hideMark/>
          </w:tcPr>
          <w:p w14:paraId="7A70A61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1,034 </w:t>
            </w:r>
          </w:p>
        </w:tc>
        <w:tc>
          <w:tcPr>
            <w:tcW w:w="736" w:type="pct"/>
            <w:shd w:val="clear" w:color="auto" w:fill="auto"/>
            <w:vAlign w:val="center"/>
            <w:hideMark/>
          </w:tcPr>
          <w:p w14:paraId="4E9FE8E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5,203 </w:t>
            </w:r>
          </w:p>
        </w:tc>
      </w:tr>
      <w:tr w:rsidR="00DE33A0" w:rsidRPr="00911DE4" w14:paraId="3B3321E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A4EBEB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9F678B9"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Igbaras</w:t>
            </w:r>
            <w:proofErr w:type="spellEnd"/>
          </w:p>
        </w:tc>
        <w:tc>
          <w:tcPr>
            <w:tcW w:w="905" w:type="pct"/>
            <w:tcBorders>
              <w:left w:val="single" w:sz="4" w:space="0" w:color="auto"/>
            </w:tcBorders>
            <w:shd w:val="clear" w:color="auto" w:fill="auto"/>
            <w:vAlign w:val="center"/>
            <w:hideMark/>
          </w:tcPr>
          <w:p w14:paraId="3F8224C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7EC8C7E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1,940 </w:t>
            </w:r>
          </w:p>
        </w:tc>
        <w:tc>
          <w:tcPr>
            <w:tcW w:w="736" w:type="pct"/>
            <w:shd w:val="clear" w:color="auto" w:fill="auto"/>
            <w:vAlign w:val="center"/>
            <w:hideMark/>
          </w:tcPr>
          <w:p w14:paraId="77A9767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8,644 </w:t>
            </w:r>
          </w:p>
        </w:tc>
      </w:tr>
      <w:tr w:rsidR="00DE33A0" w:rsidRPr="00911DE4" w14:paraId="481C64A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3A77C7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B5DF4B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Janiuay</w:t>
            </w:r>
            <w:proofErr w:type="spellEnd"/>
          </w:p>
        </w:tc>
        <w:tc>
          <w:tcPr>
            <w:tcW w:w="905" w:type="pct"/>
            <w:tcBorders>
              <w:left w:val="single" w:sz="4" w:space="0" w:color="auto"/>
            </w:tcBorders>
            <w:shd w:val="clear" w:color="auto" w:fill="auto"/>
            <w:vAlign w:val="center"/>
            <w:hideMark/>
          </w:tcPr>
          <w:p w14:paraId="1E82A98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60 </w:t>
            </w:r>
          </w:p>
        </w:tc>
        <w:tc>
          <w:tcPr>
            <w:tcW w:w="734" w:type="pct"/>
            <w:shd w:val="clear" w:color="auto" w:fill="auto"/>
            <w:vAlign w:val="center"/>
            <w:hideMark/>
          </w:tcPr>
          <w:p w14:paraId="15AED36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4,829 </w:t>
            </w:r>
          </w:p>
        </w:tc>
        <w:tc>
          <w:tcPr>
            <w:tcW w:w="736" w:type="pct"/>
            <w:shd w:val="clear" w:color="auto" w:fill="auto"/>
            <w:vAlign w:val="center"/>
            <w:hideMark/>
          </w:tcPr>
          <w:p w14:paraId="6EF1AA3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24,239 </w:t>
            </w:r>
          </w:p>
        </w:tc>
      </w:tr>
      <w:tr w:rsidR="00DE33A0" w:rsidRPr="00911DE4" w14:paraId="3ED2CBF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44E8F5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4DD1428"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Lambunao</w:t>
            </w:r>
            <w:proofErr w:type="spellEnd"/>
          </w:p>
        </w:tc>
        <w:tc>
          <w:tcPr>
            <w:tcW w:w="905" w:type="pct"/>
            <w:tcBorders>
              <w:left w:val="single" w:sz="4" w:space="0" w:color="auto"/>
            </w:tcBorders>
            <w:shd w:val="clear" w:color="auto" w:fill="auto"/>
            <w:vAlign w:val="center"/>
            <w:hideMark/>
          </w:tcPr>
          <w:p w14:paraId="405B146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73 </w:t>
            </w:r>
          </w:p>
        </w:tc>
        <w:tc>
          <w:tcPr>
            <w:tcW w:w="734" w:type="pct"/>
            <w:shd w:val="clear" w:color="auto" w:fill="auto"/>
            <w:vAlign w:val="center"/>
            <w:hideMark/>
          </w:tcPr>
          <w:p w14:paraId="012B87E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18,557 </w:t>
            </w:r>
          </w:p>
        </w:tc>
        <w:tc>
          <w:tcPr>
            <w:tcW w:w="736" w:type="pct"/>
            <w:shd w:val="clear" w:color="auto" w:fill="auto"/>
            <w:vAlign w:val="center"/>
            <w:hideMark/>
          </w:tcPr>
          <w:p w14:paraId="7E091E0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92,785 </w:t>
            </w:r>
          </w:p>
        </w:tc>
      </w:tr>
      <w:tr w:rsidR="00DE33A0" w:rsidRPr="00911DE4" w14:paraId="0E4A2C4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7E78FA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97FF4F4"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Lemery</w:t>
            </w:r>
            <w:proofErr w:type="spellEnd"/>
          </w:p>
        </w:tc>
        <w:tc>
          <w:tcPr>
            <w:tcW w:w="905" w:type="pct"/>
            <w:tcBorders>
              <w:left w:val="single" w:sz="4" w:space="0" w:color="auto"/>
            </w:tcBorders>
            <w:shd w:val="clear" w:color="auto" w:fill="auto"/>
            <w:vAlign w:val="center"/>
            <w:hideMark/>
          </w:tcPr>
          <w:p w14:paraId="4CE5205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 </w:t>
            </w:r>
          </w:p>
        </w:tc>
        <w:tc>
          <w:tcPr>
            <w:tcW w:w="734" w:type="pct"/>
            <w:shd w:val="clear" w:color="auto" w:fill="auto"/>
            <w:vAlign w:val="center"/>
            <w:hideMark/>
          </w:tcPr>
          <w:p w14:paraId="0D15779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8,553 </w:t>
            </w:r>
          </w:p>
        </w:tc>
        <w:tc>
          <w:tcPr>
            <w:tcW w:w="736" w:type="pct"/>
            <w:shd w:val="clear" w:color="auto" w:fill="auto"/>
            <w:vAlign w:val="center"/>
            <w:hideMark/>
          </w:tcPr>
          <w:p w14:paraId="0B992C6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42,765 </w:t>
            </w:r>
          </w:p>
        </w:tc>
      </w:tr>
      <w:tr w:rsidR="00DE33A0" w:rsidRPr="00911DE4" w14:paraId="6F7087E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E90D7F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5B8E49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Leon</w:t>
            </w:r>
          </w:p>
        </w:tc>
        <w:tc>
          <w:tcPr>
            <w:tcW w:w="905" w:type="pct"/>
            <w:tcBorders>
              <w:left w:val="single" w:sz="4" w:space="0" w:color="auto"/>
            </w:tcBorders>
            <w:shd w:val="clear" w:color="auto" w:fill="auto"/>
            <w:vAlign w:val="center"/>
            <w:hideMark/>
          </w:tcPr>
          <w:p w14:paraId="4127070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61 </w:t>
            </w:r>
          </w:p>
        </w:tc>
        <w:tc>
          <w:tcPr>
            <w:tcW w:w="734" w:type="pct"/>
            <w:shd w:val="clear" w:color="auto" w:fill="auto"/>
            <w:vAlign w:val="center"/>
            <w:hideMark/>
          </w:tcPr>
          <w:p w14:paraId="1145163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438 </w:t>
            </w:r>
          </w:p>
        </w:tc>
        <w:tc>
          <w:tcPr>
            <w:tcW w:w="736" w:type="pct"/>
            <w:shd w:val="clear" w:color="auto" w:fill="auto"/>
            <w:vAlign w:val="center"/>
            <w:hideMark/>
          </w:tcPr>
          <w:p w14:paraId="22714BA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2,190 </w:t>
            </w:r>
          </w:p>
        </w:tc>
      </w:tr>
      <w:tr w:rsidR="00DE33A0" w:rsidRPr="00911DE4" w14:paraId="60742A7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B19BBB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54475B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Maasin</w:t>
            </w:r>
            <w:proofErr w:type="spellEnd"/>
          </w:p>
        </w:tc>
        <w:tc>
          <w:tcPr>
            <w:tcW w:w="905" w:type="pct"/>
            <w:tcBorders>
              <w:left w:val="single" w:sz="4" w:space="0" w:color="auto"/>
            </w:tcBorders>
            <w:shd w:val="clear" w:color="auto" w:fill="auto"/>
            <w:vAlign w:val="center"/>
            <w:hideMark/>
          </w:tcPr>
          <w:p w14:paraId="1E64B37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 </w:t>
            </w:r>
          </w:p>
        </w:tc>
        <w:tc>
          <w:tcPr>
            <w:tcW w:w="734" w:type="pct"/>
            <w:shd w:val="clear" w:color="auto" w:fill="auto"/>
            <w:vAlign w:val="center"/>
            <w:hideMark/>
          </w:tcPr>
          <w:p w14:paraId="1845A8B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3,930 </w:t>
            </w:r>
          </w:p>
        </w:tc>
        <w:tc>
          <w:tcPr>
            <w:tcW w:w="736" w:type="pct"/>
            <w:shd w:val="clear" w:color="auto" w:fill="auto"/>
            <w:vAlign w:val="center"/>
            <w:hideMark/>
          </w:tcPr>
          <w:p w14:paraId="4366F93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15,826 </w:t>
            </w:r>
          </w:p>
        </w:tc>
      </w:tr>
      <w:tr w:rsidR="00DE33A0" w:rsidRPr="00911DE4" w14:paraId="0D2BC4B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8E15D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CE971B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Miagao</w:t>
            </w:r>
            <w:proofErr w:type="spellEnd"/>
          </w:p>
        </w:tc>
        <w:tc>
          <w:tcPr>
            <w:tcW w:w="905" w:type="pct"/>
            <w:tcBorders>
              <w:left w:val="single" w:sz="4" w:space="0" w:color="auto"/>
            </w:tcBorders>
            <w:shd w:val="clear" w:color="auto" w:fill="auto"/>
            <w:vAlign w:val="center"/>
            <w:hideMark/>
          </w:tcPr>
          <w:p w14:paraId="02BC365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097CD48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1,990 </w:t>
            </w:r>
          </w:p>
        </w:tc>
        <w:tc>
          <w:tcPr>
            <w:tcW w:w="736" w:type="pct"/>
            <w:shd w:val="clear" w:color="auto" w:fill="auto"/>
            <w:vAlign w:val="center"/>
            <w:hideMark/>
          </w:tcPr>
          <w:p w14:paraId="14F16E9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8,574 </w:t>
            </w:r>
          </w:p>
        </w:tc>
      </w:tr>
      <w:tr w:rsidR="00DE33A0" w:rsidRPr="00911DE4" w14:paraId="297E5F9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26DB2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4B2B64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New </w:t>
            </w:r>
            <w:proofErr w:type="spellStart"/>
            <w:r w:rsidRPr="00911DE4">
              <w:rPr>
                <w:rFonts w:ascii="Arial" w:hAnsi="Arial" w:cs="Arial"/>
                <w:i/>
                <w:iCs/>
                <w:color w:val="000000"/>
                <w:sz w:val="20"/>
                <w:szCs w:val="20"/>
              </w:rPr>
              <w:t>Lucena</w:t>
            </w:r>
            <w:proofErr w:type="spellEnd"/>
          </w:p>
        </w:tc>
        <w:tc>
          <w:tcPr>
            <w:tcW w:w="905" w:type="pct"/>
            <w:tcBorders>
              <w:left w:val="single" w:sz="4" w:space="0" w:color="auto"/>
            </w:tcBorders>
            <w:shd w:val="clear" w:color="auto" w:fill="auto"/>
            <w:vAlign w:val="center"/>
            <w:hideMark/>
          </w:tcPr>
          <w:p w14:paraId="3708C0F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 </w:t>
            </w:r>
          </w:p>
        </w:tc>
        <w:tc>
          <w:tcPr>
            <w:tcW w:w="734" w:type="pct"/>
            <w:shd w:val="clear" w:color="auto" w:fill="auto"/>
            <w:vAlign w:val="center"/>
            <w:hideMark/>
          </w:tcPr>
          <w:p w14:paraId="65E00D3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678 </w:t>
            </w:r>
          </w:p>
        </w:tc>
        <w:tc>
          <w:tcPr>
            <w:tcW w:w="736" w:type="pct"/>
            <w:shd w:val="clear" w:color="auto" w:fill="auto"/>
            <w:vAlign w:val="center"/>
            <w:hideMark/>
          </w:tcPr>
          <w:p w14:paraId="5F67BB0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3,390 </w:t>
            </w:r>
          </w:p>
        </w:tc>
      </w:tr>
      <w:tr w:rsidR="00DE33A0" w:rsidRPr="00911DE4" w14:paraId="725FDC3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0262D9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3AF34B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City of </w:t>
            </w:r>
            <w:proofErr w:type="spellStart"/>
            <w:r w:rsidRPr="00911DE4">
              <w:rPr>
                <w:rFonts w:ascii="Arial" w:hAnsi="Arial" w:cs="Arial"/>
                <w:i/>
                <w:iCs/>
                <w:color w:val="000000"/>
                <w:sz w:val="20"/>
                <w:szCs w:val="20"/>
              </w:rPr>
              <w:t>Passi</w:t>
            </w:r>
            <w:proofErr w:type="spellEnd"/>
          </w:p>
        </w:tc>
        <w:tc>
          <w:tcPr>
            <w:tcW w:w="905" w:type="pct"/>
            <w:tcBorders>
              <w:left w:val="single" w:sz="4" w:space="0" w:color="auto"/>
            </w:tcBorders>
            <w:shd w:val="clear" w:color="auto" w:fill="auto"/>
            <w:vAlign w:val="center"/>
            <w:hideMark/>
          </w:tcPr>
          <w:p w14:paraId="738577D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48 </w:t>
            </w:r>
          </w:p>
        </w:tc>
        <w:tc>
          <w:tcPr>
            <w:tcW w:w="734" w:type="pct"/>
            <w:shd w:val="clear" w:color="auto" w:fill="auto"/>
            <w:vAlign w:val="center"/>
            <w:hideMark/>
          </w:tcPr>
          <w:p w14:paraId="6253518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12,175 </w:t>
            </w:r>
          </w:p>
        </w:tc>
        <w:tc>
          <w:tcPr>
            <w:tcW w:w="736" w:type="pct"/>
            <w:shd w:val="clear" w:color="auto" w:fill="auto"/>
            <w:vAlign w:val="center"/>
            <w:hideMark/>
          </w:tcPr>
          <w:p w14:paraId="316B09B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60,865 </w:t>
            </w:r>
          </w:p>
        </w:tc>
      </w:tr>
      <w:tr w:rsidR="00DE33A0" w:rsidRPr="00911DE4" w14:paraId="703FF1A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28FE8B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5DECFD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Pototan</w:t>
            </w:r>
            <w:proofErr w:type="spellEnd"/>
          </w:p>
        </w:tc>
        <w:tc>
          <w:tcPr>
            <w:tcW w:w="905" w:type="pct"/>
            <w:tcBorders>
              <w:left w:val="single" w:sz="4" w:space="0" w:color="auto"/>
            </w:tcBorders>
            <w:shd w:val="clear" w:color="auto" w:fill="auto"/>
            <w:vAlign w:val="center"/>
            <w:hideMark/>
          </w:tcPr>
          <w:p w14:paraId="0FD8BA3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086C5F3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 </w:t>
            </w:r>
          </w:p>
        </w:tc>
        <w:tc>
          <w:tcPr>
            <w:tcW w:w="736" w:type="pct"/>
            <w:shd w:val="clear" w:color="auto" w:fill="auto"/>
            <w:vAlign w:val="center"/>
            <w:hideMark/>
          </w:tcPr>
          <w:p w14:paraId="408CAFC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410 </w:t>
            </w:r>
          </w:p>
        </w:tc>
      </w:tr>
      <w:tr w:rsidR="00DE33A0" w:rsidRPr="00911DE4" w14:paraId="183EB2D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02692B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2D885A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San </w:t>
            </w:r>
            <w:proofErr w:type="spellStart"/>
            <w:r w:rsidRPr="00911DE4">
              <w:rPr>
                <w:rFonts w:ascii="Arial" w:hAnsi="Arial" w:cs="Arial"/>
                <w:i/>
                <w:iCs/>
                <w:color w:val="000000"/>
                <w:sz w:val="20"/>
                <w:szCs w:val="20"/>
              </w:rPr>
              <w:t>Dionisio</w:t>
            </w:r>
            <w:proofErr w:type="spellEnd"/>
          </w:p>
        </w:tc>
        <w:tc>
          <w:tcPr>
            <w:tcW w:w="905" w:type="pct"/>
            <w:tcBorders>
              <w:left w:val="single" w:sz="4" w:space="0" w:color="auto"/>
            </w:tcBorders>
            <w:shd w:val="clear" w:color="auto" w:fill="auto"/>
            <w:vAlign w:val="center"/>
            <w:hideMark/>
          </w:tcPr>
          <w:p w14:paraId="078B159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 </w:t>
            </w:r>
          </w:p>
        </w:tc>
        <w:tc>
          <w:tcPr>
            <w:tcW w:w="734" w:type="pct"/>
            <w:shd w:val="clear" w:color="auto" w:fill="auto"/>
            <w:vAlign w:val="center"/>
            <w:hideMark/>
          </w:tcPr>
          <w:p w14:paraId="7DC8A3E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9,759 </w:t>
            </w:r>
          </w:p>
        </w:tc>
        <w:tc>
          <w:tcPr>
            <w:tcW w:w="736" w:type="pct"/>
            <w:shd w:val="clear" w:color="auto" w:fill="auto"/>
            <w:vAlign w:val="center"/>
            <w:hideMark/>
          </w:tcPr>
          <w:p w14:paraId="1545223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38,110 </w:t>
            </w:r>
          </w:p>
        </w:tc>
      </w:tr>
      <w:tr w:rsidR="00DE33A0" w:rsidRPr="00911DE4" w14:paraId="12DF2BB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86066B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550FDD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Rafael</w:t>
            </w:r>
          </w:p>
        </w:tc>
        <w:tc>
          <w:tcPr>
            <w:tcW w:w="905" w:type="pct"/>
            <w:tcBorders>
              <w:left w:val="single" w:sz="4" w:space="0" w:color="auto"/>
            </w:tcBorders>
            <w:shd w:val="clear" w:color="auto" w:fill="auto"/>
            <w:vAlign w:val="center"/>
            <w:hideMark/>
          </w:tcPr>
          <w:p w14:paraId="6F2774B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57B4F56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615 </w:t>
            </w:r>
          </w:p>
        </w:tc>
        <w:tc>
          <w:tcPr>
            <w:tcW w:w="736" w:type="pct"/>
            <w:shd w:val="clear" w:color="auto" w:fill="auto"/>
            <w:vAlign w:val="center"/>
            <w:hideMark/>
          </w:tcPr>
          <w:p w14:paraId="5438674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3,075 </w:t>
            </w:r>
          </w:p>
        </w:tc>
      </w:tr>
      <w:tr w:rsidR="00DE33A0" w:rsidRPr="00911DE4" w14:paraId="5097945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69C0CC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BA3023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Sara</w:t>
            </w:r>
          </w:p>
        </w:tc>
        <w:tc>
          <w:tcPr>
            <w:tcW w:w="905" w:type="pct"/>
            <w:tcBorders>
              <w:left w:val="single" w:sz="4" w:space="0" w:color="auto"/>
            </w:tcBorders>
            <w:shd w:val="clear" w:color="auto" w:fill="auto"/>
            <w:vAlign w:val="center"/>
            <w:hideMark/>
          </w:tcPr>
          <w:p w14:paraId="3798BC3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 </w:t>
            </w:r>
          </w:p>
        </w:tc>
        <w:tc>
          <w:tcPr>
            <w:tcW w:w="734" w:type="pct"/>
            <w:shd w:val="clear" w:color="auto" w:fill="auto"/>
            <w:vAlign w:val="center"/>
            <w:hideMark/>
          </w:tcPr>
          <w:p w14:paraId="797A5C4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14,735 </w:t>
            </w:r>
          </w:p>
        </w:tc>
        <w:tc>
          <w:tcPr>
            <w:tcW w:w="736" w:type="pct"/>
            <w:shd w:val="clear" w:color="auto" w:fill="auto"/>
            <w:vAlign w:val="center"/>
            <w:hideMark/>
          </w:tcPr>
          <w:p w14:paraId="6633141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73,675 </w:t>
            </w:r>
          </w:p>
        </w:tc>
      </w:tr>
      <w:tr w:rsidR="00DE33A0" w:rsidRPr="00911DE4" w14:paraId="6B1AB54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222DED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ECAD28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Tubungan</w:t>
            </w:r>
            <w:proofErr w:type="spellEnd"/>
          </w:p>
        </w:tc>
        <w:tc>
          <w:tcPr>
            <w:tcW w:w="905" w:type="pct"/>
            <w:tcBorders>
              <w:left w:val="single" w:sz="4" w:space="0" w:color="auto"/>
            </w:tcBorders>
            <w:shd w:val="clear" w:color="auto" w:fill="auto"/>
            <w:vAlign w:val="center"/>
            <w:hideMark/>
          </w:tcPr>
          <w:p w14:paraId="75FADC9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 </w:t>
            </w:r>
          </w:p>
        </w:tc>
        <w:tc>
          <w:tcPr>
            <w:tcW w:w="734" w:type="pct"/>
            <w:shd w:val="clear" w:color="auto" w:fill="auto"/>
            <w:vAlign w:val="center"/>
            <w:hideMark/>
          </w:tcPr>
          <w:p w14:paraId="33ED16A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854 </w:t>
            </w:r>
          </w:p>
        </w:tc>
        <w:tc>
          <w:tcPr>
            <w:tcW w:w="736" w:type="pct"/>
            <w:shd w:val="clear" w:color="auto" w:fill="auto"/>
            <w:vAlign w:val="center"/>
            <w:hideMark/>
          </w:tcPr>
          <w:p w14:paraId="298B968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4,270 </w:t>
            </w:r>
          </w:p>
        </w:tc>
      </w:tr>
      <w:tr w:rsidR="00DE33A0" w:rsidRPr="00911DE4" w14:paraId="015C9863"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7AA91E69"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VIII</w:t>
            </w:r>
          </w:p>
        </w:tc>
        <w:tc>
          <w:tcPr>
            <w:tcW w:w="905" w:type="pct"/>
            <w:tcBorders>
              <w:left w:val="single" w:sz="4" w:space="0" w:color="auto"/>
            </w:tcBorders>
            <w:shd w:val="clear" w:color="BFBFBF" w:fill="BFBFBF"/>
            <w:vAlign w:val="center"/>
            <w:hideMark/>
          </w:tcPr>
          <w:p w14:paraId="4500963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641 </w:t>
            </w:r>
          </w:p>
        </w:tc>
        <w:tc>
          <w:tcPr>
            <w:tcW w:w="734" w:type="pct"/>
            <w:shd w:val="clear" w:color="BFBFBF" w:fill="BFBFBF"/>
            <w:vAlign w:val="center"/>
            <w:hideMark/>
          </w:tcPr>
          <w:p w14:paraId="428F570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49,760 </w:t>
            </w:r>
          </w:p>
        </w:tc>
        <w:tc>
          <w:tcPr>
            <w:tcW w:w="736" w:type="pct"/>
            <w:shd w:val="clear" w:color="BFBFBF" w:fill="BFBFBF"/>
            <w:vAlign w:val="center"/>
            <w:hideMark/>
          </w:tcPr>
          <w:p w14:paraId="100A975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249,300 </w:t>
            </w:r>
          </w:p>
        </w:tc>
      </w:tr>
      <w:tr w:rsidR="00DE33A0" w:rsidRPr="00911DE4" w14:paraId="5CB88158"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84EAEC8"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Biliran</w:t>
            </w:r>
            <w:proofErr w:type="spellEnd"/>
          </w:p>
        </w:tc>
        <w:tc>
          <w:tcPr>
            <w:tcW w:w="905" w:type="pct"/>
            <w:tcBorders>
              <w:left w:val="single" w:sz="4" w:space="0" w:color="auto"/>
            </w:tcBorders>
            <w:shd w:val="clear" w:color="D8D8D8" w:fill="D8D8D8"/>
            <w:vAlign w:val="center"/>
            <w:hideMark/>
          </w:tcPr>
          <w:p w14:paraId="5D941DE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51 </w:t>
            </w:r>
          </w:p>
        </w:tc>
        <w:tc>
          <w:tcPr>
            <w:tcW w:w="734" w:type="pct"/>
            <w:shd w:val="clear" w:color="D8D8D8" w:fill="D8D8D8"/>
            <w:vAlign w:val="center"/>
            <w:hideMark/>
          </w:tcPr>
          <w:p w14:paraId="164CE84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4,268 </w:t>
            </w:r>
          </w:p>
        </w:tc>
        <w:tc>
          <w:tcPr>
            <w:tcW w:w="736" w:type="pct"/>
            <w:shd w:val="clear" w:color="D8D8D8" w:fill="D8D8D8"/>
            <w:vAlign w:val="center"/>
            <w:hideMark/>
          </w:tcPr>
          <w:p w14:paraId="1F781489"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21,340 </w:t>
            </w:r>
          </w:p>
        </w:tc>
      </w:tr>
      <w:tr w:rsidR="00DE33A0" w:rsidRPr="00911DE4" w14:paraId="673D899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46E1F0"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3568D4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Almeria</w:t>
            </w:r>
          </w:p>
        </w:tc>
        <w:tc>
          <w:tcPr>
            <w:tcW w:w="905" w:type="pct"/>
            <w:tcBorders>
              <w:left w:val="single" w:sz="4" w:space="0" w:color="auto"/>
            </w:tcBorders>
            <w:shd w:val="clear" w:color="auto" w:fill="auto"/>
            <w:vAlign w:val="center"/>
            <w:hideMark/>
          </w:tcPr>
          <w:p w14:paraId="7A76B58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8 </w:t>
            </w:r>
          </w:p>
        </w:tc>
        <w:tc>
          <w:tcPr>
            <w:tcW w:w="734" w:type="pct"/>
            <w:shd w:val="clear" w:color="auto" w:fill="auto"/>
            <w:vAlign w:val="center"/>
            <w:hideMark/>
          </w:tcPr>
          <w:p w14:paraId="371E187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78 </w:t>
            </w:r>
          </w:p>
        </w:tc>
        <w:tc>
          <w:tcPr>
            <w:tcW w:w="736" w:type="pct"/>
            <w:shd w:val="clear" w:color="auto" w:fill="auto"/>
            <w:vAlign w:val="center"/>
            <w:hideMark/>
          </w:tcPr>
          <w:p w14:paraId="189D57C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390 </w:t>
            </w:r>
          </w:p>
        </w:tc>
      </w:tr>
      <w:tr w:rsidR="00DE33A0" w:rsidRPr="00911DE4" w14:paraId="7A70CD7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ED4625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4CC659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Naval (capital)</w:t>
            </w:r>
          </w:p>
        </w:tc>
        <w:tc>
          <w:tcPr>
            <w:tcW w:w="905" w:type="pct"/>
            <w:tcBorders>
              <w:left w:val="single" w:sz="4" w:space="0" w:color="auto"/>
            </w:tcBorders>
            <w:shd w:val="clear" w:color="auto" w:fill="auto"/>
            <w:vAlign w:val="center"/>
            <w:hideMark/>
          </w:tcPr>
          <w:p w14:paraId="6062131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2D8447D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410 </w:t>
            </w:r>
          </w:p>
        </w:tc>
        <w:tc>
          <w:tcPr>
            <w:tcW w:w="736" w:type="pct"/>
            <w:shd w:val="clear" w:color="auto" w:fill="auto"/>
            <w:vAlign w:val="center"/>
            <w:hideMark/>
          </w:tcPr>
          <w:p w14:paraId="46C4795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2,050 </w:t>
            </w:r>
          </w:p>
        </w:tc>
      </w:tr>
      <w:tr w:rsidR="00DE33A0" w:rsidRPr="00911DE4" w14:paraId="76E7245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486F83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8EC3ED9"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Biliran</w:t>
            </w:r>
            <w:proofErr w:type="spellEnd"/>
          </w:p>
        </w:tc>
        <w:tc>
          <w:tcPr>
            <w:tcW w:w="905" w:type="pct"/>
            <w:tcBorders>
              <w:left w:val="single" w:sz="4" w:space="0" w:color="auto"/>
            </w:tcBorders>
            <w:shd w:val="clear" w:color="auto" w:fill="auto"/>
            <w:vAlign w:val="center"/>
            <w:hideMark/>
          </w:tcPr>
          <w:p w14:paraId="7A33FCD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3778E26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2,650 </w:t>
            </w:r>
          </w:p>
        </w:tc>
        <w:tc>
          <w:tcPr>
            <w:tcW w:w="736" w:type="pct"/>
            <w:shd w:val="clear" w:color="auto" w:fill="auto"/>
            <w:vAlign w:val="center"/>
            <w:hideMark/>
          </w:tcPr>
          <w:p w14:paraId="3391AEA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13,250 </w:t>
            </w:r>
          </w:p>
        </w:tc>
      </w:tr>
      <w:tr w:rsidR="00DE33A0" w:rsidRPr="00911DE4" w14:paraId="59A57E6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C695933"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08FB34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Cabucgayan</w:t>
            </w:r>
            <w:proofErr w:type="spellEnd"/>
          </w:p>
        </w:tc>
        <w:tc>
          <w:tcPr>
            <w:tcW w:w="905" w:type="pct"/>
            <w:tcBorders>
              <w:left w:val="single" w:sz="4" w:space="0" w:color="auto"/>
            </w:tcBorders>
            <w:shd w:val="clear" w:color="auto" w:fill="auto"/>
            <w:vAlign w:val="center"/>
            <w:hideMark/>
          </w:tcPr>
          <w:p w14:paraId="73DE462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3136DE7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68 </w:t>
            </w:r>
          </w:p>
        </w:tc>
        <w:tc>
          <w:tcPr>
            <w:tcW w:w="736" w:type="pct"/>
            <w:shd w:val="clear" w:color="auto" w:fill="auto"/>
            <w:vAlign w:val="center"/>
            <w:hideMark/>
          </w:tcPr>
          <w:p w14:paraId="2101B5B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340 </w:t>
            </w:r>
          </w:p>
        </w:tc>
      </w:tr>
      <w:tr w:rsidR="00DE33A0" w:rsidRPr="00911DE4" w14:paraId="204A14B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CEE38F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A0C1A8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Caibiran</w:t>
            </w:r>
            <w:proofErr w:type="spellEnd"/>
          </w:p>
        </w:tc>
        <w:tc>
          <w:tcPr>
            <w:tcW w:w="905" w:type="pct"/>
            <w:tcBorders>
              <w:left w:val="single" w:sz="4" w:space="0" w:color="auto"/>
            </w:tcBorders>
            <w:shd w:val="clear" w:color="auto" w:fill="auto"/>
            <w:vAlign w:val="center"/>
            <w:hideMark/>
          </w:tcPr>
          <w:p w14:paraId="5D62426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1D9A13F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477 </w:t>
            </w:r>
          </w:p>
        </w:tc>
        <w:tc>
          <w:tcPr>
            <w:tcW w:w="736" w:type="pct"/>
            <w:shd w:val="clear" w:color="auto" w:fill="auto"/>
            <w:vAlign w:val="center"/>
            <w:hideMark/>
          </w:tcPr>
          <w:p w14:paraId="3AFD3E4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2,385 </w:t>
            </w:r>
          </w:p>
        </w:tc>
      </w:tr>
      <w:tr w:rsidR="00DE33A0" w:rsidRPr="00911DE4" w14:paraId="07C6568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5086BF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F21EBB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Culaba</w:t>
            </w:r>
            <w:proofErr w:type="spellEnd"/>
          </w:p>
        </w:tc>
        <w:tc>
          <w:tcPr>
            <w:tcW w:w="905" w:type="pct"/>
            <w:tcBorders>
              <w:left w:val="single" w:sz="4" w:space="0" w:color="auto"/>
            </w:tcBorders>
            <w:shd w:val="clear" w:color="auto" w:fill="auto"/>
            <w:vAlign w:val="center"/>
            <w:hideMark/>
          </w:tcPr>
          <w:p w14:paraId="135DC72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 </w:t>
            </w:r>
          </w:p>
        </w:tc>
        <w:tc>
          <w:tcPr>
            <w:tcW w:w="734" w:type="pct"/>
            <w:shd w:val="clear" w:color="auto" w:fill="auto"/>
            <w:vAlign w:val="center"/>
            <w:hideMark/>
          </w:tcPr>
          <w:p w14:paraId="0FAD983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285 </w:t>
            </w:r>
          </w:p>
        </w:tc>
        <w:tc>
          <w:tcPr>
            <w:tcW w:w="736" w:type="pct"/>
            <w:shd w:val="clear" w:color="auto" w:fill="auto"/>
            <w:vAlign w:val="center"/>
            <w:hideMark/>
          </w:tcPr>
          <w:p w14:paraId="11B5D55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1,425 </w:t>
            </w:r>
          </w:p>
        </w:tc>
      </w:tr>
      <w:tr w:rsidR="00DE33A0" w:rsidRPr="00911DE4" w14:paraId="39D5A67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EF15BE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C60240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Maripipi</w:t>
            </w:r>
            <w:proofErr w:type="spellEnd"/>
          </w:p>
        </w:tc>
        <w:tc>
          <w:tcPr>
            <w:tcW w:w="905" w:type="pct"/>
            <w:tcBorders>
              <w:left w:val="single" w:sz="4" w:space="0" w:color="auto"/>
            </w:tcBorders>
            <w:shd w:val="clear" w:color="auto" w:fill="auto"/>
            <w:vAlign w:val="center"/>
            <w:hideMark/>
          </w:tcPr>
          <w:p w14:paraId="3F5322B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7366CDC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300 </w:t>
            </w:r>
          </w:p>
        </w:tc>
        <w:tc>
          <w:tcPr>
            <w:tcW w:w="736" w:type="pct"/>
            <w:shd w:val="clear" w:color="auto" w:fill="auto"/>
            <w:vAlign w:val="center"/>
            <w:hideMark/>
          </w:tcPr>
          <w:p w14:paraId="49F0E6D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1,500 </w:t>
            </w:r>
          </w:p>
        </w:tc>
      </w:tr>
      <w:tr w:rsidR="00DE33A0" w:rsidRPr="00911DE4" w14:paraId="2CD98837"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461136D"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Eastern Samar</w:t>
            </w:r>
          </w:p>
        </w:tc>
        <w:tc>
          <w:tcPr>
            <w:tcW w:w="905" w:type="pct"/>
            <w:tcBorders>
              <w:left w:val="single" w:sz="4" w:space="0" w:color="auto"/>
            </w:tcBorders>
            <w:shd w:val="clear" w:color="D8D8D8" w:fill="D8D8D8"/>
            <w:vAlign w:val="center"/>
            <w:hideMark/>
          </w:tcPr>
          <w:p w14:paraId="2B332CC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15 </w:t>
            </w:r>
          </w:p>
        </w:tc>
        <w:tc>
          <w:tcPr>
            <w:tcW w:w="734" w:type="pct"/>
            <w:shd w:val="clear" w:color="D8D8D8" w:fill="D8D8D8"/>
            <w:vAlign w:val="center"/>
            <w:hideMark/>
          </w:tcPr>
          <w:p w14:paraId="654931D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437 </w:t>
            </w:r>
          </w:p>
        </w:tc>
        <w:tc>
          <w:tcPr>
            <w:tcW w:w="736" w:type="pct"/>
            <w:shd w:val="clear" w:color="D8D8D8" w:fill="D8D8D8"/>
            <w:vAlign w:val="center"/>
            <w:hideMark/>
          </w:tcPr>
          <w:p w14:paraId="44091E3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2,685 </w:t>
            </w:r>
          </w:p>
        </w:tc>
      </w:tr>
      <w:tr w:rsidR="00DE33A0" w:rsidRPr="00911DE4" w14:paraId="140ECF0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04B6419"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74BDCC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Arteche</w:t>
            </w:r>
            <w:proofErr w:type="spellEnd"/>
          </w:p>
        </w:tc>
        <w:tc>
          <w:tcPr>
            <w:tcW w:w="905" w:type="pct"/>
            <w:tcBorders>
              <w:left w:val="single" w:sz="4" w:space="0" w:color="auto"/>
            </w:tcBorders>
            <w:shd w:val="clear" w:color="auto" w:fill="auto"/>
            <w:vAlign w:val="center"/>
            <w:hideMark/>
          </w:tcPr>
          <w:p w14:paraId="1462E73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4 </w:t>
            </w:r>
          </w:p>
        </w:tc>
        <w:tc>
          <w:tcPr>
            <w:tcW w:w="734" w:type="pct"/>
            <w:shd w:val="clear" w:color="auto" w:fill="auto"/>
            <w:vAlign w:val="center"/>
            <w:hideMark/>
          </w:tcPr>
          <w:p w14:paraId="314CDFA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17 </w:t>
            </w:r>
          </w:p>
        </w:tc>
        <w:tc>
          <w:tcPr>
            <w:tcW w:w="736" w:type="pct"/>
            <w:shd w:val="clear" w:color="auto" w:fill="auto"/>
            <w:vAlign w:val="center"/>
            <w:hideMark/>
          </w:tcPr>
          <w:p w14:paraId="6D2DE09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85 </w:t>
            </w:r>
          </w:p>
        </w:tc>
      </w:tr>
      <w:tr w:rsidR="00DE33A0" w:rsidRPr="00911DE4" w14:paraId="30ABBB5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7296A9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AEB8A1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Dolores</w:t>
            </w:r>
          </w:p>
        </w:tc>
        <w:tc>
          <w:tcPr>
            <w:tcW w:w="905" w:type="pct"/>
            <w:tcBorders>
              <w:left w:val="single" w:sz="4" w:space="0" w:color="auto"/>
            </w:tcBorders>
            <w:shd w:val="clear" w:color="auto" w:fill="auto"/>
            <w:vAlign w:val="center"/>
            <w:hideMark/>
          </w:tcPr>
          <w:p w14:paraId="291D364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 </w:t>
            </w:r>
          </w:p>
        </w:tc>
        <w:tc>
          <w:tcPr>
            <w:tcW w:w="734" w:type="pct"/>
            <w:shd w:val="clear" w:color="auto" w:fill="auto"/>
            <w:vAlign w:val="center"/>
            <w:hideMark/>
          </w:tcPr>
          <w:p w14:paraId="60B8E65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120 </w:t>
            </w:r>
          </w:p>
        </w:tc>
        <w:tc>
          <w:tcPr>
            <w:tcW w:w="736" w:type="pct"/>
            <w:shd w:val="clear" w:color="auto" w:fill="auto"/>
            <w:vAlign w:val="center"/>
            <w:hideMark/>
          </w:tcPr>
          <w:p w14:paraId="306869B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1,100 </w:t>
            </w:r>
          </w:p>
        </w:tc>
      </w:tr>
      <w:tr w:rsidR="00DE33A0" w:rsidRPr="00911DE4" w14:paraId="400EF86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73DCA3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884B91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Salcedo</w:t>
            </w:r>
          </w:p>
        </w:tc>
        <w:tc>
          <w:tcPr>
            <w:tcW w:w="905" w:type="pct"/>
            <w:tcBorders>
              <w:left w:val="single" w:sz="4" w:space="0" w:color="auto"/>
            </w:tcBorders>
            <w:shd w:val="clear" w:color="auto" w:fill="auto"/>
            <w:vAlign w:val="center"/>
            <w:hideMark/>
          </w:tcPr>
          <w:p w14:paraId="06BD77E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2DADBCE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300 </w:t>
            </w:r>
          </w:p>
        </w:tc>
        <w:tc>
          <w:tcPr>
            <w:tcW w:w="736" w:type="pct"/>
            <w:shd w:val="clear" w:color="auto" w:fill="auto"/>
            <w:vAlign w:val="center"/>
            <w:hideMark/>
          </w:tcPr>
          <w:p w14:paraId="7D339CB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1,500 </w:t>
            </w:r>
          </w:p>
        </w:tc>
      </w:tr>
      <w:tr w:rsidR="00DE33A0" w:rsidRPr="00911DE4" w14:paraId="3B9DE5F0"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95D94C4"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Leyte</w:t>
            </w:r>
          </w:p>
        </w:tc>
        <w:tc>
          <w:tcPr>
            <w:tcW w:w="905" w:type="pct"/>
            <w:tcBorders>
              <w:left w:val="single" w:sz="4" w:space="0" w:color="auto"/>
            </w:tcBorders>
            <w:shd w:val="clear" w:color="D8D8D8" w:fill="D8D8D8"/>
            <w:vAlign w:val="center"/>
            <w:hideMark/>
          </w:tcPr>
          <w:p w14:paraId="3620DFE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256 </w:t>
            </w:r>
          </w:p>
        </w:tc>
        <w:tc>
          <w:tcPr>
            <w:tcW w:w="734" w:type="pct"/>
            <w:shd w:val="clear" w:color="D8D8D8" w:fill="D8D8D8"/>
            <w:vAlign w:val="center"/>
            <w:hideMark/>
          </w:tcPr>
          <w:p w14:paraId="263A32F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33,471 </w:t>
            </w:r>
          </w:p>
        </w:tc>
        <w:tc>
          <w:tcPr>
            <w:tcW w:w="736" w:type="pct"/>
            <w:shd w:val="clear" w:color="D8D8D8" w:fill="D8D8D8"/>
            <w:vAlign w:val="center"/>
            <w:hideMark/>
          </w:tcPr>
          <w:p w14:paraId="21C2720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167,355 </w:t>
            </w:r>
          </w:p>
        </w:tc>
      </w:tr>
      <w:tr w:rsidR="00DE33A0" w:rsidRPr="00911DE4" w14:paraId="503695F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38B0F2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8D0A19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Miguel</w:t>
            </w:r>
          </w:p>
        </w:tc>
        <w:tc>
          <w:tcPr>
            <w:tcW w:w="905" w:type="pct"/>
            <w:tcBorders>
              <w:left w:val="single" w:sz="4" w:space="0" w:color="auto"/>
            </w:tcBorders>
            <w:shd w:val="clear" w:color="auto" w:fill="auto"/>
            <w:vAlign w:val="center"/>
            <w:hideMark/>
          </w:tcPr>
          <w:p w14:paraId="76D3B23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3269913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1,653 </w:t>
            </w:r>
          </w:p>
        </w:tc>
        <w:tc>
          <w:tcPr>
            <w:tcW w:w="736" w:type="pct"/>
            <w:shd w:val="clear" w:color="auto" w:fill="auto"/>
            <w:vAlign w:val="center"/>
            <w:hideMark/>
          </w:tcPr>
          <w:p w14:paraId="16F5011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8,265 </w:t>
            </w:r>
          </w:p>
        </w:tc>
      </w:tr>
      <w:tr w:rsidR="00DE33A0" w:rsidRPr="00911DE4" w14:paraId="7B42A0B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924AFD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F7B06B9"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Tacloban</w:t>
            </w:r>
            <w:proofErr w:type="spellEnd"/>
            <w:r w:rsidRPr="00911DE4">
              <w:rPr>
                <w:rFonts w:ascii="Arial" w:hAnsi="Arial" w:cs="Arial"/>
                <w:i/>
                <w:iCs/>
                <w:color w:val="000000"/>
                <w:sz w:val="20"/>
                <w:szCs w:val="20"/>
              </w:rPr>
              <w:t xml:space="preserve"> City (capital)</w:t>
            </w:r>
          </w:p>
        </w:tc>
        <w:tc>
          <w:tcPr>
            <w:tcW w:w="905" w:type="pct"/>
            <w:tcBorders>
              <w:left w:val="single" w:sz="4" w:space="0" w:color="auto"/>
            </w:tcBorders>
            <w:shd w:val="clear" w:color="auto" w:fill="auto"/>
            <w:vAlign w:val="center"/>
            <w:hideMark/>
          </w:tcPr>
          <w:p w14:paraId="5DBDE0D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5866844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144 </w:t>
            </w:r>
          </w:p>
        </w:tc>
        <w:tc>
          <w:tcPr>
            <w:tcW w:w="736" w:type="pct"/>
            <w:shd w:val="clear" w:color="auto" w:fill="auto"/>
            <w:vAlign w:val="center"/>
            <w:hideMark/>
          </w:tcPr>
          <w:p w14:paraId="6FED3CC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720 </w:t>
            </w:r>
          </w:p>
        </w:tc>
      </w:tr>
      <w:tr w:rsidR="00DE33A0" w:rsidRPr="00911DE4" w14:paraId="2A5A410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61BC23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1F704C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Tanauan</w:t>
            </w:r>
            <w:proofErr w:type="spellEnd"/>
          </w:p>
        </w:tc>
        <w:tc>
          <w:tcPr>
            <w:tcW w:w="905" w:type="pct"/>
            <w:tcBorders>
              <w:left w:val="single" w:sz="4" w:space="0" w:color="auto"/>
            </w:tcBorders>
            <w:shd w:val="clear" w:color="auto" w:fill="auto"/>
            <w:vAlign w:val="center"/>
            <w:hideMark/>
          </w:tcPr>
          <w:p w14:paraId="6C7E709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49B1990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 </w:t>
            </w:r>
          </w:p>
        </w:tc>
        <w:tc>
          <w:tcPr>
            <w:tcW w:w="736" w:type="pct"/>
            <w:shd w:val="clear" w:color="auto" w:fill="auto"/>
            <w:vAlign w:val="center"/>
            <w:hideMark/>
          </w:tcPr>
          <w:p w14:paraId="3D48BBD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65 </w:t>
            </w:r>
          </w:p>
        </w:tc>
      </w:tr>
      <w:tr w:rsidR="00DE33A0" w:rsidRPr="00911DE4" w14:paraId="4A9E745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7E80C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71FA2E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Tolosa</w:t>
            </w:r>
            <w:proofErr w:type="spellEnd"/>
          </w:p>
        </w:tc>
        <w:tc>
          <w:tcPr>
            <w:tcW w:w="905" w:type="pct"/>
            <w:tcBorders>
              <w:left w:val="single" w:sz="4" w:space="0" w:color="auto"/>
            </w:tcBorders>
            <w:shd w:val="clear" w:color="auto" w:fill="auto"/>
            <w:vAlign w:val="center"/>
            <w:hideMark/>
          </w:tcPr>
          <w:p w14:paraId="63B8F90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4A36EA4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125 </w:t>
            </w:r>
          </w:p>
        </w:tc>
        <w:tc>
          <w:tcPr>
            <w:tcW w:w="736" w:type="pct"/>
            <w:shd w:val="clear" w:color="auto" w:fill="auto"/>
            <w:vAlign w:val="center"/>
            <w:hideMark/>
          </w:tcPr>
          <w:p w14:paraId="37C639A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625 </w:t>
            </w:r>
          </w:p>
        </w:tc>
      </w:tr>
      <w:tr w:rsidR="00DE33A0" w:rsidRPr="00911DE4" w14:paraId="166ABD8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BE1073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2DDAC61"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Barugo</w:t>
            </w:r>
            <w:proofErr w:type="spellEnd"/>
          </w:p>
        </w:tc>
        <w:tc>
          <w:tcPr>
            <w:tcW w:w="905" w:type="pct"/>
            <w:tcBorders>
              <w:left w:val="single" w:sz="4" w:space="0" w:color="auto"/>
            </w:tcBorders>
            <w:shd w:val="clear" w:color="auto" w:fill="auto"/>
            <w:vAlign w:val="center"/>
            <w:hideMark/>
          </w:tcPr>
          <w:p w14:paraId="4D2AED5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4" w:type="pct"/>
            <w:shd w:val="clear" w:color="auto" w:fill="auto"/>
            <w:vAlign w:val="center"/>
            <w:hideMark/>
          </w:tcPr>
          <w:p w14:paraId="02DEFB5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231 </w:t>
            </w:r>
          </w:p>
        </w:tc>
        <w:tc>
          <w:tcPr>
            <w:tcW w:w="736" w:type="pct"/>
            <w:shd w:val="clear" w:color="auto" w:fill="auto"/>
            <w:vAlign w:val="center"/>
            <w:hideMark/>
          </w:tcPr>
          <w:p w14:paraId="3F5E0EC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1,155 </w:t>
            </w:r>
          </w:p>
        </w:tc>
      </w:tr>
      <w:tr w:rsidR="00DE33A0" w:rsidRPr="00911DE4" w14:paraId="1923FFE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7F5692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CCF4B0B"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Carigara</w:t>
            </w:r>
            <w:proofErr w:type="spellEnd"/>
          </w:p>
        </w:tc>
        <w:tc>
          <w:tcPr>
            <w:tcW w:w="905" w:type="pct"/>
            <w:tcBorders>
              <w:left w:val="single" w:sz="4" w:space="0" w:color="auto"/>
            </w:tcBorders>
            <w:shd w:val="clear" w:color="auto" w:fill="auto"/>
            <w:vAlign w:val="center"/>
            <w:hideMark/>
          </w:tcPr>
          <w:p w14:paraId="777EAAF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 </w:t>
            </w:r>
          </w:p>
        </w:tc>
        <w:tc>
          <w:tcPr>
            <w:tcW w:w="734" w:type="pct"/>
            <w:shd w:val="clear" w:color="auto" w:fill="auto"/>
            <w:vAlign w:val="center"/>
            <w:hideMark/>
          </w:tcPr>
          <w:p w14:paraId="51722BA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864 </w:t>
            </w:r>
          </w:p>
        </w:tc>
        <w:tc>
          <w:tcPr>
            <w:tcW w:w="736" w:type="pct"/>
            <w:shd w:val="clear" w:color="auto" w:fill="auto"/>
            <w:vAlign w:val="center"/>
            <w:hideMark/>
          </w:tcPr>
          <w:p w14:paraId="2402C3F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4,320 </w:t>
            </w:r>
          </w:p>
        </w:tc>
      </w:tr>
      <w:tr w:rsidR="00DE33A0" w:rsidRPr="00911DE4" w14:paraId="6E8B961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1DAE8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BCD71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Calubian</w:t>
            </w:r>
            <w:proofErr w:type="spellEnd"/>
          </w:p>
        </w:tc>
        <w:tc>
          <w:tcPr>
            <w:tcW w:w="905" w:type="pct"/>
            <w:tcBorders>
              <w:left w:val="single" w:sz="4" w:space="0" w:color="auto"/>
            </w:tcBorders>
            <w:shd w:val="clear" w:color="auto" w:fill="auto"/>
            <w:vAlign w:val="center"/>
            <w:hideMark/>
          </w:tcPr>
          <w:p w14:paraId="1D95799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27 </w:t>
            </w:r>
          </w:p>
        </w:tc>
        <w:tc>
          <w:tcPr>
            <w:tcW w:w="734" w:type="pct"/>
            <w:shd w:val="clear" w:color="auto" w:fill="auto"/>
            <w:vAlign w:val="center"/>
            <w:hideMark/>
          </w:tcPr>
          <w:p w14:paraId="0A66214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416 </w:t>
            </w:r>
          </w:p>
        </w:tc>
        <w:tc>
          <w:tcPr>
            <w:tcW w:w="736" w:type="pct"/>
            <w:shd w:val="clear" w:color="auto" w:fill="auto"/>
            <w:vAlign w:val="center"/>
            <w:hideMark/>
          </w:tcPr>
          <w:p w14:paraId="0B1638B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2,080 </w:t>
            </w:r>
          </w:p>
        </w:tc>
      </w:tr>
      <w:tr w:rsidR="00DE33A0" w:rsidRPr="00911DE4" w14:paraId="2F94849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C0A75C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5549C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Leyte</w:t>
            </w:r>
          </w:p>
        </w:tc>
        <w:tc>
          <w:tcPr>
            <w:tcW w:w="905" w:type="pct"/>
            <w:tcBorders>
              <w:left w:val="single" w:sz="4" w:space="0" w:color="auto"/>
            </w:tcBorders>
            <w:shd w:val="clear" w:color="auto" w:fill="auto"/>
            <w:vAlign w:val="center"/>
            <w:hideMark/>
          </w:tcPr>
          <w:p w14:paraId="3AFB51B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30 </w:t>
            </w:r>
          </w:p>
        </w:tc>
        <w:tc>
          <w:tcPr>
            <w:tcW w:w="734" w:type="pct"/>
            <w:shd w:val="clear" w:color="auto" w:fill="auto"/>
            <w:vAlign w:val="center"/>
            <w:hideMark/>
          </w:tcPr>
          <w:p w14:paraId="5679F8A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10,112 </w:t>
            </w:r>
          </w:p>
        </w:tc>
        <w:tc>
          <w:tcPr>
            <w:tcW w:w="736" w:type="pct"/>
            <w:shd w:val="clear" w:color="auto" w:fill="auto"/>
            <w:vAlign w:val="center"/>
            <w:hideMark/>
          </w:tcPr>
          <w:p w14:paraId="2045C49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50,560 </w:t>
            </w:r>
          </w:p>
        </w:tc>
      </w:tr>
      <w:tr w:rsidR="00DE33A0" w:rsidRPr="00911DE4" w14:paraId="0E14B09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FB0631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CD70E7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Isidro</w:t>
            </w:r>
          </w:p>
        </w:tc>
        <w:tc>
          <w:tcPr>
            <w:tcW w:w="905" w:type="pct"/>
            <w:tcBorders>
              <w:left w:val="single" w:sz="4" w:space="0" w:color="auto"/>
            </w:tcBorders>
            <w:shd w:val="clear" w:color="auto" w:fill="auto"/>
            <w:vAlign w:val="center"/>
            <w:hideMark/>
          </w:tcPr>
          <w:p w14:paraId="415327F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19 </w:t>
            </w:r>
          </w:p>
        </w:tc>
        <w:tc>
          <w:tcPr>
            <w:tcW w:w="734" w:type="pct"/>
            <w:shd w:val="clear" w:color="auto" w:fill="auto"/>
            <w:vAlign w:val="center"/>
            <w:hideMark/>
          </w:tcPr>
          <w:p w14:paraId="2E316A8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7,717 </w:t>
            </w:r>
          </w:p>
        </w:tc>
        <w:tc>
          <w:tcPr>
            <w:tcW w:w="736" w:type="pct"/>
            <w:shd w:val="clear" w:color="auto" w:fill="auto"/>
            <w:vAlign w:val="center"/>
            <w:hideMark/>
          </w:tcPr>
          <w:p w14:paraId="38CF91A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38,585 </w:t>
            </w:r>
          </w:p>
        </w:tc>
      </w:tr>
      <w:tr w:rsidR="00DE33A0" w:rsidRPr="00911DE4" w14:paraId="536DFBE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AC7EF7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33A9B2B"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Tabango</w:t>
            </w:r>
            <w:proofErr w:type="spellEnd"/>
          </w:p>
        </w:tc>
        <w:tc>
          <w:tcPr>
            <w:tcW w:w="905" w:type="pct"/>
            <w:tcBorders>
              <w:left w:val="single" w:sz="4" w:space="0" w:color="auto"/>
            </w:tcBorders>
            <w:shd w:val="clear" w:color="auto" w:fill="auto"/>
            <w:vAlign w:val="center"/>
            <w:hideMark/>
          </w:tcPr>
          <w:p w14:paraId="2A5FB2E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345E88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1,238 </w:t>
            </w:r>
          </w:p>
        </w:tc>
        <w:tc>
          <w:tcPr>
            <w:tcW w:w="736" w:type="pct"/>
            <w:shd w:val="clear" w:color="auto" w:fill="auto"/>
            <w:vAlign w:val="center"/>
            <w:hideMark/>
          </w:tcPr>
          <w:p w14:paraId="29A5A9C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6,190 </w:t>
            </w:r>
          </w:p>
        </w:tc>
      </w:tr>
      <w:tr w:rsidR="00DE33A0" w:rsidRPr="00911DE4" w14:paraId="2658191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D65758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85AA71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Villaba</w:t>
            </w:r>
            <w:proofErr w:type="spellEnd"/>
          </w:p>
        </w:tc>
        <w:tc>
          <w:tcPr>
            <w:tcW w:w="905" w:type="pct"/>
            <w:tcBorders>
              <w:left w:val="single" w:sz="4" w:space="0" w:color="auto"/>
            </w:tcBorders>
            <w:shd w:val="clear" w:color="auto" w:fill="auto"/>
            <w:vAlign w:val="center"/>
            <w:hideMark/>
          </w:tcPr>
          <w:p w14:paraId="48C9F30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35 </w:t>
            </w:r>
          </w:p>
        </w:tc>
        <w:tc>
          <w:tcPr>
            <w:tcW w:w="734" w:type="pct"/>
            <w:shd w:val="clear" w:color="auto" w:fill="auto"/>
            <w:vAlign w:val="center"/>
            <w:hideMark/>
          </w:tcPr>
          <w:p w14:paraId="067D382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9,372 </w:t>
            </w:r>
          </w:p>
        </w:tc>
        <w:tc>
          <w:tcPr>
            <w:tcW w:w="736" w:type="pct"/>
            <w:shd w:val="clear" w:color="auto" w:fill="auto"/>
            <w:vAlign w:val="center"/>
            <w:hideMark/>
          </w:tcPr>
          <w:p w14:paraId="0CE0C7A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46,860 </w:t>
            </w:r>
          </w:p>
        </w:tc>
      </w:tr>
      <w:tr w:rsidR="00DE33A0" w:rsidRPr="00911DE4" w14:paraId="7A6241F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CC6CBB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181EED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Isabel</w:t>
            </w:r>
          </w:p>
        </w:tc>
        <w:tc>
          <w:tcPr>
            <w:tcW w:w="905" w:type="pct"/>
            <w:tcBorders>
              <w:left w:val="single" w:sz="4" w:space="0" w:color="auto"/>
            </w:tcBorders>
            <w:shd w:val="clear" w:color="auto" w:fill="auto"/>
            <w:vAlign w:val="center"/>
            <w:hideMark/>
          </w:tcPr>
          <w:p w14:paraId="40B4934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 </w:t>
            </w:r>
          </w:p>
        </w:tc>
        <w:tc>
          <w:tcPr>
            <w:tcW w:w="734" w:type="pct"/>
            <w:shd w:val="clear" w:color="auto" w:fill="auto"/>
            <w:vAlign w:val="center"/>
            <w:hideMark/>
          </w:tcPr>
          <w:p w14:paraId="6A822D0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203 </w:t>
            </w:r>
          </w:p>
        </w:tc>
        <w:tc>
          <w:tcPr>
            <w:tcW w:w="736" w:type="pct"/>
            <w:shd w:val="clear" w:color="auto" w:fill="auto"/>
            <w:vAlign w:val="center"/>
            <w:hideMark/>
          </w:tcPr>
          <w:p w14:paraId="1F07696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1,015 </w:t>
            </w:r>
          </w:p>
        </w:tc>
      </w:tr>
      <w:tr w:rsidR="00DE33A0" w:rsidRPr="00911DE4" w14:paraId="59C9B05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688B1F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520FF1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Kananga</w:t>
            </w:r>
          </w:p>
        </w:tc>
        <w:tc>
          <w:tcPr>
            <w:tcW w:w="905" w:type="pct"/>
            <w:tcBorders>
              <w:left w:val="single" w:sz="4" w:space="0" w:color="auto"/>
            </w:tcBorders>
            <w:shd w:val="clear" w:color="auto" w:fill="auto"/>
            <w:vAlign w:val="center"/>
            <w:hideMark/>
          </w:tcPr>
          <w:p w14:paraId="3DE605F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3C7ED56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202 </w:t>
            </w:r>
          </w:p>
        </w:tc>
        <w:tc>
          <w:tcPr>
            <w:tcW w:w="736" w:type="pct"/>
            <w:shd w:val="clear" w:color="auto" w:fill="auto"/>
            <w:vAlign w:val="center"/>
            <w:hideMark/>
          </w:tcPr>
          <w:p w14:paraId="68CE9F7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1,010 </w:t>
            </w:r>
          </w:p>
        </w:tc>
      </w:tr>
      <w:tr w:rsidR="00DE33A0" w:rsidRPr="00911DE4" w14:paraId="48C35C2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97FC8D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648868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Ormoc</w:t>
            </w:r>
            <w:proofErr w:type="spellEnd"/>
            <w:r w:rsidRPr="00911DE4">
              <w:rPr>
                <w:rFonts w:ascii="Arial" w:hAnsi="Arial" w:cs="Arial"/>
                <w:i/>
                <w:iCs/>
                <w:color w:val="000000"/>
                <w:sz w:val="20"/>
                <w:szCs w:val="20"/>
              </w:rPr>
              <w:t xml:space="preserve"> City</w:t>
            </w:r>
          </w:p>
        </w:tc>
        <w:tc>
          <w:tcPr>
            <w:tcW w:w="905" w:type="pct"/>
            <w:tcBorders>
              <w:left w:val="single" w:sz="4" w:space="0" w:color="auto"/>
            </w:tcBorders>
            <w:shd w:val="clear" w:color="auto" w:fill="auto"/>
            <w:vAlign w:val="center"/>
            <w:hideMark/>
          </w:tcPr>
          <w:p w14:paraId="475E634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 </w:t>
            </w:r>
          </w:p>
        </w:tc>
        <w:tc>
          <w:tcPr>
            <w:tcW w:w="734" w:type="pct"/>
            <w:shd w:val="clear" w:color="auto" w:fill="auto"/>
            <w:vAlign w:val="center"/>
            <w:hideMark/>
          </w:tcPr>
          <w:p w14:paraId="0B1474E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450 </w:t>
            </w:r>
          </w:p>
        </w:tc>
        <w:tc>
          <w:tcPr>
            <w:tcW w:w="736" w:type="pct"/>
            <w:shd w:val="clear" w:color="auto" w:fill="auto"/>
            <w:vAlign w:val="center"/>
            <w:hideMark/>
          </w:tcPr>
          <w:p w14:paraId="2AD5023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2,250 </w:t>
            </w:r>
          </w:p>
        </w:tc>
      </w:tr>
      <w:tr w:rsidR="00DE33A0" w:rsidRPr="00911DE4" w14:paraId="730FC2E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9B2883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120E6E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Hilongos</w:t>
            </w:r>
            <w:proofErr w:type="spellEnd"/>
          </w:p>
        </w:tc>
        <w:tc>
          <w:tcPr>
            <w:tcW w:w="905" w:type="pct"/>
            <w:tcBorders>
              <w:left w:val="single" w:sz="4" w:space="0" w:color="auto"/>
            </w:tcBorders>
            <w:shd w:val="clear" w:color="auto" w:fill="auto"/>
            <w:vAlign w:val="center"/>
            <w:hideMark/>
          </w:tcPr>
          <w:p w14:paraId="0647BB0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18 </w:t>
            </w:r>
          </w:p>
        </w:tc>
        <w:tc>
          <w:tcPr>
            <w:tcW w:w="734" w:type="pct"/>
            <w:shd w:val="clear" w:color="auto" w:fill="auto"/>
            <w:vAlign w:val="center"/>
            <w:hideMark/>
          </w:tcPr>
          <w:p w14:paraId="08DE1C5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288 </w:t>
            </w:r>
          </w:p>
        </w:tc>
        <w:tc>
          <w:tcPr>
            <w:tcW w:w="736" w:type="pct"/>
            <w:shd w:val="clear" w:color="auto" w:fill="auto"/>
            <w:vAlign w:val="center"/>
            <w:hideMark/>
          </w:tcPr>
          <w:p w14:paraId="4BF0E1B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1,440 </w:t>
            </w:r>
          </w:p>
        </w:tc>
      </w:tr>
      <w:tr w:rsidR="00DE33A0" w:rsidRPr="00911DE4" w14:paraId="103C252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EB421A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F7CF870"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Hindang</w:t>
            </w:r>
            <w:proofErr w:type="spellEnd"/>
          </w:p>
        </w:tc>
        <w:tc>
          <w:tcPr>
            <w:tcW w:w="905" w:type="pct"/>
            <w:tcBorders>
              <w:left w:val="single" w:sz="4" w:space="0" w:color="auto"/>
            </w:tcBorders>
            <w:shd w:val="clear" w:color="auto" w:fill="auto"/>
            <w:vAlign w:val="center"/>
            <w:hideMark/>
          </w:tcPr>
          <w:p w14:paraId="1853AD9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 </w:t>
            </w:r>
          </w:p>
        </w:tc>
        <w:tc>
          <w:tcPr>
            <w:tcW w:w="734" w:type="pct"/>
            <w:shd w:val="clear" w:color="auto" w:fill="auto"/>
            <w:vAlign w:val="center"/>
            <w:hideMark/>
          </w:tcPr>
          <w:p w14:paraId="5D36551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 </w:t>
            </w:r>
          </w:p>
        </w:tc>
        <w:tc>
          <w:tcPr>
            <w:tcW w:w="736" w:type="pct"/>
            <w:shd w:val="clear" w:color="auto" w:fill="auto"/>
            <w:vAlign w:val="center"/>
            <w:hideMark/>
          </w:tcPr>
          <w:p w14:paraId="086B1CC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 </w:t>
            </w:r>
          </w:p>
        </w:tc>
      </w:tr>
      <w:tr w:rsidR="00DE33A0" w:rsidRPr="00911DE4" w14:paraId="07487EC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E6A5D13"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181912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Inopacan</w:t>
            </w:r>
            <w:proofErr w:type="spellEnd"/>
          </w:p>
        </w:tc>
        <w:tc>
          <w:tcPr>
            <w:tcW w:w="905" w:type="pct"/>
            <w:tcBorders>
              <w:left w:val="single" w:sz="4" w:space="0" w:color="auto"/>
            </w:tcBorders>
            <w:shd w:val="clear" w:color="auto" w:fill="auto"/>
            <w:vAlign w:val="center"/>
            <w:hideMark/>
          </w:tcPr>
          <w:p w14:paraId="62AB14C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19 </w:t>
            </w:r>
          </w:p>
        </w:tc>
        <w:tc>
          <w:tcPr>
            <w:tcW w:w="734" w:type="pct"/>
            <w:shd w:val="clear" w:color="auto" w:fill="auto"/>
            <w:vAlign w:val="center"/>
            <w:hideMark/>
          </w:tcPr>
          <w:p w14:paraId="584927A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440 </w:t>
            </w:r>
          </w:p>
        </w:tc>
        <w:tc>
          <w:tcPr>
            <w:tcW w:w="736" w:type="pct"/>
            <w:shd w:val="clear" w:color="auto" w:fill="auto"/>
            <w:vAlign w:val="center"/>
            <w:hideMark/>
          </w:tcPr>
          <w:p w14:paraId="098325A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2,200 </w:t>
            </w:r>
          </w:p>
        </w:tc>
      </w:tr>
      <w:tr w:rsidR="00DE33A0" w:rsidRPr="00911DE4" w14:paraId="74421603"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333EBCA"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Western Samar</w:t>
            </w:r>
          </w:p>
        </w:tc>
        <w:tc>
          <w:tcPr>
            <w:tcW w:w="905" w:type="pct"/>
            <w:tcBorders>
              <w:left w:val="single" w:sz="4" w:space="0" w:color="auto"/>
            </w:tcBorders>
            <w:shd w:val="clear" w:color="D8D8D8" w:fill="D8D8D8"/>
            <w:vAlign w:val="center"/>
            <w:hideMark/>
          </w:tcPr>
          <w:p w14:paraId="79E95BE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312 </w:t>
            </w:r>
          </w:p>
        </w:tc>
        <w:tc>
          <w:tcPr>
            <w:tcW w:w="734" w:type="pct"/>
            <w:shd w:val="clear" w:color="D8D8D8" w:fill="D8D8D8"/>
            <w:vAlign w:val="center"/>
            <w:hideMark/>
          </w:tcPr>
          <w:p w14:paraId="08779D9E"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10,418 </w:t>
            </w:r>
          </w:p>
        </w:tc>
        <w:tc>
          <w:tcPr>
            <w:tcW w:w="736" w:type="pct"/>
            <w:shd w:val="clear" w:color="D8D8D8" w:fill="D8D8D8"/>
            <w:vAlign w:val="center"/>
            <w:hideMark/>
          </w:tcPr>
          <w:p w14:paraId="6FE661C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52,090 </w:t>
            </w:r>
          </w:p>
        </w:tc>
      </w:tr>
      <w:tr w:rsidR="00DE33A0" w:rsidRPr="00911DE4" w14:paraId="5F56463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65361B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7D836E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Calbayog City</w:t>
            </w:r>
          </w:p>
        </w:tc>
        <w:tc>
          <w:tcPr>
            <w:tcW w:w="905" w:type="pct"/>
            <w:tcBorders>
              <w:left w:val="single" w:sz="4" w:space="0" w:color="auto"/>
            </w:tcBorders>
            <w:shd w:val="clear" w:color="auto" w:fill="auto"/>
            <w:vAlign w:val="center"/>
            <w:hideMark/>
          </w:tcPr>
          <w:p w14:paraId="6CBEB65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51 </w:t>
            </w:r>
          </w:p>
        </w:tc>
        <w:tc>
          <w:tcPr>
            <w:tcW w:w="734" w:type="pct"/>
            <w:shd w:val="clear" w:color="auto" w:fill="auto"/>
            <w:vAlign w:val="center"/>
            <w:hideMark/>
          </w:tcPr>
          <w:p w14:paraId="6B6749C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400 </w:t>
            </w:r>
          </w:p>
        </w:tc>
        <w:tc>
          <w:tcPr>
            <w:tcW w:w="736" w:type="pct"/>
            <w:shd w:val="clear" w:color="auto" w:fill="auto"/>
            <w:vAlign w:val="center"/>
            <w:hideMark/>
          </w:tcPr>
          <w:p w14:paraId="74864D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2,000 </w:t>
            </w:r>
          </w:p>
        </w:tc>
      </w:tr>
      <w:tr w:rsidR="00DE33A0" w:rsidRPr="00911DE4" w14:paraId="6DBC0B3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BD0753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72C77A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Gandara</w:t>
            </w:r>
            <w:proofErr w:type="spellEnd"/>
          </w:p>
        </w:tc>
        <w:tc>
          <w:tcPr>
            <w:tcW w:w="905" w:type="pct"/>
            <w:tcBorders>
              <w:left w:val="single" w:sz="4" w:space="0" w:color="auto"/>
            </w:tcBorders>
            <w:shd w:val="clear" w:color="auto" w:fill="auto"/>
            <w:vAlign w:val="center"/>
            <w:hideMark/>
          </w:tcPr>
          <w:p w14:paraId="5FF7D50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65 </w:t>
            </w:r>
          </w:p>
        </w:tc>
        <w:tc>
          <w:tcPr>
            <w:tcW w:w="734" w:type="pct"/>
            <w:shd w:val="clear" w:color="auto" w:fill="auto"/>
            <w:vAlign w:val="center"/>
            <w:hideMark/>
          </w:tcPr>
          <w:p w14:paraId="41B45BB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2,973 </w:t>
            </w:r>
          </w:p>
        </w:tc>
        <w:tc>
          <w:tcPr>
            <w:tcW w:w="736" w:type="pct"/>
            <w:shd w:val="clear" w:color="auto" w:fill="auto"/>
            <w:vAlign w:val="center"/>
            <w:hideMark/>
          </w:tcPr>
          <w:p w14:paraId="3F2E493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14,865 </w:t>
            </w:r>
          </w:p>
        </w:tc>
      </w:tr>
      <w:tr w:rsidR="00DE33A0" w:rsidRPr="00911DE4" w14:paraId="5CB073A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206177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EBF00C8"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Matuguinao</w:t>
            </w:r>
            <w:proofErr w:type="spellEnd"/>
          </w:p>
        </w:tc>
        <w:tc>
          <w:tcPr>
            <w:tcW w:w="905" w:type="pct"/>
            <w:tcBorders>
              <w:left w:val="single" w:sz="4" w:space="0" w:color="auto"/>
            </w:tcBorders>
            <w:shd w:val="clear" w:color="auto" w:fill="auto"/>
            <w:vAlign w:val="center"/>
            <w:hideMark/>
          </w:tcPr>
          <w:p w14:paraId="208DB64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 </w:t>
            </w:r>
          </w:p>
        </w:tc>
        <w:tc>
          <w:tcPr>
            <w:tcW w:w="734" w:type="pct"/>
            <w:shd w:val="clear" w:color="auto" w:fill="auto"/>
            <w:vAlign w:val="center"/>
            <w:hideMark/>
          </w:tcPr>
          <w:p w14:paraId="7795749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342 </w:t>
            </w:r>
          </w:p>
        </w:tc>
        <w:tc>
          <w:tcPr>
            <w:tcW w:w="736" w:type="pct"/>
            <w:shd w:val="clear" w:color="auto" w:fill="auto"/>
            <w:vAlign w:val="center"/>
            <w:hideMark/>
          </w:tcPr>
          <w:p w14:paraId="3BA5A4C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1,710 </w:t>
            </w:r>
          </w:p>
        </w:tc>
      </w:tr>
      <w:tr w:rsidR="00DE33A0" w:rsidRPr="00911DE4" w14:paraId="2EAAB5A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851174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9F690D9"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Pagsanghan</w:t>
            </w:r>
            <w:proofErr w:type="spellEnd"/>
          </w:p>
        </w:tc>
        <w:tc>
          <w:tcPr>
            <w:tcW w:w="905" w:type="pct"/>
            <w:tcBorders>
              <w:left w:val="single" w:sz="4" w:space="0" w:color="auto"/>
            </w:tcBorders>
            <w:shd w:val="clear" w:color="auto" w:fill="auto"/>
            <w:vAlign w:val="center"/>
            <w:hideMark/>
          </w:tcPr>
          <w:p w14:paraId="631FCC7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 </w:t>
            </w:r>
          </w:p>
        </w:tc>
        <w:tc>
          <w:tcPr>
            <w:tcW w:w="734" w:type="pct"/>
            <w:shd w:val="clear" w:color="auto" w:fill="auto"/>
            <w:vAlign w:val="center"/>
            <w:hideMark/>
          </w:tcPr>
          <w:p w14:paraId="55F4DAA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323 </w:t>
            </w:r>
          </w:p>
        </w:tc>
        <w:tc>
          <w:tcPr>
            <w:tcW w:w="736" w:type="pct"/>
            <w:shd w:val="clear" w:color="auto" w:fill="auto"/>
            <w:vAlign w:val="center"/>
            <w:hideMark/>
          </w:tcPr>
          <w:p w14:paraId="2D764E6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1,615 </w:t>
            </w:r>
          </w:p>
        </w:tc>
      </w:tr>
      <w:tr w:rsidR="00DE33A0" w:rsidRPr="00911DE4" w14:paraId="7268A3D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607F1F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9DAFF0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Jorge</w:t>
            </w:r>
          </w:p>
        </w:tc>
        <w:tc>
          <w:tcPr>
            <w:tcW w:w="905" w:type="pct"/>
            <w:tcBorders>
              <w:left w:val="single" w:sz="4" w:space="0" w:color="auto"/>
            </w:tcBorders>
            <w:shd w:val="clear" w:color="auto" w:fill="auto"/>
            <w:vAlign w:val="center"/>
            <w:hideMark/>
          </w:tcPr>
          <w:p w14:paraId="4175948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40 </w:t>
            </w:r>
          </w:p>
        </w:tc>
        <w:tc>
          <w:tcPr>
            <w:tcW w:w="734" w:type="pct"/>
            <w:shd w:val="clear" w:color="auto" w:fill="auto"/>
            <w:vAlign w:val="center"/>
            <w:hideMark/>
          </w:tcPr>
          <w:p w14:paraId="56CF6CE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1,534 </w:t>
            </w:r>
          </w:p>
        </w:tc>
        <w:tc>
          <w:tcPr>
            <w:tcW w:w="736" w:type="pct"/>
            <w:shd w:val="clear" w:color="auto" w:fill="auto"/>
            <w:vAlign w:val="center"/>
            <w:hideMark/>
          </w:tcPr>
          <w:p w14:paraId="6E92022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7,670 </w:t>
            </w:r>
          </w:p>
        </w:tc>
      </w:tr>
      <w:tr w:rsidR="00DE33A0" w:rsidRPr="00911DE4" w14:paraId="0E0A2F4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36393D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E2B029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Santa Margarita</w:t>
            </w:r>
          </w:p>
        </w:tc>
        <w:tc>
          <w:tcPr>
            <w:tcW w:w="905" w:type="pct"/>
            <w:tcBorders>
              <w:left w:val="single" w:sz="4" w:space="0" w:color="auto"/>
            </w:tcBorders>
            <w:shd w:val="clear" w:color="auto" w:fill="auto"/>
            <w:vAlign w:val="center"/>
            <w:hideMark/>
          </w:tcPr>
          <w:p w14:paraId="230DF9E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 </w:t>
            </w:r>
          </w:p>
        </w:tc>
        <w:tc>
          <w:tcPr>
            <w:tcW w:w="734" w:type="pct"/>
            <w:shd w:val="clear" w:color="auto" w:fill="auto"/>
            <w:vAlign w:val="center"/>
            <w:hideMark/>
          </w:tcPr>
          <w:p w14:paraId="6A39A1A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212 </w:t>
            </w:r>
          </w:p>
        </w:tc>
        <w:tc>
          <w:tcPr>
            <w:tcW w:w="736" w:type="pct"/>
            <w:shd w:val="clear" w:color="auto" w:fill="auto"/>
            <w:vAlign w:val="center"/>
            <w:hideMark/>
          </w:tcPr>
          <w:p w14:paraId="3FFAA7F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1,060 </w:t>
            </w:r>
          </w:p>
        </w:tc>
      </w:tr>
      <w:tr w:rsidR="00DE33A0" w:rsidRPr="00911DE4" w14:paraId="4D0C466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7C3B4D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9FE83D5"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Tagapul</w:t>
            </w:r>
            <w:proofErr w:type="spellEnd"/>
            <w:r w:rsidRPr="00911DE4">
              <w:rPr>
                <w:rFonts w:ascii="Arial" w:hAnsi="Arial" w:cs="Arial"/>
                <w:i/>
                <w:iCs/>
                <w:color w:val="000000"/>
                <w:sz w:val="20"/>
                <w:szCs w:val="20"/>
              </w:rPr>
              <w:t>-an</w:t>
            </w:r>
          </w:p>
        </w:tc>
        <w:tc>
          <w:tcPr>
            <w:tcW w:w="905" w:type="pct"/>
            <w:tcBorders>
              <w:left w:val="single" w:sz="4" w:space="0" w:color="auto"/>
            </w:tcBorders>
            <w:shd w:val="clear" w:color="auto" w:fill="auto"/>
            <w:vAlign w:val="center"/>
            <w:hideMark/>
          </w:tcPr>
          <w:p w14:paraId="641484C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 </w:t>
            </w:r>
          </w:p>
        </w:tc>
        <w:tc>
          <w:tcPr>
            <w:tcW w:w="734" w:type="pct"/>
            <w:shd w:val="clear" w:color="auto" w:fill="auto"/>
            <w:vAlign w:val="center"/>
            <w:hideMark/>
          </w:tcPr>
          <w:p w14:paraId="0235BC0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652 </w:t>
            </w:r>
          </w:p>
        </w:tc>
        <w:tc>
          <w:tcPr>
            <w:tcW w:w="736" w:type="pct"/>
            <w:shd w:val="clear" w:color="auto" w:fill="auto"/>
            <w:vAlign w:val="center"/>
            <w:hideMark/>
          </w:tcPr>
          <w:p w14:paraId="627C13B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3,260 </w:t>
            </w:r>
          </w:p>
        </w:tc>
      </w:tr>
      <w:tr w:rsidR="00DE33A0" w:rsidRPr="00911DE4" w14:paraId="5BF295E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AF55A0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18C518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Tarangnan</w:t>
            </w:r>
            <w:proofErr w:type="spellEnd"/>
          </w:p>
        </w:tc>
        <w:tc>
          <w:tcPr>
            <w:tcW w:w="905" w:type="pct"/>
            <w:tcBorders>
              <w:left w:val="single" w:sz="4" w:space="0" w:color="auto"/>
            </w:tcBorders>
            <w:shd w:val="clear" w:color="auto" w:fill="auto"/>
            <w:vAlign w:val="center"/>
            <w:hideMark/>
          </w:tcPr>
          <w:p w14:paraId="5F2099D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19 </w:t>
            </w:r>
          </w:p>
        </w:tc>
        <w:tc>
          <w:tcPr>
            <w:tcW w:w="734" w:type="pct"/>
            <w:shd w:val="clear" w:color="auto" w:fill="auto"/>
            <w:vAlign w:val="center"/>
            <w:hideMark/>
          </w:tcPr>
          <w:p w14:paraId="00BB636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377 </w:t>
            </w:r>
          </w:p>
        </w:tc>
        <w:tc>
          <w:tcPr>
            <w:tcW w:w="736" w:type="pct"/>
            <w:shd w:val="clear" w:color="auto" w:fill="auto"/>
            <w:vAlign w:val="center"/>
            <w:hideMark/>
          </w:tcPr>
          <w:p w14:paraId="2FE0BE5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1,885 </w:t>
            </w:r>
          </w:p>
        </w:tc>
      </w:tr>
      <w:tr w:rsidR="00DE33A0" w:rsidRPr="00911DE4" w14:paraId="6BFC5BB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46D87C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8FF097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City of </w:t>
            </w:r>
            <w:proofErr w:type="spellStart"/>
            <w:r w:rsidRPr="00911DE4">
              <w:rPr>
                <w:rFonts w:ascii="Arial" w:hAnsi="Arial" w:cs="Arial"/>
                <w:i/>
                <w:iCs/>
                <w:color w:val="000000"/>
                <w:sz w:val="20"/>
                <w:szCs w:val="20"/>
              </w:rPr>
              <w:t>Catbalogan</w:t>
            </w:r>
            <w:proofErr w:type="spellEnd"/>
            <w:r w:rsidRPr="00911DE4">
              <w:rPr>
                <w:rFonts w:ascii="Arial" w:hAnsi="Arial" w:cs="Arial"/>
                <w:i/>
                <w:iCs/>
                <w:color w:val="000000"/>
                <w:sz w:val="20"/>
                <w:szCs w:val="20"/>
              </w:rPr>
              <w:t xml:space="preserve"> (capital)</w:t>
            </w:r>
          </w:p>
        </w:tc>
        <w:tc>
          <w:tcPr>
            <w:tcW w:w="905" w:type="pct"/>
            <w:tcBorders>
              <w:left w:val="single" w:sz="4" w:space="0" w:color="auto"/>
            </w:tcBorders>
            <w:shd w:val="clear" w:color="auto" w:fill="auto"/>
            <w:vAlign w:val="center"/>
            <w:hideMark/>
          </w:tcPr>
          <w:p w14:paraId="6B1B76E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 </w:t>
            </w:r>
          </w:p>
        </w:tc>
        <w:tc>
          <w:tcPr>
            <w:tcW w:w="734" w:type="pct"/>
            <w:shd w:val="clear" w:color="auto" w:fill="auto"/>
            <w:vAlign w:val="center"/>
            <w:hideMark/>
          </w:tcPr>
          <w:p w14:paraId="17AD067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288 </w:t>
            </w:r>
          </w:p>
        </w:tc>
        <w:tc>
          <w:tcPr>
            <w:tcW w:w="736" w:type="pct"/>
            <w:shd w:val="clear" w:color="auto" w:fill="auto"/>
            <w:vAlign w:val="center"/>
            <w:hideMark/>
          </w:tcPr>
          <w:p w14:paraId="63DE8E0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1,440 </w:t>
            </w:r>
          </w:p>
        </w:tc>
      </w:tr>
      <w:tr w:rsidR="00DE33A0" w:rsidRPr="00911DE4" w14:paraId="02A1118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B586BC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A2A9BF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Hinabangan</w:t>
            </w:r>
            <w:proofErr w:type="spellEnd"/>
          </w:p>
        </w:tc>
        <w:tc>
          <w:tcPr>
            <w:tcW w:w="905" w:type="pct"/>
            <w:tcBorders>
              <w:left w:val="single" w:sz="4" w:space="0" w:color="auto"/>
            </w:tcBorders>
            <w:shd w:val="clear" w:color="auto" w:fill="auto"/>
            <w:vAlign w:val="center"/>
            <w:hideMark/>
          </w:tcPr>
          <w:p w14:paraId="6FAE05D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 </w:t>
            </w:r>
          </w:p>
        </w:tc>
        <w:tc>
          <w:tcPr>
            <w:tcW w:w="734" w:type="pct"/>
            <w:shd w:val="clear" w:color="auto" w:fill="auto"/>
            <w:vAlign w:val="center"/>
            <w:hideMark/>
          </w:tcPr>
          <w:p w14:paraId="0222919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761 </w:t>
            </w:r>
          </w:p>
        </w:tc>
        <w:tc>
          <w:tcPr>
            <w:tcW w:w="736" w:type="pct"/>
            <w:shd w:val="clear" w:color="auto" w:fill="auto"/>
            <w:vAlign w:val="center"/>
            <w:hideMark/>
          </w:tcPr>
          <w:p w14:paraId="03377C1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3,805 </w:t>
            </w:r>
          </w:p>
        </w:tc>
      </w:tr>
      <w:tr w:rsidR="00DE33A0" w:rsidRPr="00911DE4" w14:paraId="770D768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828FF0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7CBEC0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Motiong</w:t>
            </w:r>
            <w:proofErr w:type="spellEnd"/>
          </w:p>
        </w:tc>
        <w:tc>
          <w:tcPr>
            <w:tcW w:w="905" w:type="pct"/>
            <w:tcBorders>
              <w:left w:val="single" w:sz="4" w:space="0" w:color="auto"/>
            </w:tcBorders>
            <w:shd w:val="clear" w:color="auto" w:fill="auto"/>
            <w:vAlign w:val="center"/>
            <w:hideMark/>
          </w:tcPr>
          <w:p w14:paraId="452B76E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26 </w:t>
            </w:r>
          </w:p>
        </w:tc>
        <w:tc>
          <w:tcPr>
            <w:tcW w:w="734" w:type="pct"/>
            <w:shd w:val="clear" w:color="auto" w:fill="auto"/>
            <w:vAlign w:val="center"/>
            <w:hideMark/>
          </w:tcPr>
          <w:p w14:paraId="2F7C6C8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1,179 </w:t>
            </w:r>
          </w:p>
        </w:tc>
        <w:tc>
          <w:tcPr>
            <w:tcW w:w="736" w:type="pct"/>
            <w:shd w:val="clear" w:color="auto" w:fill="auto"/>
            <w:vAlign w:val="center"/>
            <w:hideMark/>
          </w:tcPr>
          <w:p w14:paraId="535B77B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5,895 </w:t>
            </w:r>
          </w:p>
        </w:tc>
      </w:tr>
      <w:tr w:rsidR="00DE33A0" w:rsidRPr="00911DE4" w14:paraId="2317F67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A8A312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28D747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Pinabacdao</w:t>
            </w:r>
            <w:proofErr w:type="spellEnd"/>
          </w:p>
        </w:tc>
        <w:tc>
          <w:tcPr>
            <w:tcW w:w="905" w:type="pct"/>
            <w:tcBorders>
              <w:left w:val="single" w:sz="4" w:space="0" w:color="auto"/>
            </w:tcBorders>
            <w:shd w:val="clear" w:color="auto" w:fill="auto"/>
            <w:vAlign w:val="center"/>
            <w:hideMark/>
          </w:tcPr>
          <w:p w14:paraId="07BA19B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0979D14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325 </w:t>
            </w:r>
          </w:p>
        </w:tc>
        <w:tc>
          <w:tcPr>
            <w:tcW w:w="736" w:type="pct"/>
            <w:shd w:val="clear" w:color="auto" w:fill="auto"/>
            <w:vAlign w:val="center"/>
            <w:hideMark/>
          </w:tcPr>
          <w:p w14:paraId="215DB5E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1,625 </w:t>
            </w:r>
          </w:p>
        </w:tc>
      </w:tr>
      <w:tr w:rsidR="00DE33A0" w:rsidRPr="00911DE4" w14:paraId="74907AE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957628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86D09A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Sebastian</w:t>
            </w:r>
          </w:p>
        </w:tc>
        <w:tc>
          <w:tcPr>
            <w:tcW w:w="905" w:type="pct"/>
            <w:tcBorders>
              <w:left w:val="single" w:sz="4" w:space="0" w:color="auto"/>
            </w:tcBorders>
            <w:shd w:val="clear" w:color="auto" w:fill="auto"/>
            <w:vAlign w:val="center"/>
            <w:hideMark/>
          </w:tcPr>
          <w:p w14:paraId="6A180F4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 </w:t>
            </w:r>
          </w:p>
        </w:tc>
        <w:tc>
          <w:tcPr>
            <w:tcW w:w="734" w:type="pct"/>
            <w:shd w:val="clear" w:color="auto" w:fill="auto"/>
            <w:vAlign w:val="center"/>
            <w:hideMark/>
          </w:tcPr>
          <w:p w14:paraId="380E044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798 </w:t>
            </w:r>
          </w:p>
        </w:tc>
        <w:tc>
          <w:tcPr>
            <w:tcW w:w="736" w:type="pct"/>
            <w:shd w:val="clear" w:color="auto" w:fill="auto"/>
            <w:vAlign w:val="center"/>
            <w:hideMark/>
          </w:tcPr>
          <w:p w14:paraId="0CC8206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3,990 </w:t>
            </w:r>
          </w:p>
        </w:tc>
      </w:tr>
      <w:tr w:rsidR="00DE33A0" w:rsidRPr="00911DE4" w14:paraId="75882A9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5C85F3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2FA874B"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Villareal</w:t>
            </w:r>
            <w:proofErr w:type="spellEnd"/>
          </w:p>
        </w:tc>
        <w:tc>
          <w:tcPr>
            <w:tcW w:w="905" w:type="pct"/>
            <w:tcBorders>
              <w:left w:val="single" w:sz="4" w:space="0" w:color="auto"/>
            </w:tcBorders>
            <w:shd w:val="clear" w:color="auto" w:fill="auto"/>
            <w:vAlign w:val="center"/>
            <w:hideMark/>
          </w:tcPr>
          <w:p w14:paraId="702523C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9 </w:t>
            </w:r>
          </w:p>
        </w:tc>
        <w:tc>
          <w:tcPr>
            <w:tcW w:w="734" w:type="pct"/>
            <w:shd w:val="clear" w:color="auto" w:fill="auto"/>
            <w:vAlign w:val="center"/>
            <w:hideMark/>
          </w:tcPr>
          <w:p w14:paraId="5BDB94B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107 </w:t>
            </w:r>
          </w:p>
        </w:tc>
        <w:tc>
          <w:tcPr>
            <w:tcW w:w="736" w:type="pct"/>
            <w:shd w:val="clear" w:color="auto" w:fill="auto"/>
            <w:vAlign w:val="center"/>
            <w:hideMark/>
          </w:tcPr>
          <w:p w14:paraId="11E411B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535 </w:t>
            </w:r>
          </w:p>
        </w:tc>
      </w:tr>
      <w:tr w:rsidR="00DE33A0" w:rsidRPr="00911DE4" w14:paraId="745EECA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3D5C00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A34FE80"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Zumarraga</w:t>
            </w:r>
            <w:proofErr w:type="spellEnd"/>
          </w:p>
        </w:tc>
        <w:tc>
          <w:tcPr>
            <w:tcW w:w="905" w:type="pct"/>
            <w:tcBorders>
              <w:left w:val="single" w:sz="4" w:space="0" w:color="auto"/>
            </w:tcBorders>
            <w:shd w:val="clear" w:color="auto" w:fill="auto"/>
            <w:vAlign w:val="center"/>
            <w:hideMark/>
          </w:tcPr>
          <w:p w14:paraId="1E14373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0895F93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147 </w:t>
            </w:r>
          </w:p>
        </w:tc>
        <w:tc>
          <w:tcPr>
            <w:tcW w:w="736" w:type="pct"/>
            <w:shd w:val="clear" w:color="auto" w:fill="auto"/>
            <w:vAlign w:val="center"/>
            <w:hideMark/>
          </w:tcPr>
          <w:p w14:paraId="7C8779F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735 </w:t>
            </w:r>
          </w:p>
        </w:tc>
      </w:tr>
      <w:tr w:rsidR="00DE33A0" w:rsidRPr="00911DE4" w14:paraId="503AA313"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8A94FC7"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Southern Leyte</w:t>
            </w:r>
          </w:p>
        </w:tc>
        <w:tc>
          <w:tcPr>
            <w:tcW w:w="905" w:type="pct"/>
            <w:tcBorders>
              <w:left w:val="single" w:sz="4" w:space="0" w:color="auto"/>
            </w:tcBorders>
            <w:shd w:val="clear" w:color="D8D8D8" w:fill="D8D8D8"/>
            <w:vAlign w:val="center"/>
            <w:hideMark/>
          </w:tcPr>
          <w:p w14:paraId="12667D6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 </w:t>
            </w:r>
          </w:p>
        </w:tc>
        <w:tc>
          <w:tcPr>
            <w:tcW w:w="734" w:type="pct"/>
            <w:shd w:val="clear" w:color="D8D8D8" w:fill="D8D8D8"/>
            <w:vAlign w:val="center"/>
            <w:hideMark/>
          </w:tcPr>
          <w:p w14:paraId="00E5B8D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1,166 </w:t>
            </w:r>
          </w:p>
        </w:tc>
        <w:tc>
          <w:tcPr>
            <w:tcW w:w="736" w:type="pct"/>
            <w:shd w:val="clear" w:color="D8D8D8" w:fill="D8D8D8"/>
            <w:vAlign w:val="center"/>
            <w:hideMark/>
          </w:tcPr>
          <w:p w14:paraId="07F1544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5,830 </w:t>
            </w:r>
          </w:p>
        </w:tc>
      </w:tr>
      <w:tr w:rsidR="00DE33A0" w:rsidRPr="00911DE4" w14:paraId="1061E10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48EE43B"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8D6A92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Bontoc</w:t>
            </w:r>
            <w:proofErr w:type="spellEnd"/>
          </w:p>
        </w:tc>
        <w:tc>
          <w:tcPr>
            <w:tcW w:w="905" w:type="pct"/>
            <w:tcBorders>
              <w:left w:val="single" w:sz="4" w:space="0" w:color="auto"/>
            </w:tcBorders>
            <w:shd w:val="clear" w:color="auto" w:fill="auto"/>
            <w:vAlign w:val="center"/>
            <w:hideMark/>
          </w:tcPr>
          <w:p w14:paraId="4E24824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 </w:t>
            </w:r>
          </w:p>
        </w:tc>
        <w:tc>
          <w:tcPr>
            <w:tcW w:w="734" w:type="pct"/>
            <w:shd w:val="clear" w:color="auto" w:fill="auto"/>
            <w:vAlign w:val="center"/>
            <w:hideMark/>
          </w:tcPr>
          <w:p w14:paraId="69A7C03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125 </w:t>
            </w:r>
          </w:p>
        </w:tc>
        <w:tc>
          <w:tcPr>
            <w:tcW w:w="736" w:type="pct"/>
            <w:shd w:val="clear" w:color="auto" w:fill="auto"/>
            <w:vAlign w:val="center"/>
            <w:hideMark/>
          </w:tcPr>
          <w:p w14:paraId="63856AD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625 </w:t>
            </w:r>
          </w:p>
        </w:tc>
      </w:tr>
      <w:tr w:rsidR="00DE33A0" w:rsidRPr="00911DE4" w14:paraId="097C897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6019DB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70CFBE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City of </w:t>
            </w:r>
            <w:proofErr w:type="spellStart"/>
            <w:r w:rsidRPr="00911DE4">
              <w:rPr>
                <w:rFonts w:ascii="Arial" w:hAnsi="Arial" w:cs="Arial"/>
                <w:i/>
                <w:iCs/>
                <w:color w:val="000000"/>
                <w:sz w:val="20"/>
                <w:szCs w:val="20"/>
              </w:rPr>
              <w:t>Maasin</w:t>
            </w:r>
            <w:proofErr w:type="spellEnd"/>
            <w:r w:rsidRPr="00911DE4">
              <w:rPr>
                <w:rFonts w:ascii="Arial" w:hAnsi="Arial" w:cs="Arial"/>
                <w:i/>
                <w:iCs/>
                <w:color w:val="000000"/>
                <w:sz w:val="20"/>
                <w:szCs w:val="20"/>
              </w:rPr>
              <w:t xml:space="preserve"> (capital)</w:t>
            </w:r>
          </w:p>
        </w:tc>
        <w:tc>
          <w:tcPr>
            <w:tcW w:w="905" w:type="pct"/>
            <w:tcBorders>
              <w:left w:val="single" w:sz="4" w:space="0" w:color="auto"/>
            </w:tcBorders>
            <w:shd w:val="clear" w:color="auto" w:fill="auto"/>
            <w:vAlign w:val="center"/>
            <w:hideMark/>
          </w:tcPr>
          <w:p w14:paraId="2827C4A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18AEF87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425 </w:t>
            </w:r>
          </w:p>
        </w:tc>
        <w:tc>
          <w:tcPr>
            <w:tcW w:w="736" w:type="pct"/>
            <w:shd w:val="clear" w:color="auto" w:fill="auto"/>
            <w:vAlign w:val="center"/>
            <w:hideMark/>
          </w:tcPr>
          <w:p w14:paraId="0B7E5B2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2,125 </w:t>
            </w:r>
          </w:p>
        </w:tc>
      </w:tr>
      <w:tr w:rsidR="00DE33A0" w:rsidRPr="00911DE4" w14:paraId="0BDEC88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9B1817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9C00AF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Macrohon</w:t>
            </w:r>
            <w:proofErr w:type="spellEnd"/>
          </w:p>
        </w:tc>
        <w:tc>
          <w:tcPr>
            <w:tcW w:w="905" w:type="pct"/>
            <w:tcBorders>
              <w:left w:val="single" w:sz="4" w:space="0" w:color="auto"/>
            </w:tcBorders>
            <w:shd w:val="clear" w:color="auto" w:fill="auto"/>
            <w:vAlign w:val="center"/>
            <w:hideMark/>
          </w:tcPr>
          <w:p w14:paraId="57719F0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3CEF1F7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224 </w:t>
            </w:r>
          </w:p>
        </w:tc>
        <w:tc>
          <w:tcPr>
            <w:tcW w:w="736" w:type="pct"/>
            <w:shd w:val="clear" w:color="auto" w:fill="auto"/>
            <w:vAlign w:val="center"/>
            <w:hideMark/>
          </w:tcPr>
          <w:p w14:paraId="3C971A7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1,120 </w:t>
            </w:r>
          </w:p>
        </w:tc>
      </w:tr>
      <w:tr w:rsidR="00DE33A0" w:rsidRPr="00911DE4" w14:paraId="5F52FCA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CBEDA1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0C0E33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Padre Burgos</w:t>
            </w:r>
          </w:p>
        </w:tc>
        <w:tc>
          <w:tcPr>
            <w:tcW w:w="905" w:type="pct"/>
            <w:tcBorders>
              <w:left w:val="single" w:sz="4" w:space="0" w:color="auto"/>
            </w:tcBorders>
            <w:shd w:val="clear" w:color="auto" w:fill="auto"/>
            <w:vAlign w:val="center"/>
            <w:hideMark/>
          </w:tcPr>
          <w:p w14:paraId="42DAA15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586D061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26 </w:t>
            </w:r>
          </w:p>
        </w:tc>
        <w:tc>
          <w:tcPr>
            <w:tcW w:w="736" w:type="pct"/>
            <w:shd w:val="clear" w:color="auto" w:fill="auto"/>
            <w:vAlign w:val="center"/>
            <w:hideMark/>
          </w:tcPr>
          <w:p w14:paraId="6990492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130 </w:t>
            </w:r>
          </w:p>
        </w:tc>
      </w:tr>
      <w:tr w:rsidR="00DE33A0" w:rsidRPr="00911DE4" w14:paraId="3B8A4F1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DB2DE2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200FE9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Tomas </w:t>
            </w:r>
            <w:proofErr w:type="spellStart"/>
            <w:r w:rsidRPr="00911DE4">
              <w:rPr>
                <w:rFonts w:ascii="Arial" w:hAnsi="Arial" w:cs="Arial"/>
                <w:i/>
                <w:iCs/>
                <w:color w:val="000000"/>
                <w:sz w:val="20"/>
                <w:szCs w:val="20"/>
              </w:rPr>
              <w:t>Oppus</w:t>
            </w:r>
            <w:proofErr w:type="spellEnd"/>
          </w:p>
        </w:tc>
        <w:tc>
          <w:tcPr>
            <w:tcW w:w="905" w:type="pct"/>
            <w:tcBorders>
              <w:left w:val="single" w:sz="4" w:space="0" w:color="auto"/>
            </w:tcBorders>
            <w:shd w:val="clear" w:color="auto" w:fill="auto"/>
            <w:vAlign w:val="center"/>
            <w:hideMark/>
          </w:tcPr>
          <w:p w14:paraId="1B34D0B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5436A8E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 </w:t>
            </w:r>
          </w:p>
        </w:tc>
        <w:tc>
          <w:tcPr>
            <w:tcW w:w="736" w:type="pct"/>
            <w:shd w:val="clear" w:color="auto" w:fill="auto"/>
            <w:vAlign w:val="center"/>
            <w:hideMark/>
          </w:tcPr>
          <w:p w14:paraId="4FF9C1B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 </w:t>
            </w:r>
          </w:p>
        </w:tc>
      </w:tr>
      <w:tr w:rsidR="00DE33A0" w:rsidRPr="00911DE4" w14:paraId="16A0815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40A1B7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2CCC82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Libagon</w:t>
            </w:r>
            <w:proofErr w:type="spellEnd"/>
          </w:p>
        </w:tc>
        <w:tc>
          <w:tcPr>
            <w:tcW w:w="905" w:type="pct"/>
            <w:tcBorders>
              <w:left w:val="single" w:sz="4" w:space="0" w:color="auto"/>
            </w:tcBorders>
            <w:shd w:val="clear" w:color="auto" w:fill="auto"/>
            <w:vAlign w:val="center"/>
            <w:hideMark/>
          </w:tcPr>
          <w:p w14:paraId="15282A5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 </w:t>
            </w:r>
          </w:p>
        </w:tc>
        <w:tc>
          <w:tcPr>
            <w:tcW w:w="734" w:type="pct"/>
            <w:shd w:val="clear" w:color="auto" w:fill="auto"/>
            <w:vAlign w:val="center"/>
            <w:hideMark/>
          </w:tcPr>
          <w:p w14:paraId="40EBE8D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349 </w:t>
            </w:r>
          </w:p>
        </w:tc>
        <w:tc>
          <w:tcPr>
            <w:tcW w:w="736" w:type="pct"/>
            <w:shd w:val="clear" w:color="auto" w:fill="auto"/>
            <w:vAlign w:val="center"/>
            <w:hideMark/>
          </w:tcPr>
          <w:p w14:paraId="35519A7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1,745 </w:t>
            </w:r>
          </w:p>
        </w:tc>
      </w:tr>
      <w:tr w:rsidR="00DE33A0" w:rsidRPr="00911DE4" w14:paraId="183CF14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68E5E2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EBE50C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Pintuyan</w:t>
            </w:r>
            <w:proofErr w:type="spellEnd"/>
          </w:p>
        </w:tc>
        <w:tc>
          <w:tcPr>
            <w:tcW w:w="905" w:type="pct"/>
            <w:tcBorders>
              <w:left w:val="single" w:sz="4" w:space="0" w:color="auto"/>
            </w:tcBorders>
            <w:shd w:val="clear" w:color="auto" w:fill="auto"/>
            <w:vAlign w:val="center"/>
            <w:hideMark/>
          </w:tcPr>
          <w:p w14:paraId="262D1FD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2C2B03C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 </w:t>
            </w:r>
          </w:p>
        </w:tc>
        <w:tc>
          <w:tcPr>
            <w:tcW w:w="736" w:type="pct"/>
            <w:shd w:val="clear" w:color="auto" w:fill="auto"/>
            <w:vAlign w:val="center"/>
            <w:hideMark/>
          </w:tcPr>
          <w:p w14:paraId="093D85A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 </w:t>
            </w:r>
          </w:p>
        </w:tc>
      </w:tr>
      <w:tr w:rsidR="00DE33A0" w:rsidRPr="00911DE4" w14:paraId="0A1EF96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501A8B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BB2E9A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Juan (</w:t>
            </w:r>
            <w:proofErr w:type="spellStart"/>
            <w:r w:rsidRPr="00911DE4">
              <w:rPr>
                <w:rFonts w:ascii="Arial" w:hAnsi="Arial" w:cs="Arial"/>
                <w:i/>
                <w:iCs/>
                <w:color w:val="000000"/>
                <w:sz w:val="20"/>
                <w:szCs w:val="20"/>
              </w:rPr>
              <w:t>Cabalian</w:t>
            </w:r>
            <w:proofErr w:type="spellEnd"/>
            <w:r w:rsidRPr="00911DE4">
              <w:rPr>
                <w:rFonts w:ascii="Arial" w:hAnsi="Arial" w:cs="Arial"/>
                <w:i/>
                <w:iCs/>
                <w:color w:val="000000"/>
                <w:sz w:val="20"/>
                <w:szCs w:val="20"/>
              </w:rPr>
              <w:t>)</w:t>
            </w:r>
          </w:p>
        </w:tc>
        <w:tc>
          <w:tcPr>
            <w:tcW w:w="905" w:type="pct"/>
            <w:tcBorders>
              <w:left w:val="single" w:sz="4" w:space="0" w:color="auto"/>
            </w:tcBorders>
            <w:shd w:val="clear" w:color="auto" w:fill="auto"/>
            <w:vAlign w:val="center"/>
            <w:hideMark/>
          </w:tcPr>
          <w:p w14:paraId="79BA455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7A040C9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 </w:t>
            </w:r>
          </w:p>
        </w:tc>
        <w:tc>
          <w:tcPr>
            <w:tcW w:w="736" w:type="pct"/>
            <w:shd w:val="clear" w:color="auto" w:fill="auto"/>
            <w:vAlign w:val="center"/>
            <w:hideMark/>
          </w:tcPr>
          <w:p w14:paraId="086447B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60 </w:t>
            </w:r>
          </w:p>
        </w:tc>
      </w:tr>
      <w:tr w:rsidR="00DE33A0" w:rsidRPr="00911DE4" w14:paraId="4D1FCB75"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61522B9F"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IX</w:t>
            </w:r>
          </w:p>
        </w:tc>
        <w:tc>
          <w:tcPr>
            <w:tcW w:w="905" w:type="pct"/>
            <w:tcBorders>
              <w:left w:val="single" w:sz="4" w:space="0" w:color="auto"/>
            </w:tcBorders>
            <w:shd w:val="clear" w:color="BFBFBF" w:fill="BFBFBF"/>
            <w:vAlign w:val="center"/>
            <w:hideMark/>
          </w:tcPr>
          <w:p w14:paraId="286058BE"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509 </w:t>
            </w:r>
          </w:p>
        </w:tc>
        <w:tc>
          <w:tcPr>
            <w:tcW w:w="734" w:type="pct"/>
            <w:shd w:val="clear" w:color="BFBFBF" w:fill="BFBFBF"/>
            <w:vAlign w:val="center"/>
            <w:hideMark/>
          </w:tcPr>
          <w:p w14:paraId="13392CA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38,093 </w:t>
            </w:r>
          </w:p>
        </w:tc>
        <w:tc>
          <w:tcPr>
            <w:tcW w:w="736" w:type="pct"/>
            <w:shd w:val="clear" w:color="BFBFBF" w:fill="BFBFBF"/>
            <w:vAlign w:val="center"/>
            <w:hideMark/>
          </w:tcPr>
          <w:p w14:paraId="1373661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189,580 </w:t>
            </w:r>
          </w:p>
        </w:tc>
      </w:tr>
      <w:tr w:rsidR="00DE33A0" w:rsidRPr="00911DE4" w14:paraId="45932C65"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7CD183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Zamboanga del Norte</w:t>
            </w:r>
          </w:p>
        </w:tc>
        <w:tc>
          <w:tcPr>
            <w:tcW w:w="905" w:type="pct"/>
            <w:tcBorders>
              <w:left w:val="single" w:sz="4" w:space="0" w:color="auto"/>
            </w:tcBorders>
            <w:shd w:val="clear" w:color="D8D8D8" w:fill="D8D8D8"/>
            <w:vAlign w:val="center"/>
            <w:hideMark/>
          </w:tcPr>
          <w:p w14:paraId="72264E6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195 </w:t>
            </w:r>
          </w:p>
        </w:tc>
        <w:tc>
          <w:tcPr>
            <w:tcW w:w="734" w:type="pct"/>
            <w:shd w:val="clear" w:color="D8D8D8" w:fill="D8D8D8"/>
            <w:vAlign w:val="center"/>
            <w:hideMark/>
          </w:tcPr>
          <w:p w14:paraId="429B3C4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12,445 </w:t>
            </w:r>
          </w:p>
        </w:tc>
        <w:tc>
          <w:tcPr>
            <w:tcW w:w="736" w:type="pct"/>
            <w:shd w:val="clear" w:color="D8D8D8" w:fill="D8D8D8"/>
            <w:vAlign w:val="center"/>
            <w:hideMark/>
          </w:tcPr>
          <w:p w14:paraId="586569A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62,225 </w:t>
            </w:r>
          </w:p>
        </w:tc>
      </w:tr>
      <w:tr w:rsidR="00DE33A0" w:rsidRPr="00911DE4" w14:paraId="6743C21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A1AFAC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13873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Katipunan</w:t>
            </w:r>
            <w:proofErr w:type="spellEnd"/>
          </w:p>
        </w:tc>
        <w:tc>
          <w:tcPr>
            <w:tcW w:w="905" w:type="pct"/>
            <w:tcBorders>
              <w:left w:val="single" w:sz="4" w:space="0" w:color="auto"/>
            </w:tcBorders>
            <w:shd w:val="clear" w:color="auto" w:fill="auto"/>
            <w:vAlign w:val="center"/>
            <w:hideMark/>
          </w:tcPr>
          <w:p w14:paraId="6036806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25E7BC5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1,560 </w:t>
            </w:r>
          </w:p>
        </w:tc>
        <w:tc>
          <w:tcPr>
            <w:tcW w:w="736" w:type="pct"/>
            <w:shd w:val="clear" w:color="auto" w:fill="auto"/>
            <w:vAlign w:val="center"/>
            <w:hideMark/>
          </w:tcPr>
          <w:p w14:paraId="46312AC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7,800 </w:t>
            </w:r>
          </w:p>
        </w:tc>
      </w:tr>
      <w:tr w:rsidR="00DE33A0" w:rsidRPr="00911DE4" w14:paraId="16D15E8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7A522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8AECC41"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Labason</w:t>
            </w:r>
            <w:proofErr w:type="spellEnd"/>
          </w:p>
        </w:tc>
        <w:tc>
          <w:tcPr>
            <w:tcW w:w="905" w:type="pct"/>
            <w:tcBorders>
              <w:left w:val="single" w:sz="4" w:space="0" w:color="auto"/>
            </w:tcBorders>
            <w:shd w:val="clear" w:color="auto" w:fill="auto"/>
            <w:vAlign w:val="center"/>
            <w:hideMark/>
          </w:tcPr>
          <w:p w14:paraId="74DEBFE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2074655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959 </w:t>
            </w:r>
          </w:p>
        </w:tc>
        <w:tc>
          <w:tcPr>
            <w:tcW w:w="736" w:type="pct"/>
            <w:shd w:val="clear" w:color="auto" w:fill="auto"/>
            <w:vAlign w:val="center"/>
            <w:hideMark/>
          </w:tcPr>
          <w:p w14:paraId="2C60C0C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4,795 </w:t>
            </w:r>
          </w:p>
        </w:tc>
      </w:tr>
      <w:tr w:rsidR="00DE33A0" w:rsidRPr="00911DE4" w14:paraId="4931EC2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92423A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A78A9D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Liloy</w:t>
            </w:r>
            <w:proofErr w:type="spellEnd"/>
          </w:p>
        </w:tc>
        <w:tc>
          <w:tcPr>
            <w:tcW w:w="905" w:type="pct"/>
            <w:tcBorders>
              <w:left w:val="single" w:sz="4" w:space="0" w:color="auto"/>
            </w:tcBorders>
            <w:shd w:val="clear" w:color="auto" w:fill="auto"/>
            <w:vAlign w:val="center"/>
            <w:hideMark/>
          </w:tcPr>
          <w:p w14:paraId="0219683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23BFD33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165 </w:t>
            </w:r>
          </w:p>
        </w:tc>
        <w:tc>
          <w:tcPr>
            <w:tcW w:w="736" w:type="pct"/>
            <w:shd w:val="clear" w:color="auto" w:fill="auto"/>
            <w:vAlign w:val="center"/>
            <w:hideMark/>
          </w:tcPr>
          <w:p w14:paraId="111762B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825 </w:t>
            </w:r>
          </w:p>
        </w:tc>
      </w:tr>
      <w:tr w:rsidR="00DE33A0" w:rsidRPr="00911DE4" w14:paraId="17C3C2C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B3C80F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B2B2D9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PINAN (NEW PINAN)</w:t>
            </w:r>
          </w:p>
        </w:tc>
        <w:tc>
          <w:tcPr>
            <w:tcW w:w="905" w:type="pct"/>
            <w:tcBorders>
              <w:left w:val="single" w:sz="4" w:space="0" w:color="auto"/>
            </w:tcBorders>
            <w:shd w:val="clear" w:color="auto" w:fill="auto"/>
            <w:vAlign w:val="center"/>
            <w:hideMark/>
          </w:tcPr>
          <w:p w14:paraId="4280A86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5CC8B02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402 </w:t>
            </w:r>
          </w:p>
        </w:tc>
        <w:tc>
          <w:tcPr>
            <w:tcW w:w="736" w:type="pct"/>
            <w:shd w:val="clear" w:color="auto" w:fill="auto"/>
            <w:vAlign w:val="center"/>
            <w:hideMark/>
          </w:tcPr>
          <w:p w14:paraId="1A1AF8B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2,010 </w:t>
            </w:r>
          </w:p>
        </w:tc>
      </w:tr>
      <w:tr w:rsidR="00DE33A0" w:rsidRPr="00911DE4" w14:paraId="46F69DC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C13CDF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D0703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Pres. Manuel A. </w:t>
            </w:r>
            <w:proofErr w:type="spellStart"/>
            <w:r w:rsidRPr="00911DE4">
              <w:rPr>
                <w:rFonts w:ascii="Arial" w:hAnsi="Arial" w:cs="Arial"/>
                <w:i/>
                <w:iCs/>
                <w:color w:val="000000"/>
                <w:sz w:val="20"/>
                <w:szCs w:val="20"/>
              </w:rPr>
              <w:t>Roxas</w:t>
            </w:r>
            <w:proofErr w:type="spellEnd"/>
          </w:p>
        </w:tc>
        <w:tc>
          <w:tcPr>
            <w:tcW w:w="905" w:type="pct"/>
            <w:tcBorders>
              <w:left w:val="single" w:sz="4" w:space="0" w:color="auto"/>
            </w:tcBorders>
            <w:shd w:val="clear" w:color="auto" w:fill="auto"/>
            <w:vAlign w:val="center"/>
            <w:hideMark/>
          </w:tcPr>
          <w:p w14:paraId="0D6EBE4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6C85CB9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541 </w:t>
            </w:r>
          </w:p>
        </w:tc>
        <w:tc>
          <w:tcPr>
            <w:tcW w:w="736" w:type="pct"/>
            <w:shd w:val="clear" w:color="auto" w:fill="auto"/>
            <w:vAlign w:val="center"/>
            <w:hideMark/>
          </w:tcPr>
          <w:p w14:paraId="63E0ED2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2,705 </w:t>
            </w:r>
          </w:p>
        </w:tc>
      </w:tr>
      <w:tr w:rsidR="00DE33A0" w:rsidRPr="00911DE4" w14:paraId="4D3F6E5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E0EAB8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3D6957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SERGIO OSMENA SR.</w:t>
            </w:r>
          </w:p>
        </w:tc>
        <w:tc>
          <w:tcPr>
            <w:tcW w:w="905" w:type="pct"/>
            <w:tcBorders>
              <w:left w:val="single" w:sz="4" w:space="0" w:color="auto"/>
            </w:tcBorders>
            <w:shd w:val="clear" w:color="auto" w:fill="auto"/>
            <w:vAlign w:val="center"/>
            <w:hideMark/>
          </w:tcPr>
          <w:p w14:paraId="2A31883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 </w:t>
            </w:r>
          </w:p>
        </w:tc>
        <w:tc>
          <w:tcPr>
            <w:tcW w:w="734" w:type="pct"/>
            <w:shd w:val="clear" w:color="auto" w:fill="auto"/>
            <w:vAlign w:val="center"/>
            <w:hideMark/>
          </w:tcPr>
          <w:p w14:paraId="4944965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2,939 </w:t>
            </w:r>
          </w:p>
        </w:tc>
        <w:tc>
          <w:tcPr>
            <w:tcW w:w="736" w:type="pct"/>
            <w:shd w:val="clear" w:color="auto" w:fill="auto"/>
            <w:vAlign w:val="center"/>
            <w:hideMark/>
          </w:tcPr>
          <w:p w14:paraId="6747EC4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14,695 </w:t>
            </w:r>
          </w:p>
        </w:tc>
      </w:tr>
      <w:tr w:rsidR="00DE33A0" w:rsidRPr="00911DE4" w14:paraId="102DE61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794C6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97435B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Siayan</w:t>
            </w:r>
            <w:proofErr w:type="spellEnd"/>
          </w:p>
        </w:tc>
        <w:tc>
          <w:tcPr>
            <w:tcW w:w="905" w:type="pct"/>
            <w:tcBorders>
              <w:left w:val="single" w:sz="4" w:space="0" w:color="auto"/>
            </w:tcBorders>
            <w:shd w:val="clear" w:color="auto" w:fill="auto"/>
            <w:vAlign w:val="center"/>
            <w:hideMark/>
          </w:tcPr>
          <w:p w14:paraId="2A3CF5A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7FA921D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4,400 </w:t>
            </w:r>
          </w:p>
        </w:tc>
        <w:tc>
          <w:tcPr>
            <w:tcW w:w="736" w:type="pct"/>
            <w:shd w:val="clear" w:color="auto" w:fill="auto"/>
            <w:vAlign w:val="center"/>
            <w:hideMark/>
          </w:tcPr>
          <w:p w14:paraId="16853AC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22,000 </w:t>
            </w:r>
          </w:p>
        </w:tc>
      </w:tr>
      <w:tr w:rsidR="00DE33A0" w:rsidRPr="00911DE4" w14:paraId="14841BA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BE1313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928CBB1"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Sindangan</w:t>
            </w:r>
            <w:proofErr w:type="spellEnd"/>
          </w:p>
        </w:tc>
        <w:tc>
          <w:tcPr>
            <w:tcW w:w="905" w:type="pct"/>
            <w:tcBorders>
              <w:left w:val="single" w:sz="4" w:space="0" w:color="auto"/>
            </w:tcBorders>
            <w:shd w:val="clear" w:color="auto" w:fill="auto"/>
            <w:vAlign w:val="center"/>
            <w:hideMark/>
          </w:tcPr>
          <w:p w14:paraId="4D1B033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 </w:t>
            </w:r>
          </w:p>
        </w:tc>
        <w:tc>
          <w:tcPr>
            <w:tcW w:w="734" w:type="pct"/>
            <w:shd w:val="clear" w:color="auto" w:fill="auto"/>
            <w:vAlign w:val="center"/>
            <w:hideMark/>
          </w:tcPr>
          <w:p w14:paraId="205649F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692 </w:t>
            </w:r>
          </w:p>
        </w:tc>
        <w:tc>
          <w:tcPr>
            <w:tcW w:w="736" w:type="pct"/>
            <w:shd w:val="clear" w:color="auto" w:fill="auto"/>
            <w:vAlign w:val="center"/>
            <w:hideMark/>
          </w:tcPr>
          <w:p w14:paraId="29614AE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3,460 </w:t>
            </w:r>
          </w:p>
        </w:tc>
      </w:tr>
      <w:tr w:rsidR="00DE33A0" w:rsidRPr="00911DE4" w14:paraId="6524FBE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B266A7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BCEBD3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Siocon</w:t>
            </w:r>
            <w:proofErr w:type="spellEnd"/>
          </w:p>
        </w:tc>
        <w:tc>
          <w:tcPr>
            <w:tcW w:w="905" w:type="pct"/>
            <w:tcBorders>
              <w:left w:val="single" w:sz="4" w:space="0" w:color="auto"/>
            </w:tcBorders>
            <w:shd w:val="clear" w:color="auto" w:fill="auto"/>
            <w:vAlign w:val="center"/>
            <w:hideMark/>
          </w:tcPr>
          <w:p w14:paraId="453E592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03EEE30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787 </w:t>
            </w:r>
          </w:p>
        </w:tc>
        <w:tc>
          <w:tcPr>
            <w:tcW w:w="736" w:type="pct"/>
            <w:shd w:val="clear" w:color="auto" w:fill="auto"/>
            <w:vAlign w:val="center"/>
            <w:hideMark/>
          </w:tcPr>
          <w:p w14:paraId="7E88E77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3,935 </w:t>
            </w:r>
          </w:p>
        </w:tc>
      </w:tr>
      <w:tr w:rsidR="00DE33A0" w:rsidRPr="00911DE4" w14:paraId="0BF1FB01"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6E18D6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Zamboanga del Sur</w:t>
            </w:r>
          </w:p>
        </w:tc>
        <w:tc>
          <w:tcPr>
            <w:tcW w:w="905" w:type="pct"/>
            <w:tcBorders>
              <w:left w:val="single" w:sz="4" w:space="0" w:color="auto"/>
            </w:tcBorders>
            <w:shd w:val="clear" w:color="D8D8D8" w:fill="D8D8D8"/>
            <w:vAlign w:val="center"/>
            <w:hideMark/>
          </w:tcPr>
          <w:p w14:paraId="25F9E41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184 </w:t>
            </w:r>
          </w:p>
        </w:tc>
        <w:tc>
          <w:tcPr>
            <w:tcW w:w="734" w:type="pct"/>
            <w:shd w:val="clear" w:color="D8D8D8" w:fill="D8D8D8"/>
            <w:vAlign w:val="center"/>
            <w:hideMark/>
          </w:tcPr>
          <w:p w14:paraId="7EAFE0A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16,743 </w:t>
            </w:r>
          </w:p>
        </w:tc>
        <w:tc>
          <w:tcPr>
            <w:tcW w:w="736" w:type="pct"/>
            <w:shd w:val="clear" w:color="D8D8D8" w:fill="D8D8D8"/>
            <w:vAlign w:val="center"/>
            <w:hideMark/>
          </w:tcPr>
          <w:p w14:paraId="3C4A5D8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82,830 </w:t>
            </w:r>
          </w:p>
        </w:tc>
      </w:tr>
      <w:tr w:rsidR="00DE33A0" w:rsidRPr="00911DE4" w14:paraId="37CB7F9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D37005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2162065"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Dimataling</w:t>
            </w:r>
            <w:proofErr w:type="spellEnd"/>
          </w:p>
        </w:tc>
        <w:tc>
          <w:tcPr>
            <w:tcW w:w="905" w:type="pct"/>
            <w:tcBorders>
              <w:left w:val="single" w:sz="4" w:space="0" w:color="auto"/>
            </w:tcBorders>
            <w:shd w:val="clear" w:color="auto" w:fill="auto"/>
            <w:vAlign w:val="center"/>
            <w:hideMark/>
          </w:tcPr>
          <w:p w14:paraId="45E57B0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0FADF8E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1,050 </w:t>
            </w:r>
          </w:p>
        </w:tc>
        <w:tc>
          <w:tcPr>
            <w:tcW w:w="736" w:type="pct"/>
            <w:shd w:val="clear" w:color="auto" w:fill="auto"/>
            <w:vAlign w:val="center"/>
            <w:hideMark/>
          </w:tcPr>
          <w:p w14:paraId="2031F68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4,365 </w:t>
            </w:r>
          </w:p>
        </w:tc>
      </w:tr>
      <w:tr w:rsidR="00DE33A0" w:rsidRPr="00911DE4" w14:paraId="6F3A7A9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4EBC3C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3C2EBB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Dumingag</w:t>
            </w:r>
            <w:proofErr w:type="spellEnd"/>
          </w:p>
        </w:tc>
        <w:tc>
          <w:tcPr>
            <w:tcW w:w="905" w:type="pct"/>
            <w:tcBorders>
              <w:left w:val="single" w:sz="4" w:space="0" w:color="auto"/>
            </w:tcBorders>
            <w:shd w:val="clear" w:color="auto" w:fill="auto"/>
            <w:vAlign w:val="center"/>
            <w:hideMark/>
          </w:tcPr>
          <w:p w14:paraId="57DA4C7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44 </w:t>
            </w:r>
          </w:p>
        </w:tc>
        <w:tc>
          <w:tcPr>
            <w:tcW w:w="734" w:type="pct"/>
            <w:shd w:val="clear" w:color="auto" w:fill="auto"/>
            <w:vAlign w:val="center"/>
            <w:hideMark/>
          </w:tcPr>
          <w:p w14:paraId="6CB50BE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5,664 </w:t>
            </w:r>
          </w:p>
        </w:tc>
        <w:tc>
          <w:tcPr>
            <w:tcW w:w="736" w:type="pct"/>
            <w:shd w:val="clear" w:color="auto" w:fill="auto"/>
            <w:vAlign w:val="center"/>
            <w:hideMark/>
          </w:tcPr>
          <w:p w14:paraId="7897B65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28,320 </w:t>
            </w:r>
          </w:p>
        </w:tc>
      </w:tr>
      <w:tr w:rsidR="00DE33A0" w:rsidRPr="00911DE4" w14:paraId="771CD0A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17D2CF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A322E2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Pagadian</w:t>
            </w:r>
            <w:proofErr w:type="spellEnd"/>
            <w:r w:rsidRPr="00911DE4">
              <w:rPr>
                <w:rFonts w:ascii="Arial" w:hAnsi="Arial" w:cs="Arial"/>
                <w:i/>
                <w:iCs/>
                <w:color w:val="000000"/>
                <w:sz w:val="20"/>
                <w:szCs w:val="20"/>
              </w:rPr>
              <w:t xml:space="preserve"> City (capital)</w:t>
            </w:r>
          </w:p>
        </w:tc>
        <w:tc>
          <w:tcPr>
            <w:tcW w:w="905" w:type="pct"/>
            <w:tcBorders>
              <w:left w:val="single" w:sz="4" w:space="0" w:color="auto"/>
            </w:tcBorders>
            <w:shd w:val="clear" w:color="auto" w:fill="auto"/>
            <w:vAlign w:val="center"/>
            <w:hideMark/>
          </w:tcPr>
          <w:p w14:paraId="6220AF9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40 </w:t>
            </w:r>
          </w:p>
        </w:tc>
        <w:tc>
          <w:tcPr>
            <w:tcW w:w="734" w:type="pct"/>
            <w:shd w:val="clear" w:color="auto" w:fill="auto"/>
            <w:vAlign w:val="center"/>
            <w:hideMark/>
          </w:tcPr>
          <w:p w14:paraId="1AFDC4A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2,802 </w:t>
            </w:r>
          </w:p>
        </w:tc>
        <w:tc>
          <w:tcPr>
            <w:tcW w:w="736" w:type="pct"/>
            <w:shd w:val="clear" w:color="auto" w:fill="auto"/>
            <w:vAlign w:val="center"/>
            <w:hideMark/>
          </w:tcPr>
          <w:p w14:paraId="146EBB8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14,010 </w:t>
            </w:r>
          </w:p>
        </w:tc>
      </w:tr>
      <w:tr w:rsidR="00DE33A0" w:rsidRPr="00911DE4" w14:paraId="0B97223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77C9F3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2F5864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Zamboanga City</w:t>
            </w:r>
          </w:p>
        </w:tc>
        <w:tc>
          <w:tcPr>
            <w:tcW w:w="905" w:type="pct"/>
            <w:tcBorders>
              <w:left w:val="single" w:sz="4" w:space="0" w:color="auto"/>
            </w:tcBorders>
            <w:shd w:val="clear" w:color="auto" w:fill="auto"/>
            <w:vAlign w:val="center"/>
            <w:hideMark/>
          </w:tcPr>
          <w:p w14:paraId="502C541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78 </w:t>
            </w:r>
          </w:p>
        </w:tc>
        <w:tc>
          <w:tcPr>
            <w:tcW w:w="734" w:type="pct"/>
            <w:shd w:val="clear" w:color="auto" w:fill="auto"/>
            <w:vAlign w:val="center"/>
            <w:hideMark/>
          </w:tcPr>
          <w:p w14:paraId="4FA1CBB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7,227 </w:t>
            </w:r>
          </w:p>
        </w:tc>
        <w:tc>
          <w:tcPr>
            <w:tcW w:w="736" w:type="pct"/>
            <w:shd w:val="clear" w:color="auto" w:fill="auto"/>
            <w:vAlign w:val="center"/>
            <w:hideMark/>
          </w:tcPr>
          <w:p w14:paraId="0D12216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36,135 </w:t>
            </w:r>
          </w:p>
        </w:tc>
      </w:tr>
      <w:tr w:rsidR="00DE33A0" w:rsidRPr="00911DE4" w14:paraId="0AB8768C"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0075BC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Zamboanga Sibugay</w:t>
            </w:r>
          </w:p>
        </w:tc>
        <w:tc>
          <w:tcPr>
            <w:tcW w:w="905" w:type="pct"/>
            <w:tcBorders>
              <w:left w:val="single" w:sz="4" w:space="0" w:color="auto"/>
            </w:tcBorders>
            <w:shd w:val="clear" w:color="D8D8D8" w:fill="D8D8D8"/>
            <w:vAlign w:val="center"/>
            <w:hideMark/>
          </w:tcPr>
          <w:p w14:paraId="755816E3"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130 </w:t>
            </w:r>
          </w:p>
        </w:tc>
        <w:tc>
          <w:tcPr>
            <w:tcW w:w="734" w:type="pct"/>
            <w:shd w:val="clear" w:color="D8D8D8" w:fill="D8D8D8"/>
            <w:vAlign w:val="center"/>
            <w:hideMark/>
          </w:tcPr>
          <w:p w14:paraId="4F72F48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8,905 </w:t>
            </w:r>
          </w:p>
        </w:tc>
        <w:tc>
          <w:tcPr>
            <w:tcW w:w="736" w:type="pct"/>
            <w:shd w:val="clear" w:color="D8D8D8" w:fill="D8D8D8"/>
            <w:vAlign w:val="center"/>
            <w:hideMark/>
          </w:tcPr>
          <w:p w14:paraId="081AE46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44,525 </w:t>
            </w:r>
          </w:p>
        </w:tc>
      </w:tr>
      <w:tr w:rsidR="00DE33A0" w:rsidRPr="00911DE4" w14:paraId="2B9C6C0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1A87E66"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805E8F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Alicia</w:t>
            </w:r>
          </w:p>
        </w:tc>
        <w:tc>
          <w:tcPr>
            <w:tcW w:w="905" w:type="pct"/>
            <w:tcBorders>
              <w:left w:val="single" w:sz="4" w:space="0" w:color="auto"/>
            </w:tcBorders>
            <w:shd w:val="clear" w:color="auto" w:fill="auto"/>
            <w:vAlign w:val="center"/>
            <w:hideMark/>
          </w:tcPr>
          <w:p w14:paraId="35C74AB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19 </w:t>
            </w:r>
          </w:p>
        </w:tc>
        <w:tc>
          <w:tcPr>
            <w:tcW w:w="734" w:type="pct"/>
            <w:shd w:val="clear" w:color="auto" w:fill="auto"/>
            <w:vAlign w:val="center"/>
            <w:hideMark/>
          </w:tcPr>
          <w:p w14:paraId="398AE39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2,992 </w:t>
            </w:r>
          </w:p>
        </w:tc>
        <w:tc>
          <w:tcPr>
            <w:tcW w:w="736" w:type="pct"/>
            <w:shd w:val="clear" w:color="auto" w:fill="auto"/>
            <w:vAlign w:val="center"/>
            <w:hideMark/>
          </w:tcPr>
          <w:p w14:paraId="2049004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14,960 </w:t>
            </w:r>
          </w:p>
        </w:tc>
      </w:tr>
      <w:tr w:rsidR="00DE33A0" w:rsidRPr="00911DE4" w14:paraId="754C88C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AE8FFE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7AE96C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Diplahan</w:t>
            </w:r>
            <w:proofErr w:type="spellEnd"/>
          </w:p>
        </w:tc>
        <w:tc>
          <w:tcPr>
            <w:tcW w:w="905" w:type="pct"/>
            <w:tcBorders>
              <w:left w:val="single" w:sz="4" w:space="0" w:color="auto"/>
            </w:tcBorders>
            <w:shd w:val="clear" w:color="auto" w:fill="auto"/>
            <w:vAlign w:val="center"/>
            <w:hideMark/>
          </w:tcPr>
          <w:p w14:paraId="0FDAA01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 </w:t>
            </w:r>
          </w:p>
        </w:tc>
        <w:tc>
          <w:tcPr>
            <w:tcW w:w="734" w:type="pct"/>
            <w:shd w:val="clear" w:color="auto" w:fill="auto"/>
            <w:vAlign w:val="center"/>
            <w:hideMark/>
          </w:tcPr>
          <w:p w14:paraId="513D5A3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1,154 </w:t>
            </w:r>
          </w:p>
        </w:tc>
        <w:tc>
          <w:tcPr>
            <w:tcW w:w="736" w:type="pct"/>
            <w:shd w:val="clear" w:color="auto" w:fill="auto"/>
            <w:vAlign w:val="center"/>
            <w:hideMark/>
          </w:tcPr>
          <w:p w14:paraId="39BBD0F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5,770 </w:t>
            </w:r>
          </w:p>
        </w:tc>
      </w:tr>
      <w:tr w:rsidR="00DE33A0" w:rsidRPr="00911DE4" w14:paraId="0B37AAF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427BCC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38184E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Naga</w:t>
            </w:r>
          </w:p>
        </w:tc>
        <w:tc>
          <w:tcPr>
            <w:tcW w:w="905" w:type="pct"/>
            <w:tcBorders>
              <w:left w:val="single" w:sz="4" w:space="0" w:color="auto"/>
            </w:tcBorders>
            <w:shd w:val="clear" w:color="auto" w:fill="auto"/>
            <w:vAlign w:val="center"/>
            <w:hideMark/>
          </w:tcPr>
          <w:p w14:paraId="2AD408E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 </w:t>
            </w:r>
          </w:p>
        </w:tc>
        <w:tc>
          <w:tcPr>
            <w:tcW w:w="734" w:type="pct"/>
            <w:shd w:val="clear" w:color="auto" w:fill="auto"/>
            <w:vAlign w:val="center"/>
            <w:hideMark/>
          </w:tcPr>
          <w:p w14:paraId="23674DB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865 </w:t>
            </w:r>
          </w:p>
        </w:tc>
        <w:tc>
          <w:tcPr>
            <w:tcW w:w="736" w:type="pct"/>
            <w:shd w:val="clear" w:color="auto" w:fill="auto"/>
            <w:vAlign w:val="center"/>
            <w:hideMark/>
          </w:tcPr>
          <w:p w14:paraId="4D1DCC6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4,325 </w:t>
            </w:r>
          </w:p>
        </w:tc>
      </w:tr>
      <w:tr w:rsidR="00DE33A0" w:rsidRPr="00911DE4" w14:paraId="0CC0556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1A5AE5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C1F7602"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Olutanga</w:t>
            </w:r>
            <w:proofErr w:type="spellEnd"/>
          </w:p>
        </w:tc>
        <w:tc>
          <w:tcPr>
            <w:tcW w:w="905" w:type="pct"/>
            <w:tcBorders>
              <w:left w:val="single" w:sz="4" w:space="0" w:color="auto"/>
            </w:tcBorders>
            <w:shd w:val="clear" w:color="auto" w:fill="auto"/>
            <w:vAlign w:val="center"/>
            <w:hideMark/>
          </w:tcPr>
          <w:p w14:paraId="5DFF228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1FDCCCB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1,037 </w:t>
            </w:r>
          </w:p>
        </w:tc>
        <w:tc>
          <w:tcPr>
            <w:tcW w:w="736" w:type="pct"/>
            <w:shd w:val="clear" w:color="auto" w:fill="auto"/>
            <w:vAlign w:val="center"/>
            <w:hideMark/>
          </w:tcPr>
          <w:p w14:paraId="74A583D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5,185 </w:t>
            </w:r>
          </w:p>
        </w:tc>
      </w:tr>
      <w:tr w:rsidR="00DE33A0" w:rsidRPr="00911DE4" w14:paraId="4E8D0E1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99A33F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BC7ED0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Roseller</w:t>
            </w:r>
            <w:proofErr w:type="spellEnd"/>
            <w:r w:rsidRPr="00911DE4">
              <w:rPr>
                <w:rFonts w:ascii="Arial" w:hAnsi="Arial" w:cs="Arial"/>
                <w:i/>
                <w:iCs/>
                <w:color w:val="000000"/>
                <w:sz w:val="20"/>
                <w:szCs w:val="20"/>
              </w:rPr>
              <w:t xml:space="preserve"> Lim</w:t>
            </w:r>
          </w:p>
        </w:tc>
        <w:tc>
          <w:tcPr>
            <w:tcW w:w="905" w:type="pct"/>
            <w:tcBorders>
              <w:left w:val="single" w:sz="4" w:space="0" w:color="auto"/>
            </w:tcBorders>
            <w:shd w:val="clear" w:color="auto" w:fill="auto"/>
            <w:vAlign w:val="center"/>
            <w:hideMark/>
          </w:tcPr>
          <w:p w14:paraId="7FDE34F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0AA38DE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219 </w:t>
            </w:r>
          </w:p>
        </w:tc>
        <w:tc>
          <w:tcPr>
            <w:tcW w:w="736" w:type="pct"/>
            <w:shd w:val="clear" w:color="auto" w:fill="auto"/>
            <w:vAlign w:val="center"/>
            <w:hideMark/>
          </w:tcPr>
          <w:p w14:paraId="3F878F3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1,095 </w:t>
            </w:r>
          </w:p>
        </w:tc>
      </w:tr>
      <w:tr w:rsidR="00DE33A0" w:rsidRPr="00911DE4" w14:paraId="072EEDC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462402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844E48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Siay</w:t>
            </w:r>
            <w:proofErr w:type="spellEnd"/>
          </w:p>
        </w:tc>
        <w:tc>
          <w:tcPr>
            <w:tcW w:w="905" w:type="pct"/>
            <w:tcBorders>
              <w:left w:val="single" w:sz="4" w:space="0" w:color="auto"/>
            </w:tcBorders>
            <w:shd w:val="clear" w:color="auto" w:fill="auto"/>
            <w:vAlign w:val="center"/>
            <w:hideMark/>
          </w:tcPr>
          <w:p w14:paraId="2600C5C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 </w:t>
            </w:r>
          </w:p>
        </w:tc>
        <w:tc>
          <w:tcPr>
            <w:tcW w:w="734" w:type="pct"/>
            <w:shd w:val="clear" w:color="auto" w:fill="auto"/>
            <w:vAlign w:val="center"/>
            <w:hideMark/>
          </w:tcPr>
          <w:p w14:paraId="06AFFA8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903 </w:t>
            </w:r>
          </w:p>
        </w:tc>
        <w:tc>
          <w:tcPr>
            <w:tcW w:w="736" w:type="pct"/>
            <w:shd w:val="clear" w:color="auto" w:fill="auto"/>
            <w:vAlign w:val="center"/>
            <w:hideMark/>
          </w:tcPr>
          <w:p w14:paraId="282AA5F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4,515 </w:t>
            </w:r>
          </w:p>
        </w:tc>
      </w:tr>
      <w:tr w:rsidR="00DE33A0" w:rsidRPr="00911DE4" w14:paraId="1AADE49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E64790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F82FE6B"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Titay</w:t>
            </w:r>
            <w:proofErr w:type="spellEnd"/>
          </w:p>
        </w:tc>
        <w:tc>
          <w:tcPr>
            <w:tcW w:w="905" w:type="pct"/>
            <w:tcBorders>
              <w:left w:val="single" w:sz="4" w:space="0" w:color="auto"/>
            </w:tcBorders>
            <w:shd w:val="clear" w:color="auto" w:fill="auto"/>
            <w:vAlign w:val="center"/>
            <w:hideMark/>
          </w:tcPr>
          <w:p w14:paraId="3F672DA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 </w:t>
            </w:r>
          </w:p>
        </w:tc>
        <w:tc>
          <w:tcPr>
            <w:tcW w:w="734" w:type="pct"/>
            <w:shd w:val="clear" w:color="auto" w:fill="auto"/>
            <w:vAlign w:val="center"/>
            <w:hideMark/>
          </w:tcPr>
          <w:p w14:paraId="744F574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1,460 </w:t>
            </w:r>
          </w:p>
        </w:tc>
        <w:tc>
          <w:tcPr>
            <w:tcW w:w="736" w:type="pct"/>
            <w:shd w:val="clear" w:color="auto" w:fill="auto"/>
            <w:vAlign w:val="center"/>
            <w:hideMark/>
          </w:tcPr>
          <w:p w14:paraId="22D32E8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7,300 </w:t>
            </w:r>
          </w:p>
        </w:tc>
      </w:tr>
      <w:tr w:rsidR="00DE33A0" w:rsidRPr="00911DE4" w14:paraId="6BBABD1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C282B8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C19F73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Tungawan</w:t>
            </w:r>
            <w:proofErr w:type="spellEnd"/>
          </w:p>
        </w:tc>
        <w:tc>
          <w:tcPr>
            <w:tcW w:w="905" w:type="pct"/>
            <w:tcBorders>
              <w:left w:val="single" w:sz="4" w:space="0" w:color="auto"/>
            </w:tcBorders>
            <w:shd w:val="clear" w:color="auto" w:fill="auto"/>
            <w:vAlign w:val="center"/>
            <w:hideMark/>
          </w:tcPr>
          <w:p w14:paraId="1B2DBC6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44A21AA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275 </w:t>
            </w:r>
          </w:p>
        </w:tc>
        <w:tc>
          <w:tcPr>
            <w:tcW w:w="736" w:type="pct"/>
            <w:shd w:val="clear" w:color="auto" w:fill="auto"/>
            <w:vAlign w:val="center"/>
            <w:hideMark/>
          </w:tcPr>
          <w:p w14:paraId="19E4707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1,375 </w:t>
            </w:r>
          </w:p>
        </w:tc>
      </w:tr>
      <w:tr w:rsidR="00DE33A0" w:rsidRPr="00911DE4" w14:paraId="62858ED5"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75F45ECF"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X</w:t>
            </w:r>
          </w:p>
        </w:tc>
        <w:tc>
          <w:tcPr>
            <w:tcW w:w="905" w:type="pct"/>
            <w:tcBorders>
              <w:left w:val="single" w:sz="4" w:space="0" w:color="auto"/>
            </w:tcBorders>
            <w:shd w:val="clear" w:color="BFBFBF" w:fill="BFBFBF"/>
            <w:vAlign w:val="center"/>
            <w:hideMark/>
          </w:tcPr>
          <w:p w14:paraId="3AE6346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338 </w:t>
            </w:r>
          </w:p>
        </w:tc>
        <w:tc>
          <w:tcPr>
            <w:tcW w:w="734" w:type="pct"/>
            <w:shd w:val="clear" w:color="BFBFBF" w:fill="BFBFBF"/>
            <w:vAlign w:val="center"/>
            <w:hideMark/>
          </w:tcPr>
          <w:p w14:paraId="2C74D0A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91,361 </w:t>
            </w:r>
          </w:p>
        </w:tc>
        <w:tc>
          <w:tcPr>
            <w:tcW w:w="736" w:type="pct"/>
            <w:shd w:val="clear" w:color="BFBFBF" w:fill="BFBFBF"/>
            <w:vAlign w:val="center"/>
            <w:hideMark/>
          </w:tcPr>
          <w:p w14:paraId="18752E7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456,805 </w:t>
            </w:r>
          </w:p>
        </w:tc>
      </w:tr>
      <w:tr w:rsidR="00DE33A0" w:rsidRPr="00911DE4" w14:paraId="73D55CDD"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8C57345"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Bukidnon</w:t>
            </w:r>
            <w:proofErr w:type="spellEnd"/>
          </w:p>
        </w:tc>
        <w:tc>
          <w:tcPr>
            <w:tcW w:w="905" w:type="pct"/>
            <w:tcBorders>
              <w:left w:val="single" w:sz="4" w:space="0" w:color="auto"/>
            </w:tcBorders>
            <w:shd w:val="clear" w:color="D8D8D8" w:fill="D8D8D8"/>
            <w:vAlign w:val="center"/>
            <w:hideMark/>
          </w:tcPr>
          <w:p w14:paraId="09E3FB8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291 </w:t>
            </w:r>
          </w:p>
        </w:tc>
        <w:tc>
          <w:tcPr>
            <w:tcW w:w="734" w:type="pct"/>
            <w:shd w:val="clear" w:color="D8D8D8" w:fill="D8D8D8"/>
            <w:vAlign w:val="center"/>
            <w:hideMark/>
          </w:tcPr>
          <w:p w14:paraId="0A344AC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86,447 </w:t>
            </w:r>
          </w:p>
        </w:tc>
        <w:tc>
          <w:tcPr>
            <w:tcW w:w="736" w:type="pct"/>
            <w:shd w:val="clear" w:color="D8D8D8" w:fill="D8D8D8"/>
            <w:vAlign w:val="center"/>
            <w:hideMark/>
          </w:tcPr>
          <w:p w14:paraId="132454C9"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432,235 </w:t>
            </w:r>
          </w:p>
        </w:tc>
      </w:tr>
      <w:tr w:rsidR="00DE33A0" w:rsidRPr="00911DE4" w14:paraId="5A6F4F2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B586CD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A53625E"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Libona</w:t>
            </w:r>
            <w:proofErr w:type="spellEnd"/>
          </w:p>
        </w:tc>
        <w:tc>
          <w:tcPr>
            <w:tcW w:w="905" w:type="pct"/>
            <w:tcBorders>
              <w:left w:val="single" w:sz="4" w:space="0" w:color="auto"/>
            </w:tcBorders>
            <w:shd w:val="clear" w:color="auto" w:fill="auto"/>
            <w:vAlign w:val="center"/>
            <w:hideMark/>
          </w:tcPr>
          <w:p w14:paraId="1BF1A53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205AF1A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751 </w:t>
            </w:r>
          </w:p>
        </w:tc>
        <w:tc>
          <w:tcPr>
            <w:tcW w:w="736" w:type="pct"/>
            <w:shd w:val="clear" w:color="auto" w:fill="auto"/>
            <w:vAlign w:val="center"/>
            <w:hideMark/>
          </w:tcPr>
          <w:p w14:paraId="5BF4D3D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3,755 </w:t>
            </w:r>
          </w:p>
        </w:tc>
      </w:tr>
      <w:tr w:rsidR="00DE33A0" w:rsidRPr="00911DE4" w14:paraId="59932DF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B3C243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D455F44"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Malitbog</w:t>
            </w:r>
            <w:proofErr w:type="spellEnd"/>
          </w:p>
        </w:tc>
        <w:tc>
          <w:tcPr>
            <w:tcW w:w="905" w:type="pct"/>
            <w:tcBorders>
              <w:left w:val="single" w:sz="4" w:space="0" w:color="auto"/>
            </w:tcBorders>
            <w:shd w:val="clear" w:color="auto" w:fill="auto"/>
            <w:vAlign w:val="center"/>
            <w:hideMark/>
          </w:tcPr>
          <w:p w14:paraId="79648A1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2112A51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572 </w:t>
            </w:r>
          </w:p>
        </w:tc>
        <w:tc>
          <w:tcPr>
            <w:tcW w:w="736" w:type="pct"/>
            <w:shd w:val="clear" w:color="auto" w:fill="auto"/>
            <w:vAlign w:val="center"/>
            <w:hideMark/>
          </w:tcPr>
          <w:p w14:paraId="6355470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2,860 </w:t>
            </w:r>
          </w:p>
        </w:tc>
      </w:tr>
      <w:tr w:rsidR="00DE33A0" w:rsidRPr="00911DE4" w14:paraId="66FC3BA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E58173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47F0CF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Sumilao</w:t>
            </w:r>
            <w:proofErr w:type="spellEnd"/>
          </w:p>
        </w:tc>
        <w:tc>
          <w:tcPr>
            <w:tcW w:w="905" w:type="pct"/>
            <w:tcBorders>
              <w:left w:val="single" w:sz="4" w:space="0" w:color="auto"/>
            </w:tcBorders>
            <w:shd w:val="clear" w:color="auto" w:fill="auto"/>
            <w:vAlign w:val="center"/>
            <w:hideMark/>
          </w:tcPr>
          <w:p w14:paraId="692243B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628C9C5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443 </w:t>
            </w:r>
          </w:p>
        </w:tc>
        <w:tc>
          <w:tcPr>
            <w:tcW w:w="736" w:type="pct"/>
            <w:shd w:val="clear" w:color="auto" w:fill="auto"/>
            <w:vAlign w:val="center"/>
            <w:hideMark/>
          </w:tcPr>
          <w:p w14:paraId="4756C62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2,215 </w:t>
            </w:r>
          </w:p>
        </w:tc>
      </w:tr>
      <w:tr w:rsidR="00DE33A0" w:rsidRPr="00911DE4" w14:paraId="769F99C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58A4B9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581CCD8"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Talakag</w:t>
            </w:r>
            <w:proofErr w:type="spellEnd"/>
          </w:p>
        </w:tc>
        <w:tc>
          <w:tcPr>
            <w:tcW w:w="905" w:type="pct"/>
            <w:tcBorders>
              <w:left w:val="single" w:sz="4" w:space="0" w:color="auto"/>
            </w:tcBorders>
            <w:shd w:val="clear" w:color="auto" w:fill="auto"/>
            <w:vAlign w:val="center"/>
            <w:hideMark/>
          </w:tcPr>
          <w:p w14:paraId="6F9C6C4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5EF302F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3,522 </w:t>
            </w:r>
          </w:p>
        </w:tc>
        <w:tc>
          <w:tcPr>
            <w:tcW w:w="736" w:type="pct"/>
            <w:shd w:val="clear" w:color="auto" w:fill="auto"/>
            <w:vAlign w:val="center"/>
            <w:hideMark/>
          </w:tcPr>
          <w:p w14:paraId="2BC66F1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17,610 </w:t>
            </w:r>
          </w:p>
        </w:tc>
      </w:tr>
      <w:tr w:rsidR="00DE33A0" w:rsidRPr="00911DE4" w14:paraId="60A7309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DAF60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21E48AE"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Cabanglasan</w:t>
            </w:r>
            <w:proofErr w:type="spellEnd"/>
          </w:p>
        </w:tc>
        <w:tc>
          <w:tcPr>
            <w:tcW w:w="905" w:type="pct"/>
            <w:tcBorders>
              <w:left w:val="single" w:sz="4" w:space="0" w:color="auto"/>
            </w:tcBorders>
            <w:shd w:val="clear" w:color="auto" w:fill="auto"/>
            <w:vAlign w:val="center"/>
            <w:hideMark/>
          </w:tcPr>
          <w:p w14:paraId="3ED733F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60F28FF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2,208 </w:t>
            </w:r>
          </w:p>
        </w:tc>
        <w:tc>
          <w:tcPr>
            <w:tcW w:w="736" w:type="pct"/>
            <w:shd w:val="clear" w:color="auto" w:fill="auto"/>
            <w:vAlign w:val="center"/>
            <w:hideMark/>
          </w:tcPr>
          <w:p w14:paraId="548A81E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11,040 </w:t>
            </w:r>
          </w:p>
        </w:tc>
      </w:tr>
      <w:tr w:rsidR="00DE33A0" w:rsidRPr="00911DE4" w14:paraId="018E143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9002CB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6BFEE6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Lantapan</w:t>
            </w:r>
            <w:proofErr w:type="spellEnd"/>
          </w:p>
        </w:tc>
        <w:tc>
          <w:tcPr>
            <w:tcW w:w="905" w:type="pct"/>
            <w:tcBorders>
              <w:left w:val="single" w:sz="4" w:space="0" w:color="auto"/>
            </w:tcBorders>
            <w:shd w:val="clear" w:color="auto" w:fill="auto"/>
            <w:vAlign w:val="center"/>
            <w:hideMark/>
          </w:tcPr>
          <w:p w14:paraId="6C29A64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 </w:t>
            </w:r>
          </w:p>
        </w:tc>
        <w:tc>
          <w:tcPr>
            <w:tcW w:w="734" w:type="pct"/>
            <w:shd w:val="clear" w:color="auto" w:fill="auto"/>
            <w:vAlign w:val="center"/>
            <w:hideMark/>
          </w:tcPr>
          <w:p w14:paraId="14DDE3B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361 </w:t>
            </w:r>
          </w:p>
        </w:tc>
        <w:tc>
          <w:tcPr>
            <w:tcW w:w="736" w:type="pct"/>
            <w:shd w:val="clear" w:color="auto" w:fill="auto"/>
            <w:vAlign w:val="center"/>
            <w:hideMark/>
          </w:tcPr>
          <w:p w14:paraId="1F75B42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1,805 </w:t>
            </w:r>
          </w:p>
        </w:tc>
      </w:tr>
      <w:tr w:rsidR="00DE33A0" w:rsidRPr="00911DE4" w14:paraId="4228898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2AB459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F99C57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City of </w:t>
            </w:r>
            <w:proofErr w:type="spellStart"/>
            <w:r w:rsidRPr="00911DE4">
              <w:rPr>
                <w:rFonts w:ascii="Arial" w:hAnsi="Arial" w:cs="Arial"/>
                <w:i/>
                <w:iCs/>
                <w:color w:val="000000"/>
                <w:sz w:val="20"/>
                <w:szCs w:val="20"/>
              </w:rPr>
              <w:t>Malaybalay</w:t>
            </w:r>
            <w:proofErr w:type="spellEnd"/>
            <w:r w:rsidRPr="00911DE4">
              <w:rPr>
                <w:rFonts w:ascii="Arial" w:hAnsi="Arial" w:cs="Arial"/>
                <w:i/>
                <w:iCs/>
                <w:color w:val="000000"/>
                <w:sz w:val="20"/>
                <w:szCs w:val="20"/>
              </w:rPr>
              <w:t xml:space="preserve"> (capital)</w:t>
            </w:r>
          </w:p>
        </w:tc>
        <w:tc>
          <w:tcPr>
            <w:tcW w:w="905" w:type="pct"/>
            <w:tcBorders>
              <w:left w:val="single" w:sz="4" w:space="0" w:color="auto"/>
            </w:tcBorders>
            <w:shd w:val="clear" w:color="auto" w:fill="auto"/>
            <w:vAlign w:val="center"/>
            <w:hideMark/>
          </w:tcPr>
          <w:p w14:paraId="0939451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35 </w:t>
            </w:r>
          </w:p>
        </w:tc>
        <w:tc>
          <w:tcPr>
            <w:tcW w:w="734" w:type="pct"/>
            <w:shd w:val="clear" w:color="auto" w:fill="auto"/>
            <w:vAlign w:val="center"/>
            <w:hideMark/>
          </w:tcPr>
          <w:p w14:paraId="751C5B8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4,190 </w:t>
            </w:r>
          </w:p>
        </w:tc>
        <w:tc>
          <w:tcPr>
            <w:tcW w:w="736" w:type="pct"/>
            <w:shd w:val="clear" w:color="auto" w:fill="auto"/>
            <w:vAlign w:val="center"/>
            <w:hideMark/>
          </w:tcPr>
          <w:p w14:paraId="5BF0DBA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20,950 </w:t>
            </w:r>
          </w:p>
        </w:tc>
      </w:tr>
      <w:tr w:rsidR="00DE33A0" w:rsidRPr="00911DE4" w14:paraId="5FECB13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831391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369006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Damulog</w:t>
            </w:r>
            <w:proofErr w:type="spellEnd"/>
          </w:p>
        </w:tc>
        <w:tc>
          <w:tcPr>
            <w:tcW w:w="905" w:type="pct"/>
            <w:tcBorders>
              <w:left w:val="single" w:sz="4" w:space="0" w:color="auto"/>
            </w:tcBorders>
            <w:shd w:val="clear" w:color="auto" w:fill="auto"/>
            <w:vAlign w:val="center"/>
            <w:hideMark/>
          </w:tcPr>
          <w:p w14:paraId="6E41345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 </w:t>
            </w:r>
          </w:p>
        </w:tc>
        <w:tc>
          <w:tcPr>
            <w:tcW w:w="734" w:type="pct"/>
            <w:shd w:val="clear" w:color="auto" w:fill="auto"/>
            <w:vAlign w:val="center"/>
            <w:hideMark/>
          </w:tcPr>
          <w:p w14:paraId="56823EB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399 </w:t>
            </w:r>
          </w:p>
        </w:tc>
        <w:tc>
          <w:tcPr>
            <w:tcW w:w="736" w:type="pct"/>
            <w:shd w:val="clear" w:color="auto" w:fill="auto"/>
            <w:vAlign w:val="center"/>
            <w:hideMark/>
          </w:tcPr>
          <w:p w14:paraId="5DAD644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1,995 </w:t>
            </w:r>
          </w:p>
        </w:tc>
      </w:tr>
      <w:tr w:rsidR="00DE33A0" w:rsidRPr="00911DE4" w14:paraId="47581E3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6565D8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A4EA46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Dangcagan</w:t>
            </w:r>
            <w:proofErr w:type="spellEnd"/>
          </w:p>
        </w:tc>
        <w:tc>
          <w:tcPr>
            <w:tcW w:w="905" w:type="pct"/>
            <w:tcBorders>
              <w:left w:val="single" w:sz="4" w:space="0" w:color="auto"/>
            </w:tcBorders>
            <w:shd w:val="clear" w:color="auto" w:fill="auto"/>
            <w:vAlign w:val="center"/>
            <w:hideMark/>
          </w:tcPr>
          <w:p w14:paraId="06063BF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38375B2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625 </w:t>
            </w:r>
          </w:p>
        </w:tc>
        <w:tc>
          <w:tcPr>
            <w:tcW w:w="736" w:type="pct"/>
            <w:shd w:val="clear" w:color="auto" w:fill="auto"/>
            <w:vAlign w:val="center"/>
            <w:hideMark/>
          </w:tcPr>
          <w:p w14:paraId="3EB1D57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3,125 </w:t>
            </w:r>
          </w:p>
        </w:tc>
      </w:tr>
      <w:tr w:rsidR="00DE33A0" w:rsidRPr="00911DE4" w14:paraId="4CF226E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A8AE1F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D0C9CD9"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Kadingilan</w:t>
            </w:r>
            <w:proofErr w:type="spellEnd"/>
          </w:p>
        </w:tc>
        <w:tc>
          <w:tcPr>
            <w:tcW w:w="905" w:type="pct"/>
            <w:tcBorders>
              <w:left w:val="single" w:sz="4" w:space="0" w:color="auto"/>
            </w:tcBorders>
            <w:shd w:val="clear" w:color="auto" w:fill="auto"/>
            <w:vAlign w:val="center"/>
            <w:hideMark/>
          </w:tcPr>
          <w:p w14:paraId="47EA06E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 </w:t>
            </w:r>
          </w:p>
        </w:tc>
        <w:tc>
          <w:tcPr>
            <w:tcW w:w="734" w:type="pct"/>
            <w:shd w:val="clear" w:color="auto" w:fill="auto"/>
            <w:vAlign w:val="center"/>
            <w:hideMark/>
          </w:tcPr>
          <w:p w14:paraId="7818809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2,090 </w:t>
            </w:r>
          </w:p>
        </w:tc>
        <w:tc>
          <w:tcPr>
            <w:tcW w:w="736" w:type="pct"/>
            <w:shd w:val="clear" w:color="auto" w:fill="auto"/>
            <w:vAlign w:val="center"/>
            <w:hideMark/>
          </w:tcPr>
          <w:p w14:paraId="5F0B3B6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10,450 </w:t>
            </w:r>
          </w:p>
        </w:tc>
      </w:tr>
      <w:tr w:rsidR="00DE33A0" w:rsidRPr="00911DE4" w14:paraId="1D83491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0CB088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8137ED0"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Kibawe</w:t>
            </w:r>
            <w:proofErr w:type="spellEnd"/>
          </w:p>
        </w:tc>
        <w:tc>
          <w:tcPr>
            <w:tcW w:w="905" w:type="pct"/>
            <w:tcBorders>
              <w:left w:val="single" w:sz="4" w:space="0" w:color="auto"/>
            </w:tcBorders>
            <w:shd w:val="clear" w:color="auto" w:fill="auto"/>
            <w:vAlign w:val="center"/>
            <w:hideMark/>
          </w:tcPr>
          <w:p w14:paraId="6EF49B8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 </w:t>
            </w:r>
          </w:p>
        </w:tc>
        <w:tc>
          <w:tcPr>
            <w:tcW w:w="734" w:type="pct"/>
            <w:shd w:val="clear" w:color="auto" w:fill="auto"/>
            <w:vAlign w:val="center"/>
            <w:hideMark/>
          </w:tcPr>
          <w:p w14:paraId="38FF3E3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1,588 </w:t>
            </w:r>
          </w:p>
        </w:tc>
        <w:tc>
          <w:tcPr>
            <w:tcW w:w="736" w:type="pct"/>
            <w:shd w:val="clear" w:color="auto" w:fill="auto"/>
            <w:vAlign w:val="center"/>
            <w:hideMark/>
          </w:tcPr>
          <w:p w14:paraId="330337E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7,940 </w:t>
            </w:r>
          </w:p>
        </w:tc>
      </w:tr>
      <w:tr w:rsidR="00DE33A0" w:rsidRPr="00911DE4" w14:paraId="38BFB78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096EFF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980819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Kitaotao</w:t>
            </w:r>
            <w:proofErr w:type="spellEnd"/>
          </w:p>
        </w:tc>
        <w:tc>
          <w:tcPr>
            <w:tcW w:w="905" w:type="pct"/>
            <w:tcBorders>
              <w:left w:val="single" w:sz="4" w:space="0" w:color="auto"/>
            </w:tcBorders>
            <w:shd w:val="clear" w:color="auto" w:fill="auto"/>
            <w:vAlign w:val="center"/>
            <w:hideMark/>
          </w:tcPr>
          <w:p w14:paraId="61F853C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 </w:t>
            </w:r>
          </w:p>
        </w:tc>
        <w:tc>
          <w:tcPr>
            <w:tcW w:w="734" w:type="pct"/>
            <w:shd w:val="clear" w:color="auto" w:fill="auto"/>
            <w:vAlign w:val="center"/>
            <w:hideMark/>
          </w:tcPr>
          <w:p w14:paraId="0EB3A01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3,518 </w:t>
            </w:r>
          </w:p>
        </w:tc>
        <w:tc>
          <w:tcPr>
            <w:tcW w:w="736" w:type="pct"/>
            <w:shd w:val="clear" w:color="auto" w:fill="auto"/>
            <w:vAlign w:val="center"/>
            <w:hideMark/>
          </w:tcPr>
          <w:p w14:paraId="1C104F5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17,590 </w:t>
            </w:r>
          </w:p>
        </w:tc>
      </w:tr>
      <w:tr w:rsidR="00DE33A0" w:rsidRPr="00911DE4" w14:paraId="5BF34DD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F0C5D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8E245A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Quezon</w:t>
            </w:r>
          </w:p>
        </w:tc>
        <w:tc>
          <w:tcPr>
            <w:tcW w:w="905" w:type="pct"/>
            <w:tcBorders>
              <w:left w:val="single" w:sz="4" w:space="0" w:color="auto"/>
            </w:tcBorders>
            <w:shd w:val="clear" w:color="auto" w:fill="auto"/>
            <w:vAlign w:val="center"/>
            <w:hideMark/>
          </w:tcPr>
          <w:p w14:paraId="6B97309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 </w:t>
            </w:r>
          </w:p>
        </w:tc>
        <w:tc>
          <w:tcPr>
            <w:tcW w:w="734" w:type="pct"/>
            <w:shd w:val="clear" w:color="auto" w:fill="auto"/>
            <w:vAlign w:val="center"/>
            <w:hideMark/>
          </w:tcPr>
          <w:p w14:paraId="22302D0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6,150 </w:t>
            </w:r>
          </w:p>
        </w:tc>
        <w:tc>
          <w:tcPr>
            <w:tcW w:w="736" w:type="pct"/>
            <w:shd w:val="clear" w:color="auto" w:fill="auto"/>
            <w:vAlign w:val="center"/>
            <w:hideMark/>
          </w:tcPr>
          <w:p w14:paraId="2D3B6DE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30,750 </w:t>
            </w:r>
          </w:p>
        </w:tc>
      </w:tr>
      <w:tr w:rsidR="00DE33A0" w:rsidRPr="00911DE4" w14:paraId="3B3BF97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FFF248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A291195"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Kalilangan</w:t>
            </w:r>
            <w:proofErr w:type="spellEnd"/>
          </w:p>
        </w:tc>
        <w:tc>
          <w:tcPr>
            <w:tcW w:w="905" w:type="pct"/>
            <w:tcBorders>
              <w:left w:val="single" w:sz="4" w:space="0" w:color="auto"/>
            </w:tcBorders>
            <w:shd w:val="clear" w:color="auto" w:fill="auto"/>
            <w:vAlign w:val="center"/>
            <w:hideMark/>
          </w:tcPr>
          <w:p w14:paraId="34943FF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3667DC5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1,684 </w:t>
            </w:r>
          </w:p>
        </w:tc>
        <w:tc>
          <w:tcPr>
            <w:tcW w:w="736" w:type="pct"/>
            <w:shd w:val="clear" w:color="auto" w:fill="auto"/>
            <w:vAlign w:val="center"/>
            <w:hideMark/>
          </w:tcPr>
          <w:p w14:paraId="497C28F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8,420 </w:t>
            </w:r>
          </w:p>
        </w:tc>
      </w:tr>
      <w:tr w:rsidR="00DE33A0" w:rsidRPr="00911DE4" w14:paraId="4C68DE8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6DD7E5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A44364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Pangantucan</w:t>
            </w:r>
            <w:proofErr w:type="spellEnd"/>
          </w:p>
        </w:tc>
        <w:tc>
          <w:tcPr>
            <w:tcW w:w="905" w:type="pct"/>
            <w:tcBorders>
              <w:left w:val="single" w:sz="4" w:space="0" w:color="auto"/>
            </w:tcBorders>
            <w:shd w:val="clear" w:color="auto" w:fill="auto"/>
            <w:vAlign w:val="center"/>
            <w:hideMark/>
          </w:tcPr>
          <w:p w14:paraId="25E332D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1822FF8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3,146 </w:t>
            </w:r>
          </w:p>
        </w:tc>
        <w:tc>
          <w:tcPr>
            <w:tcW w:w="736" w:type="pct"/>
            <w:shd w:val="clear" w:color="auto" w:fill="auto"/>
            <w:vAlign w:val="center"/>
            <w:hideMark/>
          </w:tcPr>
          <w:p w14:paraId="11B0F30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15,730 </w:t>
            </w:r>
          </w:p>
        </w:tc>
      </w:tr>
      <w:tr w:rsidR="00DE33A0" w:rsidRPr="00911DE4" w14:paraId="09B3D42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E2D288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5795E5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City of Valencia</w:t>
            </w:r>
          </w:p>
        </w:tc>
        <w:tc>
          <w:tcPr>
            <w:tcW w:w="905" w:type="pct"/>
            <w:tcBorders>
              <w:left w:val="single" w:sz="4" w:space="0" w:color="auto"/>
            </w:tcBorders>
            <w:shd w:val="clear" w:color="auto" w:fill="auto"/>
            <w:vAlign w:val="center"/>
            <w:hideMark/>
          </w:tcPr>
          <w:p w14:paraId="2C254DE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 </w:t>
            </w:r>
          </w:p>
        </w:tc>
        <w:tc>
          <w:tcPr>
            <w:tcW w:w="734" w:type="pct"/>
            <w:shd w:val="clear" w:color="auto" w:fill="auto"/>
            <w:vAlign w:val="center"/>
            <w:hideMark/>
          </w:tcPr>
          <w:p w14:paraId="2E2B75E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55,200 </w:t>
            </w:r>
          </w:p>
        </w:tc>
        <w:tc>
          <w:tcPr>
            <w:tcW w:w="736" w:type="pct"/>
            <w:shd w:val="clear" w:color="auto" w:fill="auto"/>
            <w:vAlign w:val="center"/>
            <w:hideMark/>
          </w:tcPr>
          <w:p w14:paraId="5456317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276,000 </w:t>
            </w:r>
          </w:p>
        </w:tc>
      </w:tr>
      <w:tr w:rsidR="00DE33A0" w:rsidRPr="00911DE4" w14:paraId="039C5857"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2DED208"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Misamis</w:t>
            </w:r>
            <w:proofErr w:type="spellEnd"/>
            <w:r w:rsidRPr="00911DE4">
              <w:rPr>
                <w:rFonts w:ascii="Arial" w:hAnsi="Arial" w:cs="Arial"/>
                <w:b/>
                <w:bCs/>
                <w:color w:val="000000"/>
                <w:sz w:val="20"/>
                <w:szCs w:val="20"/>
              </w:rPr>
              <w:t xml:space="preserve"> Occidental</w:t>
            </w:r>
          </w:p>
        </w:tc>
        <w:tc>
          <w:tcPr>
            <w:tcW w:w="905" w:type="pct"/>
            <w:tcBorders>
              <w:left w:val="single" w:sz="4" w:space="0" w:color="auto"/>
            </w:tcBorders>
            <w:shd w:val="clear" w:color="D8D8D8" w:fill="D8D8D8"/>
            <w:vAlign w:val="center"/>
            <w:hideMark/>
          </w:tcPr>
          <w:p w14:paraId="492C4C0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15 </w:t>
            </w:r>
          </w:p>
        </w:tc>
        <w:tc>
          <w:tcPr>
            <w:tcW w:w="734" w:type="pct"/>
            <w:shd w:val="clear" w:color="D8D8D8" w:fill="D8D8D8"/>
            <w:vAlign w:val="center"/>
            <w:hideMark/>
          </w:tcPr>
          <w:p w14:paraId="436DA18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1,000 </w:t>
            </w:r>
          </w:p>
        </w:tc>
        <w:tc>
          <w:tcPr>
            <w:tcW w:w="736" w:type="pct"/>
            <w:shd w:val="clear" w:color="D8D8D8" w:fill="D8D8D8"/>
            <w:vAlign w:val="center"/>
            <w:hideMark/>
          </w:tcPr>
          <w:p w14:paraId="5FDB8579"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5,000 </w:t>
            </w:r>
          </w:p>
        </w:tc>
      </w:tr>
      <w:tr w:rsidR="00DE33A0" w:rsidRPr="00911DE4" w14:paraId="04F3DFF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FF5ABD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CF283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Baliangao</w:t>
            </w:r>
            <w:proofErr w:type="spellEnd"/>
          </w:p>
        </w:tc>
        <w:tc>
          <w:tcPr>
            <w:tcW w:w="905" w:type="pct"/>
            <w:tcBorders>
              <w:left w:val="single" w:sz="4" w:space="0" w:color="auto"/>
            </w:tcBorders>
            <w:shd w:val="clear" w:color="auto" w:fill="auto"/>
            <w:vAlign w:val="center"/>
            <w:hideMark/>
          </w:tcPr>
          <w:p w14:paraId="5C465AC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1216A41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1,000 </w:t>
            </w:r>
          </w:p>
        </w:tc>
        <w:tc>
          <w:tcPr>
            <w:tcW w:w="736" w:type="pct"/>
            <w:shd w:val="clear" w:color="auto" w:fill="auto"/>
            <w:vAlign w:val="center"/>
            <w:hideMark/>
          </w:tcPr>
          <w:p w14:paraId="09A11D7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5,000 </w:t>
            </w:r>
          </w:p>
        </w:tc>
      </w:tr>
      <w:tr w:rsidR="00DE33A0" w:rsidRPr="00911DE4" w14:paraId="6519BBB1"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AE3744D"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Misamis</w:t>
            </w:r>
            <w:proofErr w:type="spellEnd"/>
            <w:r w:rsidRPr="00911DE4">
              <w:rPr>
                <w:rFonts w:ascii="Arial" w:hAnsi="Arial" w:cs="Arial"/>
                <w:b/>
                <w:bCs/>
                <w:color w:val="000000"/>
                <w:sz w:val="20"/>
                <w:szCs w:val="20"/>
              </w:rPr>
              <w:t xml:space="preserve"> Oriental</w:t>
            </w:r>
          </w:p>
        </w:tc>
        <w:tc>
          <w:tcPr>
            <w:tcW w:w="905" w:type="pct"/>
            <w:tcBorders>
              <w:left w:val="single" w:sz="4" w:space="0" w:color="auto"/>
            </w:tcBorders>
            <w:shd w:val="clear" w:color="D8D8D8" w:fill="D8D8D8"/>
            <w:vAlign w:val="center"/>
            <w:hideMark/>
          </w:tcPr>
          <w:p w14:paraId="22F16D9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32 </w:t>
            </w:r>
          </w:p>
        </w:tc>
        <w:tc>
          <w:tcPr>
            <w:tcW w:w="734" w:type="pct"/>
            <w:shd w:val="clear" w:color="D8D8D8" w:fill="D8D8D8"/>
            <w:vAlign w:val="center"/>
            <w:hideMark/>
          </w:tcPr>
          <w:p w14:paraId="2305F58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3,914 </w:t>
            </w:r>
          </w:p>
        </w:tc>
        <w:tc>
          <w:tcPr>
            <w:tcW w:w="736" w:type="pct"/>
            <w:shd w:val="clear" w:color="D8D8D8" w:fill="D8D8D8"/>
            <w:vAlign w:val="center"/>
            <w:hideMark/>
          </w:tcPr>
          <w:p w14:paraId="36A7F97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19,570 </w:t>
            </w:r>
          </w:p>
        </w:tc>
      </w:tr>
      <w:tr w:rsidR="00DE33A0" w:rsidRPr="00911DE4" w14:paraId="221F96D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7426C5D"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A43F75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Cagayan De Oro City (capital)</w:t>
            </w:r>
          </w:p>
        </w:tc>
        <w:tc>
          <w:tcPr>
            <w:tcW w:w="905" w:type="pct"/>
            <w:tcBorders>
              <w:left w:val="single" w:sz="4" w:space="0" w:color="auto"/>
            </w:tcBorders>
            <w:shd w:val="clear" w:color="auto" w:fill="auto"/>
            <w:vAlign w:val="center"/>
            <w:hideMark/>
          </w:tcPr>
          <w:p w14:paraId="5C73957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23 </w:t>
            </w:r>
          </w:p>
        </w:tc>
        <w:tc>
          <w:tcPr>
            <w:tcW w:w="734" w:type="pct"/>
            <w:shd w:val="clear" w:color="auto" w:fill="auto"/>
            <w:vAlign w:val="center"/>
            <w:hideMark/>
          </w:tcPr>
          <w:p w14:paraId="593B166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2,833 </w:t>
            </w:r>
          </w:p>
        </w:tc>
        <w:tc>
          <w:tcPr>
            <w:tcW w:w="736" w:type="pct"/>
            <w:shd w:val="clear" w:color="auto" w:fill="auto"/>
            <w:vAlign w:val="center"/>
            <w:hideMark/>
          </w:tcPr>
          <w:p w14:paraId="4AD680F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14,165 </w:t>
            </w:r>
          </w:p>
        </w:tc>
      </w:tr>
      <w:tr w:rsidR="00DE33A0" w:rsidRPr="00911DE4" w14:paraId="4B91114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0EABF0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AE375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Villanueva</w:t>
            </w:r>
          </w:p>
        </w:tc>
        <w:tc>
          <w:tcPr>
            <w:tcW w:w="905" w:type="pct"/>
            <w:tcBorders>
              <w:left w:val="single" w:sz="4" w:space="0" w:color="auto"/>
            </w:tcBorders>
            <w:shd w:val="clear" w:color="auto" w:fill="auto"/>
            <w:vAlign w:val="center"/>
            <w:hideMark/>
          </w:tcPr>
          <w:p w14:paraId="0E8EFF3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1EE1DAA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1,081 </w:t>
            </w:r>
          </w:p>
        </w:tc>
        <w:tc>
          <w:tcPr>
            <w:tcW w:w="736" w:type="pct"/>
            <w:shd w:val="clear" w:color="auto" w:fill="auto"/>
            <w:vAlign w:val="center"/>
            <w:hideMark/>
          </w:tcPr>
          <w:p w14:paraId="598E84F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5,405 </w:t>
            </w:r>
          </w:p>
        </w:tc>
      </w:tr>
      <w:tr w:rsidR="00DE33A0" w:rsidRPr="00911DE4" w14:paraId="332162F4"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175117E1"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XI</w:t>
            </w:r>
          </w:p>
        </w:tc>
        <w:tc>
          <w:tcPr>
            <w:tcW w:w="905" w:type="pct"/>
            <w:tcBorders>
              <w:left w:val="single" w:sz="4" w:space="0" w:color="auto"/>
            </w:tcBorders>
            <w:shd w:val="clear" w:color="BFBFBF" w:fill="BFBFBF"/>
            <w:vAlign w:val="center"/>
            <w:hideMark/>
          </w:tcPr>
          <w:p w14:paraId="1D0DDDF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95 </w:t>
            </w:r>
          </w:p>
        </w:tc>
        <w:tc>
          <w:tcPr>
            <w:tcW w:w="734" w:type="pct"/>
            <w:shd w:val="clear" w:color="BFBFBF" w:fill="BFBFBF"/>
            <w:vAlign w:val="center"/>
            <w:hideMark/>
          </w:tcPr>
          <w:p w14:paraId="380934A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70,696 </w:t>
            </w:r>
          </w:p>
        </w:tc>
        <w:tc>
          <w:tcPr>
            <w:tcW w:w="736" w:type="pct"/>
            <w:shd w:val="clear" w:color="BFBFBF" w:fill="BFBFBF"/>
            <w:vAlign w:val="center"/>
            <w:hideMark/>
          </w:tcPr>
          <w:p w14:paraId="5435E86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306,618 </w:t>
            </w:r>
          </w:p>
        </w:tc>
      </w:tr>
      <w:tr w:rsidR="00DE33A0" w:rsidRPr="00911DE4" w14:paraId="101A62EE"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2DDF29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Davao del Sur</w:t>
            </w:r>
          </w:p>
        </w:tc>
        <w:tc>
          <w:tcPr>
            <w:tcW w:w="905" w:type="pct"/>
            <w:tcBorders>
              <w:left w:val="single" w:sz="4" w:space="0" w:color="auto"/>
            </w:tcBorders>
            <w:shd w:val="clear" w:color="D8D8D8" w:fill="D8D8D8"/>
            <w:vAlign w:val="center"/>
            <w:hideMark/>
          </w:tcPr>
          <w:p w14:paraId="37AFB34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74 </w:t>
            </w:r>
          </w:p>
        </w:tc>
        <w:tc>
          <w:tcPr>
            <w:tcW w:w="734" w:type="pct"/>
            <w:shd w:val="clear" w:color="D8D8D8" w:fill="D8D8D8"/>
            <w:vAlign w:val="center"/>
            <w:hideMark/>
          </w:tcPr>
          <w:p w14:paraId="6A7D049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61,972 </w:t>
            </w:r>
          </w:p>
        </w:tc>
        <w:tc>
          <w:tcPr>
            <w:tcW w:w="736" w:type="pct"/>
            <w:shd w:val="clear" w:color="D8D8D8" w:fill="D8D8D8"/>
            <w:vAlign w:val="center"/>
            <w:hideMark/>
          </w:tcPr>
          <w:p w14:paraId="5925898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262,998 </w:t>
            </w:r>
          </w:p>
        </w:tc>
      </w:tr>
      <w:tr w:rsidR="00DE33A0" w:rsidRPr="00911DE4" w14:paraId="650BC9D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F51F83C"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6AD0357"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Bansalan</w:t>
            </w:r>
            <w:proofErr w:type="spellEnd"/>
          </w:p>
        </w:tc>
        <w:tc>
          <w:tcPr>
            <w:tcW w:w="905" w:type="pct"/>
            <w:tcBorders>
              <w:left w:val="single" w:sz="4" w:space="0" w:color="auto"/>
            </w:tcBorders>
            <w:shd w:val="clear" w:color="auto" w:fill="auto"/>
            <w:vAlign w:val="center"/>
            <w:hideMark/>
          </w:tcPr>
          <w:p w14:paraId="16660FE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12 </w:t>
            </w:r>
          </w:p>
        </w:tc>
        <w:tc>
          <w:tcPr>
            <w:tcW w:w="734" w:type="pct"/>
            <w:shd w:val="clear" w:color="auto" w:fill="auto"/>
            <w:vAlign w:val="center"/>
            <w:hideMark/>
          </w:tcPr>
          <w:p w14:paraId="647BD41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15,118 </w:t>
            </w:r>
          </w:p>
        </w:tc>
        <w:tc>
          <w:tcPr>
            <w:tcW w:w="736" w:type="pct"/>
            <w:shd w:val="clear" w:color="auto" w:fill="auto"/>
            <w:vAlign w:val="center"/>
            <w:hideMark/>
          </w:tcPr>
          <w:p w14:paraId="7D84A71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75,590 </w:t>
            </w:r>
          </w:p>
        </w:tc>
      </w:tr>
      <w:tr w:rsidR="00DE33A0" w:rsidRPr="00911DE4" w14:paraId="455E441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04A3F7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B710788"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Kiblawan</w:t>
            </w:r>
            <w:proofErr w:type="spellEnd"/>
          </w:p>
        </w:tc>
        <w:tc>
          <w:tcPr>
            <w:tcW w:w="905" w:type="pct"/>
            <w:tcBorders>
              <w:left w:val="single" w:sz="4" w:space="0" w:color="auto"/>
            </w:tcBorders>
            <w:shd w:val="clear" w:color="auto" w:fill="auto"/>
            <w:vAlign w:val="center"/>
            <w:hideMark/>
          </w:tcPr>
          <w:p w14:paraId="0A3A9D5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 </w:t>
            </w:r>
          </w:p>
        </w:tc>
        <w:tc>
          <w:tcPr>
            <w:tcW w:w="734" w:type="pct"/>
            <w:shd w:val="clear" w:color="auto" w:fill="auto"/>
            <w:vAlign w:val="center"/>
            <w:hideMark/>
          </w:tcPr>
          <w:p w14:paraId="05B2B72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827 </w:t>
            </w:r>
          </w:p>
        </w:tc>
        <w:tc>
          <w:tcPr>
            <w:tcW w:w="736" w:type="pct"/>
            <w:shd w:val="clear" w:color="auto" w:fill="auto"/>
            <w:vAlign w:val="center"/>
            <w:hideMark/>
          </w:tcPr>
          <w:p w14:paraId="3429DF0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1,556 </w:t>
            </w:r>
          </w:p>
        </w:tc>
      </w:tr>
      <w:tr w:rsidR="00DE33A0" w:rsidRPr="00911DE4" w14:paraId="52B16DF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C6829A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3130E6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Magsaysay</w:t>
            </w:r>
          </w:p>
        </w:tc>
        <w:tc>
          <w:tcPr>
            <w:tcW w:w="905" w:type="pct"/>
            <w:tcBorders>
              <w:left w:val="single" w:sz="4" w:space="0" w:color="auto"/>
            </w:tcBorders>
            <w:shd w:val="clear" w:color="auto" w:fill="auto"/>
            <w:vAlign w:val="center"/>
            <w:hideMark/>
          </w:tcPr>
          <w:p w14:paraId="1D1CC01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7301118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13,667 </w:t>
            </w:r>
          </w:p>
        </w:tc>
        <w:tc>
          <w:tcPr>
            <w:tcW w:w="736" w:type="pct"/>
            <w:shd w:val="clear" w:color="auto" w:fill="auto"/>
            <w:vAlign w:val="center"/>
            <w:hideMark/>
          </w:tcPr>
          <w:p w14:paraId="0B0B7C6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68,335 </w:t>
            </w:r>
          </w:p>
        </w:tc>
      </w:tr>
      <w:tr w:rsidR="00DE33A0" w:rsidRPr="00911DE4" w14:paraId="5ED1786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BD3723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9D0B21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Malalag</w:t>
            </w:r>
            <w:proofErr w:type="spellEnd"/>
          </w:p>
        </w:tc>
        <w:tc>
          <w:tcPr>
            <w:tcW w:w="905" w:type="pct"/>
            <w:tcBorders>
              <w:left w:val="single" w:sz="4" w:space="0" w:color="auto"/>
            </w:tcBorders>
            <w:shd w:val="clear" w:color="auto" w:fill="auto"/>
            <w:vAlign w:val="center"/>
            <w:hideMark/>
          </w:tcPr>
          <w:p w14:paraId="564E0D8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0B69CBC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2,494 </w:t>
            </w:r>
          </w:p>
        </w:tc>
        <w:tc>
          <w:tcPr>
            <w:tcW w:w="736" w:type="pct"/>
            <w:shd w:val="clear" w:color="auto" w:fill="auto"/>
            <w:vAlign w:val="center"/>
            <w:hideMark/>
          </w:tcPr>
          <w:p w14:paraId="74BBAC6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8,264 </w:t>
            </w:r>
          </w:p>
        </w:tc>
      </w:tr>
      <w:tr w:rsidR="00DE33A0" w:rsidRPr="00911DE4" w14:paraId="7120CFD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5040B6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736A3B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Matanao</w:t>
            </w:r>
            <w:proofErr w:type="spellEnd"/>
          </w:p>
        </w:tc>
        <w:tc>
          <w:tcPr>
            <w:tcW w:w="905" w:type="pct"/>
            <w:tcBorders>
              <w:left w:val="single" w:sz="4" w:space="0" w:color="auto"/>
            </w:tcBorders>
            <w:shd w:val="clear" w:color="auto" w:fill="auto"/>
            <w:vAlign w:val="center"/>
            <w:hideMark/>
          </w:tcPr>
          <w:p w14:paraId="76349FB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33 </w:t>
            </w:r>
          </w:p>
        </w:tc>
        <w:tc>
          <w:tcPr>
            <w:tcW w:w="734" w:type="pct"/>
            <w:shd w:val="clear" w:color="auto" w:fill="auto"/>
            <w:vAlign w:val="center"/>
            <w:hideMark/>
          </w:tcPr>
          <w:p w14:paraId="5BE10F3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13,230 </w:t>
            </w:r>
          </w:p>
        </w:tc>
        <w:tc>
          <w:tcPr>
            <w:tcW w:w="736" w:type="pct"/>
            <w:shd w:val="clear" w:color="auto" w:fill="auto"/>
            <w:vAlign w:val="center"/>
            <w:hideMark/>
          </w:tcPr>
          <w:p w14:paraId="6410BC9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38,411 </w:t>
            </w:r>
          </w:p>
        </w:tc>
      </w:tr>
      <w:tr w:rsidR="00DE33A0" w:rsidRPr="00911DE4" w14:paraId="225549A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2D342A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DB0D3C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Padada</w:t>
            </w:r>
            <w:proofErr w:type="spellEnd"/>
          </w:p>
        </w:tc>
        <w:tc>
          <w:tcPr>
            <w:tcW w:w="905" w:type="pct"/>
            <w:tcBorders>
              <w:left w:val="single" w:sz="4" w:space="0" w:color="auto"/>
            </w:tcBorders>
            <w:shd w:val="clear" w:color="auto" w:fill="auto"/>
            <w:vAlign w:val="center"/>
            <w:hideMark/>
          </w:tcPr>
          <w:p w14:paraId="13B8CA8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333EDCC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2,815 </w:t>
            </w:r>
          </w:p>
        </w:tc>
        <w:tc>
          <w:tcPr>
            <w:tcW w:w="736" w:type="pct"/>
            <w:shd w:val="clear" w:color="auto" w:fill="auto"/>
            <w:vAlign w:val="center"/>
            <w:hideMark/>
          </w:tcPr>
          <w:p w14:paraId="0DA8DDE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14,075 </w:t>
            </w:r>
          </w:p>
        </w:tc>
      </w:tr>
      <w:tr w:rsidR="00DE33A0" w:rsidRPr="00911DE4" w14:paraId="7CBBE57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CF631C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BE0710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Santa Cruz</w:t>
            </w:r>
          </w:p>
        </w:tc>
        <w:tc>
          <w:tcPr>
            <w:tcW w:w="905" w:type="pct"/>
            <w:tcBorders>
              <w:left w:val="single" w:sz="4" w:space="0" w:color="auto"/>
            </w:tcBorders>
            <w:shd w:val="clear" w:color="auto" w:fill="auto"/>
            <w:vAlign w:val="center"/>
            <w:hideMark/>
          </w:tcPr>
          <w:p w14:paraId="7C5D6CF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272B166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4,523 </w:t>
            </w:r>
          </w:p>
        </w:tc>
        <w:tc>
          <w:tcPr>
            <w:tcW w:w="736" w:type="pct"/>
            <w:shd w:val="clear" w:color="auto" w:fill="auto"/>
            <w:vAlign w:val="center"/>
            <w:hideMark/>
          </w:tcPr>
          <w:p w14:paraId="3B06537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10,277 </w:t>
            </w:r>
          </w:p>
        </w:tc>
      </w:tr>
      <w:tr w:rsidR="00DE33A0" w:rsidRPr="00911DE4" w14:paraId="10E7376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F5F417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45FBC2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Sulop</w:t>
            </w:r>
            <w:proofErr w:type="spellEnd"/>
          </w:p>
        </w:tc>
        <w:tc>
          <w:tcPr>
            <w:tcW w:w="905" w:type="pct"/>
            <w:tcBorders>
              <w:left w:val="single" w:sz="4" w:space="0" w:color="auto"/>
            </w:tcBorders>
            <w:shd w:val="clear" w:color="auto" w:fill="auto"/>
            <w:vAlign w:val="center"/>
            <w:hideMark/>
          </w:tcPr>
          <w:p w14:paraId="37C25EB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36B95D7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9,298 </w:t>
            </w:r>
          </w:p>
        </w:tc>
        <w:tc>
          <w:tcPr>
            <w:tcW w:w="736" w:type="pct"/>
            <w:shd w:val="clear" w:color="auto" w:fill="auto"/>
            <w:vAlign w:val="center"/>
            <w:hideMark/>
          </w:tcPr>
          <w:p w14:paraId="0042774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46,490 </w:t>
            </w:r>
          </w:p>
        </w:tc>
      </w:tr>
      <w:tr w:rsidR="00DE33A0" w:rsidRPr="00911DE4" w14:paraId="6EF3DB99"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14595B5"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Davao Oriental</w:t>
            </w:r>
          </w:p>
        </w:tc>
        <w:tc>
          <w:tcPr>
            <w:tcW w:w="905" w:type="pct"/>
            <w:tcBorders>
              <w:left w:val="single" w:sz="4" w:space="0" w:color="auto"/>
            </w:tcBorders>
            <w:shd w:val="clear" w:color="D8D8D8" w:fill="D8D8D8"/>
            <w:vAlign w:val="center"/>
            <w:hideMark/>
          </w:tcPr>
          <w:p w14:paraId="358D0B7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 </w:t>
            </w:r>
          </w:p>
        </w:tc>
        <w:tc>
          <w:tcPr>
            <w:tcW w:w="734" w:type="pct"/>
            <w:shd w:val="clear" w:color="D8D8D8" w:fill="D8D8D8"/>
            <w:vAlign w:val="center"/>
            <w:hideMark/>
          </w:tcPr>
          <w:p w14:paraId="7EFCAD0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6,782 </w:t>
            </w:r>
          </w:p>
        </w:tc>
        <w:tc>
          <w:tcPr>
            <w:tcW w:w="736" w:type="pct"/>
            <w:shd w:val="clear" w:color="D8D8D8" w:fill="D8D8D8"/>
            <w:vAlign w:val="center"/>
            <w:hideMark/>
          </w:tcPr>
          <w:p w14:paraId="3E877DD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33,910 </w:t>
            </w:r>
          </w:p>
        </w:tc>
      </w:tr>
      <w:tr w:rsidR="00DE33A0" w:rsidRPr="00911DE4" w14:paraId="43C8F12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C3C80C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82455D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Tarragona</w:t>
            </w:r>
          </w:p>
        </w:tc>
        <w:tc>
          <w:tcPr>
            <w:tcW w:w="905" w:type="pct"/>
            <w:tcBorders>
              <w:left w:val="single" w:sz="4" w:space="0" w:color="auto"/>
            </w:tcBorders>
            <w:shd w:val="clear" w:color="auto" w:fill="auto"/>
            <w:vAlign w:val="center"/>
            <w:hideMark/>
          </w:tcPr>
          <w:p w14:paraId="04FDD7E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19504E4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6,782 </w:t>
            </w:r>
          </w:p>
        </w:tc>
        <w:tc>
          <w:tcPr>
            <w:tcW w:w="736" w:type="pct"/>
            <w:shd w:val="clear" w:color="auto" w:fill="auto"/>
            <w:vAlign w:val="center"/>
            <w:hideMark/>
          </w:tcPr>
          <w:p w14:paraId="38D7A45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33,910 </w:t>
            </w:r>
          </w:p>
        </w:tc>
      </w:tr>
      <w:tr w:rsidR="00DE33A0" w:rsidRPr="00911DE4" w14:paraId="3FDEB1AE"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ED75010"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Davao Occidental</w:t>
            </w:r>
          </w:p>
        </w:tc>
        <w:tc>
          <w:tcPr>
            <w:tcW w:w="905" w:type="pct"/>
            <w:tcBorders>
              <w:left w:val="single" w:sz="4" w:space="0" w:color="auto"/>
            </w:tcBorders>
            <w:shd w:val="clear" w:color="D8D8D8" w:fill="D8D8D8"/>
            <w:vAlign w:val="center"/>
            <w:hideMark/>
          </w:tcPr>
          <w:p w14:paraId="75273DD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 </w:t>
            </w:r>
          </w:p>
        </w:tc>
        <w:tc>
          <w:tcPr>
            <w:tcW w:w="734" w:type="pct"/>
            <w:shd w:val="clear" w:color="D8D8D8" w:fill="D8D8D8"/>
            <w:vAlign w:val="center"/>
            <w:hideMark/>
          </w:tcPr>
          <w:p w14:paraId="7D7B6A1E"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1,942 </w:t>
            </w:r>
          </w:p>
        </w:tc>
        <w:tc>
          <w:tcPr>
            <w:tcW w:w="736" w:type="pct"/>
            <w:shd w:val="clear" w:color="D8D8D8" w:fill="D8D8D8"/>
            <w:vAlign w:val="center"/>
            <w:hideMark/>
          </w:tcPr>
          <w:p w14:paraId="02A2F00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9,710 </w:t>
            </w:r>
          </w:p>
        </w:tc>
      </w:tr>
      <w:tr w:rsidR="00DE33A0" w:rsidRPr="00911DE4" w14:paraId="29A74E8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D532D1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AF5A3C5"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Sarangani</w:t>
            </w:r>
            <w:proofErr w:type="spellEnd"/>
          </w:p>
        </w:tc>
        <w:tc>
          <w:tcPr>
            <w:tcW w:w="905" w:type="pct"/>
            <w:tcBorders>
              <w:left w:val="single" w:sz="4" w:space="0" w:color="auto"/>
            </w:tcBorders>
            <w:shd w:val="clear" w:color="auto" w:fill="auto"/>
            <w:vAlign w:val="center"/>
            <w:hideMark/>
          </w:tcPr>
          <w:p w14:paraId="1C98A34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26BD4F3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1,942 </w:t>
            </w:r>
          </w:p>
        </w:tc>
        <w:tc>
          <w:tcPr>
            <w:tcW w:w="736" w:type="pct"/>
            <w:shd w:val="clear" w:color="auto" w:fill="auto"/>
            <w:vAlign w:val="center"/>
            <w:hideMark/>
          </w:tcPr>
          <w:p w14:paraId="479491B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9,710 </w:t>
            </w:r>
          </w:p>
        </w:tc>
      </w:tr>
      <w:tr w:rsidR="00DE33A0" w:rsidRPr="00911DE4" w14:paraId="697B810E"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127BA51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XII</w:t>
            </w:r>
          </w:p>
        </w:tc>
        <w:tc>
          <w:tcPr>
            <w:tcW w:w="905" w:type="pct"/>
            <w:tcBorders>
              <w:left w:val="single" w:sz="4" w:space="0" w:color="auto"/>
            </w:tcBorders>
            <w:shd w:val="clear" w:color="BFBFBF" w:fill="BFBFBF"/>
            <w:vAlign w:val="center"/>
            <w:hideMark/>
          </w:tcPr>
          <w:p w14:paraId="2C78873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110 </w:t>
            </w:r>
          </w:p>
        </w:tc>
        <w:tc>
          <w:tcPr>
            <w:tcW w:w="734" w:type="pct"/>
            <w:shd w:val="clear" w:color="BFBFBF" w:fill="BFBFBF"/>
            <w:vAlign w:val="center"/>
            <w:hideMark/>
          </w:tcPr>
          <w:p w14:paraId="26E752F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71,909 </w:t>
            </w:r>
          </w:p>
        </w:tc>
        <w:tc>
          <w:tcPr>
            <w:tcW w:w="736" w:type="pct"/>
            <w:shd w:val="clear" w:color="BFBFBF" w:fill="BFBFBF"/>
            <w:vAlign w:val="center"/>
            <w:hideMark/>
          </w:tcPr>
          <w:p w14:paraId="1366CAB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359,545 </w:t>
            </w:r>
          </w:p>
        </w:tc>
      </w:tr>
      <w:tr w:rsidR="00DE33A0" w:rsidRPr="00911DE4" w14:paraId="5CDE0DF1"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212E73A"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 xml:space="preserve">North </w:t>
            </w:r>
            <w:proofErr w:type="spellStart"/>
            <w:r w:rsidRPr="00911DE4">
              <w:rPr>
                <w:rFonts w:ascii="Arial" w:hAnsi="Arial" w:cs="Arial"/>
                <w:b/>
                <w:bCs/>
                <w:color w:val="000000"/>
                <w:sz w:val="20"/>
                <w:szCs w:val="20"/>
              </w:rPr>
              <w:t>Cotabato</w:t>
            </w:r>
            <w:proofErr w:type="spellEnd"/>
          </w:p>
        </w:tc>
        <w:tc>
          <w:tcPr>
            <w:tcW w:w="905" w:type="pct"/>
            <w:tcBorders>
              <w:left w:val="single" w:sz="4" w:space="0" w:color="auto"/>
            </w:tcBorders>
            <w:shd w:val="clear" w:color="D8D8D8" w:fill="D8D8D8"/>
            <w:vAlign w:val="center"/>
            <w:hideMark/>
          </w:tcPr>
          <w:p w14:paraId="6A3D808C"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110 </w:t>
            </w:r>
          </w:p>
        </w:tc>
        <w:tc>
          <w:tcPr>
            <w:tcW w:w="734" w:type="pct"/>
            <w:shd w:val="clear" w:color="D8D8D8" w:fill="D8D8D8"/>
            <w:vAlign w:val="center"/>
            <w:hideMark/>
          </w:tcPr>
          <w:p w14:paraId="54796AF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71,909 </w:t>
            </w:r>
          </w:p>
        </w:tc>
        <w:tc>
          <w:tcPr>
            <w:tcW w:w="736" w:type="pct"/>
            <w:shd w:val="clear" w:color="D8D8D8" w:fill="D8D8D8"/>
            <w:vAlign w:val="center"/>
            <w:hideMark/>
          </w:tcPr>
          <w:p w14:paraId="5108E24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359,545 </w:t>
            </w:r>
          </w:p>
        </w:tc>
      </w:tr>
      <w:tr w:rsidR="00DE33A0" w:rsidRPr="00911DE4" w14:paraId="50D1AB0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DC9C751"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0F0566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Alamada</w:t>
            </w:r>
            <w:proofErr w:type="spellEnd"/>
          </w:p>
        </w:tc>
        <w:tc>
          <w:tcPr>
            <w:tcW w:w="905" w:type="pct"/>
            <w:tcBorders>
              <w:left w:val="single" w:sz="4" w:space="0" w:color="auto"/>
            </w:tcBorders>
            <w:shd w:val="clear" w:color="auto" w:fill="auto"/>
            <w:vAlign w:val="center"/>
            <w:hideMark/>
          </w:tcPr>
          <w:p w14:paraId="2F3071E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17 </w:t>
            </w:r>
          </w:p>
        </w:tc>
        <w:tc>
          <w:tcPr>
            <w:tcW w:w="734" w:type="pct"/>
            <w:shd w:val="clear" w:color="auto" w:fill="auto"/>
            <w:vAlign w:val="center"/>
            <w:hideMark/>
          </w:tcPr>
          <w:p w14:paraId="708FAB9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15,655 </w:t>
            </w:r>
          </w:p>
        </w:tc>
        <w:tc>
          <w:tcPr>
            <w:tcW w:w="736" w:type="pct"/>
            <w:shd w:val="clear" w:color="auto" w:fill="auto"/>
            <w:vAlign w:val="center"/>
            <w:hideMark/>
          </w:tcPr>
          <w:p w14:paraId="52B6FB4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78,275 </w:t>
            </w:r>
          </w:p>
        </w:tc>
      </w:tr>
      <w:tr w:rsidR="00DE33A0" w:rsidRPr="00911DE4" w14:paraId="1426F10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69B112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5ED9DF8"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Aleosan</w:t>
            </w:r>
            <w:proofErr w:type="spellEnd"/>
          </w:p>
        </w:tc>
        <w:tc>
          <w:tcPr>
            <w:tcW w:w="905" w:type="pct"/>
            <w:tcBorders>
              <w:left w:val="single" w:sz="4" w:space="0" w:color="auto"/>
            </w:tcBorders>
            <w:shd w:val="clear" w:color="auto" w:fill="auto"/>
            <w:vAlign w:val="center"/>
            <w:hideMark/>
          </w:tcPr>
          <w:p w14:paraId="17D211A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4" w:type="pct"/>
            <w:shd w:val="clear" w:color="auto" w:fill="auto"/>
            <w:vAlign w:val="center"/>
            <w:hideMark/>
          </w:tcPr>
          <w:p w14:paraId="70FC165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10,447 </w:t>
            </w:r>
          </w:p>
        </w:tc>
        <w:tc>
          <w:tcPr>
            <w:tcW w:w="736" w:type="pct"/>
            <w:shd w:val="clear" w:color="auto" w:fill="auto"/>
            <w:vAlign w:val="center"/>
            <w:hideMark/>
          </w:tcPr>
          <w:p w14:paraId="11F236A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52,235 </w:t>
            </w:r>
          </w:p>
        </w:tc>
      </w:tr>
      <w:tr w:rsidR="00DE33A0" w:rsidRPr="00911DE4" w14:paraId="52F8DF5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4FA071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6EDE95E"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Kabacan</w:t>
            </w:r>
            <w:proofErr w:type="spellEnd"/>
          </w:p>
        </w:tc>
        <w:tc>
          <w:tcPr>
            <w:tcW w:w="905" w:type="pct"/>
            <w:tcBorders>
              <w:left w:val="single" w:sz="4" w:space="0" w:color="auto"/>
            </w:tcBorders>
            <w:shd w:val="clear" w:color="auto" w:fill="auto"/>
            <w:vAlign w:val="center"/>
            <w:hideMark/>
          </w:tcPr>
          <w:p w14:paraId="201EC55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 </w:t>
            </w:r>
          </w:p>
        </w:tc>
        <w:tc>
          <w:tcPr>
            <w:tcW w:w="734" w:type="pct"/>
            <w:shd w:val="clear" w:color="auto" w:fill="auto"/>
            <w:vAlign w:val="center"/>
            <w:hideMark/>
          </w:tcPr>
          <w:p w14:paraId="57848C2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883 </w:t>
            </w:r>
          </w:p>
        </w:tc>
        <w:tc>
          <w:tcPr>
            <w:tcW w:w="736" w:type="pct"/>
            <w:shd w:val="clear" w:color="auto" w:fill="auto"/>
            <w:vAlign w:val="center"/>
            <w:hideMark/>
          </w:tcPr>
          <w:p w14:paraId="13021C0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4,415 </w:t>
            </w:r>
          </w:p>
        </w:tc>
      </w:tr>
      <w:tr w:rsidR="00DE33A0" w:rsidRPr="00911DE4" w14:paraId="34794EA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09C5D4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9B241E1"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Pigkawayan</w:t>
            </w:r>
            <w:proofErr w:type="spellEnd"/>
          </w:p>
        </w:tc>
        <w:tc>
          <w:tcPr>
            <w:tcW w:w="905" w:type="pct"/>
            <w:tcBorders>
              <w:left w:val="single" w:sz="4" w:space="0" w:color="auto"/>
            </w:tcBorders>
            <w:shd w:val="clear" w:color="auto" w:fill="auto"/>
            <w:vAlign w:val="center"/>
            <w:hideMark/>
          </w:tcPr>
          <w:p w14:paraId="4696489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0E6B28B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797 </w:t>
            </w:r>
          </w:p>
        </w:tc>
        <w:tc>
          <w:tcPr>
            <w:tcW w:w="736" w:type="pct"/>
            <w:shd w:val="clear" w:color="auto" w:fill="auto"/>
            <w:vAlign w:val="center"/>
            <w:hideMark/>
          </w:tcPr>
          <w:p w14:paraId="4005AAE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3,985 </w:t>
            </w:r>
          </w:p>
        </w:tc>
      </w:tr>
      <w:tr w:rsidR="00DE33A0" w:rsidRPr="00911DE4" w14:paraId="5CABBB4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CCA6EF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D10234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Pikit</w:t>
            </w:r>
            <w:proofErr w:type="spellEnd"/>
          </w:p>
        </w:tc>
        <w:tc>
          <w:tcPr>
            <w:tcW w:w="905" w:type="pct"/>
            <w:tcBorders>
              <w:left w:val="single" w:sz="4" w:space="0" w:color="auto"/>
            </w:tcBorders>
            <w:shd w:val="clear" w:color="auto" w:fill="auto"/>
            <w:vAlign w:val="center"/>
            <w:hideMark/>
          </w:tcPr>
          <w:p w14:paraId="1F26D01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 </w:t>
            </w:r>
          </w:p>
        </w:tc>
        <w:tc>
          <w:tcPr>
            <w:tcW w:w="734" w:type="pct"/>
            <w:shd w:val="clear" w:color="auto" w:fill="auto"/>
            <w:vAlign w:val="center"/>
            <w:hideMark/>
          </w:tcPr>
          <w:p w14:paraId="2F0A905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44,127 </w:t>
            </w:r>
          </w:p>
        </w:tc>
        <w:tc>
          <w:tcPr>
            <w:tcW w:w="736" w:type="pct"/>
            <w:shd w:val="clear" w:color="auto" w:fill="auto"/>
            <w:vAlign w:val="center"/>
            <w:hideMark/>
          </w:tcPr>
          <w:p w14:paraId="434F84F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220,635 </w:t>
            </w:r>
          </w:p>
        </w:tc>
      </w:tr>
      <w:tr w:rsidR="00DE33A0" w:rsidRPr="00911DE4" w14:paraId="3AE686A6"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433CC007"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CARAGA</w:t>
            </w:r>
          </w:p>
        </w:tc>
        <w:tc>
          <w:tcPr>
            <w:tcW w:w="905" w:type="pct"/>
            <w:tcBorders>
              <w:left w:val="single" w:sz="4" w:space="0" w:color="auto"/>
            </w:tcBorders>
            <w:shd w:val="clear" w:color="BFBFBF" w:fill="BFBFBF"/>
            <w:vAlign w:val="center"/>
            <w:hideMark/>
          </w:tcPr>
          <w:p w14:paraId="0C9FA49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94 </w:t>
            </w:r>
          </w:p>
        </w:tc>
        <w:tc>
          <w:tcPr>
            <w:tcW w:w="734" w:type="pct"/>
            <w:shd w:val="clear" w:color="BFBFBF" w:fill="BFBFBF"/>
            <w:vAlign w:val="center"/>
            <w:hideMark/>
          </w:tcPr>
          <w:p w14:paraId="6379D26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5,667 </w:t>
            </w:r>
          </w:p>
        </w:tc>
        <w:tc>
          <w:tcPr>
            <w:tcW w:w="736" w:type="pct"/>
            <w:shd w:val="clear" w:color="BFBFBF" w:fill="BFBFBF"/>
            <w:vAlign w:val="center"/>
            <w:hideMark/>
          </w:tcPr>
          <w:p w14:paraId="53889C7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28,335 </w:t>
            </w:r>
          </w:p>
        </w:tc>
      </w:tr>
      <w:tr w:rsidR="00DE33A0" w:rsidRPr="00911DE4" w14:paraId="00346CC9"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8C861DA"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Agusan</w:t>
            </w:r>
            <w:proofErr w:type="spellEnd"/>
            <w:r w:rsidRPr="00911DE4">
              <w:rPr>
                <w:rFonts w:ascii="Arial" w:hAnsi="Arial" w:cs="Arial"/>
                <w:b/>
                <w:bCs/>
                <w:color w:val="000000"/>
                <w:sz w:val="20"/>
                <w:szCs w:val="20"/>
              </w:rPr>
              <w:t xml:space="preserve"> del Norte</w:t>
            </w:r>
          </w:p>
        </w:tc>
        <w:tc>
          <w:tcPr>
            <w:tcW w:w="905" w:type="pct"/>
            <w:tcBorders>
              <w:left w:val="single" w:sz="4" w:space="0" w:color="auto"/>
            </w:tcBorders>
            <w:shd w:val="clear" w:color="D8D8D8" w:fill="D8D8D8"/>
            <w:vAlign w:val="center"/>
            <w:hideMark/>
          </w:tcPr>
          <w:p w14:paraId="7A5EAFF9"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68 </w:t>
            </w:r>
          </w:p>
        </w:tc>
        <w:tc>
          <w:tcPr>
            <w:tcW w:w="734" w:type="pct"/>
            <w:shd w:val="clear" w:color="D8D8D8" w:fill="D8D8D8"/>
            <w:vAlign w:val="center"/>
            <w:hideMark/>
          </w:tcPr>
          <w:p w14:paraId="1D91E41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4,931 </w:t>
            </w:r>
          </w:p>
        </w:tc>
        <w:tc>
          <w:tcPr>
            <w:tcW w:w="736" w:type="pct"/>
            <w:shd w:val="clear" w:color="D8D8D8" w:fill="D8D8D8"/>
            <w:vAlign w:val="center"/>
            <w:hideMark/>
          </w:tcPr>
          <w:p w14:paraId="00E8DB5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24,655 </w:t>
            </w:r>
          </w:p>
        </w:tc>
      </w:tr>
      <w:tr w:rsidR="00DE33A0" w:rsidRPr="00911DE4" w14:paraId="6012EE5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63E0102"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3B9929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Buenavista</w:t>
            </w:r>
            <w:proofErr w:type="spellEnd"/>
          </w:p>
        </w:tc>
        <w:tc>
          <w:tcPr>
            <w:tcW w:w="905" w:type="pct"/>
            <w:tcBorders>
              <w:left w:val="single" w:sz="4" w:space="0" w:color="auto"/>
            </w:tcBorders>
            <w:shd w:val="clear" w:color="auto" w:fill="auto"/>
            <w:vAlign w:val="center"/>
            <w:hideMark/>
          </w:tcPr>
          <w:p w14:paraId="4139656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7 </w:t>
            </w:r>
          </w:p>
        </w:tc>
        <w:tc>
          <w:tcPr>
            <w:tcW w:w="734" w:type="pct"/>
            <w:shd w:val="clear" w:color="auto" w:fill="auto"/>
            <w:vAlign w:val="center"/>
            <w:hideMark/>
          </w:tcPr>
          <w:p w14:paraId="51F2E86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433 </w:t>
            </w:r>
          </w:p>
        </w:tc>
        <w:tc>
          <w:tcPr>
            <w:tcW w:w="736" w:type="pct"/>
            <w:shd w:val="clear" w:color="auto" w:fill="auto"/>
            <w:vAlign w:val="center"/>
            <w:hideMark/>
          </w:tcPr>
          <w:p w14:paraId="6ECA405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2,165 </w:t>
            </w:r>
          </w:p>
        </w:tc>
      </w:tr>
      <w:tr w:rsidR="00DE33A0" w:rsidRPr="00911DE4" w14:paraId="0D0C76A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14D99E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91706A5"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Butuan</w:t>
            </w:r>
            <w:proofErr w:type="spellEnd"/>
            <w:r w:rsidRPr="00911DE4">
              <w:rPr>
                <w:rFonts w:ascii="Arial" w:hAnsi="Arial" w:cs="Arial"/>
                <w:i/>
                <w:iCs/>
                <w:color w:val="000000"/>
                <w:sz w:val="20"/>
                <w:szCs w:val="20"/>
              </w:rPr>
              <w:t xml:space="preserve"> City (capital)</w:t>
            </w:r>
          </w:p>
        </w:tc>
        <w:tc>
          <w:tcPr>
            <w:tcW w:w="905" w:type="pct"/>
            <w:tcBorders>
              <w:left w:val="single" w:sz="4" w:space="0" w:color="auto"/>
            </w:tcBorders>
            <w:shd w:val="clear" w:color="auto" w:fill="auto"/>
            <w:vAlign w:val="center"/>
            <w:hideMark/>
          </w:tcPr>
          <w:p w14:paraId="7366B0D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 </w:t>
            </w:r>
          </w:p>
        </w:tc>
        <w:tc>
          <w:tcPr>
            <w:tcW w:w="734" w:type="pct"/>
            <w:shd w:val="clear" w:color="auto" w:fill="auto"/>
            <w:vAlign w:val="center"/>
            <w:hideMark/>
          </w:tcPr>
          <w:p w14:paraId="459B448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744 </w:t>
            </w:r>
          </w:p>
        </w:tc>
        <w:tc>
          <w:tcPr>
            <w:tcW w:w="736" w:type="pct"/>
            <w:shd w:val="clear" w:color="auto" w:fill="auto"/>
            <w:vAlign w:val="center"/>
            <w:hideMark/>
          </w:tcPr>
          <w:p w14:paraId="70A1DF9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3,720 </w:t>
            </w:r>
          </w:p>
        </w:tc>
      </w:tr>
      <w:tr w:rsidR="00DE33A0" w:rsidRPr="00911DE4" w14:paraId="24B3B5B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231D9B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D7AEA0C"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Kitcharao</w:t>
            </w:r>
            <w:proofErr w:type="spellEnd"/>
          </w:p>
        </w:tc>
        <w:tc>
          <w:tcPr>
            <w:tcW w:w="905" w:type="pct"/>
            <w:tcBorders>
              <w:left w:val="single" w:sz="4" w:space="0" w:color="auto"/>
            </w:tcBorders>
            <w:shd w:val="clear" w:color="auto" w:fill="auto"/>
            <w:vAlign w:val="center"/>
            <w:hideMark/>
          </w:tcPr>
          <w:p w14:paraId="2F71A5A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35ECC29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188 </w:t>
            </w:r>
          </w:p>
        </w:tc>
        <w:tc>
          <w:tcPr>
            <w:tcW w:w="736" w:type="pct"/>
            <w:shd w:val="clear" w:color="auto" w:fill="auto"/>
            <w:vAlign w:val="center"/>
            <w:hideMark/>
          </w:tcPr>
          <w:p w14:paraId="56F233A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940 </w:t>
            </w:r>
          </w:p>
        </w:tc>
      </w:tr>
      <w:tr w:rsidR="00DE33A0" w:rsidRPr="00911DE4" w14:paraId="4CBB956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D4E8AC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92F3D6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Las Nieves</w:t>
            </w:r>
          </w:p>
        </w:tc>
        <w:tc>
          <w:tcPr>
            <w:tcW w:w="905" w:type="pct"/>
            <w:tcBorders>
              <w:left w:val="single" w:sz="4" w:space="0" w:color="auto"/>
            </w:tcBorders>
            <w:shd w:val="clear" w:color="auto" w:fill="auto"/>
            <w:vAlign w:val="center"/>
            <w:hideMark/>
          </w:tcPr>
          <w:p w14:paraId="54535FF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4" w:type="pct"/>
            <w:shd w:val="clear" w:color="auto" w:fill="auto"/>
            <w:vAlign w:val="center"/>
            <w:hideMark/>
          </w:tcPr>
          <w:p w14:paraId="1D95BF3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3,469 </w:t>
            </w:r>
          </w:p>
        </w:tc>
        <w:tc>
          <w:tcPr>
            <w:tcW w:w="736" w:type="pct"/>
            <w:shd w:val="clear" w:color="auto" w:fill="auto"/>
            <w:vAlign w:val="center"/>
            <w:hideMark/>
          </w:tcPr>
          <w:p w14:paraId="14D50F6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17,345 </w:t>
            </w:r>
          </w:p>
        </w:tc>
      </w:tr>
      <w:tr w:rsidR="00DE33A0" w:rsidRPr="00911DE4" w14:paraId="058B6AE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35FDE8B"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FE96EF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Magallanes</w:t>
            </w:r>
          </w:p>
        </w:tc>
        <w:tc>
          <w:tcPr>
            <w:tcW w:w="905" w:type="pct"/>
            <w:tcBorders>
              <w:left w:val="single" w:sz="4" w:space="0" w:color="auto"/>
            </w:tcBorders>
            <w:shd w:val="clear" w:color="auto" w:fill="auto"/>
            <w:vAlign w:val="center"/>
            <w:hideMark/>
          </w:tcPr>
          <w:p w14:paraId="5951AB0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 </w:t>
            </w:r>
          </w:p>
        </w:tc>
        <w:tc>
          <w:tcPr>
            <w:tcW w:w="734" w:type="pct"/>
            <w:shd w:val="clear" w:color="auto" w:fill="auto"/>
            <w:vAlign w:val="center"/>
            <w:hideMark/>
          </w:tcPr>
          <w:p w14:paraId="2D1A199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97 </w:t>
            </w:r>
          </w:p>
        </w:tc>
        <w:tc>
          <w:tcPr>
            <w:tcW w:w="736" w:type="pct"/>
            <w:shd w:val="clear" w:color="auto" w:fill="auto"/>
            <w:vAlign w:val="center"/>
            <w:hideMark/>
          </w:tcPr>
          <w:p w14:paraId="5D54494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485 </w:t>
            </w:r>
          </w:p>
        </w:tc>
      </w:tr>
      <w:tr w:rsidR="00DE33A0" w:rsidRPr="00911DE4" w14:paraId="0D1E1F71"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090F868"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Agusan</w:t>
            </w:r>
            <w:proofErr w:type="spellEnd"/>
            <w:r w:rsidRPr="00911DE4">
              <w:rPr>
                <w:rFonts w:ascii="Arial" w:hAnsi="Arial" w:cs="Arial"/>
                <w:b/>
                <w:bCs/>
                <w:color w:val="000000"/>
                <w:sz w:val="20"/>
                <w:szCs w:val="20"/>
              </w:rPr>
              <w:t xml:space="preserve"> del Sur</w:t>
            </w:r>
          </w:p>
        </w:tc>
        <w:tc>
          <w:tcPr>
            <w:tcW w:w="905" w:type="pct"/>
            <w:tcBorders>
              <w:left w:val="single" w:sz="4" w:space="0" w:color="auto"/>
            </w:tcBorders>
            <w:shd w:val="clear" w:color="D8D8D8" w:fill="D8D8D8"/>
            <w:vAlign w:val="center"/>
            <w:hideMark/>
          </w:tcPr>
          <w:p w14:paraId="64969B79"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26 </w:t>
            </w:r>
          </w:p>
        </w:tc>
        <w:tc>
          <w:tcPr>
            <w:tcW w:w="734" w:type="pct"/>
            <w:shd w:val="clear" w:color="D8D8D8" w:fill="D8D8D8"/>
            <w:vAlign w:val="center"/>
            <w:hideMark/>
          </w:tcPr>
          <w:p w14:paraId="00D76E2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736 </w:t>
            </w:r>
          </w:p>
        </w:tc>
        <w:tc>
          <w:tcPr>
            <w:tcW w:w="736" w:type="pct"/>
            <w:shd w:val="clear" w:color="D8D8D8" w:fill="D8D8D8"/>
            <w:vAlign w:val="center"/>
            <w:hideMark/>
          </w:tcPr>
          <w:p w14:paraId="63AA08B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3,680 </w:t>
            </w:r>
          </w:p>
        </w:tc>
      </w:tr>
      <w:tr w:rsidR="00DE33A0" w:rsidRPr="00911DE4" w14:paraId="01DE9BF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7A8FCC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8F555A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Esperanza</w:t>
            </w:r>
          </w:p>
        </w:tc>
        <w:tc>
          <w:tcPr>
            <w:tcW w:w="905" w:type="pct"/>
            <w:tcBorders>
              <w:left w:val="single" w:sz="4" w:space="0" w:color="auto"/>
            </w:tcBorders>
            <w:shd w:val="clear" w:color="auto" w:fill="auto"/>
            <w:vAlign w:val="center"/>
            <w:hideMark/>
          </w:tcPr>
          <w:p w14:paraId="46E2A8F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00794E1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369 </w:t>
            </w:r>
          </w:p>
        </w:tc>
        <w:tc>
          <w:tcPr>
            <w:tcW w:w="736" w:type="pct"/>
            <w:shd w:val="clear" w:color="auto" w:fill="auto"/>
            <w:vAlign w:val="center"/>
            <w:hideMark/>
          </w:tcPr>
          <w:p w14:paraId="48B5CF4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1,845 </w:t>
            </w:r>
          </w:p>
        </w:tc>
      </w:tr>
      <w:tr w:rsidR="00DE33A0" w:rsidRPr="00911DE4" w14:paraId="23A9220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412DDC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2D2DCDB"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Talacogon</w:t>
            </w:r>
            <w:proofErr w:type="spellEnd"/>
          </w:p>
        </w:tc>
        <w:tc>
          <w:tcPr>
            <w:tcW w:w="905" w:type="pct"/>
            <w:tcBorders>
              <w:left w:val="single" w:sz="4" w:space="0" w:color="auto"/>
            </w:tcBorders>
            <w:shd w:val="clear" w:color="auto" w:fill="auto"/>
            <w:vAlign w:val="center"/>
            <w:hideMark/>
          </w:tcPr>
          <w:p w14:paraId="1E6FABE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3D23925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367 </w:t>
            </w:r>
          </w:p>
        </w:tc>
        <w:tc>
          <w:tcPr>
            <w:tcW w:w="736" w:type="pct"/>
            <w:shd w:val="clear" w:color="auto" w:fill="auto"/>
            <w:vAlign w:val="center"/>
            <w:hideMark/>
          </w:tcPr>
          <w:p w14:paraId="18B2EFE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1,835 </w:t>
            </w:r>
          </w:p>
        </w:tc>
      </w:tr>
      <w:tr w:rsidR="00DE33A0" w:rsidRPr="00911DE4" w14:paraId="14EAAD1B"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2A8BC648"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CAR</w:t>
            </w:r>
          </w:p>
        </w:tc>
        <w:tc>
          <w:tcPr>
            <w:tcW w:w="905" w:type="pct"/>
            <w:tcBorders>
              <w:left w:val="single" w:sz="4" w:space="0" w:color="auto"/>
            </w:tcBorders>
            <w:shd w:val="clear" w:color="BFBFBF" w:fill="BFBFBF"/>
            <w:vAlign w:val="center"/>
            <w:hideMark/>
          </w:tcPr>
          <w:p w14:paraId="4F427A2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236 </w:t>
            </w:r>
          </w:p>
        </w:tc>
        <w:tc>
          <w:tcPr>
            <w:tcW w:w="734" w:type="pct"/>
            <w:shd w:val="clear" w:color="BFBFBF" w:fill="BFBFBF"/>
            <w:vAlign w:val="center"/>
            <w:hideMark/>
          </w:tcPr>
          <w:p w14:paraId="44559E6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16,418 </w:t>
            </w:r>
          </w:p>
        </w:tc>
        <w:tc>
          <w:tcPr>
            <w:tcW w:w="736" w:type="pct"/>
            <w:shd w:val="clear" w:color="BFBFBF" w:fill="BFBFBF"/>
            <w:vAlign w:val="center"/>
            <w:hideMark/>
          </w:tcPr>
          <w:p w14:paraId="23ABE7DC"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80,287 </w:t>
            </w:r>
          </w:p>
        </w:tc>
      </w:tr>
      <w:tr w:rsidR="00DE33A0" w:rsidRPr="00911DE4" w14:paraId="51594A16"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9FF918B"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lastRenderedPageBreak/>
              <w:t>Abra</w:t>
            </w:r>
            <w:proofErr w:type="spellEnd"/>
          </w:p>
        </w:tc>
        <w:tc>
          <w:tcPr>
            <w:tcW w:w="905" w:type="pct"/>
            <w:tcBorders>
              <w:left w:val="single" w:sz="4" w:space="0" w:color="auto"/>
            </w:tcBorders>
            <w:shd w:val="clear" w:color="D8D8D8" w:fill="D8D8D8"/>
            <w:vAlign w:val="center"/>
            <w:hideMark/>
          </w:tcPr>
          <w:p w14:paraId="2C7F45D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40 </w:t>
            </w:r>
          </w:p>
        </w:tc>
        <w:tc>
          <w:tcPr>
            <w:tcW w:w="734" w:type="pct"/>
            <w:shd w:val="clear" w:color="D8D8D8" w:fill="D8D8D8"/>
            <w:vAlign w:val="center"/>
            <w:hideMark/>
          </w:tcPr>
          <w:p w14:paraId="29A6C90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1,051 </w:t>
            </w:r>
          </w:p>
        </w:tc>
        <w:tc>
          <w:tcPr>
            <w:tcW w:w="736" w:type="pct"/>
            <w:shd w:val="clear" w:color="D8D8D8" w:fill="D8D8D8"/>
            <w:vAlign w:val="center"/>
            <w:hideMark/>
          </w:tcPr>
          <w:p w14:paraId="7E7B0AC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4,853 </w:t>
            </w:r>
          </w:p>
        </w:tc>
      </w:tr>
      <w:tr w:rsidR="00DE33A0" w:rsidRPr="00911DE4" w14:paraId="2EBCC3E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97C071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6288958"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Bangued</w:t>
            </w:r>
            <w:proofErr w:type="spellEnd"/>
            <w:r w:rsidRPr="00911DE4">
              <w:rPr>
                <w:rFonts w:ascii="Arial" w:hAnsi="Arial" w:cs="Arial"/>
                <w:i/>
                <w:iCs/>
                <w:color w:val="000000"/>
                <w:sz w:val="20"/>
                <w:szCs w:val="20"/>
              </w:rPr>
              <w:t xml:space="preserve"> (capital)</w:t>
            </w:r>
          </w:p>
        </w:tc>
        <w:tc>
          <w:tcPr>
            <w:tcW w:w="905" w:type="pct"/>
            <w:tcBorders>
              <w:left w:val="single" w:sz="4" w:space="0" w:color="auto"/>
            </w:tcBorders>
            <w:shd w:val="clear" w:color="auto" w:fill="auto"/>
            <w:vAlign w:val="center"/>
            <w:hideMark/>
          </w:tcPr>
          <w:p w14:paraId="6C29D13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 </w:t>
            </w:r>
          </w:p>
        </w:tc>
        <w:tc>
          <w:tcPr>
            <w:tcW w:w="734" w:type="pct"/>
            <w:shd w:val="clear" w:color="auto" w:fill="auto"/>
            <w:vAlign w:val="center"/>
            <w:hideMark/>
          </w:tcPr>
          <w:p w14:paraId="1B4BA8B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157 </w:t>
            </w:r>
          </w:p>
        </w:tc>
        <w:tc>
          <w:tcPr>
            <w:tcW w:w="736" w:type="pct"/>
            <w:shd w:val="clear" w:color="auto" w:fill="auto"/>
            <w:vAlign w:val="center"/>
            <w:hideMark/>
          </w:tcPr>
          <w:p w14:paraId="4094FD0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542 </w:t>
            </w:r>
          </w:p>
        </w:tc>
      </w:tr>
      <w:tr w:rsidR="00DE33A0" w:rsidRPr="00911DE4" w14:paraId="781120C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AB32E4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7036C0D"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Lagangilang</w:t>
            </w:r>
            <w:proofErr w:type="spellEnd"/>
          </w:p>
        </w:tc>
        <w:tc>
          <w:tcPr>
            <w:tcW w:w="905" w:type="pct"/>
            <w:tcBorders>
              <w:left w:val="single" w:sz="4" w:space="0" w:color="auto"/>
            </w:tcBorders>
            <w:shd w:val="clear" w:color="auto" w:fill="auto"/>
            <w:vAlign w:val="center"/>
            <w:hideMark/>
          </w:tcPr>
          <w:p w14:paraId="09551E2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217228B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95 </w:t>
            </w:r>
          </w:p>
        </w:tc>
        <w:tc>
          <w:tcPr>
            <w:tcW w:w="736" w:type="pct"/>
            <w:shd w:val="clear" w:color="auto" w:fill="auto"/>
            <w:vAlign w:val="center"/>
            <w:hideMark/>
          </w:tcPr>
          <w:p w14:paraId="3391B67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312 </w:t>
            </w:r>
          </w:p>
        </w:tc>
      </w:tr>
      <w:tr w:rsidR="00DE33A0" w:rsidRPr="00911DE4" w14:paraId="71CFE34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424868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849E772"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Langiden</w:t>
            </w:r>
            <w:proofErr w:type="spellEnd"/>
          </w:p>
        </w:tc>
        <w:tc>
          <w:tcPr>
            <w:tcW w:w="905" w:type="pct"/>
            <w:tcBorders>
              <w:left w:val="single" w:sz="4" w:space="0" w:color="auto"/>
            </w:tcBorders>
            <w:shd w:val="clear" w:color="auto" w:fill="auto"/>
            <w:vAlign w:val="center"/>
            <w:hideMark/>
          </w:tcPr>
          <w:p w14:paraId="5640EAA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137744F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507 </w:t>
            </w:r>
          </w:p>
        </w:tc>
        <w:tc>
          <w:tcPr>
            <w:tcW w:w="736" w:type="pct"/>
            <w:shd w:val="clear" w:color="auto" w:fill="auto"/>
            <w:vAlign w:val="center"/>
            <w:hideMark/>
          </w:tcPr>
          <w:p w14:paraId="619D7CF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2,535 </w:t>
            </w:r>
          </w:p>
        </w:tc>
      </w:tr>
      <w:tr w:rsidR="00DE33A0" w:rsidRPr="00911DE4" w14:paraId="1234194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F4EE29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056FBD8"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Penarrubia</w:t>
            </w:r>
            <w:proofErr w:type="spellEnd"/>
          </w:p>
        </w:tc>
        <w:tc>
          <w:tcPr>
            <w:tcW w:w="905" w:type="pct"/>
            <w:tcBorders>
              <w:left w:val="single" w:sz="4" w:space="0" w:color="auto"/>
            </w:tcBorders>
            <w:shd w:val="clear" w:color="auto" w:fill="auto"/>
            <w:vAlign w:val="center"/>
            <w:hideMark/>
          </w:tcPr>
          <w:p w14:paraId="44084A2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 </w:t>
            </w:r>
          </w:p>
        </w:tc>
        <w:tc>
          <w:tcPr>
            <w:tcW w:w="734" w:type="pct"/>
            <w:shd w:val="clear" w:color="auto" w:fill="auto"/>
            <w:vAlign w:val="center"/>
            <w:hideMark/>
          </w:tcPr>
          <w:p w14:paraId="0D11E5A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219 </w:t>
            </w:r>
          </w:p>
        </w:tc>
        <w:tc>
          <w:tcPr>
            <w:tcW w:w="736" w:type="pct"/>
            <w:shd w:val="clear" w:color="auto" w:fill="auto"/>
            <w:vAlign w:val="center"/>
            <w:hideMark/>
          </w:tcPr>
          <w:p w14:paraId="02A5157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1,099 </w:t>
            </w:r>
          </w:p>
        </w:tc>
      </w:tr>
      <w:tr w:rsidR="00DE33A0" w:rsidRPr="00911DE4" w14:paraId="5C193F9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3BA2CA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850098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Pidigan</w:t>
            </w:r>
            <w:proofErr w:type="spellEnd"/>
          </w:p>
        </w:tc>
        <w:tc>
          <w:tcPr>
            <w:tcW w:w="905" w:type="pct"/>
            <w:tcBorders>
              <w:left w:val="single" w:sz="4" w:space="0" w:color="auto"/>
            </w:tcBorders>
            <w:shd w:val="clear" w:color="auto" w:fill="auto"/>
            <w:vAlign w:val="center"/>
            <w:hideMark/>
          </w:tcPr>
          <w:p w14:paraId="418ACB2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04A1413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73 </w:t>
            </w:r>
          </w:p>
        </w:tc>
        <w:tc>
          <w:tcPr>
            <w:tcW w:w="736" w:type="pct"/>
            <w:shd w:val="clear" w:color="auto" w:fill="auto"/>
            <w:vAlign w:val="center"/>
            <w:hideMark/>
          </w:tcPr>
          <w:p w14:paraId="3950640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365 </w:t>
            </w:r>
          </w:p>
        </w:tc>
      </w:tr>
      <w:tr w:rsidR="00DE33A0" w:rsidRPr="00911DE4" w14:paraId="642339DF"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FA9A420"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Apayao</w:t>
            </w:r>
            <w:proofErr w:type="spellEnd"/>
          </w:p>
        </w:tc>
        <w:tc>
          <w:tcPr>
            <w:tcW w:w="905" w:type="pct"/>
            <w:tcBorders>
              <w:left w:val="single" w:sz="4" w:space="0" w:color="auto"/>
            </w:tcBorders>
            <w:shd w:val="clear" w:color="D8D8D8" w:fill="D8D8D8"/>
            <w:vAlign w:val="center"/>
            <w:hideMark/>
          </w:tcPr>
          <w:p w14:paraId="3A0A4DC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39 </w:t>
            </w:r>
          </w:p>
        </w:tc>
        <w:tc>
          <w:tcPr>
            <w:tcW w:w="734" w:type="pct"/>
            <w:shd w:val="clear" w:color="D8D8D8" w:fill="D8D8D8"/>
            <w:vAlign w:val="center"/>
            <w:hideMark/>
          </w:tcPr>
          <w:p w14:paraId="385658D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2,916 </w:t>
            </w:r>
          </w:p>
        </w:tc>
        <w:tc>
          <w:tcPr>
            <w:tcW w:w="736" w:type="pct"/>
            <w:shd w:val="clear" w:color="D8D8D8" w:fill="D8D8D8"/>
            <w:vAlign w:val="center"/>
            <w:hideMark/>
          </w:tcPr>
          <w:p w14:paraId="639B9EA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13,174 </w:t>
            </w:r>
          </w:p>
        </w:tc>
      </w:tr>
      <w:tr w:rsidR="00DE33A0" w:rsidRPr="00911DE4" w14:paraId="1D45809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67016D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5295FD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Flora</w:t>
            </w:r>
          </w:p>
        </w:tc>
        <w:tc>
          <w:tcPr>
            <w:tcW w:w="905" w:type="pct"/>
            <w:tcBorders>
              <w:left w:val="single" w:sz="4" w:space="0" w:color="auto"/>
            </w:tcBorders>
            <w:shd w:val="clear" w:color="auto" w:fill="auto"/>
            <w:vAlign w:val="center"/>
            <w:hideMark/>
          </w:tcPr>
          <w:p w14:paraId="1F4DBEB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 </w:t>
            </w:r>
          </w:p>
        </w:tc>
        <w:tc>
          <w:tcPr>
            <w:tcW w:w="734" w:type="pct"/>
            <w:shd w:val="clear" w:color="auto" w:fill="auto"/>
            <w:vAlign w:val="center"/>
            <w:hideMark/>
          </w:tcPr>
          <w:p w14:paraId="049AAB5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1,374 </w:t>
            </w:r>
          </w:p>
        </w:tc>
        <w:tc>
          <w:tcPr>
            <w:tcW w:w="736" w:type="pct"/>
            <w:shd w:val="clear" w:color="auto" w:fill="auto"/>
            <w:vAlign w:val="center"/>
            <w:hideMark/>
          </w:tcPr>
          <w:p w14:paraId="3CAB937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5,576 </w:t>
            </w:r>
          </w:p>
        </w:tc>
      </w:tr>
      <w:tr w:rsidR="00DE33A0" w:rsidRPr="00911DE4" w14:paraId="261E2BA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E640A5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EC5B88"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Kabugao</w:t>
            </w:r>
            <w:proofErr w:type="spellEnd"/>
            <w:r w:rsidRPr="00911DE4">
              <w:rPr>
                <w:rFonts w:ascii="Arial" w:hAnsi="Arial" w:cs="Arial"/>
                <w:i/>
                <w:iCs/>
                <w:color w:val="000000"/>
                <w:sz w:val="20"/>
                <w:szCs w:val="20"/>
              </w:rPr>
              <w:t xml:space="preserve"> (capital)</w:t>
            </w:r>
          </w:p>
        </w:tc>
        <w:tc>
          <w:tcPr>
            <w:tcW w:w="905" w:type="pct"/>
            <w:tcBorders>
              <w:left w:val="single" w:sz="4" w:space="0" w:color="auto"/>
            </w:tcBorders>
            <w:shd w:val="clear" w:color="auto" w:fill="auto"/>
            <w:vAlign w:val="center"/>
            <w:hideMark/>
          </w:tcPr>
          <w:p w14:paraId="3C803A4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18 </w:t>
            </w:r>
          </w:p>
        </w:tc>
        <w:tc>
          <w:tcPr>
            <w:tcW w:w="734" w:type="pct"/>
            <w:shd w:val="clear" w:color="auto" w:fill="auto"/>
            <w:vAlign w:val="center"/>
            <w:hideMark/>
          </w:tcPr>
          <w:p w14:paraId="1E48E01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954 </w:t>
            </w:r>
          </w:p>
        </w:tc>
        <w:tc>
          <w:tcPr>
            <w:tcW w:w="736" w:type="pct"/>
            <w:shd w:val="clear" w:color="auto" w:fill="auto"/>
            <w:vAlign w:val="center"/>
            <w:hideMark/>
          </w:tcPr>
          <w:p w14:paraId="6CCA40A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4,658 </w:t>
            </w:r>
          </w:p>
        </w:tc>
      </w:tr>
      <w:tr w:rsidR="00DE33A0" w:rsidRPr="00911DE4" w14:paraId="44EABF7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E7D139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F662A2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Santa Marcela</w:t>
            </w:r>
          </w:p>
        </w:tc>
        <w:tc>
          <w:tcPr>
            <w:tcW w:w="905" w:type="pct"/>
            <w:tcBorders>
              <w:left w:val="single" w:sz="4" w:space="0" w:color="auto"/>
            </w:tcBorders>
            <w:shd w:val="clear" w:color="auto" w:fill="auto"/>
            <w:vAlign w:val="center"/>
            <w:hideMark/>
          </w:tcPr>
          <w:p w14:paraId="1D6B018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 </w:t>
            </w:r>
          </w:p>
        </w:tc>
        <w:tc>
          <w:tcPr>
            <w:tcW w:w="734" w:type="pct"/>
            <w:shd w:val="clear" w:color="auto" w:fill="auto"/>
            <w:vAlign w:val="center"/>
            <w:hideMark/>
          </w:tcPr>
          <w:p w14:paraId="2D26E4E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588 </w:t>
            </w:r>
          </w:p>
        </w:tc>
        <w:tc>
          <w:tcPr>
            <w:tcW w:w="736" w:type="pct"/>
            <w:shd w:val="clear" w:color="auto" w:fill="auto"/>
            <w:vAlign w:val="center"/>
            <w:hideMark/>
          </w:tcPr>
          <w:p w14:paraId="4828164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2,940 </w:t>
            </w:r>
          </w:p>
        </w:tc>
      </w:tr>
      <w:tr w:rsidR="00DE33A0" w:rsidRPr="00911DE4" w14:paraId="7DC6F3B0"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CC0EC42"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Benguet</w:t>
            </w:r>
            <w:proofErr w:type="spellEnd"/>
          </w:p>
        </w:tc>
        <w:tc>
          <w:tcPr>
            <w:tcW w:w="905" w:type="pct"/>
            <w:tcBorders>
              <w:left w:val="single" w:sz="4" w:space="0" w:color="auto"/>
            </w:tcBorders>
            <w:shd w:val="clear" w:color="D8D8D8" w:fill="D8D8D8"/>
            <w:vAlign w:val="center"/>
            <w:hideMark/>
          </w:tcPr>
          <w:p w14:paraId="1034959E"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 </w:t>
            </w:r>
          </w:p>
        </w:tc>
        <w:tc>
          <w:tcPr>
            <w:tcW w:w="734" w:type="pct"/>
            <w:shd w:val="clear" w:color="D8D8D8" w:fill="D8D8D8"/>
            <w:vAlign w:val="center"/>
            <w:hideMark/>
          </w:tcPr>
          <w:p w14:paraId="4C5C88C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89 </w:t>
            </w:r>
          </w:p>
        </w:tc>
        <w:tc>
          <w:tcPr>
            <w:tcW w:w="736" w:type="pct"/>
            <w:shd w:val="clear" w:color="D8D8D8" w:fill="D8D8D8"/>
            <w:vAlign w:val="center"/>
            <w:hideMark/>
          </w:tcPr>
          <w:p w14:paraId="14F7B42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445 </w:t>
            </w:r>
          </w:p>
        </w:tc>
      </w:tr>
      <w:tr w:rsidR="00DE33A0" w:rsidRPr="00911DE4" w14:paraId="0A1007B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47F97A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DE8DC85"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Bokod</w:t>
            </w:r>
            <w:proofErr w:type="spellEnd"/>
          </w:p>
        </w:tc>
        <w:tc>
          <w:tcPr>
            <w:tcW w:w="905" w:type="pct"/>
            <w:tcBorders>
              <w:left w:val="single" w:sz="4" w:space="0" w:color="auto"/>
            </w:tcBorders>
            <w:shd w:val="clear" w:color="auto" w:fill="auto"/>
            <w:vAlign w:val="center"/>
            <w:hideMark/>
          </w:tcPr>
          <w:p w14:paraId="2960BCC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 </w:t>
            </w:r>
          </w:p>
        </w:tc>
        <w:tc>
          <w:tcPr>
            <w:tcW w:w="734" w:type="pct"/>
            <w:shd w:val="clear" w:color="auto" w:fill="auto"/>
            <w:vAlign w:val="center"/>
            <w:hideMark/>
          </w:tcPr>
          <w:p w14:paraId="7F36C55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89 </w:t>
            </w:r>
          </w:p>
        </w:tc>
        <w:tc>
          <w:tcPr>
            <w:tcW w:w="736" w:type="pct"/>
            <w:shd w:val="clear" w:color="auto" w:fill="auto"/>
            <w:vAlign w:val="center"/>
            <w:hideMark/>
          </w:tcPr>
          <w:p w14:paraId="733D19B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445 </w:t>
            </w:r>
          </w:p>
        </w:tc>
      </w:tr>
      <w:tr w:rsidR="00DE33A0" w:rsidRPr="00911DE4" w14:paraId="7E21E3B2"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4043ADE" w14:textId="77777777" w:rsidR="00DE33A0" w:rsidRPr="00911DE4" w:rsidRDefault="00DE33A0" w:rsidP="0044782A">
            <w:pPr>
              <w:spacing w:after="0" w:line="240" w:lineRule="auto"/>
              <w:ind w:right="57"/>
              <w:contextualSpacing/>
              <w:rPr>
                <w:rFonts w:ascii="Arial" w:hAnsi="Arial" w:cs="Arial"/>
                <w:b/>
                <w:bCs/>
                <w:color w:val="000000"/>
                <w:sz w:val="20"/>
                <w:szCs w:val="20"/>
              </w:rPr>
            </w:pPr>
            <w:proofErr w:type="spellStart"/>
            <w:r w:rsidRPr="00911DE4">
              <w:rPr>
                <w:rFonts w:ascii="Arial" w:hAnsi="Arial" w:cs="Arial"/>
                <w:b/>
                <w:bCs/>
                <w:color w:val="000000"/>
                <w:sz w:val="20"/>
                <w:szCs w:val="20"/>
              </w:rPr>
              <w:t>Ifugao</w:t>
            </w:r>
            <w:proofErr w:type="spellEnd"/>
          </w:p>
        </w:tc>
        <w:tc>
          <w:tcPr>
            <w:tcW w:w="905" w:type="pct"/>
            <w:tcBorders>
              <w:left w:val="single" w:sz="4" w:space="0" w:color="auto"/>
            </w:tcBorders>
            <w:shd w:val="clear" w:color="D8D8D8" w:fill="D8D8D8"/>
            <w:vAlign w:val="center"/>
            <w:hideMark/>
          </w:tcPr>
          <w:p w14:paraId="51530C2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129 </w:t>
            </w:r>
          </w:p>
        </w:tc>
        <w:tc>
          <w:tcPr>
            <w:tcW w:w="734" w:type="pct"/>
            <w:shd w:val="clear" w:color="D8D8D8" w:fill="D8D8D8"/>
            <w:vAlign w:val="center"/>
            <w:hideMark/>
          </w:tcPr>
          <w:p w14:paraId="7A05DBC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9,669 </w:t>
            </w:r>
          </w:p>
        </w:tc>
        <w:tc>
          <w:tcPr>
            <w:tcW w:w="736" w:type="pct"/>
            <w:shd w:val="clear" w:color="D8D8D8" w:fill="D8D8D8"/>
            <w:vAlign w:val="center"/>
            <w:hideMark/>
          </w:tcPr>
          <w:p w14:paraId="4DCE4B0C"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48,350 </w:t>
            </w:r>
          </w:p>
        </w:tc>
      </w:tr>
      <w:tr w:rsidR="00DE33A0" w:rsidRPr="00911DE4" w14:paraId="31C9D61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52929C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734E34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Aguinaldo</w:t>
            </w:r>
          </w:p>
        </w:tc>
        <w:tc>
          <w:tcPr>
            <w:tcW w:w="905" w:type="pct"/>
            <w:tcBorders>
              <w:left w:val="single" w:sz="4" w:space="0" w:color="auto"/>
            </w:tcBorders>
            <w:shd w:val="clear" w:color="auto" w:fill="auto"/>
            <w:vAlign w:val="center"/>
            <w:hideMark/>
          </w:tcPr>
          <w:p w14:paraId="52FF095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 </w:t>
            </w:r>
          </w:p>
        </w:tc>
        <w:tc>
          <w:tcPr>
            <w:tcW w:w="734" w:type="pct"/>
            <w:shd w:val="clear" w:color="auto" w:fill="auto"/>
            <w:vAlign w:val="center"/>
            <w:hideMark/>
          </w:tcPr>
          <w:p w14:paraId="1D16D29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1,062 </w:t>
            </w:r>
          </w:p>
        </w:tc>
        <w:tc>
          <w:tcPr>
            <w:tcW w:w="736" w:type="pct"/>
            <w:shd w:val="clear" w:color="auto" w:fill="auto"/>
            <w:vAlign w:val="center"/>
            <w:hideMark/>
          </w:tcPr>
          <w:p w14:paraId="0F9A696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5,310 </w:t>
            </w:r>
          </w:p>
        </w:tc>
      </w:tr>
      <w:tr w:rsidR="00DE33A0" w:rsidRPr="00911DE4" w14:paraId="68D6F2F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726925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DC7C0C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Alfonso </w:t>
            </w:r>
            <w:proofErr w:type="spellStart"/>
            <w:r w:rsidRPr="00911DE4">
              <w:rPr>
                <w:rFonts w:ascii="Arial" w:hAnsi="Arial" w:cs="Arial"/>
                <w:i/>
                <w:iCs/>
                <w:color w:val="000000"/>
                <w:sz w:val="20"/>
                <w:szCs w:val="20"/>
              </w:rPr>
              <w:t>Lista</w:t>
            </w:r>
            <w:proofErr w:type="spellEnd"/>
            <w:r w:rsidRPr="00911DE4">
              <w:rPr>
                <w:rFonts w:ascii="Arial" w:hAnsi="Arial" w:cs="Arial"/>
                <w:i/>
                <w:iCs/>
                <w:color w:val="000000"/>
                <w:sz w:val="20"/>
                <w:szCs w:val="20"/>
              </w:rPr>
              <w:t xml:space="preserve"> (</w:t>
            </w:r>
            <w:proofErr w:type="spellStart"/>
            <w:r w:rsidRPr="00911DE4">
              <w:rPr>
                <w:rFonts w:ascii="Arial" w:hAnsi="Arial" w:cs="Arial"/>
                <w:i/>
                <w:iCs/>
                <w:color w:val="000000"/>
                <w:sz w:val="20"/>
                <w:szCs w:val="20"/>
              </w:rPr>
              <w:t>Potia</w:t>
            </w:r>
            <w:proofErr w:type="spellEnd"/>
            <w:r w:rsidRPr="00911DE4">
              <w:rPr>
                <w:rFonts w:ascii="Arial" w:hAnsi="Arial" w:cs="Arial"/>
                <w:i/>
                <w:iCs/>
                <w:color w:val="000000"/>
                <w:sz w:val="20"/>
                <w:szCs w:val="20"/>
              </w:rPr>
              <w:t>)</w:t>
            </w:r>
          </w:p>
        </w:tc>
        <w:tc>
          <w:tcPr>
            <w:tcW w:w="905" w:type="pct"/>
            <w:tcBorders>
              <w:left w:val="single" w:sz="4" w:space="0" w:color="auto"/>
            </w:tcBorders>
            <w:shd w:val="clear" w:color="auto" w:fill="auto"/>
            <w:vAlign w:val="center"/>
            <w:hideMark/>
          </w:tcPr>
          <w:p w14:paraId="433AA71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3C283A2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2,897 </w:t>
            </w:r>
          </w:p>
        </w:tc>
        <w:tc>
          <w:tcPr>
            <w:tcW w:w="736" w:type="pct"/>
            <w:shd w:val="clear" w:color="auto" w:fill="auto"/>
            <w:vAlign w:val="center"/>
            <w:hideMark/>
          </w:tcPr>
          <w:p w14:paraId="6E4BB11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14,485 </w:t>
            </w:r>
          </w:p>
        </w:tc>
      </w:tr>
      <w:tr w:rsidR="00DE33A0" w:rsidRPr="00911DE4" w14:paraId="48022CC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934B02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5566C49"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Asipulo</w:t>
            </w:r>
            <w:proofErr w:type="spellEnd"/>
          </w:p>
        </w:tc>
        <w:tc>
          <w:tcPr>
            <w:tcW w:w="905" w:type="pct"/>
            <w:tcBorders>
              <w:left w:val="single" w:sz="4" w:space="0" w:color="auto"/>
            </w:tcBorders>
            <w:shd w:val="clear" w:color="auto" w:fill="auto"/>
            <w:vAlign w:val="center"/>
            <w:hideMark/>
          </w:tcPr>
          <w:p w14:paraId="2F84F52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1ABCA6D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96 </w:t>
            </w:r>
          </w:p>
        </w:tc>
        <w:tc>
          <w:tcPr>
            <w:tcW w:w="736" w:type="pct"/>
            <w:shd w:val="clear" w:color="auto" w:fill="auto"/>
            <w:vAlign w:val="center"/>
            <w:hideMark/>
          </w:tcPr>
          <w:p w14:paraId="5259544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480 </w:t>
            </w:r>
          </w:p>
        </w:tc>
      </w:tr>
      <w:tr w:rsidR="00DE33A0" w:rsidRPr="00911DE4" w14:paraId="2D5919F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67C04F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D64BB2"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Banaue</w:t>
            </w:r>
            <w:proofErr w:type="spellEnd"/>
          </w:p>
        </w:tc>
        <w:tc>
          <w:tcPr>
            <w:tcW w:w="905" w:type="pct"/>
            <w:tcBorders>
              <w:left w:val="single" w:sz="4" w:space="0" w:color="auto"/>
            </w:tcBorders>
            <w:shd w:val="clear" w:color="auto" w:fill="auto"/>
            <w:vAlign w:val="center"/>
            <w:hideMark/>
          </w:tcPr>
          <w:p w14:paraId="6E22C3B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46BABAA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681 </w:t>
            </w:r>
          </w:p>
        </w:tc>
        <w:tc>
          <w:tcPr>
            <w:tcW w:w="736" w:type="pct"/>
            <w:shd w:val="clear" w:color="auto" w:fill="auto"/>
            <w:vAlign w:val="center"/>
            <w:hideMark/>
          </w:tcPr>
          <w:p w14:paraId="0496EEF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3,405 </w:t>
            </w:r>
          </w:p>
        </w:tc>
      </w:tr>
      <w:tr w:rsidR="00DE33A0" w:rsidRPr="00911DE4" w14:paraId="2A2C8B1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E4716F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847E416"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Hingyon</w:t>
            </w:r>
            <w:proofErr w:type="spellEnd"/>
          </w:p>
        </w:tc>
        <w:tc>
          <w:tcPr>
            <w:tcW w:w="905" w:type="pct"/>
            <w:tcBorders>
              <w:left w:val="single" w:sz="4" w:space="0" w:color="auto"/>
            </w:tcBorders>
            <w:shd w:val="clear" w:color="auto" w:fill="auto"/>
            <w:vAlign w:val="center"/>
            <w:hideMark/>
          </w:tcPr>
          <w:p w14:paraId="1905CCE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0E917FA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433 </w:t>
            </w:r>
          </w:p>
        </w:tc>
        <w:tc>
          <w:tcPr>
            <w:tcW w:w="736" w:type="pct"/>
            <w:shd w:val="clear" w:color="auto" w:fill="auto"/>
            <w:vAlign w:val="center"/>
            <w:hideMark/>
          </w:tcPr>
          <w:p w14:paraId="7EDAC7B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2,165 </w:t>
            </w:r>
          </w:p>
        </w:tc>
      </w:tr>
      <w:tr w:rsidR="00DE33A0" w:rsidRPr="00911DE4" w14:paraId="701F8C6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9E1333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F75DB55"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Hungduan</w:t>
            </w:r>
            <w:proofErr w:type="spellEnd"/>
          </w:p>
        </w:tc>
        <w:tc>
          <w:tcPr>
            <w:tcW w:w="905" w:type="pct"/>
            <w:tcBorders>
              <w:left w:val="single" w:sz="4" w:space="0" w:color="auto"/>
            </w:tcBorders>
            <w:shd w:val="clear" w:color="auto" w:fill="auto"/>
            <w:vAlign w:val="center"/>
            <w:hideMark/>
          </w:tcPr>
          <w:p w14:paraId="076C216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5A491D0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2,763 </w:t>
            </w:r>
          </w:p>
        </w:tc>
        <w:tc>
          <w:tcPr>
            <w:tcW w:w="736" w:type="pct"/>
            <w:shd w:val="clear" w:color="auto" w:fill="auto"/>
            <w:vAlign w:val="center"/>
            <w:hideMark/>
          </w:tcPr>
          <w:p w14:paraId="41EB04A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13,815 </w:t>
            </w:r>
          </w:p>
        </w:tc>
      </w:tr>
      <w:tr w:rsidR="00DE33A0" w:rsidRPr="00911DE4" w14:paraId="4C0E835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55B568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C12D7D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Kiangan</w:t>
            </w:r>
            <w:proofErr w:type="spellEnd"/>
          </w:p>
        </w:tc>
        <w:tc>
          <w:tcPr>
            <w:tcW w:w="905" w:type="pct"/>
            <w:tcBorders>
              <w:left w:val="single" w:sz="4" w:space="0" w:color="auto"/>
            </w:tcBorders>
            <w:shd w:val="clear" w:color="auto" w:fill="auto"/>
            <w:vAlign w:val="center"/>
            <w:hideMark/>
          </w:tcPr>
          <w:p w14:paraId="19EF8E2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162C49D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283 </w:t>
            </w:r>
          </w:p>
        </w:tc>
        <w:tc>
          <w:tcPr>
            <w:tcW w:w="736" w:type="pct"/>
            <w:shd w:val="clear" w:color="auto" w:fill="auto"/>
            <w:vAlign w:val="center"/>
            <w:hideMark/>
          </w:tcPr>
          <w:p w14:paraId="3C19FD1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1,415 </w:t>
            </w:r>
          </w:p>
        </w:tc>
      </w:tr>
      <w:tr w:rsidR="00DE33A0" w:rsidRPr="00911DE4" w14:paraId="0D13EB7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D083D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15F42B2"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Lagawe</w:t>
            </w:r>
            <w:proofErr w:type="spellEnd"/>
            <w:r w:rsidRPr="00911DE4">
              <w:rPr>
                <w:rFonts w:ascii="Arial" w:hAnsi="Arial" w:cs="Arial"/>
                <w:i/>
                <w:iCs/>
                <w:color w:val="000000"/>
                <w:sz w:val="20"/>
                <w:szCs w:val="20"/>
              </w:rPr>
              <w:t xml:space="preserve"> (capital)</w:t>
            </w:r>
          </w:p>
        </w:tc>
        <w:tc>
          <w:tcPr>
            <w:tcW w:w="905" w:type="pct"/>
            <w:tcBorders>
              <w:left w:val="single" w:sz="4" w:space="0" w:color="auto"/>
            </w:tcBorders>
            <w:shd w:val="clear" w:color="auto" w:fill="auto"/>
            <w:vAlign w:val="center"/>
            <w:hideMark/>
          </w:tcPr>
          <w:p w14:paraId="4E8E943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 </w:t>
            </w:r>
          </w:p>
        </w:tc>
        <w:tc>
          <w:tcPr>
            <w:tcW w:w="734" w:type="pct"/>
            <w:shd w:val="clear" w:color="auto" w:fill="auto"/>
            <w:vAlign w:val="center"/>
            <w:hideMark/>
          </w:tcPr>
          <w:p w14:paraId="4ED8A48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713 </w:t>
            </w:r>
          </w:p>
        </w:tc>
        <w:tc>
          <w:tcPr>
            <w:tcW w:w="736" w:type="pct"/>
            <w:shd w:val="clear" w:color="auto" w:fill="auto"/>
            <w:vAlign w:val="center"/>
            <w:hideMark/>
          </w:tcPr>
          <w:p w14:paraId="682C786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3,565 </w:t>
            </w:r>
          </w:p>
        </w:tc>
      </w:tr>
      <w:tr w:rsidR="00DE33A0" w:rsidRPr="00911DE4" w14:paraId="1C19BCB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03C610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76464D3"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Lamut</w:t>
            </w:r>
            <w:proofErr w:type="spellEnd"/>
          </w:p>
        </w:tc>
        <w:tc>
          <w:tcPr>
            <w:tcW w:w="905" w:type="pct"/>
            <w:tcBorders>
              <w:left w:val="single" w:sz="4" w:space="0" w:color="auto"/>
            </w:tcBorders>
            <w:shd w:val="clear" w:color="auto" w:fill="auto"/>
            <w:vAlign w:val="center"/>
            <w:hideMark/>
          </w:tcPr>
          <w:p w14:paraId="217CCD7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4BE32DC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607 </w:t>
            </w:r>
          </w:p>
        </w:tc>
        <w:tc>
          <w:tcPr>
            <w:tcW w:w="736" w:type="pct"/>
            <w:shd w:val="clear" w:color="auto" w:fill="auto"/>
            <w:vAlign w:val="center"/>
            <w:hideMark/>
          </w:tcPr>
          <w:p w14:paraId="655F826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3,035 </w:t>
            </w:r>
          </w:p>
        </w:tc>
      </w:tr>
      <w:tr w:rsidR="00DE33A0" w:rsidRPr="00911DE4" w14:paraId="298C606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268E35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CE7337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Mayoyao</w:t>
            </w:r>
          </w:p>
        </w:tc>
        <w:tc>
          <w:tcPr>
            <w:tcW w:w="905" w:type="pct"/>
            <w:tcBorders>
              <w:left w:val="single" w:sz="4" w:space="0" w:color="auto"/>
            </w:tcBorders>
            <w:shd w:val="clear" w:color="auto" w:fill="auto"/>
            <w:vAlign w:val="center"/>
            <w:hideMark/>
          </w:tcPr>
          <w:p w14:paraId="3CAD228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 </w:t>
            </w:r>
          </w:p>
        </w:tc>
        <w:tc>
          <w:tcPr>
            <w:tcW w:w="734" w:type="pct"/>
            <w:shd w:val="clear" w:color="auto" w:fill="auto"/>
            <w:vAlign w:val="center"/>
            <w:hideMark/>
          </w:tcPr>
          <w:p w14:paraId="59139DB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134 </w:t>
            </w:r>
          </w:p>
        </w:tc>
        <w:tc>
          <w:tcPr>
            <w:tcW w:w="736" w:type="pct"/>
            <w:shd w:val="clear" w:color="auto" w:fill="auto"/>
            <w:vAlign w:val="center"/>
            <w:hideMark/>
          </w:tcPr>
          <w:p w14:paraId="60975B0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675 </w:t>
            </w:r>
          </w:p>
        </w:tc>
      </w:tr>
      <w:tr w:rsidR="00DE33A0" w:rsidRPr="00911DE4" w14:paraId="212B4F21"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95A499A"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Kalinga</w:t>
            </w:r>
          </w:p>
        </w:tc>
        <w:tc>
          <w:tcPr>
            <w:tcW w:w="905" w:type="pct"/>
            <w:tcBorders>
              <w:left w:val="single" w:sz="4" w:space="0" w:color="auto"/>
            </w:tcBorders>
            <w:shd w:val="clear" w:color="D8D8D8" w:fill="D8D8D8"/>
            <w:vAlign w:val="center"/>
            <w:hideMark/>
          </w:tcPr>
          <w:p w14:paraId="67C63CA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18 </w:t>
            </w:r>
          </w:p>
        </w:tc>
        <w:tc>
          <w:tcPr>
            <w:tcW w:w="734" w:type="pct"/>
            <w:shd w:val="clear" w:color="D8D8D8" w:fill="D8D8D8"/>
            <w:vAlign w:val="center"/>
            <w:hideMark/>
          </w:tcPr>
          <w:p w14:paraId="3B12F81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837 </w:t>
            </w:r>
          </w:p>
        </w:tc>
        <w:tc>
          <w:tcPr>
            <w:tcW w:w="736" w:type="pct"/>
            <w:shd w:val="clear" w:color="D8D8D8" w:fill="D8D8D8"/>
            <w:vAlign w:val="center"/>
            <w:hideMark/>
          </w:tcPr>
          <w:p w14:paraId="61C36CA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4,185 </w:t>
            </w:r>
          </w:p>
        </w:tc>
      </w:tr>
      <w:tr w:rsidR="00DE33A0" w:rsidRPr="00911DE4" w14:paraId="52A809A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877B6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99522A4"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Balbalan</w:t>
            </w:r>
            <w:proofErr w:type="spellEnd"/>
          </w:p>
        </w:tc>
        <w:tc>
          <w:tcPr>
            <w:tcW w:w="905" w:type="pct"/>
            <w:tcBorders>
              <w:left w:val="single" w:sz="4" w:space="0" w:color="auto"/>
            </w:tcBorders>
            <w:shd w:val="clear" w:color="auto" w:fill="auto"/>
            <w:vAlign w:val="center"/>
            <w:hideMark/>
          </w:tcPr>
          <w:p w14:paraId="395E9E5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7DEDEC6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370 </w:t>
            </w:r>
          </w:p>
        </w:tc>
        <w:tc>
          <w:tcPr>
            <w:tcW w:w="736" w:type="pct"/>
            <w:shd w:val="clear" w:color="auto" w:fill="auto"/>
            <w:vAlign w:val="center"/>
            <w:hideMark/>
          </w:tcPr>
          <w:p w14:paraId="2B9372C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1,850 </w:t>
            </w:r>
          </w:p>
        </w:tc>
      </w:tr>
      <w:tr w:rsidR="00DE33A0" w:rsidRPr="00911DE4" w14:paraId="2539478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38703B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DA6583A"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Lubuagan</w:t>
            </w:r>
            <w:proofErr w:type="spellEnd"/>
          </w:p>
        </w:tc>
        <w:tc>
          <w:tcPr>
            <w:tcW w:w="905" w:type="pct"/>
            <w:tcBorders>
              <w:left w:val="single" w:sz="4" w:space="0" w:color="auto"/>
            </w:tcBorders>
            <w:shd w:val="clear" w:color="auto" w:fill="auto"/>
            <w:vAlign w:val="center"/>
            <w:hideMark/>
          </w:tcPr>
          <w:p w14:paraId="31936D4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7FD33BB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467 </w:t>
            </w:r>
          </w:p>
        </w:tc>
        <w:tc>
          <w:tcPr>
            <w:tcW w:w="736" w:type="pct"/>
            <w:shd w:val="clear" w:color="auto" w:fill="auto"/>
            <w:vAlign w:val="center"/>
            <w:hideMark/>
          </w:tcPr>
          <w:p w14:paraId="65A5D06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2,335 </w:t>
            </w:r>
          </w:p>
        </w:tc>
      </w:tr>
      <w:tr w:rsidR="00DE33A0" w:rsidRPr="00911DE4" w14:paraId="4B664563"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17ACC48"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Mountain Province</w:t>
            </w:r>
          </w:p>
        </w:tc>
        <w:tc>
          <w:tcPr>
            <w:tcW w:w="905" w:type="pct"/>
            <w:tcBorders>
              <w:left w:val="single" w:sz="4" w:space="0" w:color="auto"/>
            </w:tcBorders>
            <w:shd w:val="clear" w:color="D8D8D8" w:fill="D8D8D8"/>
            <w:vAlign w:val="center"/>
            <w:hideMark/>
          </w:tcPr>
          <w:p w14:paraId="7EFBBAB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 </w:t>
            </w:r>
          </w:p>
        </w:tc>
        <w:tc>
          <w:tcPr>
            <w:tcW w:w="734" w:type="pct"/>
            <w:shd w:val="clear" w:color="D8D8D8" w:fill="D8D8D8"/>
            <w:vAlign w:val="center"/>
            <w:hideMark/>
          </w:tcPr>
          <w:p w14:paraId="1A38345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1,856 </w:t>
            </w:r>
          </w:p>
        </w:tc>
        <w:tc>
          <w:tcPr>
            <w:tcW w:w="736" w:type="pct"/>
            <w:shd w:val="clear" w:color="D8D8D8" w:fill="D8D8D8"/>
            <w:vAlign w:val="center"/>
            <w:hideMark/>
          </w:tcPr>
          <w:p w14:paraId="793D9AB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9,280 </w:t>
            </w:r>
          </w:p>
        </w:tc>
      </w:tr>
      <w:tr w:rsidR="00DE33A0" w:rsidRPr="00911DE4" w14:paraId="71F218B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80C33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FCD6C5F" w14:textId="77777777" w:rsidR="00DE33A0" w:rsidRPr="00911DE4" w:rsidRDefault="00DE33A0" w:rsidP="0044782A">
            <w:pPr>
              <w:spacing w:after="0" w:line="240" w:lineRule="auto"/>
              <w:ind w:right="57"/>
              <w:contextualSpacing/>
              <w:rPr>
                <w:rFonts w:ascii="Arial" w:hAnsi="Arial" w:cs="Arial"/>
                <w:i/>
                <w:iCs/>
                <w:color w:val="000000"/>
                <w:sz w:val="20"/>
                <w:szCs w:val="20"/>
              </w:rPr>
            </w:pPr>
            <w:proofErr w:type="spellStart"/>
            <w:r w:rsidRPr="00911DE4">
              <w:rPr>
                <w:rFonts w:ascii="Arial" w:hAnsi="Arial" w:cs="Arial"/>
                <w:i/>
                <w:iCs/>
                <w:color w:val="000000"/>
                <w:sz w:val="20"/>
                <w:szCs w:val="20"/>
              </w:rPr>
              <w:t>Paracelis</w:t>
            </w:r>
            <w:proofErr w:type="spellEnd"/>
          </w:p>
        </w:tc>
        <w:tc>
          <w:tcPr>
            <w:tcW w:w="905" w:type="pct"/>
            <w:tcBorders>
              <w:left w:val="single" w:sz="4" w:space="0" w:color="auto"/>
            </w:tcBorders>
            <w:shd w:val="clear" w:color="auto" w:fill="auto"/>
            <w:vAlign w:val="center"/>
            <w:hideMark/>
          </w:tcPr>
          <w:p w14:paraId="46C3411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4BA5F61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1,856 </w:t>
            </w:r>
          </w:p>
        </w:tc>
        <w:tc>
          <w:tcPr>
            <w:tcW w:w="736" w:type="pct"/>
            <w:shd w:val="clear" w:color="auto" w:fill="auto"/>
            <w:vAlign w:val="center"/>
            <w:hideMark/>
          </w:tcPr>
          <w:p w14:paraId="38DF84B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9,280 </w:t>
            </w:r>
          </w:p>
        </w:tc>
      </w:tr>
    </w:tbl>
    <w:p w14:paraId="2C6F525D" w14:textId="795EB0A9" w:rsidR="00DE33A0" w:rsidRPr="0044782A" w:rsidRDefault="00DE33A0" w:rsidP="0044782A">
      <w:pPr>
        <w:spacing w:after="0" w:line="240" w:lineRule="auto"/>
        <w:contextualSpacing/>
        <w:rPr>
          <w:rFonts w:ascii="Arial" w:eastAsia="Arial" w:hAnsi="Arial" w:cs="Arial"/>
          <w:b/>
          <w:color w:val="002060"/>
          <w:sz w:val="24"/>
          <w:szCs w:val="24"/>
        </w:rPr>
      </w:pPr>
    </w:p>
    <w:p w14:paraId="60A43F19" w14:textId="16BC9AE4" w:rsidR="00A354DC" w:rsidRPr="0044782A" w:rsidRDefault="00A354DC" w:rsidP="0044782A">
      <w:pPr>
        <w:spacing w:after="0" w:line="240" w:lineRule="auto"/>
        <w:contextualSpacing/>
        <w:rPr>
          <w:rFonts w:ascii="Arial" w:eastAsia="Arial" w:hAnsi="Arial" w:cs="Arial"/>
          <w:b/>
          <w:color w:val="002060"/>
          <w:sz w:val="24"/>
          <w:szCs w:val="24"/>
        </w:rPr>
      </w:pPr>
    </w:p>
    <w:p w14:paraId="76873BA1" w14:textId="77777777" w:rsidR="008427D5" w:rsidRPr="0044782A" w:rsidRDefault="008427D5" w:rsidP="0044782A">
      <w:pPr>
        <w:spacing w:after="0" w:line="240" w:lineRule="auto"/>
        <w:contextualSpacing/>
        <w:rPr>
          <w:rFonts w:ascii="Arial" w:eastAsia="Arial" w:hAnsi="Arial" w:cs="Arial"/>
          <w:b/>
          <w:color w:val="002060"/>
          <w:sz w:val="24"/>
          <w:szCs w:val="24"/>
        </w:rPr>
      </w:pPr>
    </w:p>
    <w:p w14:paraId="104A3BC4" w14:textId="77777777" w:rsidR="008427D5" w:rsidRPr="0044782A" w:rsidRDefault="008427D5" w:rsidP="0044782A">
      <w:pPr>
        <w:spacing w:after="0" w:line="240" w:lineRule="auto"/>
        <w:contextualSpacing/>
        <w:jc w:val="both"/>
        <w:rPr>
          <w:rFonts w:ascii="Arial" w:eastAsia="Arial" w:hAnsi="Arial" w:cs="Arial"/>
          <w:sz w:val="24"/>
          <w:szCs w:val="24"/>
        </w:rPr>
      </w:pPr>
    </w:p>
    <w:p w14:paraId="0AE395C3" w14:textId="77777777" w:rsidR="008427D5" w:rsidRPr="0044782A" w:rsidRDefault="008427D5" w:rsidP="0044782A">
      <w:pPr>
        <w:spacing w:after="0" w:line="240" w:lineRule="auto"/>
        <w:contextualSpacing/>
        <w:jc w:val="both"/>
        <w:rPr>
          <w:rFonts w:ascii="Arial" w:eastAsia="Arial" w:hAnsi="Arial" w:cs="Arial"/>
          <w:sz w:val="24"/>
          <w:szCs w:val="24"/>
        </w:rPr>
      </w:pPr>
    </w:p>
    <w:sectPr w:rsidR="008427D5" w:rsidRPr="0044782A" w:rsidSect="0044782A">
      <w:headerReference w:type="even" r:id="rId9"/>
      <w:headerReference w:type="default" r:id="rId10"/>
      <w:footerReference w:type="even" r:id="rId11"/>
      <w:footerReference w:type="default" r:id="rId12"/>
      <w:headerReference w:type="first" r:id="rId13"/>
      <w:footerReference w:type="first" r:id="rId14"/>
      <w:pgSz w:w="16839" w:h="11907" w:orient="landscape"/>
      <w:pgMar w:top="1080" w:right="999" w:bottom="1080" w:left="720" w:header="360" w:footer="23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A236A" w14:textId="77777777" w:rsidR="00227D5E" w:rsidRDefault="00227D5E">
      <w:pPr>
        <w:spacing w:after="0" w:line="240" w:lineRule="auto"/>
      </w:pPr>
      <w:r>
        <w:separator/>
      </w:r>
    </w:p>
  </w:endnote>
  <w:endnote w:type="continuationSeparator" w:id="0">
    <w:p w14:paraId="0E1D4E5C" w14:textId="77777777" w:rsidR="00227D5E" w:rsidRDefault="002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E053D8" w:rsidRDefault="00E053D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E053D8" w:rsidRDefault="00E053D8">
    <w:pPr>
      <w:pBdr>
        <w:bottom w:val="single" w:sz="6" w:space="1" w:color="000000"/>
      </w:pBdr>
      <w:tabs>
        <w:tab w:val="left" w:pos="2371"/>
        <w:tab w:val="center" w:pos="5233"/>
      </w:tabs>
      <w:spacing w:after="0" w:line="240" w:lineRule="auto"/>
      <w:jc w:val="right"/>
      <w:rPr>
        <w:sz w:val="16"/>
        <w:szCs w:val="16"/>
      </w:rPr>
    </w:pPr>
  </w:p>
  <w:p w14:paraId="0645D380" w14:textId="142E74BB" w:rsidR="00E053D8" w:rsidRDefault="00E053D8" w:rsidP="00E315AE">
    <w:pPr>
      <w:pBdr>
        <w:top w:val="nil"/>
        <w:left w:val="nil"/>
        <w:bottom w:val="nil"/>
        <w:right w:val="nil"/>
        <w:between w:val="nil"/>
      </w:pBdr>
      <w:spacing w:after="0" w:line="240" w:lineRule="auto"/>
      <w:ind w:left="2160"/>
      <w:jc w:val="right"/>
      <w:rPr>
        <w:rFonts w:ascii="Arial" w:eastAsia="Arial" w:hAnsi="Arial" w:cs="Arial"/>
        <w:sz w:val="14"/>
        <w:szCs w:val="14"/>
      </w:rPr>
    </w:pPr>
    <w:bookmarkStart w:id="5" w:name="_1t3h5sf"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05188">
      <w:rPr>
        <w:b/>
        <w:noProof/>
        <w:sz w:val="16"/>
        <w:szCs w:val="16"/>
      </w:rPr>
      <w:t>17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05188">
      <w:rPr>
        <w:b/>
        <w:noProof/>
        <w:sz w:val="16"/>
        <w:szCs w:val="16"/>
      </w:rPr>
      <w:t>17</w:t>
    </w:r>
    <w:r>
      <w:rPr>
        <w:b/>
        <w:sz w:val="16"/>
        <w:szCs w:val="16"/>
      </w:rPr>
      <w:fldChar w:fldCharType="end"/>
    </w:r>
    <w:r>
      <w:rPr>
        <w:sz w:val="16"/>
        <w:szCs w:val="16"/>
      </w:rPr>
      <w:t xml:space="preserve">| </w:t>
    </w:r>
    <w:r>
      <w:rPr>
        <w:rFonts w:ascii="Arial" w:eastAsia="Arial" w:hAnsi="Arial" w:cs="Arial"/>
        <w:sz w:val="14"/>
        <w:szCs w:val="14"/>
      </w:rPr>
      <w:t xml:space="preserve">DSWD DROMIC Report #10 on the Effects of El Niño </w:t>
    </w:r>
    <w:r w:rsidRPr="00E315AE">
      <w:rPr>
        <w:rFonts w:ascii="Arial" w:eastAsia="Arial" w:hAnsi="Arial" w:cs="Arial"/>
        <w:sz w:val="14"/>
        <w:szCs w:val="14"/>
      </w:rPr>
      <w:t xml:space="preserve">as of </w:t>
    </w:r>
    <w:r>
      <w:rPr>
        <w:rFonts w:ascii="Arial" w:eastAsia="Arial" w:hAnsi="Arial" w:cs="Arial"/>
        <w:sz w:val="14"/>
        <w:szCs w:val="14"/>
      </w:rPr>
      <w:t>7</w:t>
    </w:r>
    <w:r w:rsidRPr="00E315AE">
      <w:rPr>
        <w:rFonts w:ascii="Arial" w:eastAsia="Arial" w:hAnsi="Arial" w:cs="Arial"/>
        <w:sz w:val="14"/>
        <w:szCs w:val="14"/>
      </w:rPr>
      <w:t xml:space="preserve"> </w:t>
    </w:r>
    <w:r>
      <w:rPr>
        <w:rFonts w:ascii="Arial" w:eastAsia="Arial" w:hAnsi="Arial" w:cs="Arial"/>
        <w:sz w:val="14"/>
        <w:szCs w:val="14"/>
      </w:rPr>
      <w:t>August</w:t>
    </w:r>
    <w:r w:rsidRPr="00E315AE">
      <w:rPr>
        <w:rFonts w:ascii="Arial" w:eastAsia="Arial" w:hAnsi="Arial" w:cs="Arial"/>
        <w:sz w:val="14"/>
        <w:szCs w:val="14"/>
      </w:rPr>
      <w:t xml:space="preserve"> 2019, </w:t>
    </w:r>
    <w:r w:rsidR="00505188">
      <w:rPr>
        <w:rFonts w:ascii="Arial" w:eastAsia="Arial" w:hAnsi="Arial" w:cs="Arial"/>
        <w:sz w:val="14"/>
        <w:szCs w:val="14"/>
      </w:rPr>
      <w:t>6</w:t>
    </w:r>
    <w:r>
      <w:rPr>
        <w:rFonts w:ascii="Arial" w:eastAsia="Arial" w:hAnsi="Arial" w:cs="Arial"/>
        <w:sz w:val="14"/>
        <w:szCs w:val="14"/>
      </w:rPr>
      <w:t>P</w:t>
    </w:r>
    <w:r w:rsidRPr="00E315AE">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E053D8" w:rsidRDefault="00E053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2B845" w14:textId="77777777" w:rsidR="00227D5E" w:rsidRDefault="00227D5E">
      <w:pPr>
        <w:spacing w:after="0" w:line="240" w:lineRule="auto"/>
      </w:pPr>
      <w:r>
        <w:separator/>
      </w:r>
    </w:p>
  </w:footnote>
  <w:footnote w:type="continuationSeparator" w:id="0">
    <w:p w14:paraId="70FDD830" w14:textId="77777777" w:rsidR="00227D5E" w:rsidRDefault="0022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E053D8" w:rsidRDefault="00E053D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E053D8" w:rsidRDefault="00E053D8"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204BBAC4">
          <wp:simplePos x="0" y="0"/>
          <wp:positionH relativeFrom="column">
            <wp:posOffset>7122004</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E053D8" w:rsidRDefault="00E053D8"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E053D8" w:rsidRDefault="00E053D8" w:rsidP="00AC4062">
    <w:pPr>
      <w:pBdr>
        <w:bottom w:val="single" w:sz="6" w:space="1" w:color="000000"/>
      </w:pBdr>
      <w:tabs>
        <w:tab w:val="center" w:pos="4680"/>
        <w:tab w:val="right" w:pos="9360"/>
      </w:tabs>
      <w:spacing w:after="0" w:line="240" w:lineRule="auto"/>
      <w:jc w:val="center"/>
    </w:pPr>
  </w:p>
  <w:p w14:paraId="1D100BB5" w14:textId="77777777" w:rsidR="00E053D8" w:rsidRPr="00AC4062" w:rsidRDefault="00E053D8"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E053D8" w:rsidRDefault="00E053D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02E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A7AFC"/>
    <w:multiLevelType w:val="hybridMultilevel"/>
    <w:tmpl w:val="3BFCAA96"/>
    <w:lvl w:ilvl="0" w:tplc="B6BCE478">
      <w:start w:val="1"/>
      <w:numFmt w:val="upperRoman"/>
      <w:lvlText w:val="%1."/>
      <w:lvlJc w:val="left"/>
      <w:pPr>
        <w:ind w:left="1170" w:hanging="1080"/>
      </w:pPr>
      <w:rPr>
        <w:rFonts w:ascii="Arial" w:hAnsi="Arial" w:cs="Arial" w:hint="default"/>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AC1721"/>
    <w:multiLevelType w:val="hybridMultilevel"/>
    <w:tmpl w:val="235E37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24336A35"/>
    <w:multiLevelType w:val="hybridMultilevel"/>
    <w:tmpl w:val="6B60D9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45C1260"/>
    <w:multiLevelType w:val="hybridMultilevel"/>
    <w:tmpl w:val="5546F2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68264D7"/>
    <w:multiLevelType w:val="hybridMultilevel"/>
    <w:tmpl w:val="168A1AAA"/>
    <w:lvl w:ilvl="0" w:tplc="F0CC6F30">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9" w15:restartNumberingAfterBreak="0">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75257034"/>
    <w:multiLevelType w:val="hybridMultilevel"/>
    <w:tmpl w:val="069624D0"/>
    <w:lvl w:ilvl="0" w:tplc="77E65234">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10"/>
  </w:num>
  <w:num w:numId="7">
    <w:abstractNumId w:val="8"/>
  </w:num>
  <w:num w:numId="8">
    <w:abstractNumId w:val="4"/>
  </w:num>
  <w:num w:numId="9">
    <w:abstractNumId w:val="9"/>
  </w:num>
  <w:num w:numId="10">
    <w:abstractNumId w:val="5"/>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1"/>
  <w:activeWritingStyle w:appName="MSWord" w:lang="en-US" w:vendorID="64" w:dllVersion="6" w:nlCheck="1" w:checkStyle="1"/>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3868"/>
    <w:rsid w:val="00005366"/>
    <w:rsid w:val="00006D6A"/>
    <w:rsid w:val="000101D0"/>
    <w:rsid w:val="00013B68"/>
    <w:rsid w:val="0001600F"/>
    <w:rsid w:val="00042FEB"/>
    <w:rsid w:val="00043DAE"/>
    <w:rsid w:val="00046FA7"/>
    <w:rsid w:val="0005554D"/>
    <w:rsid w:val="00057C6C"/>
    <w:rsid w:val="00061DC7"/>
    <w:rsid w:val="00071609"/>
    <w:rsid w:val="00083789"/>
    <w:rsid w:val="000856F8"/>
    <w:rsid w:val="00090E16"/>
    <w:rsid w:val="00096310"/>
    <w:rsid w:val="000A1B57"/>
    <w:rsid w:val="000A32E4"/>
    <w:rsid w:val="000B4B1A"/>
    <w:rsid w:val="000B6C44"/>
    <w:rsid w:val="000D062E"/>
    <w:rsid w:val="000D1D0D"/>
    <w:rsid w:val="000D7B1F"/>
    <w:rsid w:val="000E0FF2"/>
    <w:rsid w:val="000E38E9"/>
    <w:rsid w:val="000F4719"/>
    <w:rsid w:val="000F67CE"/>
    <w:rsid w:val="001036F2"/>
    <w:rsid w:val="00103995"/>
    <w:rsid w:val="001149A2"/>
    <w:rsid w:val="00117586"/>
    <w:rsid w:val="00132701"/>
    <w:rsid w:val="00134F12"/>
    <w:rsid w:val="00135103"/>
    <w:rsid w:val="00135298"/>
    <w:rsid w:val="001371FD"/>
    <w:rsid w:val="00150265"/>
    <w:rsid w:val="001534D8"/>
    <w:rsid w:val="001541FC"/>
    <w:rsid w:val="00155842"/>
    <w:rsid w:val="0015722A"/>
    <w:rsid w:val="001629F4"/>
    <w:rsid w:val="00163B08"/>
    <w:rsid w:val="00170C54"/>
    <w:rsid w:val="001832BD"/>
    <w:rsid w:val="001847A6"/>
    <w:rsid w:val="00186433"/>
    <w:rsid w:val="00190343"/>
    <w:rsid w:val="00193160"/>
    <w:rsid w:val="001976C0"/>
    <w:rsid w:val="001A5B90"/>
    <w:rsid w:val="001A7C44"/>
    <w:rsid w:val="001B2088"/>
    <w:rsid w:val="001B36AB"/>
    <w:rsid w:val="001B4682"/>
    <w:rsid w:val="001B6619"/>
    <w:rsid w:val="001B6DDB"/>
    <w:rsid w:val="001B76F6"/>
    <w:rsid w:val="001C1BCC"/>
    <w:rsid w:val="001D08DB"/>
    <w:rsid w:val="001D4392"/>
    <w:rsid w:val="001E5944"/>
    <w:rsid w:val="001E6EAF"/>
    <w:rsid w:val="001E72D9"/>
    <w:rsid w:val="001F02A5"/>
    <w:rsid w:val="001F0486"/>
    <w:rsid w:val="001F1E0B"/>
    <w:rsid w:val="0020331A"/>
    <w:rsid w:val="00204FE4"/>
    <w:rsid w:val="0021646E"/>
    <w:rsid w:val="00222413"/>
    <w:rsid w:val="00227D5E"/>
    <w:rsid w:val="002305FE"/>
    <w:rsid w:val="0024366D"/>
    <w:rsid w:val="00250A2E"/>
    <w:rsid w:val="00250D5A"/>
    <w:rsid w:val="00252CCC"/>
    <w:rsid w:val="00267116"/>
    <w:rsid w:val="00274276"/>
    <w:rsid w:val="002748E2"/>
    <w:rsid w:val="0028189F"/>
    <w:rsid w:val="00282674"/>
    <w:rsid w:val="002851FF"/>
    <w:rsid w:val="00285C4D"/>
    <w:rsid w:val="00293CD5"/>
    <w:rsid w:val="00296178"/>
    <w:rsid w:val="0029617D"/>
    <w:rsid w:val="00297AD9"/>
    <w:rsid w:val="002B38B7"/>
    <w:rsid w:val="002B44BD"/>
    <w:rsid w:val="002B65A6"/>
    <w:rsid w:val="002B79B5"/>
    <w:rsid w:val="002C7968"/>
    <w:rsid w:val="002D23EB"/>
    <w:rsid w:val="002D320D"/>
    <w:rsid w:val="002D6344"/>
    <w:rsid w:val="002D7DFE"/>
    <w:rsid w:val="002E272D"/>
    <w:rsid w:val="002E30D7"/>
    <w:rsid w:val="002E4424"/>
    <w:rsid w:val="002E6A66"/>
    <w:rsid w:val="002F1964"/>
    <w:rsid w:val="002F5643"/>
    <w:rsid w:val="002F57CF"/>
    <w:rsid w:val="00301B78"/>
    <w:rsid w:val="0030390E"/>
    <w:rsid w:val="00311C08"/>
    <w:rsid w:val="003169F2"/>
    <w:rsid w:val="0031795A"/>
    <w:rsid w:val="0035250A"/>
    <w:rsid w:val="0035332A"/>
    <w:rsid w:val="0035597B"/>
    <w:rsid w:val="0035686E"/>
    <w:rsid w:val="0036200B"/>
    <w:rsid w:val="00365BB5"/>
    <w:rsid w:val="0036787F"/>
    <w:rsid w:val="00371C7A"/>
    <w:rsid w:val="0037369D"/>
    <w:rsid w:val="00380921"/>
    <w:rsid w:val="00382F03"/>
    <w:rsid w:val="0039157E"/>
    <w:rsid w:val="00393D07"/>
    <w:rsid w:val="003B1F19"/>
    <w:rsid w:val="003B5E48"/>
    <w:rsid w:val="003B646C"/>
    <w:rsid w:val="003C3015"/>
    <w:rsid w:val="003C34D2"/>
    <w:rsid w:val="003C6E1D"/>
    <w:rsid w:val="003C6FC1"/>
    <w:rsid w:val="003D0EFA"/>
    <w:rsid w:val="003D74E7"/>
    <w:rsid w:val="003E5905"/>
    <w:rsid w:val="003F0F20"/>
    <w:rsid w:val="003F13BF"/>
    <w:rsid w:val="003F1DDB"/>
    <w:rsid w:val="003F3D2D"/>
    <w:rsid w:val="003F7555"/>
    <w:rsid w:val="0040289A"/>
    <w:rsid w:val="0040673C"/>
    <w:rsid w:val="00412747"/>
    <w:rsid w:val="0041499E"/>
    <w:rsid w:val="00415BD0"/>
    <w:rsid w:val="00416CD0"/>
    <w:rsid w:val="00420940"/>
    <w:rsid w:val="00421FF2"/>
    <w:rsid w:val="00422596"/>
    <w:rsid w:val="00422948"/>
    <w:rsid w:val="004269FD"/>
    <w:rsid w:val="00430D57"/>
    <w:rsid w:val="00430FDE"/>
    <w:rsid w:val="00432F91"/>
    <w:rsid w:val="004347A5"/>
    <w:rsid w:val="004421A5"/>
    <w:rsid w:val="00447724"/>
    <w:rsid w:val="0044782A"/>
    <w:rsid w:val="00447C32"/>
    <w:rsid w:val="004502AF"/>
    <w:rsid w:val="00455886"/>
    <w:rsid w:val="00464D8F"/>
    <w:rsid w:val="004664E2"/>
    <w:rsid w:val="004712B7"/>
    <w:rsid w:val="00472641"/>
    <w:rsid w:val="004733BC"/>
    <w:rsid w:val="00474826"/>
    <w:rsid w:val="00475847"/>
    <w:rsid w:val="00476412"/>
    <w:rsid w:val="00476DC7"/>
    <w:rsid w:val="00495EF3"/>
    <w:rsid w:val="004A129A"/>
    <w:rsid w:val="004A38C2"/>
    <w:rsid w:val="004A4E86"/>
    <w:rsid w:val="004B316F"/>
    <w:rsid w:val="004B3227"/>
    <w:rsid w:val="004B6643"/>
    <w:rsid w:val="004C3428"/>
    <w:rsid w:val="004C4558"/>
    <w:rsid w:val="004C7E29"/>
    <w:rsid w:val="004D1CE1"/>
    <w:rsid w:val="004D2F5C"/>
    <w:rsid w:val="004D6D5C"/>
    <w:rsid w:val="004E58E2"/>
    <w:rsid w:val="004F224A"/>
    <w:rsid w:val="004F3CA8"/>
    <w:rsid w:val="00504736"/>
    <w:rsid w:val="00505188"/>
    <w:rsid w:val="0051422F"/>
    <w:rsid w:val="00567275"/>
    <w:rsid w:val="0057409B"/>
    <w:rsid w:val="005752B6"/>
    <w:rsid w:val="00577911"/>
    <w:rsid w:val="0058313A"/>
    <w:rsid w:val="005838F4"/>
    <w:rsid w:val="0058543C"/>
    <w:rsid w:val="00587FF5"/>
    <w:rsid w:val="00590B6B"/>
    <w:rsid w:val="005A4B1C"/>
    <w:rsid w:val="005A720D"/>
    <w:rsid w:val="005B3462"/>
    <w:rsid w:val="005B7B3E"/>
    <w:rsid w:val="005C1D11"/>
    <w:rsid w:val="005E1F39"/>
    <w:rsid w:val="005F045D"/>
    <w:rsid w:val="00605D37"/>
    <w:rsid w:val="00607249"/>
    <w:rsid w:val="0061671D"/>
    <w:rsid w:val="0061793C"/>
    <w:rsid w:val="00620ED1"/>
    <w:rsid w:val="0063021E"/>
    <w:rsid w:val="00631A13"/>
    <w:rsid w:val="006324FE"/>
    <w:rsid w:val="006332E2"/>
    <w:rsid w:val="006374BD"/>
    <w:rsid w:val="006425BA"/>
    <w:rsid w:val="0064479B"/>
    <w:rsid w:val="00645A51"/>
    <w:rsid w:val="00647140"/>
    <w:rsid w:val="00650D93"/>
    <w:rsid w:val="00651F59"/>
    <w:rsid w:val="00661F3C"/>
    <w:rsid w:val="00662BAE"/>
    <w:rsid w:val="006633AD"/>
    <w:rsid w:val="006664B4"/>
    <w:rsid w:val="00672917"/>
    <w:rsid w:val="00674342"/>
    <w:rsid w:val="006769F5"/>
    <w:rsid w:val="0069123E"/>
    <w:rsid w:val="0069788A"/>
    <w:rsid w:val="006A6903"/>
    <w:rsid w:val="006A79B8"/>
    <w:rsid w:val="006B7F71"/>
    <w:rsid w:val="006C08BB"/>
    <w:rsid w:val="006C3B6C"/>
    <w:rsid w:val="006C4F7B"/>
    <w:rsid w:val="006C7E5F"/>
    <w:rsid w:val="006D4F59"/>
    <w:rsid w:val="006E329A"/>
    <w:rsid w:val="006F0656"/>
    <w:rsid w:val="006F32EA"/>
    <w:rsid w:val="006F4A7B"/>
    <w:rsid w:val="006F7673"/>
    <w:rsid w:val="00702671"/>
    <w:rsid w:val="0071321B"/>
    <w:rsid w:val="00714674"/>
    <w:rsid w:val="00716582"/>
    <w:rsid w:val="0072024A"/>
    <w:rsid w:val="00721CF9"/>
    <w:rsid w:val="007313BB"/>
    <w:rsid w:val="0073140C"/>
    <w:rsid w:val="00735CE4"/>
    <w:rsid w:val="0073758B"/>
    <w:rsid w:val="0074378D"/>
    <w:rsid w:val="007534D1"/>
    <w:rsid w:val="007550BB"/>
    <w:rsid w:val="0075631A"/>
    <w:rsid w:val="007655C7"/>
    <w:rsid w:val="0076725B"/>
    <w:rsid w:val="00773471"/>
    <w:rsid w:val="00776A1F"/>
    <w:rsid w:val="007773C0"/>
    <w:rsid w:val="0078363F"/>
    <w:rsid w:val="007918EF"/>
    <w:rsid w:val="00794161"/>
    <w:rsid w:val="00796BBF"/>
    <w:rsid w:val="0079705B"/>
    <w:rsid w:val="007A4DF7"/>
    <w:rsid w:val="007B50B5"/>
    <w:rsid w:val="007C4DC6"/>
    <w:rsid w:val="007D6598"/>
    <w:rsid w:val="007D6982"/>
    <w:rsid w:val="007E75A9"/>
    <w:rsid w:val="00804124"/>
    <w:rsid w:val="00806045"/>
    <w:rsid w:val="0081334A"/>
    <w:rsid w:val="00825E6F"/>
    <w:rsid w:val="0082655B"/>
    <w:rsid w:val="008318C5"/>
    <w:rsid w:val="00840424"/>
    <w:rsid w:val="00840CFB"/>
    <w:rsid w:val="008410D1"/>
    <w:rsid w:val="008427D5"/>
    <w:rsid w:val="00845F36"/>
    <w:rsid w:val="00847E56"/>
    <w:rsid w:val="008519D5"/>
    <w:rsid w:val="008524BB"/>
    <w:rsid w:val="00854E51"/>
    <w:rsid w:val="00857923"/>
    <w:rsid w:val="00867223"/>
    <w:rsid w:val="00871F0E"/>
    <w:rsid w:val="008725C9"/>
    <w:rsid w:val="008A0185"/>
    <w:rsid w:val="008B1217"/>
    <w:rsid w:val="008C2BB8"/>
    <w:rsid w:val="008C69B2"/>
    <w:rsid w:val="008C6D94"/>
    <w:rsid w:val="008D0CEC"/>
    <w:rsid w:val="008D54BB"/>
    <w:rsid w:val="008E4068"/>
    <w:rsid w:val="008E4435"/>
    <w:rsid w:val="008E6D8F"/>
    <w:rsid w:val="008F1FFB"/>
    <w:rsid w:val="008F3833"/>
    <w:rsid w:val="00901E90"/>
    <w:rsid w:val="009056C7"/>
    <w:rsid w:val="00911055"/>
    <w:rsid w:val="009112F7"/>
    <w:rsid w:val="00911DE4"/>
    <w:rsid w:val="00912FBE"/>
    <w:rsid w:val="00913607"/>
    <w:rsid w:val="00914C8D"/>
    <w:rsid w:val="0091510D"/>
    <w:rsid w:val="00915133"/>
    <w:rsid w:val="009174C5"/>
    <w:rsid w:val="00917DA4"/>
    <w:rsid w:val="00927484"/>
    <w:rsid w:val="009279A3"/>
    <w:rsid w:val="00931158"/>
    <w:rsid w:val="00932EC5"/>
    <w:rsid w:val="0094428C"/>
    <w:rsid w:val="00946AFF"/>
    <w:rsid w:val="00947191"/>
    <w:rsid w:val="00950BBB"/>
    <w:rsid w:val="00952C0E"/>
    <w:rsid w:val="00952FA2"/>
    <w:rsid w:val="00960048"/>
    <w:rsid w:val="00965142"/>
    <w:rsid w:val="00970CF8"/>
    <w:rsid w:val="00971507"/>
    <w:rsid w:val="00971FA7"/>
    <w:rsid w:val="00975BF1"/>
    <w:rsid w:val="009804E3"/>
    <w:rsid w:val="009808ED"/>
    <w:rsid w:val="00982647"/>
    <w:rsid w:val="0098291E"/>
    <w:rsid w:val="00982F89"/>
    <w:rsid w:val="00985089"/>
    <w:rsid w:val="00985100"/>
    <w:rsid w:val="00994690"/>
    <w:rsid w:val="00997925"/>
    <w:rsid w:val="009A0C6E"/>
    <w:rsid w:val="009A160E"/>
    <w:rsid w:val="009A1FA2"/>
    <w:rsid w:val="009A7847"/>
    <w:rsid w:val="009A7DE6"/>
    <w:rsid w:val="009B5C96"/>
    <w:rsid w:val="009C3611"/>
    <w:rsid w:val="009C3B88"/>
    <w:rsid w:val="009D634A"/>
    <w:rsid w:val="009D7FD6"/>
    <w:rsid w:val="009E122F"/>
    <w:rsid w:val="009F0290"/>
    <w:rsid w:val="009F1BDA"/>
    <w:rsid w:val="009F1CBA"/>
    <w:rsid w:val="009F6591"/>
    <w:rsid w:val="00A0212A"/>
    <w:rsid w:val="00A03B6F"/>
    <w:rsid w:val="00A0496E"/>
    <w:rsid w:val="00A055F1"/>
    <w:rsid w:val="00A06B96"/>
    <w:rsid w:val="00A06DE1"/>
    <w:rsid w:val="00A1469D"/>
    <w:rsid w:val="00A1706A"/>
    <w:rsid w:val="00A312BF"/>
    <w:rsid w:val="00A34590"/>
    <w:rsid w:val="00A354DC"/>
    <w:rsid w:val="00A43271"/>
    <w:rsid w:val="00A4439A"/>
    <w:rsid w:val="00A50F29"/>
    <w:rsid w:val="00A53775"/>
    <w:rsid w:val="00A577AA"/>
    <w:rsid w:val="00A61C95"/>
    <w:rsid w:val="00A63054"/>
    <w:rsid w:val="00A702B7"/>
    <w:rsid w:val="00A711B9"/>
    <w:rsid w:val="00A750E7"/>
    <w:rsid w:val="00A80B6A"/>
    <w:rsid w:val="00A820CC"/>
    <w:rsid w:val="00A8218F"/>
    <w:rsid w:val="00A82AD1"/>
    <w:rsid w:val="00A87502"/>
    <w:rsid w:val="00A90A4C"/>
    <w:rsid w:val="00A9177A"/>
    <w:rsid w:val="00A919D1"/>
    <w:rsid w:val="00A91E16"/>
    <w:rsid w:val="00A92BE3"/>
    <w:rsid w:val="00A9551D"/>
    <w:rsid w:val="00A96E8B"/>
    <w:rsid w:val="00AA0D7C"/>
    <w:rsid w:val="00AA1907"/>
    <w:rsid w:val="00AA3F9B"/>
    <w:rsid w:val="00AA4EF3"/>
    <w:rsid w:val="00AA5B99"/>
    <w:rsid w:val="00AA646C"/>
    <w:rsid w:val="00AB6C4B"/>
    <w:rsid w:val="00AB701D"/>
    <w:rsid w:val="00AC4062"/>
    <w:rsid w:val="00AC5192"/>
    <w:rsid w:val="00AC7595"/>
    <w:rsid w:val="00AD3BF5"/>
    <w:rsid w:val="00AD4764"/>
    <w:rsid w:val="00AD76FC"/>
    <w:rsid w:val="00AD7D4E"/>
    <w:rsid w:val="00AE2DAD"/>
    <w:rsid w:val="00AE3539"/>
    <w:rsid w:val="00AE4CF6"/>
    <w:rsid w:val="00B01D72"/>
    <w:rsid w:val="00B11FEC"/>
    <w:rsid w:val="00B17722"/>
    <w:rsid w:val="00B225BA"/>
    <w:rsid w:val="00B31859"/>
    <w:rsid w:val="00B31FD7"/>
    <w:rsid w:val="00B40F59"/>
    <w:rsid w:val="00B43E12"/>
    <w:rsid w:val="00B44C12"/>
    <w:rsid w:val="00B46F6E"/>
    <w:rsid w:val="00B47536"/>
    <w:rsid w:val="00B52D99"/>
    <w:rsid w:val="00B54F84"/>
    <w:rsid w:val="00B56338"/>
    <w:rsid w:val="00B61154"/>
    <w:rsid w:val="00B62851"/>
    <w:rsid w:val="00B65147"/>
    <w:rsid w:val="00B67FAD"/>
    <w:rsid w:val="00B74352"/>
    <w:rsid w:val="00B748F7"/>
    <w:rsid w:val="00B75D97"/>
    <w:rsid w:val="00B75DA9"/>
    <w:rsid w:val="00B865A2"/>
    <w:rsid w:val="00B86763"/>
    <w:rsid w:val="00B91482"/>
    <w:rsid w:val="00B927C3"/>
    <w:rsid w:val="00BB11B0"/>
    <w:rsid w:val="00BB2F4A"/>
    <w:rsid w:val="00BC2AFC"/>
    <w:rsid w:val="00BC4164"/>
    <w:rsid w:val="00BC5192"/>
    <w:rsid w:val="00BC5579"/>
    <w:rsid w:val="00BC57D7"/>
    <w:rsid w:val="00BC7E2F"/>
    <w:rsid w:val="00BD2725"/>
    <w:rsid w:val="00BD596B"/>
    <w:rsid w:val="00C009E9"/>
    <w:rsid w:val="00C018FB"/>
    <w:rsid w:val="00C039EE"/>
    <w:rsid w:val="00C11771"/>
    <w:rsid w:val="00C16E9F"/>
    <w:rsid w:val="00C21FC6"/>
    <w:rsid w:val="00C2287F"/>
    <w:rsid w:val="00C27F09"/>
    <w:rsid w:val="00C305B3"/>
    <w:rsid w:val="00C4102E"/>
    <w:rsid w:val="00C43A1A"/>
    <w:rsid w:val="00C46A8D"/>
    <w:rsid w:val="00C46B7D"/>
    <w:rsid w:val="00C61BA3"/>
    <w:rsid w:val="00C66626"/>
    <w:rsid w:val="00C66D6B"/>
    <w:rsid w:val="00C66E1E"/>
    <w:rsid w:val="00C71876"/>
    <w:rsid w:val="00C71B5A"/>
    <w:rsid w:val="00C748BA"/>
    <w:rsid w:val="00C75624"/>
    <w:rsid w:val="00C7746C"/>
    <w:rsid w:val="00C84CE9"/>
    <w:rsid w:val="00C87BD8"/>
    <w:rsid w:val="00C9024A"/>
    <w:rsid w:val="00C9090C"/>
    <w:rsid w:val="00C94159"/>
    <w:rsid w:val="00CA08CA"/>
    <w:rsid w:val="00CB1B38"/>
    <w:rsid w:val="00CB57AA"/>
    <w:rsid w:val="00CB6C5A"/>
    <w:rsid w:val="00CC4362"/>
    <w:rsid w:val="00CC4F60"/>
    <w:rsid w:val="00CC621C"/>
    <w:rsid w:val="00CC6B2B"/>
    <w:rsid w:val="00CD36C2"/>
    <w:rsid w:val="00CD395F"/>
    <w:rsid w:val="00CD5B47"/>
    <w:rsid w:val="00CF10D1"/>
    <w:rsid w:val="00D0357D"/>
    <w:rsid w:val="00D05A14"/>
    <w:rsid w:val="00D10EA4"/>
    <w:rsid w:val="00D14814"/>
    <w:rsid w:val="00D2652A"/>
    <w:rsid w:val="00D33780"/>
    <w:rsid w:val="00D33B9E"/>
    <w:rsid w:val="00D379E3"/>
    <w:rsid w:val="00D42356"/>
    <w:rsid w:val="00D461A2"/>
    <w:rsid w:val="00D5154E"/>
    <w:rsid w:val="00D53407"/>
    <w:rsid w:val="00D61622"/>
    <w:rsid w:val="00D63CC6"/>
    <w:rsid w:val="00D735DA"/>
    <w:rsid w:val="00D73F13"/>
    <w:rsid w:val="00D82514"/>
    <w:rsid w:val="00D85318"/>
    <w:rsid w:val="00D85B45"/>
    <w:rsid w:val="00DA25DA"/>
    <w:rsid w:val="00DB0323"/>
    <w:rsid w:val="00DB4B44"/>
    <w:rsid w:val="00DC0175"/>
    <w:rsid w:val="00DC2272"/>
    <w:rsid w:val="00DC4256"/>
    <w:rsid w:val="00DC458A"/>
    <w:rsid w:val="00DC72B1"/>
    <w:rsid w:val="00DC7969"/>
    <w:rsid w:val="00DC7C16"/>
    <w:rsid w:val="00DD070D"/>
    <w:rsid w:val="00DD3DDF"/>
    <w:rsid w:val="00DE25E8"/>
    <w:rsid w:val="00DE2C90"/>
    <w:rsid w:val="00DE33A0"/>
    <w:rsid w:val="00DE3482"/>
    <w:rsid w:val="00DF728B"/>
    <w:rsid w:val="00E03ED8"/>
    <w:rsid w:val="00E04FDD"/>
    <w:rsid w:val="00E053D8"/>
    <w:rsid w:val="00E07205"/>
    <w:rsid w:val="00E126CF"/>
    <w:rsid w:val="00E1326F"/>
    <w:rsid w:val="00E15317"/>
    <w:rsid w:val="00E236E0"/>
    <w:rsid w:val="00E2654A"/>
    <w:rsid w:val="00E315AE"/>
    <w:rsid w:val="00E318FE"/>
    <w:rsid w:val="00E31DD3"/>
    <w:rsid w:val="00E32112"/>
    <w:rsid w:val="00E3253B"/>
    <w:rsid w:val="00E32DA2"/>
    <w:rsid w:val="00E36F07"/>
    <w:rsid w:val="00E40E47"/>
    <w:rsid w:val="00E4104F"/>
    <w:rsid w:val="00E418EA"/>
    <w:rsid w:val="00E44102"/>
    <w:rsid w:val="00E476B6"/>
    <w:rsid w:val="00E56999"/>
    <w:rsid w:val="00E61798"/>
    <w:rsid w:val="00E75155"/>
    <w:rsid w:val="00E755D3"/>
    <w:rsid w:val="00E8312E"/>
    <w:rsid w:val="00E961FA"/>
    <w:rsid w:val="00E96F9D"/>
    <w:rsid w:val="00E978FC"/>
    <w:rsid w:val="00E97EC4"/>
    <w:rsid w:val="00EA201E"/>
    <w:rsid w:val="00EA5066"/>
    <w:rsid w:val="00EB076D"/>
    <w:rsid w:val="00EB69F2"/>
    <w:rsid w:val="00EC1834"/>
    <w:rsid w:val="00EC24DD"/>
    <w:rsid w:val="00EC543A"/>
    <w:rsid w:val="00ED12B4"/>
    <w:rsid w:val="00ED336C"/>
    <w:rsid w:val="00ED670B"/>
    <w:rsid w:val="00ED74C1"/>
    <w:rsid w:val="00EE0685"/>
    <w:rsid w:val="00EE4D06"/>
    <w:rsid w:val="00EE646E"/>
    <w:rsid w:val="00EF0E3A"/>
    <w:rsid w:val="00EF2BE1"/>
    <w:rsid w:val="00EF34B8"/>
    <w:rsid w:val="00EF477F"/>
    <w:rsid w:val="00EF563C"/>
    <w:rsid w:val="00F03B70"/>
    <w:rsid w:val="00F0515C"/>
    <w:rsid w:val="00F17EC6"/>
    <w:rsid w:val="00F21A16"/>
    <w:rsid w:val="00F422DC"/>
    <w:rsid w:val="00F53205"/>
    <w:rsid w:val="00F63AF5"/>
    <w:rsid w:val="00F63CF8"/>
    <w:rsid w:val="00F6492F"/>
    <w:rsid w:val="00F75334"/>
    <w:rsid w:val="00F75D3D"/>
    <w:rsid w:val="00F76258"/>
    <w:rsid w:val="00F779E2"/>
    <w:rsid w:val="00F93072"/>
    <w:rsid w:val="00F93C1E"/>
    <w:rsid w:val="00FA0991"/>
    <w:rsid w:val="00FA16B0"/>
    <w:rsid w:val="00FA665B"/>
    <w:rsid w:val="00FC3E81"/>
    <w:rsid w:val="00FC4BF7"/>
    <w:rsid w:val="00FC545B"/>
    <w:rsid w:val="00FC7CDE"/>
    <w:rsid w:val="00FC7DF1"/>
    <w:rsid w:val="00FD3474"/>
    <w:rsid w:val="00FE0E6C"/>
    <w:rsid w:val="00FF195F"/>
    <w:rsid w:val="00FF71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E2A72E20-0AB9-45C0-9039-820840FE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 w:type="paragraph" w:customStyle="1" w:styleId="xl63">
    <w:name w:val="xl63"/>
    <w:basedOn w:val="Normal"/>
    <w:rsid w:val="001371FD"/>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64">
    <w:name w:val="xl64"/>
    <w:basedOn w:val="Normal"/>
    <w:rsid w:val="001371FD"/>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1371FD"/>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7">
    <w:name w:val="xl67"/>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9">
    <w:name w:val="xl69"/>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0">
    <w:name w:val="xl70"/>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1">
    <w:name w:val="xl71"/>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3">
    <w:name w:val="xl73"/>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4">
    <w:name w:val="xl74"/>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5">
    <w:name w:val="xl75"/>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8">
    <w:name w:val="xl78"/>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0">
    <w:name w:val="xl80"/>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81">
    <w:name w:val="xl8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2">
    <w:name w:val="xl82"/>
    <w:basedOn w:val="Normal"/>
    <w:rsid w:val="001371FD"/>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3">
    <w:name w:val="xl83"/>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4">
    <w:name w:val="xl84"/>
    <w:basedOn w:val="Normal"/>
    <w:rsid w:val="001371FD"/>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5">
    <w:name w:val="xl85"/>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6">
    <w:name w:val="xl86"/>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7">
    <w:name w:val="xl87"/>
    <w:basedOn w:val="Normal"/>
    <w:rsid w:val="001371FD"/>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8">
    <w:name w:val="xl88"/>
    <w:basedOn w:val="Normal"/>
    <w:rsid w:val="001371FD"/>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9">
    <w:name w:val="xl89"/>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0">
    <w:name w:val="xl90"/>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1">
    <w:name w:val="xl9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1371FD"/>
    <w:pPr>
      <w:widowControl/>
      <w:pBdr>
        <w:top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3">
    <w:name w:val="xl93"/>
    <w:basedOn w:val="Normal"/>
    <w:rsid w:val="001371FD"/>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4">
    <w:name w:val="xl94"/>
    <w:basedOn w:val="Normal"/>
    <w:rsid w:val="001371FD"/>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5">
    <w:name w:val="xl95"/>
    <w:basedOn w:val="Normal"/>
    <w:rsid w:val="001371FD"/>
    <w:pPr>
      <w:widowControl/>
      <w:pBdr>
        <w:top w:val="single" w:sz="4" w:space="0" w:color="000000"/>
        <w:left w:val="single" w:sz="4" w:space="0" w:color="000000"/>
        <w:bottom w:val="single" w:sz="4" w:space="0" w:color="000000"/>
        <w:right w:val="single" w:sz="4" w:space="0" w:color="000000"/>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96">
    <w:name w:val="xl9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1371FD"/>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1371FD"/>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1371FD"/>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1371FD"/>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1371FD"/>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1371FD"/>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1371FD"/>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1371FD"/>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1371FD"/>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1">
    <w:name w:val="xl111"/>
    <w:basedOn w:val="Normal"/>
    <w:rsid w:val="001371FD"/>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1371FD"/>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1371F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1371FD"/>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character" w:styleId="FollowedHyperlink">
    <w:name w:val="FollowedHyperlink"/>
    <w:basedOn w:val="DefaultParagraphFont"/>
    <w:uiPriority w:val="99"/>
    <w:semiHidden/>
    <w:unhideWhenUsed/>
    <w:rsid w:val="00C46B7D"/>
    <w:rPr>
      <w:color w:val="954F72"/>
      <w:u w:val="single"/>
    </w:rPr>
  </w:style>
  <w:style w:type="paragraph" w:customStyle="1" w:styleId="msonormal0">
    <w:name w:val="msonormal"/>
    <w:basedOn w:val="Normal"/>
    <w:rsid w:val="008D0CE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8D0CEC"/>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8D0CEC"/>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8">
    <w:name w:val="xl118"/>
    <w:basedOn w:val="Normal"/>
    <w:rsid w:val="008D0CEC"/>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9">
    <w:name w:val="xl119"/>
    <w:basedOn w:val="Normal"/>
    <w:rsid w:val="008D0CEC"/>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8D0CEC"/>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21">
    <w:name w:val="xl121"/>
    <w:basedOn w:val="Normal"/>
    <w:rsid w:val="008D0CEC"/>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8D0CEC"/>
    <w:pPr>
      <w:widowControl/>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4">
    <w:name w:val="xl124"/>
    <w:basedOn w:val="Normal"/>
    <w:rsid w:val="008D0CEC"/>
    <w:pPr>
      <w:widowControl/>
      <w:pBdr>
        <w:top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815">
      <w:bodyDiv w:val="1"/>
      <w:marLeft w:val="0"/>
      <w:marRight w:val="0"/>
      <w:marTop w:val="0"/>
      <w:marBottom w:val="0"/>
      <w:divBdr>
        <w:top w:val="none" w:sz="0" w:space="0" w:color="auto"/>
        <w:left w:val="none" w:sz="0" w:space="0" w:color="auto"/>
        <w:bottom w:val="none" w:sz="0" w:space="0" w:color="auto"/>
        <w:right w:val="none" w:sz="0" w:space="0" w:color="auto"/>
      </w:divBdr>
    </w:div>
    <w:div w:id="43451833">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3866865">
      <w:bodyDiv w:val="1"/>
      <w:marLeft w:val="0"/>
      <w:marRight w:val="0"/>
      <w:marTop w:val="0"/>
      <w:marBottom w:val="0"/>
      <w:divBdr>
        <w:top w:val="none" w:sz="0" w:space="0" w:color="auto"/>
        <w:left w:val="none" w:sz="0" w:space="0" w:color="auto"/>
        <w:bottom w:val="none" w:sz="0" w:space="0" w:color="auto"/>
        <w:right w:val="none" w:sz="0" w:space="0" w:color="auto"/>
      </w:divBdr>
      <w:divsChild>
        <w:div w:id="1815877394">
          <w:marLeft w:val="0"/>
          <w:marRight w:val="0"/>
          <w:marTop w:val="0"/>
          <w:marBottom w:val="0"/>
          <w:divBdr>
            <w:top w:val="none" w:sz="0" w:space="0" w:color="auto"/>
            <w:left w:val="none" w:sz="0" w:space="0" w:color="auto"/>
            <w:bottom w:val="none" w:sz="0" w:space="0" w:color="auto"/>
            <w:right w:val="none" w:sz="0" w:space="0" w:color="auto"/>
          </w:divBdr>
        </w:div>
        <w:div w:id="537813129">
          <w:marLeft w:val="0"/>
          <w:marRight w:val="0"/>
          <w:marTop w:val="0"/>
          <w:marBottom w:val="0"/>
          <w:divBdr>
            <w:top w:val="none" w:sz="0" w:space="0" w:color="auto"/>
            <w:left w:val="none" w:sz="0" w:space="0" w:color="auto"/>
            <w:bottom w:val="none" w:sz="0" w:space="0" w:color="auto"/>
            <w:right w:val="none" w:sz="0" w:space="0" w:color="auto"/>
          </w:divBdr>
        </w:div>
        <w:div w:id="436490764">
          <w:marLeft w:val="0"/>
          <w:marRight w:val="0"/>
          <w:marTop w:val="0"/>
          <w:marBottom w:val="0"/>
          <w:divBdr>
            <w:top w:val="none" w:sz="0" w:space="0" w:color="auto"/>
            <w:left w:val="none" w:sz="0" w:space="0" w:color="auto"/>
            <w:bottom w:val="none" w:sz="0" w:space="0" w:color="auto"/>
            <w:right w:val="none" w:sz="0" w:space="0" w:color="auto"/>
          </w:divBdr>
        </w:div>
        <w:div w:id="1663504434">
          <w:marLeft w:val="0"/>
          <w:marRight w:val="0"/>
          <w:marTop w:val="0"/>
          <w:marBottom w:val="0"/>
          <w:divBdr>
            <w:top w:val="none" w:sz="0" w:space="0" w:color="auto"/>
            <w:left w:val="none" w:sz="0" w:space="0" w:color="auto"/>
            <w:bottom w:val="none" w:sz="0" w:space="0" w:color="auto"/>
            <w:right w:val="none" w:sz="0" w:space="0" w:color="auto"/>
          </w:divBdr>
        </w:div>
      </w:divsChild>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5197653">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3406278">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51412881">
      <w:bodyDiv w:val="1"/>
      <w:marLeft w:val="0"/>
      <w:marRight w:val="0"/>
      <w:marTop w:val="0"/>
      <w:marBottom w:val="0"/>
      <w:divBdr>
        <w:top w:val="none" w:sz="0" w:space="0" w:color="auto"/>
        <w:left w:val="none" w:sz="0" w:space="0" w:color="auto"/>
        <w:bottom w:val="none" w:sz="0" w:space="0" w:color="auto"/>
        <w:right w:val="none" w:sz="0" w:space="0" w:color="auto"/>
      </w:divBdr>
      <w:divsChild>
        <w:div w:id="70780658">
          <w:marLeft w:val="0"/>
          <w:marRight w:val="0"/>
          <w:marTop w:val="0"/>
          <w:marBottom w:val="0"/>
          <w:divBdr>
            <w:top w:val="none" w:sz="0" w:space="0" w:color="auto"/>
            <w:left w:val="none" w:sz="0" w:space="0" w:color="auto"/>
            <w:bottom w:val="none" w:sz="0" w:space="0" w:color="auto"/>
            <w:right w:val="none" w:sz="0" w:space="0" w:color="auto"/>
          </w:divBdr>
        </w:div>
        <w:div w:id="26805013">
          <w:marLeft w:val="0"/>
          <w:marRight w:val="0"/>
          <w:marTop w:val="0"/>
          <w:marBottom w:val="0"/>
          <w:divBdr>
            <w:top w:val="none" w:sz="0" w:space="0" w:color="auto"/>
            <w:left w:val="none" w:sz="0" w:space="0" w:color="auto"/>
            <w:bottom w:val="none" w:sz="0" w:space="0" w:color="auto"/>
            <w:right w:val="none" w:sz="0" w:space="0" w:color="auto"/>
          </w:divBdr>
        </w:div>
        <w:div w:id="1348285512">
          <w:marLeft w:val="0"/>
          <w:marRight w:val="0"/>
          <w:marTop w:val="0"/>
          <w:marBottom w:val="0"/>
          <w:divBdr>
            <w:top w:val="none" w:sz="0" w:space="0" w:color="auto"/>
            <w:left w:val="none" w:sz="0" w:space="0" w:color="auto"/>
            <w:bottom w:val="none" w:sz="0" w:space="0" w:color="auto"/>
            <w:right w:val="none" w:sz="0" w:space="0" w:color="auto"/>
          </w:divBdr>
        </w:div>
        <w:div w:id="28847982">
          <w:marLeft w:val="0"/>
          <w:marRight w:val="0"/>
          <w:marTop w:val="0"/>
          <w:marBottom w:val="0"/>
          <w:divBdr>
            <w:top w:val="none" w:sz="0" w:space="0" w:color="auto"/>
            <w:left w:val="none" w:sz="0" w:space="0" w:color="auto"/>
            <w:bottom w:val="none" w:sz="0" w:space="0" w:color="auto"/>
            <w:right w:val="none" w:sz="0" w:space="0" w:color="auto"/>
          </w:divBdr>
        </w:div>
      </w:divsChild>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5853193">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22369777">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87320200">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047110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2418235">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6229">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482550914">
      <w:bodyDiv w:val="1"/>
      <w:marLeft w:val="0"/>
      <w:marRight w:val="0"/>
      <w:marTop w:val="0"/>
      <w:marBottom w:val="0"/>
      <w:divBdr>
        <w:top w:val="none" w:sz="0" w:space="0" w:color="auto"/>
        <w:left w:val="none" w:sz="0" w:space="0" w:color="auto"/>
        <w:bottom w:val="none" w:sz="0" w:space="0" w:color="auto"/>
        <w:right w:val="none" w:sz="0" w:space="0" w:color="auto"/>
      </w:divBdr>
    </w:div>
    <w:div w:id="521283718">
      <w:bodyDiv w:val="1"/>
      <w:marLeft w:val="0"/>
      <w:marRight w:val="0"/>
      <w:marTop w:val="0"/>
      <w:marBottom w:val="0"/>
      <w:divBdr>
        <w:top w:val="none" w:sz="0" w:space="0" w:color="auto"/>
        <w:left w:val="none" w:sz="0" w:space="0" w:color="auto"/>
        <w:bottom w:val="none" w:sz="0" w:space="0" w:color="auto"/>
        <w:right w:val="none" w:sz="0" w:space="0" w:color="auto"/>
      </w:divBdr>
    </w:div>
    <w:div w:id="525170533">
      <w:bodyDiv w:val="1"/>
      <w:marLeft w:val="0"/>
      <w:marRight w:val="0"/>
      <w:marTop w:val="0"/>
      <w:marBottom w:val="0"/>
      <w:divBdr>
        <w:top w:val="none" w:sz="0" w:space="0" w:color="auto"/>
        <w:left w:val="none" w:sz="0" w:space="0" w:color="auto"/>
        <w:bottom w:val="none" w:sz="0" w:space="0" w:color="auto"/>
        <w:right w:val="none" w:sz="0" w:space="0" w:color="auto"/>
      </w:divBdr>
    </w:div>
    <w:div w:id="526723712">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926151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1030572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668372">
      <w:bodyDiv w:val="1"/>
      <w:marLeft w:val="0"/>
      <w:marRight w:val="0"/>
      <w:marTop w:val="0"/>
      <w:marBottom w:val="0"/>
      <w:divBdr>
        <w:top w:val="none" w:sz="0" w:space="0" w:color="auto"/>
        <w:left w:val="none" w:sz="0" w:space="0" w:color="auto"/>
        <w:bottom w:val="none" w:sz="0" w:space="0" w:color="auto"/>
        <w:right w:val="none" w:sz="0" w:space="0" w:color="auto"/>
      </w:divBdr>
      <w:divsChild>
        <w:div w:id="75590823">
          <w:marLeft w:val="0"/>
          <w:marRight w:val="0"/>
          <w:marTop w:val="0"/>
          <w:marBottom w:val="0"/>
          <w:divBdr>
            <w:top w:val="none" w:sz="0" w:space="0" w:color="auto"/>
            <w:left w:val="none" w:sz="0" w:space="0" w:color="auto"/>
            <w:bottom w:val="none" w:sz="0" w:space="0" w:color="auto"/>
            <w:right w:val="none" w:sz="0" w:space="0" w:color="auto"/>
          </w:divBdr>
        </w:div>
        <w:div w:id="1650206916">
          <w:marLeft w:val="0"/>
          <w:marRight w:val="0"/>
          <w:marTop w:val="0"/>
          <w:marBottom w:val="0"/>
          <w:divBdr>
            <w:top w:val="none" w:sz="0" w:space="0" w:color="auto"/>
            <w:left w:val="none" w:sz="0" w:space="0" w:color="auto"/>
            <w:bottom w:val="none" w:sz="0" w:space="0" w:color="auto"/>
            <w:right w:val="none" w:sz="0" w:space="0" w:color="auto"/>
          </w:divBdr>
        </w:div>
        <w:div w:id="1929537101">
          <w:marLeft w:val="0"/>
          <w:marRight w:val="0"/>
          <w:marTop w:val="0"/>
          <w:marBottom w:val="0"/>
          <w:divBdr>
            <w:top w:val="none" w:sz="0" w:space="0" w:color="auto"/>
            <w:left w:val="none" w:sz="0" w:space="0" w:color="auto"/>
            <w:bottom w:val="none" w:sz="0" w:space="0" w:color="auto"/>
            <w:right w:val="none" w:sz="0" w:space="0" w:color="auto"/>
          </w:divBdr>
        </w:div>
        <w:div w:id="726997480">
          <w:marLeft w:val="0"/>
          <w:marRight w:val="0"/>
          <w:marTop w:val="0"/>
          <w:marBottom w:val="0"/>
          <w:divBdr>
            <w:top w:val="none" w:sz="0" w:space="0" w:color="auto"/>
            <w:left w:val="none" w:sz="0" w:space="0" w:color="auto"/>
            <w:bottom w:val="none" w:sz="0" w:space="0" w:color="auto"/>
            <w:right w:val="none" w:sz="0" w:space="0" w:color="auto"/>
          </w:divBdr>
        </w:div>
      </w:divsChild>
    </w:div>
    <w:div w:id="791679959">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0946787">
      <w:bodyDiv w:val="1"/>
      <w:marLeft w:val="0"/>
      <w:marRight w:val="0"/>
      <w:marTop w:val="0"/>
      <w:marBottom w:val="0"/>
      <w:divBdr>
        <w:top w:val="none" w:sz="0" w:space="0" w:color="auto"/>
        <w:left w:val="none" w:sz="0" w:space="0" w:color="auto"/>
        <w:bottom w:val="none" w:sz="0" w:space="0" w:color="auto"/>
        <w:right w:val="none" w:sz="0" w:space="0" w:color="auto"/>
      </w:divBdr>
    </w:div>
    <w:div w:id="829634752">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4297667">
      <w:bodyDiv w:val="1"/>
      <w:marLeft w:val="0"/>
      <w:marRight w:val="0"/>
      <w:marTop w:val="0"/>
      <w:marBottom w:val="0"/>
      <w:divBdr>
        <w:top w:val="none" w:sz="0" w:space="0" w:color="auto"/>
        <w:left w:val="none" w:sz="0" w:space="0" w:color="auto"/>
        <w:bottom w:val="none" w:sz="0" w:space="0" w:color="auto"/>
        <w:right w:val="none" w:sz="0" w:space="0" w:color="auto"/>
      </w:divBdr>
    </w:div>
    <w:div w:id="871528681">
      <w:bodyDiv w:val="1"/>
      <w:marLeft w:val="0"/>
      <w:marRight w:val="0"/>
      <w:marTop w:val="0"/>
      <w:marBottom w:val="0"/>
      <w:divBdr>
        <w:top w:val="none" w:sz="0" w:space="0" w:color="auto"/>
        <w:left w:val="none" w:sz="0" w:space="0" w:color="auto"/>
        <w:bottom w:val="none" w:sz="0" w:space="0" w:color="auto"/>
        <w:right w:val="none" w:sz="0" w:space="0" w:color="auto"/>
      </w:divBdr>
      <w:divsChild>
        <w:div w:id="293026429">
          <w:marLeft w:val="0"/>
          <w:marRight w:val="0"/>
          <w:marTop w:val="0"/>
          <w:marBottom w:val="0"/>
          <w:divBdr>
            <w:top w:val="none" w:sz="0" w:space="0" w:color="auto"/>
            <w:left w:val="none" w:sz="0" w:space="0" w:color="auto"/>
            <w:bottom w:val="none" w:sz="0" w:space="0" w:color="auto"/>
            <w:right w:val="none" w:sz="0" w:space="0" w:color="auto"/>
          </w:divBdr>
        </w:div>
        <w:div w:id="2003004477">
          <w:marLeft w:val="0"/>
          <w:marRight w:val="0"/>
          <w:marTop w:val="0"/>
          <w:marBottom w:val="0"/>
          <w:divBdr>
            <w:top w:val="none" w:sz="0" w:space="0" w:color="auto"/>
            <w:left w:val="none" w:sz="0" w:space="0" w:color="auto"/>
            <w:bottom w:val="none" w:sz="0" w:space="0" w:color="auto"/>
            <w:right w:val="none" w:sz="0" w:space="0" w:color="auto"/>
          </w:divBdr>
        </w:div>
        <w:div w:id="125782492">
          <w:marLeft w:val="0"/>
          <w:marRight w:val="0"/>
          <w:marTop w:val="0"/>
          <w:marBottom w:val="0"/>
          <w:divBdr>
            <w:top w:val="none" w:sz="0" w:space="0" w:color="auto"/>
            <w:left w:val="none" w:sz="0" w:space="0" w:color="auto"/>
            <w:bottom w:val="none" w:sz="0" w:space="0" w:color="auto"/>
            <w:right w:val="none" w:sz="0" w:space="0" w:color="auto"/>
          </w:divBdr>
        </w:div>
        <w:div w:id="635720966">
          <w:marLeft w:val="0"/>
          <w:marRight w:val="0"/>
          <w:marTop w:val="0"/>
          <w:marBottom w:val="0"/>
          <w:divBdr>
            <w:top w:val="none" w:sz="0" w:space="0" w:color="auto"/>
            <w:left w:val="none" w:sz="0" w:space="0" w:color="auto"/>
            <w:bottom w:val="none" w:sz="0" w:space="0" w:color="auto"/>
            <w:right w:val="none" w:sz="0" w:space="0" w:color="auto"/>
          </w:divBdr>
        </w:div>
      </w:divsChild>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4562221">
      <w:bodyDiv w:val="1"/>
      <w:marLeft w:val="0"/>
      <w:marRight w:val="0"/>
      <w:marTop w:val="0"/>
      <w:marBottom w:val="0"/>
      <w:divBdr>
        <w:top w:val="none" w:sz="0" w:space="0" w:color="auto"/>
        <w:left w:val="none" w:sz="0" w:space="0" w:color="auto"/>
        <w:bottom w:val="none" w:sz="0" w:space="0" w:color="auto"/>
        <w:right w:val="none" w:sz="0" w:space="0" w:color="auto"/>
      </w:divBdr>
    </w:div>
    <w:div w:id="887648589">
      <w:bodyDiv w:val="1"/>
      <w:marLeft w:val="0"/>
      <w:marRight w:val="0"/>
      <w:marTop w:val="0"/>
      <w:marBottom w:val="0"/>
      <w:divBdr>
        <w:top w:val="none" w:sz="0" w:space="0" w:color="auto"/>
        <w:left w:val="none" w:sz="0" w:space="0" w:color="auto"/>
        <w:bottom w:val="none" w:sz="0" w:space="0" w:color="auto"/>
        <w:right w:val="none" w:sz="0" w:space="0" w:color="auto"/>
      </w:divBdr>
    </w:div>
    <w:div w:id="922563596">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4235557">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056779913">
      <w:bodyDiv w:val="1"/>
      <w:marLeft w:val="0"/>
      <w:marRight w:val="0"/>
      <w:marTop w:val="0"/>
      <w:marBottom w:val="0"/>
      <w:divBdr>
        <w:top w:val="none" w:sz="0" w:space="0" w:color="auto"/>
        <w:left w:val="none" w:sz="0" w:space="0" w:color="auto"/>
        <w:bottom w:val="none" w:sz="0" w:space="0" w:color="auto"/>
        <w:right w:val="none" w:sz="0" w:space="0" w:color="auto"/>
      </w:divBdr>
    </w:div>
    <w:div w:id="1103578111">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16369103">
      <w:bodyDiv w:val="1"/>
      <w:marLeft w:val="0"/>
      <w:marRight w:val="0"/>
      <w:marTop w:val="0"/>
      <w:marBottom w:val="0"/>
      <w:divBdr>
        <w:top w:val="none" w:sz="0" w:space="0" w:color="auto"/>
        <w:left w:val="none" w:sz="0" w:space="0" w:color="auto"/>
        <w:bottom w:val="none" w:sz="0" w:space="0" w:color="auto"/>
        <w:right w:val="none" w:sz="0" w:space="0" w:color="auto"/>
      </w:divBdr>
    </w:div>
    <w:div w:id="1116680367">
      <w:bodyDiv w:val="1"/>
      <w:marLeft w:val="0"/>
      <w:marRight w:val="0"/>
      <w:marTop w:val="0"/>
      <w:marBottom w:val="0"/>
      <w:divBdr>
        <w:top w:val="none" w:sz="0" w:space="0" w:color="auto"/>
        <w:left w:val="none" w:sz="0" w:space="0" w:color="auto"/>
        <w:bottom w:val="none" w:sz="0" w:space="0" w:color="auto"/>
        <w:right w:val="none" w:sz="0" w:space="0" w:color="auto"/>
      </w:divBdr>
    </w:div>
    <w:div w:id="1124925945">
      <w:bodyDiv w:val="1"/>
      <w:marLeft w:val="0"/>
      <w:marRight w:val="0"/>
      <w:marTop w:val="0"/>
      <w:marBottom w:val="0"/>
      <w:divBdr>
        <w:top w:val="none" w:sz="0" w:space="0" w:color="auto"/>
        <w:left w:val="none" w:sz="0" w:space="0" w:color="auto"/>
        <w:bottom w:val="none" w:sz="0" w:space="0" w:color="auto"/>
        <w:right w:val="none" w:sz="0" w:space="0" w:color="auto"/>
      </w:divBdr>
    </w:div>
    <w:div w:id="1126657870">
      <w:bodyDiv w:val="1"/>
      <w:marLeft w:val="0"/>
      <w:marRight w:val="0"/>
      <w:marTop w:val="0"/>
      <w:marBottom w:val="0"/>
      <w:divBdr>
        <w:top w:val="none" w:sz="0" w:space="0" w:color="auto"/>
        <w:left w:val="none" w:sz="0" w:space="0" w:color="auto"/>
        <w:bottom w:val="none" w:sz="0" w:space="0" w:color="auto"/>
        <w:right w:val="none" w:sz="0" w:space="0" w:color="auto"/>
      </w:divBdr>
    </w:div>
    <w:div w:id="1139415299">
      <w:bodyDiv w:val="1"/>
      <w:marLeft w:val="0"/>
      <w:marRight w:val="0"/>
      <w:marTop w:val="0"/>
      <w:marBottom w:val="0"/>
      <w:divBdr>
        <w:top w:val="none" w:sz="0" w:space="0" w:color="auto"/>
        <w:left w:val="none" w:sz="0" w:space="0" w:color="auto"/>
        <w:bottom w:val="none" w:sz="0" w:space="0" w:color="auto"/>
        <w:right w:val="none" w:sz="0" w:space="0" w:color="auto"/>
      </w:divBdr>
    </w:div>
    <w:div w:id="1156606863">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6364904">
      <w:bodyDiv w:val="1"/>
      <w:marLeft w:val="0"/>
      <w:marRight w:val="0"/>
      <w:marTop w:val="0"/>
      <w:marBottom w:val="0"/>
      <w:divBdr>
        <w:top w:val="none" w:sz="0" w:space="0" w:color="auto"/>
        <w:left w:val="none" w:sz="0" w:space="0" w:color="auto"/>
        <w:bottom w:val="none" w:sz="0" w:space="0" w:color="auto"/>
        <w:right w:val="none" w:sz="0" w:space="0" w:color="auto"/>
      </w:divBdr>
      <w:divsChild>
        <w:div w:id="592127575">
          <w:marLeft w:val="0"/>
          <w:marRight w:val="0"/>
          <w:marTop w:val="0"/>
          <w:marBottom w:val="0"/>
          <w:divBdr>
            <w:top w:val="none" w:sz="0" w:space="0" w:color="auto"/>
            <w:left w:val="none" w:sz="0" w:space="0" w:color="auto"/>
            <w:bottom w:val="none" w:sz="0" w:space="0" w:color="auto"/>
            <w:right w:val="none" w:sz="0" w:space="0" w:color="auto"/>
          </w:divBdr>
        </w:div>
        <w:div w:id="2067681584">
          <w:marLeft w:val="0"/>
          <w:marRight w:val="0"/>
          <w:marTop w:val="0"/>
          <w:marBottom w:val="0"/>
          <w:divBdr>
            <w:top w:val="none" w:sz="0" w:space="0" w:color="auto"/>
            <w:left w:val="none" w:sz="0" w:space="0" w:color="auto"/>
            <w:bottom w:val="none" w:sz="0" w:space="0" w:color="auto"/>
            <w:right w:val="none" w:sz="0" w:space="0" w:color="auto"/>
          </w:divBdr>
        </w:div>
        <w:div w:id="818494641">
          <w:marLeft w:val="0"/>
          <w:marRight w:val="0"/>
          <w:marTop w:val="0"/>
          <w:marBottom w:val="0"/>
          <w:divBdr>
            <w:top w:val="none" w:sz="0" w:space="0" w:color="auto"/>
            <w:left w:val="none" w:sz="0" w:space="0" w:color="auto"/>
            <w:bottom w:val="none" w:sz="0" w:space="0" w:color="auto"/>
            <w:right w:val="none" w:sz="0" w:space="0" w:color="auto"/>
          </w:divBdr>
        </w:div>
        <w:div w:id="1087076212">
          <w:marLeft w:val="0"/>
          <w:marRight w:val="0"/>
          <w:marTop w:val="0"/>
          <w:marBottom w:val="0"/>
          <w:divBdr>
            <w:top w:val="none" w:sz="0" w:space="0" w:color="auto"/>
            <w:left w:val="none" w:sz="0" w:space="0" w:color="auto"/>
            <w:bottom w:val="none" w:sz="0" w:space="0" w:color="auto"/>
            <w:right w:val="none" w:sz="0" w:space="0" w:color="auto"/>
          </w:divBdr>
        </w:div>
      </w:divsChild>
    </w:div>
    <w:div w:id="1175150081">
      <w:bodyDiv w:val="1"/>
      <w:marLeft w:val="0"/>
      <w:marRight w:val="0"/>
      <w:marTop w:val="0"/>
      <w:marBottom w:val="0"/>
      <w:divBdr>
        <w:top w:val="none" w:sz="0" w:space="0" w:color="auto"/>
        <w:left w:val="none" w:sz="0" w:space="0" w:color="auto"/>
        <w:bottom w:val="none" w:sz="0" w:space="0" w:color="auto"/>
        <w:right w:val="none" w:sz="0" w:space="0" w:color="auto"/>
      </w:divBdr>
    </w:div>
    <w:div w:id="1181896228">
      <w:bodyDiv w:val="1"/>
      <w:marLeft w:val="0"/>
      <w:marRight w:val="0"/>
      <w:marTop w:val="0"/>
      <w:marBottom w:val="0"/>
      <w:divBdr>
        <w:top w:val="none" w:sz="0" w:space="0" w:color="auto"/>
        <w:left w:val="none" w:sz="0" w:space="0" w:color="auto"/>
        <w:bottom w:val="none" w:sz="0" w:space="0" w:color="auto"/>
        <w:right w:val="none" w:sz="0" w:space="0" w:color="auto"/>
      </w:divBdr>
    </w:div>
    <w:div w:id="1186942917">
      <w:bodyDiv w:val="1"/>
      <w:marLeft w:val="0"/>
      <w:marRight w:val="0"/>
      <w:marTop w:val="0"/>
      <w:marBottom w:val="0"/>
      <w:divBdr>
        <w:top w:val="none" w:sz="0" w:space="0" w:color="auto"/>
        <w:left w:val="none" w:sz="0" w:space="0" w:color="auto"/>
        <w:bottom w:val="none" w:sz="0" w:space="0" w:color="auto"/>
        <w:right w:val="none" w:sz="0" w:space="0" w:color="auto"/>
      </w:divBdr>
    </w:div>
    <w:div w:id="1195576800">
      <w:bodyDiv w:val="1"/>
      <w:marLeft w:val="0"/>
      <w:marRight w:val="0"/>
      <w:marTop w:val="0"/>
      <w:marBottom w:val="0"/>
      <w:divBdr>
        <w:top w:val="none" w:sz="0" w:space="0" w:color="auto"/>
        <w:left w:val="none" w:sz="0" w:space="0" w:color="auto"/>
        <w:bottom w:val="none" w:sz="0" w:space="0" w:color="auto"/>
        <w:right w:val="none" w:sz="0" w:space="0" w:color="auto"/>
      </w:divBdr>
    </w:div>
    <w:div w:id="1203593010">
      <w:bodyDiv w:val="1"/>
      <w:marLeft w:val="0"/>
      <w:marRight w:val="0"/>
      <w:marTop w:val="0"/>
      <w:marBottom w:val="0"/>
      <w:divBdr>
        <w:top w:val="none" w:sz="0" w:space="0" w:color="auto"/>
        <w:left w:val="none" w:sz="0" w:space="0" w:color="auto"/>
        <w:bottom w:val="none" w:sz="0" w:space="0" w:color="auto"/>
        <w:right w:val="none" w:sz="0" w:space="0" w:color="auto"/>
      </w:divBdr>
    </w:div>
    <w:div w:id="121261836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06668428">
      <w:bodyDiv w:val="1"/>
      <w:marLeft w:val="0"/>
      <w:marRight w:val="0"/>
      <w:marTop w:val="0"/>
      <w:marBottom w:val="0"/>
      <w:divBdr>
        <w:top w:val="none" w:sz="0" w:space="0" w:color="auto"/>
        <w:left w:val="none" w:sz="0" w:space="0" w:color="auto"/>
        <w:bottom w:val="none" w:sz="0" w:space="0" w:color="auto"/>
        <w:right w:val="none" w:sz="0" w:space="0" w:color="auto"/>
      </w:divBdr>
      <w:divsChild>
        <w:div w:id="881020678">
          <w:marLeft w:val="60"/>
          <w:marRight w:val="0"/>
          <w:marTop w:val="0"/>
          <w:marBottom w:val="0"/>
          <w:divBdr>
            <w:top w:val="none" w:sz="0" w:space="0" w:color="auto"/>
            <w:left w:val="none" w:sz="0" w:space="0" w:color="auto"/>
            <w:bottom w:val="none" w:sz="0" w:space="0" w:color="auto"/>
            <w:right w:val="none" w:sz="0" w:space="0" w:color="auto"/>
          </w:divBdr>
          <w:divsChild>
            <w:div w:id="1447847965">
              <w:marLeft w:val="0"/>
              <w:marRight w:val="0"/>
              <w:marTop w:val="0"/>
              <w:marBottom w:val="0"/>
              <w:divBdr>
                <w:top w:val="none" w:sz="0" w:space="0" w:color="auto"/>
                <w:left w:val="none" w:sz="0" w:space="0" w:color="auto"/>
                <w:bottom w:val="none" w:sz="0" w:space="0" w:color="auto"/>
                <w:right w:val="none" w:sz="0" w:space="0" w:color="auto"/>
              </w:divBdr>
              <w:divsChild>
                <w:div w:id="208636756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5358558">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103890">
      <w:bodyDiv w:val="1"/>
      <w:marLeft w:val="0"/>
      <w:marRight w:val="0"/>
      <w:marTop w:val="0"/>
      <w:marBottom w:val="0"/>
      <w:divBdr>
        <w:top w:val="none" w:sz="0" w:space="0" w:color="auto"/>
        <w:left w:val="none" w:sz="0" w:space="0" w:color="auto"/>
        <w:bottom w:val="none" w:sz="0" w:space="0" w:color="auto"/>
        <w:right w:val="none" w:sz="0" w:space="0" w:color="auto"/>
      </w:divBdr>
    </w:div>
    <w:div w:id="1404067456">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779154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247624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3577472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72958249">
      <w:bodyDiv w:val="1"/>
      <w:marLeft w:val="0"/>
      <w:marRight w:val="0"/>
      <w:marTop w:val="0"/>
      <w:marBottom w:val="0"/>
      <w:divBdr>
        <w:top w:val="none" w:sz="0" w:space="0" w:color="auto"/>
        <w:left w:val="none" w:sz="0" w:space="0" w:color="auto"/>
        <w:bottom w:val="none" w:sz="0" w:space="0" w:color="auto"/>
        <w:right w:val="none" w:sz="0" w:space="0" w:color="auto"/>
      </w:divBdr>
    </w:div>
    <w:div w:id="1576937102">
      <w:bodyDiv w:val="1"/>
      <w:marLeft w:val="0"/>
      <w:marRight w:val="0"/>
      <w:marTop w:val="0"/>
      <w:marBottom w:val="0"/>
      <w:divBdr>
        <w:top w:val="none" w:sz="0" w:space="0" w:color="auto"/>
        <w:left w:val="none" w:sz="0" w:space="0" w:color="auto"/>
        <w:bottom w:val="none" w:sz="0" w:space="0" w:color="auto"/>
        <w:right w:val="none" w:sz="0" w:space="0" w:color="auto"/>
      </w:divBdr>
    </w:div>
    <w:div w:id="1585725682">
      <w:bodyDiv w:val="1"/>
      <w:marLeft w:val="0"/>
      <w:marRight w:val="0"/>
      <w:marTop w:val="0"/>
      <w:marBottom w:val="0"/>
      <w:divBdr>
        <w:top w:val="none" w:sz="0" w:space="0" w:color="auto"/>
        <w:left w:val="none" w:sz="0" w:space="0" w:color="auto"/>
        <w:bottom w:val="none" w:sz="0" w:space="0" w:color="auto"/>
        <w:right w:val="none" w:sz="0" w:space="0" w:color="auto"/>
      </w:divBdr>
    </w:div>
    <w:div w:id="159154990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09845638">
      <w:bodyDiv w:val="1"/>
      <w:marLeft w:val="0"/>
      <w:marRight w:val="0"/>
      <w:marTop w:val="0"/>
      <w:marBottom w:val="0"/>
      <w:divBdr>
        <w:top w:val="none" w:sz="0" w:space="0" w:color="auto"/>
        <w:left w:val="none" w:sz="0" w:space="0" w:color="auto"/>
        <w:bottom w:val="none" w:sz="0" w:space="0" w:color="auto"/>
        <w:right w:val="none" w:sz="0" w:space="0" w:color="auto"/>
      </w:divBdr>
      <w:divsChild>
        <w:div w:id="863398117">
          <w:marLeft w:val="0"/>
          <w:marRight w:val="0"/>
          <w:marTop w:val="0"/>
          <w:marBottom w:val="0"/>
          <w:divBdr>
            <w:top w:val="none" w:sz="0" w:space="0" w:color="auto"/>
            <w:left w:val="none" w:sz="0" w:space="0" w:color="auto"/>
            <w:bottom w:val="none" w:sz="0" w:space="0" w:color="auto"/>
            <w:right w:val="none" w:sz="0" w:space="0" w:color="auto"/>
          </w:divBdr>
        </w:div>
        <w:div w:id="1045368769">
          <w:marLeft w:val="0"/>
          <w:marRight w:val="0"/>
          <w:marTop w:val="0"/>
          <w:marBottom w:val="0"/>
          <w:divBdr>
            <w:top w:val="none" w:sz="0" w:space="0" w:color="auto"/>
            <w:left w:val="none" w:sz="0" w:space="0" w:color="auto"/>
            <w:bottom w:val="none" w:sz="0" w:space="0" w:color="auto"/>
            <w:right w:val="none" w:sz="0" w:space="0" w:color="auto"/>
          </w:divBdr>
        </w:div>
        <w:div w:id="1658915650">
          <w:marLeft w:val="0"/>
          <w:marRight w:val="0"/>
          <w:marTop w:val="0"/>
          <w:marBottom w:val="0"/>
          <w:divBdr>
            <w:top w:val="none" w:sz="0" w:space="0" w:color="auto"/>
            <w:left w:val="none" w:sz="0" w:space="0" w:color="auto"/>
            <w:bottom w:val="none" w:sz="0" w:space="0" w:color="auto"/>
            <w:right w:val="none" w:sz="0" w:space="0" w:color="auto"/>
          </w:divBdr>
        </w:div>
        <w:div w:id="1728333372">
          <w:marLeft w:val="0"/>
          <w:marRight w:val="0"/>
          <w:marTop w:val="0"/>
          <w:marBottom w:val="0"/>
          <w:divBdr>
            <w:top w:val="none" w:sz="0" w:space="0" w:color="auto"/>
            <w:left w:val="none" w:sz="0" w:space="0" w:color="auto"/>
            <w:bottom w:val="none" w:sz="0" w:space="0" w:color="auto"/>
            <w:right w:val="none" w:sz="0" w:space="0" w:color="auto"/>
          </w:divBdr>
        </w:div>
      </w:divsChild>
    </w:div>
    <w:div w:id="1630473516">
      <w:bodyDiv w:val="1"/>
      <w:marLeft w:val="0"/>
      <w:marRight w:val="0"/>
      <w:marTop w:val="0"/>
      <w:marBottom w:val="0"/>
      <w:divBdr>
        <w:top w:val="none" w:sz="0" w:space="0" w:color="auto"/>
        <w:left w:val="none" w:sz="0" w:space="0" w:color="auto"/>
        <w:bottom w:val="none" w:sz="0" w:space="0" w:color="auto"/>
        <w:right w:val="none" w:sz="0" w:space="0" w:color="auto"/>
      </w:divBdr>
    </w:div>
    <w:div w:id="1635790018">
      <w:bodyDiv w:val="1"/>
      <w:marLeft w:val="0"/>
      <w:marRight w:val="0"/>
      <w:marTop w:val="0"/>
      <w:marBottom w:val="0"/>
      <w:divBdr>
        <w:top w:val="none" w:sz="0" w:space="0" w:color="auto"/>
        <w:left w:val="none" w:sz="0" w:space="0" w:color="auto"/>
        <w:bottom w:val="none" w:sz="0" w:space="0" w:color="auto"/>
        <w:right w:val="none" w:sz="0" w:space="0" w:color="auto"/>
      </w:divBdr>
    </w:div>
    <w:div w:id="1662545444">
      <w:bodyDiv w:val="1"/>
      <w:marLeft w:val="0"/>
      <w:marRight w:val="0"/>
      <w:marTop w:val="0"/>
      <w:marBottom w:val="0"/>
      <w:divBdr>
        <w:top w:val="none" w:sz="0" w:space="0" w:color="auto"/>
        <w:left w:val="none" w:sz="0" w:space="0" w:color="auto"/>
        <w:bottom w:val="none" w:sz="0" w:space="0" w:color="auto"/>
        <w:right w:val="none" w:sz="0" w:space="0" w:color="auto"/>
      </w:divBdr>
    </w:div>
    <w:div w:id="1666978205">
      <w:bodyDiv w:val="1"/>
      <w:marLeft w:val="0"/>
      <w:marRight w:val="0"/>
      <w:marTop w:val="0"/>
      <w:marBottom w:val="0"/>
      <w:divBdr>
        <w:top w:val="none" w:sz="0" w:space="0" w:color="auto"/>
        <w:left w:val="none" w:sz="0" w:space="0" w:color="auto"/>
        <w:bottom w:val="none" w:sz="0" w:space="0" w:color="auto"/>
        <w:right w:val="none" w:sz="0" w:space="0" w:color="auto"/>
      </w:divBdr>
    </w:div>
    <w:div w:id="1677995858">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5445507">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41906345">
      <w:bodyDiv w:val="1"/>
      <w:marLeft w:val="0"/>
      <w:marRight w:val="0"/>
      <w:marTop w:val="0"/>
      <w:marBottom w:val="0"/>
      <w:divBdr>
        <w:top w:val="none" w:sz="0" w:space="0" w:color="auto"/>
        <w:left w:val="none" w:sz="0" w:space="0" w:color="auto"/>
        <w:bottom w:val="none" w:sz="0" w:space="0" w:color="auto"/>
        <w:right w:val="none" w:sz="0" w:space="0" w:color="auto"/>
      </w:divBdr>
    </w:div>
    <w:div w:id="1757239045">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6458918">
      <w:bodyDiv w:val="1"/>
      <w:marLeft w:val="0"/>
      <w:marRight w:val="0"/>
      <w:marTop w:val="0"/>
      <w:marBottom w:val="0"/>
      <w:divBdr>
        <w:top w:val="none" w:sz="0" w:space="0" w:color="auto"/>
        <w:left w:val="none" w:sz="0" w:space="0" w:color="auto"/>
        <w:bottom w:val="none" w:sz="0" w:space="0" w:color="auto"/>
        <w:right w:val="none" w:sz="0" w:space="0" w:color="auto"/>
      </w:divBdr>
    </w:div>
    <w:div w:id="180226366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37382146">
      <w:bodyDiv w:val="1"/>
      <w:marLeft w:val="0"/>
      <w:marRight w:val="0"/>
      <w:marTop w:val="0"/>
      <w:marBottom w:val="0"/>
      <w:divBdr>
        <w:top w:val="none" w:sz="0" w:space="0" w:color="auto"/>
        <w:left w:val="none" w:sz="0" w:space="0" w:color="auto"/>
        <w:bottom w:val="none" w:sz="0" w:space="0" w:color="auto"/>
        <w:right w:val="none" w:sz="0" w:space="0" w:color="auto"/>
      </w:divBdr>
    </w:div>
    <w:div w:id="1866207387">
      <w:bodyDiv w:val="1"/>
      <w:marLeft w:val="0"/>
      <w:marRight w:val="0"/>
      <w:marTop w:val="0"/>
      <w:marBottom w:val="0"/>
      <w:divBdr>
        <w:top w:val="none" w:sz="0" w:space="0" w:color="auto"/>
        <w:left w:val="none" w:sz="0" w:space="0" w:color="auto"/>
        <w:bottom w:val="none" w:sz="0" w:space="0" w:color="auto"/>
        <w:right w:val="none" w:sz="0" w:space="0" w:color="auto"/>
      </w:divBdr>
    </w:div>
    <w:div w:id="1874154617">
      <w:bodyDiv w:val="1"/>
      <w:marLeft w:val="0"/>
      <w:marRight w:val="0"/>
      <w:marTop w:val="0"/>
      <w:marBottom w:val="0"/>
      <w:divBdr>
        <w:top w:val="none" w:sz="0" w:space="0" w:color="auto"/>
        <w:left w:val="none" w:sz="0" w:space="0" w:color="auto"/>
        <w:bottom w:val="none" w:sz="0" w:space="0" w:color="auto"/>
        <w:right w:val="none" w:sz="0" w:space="0" w:color="auto"/>
      </w:divBdr>
    </w:div>
    <w:div w:id="1874421289">
      <w:bodyDiv w:val="1"/>
      <w:marLeft w:val="0"/>
      <w:marRight w:val="0"/>
      <w:marTop w:val="0"/>
      <w:marBottom w:val="0"/>
      <w:divBdr>
        <w:top w:val="none" w:sz="0" w:space="0" w:color="auto"/>
        <w:left w:val="none" w:sz="0" w:space="0" w:color="auto"/>
        <w:bottom w:val="none" w:sz="0" w:space="0" w:color="auto"/>
        <w:right w:val="none" w:sz="0" w:space="0" w:color="auto"/>
      </w:divBdr>
    </w:div>
    <w:div w:id="1881238484">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0094468">
      <w:bodyDiv w:val="1"/>
      <w:marLeft w:val="0"/>
      <w:marRight w:val="0"/>
      <w:marTop w:val="0"/>
      <w:marBottom w:val="0"/>
      <w:divBdr>
        <w:top w:val="none" w:sz="0" w:space="0" w:color="auto"/>
        <w:left w:val="none" w:sz="0" w:space="0" w:color="auto"/>
        <w:bottom w:val="none" w:sz="0" w:space="0" w:color="auto"/>
        <w:right w:val="none" w:sz="0" w:space="0" w:color="auto"/>
      </w:divBdr>
    </w:div>
    <w:div w:id="1900358737">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525438">
      <w:bodyDiv w:val="1"/>
      <w:marLeft w:val="0"/>
      <w:marRight w:val="0"/>
      <w:marTop w:val="0"/>
      <w:marBottom w:val="0"/>
      <w:divBdr>
        <w:top w:val="none" w:sz="0" w:space="0" w:color="auto"/>
        <w:left w:val="none" w:sz="0" w:space="0" w:color="auto"/>
        <w:bottom w:val="none" w:sz="0" w:space="0" w:color="auto"/>
        <w:right w:val="none" w:sz="0" w:space="0" w:color="auto"/>
      </w:divBdr>
    </w:div>
    <w:div w:id="1987319161">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2295214">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1732680">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7314328">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6606998">
      <w:bodyDiv w:val="1"/>
      <w:marLeft w:val="0"/>
      <w:marRight w:val="0"/>
      <w:marTop w:val="0"/>
      <w:marBottom w:val="0"/>
      <w:divBdr>
        <w:top w:val="none" w:sz="0" w:space="0" w:color="auto"/>
        <w:left w:val="none" w:sz="0" w:space="0" w:color="auto"/>
        <w:bottom w:val="none" w:sz="0" w:space="0" w:color="auto"/>
        <w:right w:val="none" w:sz="0" w:space="0" w:color="auto"/>
      </w:divBdr>
      <w:divsChild>
        <w:div w:id="481701420">
          <w:marLeft w:val="0"/>
          <w:marRight w:val="0"/>
          <w:marTop w:val="0"/>
          <w:marBottom w:val="0"/>
          <w:divBdr>
            <w:top w:val="none" w:sz="0" w:space="0" w:color="auto"/>
            <w:left w:val="none" w:sz="0" w:space="0" w:color="auto"/>
            <w:bottom w:val="none" w:sz="0" w:space="0" w:color="auto"/>
            <w:right w:val="none" w:sz="0" w:space="0" w:color="auto"/>
          </w:divBdr>
        </w:div>
        <w:div w:id="1801728690">
          <w:marLeft w:val="0"/>
          <w:marRight w:val="0"/>
          <w:marTop w:val="0"/>
          <w:marBottom w:val="0"/>
          <w:divBdr>
            <w:top w:val="none" w:sz="0" w:space="0" w:color="auto"/>
            <w:left w:val="none" w:sz="0" w:space="0" w:color="auto"/>
            <w:bottom w:val="none" w:sz="0" w:space="0" w:color="auto"/>
            <w:right w:val="none" w:sz="0" w:space="0" w:color="auto"/>
          </w:divBdr>
        </w:div>
        <w:div w:id="1746225663">
          <w:marLeft w:val="0"/>
          <w:marRight w:val="0"/>
          <w:marTop w:val="0"/>
          <w:marBottom w:val="0"/>
          <w:divBdr>
            <w:top w:val="none" w:sz="0" w:space="0" w:color="auto"/>
            <w:left w:val="none" w:sz="0" w:space="0" w:color="auto"/>
            <w:bottom w:val="none" w:sz="0" w:space="0" w:color="auto"/>
            <w:right w:val="none" w:sz="0" w:space="0" w:color="auto"/>
          </w:divBdr>
        </w:div>
        <w:div w:id="1601454691">
          <w:marLeft w:val="0"/>
          <w:marRight w:val="0"/>
          <w:marTop w:val="0"/>
          <w:marBottom w:val="0"/>
          <w:divBdr>
            <w:top w:val="none" w:sz="0" w:space="0" w:color="auto"/>
            <w:left w:val="none" w:sz="0" w:space="0" w:color="auto"/>
            <w:bottom w:val="none" w:sz="0" w:space="0" w:color="auto"/>
            <w:right w:val="none" w:sz="0" w:space="0" w:color="auto"/>
          </w:divBdr>
        </w:div>
      </w:divsChild>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9545126">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gasa.dost.gov.ph/index.php/climate/climate-advisor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DBBA-2224-4B7A-BBC6-9BADB8CF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5561</Words>
  <Characters>31699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Diane C. Pelegrino</cp:lastModifiedBy>
  <cp:revision>10</cp:revision>
  <cp:lastPrinted>2019-04-25T17:05:00Z</cp:lastPrinted>
  <dcterms:created xsi:type="dcterms:W3CDTF">2019-08-07T07:56:00Z</dcterms:created>
  <dcterms:modified xsi:type="dcterms:W3CDTF">2019-08-07T09:49:00Z</dcterms:modified>
</cp:coreProperties>
</file>