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104CA52A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#</w:t>
      </w:r>
      <w:r w:rsidR="0069130E">
        <w:rPr>
          <w:rFonts w:ascii="Arial" w:eastAsia="Arial" w:hAnsi="Arial" w:cs="Arial"/>
          <w:b/>
          <w:sz w:val="32"/>
          <w:szCs w:val="24"/>
        </w:rPr>
        <w:t>2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12956A79" w:rsidR="002646B6" w:rsidRDefault="001149A2" w:rsidP="00E51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7584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511E9">
        <w:rPr>
          <w:rFonts w:ascii="Arial" w:eastAsia="Arial" w:hAnsi="Arial" w:cs="Arial"/>
          <w:b/>
          <w:sz w:val="32"/>
          <w:szCs w:val="24"/>
        </w:rPr>
        <w:t>Midsayap</w:t>
      </w:r>
      <w:proofErr w:type="spellEnd"/>
      <w:r w:rsidR="00E511E9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E511E9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808A9E3" w14:textId="67C1FBC3" w:rsidR="001149A2" w:rsidRPr="002646B6" w:rsidRDefault="00E511E9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1</w:t>
      </w:r>
      <w:r w:rsidR="0069130E">
        <w:rPr>
          <w:rFonts w:ascii="Arial" w:eastAsia="Arial" w:hAnsi="Arial" w:cs="Arial"/>
          <w:sz w:val="24"/>
          <w:szCs w:val="24"/>
        </w:rPr>
        <w:t>7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69130E">
        <w:rPr>
          <w:rFonts w:ascii="Arial" w:eastAsia="Arial" w:hAnsi="Arial" w:cs="Arial"/>
          <w:sz w:val="24"/>
          <w:szCs w:val="24"/>
        </w:rPr>
        <w:t>6PM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6AA578C" w14:textId="726A565F" w:rsidR="00766452" w:rsidRDefault="00766452" w:rsidP="0057058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511E9">
        <w:rPr>
          <w:rFonts w:ascii="Arial" w:eastAsia="Arial" w:hAnsi="Arial" w:cs="Arial"/>
          <w:sz w:val="24"/>
          <w:szCs w:val="24"/>
        </w:rPr>
        <w:t xml:space="preserve">ue to the continuous heavy rainfall </w:t>
      </w:r>
      <w:r>
        <w:rPr>
          <w:rFonts w:ascii="Arial" w:eastAsia="Arial" w:hAnsi="Arial" w:cs="Arial"/>
          <w:sz w:val="24"/>
          <w:szCs w:val="24"/>
        </w:rPr>
        <w:t xml:space="preserve">that started </w:t>
      </w:r>
      <w:r w:rsidR="00570583">
        <w:rPr>
          <w:rFonts w:ascii="Arial" w:eastAsia="Arial" w:hAnsi="Arial" w:cs="Arial"/>
          <w:sz w:val="24"/>
          <w:szCs w:val="24"/>
        </w:rPr>
        <w:t>on June 3, 2019,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0583" w:rsidRPr="00766452">
        <w:rPr>
          <w:rFonts w:ascii="Arial" w:eastAsia="Arial" w:hAnsi="Arial" w:cs="Arial"/>
          <w:sz w:val="24"/>
          <w:szCs w:val="24"/>
        </w:rPr>
        <w:t xml:space="preserve">this </w:t>
      </w:r>
      <w:r w:rsidRPr="00766452">
        <w:rPr>
          <w:rFonts w:ascii="Arial" w:eastAsia="Arial" w:hAnsi="Arial" w:cs="Arial"/>
          <w:sz w:val="24"/>
          <w:szCs w:val="24"/>
        </w:rPr>
        <w:t xml:space="preserve">weather disturbance has </w:t>
      </w:r>
      <w:r w:rsidR="00570583">
        <w:rPr>
          <w:rFonts w:ascii="Arial" w:eastAsia="Arial" w:hAnsi="Arial" w:cs="Arial"/>
          <w:sz w:val="24"/>
          <w:szCs w:val="24"/>
        </w:rPr>
        <w:t xml:space="preserve">affected families in </w:t>
      </w:r>
      <w:proofErr w:type="spellStart"/>
      <w:r w:rsidR="00570583" w:rsidRPr="00766452">
        <w:rPr>
          <w:rFonts w:ascii="Arial" w:eastAsia="Arial" w:hAnsi="Arial" w:cs="Arial"/>
          <w:sz w:val="24"/>
          <w:szCs w:val="24"/>
        </w:rPr>
        <w:t>Midsayap</w:t>
      </w:r>
      <w:proofErr w:type="spellEnd"/>
      <w:r w:rsidR="00570583" w:rsidRPr="00766452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570583" w:rsidRPr="00766452">
        <w:rPr>
          <w:rFonts w:ascii="Arial" w:eastAsia="Arial" w:hAnsi="Arial" w:cs="Arial"/>
          <w:sz w:val="24"/>
          <w:szCs w:val="24"/>
        </w:rPr>
        <w:t>Cotabato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899B43E" w14:textId="0B8489E2" w:rsidR="001149A2" w:rsidRPr="00766452" w:rsidRDefault="001149A2" w:rsidP="00766452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  <w:r w:rsidR="00E511E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72972056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</w:t>
      </w:r>
      <w:r w:rsidRPr="0069130E">
        <w:rPr>
          <w:rFonts w:ascii="Arial" w:eastAsia="Arial" w:hAnsi="Arial" w:cs="Arial"/>
          <w:sz w:val="24"/>
          <w:szCs w:val="24"/>
        </w:rPr>
        <w:t xml:space="preserve">total of </w:t>
      </w:r>
      <w:r w:rsidR="00E511E9" w:rsidRPr="0069130E">
        <w:rPr>
          <w:rFonts w:ascii="Arial" w:eastAsia="Arial" w:hAnsi="Arial" w:cs="Arial"/>
          <w:b/>
          <w:sz w:val="24"/>
          <w:szCs w:val="24"/>
        </w:rPr>
        <w:t>200</w:t>
      </w:r>
      <w:r w:rsidRPr="0069130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9130E">
        <w:rPr>
          <w:rFonts w:ascii="Arial" w:eastAsia="Arial" w:hAnsi="Arial" w:cs="Arial"/>
          <w:sz w:val="24"/>
          <w:szCs w:val="24"/>
        </w:rPr>
        <w:t xml:space="preserve"> or </w:t>
      </w:r>
      <w:r w:rsidR="00E511E9" w:rsidRPr="0069130E">
        <w:rPr>
          <w:rFonts w:ascii="Arial" w:eastAsia="Arial" w:hAnsi="Arial" w:cs="Arial"/>
          <w:b/>
          <w:sz w:val="24"/>
          <w:szCs w:val="24"/>
        </w:rPr>
        <w:t>1</w:t>
      </w:r>
      <w:r w:rsidR="00D32E3A" w:rsidRPr="0069130E">
        <w:rPr>
          <w:rFonts w:ascii="Arial" w:eastAsia="Arial" w:hAnsi="Arial" w:cs="Arial"/>
          <w:b/>
          <w:sz w:val="24"/>
          <w:szCs w:val="24"/>
        </w:rPr>
        <w:t>,000</w:t>
      </w:r>
      <w:r w:rsidRPr="0069130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9130E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9130E">
        <w:rPr>
          <w:rFonts w:ascii="Arial" w:eastAsia="Arial" w:hAnsi="Arial" w:cs="Arial"/>
          <w:sz w:val="24"/>
          <w:szCs w:val="24"/>
        </w:rPr>
        <w:t>were</w:t>
      </w:r>
      <w:r w:rsidRPr="0069130E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69130E">
        <w:rPr>
          <w:rFonts w:ascii="Arial" w:eastAsia="Arial" w:hAnsi="Arial" w:cs="Arial"/>
          <w:sz w:val="24"/>
          <w:szCs w:val="24"/>
        </w:rPr>
        <w:t>by</w:t>
      </w:r>
      <w:r w:rsidRPr="0069130E">
        <w:rPr>
          <w:rFonts w:ascii="Arial" w:eastAsia="Arial" w:hAnsi="Arial" w:cs="Arial"/>
          <w:sz w:val="24"/>
          <w:szCs w:val="24"/>
        </w:rPr>
        <w:t xml:space="preserve"> the </w:t>
      </w:r>
      <w:r w:rsidR="00D32E3A" w:rsidRPr="0069130E">
        <w:rPr>
          <w:rFonts w:ascii="Arial" w:eastAsia="Arial" w:hAnsi="Arial" w:cs="Arial"/>
          <w:sz w:val="24"/>
          <w:szCs w:val="24"/>
        </w:rPr>
        <w:t>flooding</w:t>
      </w:r>
      <w:r w:rsidRPr="0069130E">
        <w:rPr>
          <w:rFonts w:ascii="Arial" w:eastAsia="Arial" w:hAnsi="Arial" w:cs="Arial"/>
          <w:sz w:val="24"/>
          <w:szCs w:val="24"/>
        </w:rPr>
        <w:t xml:space="preserve"> incident </w:t>
      </w:r>
      <w:r w:rsidR="00570583" w:rsidRPr="006913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E511E9" w:rsidRPr="0069130E">
        <w:rPr>
          <w:rFonts w:ascii="Arial" w:eastAsia="Arial" w:hAnsi="Arial" w:cs="Arial"/>
          <w:b/>
          <w:sz w:val="24"/>
          <w:szCs w:val="24"/>
        </w:rPr>
        <w:t>Midsayap</w:t>
      </w:r>
      <w:proofErr w:type="spellEnd"/>
      <w:r w:rsidR="00E511E9" w:rsidRPr="0069130E">
        <w:rPr>
          <w:rFonts w:ascii="Arial" w:eastAsia="Arial" w:hAnsi="Arial" w:cs="Arial"/>
          <w:b/>
          <w:sz w:val="24"/>
          <w:szCs w:val="24"/>
        </w:rPr>
        <w:t xml:space="preserve">, North </w:t>
      </w:r>
      <w:proofErr w:type="spellStart"/>
      <w:r w:rsidR="00E511E9" w:rsidRPr="0069130E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E511E9" w:rsidRPr="0069130E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>(</w:t>
      </w:r>
      <w:r w:rsidR="00475847" w:rsidRPr="0069130E">
        <w:rPr>
          <w:rFonts w:ascii="Arial" w:eastAsia="Arial" w:hAnsi="Arial" w:cs="Arial"/>
          <w:sz w:val="24"/>
          <w:szCs w:val="24"/>
        </w:rPr>
        <w:t xml:space="preserve">see </w:t>
      </w:r>
      <w:r w:rsidRPr="0069130E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6"/>
        <w:gridCol w:w="1745"/>
        <w:gridCol w:w="1428"/>
        <w:gridCol w:w="1428"/>
      </w:tblGrid>
      <w:tr w:rsidR="00E511E9" w:rsidRPr="00E511E9" w14:paraId="5979C3ED" w14:textId="77777777" w:rsidTr="00E511E9">
        <w:trPr>
          <w:trHeight w:val="20"/>
        </w:trPr>
        <w:tc>
          <w:tcPr>
            <w:tcW w:w="252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5AC0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255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11E9" w:rsidRPr="00E511E9" w14:paraId="542FCE53" w14:textId="77777777" w:rsidTr="00E511E9">
        <w:trPr>
          <w:trHeight w:val="20"/>
        </w:trPr>
        <w:tc>
          <w:tcPr>
            <w:tcW w:w="2529" w:type="pct"/>
            <w:gridSpan w:val="2"/>
            <w:vMerge/>
            <w:vAlign w:val="center"/>
            <w:hideMark/>
          </w:tcPr>
          <w:p w14:paraId="0B4B68C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EE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9CB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034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71C10F5B" w14:textId="77777777" w:rsidTr="00E511E9">
        <w:trPr>
          <w:trHeight w:val="20"/>
        </w:trPr>
        <w:tc>
          <w:tcPr>
            <w:tcW w:w="252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B4F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C3E9" w14:textId="58A4B15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C896" w14:textId="2DE7B52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27F1" w14:textId="274C5B1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70F19916" w14:textId="77777777" w:rsidTr="00E511E9">
        <w:trPr>
          <w:trHeight w:val="20"/>
        </w:trPr>
        <w:tc>
          <w:tcPr>
            <w:tcW w:w="252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08DA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129" w14:textId="7DE308D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40D" w14:textId="70E4EFF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EEC3" w14:textId="7EA0FD83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4FEAEB6F" w14:textId="77777777" w:rsidTr="00570583">
        <w:trPr>
          <w:trHeight w:val="20"/>
        </w:trPr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D0B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A95E" w14:textId="68FE3789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2722" w14:textId="5A95355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EBA" w14:textId="1AACAA6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3E954FB4" w14:textId="77777777" w:rsidTr="00570583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07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9E6C" w14:textId="15AC3B3B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7C7E" w14:textId="0E93E6A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9D6F" w14:textId="1537208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4C85" w14:textId="71E61AB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</w:tbl>
    <w:p w14:paraId="0C1EC99B" w14:textId="77777777" w:rsidR="00E511E9" w:rsidRDefault="00E511E9" w:rsidP="0057058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503337F5" w14:textId="6452FE10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  <w:r w:rsidR="003267B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77777777" w:rsidR="00FF1F5D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3452B8FC" w14:textId="1198A839" w:rsidR="0035686E" w:rsidRPr="0069130E" w:rsidRDefault="00EA5158" w:rsidP="00FF1F5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69130E">
        <w:rPr>
          <w:rFonts w:ascii="Arial" w:eastAsia="Arial" w:hAnsi="Arial" w:cs="Arial"/>
          <w:b/>
          <w:sz w:val="24"/>
          <w:szCs w:val="24"/>
        </w:rPr>
        <w:t>20</w:t>
      </w:r>
      <w:r w:rsidR="00FF1F5D" w:rsidRPr="0069130E">
        <w:rPr>
          <w:rFonts w:ascii="Arial" w:eastAsia="Arial" w:hAnsi="Arial" w:cs="Arial"/>
          <w:b/>
          <w:sz w:val="24"/>
          <w:szCs w:val="24"/>
        </w:rPr>
        <w:t>0</w:t>
      </w:r>
      <w:r w:rsidR="00B225BA" w:rsidRPr="0069130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69130E">
        <w:rPr>
          <w:rFonts w:ascii="Arial" w:eastAsia="Arial" w:hAnsi="Arial" w:cs="Arial"/>
          <w:sz w:val="24"/>
          <w:szCs w:val="24"/>
        </w:rPr>
        <w:t xml:space="preserve"> or </w:t>
      </w:r>
      <w:r w:rsidRPr="0069130E">
        <w:rPr>
          <w:rFonts w:ascii="Arial" w:eastAsia="Arial" w:hAnsi="Arial" w:cs="Arial"/>
          <w:b/>
          <w:sz w:val="24"/>
          <w:szCs w:val="24"/>
        </w:rPr>
        <w:t>1</w:t>
      </w:r>
      <w:r w:rsidR="00FF1F5D" w:rsidRPr="0069130E">
        <w:rPr>
          <w:rFonts w:ascii="Arial" w:eastAsia="Arial" w:hAnsi="Arial" w:cs="Arial"/>
          <w:b/>
          <w:sz w:val="24"/>
          <w:szCs w:val="24"/>
        </w:rPr>
        <w:t>,000</w:t>
      </w:r>
      <w:r w:rsidR="00B225BA" w:rsidRPr="0069130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69130E">
        <w:rPr>
          <w:rFonts w:ascii="Arial" w:eastAsia="Arial" w:hAnsi="Arial" w:cs="Arial"/>
          <w:sz w:val="24"/>
          <w:szCs w:val="24"/>
        </w:rPr>
        <w:t xml:space="preserve"> </w:t>
      </w:r>
      <w:r w:rsidR="00570583" w:rsidRPr="0069130E">
        <w:rPr>
          <w:rFonts w:ascii="Arial" w:eastAsia="Arial" w:hAnsi="Arial" w:cs="Arial"/>
          <w:sz w:val="24"/>
          <w:szCs w:val="24"/>
        </w:rPr>
        <w:t xml:space="preserve">are taking </w:t>
      </w:r>
      <w:r w:rsidR="000668AE" w:rsidRPr="0069130E">
        <w:rPr>
          <w:rFonts w:ascii="Arial" w:eastAsia="Arial" w:hAnsi="Arial" w:cs="Arial"/>
          <w:sz w:val="24"/>
          <w:szCs w:val="24"/>
        </w:rPr>
        <w:t xml:space="preserve">temporary shelter </w:t>
      </w:r>
      <w:r w:rsidR="00570583" w:rsidRPr="0069130E">
        <w:rPr>
          <w:rFonts w:ascii="Arial" w:eastAsia="Arial" w:hAnsi="Arial" w:cs="Arial"/>
          <w:sz w:val="24"/>
          <w:szCs w:val="24"/>
        </w:rPr>
        <w:t xml:space="preserve">at the </w:t>
      </w:r>
      <w:r w:rsidR="000668AE" w:rsidRPr="0069130E">
        <w:rPr>
          <w:rFonts w:ascii="Arial" w:eastAsia="Arial" w:hAnsi="Arial" w:cs="Arial"/>
          <w:b/>
          <w:sz w:val="24"/>
          <w:szCs w:val="24"/>
        </w:rPr>
        <w:t xml:space="preserve">Barangay </w:t>
      </w:r>
      <w:proofErr w:type="spellStart"/>
      <w:r w:rsidR="000668AE" w:rsidRPr="0069130E">
        <w:rPr>
          <w:rFonts w:ascii="Arial" w:eastAsia="Arial" w:hAnsi="Arial" w:cs="Arial"/>
          <w:b/>
          <w:sz w:val="24"/>
          <w:szCs w:val="24"/>
        </w:rPr>
        <w:t>Salunayan</w:t>
      </w:r>
      <w:proofErr w:type="spellEnd"/>
      <w:r w:rsidR="000668AE" w:rsidRPr="0069130E">
        <w:rPr>
          <w:rFonts w:ascii="Arial" w:eastAsia="Arial" w:hAnsi="Arial" w:cs="Arial"/>
          <w:b/>
          <w:sz w:val="24"/>
          <w:szCs w:val="24"/>
        </w:rPr>
        <w:t xml:space="preserve"> Covered Court </w:t>
      </w:r>
      <w:r w:rsidR="00B225BA" w:rsidRPr="0069130E">
        <w:rPr>
          <w:rFonts w:ascii="Arial" w:eastAsia="Arial" w:hAnsi="Arial" w:cs="Arial"/>
          <w:sz w:val="24"/>
          <w:szCs w:val="24"/>
        </w:rPr>
        <w:t xml:space="preserve">(see Table </w:t>
      </w:r>
      <w:r w:rsidR="00FF1F5D" w:rsidRPr="0069130E">
        <w:rPr>
          <w:rFonts w:ascii="Arial" w:eastAsia="Arial" w:hAnsi="Arial" w:cs="Arial"/>
          <w:sz w:val="24"/>
          <w:szCs w:val="24"/>
        </w:rPr>
        <w:t>2</w:t>
      </w:r>
      <w:r w:rsidR="00B225BA" w:rsidRPr="0069130E">
        <w:rPr>
          <w:rFonts w:ascii="Arial" w:eastAsia="Arial" w:hAnsi="Arial" w:cs="Arial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5FB63D85" w:rsidR="00DB0323" w:rsidRDefault="00FF1F5D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7"/>
        <w:gridCol w:w="926"/>
        <w:gridCol w:w="1043"/>
        <w:gridCol w:w="886"/>
        <w:gridCol w:w="886"/>
        <w:gridCol w:w="886"/>
        <w:gridCol w:w="883"/>
      </w:tblGrid>
      <w:tr w:rsidR="00E511E9" w:rsidRPr="00E511E9" w14:paraId="17D0C029" w14:textId="77777777" w:rsidTr="00E511E9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100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C9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DE8D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511E9" w:rsidRPr="00E511E9" w14:paraId="478D4DE2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F5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D4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B311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8C7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0044159A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B2F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7B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922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6DC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717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AE7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E4D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11E9" w:rsidRPr="00E511E9" w14:paraId="4E5794CE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1F2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AEFA" w14:textId="2E1EC34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9E6A" w14:textId="706D9096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0A12" w14:textId="6C730CB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2BE7" w14:textId="3A6C77C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352D" w14:textId="57C4CFD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EDA5" w14:textId="1F728F0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0262CEC6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6FB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80E5" w14:textId="28372C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9AA0" w14:textId="5B04C90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9FE6" w14:textId="0891E8F1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2819" w14:textId="7D9E0D4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3659" w14:textId="68FFDF7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EA7E" w14:textId="2CDAFAF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26FE1BED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441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0F1B" w14:textId="6B7F69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6D1B" w14:textId="51C2C27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66AB" w14:textId="59CC8C3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A15C" w14:textId="4196B5E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2E59" w14:textId="0D84CD8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E3B4" w14:textId="3C1E604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1180041F" w14:textId="77777777" w:rsidTr="00E511E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1B0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C3C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2985" w14:textId="3A12742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9BB3" w14:textId="2ED00945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FE57" w14:textId="5A06B093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210E" w14:textId="47E17288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DA92" w14:textId="6DD4D7A6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EDA0" w14:textId="2D4D1174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</w:tbl>
    <w:p w14:paraId="758F8DAA" w14:textId="77777777" w:rsidR="00E511E9" w:rsidRDefault="00E511E9" w:rsidP="00E511E9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bookmarkStart w:id="1" w:name="_GoBack"/>
      <w:bookmarkEnd w:id="1"/>
    </w:p>
    <w:p w14:paraId="4381E66E" w14:textId="52E00C31" w:rsidR="002646B6" w:rsidRDefault="0035686E" w:rsidP="00FF1F5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F1669C" w:rsidRP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  <w:r w:rsidR="003267B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FC4109C" w14:textId="77777777" w:rsidR="00570583" w:rsidRDefault="00570583" w:rsidP="0057058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427441" w14:textId="72CAF91F" w:rsidR="0076076A" w:rsidRPr="0076076A" w:rsidRDefault="0076076A" w:rsidP="0076076A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2E108E4" w14:textId="3A7240D9" w:rsidR="0076076A" w:rsidRDefault="0076076A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6076A">
        <w:rPr>
          <w:rFonts w:ascii="Arial" w:eastAsia="Arial" w:hAnsi="Arial" w:cs="Arial"/>
          <w:sz w:val="24"/>
          <w:szCs w:val="24"/>
        </w:rPr>
        <w:t xml:space="preserve">A </w:t>
      </w:r>
      <w:r w:rsidRPr="00973877">
        <w:rPr>
          <w:rFonts w:ascii="Arial" w:eastAsia="Arial" w:hAnsi="Arial" w:cs="Arial"/>
          <w:sz w:val="24"/>
          <w:szCs w:val="24"/>
        </w:rPr>
        <w:t xml:space="preserve">total of </w:t>
      </w:r>
      <w:r w:rsidRPr="00973877">
        <w:rPr>
          <w:rFonts w:ascii="Arial" w:eastAsia="Arial" w:hAnsi="Arial" w:cs="Arial"/>
          <w:b/>
          <w:sz w:val="24"/>
          <w:szCs w:val="24"/>
        </w:rPr>
        <w:t xml:space="preserve">8 </w:t>
      </w:r>
      <w:r w:rsidR="00FD781F" w:rsidRPr="00973877">
        <w:rPr>
          <w:rFonts w:ascii="Arial" w:eastAsia="Arial" w:hAnsi="Arial" w:cs="Arial"/>
          <w:sz w:val="24"/>
          <w:szCs w:val="24"/>
        </w:rPr>
        <w:t xml:space="preserve">houses were </w:t>
      </w:r>
      <w:r w:rsidR="00FD781F" w:rsidRPr="00973877">
        <w:rPr>
          <w:rFonts w:ascii="Arial" w:eastAsia="Arial" w:hAnsi="Arial" w:cs="Arial"/>
          <w:b/>
          <w:sz w:val="24"/>
          <w:szCs w:val="24"/>
        </w:rPr>
        <w:t>totally damaged</w:t>
      </w:r>
      <w:r w:rsidR="00FD781F" w:rsidRPr="00973877">
        <w:rPr>
          <w:rFonts w:ascii="Arial" w:eastAsia="Arial" w:hAnsi="Arial" w:cs="Arial"/>
          <w:sz w:val="24"/>
          <w:szCs w:val="24"/>
        </w:rPr>
        <w:t xml:space="preserve"> (see table 3) </w:t>
      </w:r>
    </w:p>
    <w:p w14:paraId="35A30803" w14:textId="2906C2C1" w:rsidR="0076076A" w:rsidRDefault="0076076A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6A4128" w14:textId="77A0DD61" w:rsidR="00FD781F" w:rsidRDefault="00FD781F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    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7"/>
        <w:gridCol w:w="992"/>
        <w:gridCol w:w="1679"/>
        <w:gridCol w:w="1879"/>
      </w:tblGrid>
      <w:tr w:rsidR="0076076A" w:rsidRPr="0076076A" w14:paraId="2594258D" w14:textId="77777777" w:rsidTr="0076076A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5A7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74A8" w14:textId="1BFB6D39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6076A" w:rsidRPr="0076076A" w14:paraId="65606EBF" w14:textId="77777777" w:rsidTr="0076076A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DD5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FE8B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F874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7D44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6076A" w:rsidRPr="0076076A" w14:paraId="29915F9B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36E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651BB" w14:textId="7404FA7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43C7" w14:textId="0D948092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2920" w14:textId="01273621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4A2D0AB0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92E0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85DA" w14:textId="32A4EBE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B3F1" w14:textId="55FE4082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03CA" w14:textId="2B5A5FCB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35355975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E585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F928" w14:textId="7A5CF2DB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4533" w14:textId="3E50D84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B548" w14:textId="3447F5B6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62187D5C" w14:textId="77777777" w:rsidTr="0076076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B039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68E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07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2D5B" w14:textId="05B0BB9A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CD0F" w14:textId="57CF5D4D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797D" w14:textId="69E450A9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F9F52ED" w14:textId="77777777" w:rsidR="0076076A" w:rsidRDefault="0076076A" w:rsidP="0076076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3109A7E2" w14:textId="7D16C3FD" w:rsidR="00301B78" w:rsidRPr="00FF1F5D" w:rsidRDefault="0076076A" w:rsidP="00B165C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4AB1395" w14:textId="77777777" w:rsidR="00570583" w:rsidRDefault="00570583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F07A53F" w14:textId="272D01CE" w:rsidR="00F1669C" w:rsidRDefault="00F1669C" w:rsidP="00F1669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 Provided</w:t>
      </w:r>
    </w:p>
    <w:p w14:paraId="1168F366" w14:textId="76792344" w:rsidR="0069130E" w:rsidRPr="0069130E" w:rsidRDefault="0069130E" w:rsidP="0069130E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9130E">
        <w:rPr>
          <w:rFonts w:ascii="Arial" w:eastAsia="Arial" w:hAnsi="Arial" w:cs="Arial"/>
          <w:sz w:val="24"/>
          <w:szCs w:val="24"/>
        </w:rPr>
        <w:t xml:space="preserve">A total of 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 xml:space="preserve">127,800.00 </w:t>
      </w:r>
      <w:r w:rsidRPr="0069130E">
        <w:rPr>
          <w:rFonts w:ascii="Arial" w:eastAsia="Arial" w:hAnsi="Arial" w:cs="Arial"/>
          <w:sz w:val="24"/>
          <w:szCs w:val="24"/>
        </w:rPr>
        <w:t xml:space="preserve">worth of assistance was provided to the affected families, of which, 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 xml:space="preserve">80,200.00 </w:t>
      </w:r>
      <w:r w:rsidRPr="0069130E">
        <w:rPr>
          <w:rFonts w:ascii="Arial" w:eastAsia="Arial" w:hAnsi="Arial" w:cs="Arial"/>
          <w:sz w:val="24"/>
          <w:szCs w:val="24"/>
        </w:rPr>
        <w:t xml:space="preserve">was provided by 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9130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 xml:space="preserve">and 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 xml:space="preserve">47,600.00 </w:t>
      </w:r>
      <w:r w:rsidRPr="0069130E">
        <w:rPr>
          <w:rFonts w:ascii="Arial" w:eastAsia="Arial" w:hAnsi="Arial" w:cs="Arial"/>
          <w:sz w:val="24"/>
          <w:szCs w:val="24"/>
        </w:rPr>
        <w:t xml:space="preserve">was provided by 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69130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>(see Table 4).</w:t>
      </w:r>
    </w:p>
    <w:p w14:paraId="0520821A" w14:textId="77777777" w:rsid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2D3BE746" w14:textId="5A4FCAB4" w:rsidR="00F1669C" w:rsidRP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666C2A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4</w:t>
      </w:r>
      <w:r w:rsidRPr="0046695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Cost of Assistance Provided</w:t>
      </w:r>
    </w:p>
    <w:tbl>
      <w:tblPr>
        <w:tblW w:w="4768" w:type="pct"/>
        <w:tblInd w:w="445" w:type="dxa"/>
        <w:tblLook w:val="04A0" w:firstRow="1" w:lastRow="0" w:firstColumn="1" w:lastColumn="0" w:noHBand="0" w:noVBand="1"/>
      </w:tblPr>
      <w:tblGrid>
        <w:gridCol w:w="269"/>
        <w:gridCol w:w="3038"/>
        <w:gridCol w:w="1133"/>
        <w:gridCol w:w="1116"/>
        <w:gridCol w:w="1174"/>
        <w:gridCol w:w="1049"/>
        <w:gridCol w:w="1506"/>
      </w:tblGrid>
      <w:tr w:rsidR="0069130E" w:rsidRPr="0069130E" w14:paraId="49F68645" w14:textId="77777777" w:rsidTr="0069130E">
        <w:trPr>
          <w:trHeight w:val="64"/>
        </w:trPr>
        <w:tc>
          <w:tcPr>
            <w:tcW w:w="1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56917E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186564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9130E" w:rsidRPr="0069130E" w14:paraId="4E65B19F" w14:textId="77777777" w:rsidTr="0069130E">
        <w:trPr>
          <w:trHeight w:val="20"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6DDA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A48E6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8B470B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314045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7B8EA7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1C729D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9130E" w:rsidRPr="0069130E" w14:paraId="7C2C9A82" w14:textId="77777777" w:rsidTr="0069130E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1D96F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8F37D6" w14:textId="39AAF6B3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5DF5A5" w14:textId="4D1FAD8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579CF" w14:textId="5B51139D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EBCE4" w14:textId="0ADE426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11D44" w14:textId="77981752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127,800.00 </w:t>
            </w:r>
          </w:p>
        </w:tc>
      </w:tr>
      <w:tr w:rsidR="0069130E" w:rsidRPr="0069130E" w14:paraId="60B841A3" w14:textId="77777777" w:rsidTr="0069130E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06124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B7BEB" w14:textId="71C6CC9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DB80A" w14:textId="0381CDE8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AA5764" w14:textId="564F2076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73F30" w14:textId="656E6478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0068E" w14:textId="7E3F65AA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127,800.00 </w:t>
            </w:r>
          </w:p>
        </w:tc>
      </w:tr>
      <w:tr w:rsidR="0069130E" w:rsidRPr="0069130E" w14:paraId="50137463" w14:textId="77777777" w:rsidTr="0069130E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AF211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54692" w14:textId="5DA6BD3C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14B6B" w14:textId="11231636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735CA" w14:textId="068816D5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77234" w14:textId="32B94223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51D58" w14:textId="6340BDEF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127,800.00 </w:t>
            </w:r>
          </w:p>
        </w:tc>
      </w:tr>
      <w:tr w:rsidR="0069130E" w:rsidRPr="0069130E" w14:paraId="45DB4ED7" w14:textId="77777777" w:rsidTr="0069130E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4D561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B4CA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9130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9F52" w14:textId="2A83FB5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E2E3" w14:textId="0328544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C6A0" w14:textId="1E8E1201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CFC0" w14:textId="37C5FB3A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DA9A" w14:textId="685CEF97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127,800.00 </w:t>
            </w:r>
          </w:p>
        </w:tc>
      </w:tr>
    </w:tbl>
    <w:p w14:paraId="3CB8D67D" w14:textId="77777777" w:rsidR="00666C2A" w:rsidRDefault="00666C2A" w:rsidP="00666C2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4D09D5FA" w14:textId="145FA88B" w:rsidR="00AA0E51" w:rsidRDefault="00AA0E51" w:rsidP="00AA0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B82D6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4ED3BF4" w14:textId="190FC1CE" w:rsidR="00AA0E51" w:rsidRDefault="00AA0E51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CD6FA7" w14:textId="77777777" w:rsidR="00FF1F5D" w:rsidRPr="00F1669C" w:rsidRDefault="00FF1F5D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0E3FA67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2EDBE9A7" w:rsidR="004818A5" w:rsidRPr="0069130E" w:rsidRDefault="004818A5" w:rsidP="0069130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9130E"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6500833D" w:rsidR="004818A5" w:rsidRPr="0069130E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XII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0C1AC23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  <w:r w:rsidR="004818A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0E" w:rsidRPr="00C7746C" w14:paraId="06F15FDB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0A39A" w14:textId="7B61B208" w:rsidR="0069130E" w:rsidRPr="0069130E" w:rsidRDefault="0069130E" w:rsidP="0069130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>13 June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1150C" w14:textId="23880E49" w:rsidR="0069130E" w:rsidRPr="0069130E" w:rsidRDefault="0069130E" w:rsidP="0069130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XII provided 200 Family Food Packs (FFPs) to the affected families.</w:t>
            </w:r>
          </w:p>
        </w:tc>
      </w:tr>
      <w:tr w:rsidR="0069130E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709EE6A" w:rsidR="0069130E" w:rsidRPr="0069130E" w:rsidRDefault="0069130E" w:rsidP="0069130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130E">
              <w:rPr>
                <w:rFonts w:ascii="Arial" w:eastAsia="Arial" w:hAnsi="Arial" w:cs="Arial"/>
                <w:sz w:val="20"/>
                <w:szCs w:val="24"/>
              </w:rPr>
              <w:t>11 June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C35E72" w14:textId="345B3F4E" w:rsidR="0069130E" w:rsidRPr="0069130E" w:rsidRDefault="0069130E" w:rsidP="0069130E">
            <w:pPr>
              <w:widowControl/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69130E">
              <w:rPr>
                <w:rFonts w:ascii="Arial" w:eastAsia="Arial" w:hAnsi="Arial" w:cs="Arial"/>
                <w:sz w:val="20"/>
                <w:szCs w:val="24"/>
              </w:rPr>
              <w:t xml:space="preserve">LGU </w:t>
            </w:r>
            <w:proofErr w:type="spellStart"/>
            <w:r w:rsidRPr="0069130E">
              <w:rPr>
                <w:rFonts w:ascii="Arial" w:eastAsia="Arial" w:hAnsi="Arial" w:cs="Arial"/>
                <w:sz w:val="20"/>
                <w:szCs w:val="24"/>
              </w:rPr>
              <w:t>Midsayap</w:t>
            </w:r>
            <w:proofErr w:type="spellEnd"/>
            <w:r w:rsidRPr="0069130E">
              <w:rPr>
                <w:rFonts w:ascii="Arial" w:eastAsia="Arial" w:hAnsi="Arial" w:cs="Arial"/>
                <w:sz w:val="20"/>
                <w:szCs w:val="24"/>
              </w:rPr>
              <w:t xml:space="preserve"> has provided relief goods to affected families.</w:t>
            </w:r>
          </w:p>
          <w:p w14:paraId="1061E0DF" w14:textId="0A182155" w:rsidR="0069130E" w:rsidRPr="0069130E" w:rsidRDefault="0069130E" w:rsidP="0069130E">
            <w:pPr>
              <w:widowControl/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130E">
              <w:rPr>
                <w:rFonts w:ascii="Arial" w:eastAsia="Arial" w:hAnsi="Arial" w:cs="Arial"/>
                <w:sz w:val="20"/>
                <w:szCs w:val="24"/>
              </w:rPr>
              <w:t>DSWD-FO XII is continuously coordinating with the MSWDO for any technical assistance and resource augmentation.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61CD2542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4386BCC7" w:rsidR="00C9090C" w:rsidRPr="00005366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F532A90" w:rsidR="00C9090C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59F6CB5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1A28B5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987022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112B406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9124B2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398454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963ED0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FF4A986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8184C19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2C53CA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A975E33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05A0FE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5D63AC" w14:textId="312F19C6" w:rsidR="0069130E" w:rsidRDefault="00D2033A" w:rsidP="00691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616F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126F13" wp14:editId="17C562D4">
            <wp:simplePos x="0" y="0"/>
            <wp:positionH relativeFrom="margin">
              <wp:align>right</wp:align>
            </wp:positionH>
            <wp:positionV relativeFrom="paragraph">
              <wp:posOffset>470798</wp:posOffset>
            </wp:positionV>
            <wp:extent cx="2707640" cy="1687195"/>
            <wp:effectExtent l="95250" t="95250" r="92710" b="103505"/>
            <wp:wrapTight wrapText="bothSides">
              <wp:wrapPolygon edited="0">
                <wp:start x="-760" y="-1219"/>
                <wp:lineTo x="-760" y="22681"/>
                <wp:lineTo x="22188" y="22681"/>
                <wp:lineTo x="22188" y="-1219"/>
                <wp:lineTo x="-760" y="-1219"/>
              </wp:wrapPolygon>
            </wp:wrapTight>
            <wp:docPr id="1" name="Picture 1" descr="C:\Users\ADMIN\Downloads\20190613_1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0613_13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7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75" w:rsidRPr="00F616F0">
        <w:rPr>
          <w:rFonts w:ascii="Kozuka Gothic Pro B" w:eastAsia="Kozuka Gothic Pro B" w:hAnsi="Kozuka Gothic Pro B"/>
          <w:b/>
          <w:noProof/>
          <w:sz w:val="32"/>
          <w:u w:val="single"/>
        </w:rPr>
        <w:drawing>
          <wp:anchor distT="0" distB="0" distL="114300" distR="114300" simplePos="0" relativeHeight="251665408" behindDoc="1" locked="0" layoutInCell="1" allowOverlap="1" wp14:anchorId="359A1F7F" wp14:editId="76FC9931">
            <wp:simplePos x="0" y="0"/>
            <wp:positionH relativeFrom="margin">
              <wp:align>right</wp:align>
            </wp:positionH>
            <wp:positionV relativeFrom="paragraph">
              <wp:posOffset>2385060</wp:posOffset>
            </wp:positionV>
            <wp:extent cx="2734310" cy="1859915"/>
            <wp:effectExtent l="95250" t="95250" r="104140" b="102235"/>
            <wp:wrapTight wrapText="bothSides">
              <wp:wrapPolygon edited="0">
                <wp:start x="-752" y="-1106"/>
                <wp:lineTo x="-752" y="22566"/>
                <wp:lineTo x="22272" y="22566"/>
                <wp:lineTo x="22272" y="-1106"/>
                <wp:lineTo x="-752" y="-1106"/>
              </wp:wrapPolygon>
            </wp:wrapTight>
            <wp:docPr id="2" name="Picture 2" descr="C:\Users\ADMIN\Downloads\20190613_13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90613_133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59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75" w:rsidRPr="00F616F0">
        <w:rPr>
          <w:rFonts w:ascii="Kozuka Gothic Pro B" w:eastAsia="Kozuka Gothic Pro B" w:hAnsi="Kozuka Gothic Pro B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50A6546B" wp14:editId="5E002497">
            <wp:simplePos x="0" y="0"/>
            <wp:positionH relativeFrom="margin">
              <wp:posOffset>-4445</wp:posOffset>
            </wp:positionH>
            <wp:positionV relativeFrom="paragraph">
              <wp:posOffset>469684</wp:posOffset>
            </wp:positionV>
            <wp:extent cx="3139440" cy="1696720"/>
            <wp:effectExtent l="95250" t="95250" r="99060" b="93980"/>
            <wp:wrapTight wrapText="bothSides">
              <wp:wrapPolygon edited="0">
                <wp:start x="-655" y="-1213"/>
                <wp:lineTo x="-655" y="22554"/>
                <wp:lineTo x="22150" y="22554"/>
                <wp:lineTo x="22150" y="-1213"/>
                <wp:lineTo x="-655" y="-1213"/>
              </wp:wrapPolygon>
            </wp:wrapTight>
            <wp:docPr id="4" name="Picture 4" descr="C:\Users\ADMIN\Downloads\20190613_14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90613_142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6967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30E" w:rsidRPr="0069130E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00531FE3" w14:textId="19F5BE27" w:rsidR="0069130E" w:rsidRPr="0069130E" w:rsidRDefault="002D2475" w:rsidP="00691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616F0">
        <w:rPr>
          <w:rFonts w:ascii="Kozuka Gothic Pro B" w:eastAsia="Kozuka Gothic Pro B" w:hAnsi="Kozuka Gothic Pro B"/>
          <w:b/>
          <w:noProof/>
          <w:sz w:val="32"/>
          <w:u w:val="single"/>
        </w:rPr>
        <w:drawing>
          <wp:anchor distT="0" distB="0" distL="114300" distR="114300" simplePos="0" relativeHeight="251663360" behindDoc="1" locked="0" layoutInCell="1" allowOverlap="1" wp14:anchorId="42F7496D" wp14:editId="3378F452">
            <wp:simplePos x="0" y="0"/>
            <wp:positionH relativeFrom="margin">
              <wp:posOffset>-4768</wp:posOffset>
            </wp:positionH>
            <wp:positionV relativeFrom="paragraph">
              <wp:posOffset>2180327</wp:posOffset>
            </wp:positionV>
            <wp:extent cx="3143885" cy="1859915"/>
            <wp:effectExtent l="95250" t="95250" r="94615" b="102235"/>
            <wp:wrapTight wrapText="bothSides">
              <wp:wrapPolygon edited="0">
                <wp:start x="-654" y="-1106"/>
                <wp:lineTo x="-654" y="22566"/>
                <wp:lineTo x="22119" y="22566"/>
                <wp:lineTo x="22119" y="-1106"/>
                <wp:lineTo x="-654" y="-1106"/>
              </wp:wrapPolygon>
            </wp:wrapTight>
            <wp:docPr id="3" name="Picture 3" descr="C:\Users\ADMIN\Downloads\20190613_13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90613_133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859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130E" w:rsidRPr="0069130E" w:rsidSect="00E51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06B5" w14:textId="77777777" w:rsidR="006505EE" w:rsidRDefault="006505EE">
      <w:pPr>
        <w:spacing w:after="0" w:line="240" w:lineRule="auto"/>
      </w:pPr>
      <w:r>
        <w:separator/>
      </w:r>
    </w:p>
  </w:endnote>
  <w:endnote w:type="continuationSeparator" w:id="0">
    <w:p w14:paraId="2684639E" w14:textId="77777777" w:rsidR="006505EE" w:rsidRDefault="0065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972E946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7387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7387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>DSWD DROMIC Repo</w:t>
    </w:r>
    <w:r w:rsidR="00E511E9">
      <w:rPr>
        <w:rFonts w:ascii="Arial" w:eastAsia="Arial" w:hAnsi="Arial" w:cs="Arial"/>
        <w:sz w:val="14"/>
        <w:szCs w:val="14"/>
      </w:rPr>
      <w:t>rt #</w:t>
    </w:r>
    <w:r w:rsidR="0069130E">
      <w:rPr>
        <w:rFonts w:ascii="Arial" w:eastAsia="Arial" w:hAnsi="Arial" w:cs="Arial"/>
        <w:sz w:val="14"/>
        <w:szCs w:val="14"/>
      </w:rPr>
      <w:t>2</w:t>
    </w:r>
    <w:r w:rsidR="00E511E9">
      <w:rPr>
        <w:rFonts w:ascii="Arial" w:eastAsia="Arial" w:hAnsi="Arial" w:cs="Arial"/>
        <w:sz w:val="14"/>
        <w:szCs w:val="14"/>
      </w:rPr>
      <w:t xml:space="preserve"> on the Flooding Incident </w:t>
    </w:r>
    <w:r w:rsidR="00E511E9" w:rsidRPr="00E511E9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E511E9" w:rsidRPr="00E511E9">
      <w:rPr>
        <w:rFonts w:ascii="Arial" w:eastAsia="Arial" w:hAnsi="Arial" w:cs="Arial"/>
        <w:sz w:val="14"/>
        <w:szCs w:val="14"/>
      </w:rPr>
      <w:t>Mi</w:t>
    </w:r>
    <w:r w:rsidR="00E511E9">
      <w:rPr>
        <w:rFonts w:ascii="Arial" w:eastAsia="Arial" w:hAnsi="Arial" w:cs="Arial"/>
        <w:sz w:val="14"/>
        <w:szCs w:val="14"/>
      </w:rPr>
      <w:t>dsayap</w:t>
    </w:r>
    <w:proofErr w:type="spellEnd"/>
    <w:r w:rsidR="00E511E9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="00E511E9">
      <w:rPr>
        <w:rFonts w:ascii="Arial" w:eastAsia="Arial" w:hAnsi="Arial" w:cs="Arial"/>
        <w:sz w:val="14"/>
        <w:szCs w:val="14"/>
      </w:rPr>
      <w:t>Cotabato</w:t>
    </w:r>
    <w:proofErr w:type="spellEnd"/>
    <w:r w:rsidR="00E511E9">
      <w:rPr>
        <w:rFonts w:ascii="Arial" w:eastAsia="Arial" w:hAnsi="Arial" w:cs="Arial"/>
        <w:sz w:val="14"/>
        <w:szCs w:val="14"/>
      </w:rPr>
      <w:t xml:space="preserve"> </w:t>
    </w:r>
    <w:r w:rsidR="00E511E9" w:rsidRPr="00E511E9">
      <w:rPr>
        <w:rFonts w:ascii="Arial" w:eastAsia="Arial" w:hAnsi="Arial" w:cs="Arial"/>
        <w:sz w:val="14"/>
        <w:szCs w:val="14"/>
      </w:rPr>
      <w:t>as of 1</w:t>
    </w:r>
    <w:r w:rsidR="0069130E">
      <w:rPr>
        <w:rFonts w:ascii="Arial" w:eastAsia="Arial" w:hAnsi="Arial" w:cs="Arial"/>
        <w:sz w:val="14"/>
        <w:szCs w:val="14"/>
      </w:rPr>
      <w:t>7</w:t>
    </w:r>
    <w:r w:rsidR="00E511E9" w:rsidRPr="00E511E9">
      <w:rPr>
        <w:rFonts w:ascii="Arial" w:eastAsia="Arial" w:hAnsi="Arial" w:cs="Arial"/>
        <w:sz w:val="14"/>
        <w:szCs w:val="14"/>
      </w:rPr>
      <w:t xml:space="preserve"> June 2019, </w:t>
    </w:r>
    <w:r w:rsidR="0069130E">
      <w:rPr>
        <w:rFonts w:ascii="Arial" w:eastAsia="Arial" w:hAnsi="Arial" w:cs="Arial"/>
        <w:sz w:val="14"/>
        <w:szCs w:val="14"/>
      </w:rPr>
      <w:t>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44588" w14:textId="77777777" w:rsidR="006505EE" w:rsidRDefault="006505EE">
      <w:pPr>
        <w:spacing w:after="0" w:line="240" w:lineRule="auto"/>
      </w:pPr>
      <w:r>
        <w:separator/>
      </w:r>
    </w:p>
  </w:footnote>
  <w:footnote w:type="continuationSeparator" w:id="0">
    <w:p w14:paraId="15893AD0" w14:textId="77777777" w:rsidR="006505EE" w:rsidRDefault="0065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2475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05EE"/>
    <w:rsid w:val="00651F59"/>
    <w:rsid w:val="00662BAE"/>
    <w:rsid w:val="00666C2A"/>
    <w:rsid w:val="00672917"/>
    <w:rsid w:val="0069130E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3877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2033A"/>
    <w:rsid w:val="00D32E3A"/>
    <w:rsid w:val="00D44C73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1798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97E0-2D79-4F0D-B5BE-80ED4AF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2019-06-17T08:59:00Z</dcterms:created>
  <dcterms:modified xsi:type="dcterms:W3CDTF">2019-06-17T09:01:00Z</dcterms:modified>
</cp:coreProperties>
</file>