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59F6F1" w14:textId="03CAC169"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bookmarkStart w:id="0" w:name="_gjdgxs" w:colFirst="0" w:colLast="0"/>
      <w:bookmarkEnd w:id="0"/>
      <w:r w:rsidRPr="008268F2">
        <w:rPr>
          <w:rFonts w:ascii="Arial" w:eastAsia="Arial" w:hAnsi="Arial" w:cs="Arial"/>
          <w:b/>
          <w:sz w:val="32"/>
          <w:szCs w:val="24"/>
        </w:rPr>
        <w:t xml:space="preserve">DSWD DROMIC </w:t>
      </w:r>
      <w:r w:rsidR="000B4179">
        <w:rPr>
          <w:rFonts w:ascii="Arial" w:eastAsia="Arial" w:hAnsi="Arial" w:cs="Arial"/>
          <w:b/>
          <w:sz w:val="32"/>
          <w:szCs w:val="24"/>
        </w:rPr>
        <w:t>Terminal Report</w:t>
      </w:r>
      <w:r w:rsidR="001E5944" w:rsidRPr="008268F2">
        <w:rPr>
          <w:rFonts w:ascii="Arial" w:eastAsia="Arial" w:hAnsi="Arial" w:cs="Arial"/>
          <w:b/>
          <w:sz w:val="32"/>
          <w:szCs w:val="24"/>
        </w:rPr>
        <w:t xml:space="preserve"> </w:t>
      </w:r>
      <w:r w:rsidR="00985089" w:rsidRPr="008268F2">
        <w:rPr>
          <w:rFonts w:ascii="Arial" w:eastAsia="Arial" w:hAnsi="Arial" w:cs="Arial"/>
          <w:b/>
          <w:sz w:val="32"/>
          <w:szCs w:val="24"/>
        </w:rPr>
        <w:t xml:space="preserve">on the </w:t>
      </w:r>
      <w:r w:rsidRPr="008268F2">
        <w:rPr>
          <w:rFonts w:ascii="Arial" w:eastAsia="Arial" w:hAnsi="Arial" w:cs="Arial"/>
          <w:b/>
          <w:sz w:val="32"/>
          <w:szCs w:val="24"/>
        </w:rPr>
        <w:t xml:space="preserve">Fire Incident in </w:t>
      </w:r>
    </w:p>
    <w:p w14:paraId="23964CD2" w14:textId="5FEAC1DD" w:rsidR="00BA143A" w:rsidRDefault="0038336B" w:rsidP="008268F2">
      <w:pPr>
        <w:pBdr>
          <w:top w:val="nil"/>
          <w:left w:val="nil"/>
          <w:bottom w:val="nil"/>
          <w:right w:val="nil"/>
          <w:between w:val="nil"/>
        </w:pBdr>
        <w:spacing w:after="0" w:line="240" w:lineRule="auto"/>
        <w:contextualSpacing/>
        <w:jc w:val="center"/>
        <w:rPr>
          <w:rFonts w:ascii="Arial" w:eastAsia="Arial" w:hAnsi="Arial" w:cs="Arial"/>
          <w:b/>
          <w:sz w:val="32"/>
          <w:szCs w:val="24"/>
        </w:rPr>
      </w:pPr>
      <w:proofErr w:type="spellStart"/>
      <w:r>
        <w:rPr>
          <w:rFonts w:ascii="Arial" w:eastAsia="Arial" w:hAnsi="Arial" w:cs="Arial"/>
          <w:b/>
          <w:sz w:val="32"/>
          <w:szCs w:val="24"/>
        </w:rPr>
        <w:t>Litex</w:t>
      </w:r>
      <w:proofErr w:type="spellEnd"/>
      <w:r>
        <w:rPr>
          <w:rFonts w:ascii="Arial" w:eastAsia="Arial" w:hAnsi="Arial" w:cs="Arial"/>
          <w:b/>
          <w:sz w:val="32"/>
          <w:szCs w:val="24"/>
        </w:rPr>
        <w:t xml:space="preserve"> Road, </w:t>
      </w:r>
      <w:proofErr w:type="spellStart"/>
      <w:r>
        <w:rPr>
          <w:rFonts w:ascii="Arial" w:eastAsia="Arial" w:hAnsi="Arial" w:cs="Arial"/>
          <w:b/>
          <w:sz w:val="32"/>
          <w:szCs w:val="24"/>
        </w:rPr>
        <w:t>Brgy</w:t>
      </w:r>
      <w:proofErr w:type="spellEnd"/>
      <w:r>
        <w:rPr>
          <w:rFonts w:ascii="Arial" w:eastAsia="Arial" w:hAnsi="Arial" w:cs="Arial"/>
          <w:b/>
          <w:sz w:val="32"/>
          <w:szCs w:val="24"/>
        </w:rPr>
        <w:t>. Commonwealth</w:t>
      </w:r>
      <w:r w:rsidR="00AE6021">
        <w:rPr>
          <w:rFonts w:ascii="Arial" w:eastAsia="Arial" w:hAnsi="Arial" w:cs="Arial"/>
          <w:b/>
          <w:sz w:val="32"/>
          <w:szCs w:val="24"/>
        </w:rPr>
        <w:t>, Quezon City</w:t>
      </w:r>
    </w:p>
    <w:p w14:paraId="1808A9E3" w14:textId="626EF8FA" w:rsidR="001149A2" w:rsidRPr="008268F2" w:rsidRDefault="00815CF8" w:rsidP="008268F2">
      <w:pPr>
        <w:pBdr>
          <w:top w:val="nil"/>
          <w:left w:val="nil"/>
          <w:bottom w:val="nil"/>
          <w:right w:val="nil"/>
          <w:between w:val="nil"/>
        </w:pBdr>
        <w:spacing w:after="0" w:line="240" w:lineRule="auto"/>
        <w:contextualSpacing/>
        <w:jc w:val="center"/>
        <w:rPr>
          <w:rFonts w:ascii="Arial" w:eastAsia="Arial" w:hAnsi="Arial" w:cs="Arial"/>
          <w:sz w:val="24"/>
          <w:szCs w:val="24"/>
        </w:rPr>
      </w:pPr>
      <w:r>
        <w:rPr>
          <w:rFonts w:ascii="Arial" w:eastAsia="Arial" w:hAnsi="Arial" w:cs="Arial"/>
          <w:sz w:val="24"/>
          <w:szCs w:val="24"/>
        </w:rPr>
        <w:t>26</w:t>
      </w:r>
      <w:r w:rsidR="00BE6D8F">
        <w:rPr>
          <w:rFonts w:ascii="Arial" w:eastAsia="Arial" w:hAnsi="Arial" w:cs="Arial"/>
          <w:sz w:val="24"/>
          <w:szCs w:val="24"/>
        </w:rPr>
        <w:t xml:space="preserve"> </w:t>
      </w:r>
      <w:r>
        <w:rPr>
          <w:rFonts w:ascii="Arial" w:eastAsia="Arial" w:hAnsi="Arial" w:cs="Arial"/>
          <w:sz w:val="24"/>
          <w:szCs w:val="24"/>
        </w:rPr>
        <w:t>February</w:t>
      </w:r>
      <w:r w:rsidR="00BE6D8F">
        <w:rPr>
          <w:rFonts w:ascii="Arial" w:eastAsia="Arial" w:hAnsi="Arial" w:cs="Arial"/>
          <w:sz w:val="24"/>
          <w:szCs w:val="24"/>
        </w:rPr>
        <w:t xml:space="preserve"> 2019</w:t>
      </w:r>
      <w:r w:rsidR="001149A2" w:rsidRPr="008268F2">
        <w:rPr>
          <w:rFonts w:ascii="Arial" w:eastAsia="Arial" w:hAnsi="Arial" w:cs="Arial"/>
          <w:sz w:val="24"/>
          <w:szCs w:val="24"/>
        </w:rPr>
        <w:t xml:space="preserve">, </w:t>
      </w:r>
      <w:r>
        <w:rPr>
          <w:rFonts w:ascii="Arial" w:eastAsia="Arial" w:hAnsi="Arial" w:cs="Arial"/>
          <w:sz w:val="24"/>
          <w:szCs w:val="24"/>
        </w:rPr>
        <w:t>5</w:t>
      </w:r>
      <w:r w:rsidR="00985089" w:rsidRPr="008268F2">
        <w:rPr>
          <w:rFonts w:ascii="Arial" w:eastAsia="Arial" w:hAnsi="Arial" w:cs="Arial"/>
          <w:sz w:val="24"/>
          <w:szCs w:val="24"/>
        </w:rPr>
        <w:t>P</w:t>
      </w:r>
      <w:r w:rsidR="001149A2" w:rsidRPr="008268F2">
        <w:rPr>
          <w:rFonts w:ascii="Arial" w:eastAsia="Arial" w:hAnsi="Arial" w:cs="Arial"/>
          <w:sz w:val="24"/>
          <w:szCs w:val="24"/>
        </w:rPr>
        <w:t>M</w:t>
      </w:r>
    </w:p>
    <w:p w14:paraId="3670D80A" w14:textId="3B403D95" w:rsidR="00D10EA4" w:rsidRPr="008268F2" w:rsidRDefault="00D10EA4"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2A87407E" w14:textId="77777777" w:rsidR="00046FA7" w:rsidRPr="008268F2" w:rsidRDefault="00046FA7"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8268F2" w:rsidRDefault="00D10EA4" w:rsidP="008268F2">
      <w:pPr>
        <w:spacing w:after="0" w:line="240" w:lineRule="auto"/>
        <w:contextualSpacing/>
        <w:jc w:val="both"/>
        <w:rPr>
          <w:rFonts w:ascii="Arial" w:eastAsia="Arial" w:hAnsi="Arial" w:cs="Arial"/>
          <w:b/>
          <w:color w:val="002060"/>
          <w:sz w:val="28"/>
          <w:szCs w:val="24"/>
        </w:rPr>
      </w:pPr>
      <w:r w:rsidRPr="008268F2">
        <w:rPr>
          <w:rFonts w:ascii="Arial" w:eastAsia="Arial" w:hAnsi="Arial" w:cs="Arial"/>
          <w:b/>
          <w:color w:val="002060"/>
          <w:sz w:val="28"/>
          <w:szCs w:val="24"/>
        </w:rPr>
        <w:t>SUMMARY</w:t>
      </w:r>
    </w:p>
    <w:p w14:paraId="1F6A2303" w14:textId="77777777" w:rsidR="001149A2" w:rsidRPr="008268F2" w:rsidRDefault="001149A2" w:rsidP="008268F2">
      <w:pPr>
        <w:pBdr>
          <w:top w:val="nil"/>
          <w:left w:val="nil"/>
          <w:bottom w:val="nil"/>
          <w:right w:val="nil"/>
          <w:between w:val="nil"/>
        </w:pBdr>
        <w:spacing w:after="0" w:line="240" w:lineRule="auto"/>
        <w:contextualSpacing/>
        <w:jc w:val="center"/>
        <w:rPr>
          <w:rFonts w:ascii="Arial" w:eastAsia="Arial" w:hAnsi="Arial" w:cs="Arial"/>
          <w:sz w:val="24"/>
          <w:szCs w:val="24"/>
        </w:rPr>
      </w:pPr>
    </w:p>
    <w:p w14:paraId="7F17BBF0" w14:textId="0538128B" w:rsidR="0061793C" w:rsidRPr="001574F4" w:rsidRDefault="004611A0" w:rsidP="001574F4">
      <w:pPr>
        <w:spacing w:after="0" w:line="240" w:lineRule="auto"/>
        <w:contextualSpacing/>
        <w:jc w:val="both"/>
        <w:rPr>
          <w:rFonts w:ascii="Arial" w:eastAsia="Arial" w:hAnsi="Arial" w:cs="Arial"/>
          <w:sz w:val="24"/>
          <w:szCs w:val="24"/>
        </w:rPr>
      </w:pPr>
      <w:r>
        <w:rPr>
          <w:rFonts w:ascii="Arial" w:eastAsia="Arial" w:hAnsi="Arial" w:cs="Arial"/>
          <w:sz w:val="24"/>
          <w:szCs w:val="24"/>
        </w:rPr>
        <w:t xml:space="preserve">This is the final report on the </w:t>
      </w:r>
      <w:r w:rsidRPr="001574F4">
        <w:rPr>
          <w:rFonts w:ascii="Arial" w:eastAsia="Arial" w:hAnsi="Arial" w:cs="Arial"/>
          <w:sz w:val="24"/>
          <w:szCs w:val="24"/>
        </w:rPr>
        <w:t>fire incident o</w:t>
      </w:r>
      <w:r>
        <w:rPr>
          <w:rFonts w:ascii="Arial" w:eastAsia="Arial" w:hAnsi="Arial" w:cs="Arial"/>
          <w:sz w:val="24"/>
          <w:szCs w:val="24"/>
        </w:rPr>
        <w:t xml:space="preserve">ccurred in a residential area in </w:t>
      </w:r>
      <w:proofErr w:type="spellStart"/>
      <w:r>
        <w:rPr>
          <w:rFonts w:ascii="Arial" w:eastAsia="Arial" w:hAnsi="Arial" w:cs="Arial"/>
          <w:sz w:val="24"/>
          <w:szCs w:val="24"/>
        </w:rPr>
        <w:t>Litex</w:t>
      </w:r>
      <w:proofErr w:type="spellEnd"/>
      <w:r>
        <w:rPr>
          <w:rFonts w:ascii="Arial" w:eastAsia="Arial" w:hAnsi="Arial" w:cs="Arial"/>
          <w:sz w:val="24"/>
          <w:szCs w:val="24"/>
        </w:rPr>
        <w:t xml:space="preserve"> Road, </w:t>
      </w:r>
      <w:proofErr w:type="spellStart"/>
      <w:r>
        <w:rPr>
          <w:rFonts w:ascii="Arial" w:eastAsia="Arial" w:hAnsi="Arial" w:cs="Arial"/>
          <w:sz w:val="24"/>
          <w:szCs w:val="24"/>
        </w:rPr>
        <w:t>Brgy</w:t>
      </w:r>
      <w:proofErr w:type="spellEnd"/>
      <w:r>
        <w:rPr>
          <w:rFonts w:ascii="Arial" w:eastAsia="Arial" w:hAnsi="Arial" w:cs="Arial"/>
          <w:sz w:val="24"/>
          <w:szCs w:val="24"/>
        </w:rPr>
        <w:t>. Commonwealth, Quezon City</w:t>
      </w:r>
      <w:r>
        <w:rPr>
          <w:rFonts w:ascii="Arial" w:eastAsia="Arial" w:hAnsi="Arial" w:cs="Arial"/>
          <w:sz w:val="24"/>
          <w:szCs w:val="24"/>
        </w:rPr>
        <w:t>,</w:t>
      </w:r>
      <w:r w:rsidR="00E97EC4" w:rsidRPr="008268F2">
        <w:rPr>
          <w:rFonts w:ascii="Arial" w:eastAsia="Arial" w:hAnsi="Arial" w:cs="Arial"/>
          <w:sz w:val="24"/>
          <w:szCs w:val="24"/>
        </w:rPr>
        <w:t xml:space="preserve"> </w:t>
      </w:r>
      <w:r w:rsidR="0038336B">
        <w:rPr>
          <w:rFonts w:ascii="Arial" w:eastAsia="Arial" w:hAnsi="Arial" w:cs="Arial"/>
          <w:sz w:val="24"/>
          <w:szCs w:val="24"/>
        </w:rPr>
        <w:t>January 29</w:t>
      </w:r>
      <w:r w:rsidR="001574F4" w:rsidRPr="001574F4">
        <w:rPr>
          <w:rFonts w:ascii="Arial" w:eastAsia="Arial" w:hAnsi="Arial" w:cs="Arial"/>
          <w:sz w:val="24"/>
          <w:szCs w:val="24"/>
        </w:rPr>
        <w:t xml:space="preserve">, 2019, </w:t>
      </w:r>
      <w:r w:rsidR="0038336B">
        <w:rPr>
          <w:rFonts w:ascii="Arial" w:eastAsia="Arial" w:hAnsi="Arial" w:cs="Arial"/>
          <w:sz w:val="24"/>
          <w:szCs w:val="24"/>
        </w:rPr>
        <w:t>3:57 A</w:t>
      </w:r>
      <w:r w:rsidR="00AE6021">
        <w:rPr>
          <w:rFonts w:ascii="Arial" w:eastAsia="Arial" w:hAnsi="Arial" w:cs="Arial"/>
          <w:sz w:val="24"/>
          <w:szCs w:val="24"/>
        </w:rPr>
        <w:t>M.</w:t>
      </w:r>
    </w:p>
    <w:p w14:paraId="0899B43E" w14:textId="29133E37" w:rsidR="001149A2" w:rsidRPr="008268F2" w:rsidRDefault="001149A2" w:rsidP="008268F2">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0BA474BC" w14:textId="48694B54" w:rsidR="001149A2" w:rsidRDefault="001149A2" w:rsidP="008268F2">
      <w:pPr>
        <w:spacing w:after="0" w:line="240" w:lineRule="auto"/>
        <w:contextualSpacing/>
        <w:rPr>
          <w:rFonts w:ascii="Arial" w:eastAsia="Arial" w:hAnsi="Arial" w:cs="Arial"/>
          <w:sz w:val="24"/>
          <w:szCs w:val="24"/>
        </w:rPr>
      </w:pPr>
    </w:p>
    <w:p w14:paraId="0A7BB9D9" w14:textId="77777777" w:rsidR="00115767" w:rsidRPr="008268F2" w:rsidRDefault="00115767" w:rsidP="008268F2">
      <w:pPr>
        <w:spacing w:after="0" w:line="240" w:lineRule="auto"/>
        <w:contextualSpacing/>
        <w:rPr>
          <w:rFonts w:ascii="Arial" w:eastAsia="Arial" w:hAnsi="Arial" w:cs="Arial"/>
          <w:sz w:val="24"/>
          <w:szCs w:val="24"/>
        </w:rPr>
      </w:pPr>
    </w:p>
    <w:p w14:paraId="3F1F0B57" w14:textId="2CC259FA" w:rsidR="001149A2" w:rsidRDefault="001149A2" w:rsidP="008268F2">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Affected Families / Persons </w:t>
      </w:r>
    </w:p>
    <w:tbl>
      <w:tblPr>
        <w:tblW w:w="4719" w:type="pct"/>
        <w:tblInd w:w="535" w:type="dxa"/>
        <w:tblLook w:val="04A0" w:firstRow="1" w:lastRow="0" w:firstColumn="1" w:lastColumn="0" w:noHBand="0" w:noVBand="1"/>
      </w:tblPr>
      <w:tblGrid>
        <w:gridCol w:w="4547"/>
        <w:gridCol w:w="1761"/>
        <w:gridCol w:w="1441"/>
        <w:gridCol w:w="1441"/>
      </w:tblGrid>
      <w:tr w:rsidR="000B4179" w:rsidRPr="000B4179" w14:paraId="7C42649B" w14:textId="77777777" w:rsidTr="00C501BD">
        <w:trPr>
          <w:trHeight w:val="20"/>
        </w:trPr>
        <w:tc>
          <w:tcPr>
            <w:tcW w:w="247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9D5824E"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REGION / PROVINCE / MUNICIPALITY </w:t>
            </w:r>
          </w:p>
        </w:tc>
        <w:tc>
          <w:tcPr>
            <w:tcW w:w="252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EF4B14B"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NUMBER OF AFFECTED </w:t>
            </w:r>
          </w:p>
        </w:tc>
      </w:tr>
      <w:tr w:rsidR="000B4179" w:rsidRPr="000B4179" w14:paraId="36F5C74C" w14:textId="77777777" w:rsidTr="00C501BD">
        <w:trPr>
          <w:trHeight w:val="20"/>
        </w:trPr>
        <w:tc>
          <w:tcPr>
            <w:tcW w:w="2474" w:type="pct"/>
            <w:vMerge/>
            <w:tcBorders>
              <w:top w:val="single" w:sz="4" w:space="0" w:color="auto"/>
              <w:left w:val="single" w:sz="4" w:space="0" w:color="auto"/>
              <w:bottom w:val="single" w:sz="4" w:space="0" w:color="auto"/>
              <w:right w:val="single" w:sz="4" w:space="0" w:color="auto"/>
            </w:tcBorders>
            <w:vAlign w:val="center"/>
            <w:hideMark/>
          </w:tcPr>
          <w:p w14:paraId="03392C23"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958"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435EE9EB"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Barangays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2B40C6D9"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Families </w:t>
            </w:r>
          </w:p>
        </w:tc>
        <w:tc>
          <w:tcPr>
            <w:tcW w:w="78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F194194"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Persons </w:t>
            </w:r>
          </w:p>
        </w:tc>
      </w:tr>
      <w:tr w:rsidR="000B4179" w:rsidRPr="000B4179" w14:paraId="4FE93E2A" w14:textId="77777777" w:rsidTr="00C501BD">
        <w:trPr>
          <w:trHeight w:val="20"/>
        </w:trPr>
        <w:tc>
          <w:tcPr>
            <w:tcW w:w="2474"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426B08" w14:textId="77777777" w:rsidR="000B4179" w:rsidRPr="000B4179" w:rsidRDefault="000B4179" w:rsidP="000B4179">
            <w:pPr>
              <w:widowControl/>
              <w:spacing w:after="0" w:line="240" w:lineRule="auto"/>
              <w:jc w:val="center"/>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6510F782" w14:textId="2E21CE0F"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5A5A5" w:fill="A5A5A5"/>
            <w:vAlign w:val="center"/>
            <w:hideMark/>
          </w:tcPr>
          <w:p w14:paraId="56F41BC1" w14:textId="6DB4C82A"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784" w:type="pct"/>
            <w:tcBorders>
              <w:top w:val="nil"/>
              <w:left w:val="nil"/>
              <w:bottom w:val="single" w:sz="4" w:space="0" w:color="000000"/>
              <w:right w:val="single" w:sz="4" w:space="0" w:color="000000"/>
            </w:tcBorders>
            <w:shd w:val="clear" w:color="A5A5A5" w:fill="A5A5A5"/>
            <w:vAlign w:val="center"/>
            <w:hideMark/>
          </w:tcPr>
          <w:p w14:paraId="6DD999AC" w14:textId="1779DB52"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r>
      <w:tr w:rsidR="000B4179" w:rsidRPr="000B4179" w14:paraId="529BD50B" w14:textId="77777777" w:rsidTr="00C501BD">
        <w:trPr>
          <w:trHeight w:val="20"/>
        </w:trPr>
        <w:tc>
          <w:tcPr>
            <w:tcW w:w="2474"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202B3A4"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NCR</w:t>
            </w:r>
          </w:p>
        </w:tc>
        <w:tc>
          <w:tcPr>
            <w:tcW w:w="958" w:type="pct"/>
            <w:tcBorders>
              <w:top w:val="nil"/>
              <w:left w:val="nil"/>
              <w:bottom w:val="single" w:sz="4" w:space="0" w:color="000000"/>
              <w:right w:val="single" w:sz="4" w:space="0" w:color="000000"/>
            </w:tcBorders>
            <w:shd w:val="clear" w:color="BFBFBF" w:fill="BFBFBF"/>
            <w:vAlign w:val="center"/>
            <w:hideMark/>
          </w:tcPr>
          <w:p w14:paraId="7CB26102" w14:textId="7743528E"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BFBFBF" w:fill="BFBFBF"/>
            <w:vAlign w:val="center"/>
            <w:hideMark/>
          </w:tcPr>
          <w:p w14:paraId="62408009" w14:textId="43A4E4A6"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784" w:type="pct"/>
            <w:tcBorders>
              <w:top w:val="nil"/>
              <w:left w:val="nil"/>
              <w:bottom w:val="single" w:sz="4" w:space="0" w:color="000000"/>
              <w:right w:val="single" w:sz="4" w:space="0" w:color="000000"/>
            </w:tcBorders>
            <w:shd w:val="clear" w:color="BFBFBF" w:fill="BFBFBF"/>
            <w:vAlign w:val="center"/>
            <w:hideMark/>
          </w:tcPr>
          <w:p w14:paraId="5F7CD247" w14:textId="430AFA42"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r>
      <w:tr w:rsidR="000B4179" w:rsidRPr="000B4179" w14:paraId="2FCE661B" w14:textId="77777777" w:rsidTr="00C501BD">
        <w:trPr>
          <w:trHeight w:val="20"/>
        </w:trPr>
        <w:tc>
          <w:tcPr>
            <w:tcW w:w="24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8EC60"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vAlign w:val="center"/>
            <w:hideMark/>
          </w:tcPr>
          <w:p w14:paraId="6BA0EF7F" w14:textId="1CEDB1ED"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 </w:t>
            </w:r>
          </w:p>
        </w:tc>
        <w:tc>
          <w:tcPr>
            <w:tcW w:w="784" w:type="pct"/>
            <w:tcBorders>
              <w:top w:val="nil"/>
              <w:left w:val="nil"/>
              <w:bottom w:val="single" w:sz="4" w:space="0" w:color="000000"/>
              <w:right w:val="single" w:sz="4" w:space="0" w:color="000000"/>
            </w:tcBorders>
            <w:shd w:val="clear" w:color="auto" w:fill="auto"/>
            <w:vAlign w:val="center"/>
            <w:hideMark/>
          </w:tcPr>
          <w:p w14:paraId="1810C610" w14:textId="74454945"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784" w:type="pct"/>
            <w:tcBorders>
              <w:top w:val="nil"/>
              <w:left w:val="nil"/>
              <w:bottom w:val="single" w:sz="4" w:space="0" w:color="000000"/>
              <w:right w:val="single" w:sz="4" w:space="0" w:color="000000"/>
            </w:tcBorders>
            <w:shd w:val="clear" w:color="auto" w:fill="auto"/>
            <w:vAlign w:val="center"/>
            <w:hideMark/>
          </w:tcPr>
          <w:p w14:paraId="568B0F14" w14:textId="0FB9C72B"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r>
    </w:tbl>
    <w:p w14:paraId="781989EB" w14:textId="147445D2" w:rsidR="004A4E86" w:rsidRDefault="001149A2" w:rsidP="00C34723">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5B0ACF0D" w14:textId="6FB905CB" w:rsidR="00C34723" w:rsidRDefault="00C34723" w:rsidP="00115767">
      <w:pPr>
        <w:spacing w:after="0" w:line="240" w:lineRule="auto"/>
        <w:ind w:left="357"/>
        <w:contextualSpacing/>
        <w:rPr>
          <w:rFonts w:ascii="Arial" w:eastAsia="Arial" w:hAnsi="Arial" w:cs="Arial"/>
          <w:i/>
          <w:color w:val="0070C0"/>
          <w:sz w:val="16"/>
          <w:szCs w:val="24"/>
        </w:rPr>
      </w:pPr>
    </w:p>
    <w:p w14:paraId="28203575" w14:textId="0537E64A" w:rsidR="00115767" w:rsidRDefault="00115767" w:rsidP="00115767">
      <w:pPr>
        <w:spacing w:after="0" w:line="240" w:lineRule="auto"/>
        <w:ind w:left="357"/>
        <w:contextualSpacing/>
        <w:rPr>
          <w:rFonts w:ascii="Arial" w:eastAsia="Arial" w:hAnsi="Arial" w:cs="Arial"/>
          <w:i/>
          <w:color w:val="0070C0"/>
          <w:sz w:val="16"/>
          <w:szCs w:val="24"/>
        </w:rPr>
      </w:pPr>
    </w:p>
    <w:p w14:paraId="4C8A58E2" w14:textId="77777777" w:rsidR="00115767" w:rsidRPr="00C34723" w:rsidRDefault="00115767" w:rsidP="00115767">
      <w:pPr>
        <w:spacing w:after="0" w:line="240" w:lineRule="auto"/>
        <w:ind w:left="357"/>
        <w:contextualSpacing/>
        <w:rPr>
          <w:rFonts w:ascii="Arial" w:eastAsia="Arial" w:hAnsi="Arial" w:cs="Arial"/>
          <w:i/>
          <w:color w:val="0070C0"/>
          <w:sz w:val="16"/>
          <w:szCs w:val="24"/>
        </w:rPr>
      </w:pPr>
    </w:p>
    <w:p w14:paraId="40F76B32" w14:textId="762B114B" w:rsidR="0095617A" w:rsidRDefault="0095617A" w:rsidP="0095617A">
      <w:pPr>
        <w:numPr>
          <w:ilvl w:val="0"/>
          <w:numId w:val="2"/>
        </w:numPr>
        <w:spacing w:after="0" w:line="240" w:lineRule="auto"/>
        <w:contextualSpacing/>
        <w:jc w:val="both"/>
        <w:rPr>
          <w:rFonts w:ascii="Arial" w:eastAsia="Arial" w:hAnsi="Arial" w:cs="Arial"/>
          <w:b/>
          <w:color w:val="002060"/>
          <w:sz w:val="24"/>
          <w:szCs w:val="24"/>
        </w:rPr>
      </w:pPr>
      <w:r w:rsidRPr="008268F2">
        <w:rPr>
          <w:rFonts w:ascii="Arial" w:eastAsia="Arial" w:hAnsi="Arial" w:cs="Arial"/>
          <w:b/>
          <w:color w:val="002060"/>
          <w:sz w:val="24"/>
          <w:szCs w:val="24"/>
        </w:rPr>
        <w:t xml:space="preserve">Status of </w:t>
      </w:r>
      <w:r>
        <w:rPr>
          <w:rFonts w:ascii="Arial" w:eastAsia="Arial" w:hAnsi="Arial" w:cs="Arial"/>
          <w:b/>
          <w:color w:val="002060"/>
          <w:sz w:val="24"/>
          <w:szCs w:val="24"/>
        </w:rPr>
        <w:t xml:space="preserve">Displaced </w:t>
      </w:r>
      <w:r w:rsidRPr="008268F2">
        <w:rPr>
          <w:rFonts w:ascii="Arial" w:eastAsia="Arial" w:hAnsi="Arial" w:cs="Arial"/>
          <w:b/>
          <w:color w:val="002060"/>
          <w:sz w:val="24"/>
          <w:szCs w:val="24"/>
        </w:rPr>
        <w:t xml:space="preserve">Families / Persons </w:t>
      </w:r>
      <w:r>
        <w:rPr>
          <w:rFonts w:ascii="Arial" w:eastAsia="Arial" w:hAnsi="Arial" w:cs="Arial"/>
          <w:b/>
          <w:color w:val="002060"/>
          <w:sz w:val="24"/>
          <w:szCs w:val="24"/>
        </w:rPr>
        <w:t>Inside Evacuation Center</w:t>
      </w:r>
    </w:p>
    <w:tbl>
      <w:tblPr>
        <w:tblW w:w="4719" w:type="pct"/>
        <w:tblInd w:w="535" w:type="dxa"/>
        <w:tblLook w:val="04A0" w:firstRow="1" w:lastRow="0" w:firstColumn="1" w:lastColumn="0" w:noHBand="0" w:noVBand="1"/>
      </w:tblPr>
      <w:tblGrid>
        <w:gridCol w:w="3056"/>
        <w:gridCol w:w="1485"/>
        <w:gridCol w:w="1057"/>
        <w:gridCol w:w="897"/>
        <w:gridCol w:w="897"/>
        <w:gridCol w:w="897"/>
        <w:gridCol w:w="901"/>
      </w:tblGrid>
      <w:tr w:rsidR="000B4179" w:rsidRPr="000B4179" w14:paraId="0FDA39BE" w14:textId="77777777" w:rsidTr="000B4179">
        <w:trPr>
          <w:trHeight w:val="70"/>
        </w:trPr>
        <w:tc>
          <w:tcPr>
            <w:tcW w:w="1663"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B6713C4"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REGION / PROVINCE / MUNICIPALITY </w:t>
            </w:r>
          </w:p>
        </w:tc>
        <w:tc>
          <w:tcPr>
            <w:tcW w:w="138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C6E394A"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NUMBER OF EVACUATION CENTERS (ECs) </w:t>
            </w:r>
          </w:p>
        </w:tc>
        <w:tc>
          <w:tcPr>
            <w:tcW w:w="1954"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5B98CC15"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INSIDE ECs </w:t>
            </w:r>
          </w:p>
        </w:tc>
      </w:tr>
      <w:tr w:rsidR="000B4179" w:rsidRPr="000B4179" w14:paraId="7777DC95" w14:textId="77777777" w:rsidTr="000B4179">
        <w:trPr>
          <w:trHeight w:val="20"/>
        </w:trPr>
        <w:tc>
          <w:tcPr>
            <w:tcW w:w="1663" w:type="pct"/>
            <w:vMerge/>
            <w:tcBorders>
              <w:top w:val="single" w:sz="4" w:space="0" w:color="000000"/>
              <w:left w:val="single" w:sz="4" w:space="0" w:color="000000"/>
              <w:bottom w:val="single" w:sz="4" w:space="0" w:color="000000"/>
              <w:right w:val="single" w:sz="4" w:space="0" w:color="000000"/>
            </w:tcBorders>
            <w:vAlign w:val="center"/>
            <w:hideMark/>
          </w:tcPr>
          <w:p w14:paraId="1B65194E"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1383" w:type="pct"/>
            <w:gridSpan w:val="2"/>
            <w:vMerge/>
            <w:tcBorders>
              <w:top w:val="single" w:sz="4" w:space="0" w:color="000000"/>
              <w:left w:val="single" w:sz="4" w:space="0" w:color="000000"/>
              <w:bottom w:val="single" w:sz="4" w:space="0" w:color="000000"/>
              <w:right w:val="single" w:sz="4" w:space="0" w:color="auto"/>
            </w:tcBorders>
            <w:vAlign w:val="center"/>
            <w:hideMark/>
          </w:tcPr>
          <w:p w14:paraId="10888C5F"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976"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617DD37B"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Families </w:t>
            </w:r>
          </w:p>
        </w:tc>
        <w:tc>
          <w:tcPr>
            <w:tcW w:w="97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14:paraId="3326EDA7"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Persons </w:t>
            </w:r>
          </w:p>
        </w:tc>
      </w:tr>
      <w:tr w:rsidR="000B4179" w:rsidRPr="000B4179" w14:paraId="0B23ECC3" w14:textId="77777777" w:rsidTr="000B4179">
        <w:trPr>
          <w:trHeight w:val="20"/>
        </w:trPr>
        <w:tc>
          <w:tcPr>
            <w:tcW w:w="1663" w:type="pct"/>
            <w:vMerge/>
            <w:tcBorders>
              <w:top w:val="single" w:sz="4" w:space="0" w:color="000000"/>
              <w:left w:val="single" w:sz="4" w:space="0" w:color="000000"/>
              <w:bottom w:val="single" w:sz="4" w:space="0" w:color="000000"/>
              <w:right w:val="single" w:sz="4" w:space="0" w:color="000000"/>
            </w:tcBorders>
            <w:vAlign w:val="center"/>
            <w:hideMark/>
          </w:tcPr>
          <w:p w14:paraId="4C5633D1"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808" w:type="pct"/>
            <w:tcBorders>
              <w:top w:val="nil"/>
              <w:left w:val="nil"/>
              <w:bottom w:val="single" w:sz="4" w:space="0" w:color="000000"/>
              <w:right w:val="single" w:sz="4" w:space="0" w:color="000000"/>
            </w:tcBorders>
            <w:shd w:val="clear" w:color="7F7F7F" w:fill="7F7F7F"/>
            <w:vAlign w:val="center"/>
            <w:hideMark/>
          </w:tcPr>
          <w:p w14:paraId="220EC426"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CUM </w:t>
            </w:r>
          </w:p>
        </w:tc>
        <w:tc>
          <w:tcPr>
            <w:tcW w:w="575" w:type="pct"/>
            <w:tcBorders>
              <w:top w:val="nil"/>
              <w:left w:val="nil"/>
              <w:bottom w:val="single" w:sz="4" w:space="0" w:color="000000"/>
              <w:right w:val="single" w:sz="4" w:space="0" w:color="000000"/>
            </w:tcBorders>
            <w:shd w:val="clear" w:color="7F7F7F" w:fill="7F7F7F"/>
            <w:vAlign w:val="center"/>
            <w:hideMark/>
          </w:tcPr>
          <w:p w14:paraId="2B87BCDF"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NOW </w:t>
            </w:r>
          </w:p>
        </w:tc>
        <w:tc>
          <w:tcPr>
            <w:tcW w:w="488" w:type="pct"/>
            <w:tcBorders>
              <w:top w:val="single" w:sz="4" w:space="0" w:color="auto"/>
              <w:left w:val="nil"/>
              <w:bottom w:val="single" w:sz="4" w:space="0" w:color="000000"/>
              <w:right w:val="single" w:sz="4" w:space="0" w:color="000000"/>
            </w:tcBorders>
            <w:shd w:val="clear" w:color="7F7F7F" w:fill="7F7F7F"/>
            <w:vAlign w:val="center"/>
            <w:hideMark/>
          </w:tcPr>
          <w:p w14:paraId="11659367"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CUM </w:t>
            </w:r>
          </w:p>
        </w:tc>
        <w:tc>
          <w:tcPr>
            <w:tcW w:w="488" w:type="pct"/>
            <w:tcBorders>
              <w:top w:val="single" w:sz="4" w:space="0" w:color="auto"/>
              <w:left w:val="nil"/>
              <w:bottom w:val="single" w:sz="4" w:space="0" w:color="000000"/>
              <w:right w:val="single" w:sz="4" w:space="0" w:color="000000"/>
            </w:tcBorders>
            <w:shd w:val="clear" w:color="7F7F7F" w:fill="7F7F7F"/>
            <w:vAlign w:val="center"/>
            <w:hideMark/>
          </w:tcPr>
          <w:p w14:paraId="00D48879"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NOW </w:t>
            </w:r>
          </w:p>
        </w:tc>
        <w:tc>
          <w:tcPr>
            <w:tcW w:w="488" w:type="pct"/>
            <w:tcBorders>
              <w:top w:val="single" w:sz="4" w:space="0" w:color="auto"/>
              <w:left w:val="nil"/>
              <w:bottom w:val="single" w:sz="4" w:space="0" w:color="000000"/>
              <w:right w:val="single" w:sz="4" w:space="0" w:color="000000"/>
            </w:tcBorders>
            <w:shd w:val="clear" w:color="7F7F7F" w:fill="7F7F7F"/>
            <w:vAlign w:val="center"/>
            <w:hideMark/>
          </w:tcPr>
          <w:p w14:paraId="74844A51"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CUM </w:t>
            </w:r>
          </w:p>
        </w:tc>
        <w:tc>
          <w:tcPr>
            <w:tcW w:w="490" w:type="pct"/>
            <w:tcBorders>
              <w:top w:val="single" w:sz="4" w:space="0" w:color="auto"/>
              <w:left w:val="nil"/>
              <w:bottom w:val="single" w:sz="4" w:space="0" w:color="000000"/>
              <w:right w:val="single" w:sz="4" w:space="0" w:color="000000"/>
            </w:tcBorders>
            <w:shd w:val="clear" w:color="7F7F7F" w:fill="7F7F7F"/>
            <w:vAlign w:val="center"/>
            <w:hideMark/>
          </w:tcPr>
          <w:p w14:paraId="122406C2"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NOW </w:t>
            </w:r>
          </w:p>
        </w:tc>
      </w:tr>
      <w:tr w:rsidR="000B4179" w:rsidRPr="000B4179" w14:paraId="06521D56" w14:textId="77777777" w:rsidTr="000B4179">
        <w:trPr>
          <w:trHeight w:val="20"/>
        </w:trPr>
        <w:tc>
          <w:tcPr>
            <w:tcW w:w="166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A97C56" w14:textId="77777777" w:rsidR="000B4179" w:rsidRPr="000B4179" w:rsidRDefault="000B4179" w:rsidP="000B4179">
            <w:pPr>
              <w:widowControl/>
              <w:spacing w:after="0" w:line="240" w:lineRule="auto"/>
              <w:jc w:val="center"/>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GRAND TOTAL</w:t>
            </w:r>
          </w:p>
        </w:tc>
        <w:tc>
          <w:tcPr>
            <w:tcW w:w="808" w:type="pct"/>
            <w:tcBorders>
              <w:top w:val="nil"/>
              <w:left w:val="nil"/>
              <w:bottom w:val="single" w:sz="4" w:space="0" w:color="000000"/>
              <w:right w:val="single" w:sz="4" w:space="0" w:color="000000"/>
            </w:tcBorders>
            <w:shd w:val="clear" w:color="A5A5A5" w:fill="A5A5A5"/>
            <w:vAlign w:val="center"/>
            <w:hideMark/>
          </w:tcPr>
          <w:p w14:paraId="6F13BA8B" w14:textId="3C5AF1AA"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A5A5A5" w:fill="A5A5A5"/>
            <w:vAlign w:val="center"/>
            <w:hideMark/>
          </w:tcPr>
          <w:p w14:paraId="62E85563" w14:textId="552E0CAF"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488" w:type="pct"/>
            <w:tcBorders>
              <w:top w:val="nil"/>
              <w:left w:val="nil"/>
              <w:bottom w:val="single" w:sz="4" w:space="0" w:color="000000"/>
              <w:right w:val="single" w:sz="4" w:space="0" w:color="000000"/>
            </w:tcBorders>
            <w:shd w:val="clear" w:color="A5A5A5" w:fill="A5A5A5"/>
            <w:vAlign w:val="center"/>
            <w:hideMark/>
          </w:tcPr>
          <w:p w14:paraId="0620B094" w14:textId="31245BE8"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488" w:type="pct"/>
            <w:tcBorders>
              <w:top w:val="nil"/>
              <w:left w:val="nil"/>
              <w:bottom w:val="single" w:sz="4" w:space="0" w:color="000000"/>
              <w:right w:val="single" w:sz="4" w:space="0" w:color="000000"/>
            </w:tcBorders>
            <w:shd w:val="clear" w:color="A5A5A5" w:fill="A5A5A5"/>
            <w:vAlign w:val="center"/>
            <w:hideMark/>
          </w:tcPr>
          <w:p w14:paraId="2F22C9AD" w14:textId="49BE46DD"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2 </w:t>
            </w:r>
          </w:p>
        </w:tc>
        <w:tc>
          <w:tcPr>
            <w:tcW w:w="488" w:type="pct"/>
            <w:tcBorders>
              <w:top w:val="nil"/>
              <w:left w:val="nil"/>
              <w:bottom w:val="single" w:sz="4" w:space="0" w:color="000000"/>
              <w:right w:val="single" w:sz="4" w:space="0" w:color="000000"/>
            </w:tcBorders>
            <w:shd w:val="clear" w:color="A5A5A5" w:fill="A5A5A5"/>
            <w:vAlign w:val="center"/>
            <w:hideMark/>
          </w:tcPr>
          <w:p w14:paraId="649FB641" w14:textId="7DFECF63"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c>
          <w:tcPr>
            <w:tcW w:w="490" w:type="pct"/>
            <w:tcBorders>
              <w:top w:val="nil"/>
              <w:left w:val="nil"/>
              <w:bottom w:val="single" w:sz="4" w:space="0" w:color="000000"/>
              <w:right w:val="single" w:sz="4" w:space="0" w:color="000000"/>
            </w:tcBorders>
            <w:shd w:val="clear" w:color="A5A5A5" w:fill="A5A5A5"/>
            <w:vAlign w:val="center"/>
            <w:hideMark/>
          </w:tcPr>
          <w:p w14:paraId="5E1FD598" w14:textId="7DB83B3B"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6 </w:t>
            </w:r>
          </w:p>
        </w:tc>
      </w:tr>
      <w:tr w:rsidR="000B4179" w:rsidRPr="000B4179" w14:paraId="45A87644" w14:textId="77777777" w:rsidTr="000B4179">
        <w:trPr>
          <w:trHeight w:val="20"/>
        </w:trPr>
        <w:tc>
          <w:tcPr>
            <w:tcW w:w="1663"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3C1C0D"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NCR</w:t>
            </w:r>
          </w:p>
        </w:tc>
        <w:tc>
          <w:tcPr>
            <w:tcW w:w="808" w:type="pct"/>
            <w:tcBorders>
              <w:top w:val="nil"/>
              <w:left w:val="nil"/>
              <w:bottom w:val="single" w:sz="4" w:space="0" w:color="000000"/>
              <w:right w:val="single" w:sz="4" w:space="0" w:color="000000"/>
            </w:tcBorders>
            <w:shd w:val="clear" w:color="BFBFBF" w:fill="BFBFBF"/>
            <w:vAlign w:val="center"/>
            <w:hideMark/>
          </w:tcPr>
          <w:p w14:paraId="780CCDD9" w14:textId="0FCBD034"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BFBFBF" w:fill="BFBFBF"/>
            <w:vAlign w:val="center"/>
            <w:hideMark/>
          </w:tcPr>
          <w:p w14:paraId="1E4207B4" w14:textId="5D19CE13"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488" w:type="pct"/>
            <w:tcBorders>
              <w:top w:val="nil"/>
              <w:left w:val="nil"/>
              <w:bottom w:val="single" w:sz="4" w:space="0" w:color="000000"/>
              <w:right w:val="single" w:sz="4" w:space="0" w:color="000000"/>
            </w:tcBorders>
            <w:shd w:val="clear" w:color="BFBFBF" w:fill="BFBFBF"/>
            <w:vAlign w:val="center"/>
            <w:hideMark/>
          </w:tcPr>
          <w:p w14:paraId="662E4042" w14:textId="520DF5E3"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488" w:type="pct"/>
            <w:tcBorders>
              <w:top w:val="nil"/>
              <w:left w:val="nil"/>
              <w:bottom w:val="single" w:sz="4" w:space="0" w:color="000000"/>
              <w:right w:val="single" w:sz="4" w:space="0" w:color="000000"/>
            </w:tcBorders>
            <w:shd w:val="clear" w:color="BFBFBF" w:fill="BFBFBF"/>
            <w:vAlign w:val="center"/>
            <w:hideMark/>
          </w:tcPr>
          <w:p w14:paraId="176402D7" w14:textId="4FE45140"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2 </w:t>
            </w:r>
          </w:p>
        </w:tc>
        <w:tc>
          <w:tcPr>
            <w:tcW w:w="488" w:type="pct"/>
            <w:tcBorders>
              <w:top w:val="nil"/>
              <w:left w:val="nil"/>
              <w:bottom w:val="single" w:sz="4" w:space="0" w:color="000000"/>
              <w:right w:val="single" w:sz="4" w:space="0" w:color="000000"/>
            </w:tcBorders>
            <w:shd w:val="clear" w:color="BFBFBF" w:fill="BFBFBF"/>
            <w:vAlign w:val="center"/>
            <w:hideMark/>
          </w:tcPr>
          <w:p w14:paraId="72CDA3EE" w14:textId="4C4382C8"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c>
          <w:tcPr>
            <w:tcW w:w="490" w:type="pct"/>
            <w:tcBorders>
              <w:top w:val="nil"/>
              <w:left w:val="nil"/>
              <w:bottom w:val="single" w:sz="4" w:space="0" w:color="000000"/>
              <w:right w:val="single" w:sz="4" w:space="0" w:color="000000"/>
            </w:tcBorders>
            <w:shd w:val="clear" w:color="BFBFBF" w:fill="BFBFBF"/>
            <w:vAlign w:val="center"/>
            <w:hideMark/>
          </w:tcPr>
          <w:p w14:paraId="5616D9A5" w14:textId="0DEA9A41"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6 </w:t>
            </w:r>
          </w:p>
        </w:tc>
      </w:tr>
      <w:tr w:rsidR="000B4179" w:rsidRPr="000B4179" w14:paraId="6B3E1816" w14:textId="77777777" w:rsidTr="000B4179">
        <w:trPr>
          <w:trHeight w:val="20"/>
        </w:trPr>
        <w:tc>
          <w:tcPr>
            <w:tcW w:w="16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DFB0C"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Quezon City</w:t>
            </w:r>
          </w:p>
        </w:tc>
        <w:tc>
          <w:tcPr>
            <w:tcW w:w="808" w:type="pct"/>
            <w:tcBorders>
              <w:top w:val="nil"/>
              <w:left w:val="nil"/>
              <w:bottom w:val="single" w:sz="4" w:space="0" w:color="000000"/>
              <w:right w:val="single" w:sz="4" w:space="0" w:color="000000"/>
            </w:tcBorders>
            <w:shd w:val="clear" w:color="auto" w:fill="auto"/>
            <w:vAlign w:val="center"/>
            <w:hideMark/>
          </w:tcPr>
          <w:p w14:paraId="7B24EE39" w14:textId="1EB68AB2"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575" w:type="pct"/>
            <w:tcBorders>
              <w:top w:val="nil"/>
              <w:left w:val="nil"/>
              <w:bottom w:val="single" w:sz="4" w:space="0" w:color="000000"/>
              <w:right w:val="single" w:sz="4" w:space="0" w:color="000000"/>
            </w:tcBorders>
            <w:shd w:val="clear" w:color="auto" w:fill="auto"/>
            <w:vAlign w:val="center"/>
            <w:hideMark/>
          </w:tcPr>
          <w:p w14:paraId="52D3EC14" w14:textId="15864A88"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1 </w:t>
            </w:r>
          </w:p>
        </w:tc>
        <w:tc>
          <w:tcPr>
            <w:tcW w:w="488" w:type="pct"/>
            <w:tcBorders>
              <w:top w:val="nil"/>
              <w:left w:val="nil"/>
              <w:bottom w:val="single" w:sz="4" w:space="0" w:color="000000"/>
              <w:right w:val="single" w:sz="4" w:space="0" w:color="000000"/>
            </w:tcBorders>
            <w:shd w:val="clear" w:color="auto" w:fill="auto"/>
            <w:vAlign w:val="center"/>
            <w:hideMark/>
          </w:tcPr>
          <w:p w14:paraId="2714A059" w14:textId="308B00F1"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100 </w:t>
            </w:r>
          </w:p>
        </w:tc>
        <w:tc>
          <w:tcPr>
            <w:tcW w:w="488" w:type="pct"/>
            <w:tcBorders>
              <w:top w:val="nil"/>
              <w:left w:val="nil"/>
              <w:bottom w:val="single" w:sz="4" w:space="0" w:color="000000"/>
              <w:right w:val="single" w:sz="4" w:space="0" w:color="000000"/>
            </w:tcBorders>
            <w:shd w:val="clear" w:color="auto" w:fill="auto"/>
            <w:vAlign w:val="center"/>
            <w:hideMark/>
          </w:tcPr>
          <w:p w14:paraId="5D582B15" w14:textId="24CD613B"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2 </w:t>
            </w:r>
          </w:p>
        </w:tc>
        <w:tc>
          <w:tcPr>
            <w:tcW w:w="488" w:type="pct"/>
            <w:tcBorders>
              <w:top w:val="nil"/>
              <w:left w:val="nil"/>
              <w:bottom w:val="single" w:sz="4" w:space="0" w:color="000000"/>
              <w:right w:val="single" w:sz="4" w:space="0" w:color="000000"/>
            </w:tcBorders>
            <w:shd w:val="clear" w:color="auto" w:fill="auto"/>
            <w:vAlign w:val="center"/>
            <w:hideMark/>
          </w:tcPr>
          <w:p w14:paraId="1A7999AD" w14:textId="48C398DE"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366 </w:t>
            </w:r>
          </w:p>
        </w:tc>
        <w:tc>
          <w:tcPr>
            <w:tcW w:w="490" w:type="pct"/>
            <w:tcBorders>
              <w:top w:val="nil"/>
              <w:left w:val="nil"/>
              <w:bottom w:val="single" w:sz="4" w:space="0" w:color="000000"/>
              <w:right w:val="single" w:sz="4" w:space="0" w:color="000000"/>
            </w:tcBorders>
            <w:shd w:val="clear" w:color="auto" w:fill="auto"/>
            <w:vAlign w:val="center"/>
            <w:hideMark/>
          </w:tcPr>
          <w:p w14:paraId="46093B8B" w14:textId="48593B1A"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6 </w:t>
            </w:r>
          </w:p>
        </w:tc>
      </w:tr>
    </w:tbl>
    <w:p w14:paraId="01C9C560" w14:textId="0B2643BB" w:rsidR="0095617A" w:rsidRDefault="0095617A" w:rsidP="0095617A">
      <w:pPr>
        <w:spacing w:after="0" w:line="240" w:lineRule="auto"/>
        <w:ind w:left="357"/>
        <w:contextualSpacing/>
        <w:jc w:val="right"/>
        <w:rPr>
          <w:rFonts w:ascii="Arial" w:eastAsia="Arial" w:hAnsi="Arial" w:cs="Arial"/>
          <w:i/>
          <w:color w:val="0070C0"/>
          <w:sz w:val="16"/>
          <w:szCs w:val="24"/>
        </w:rPr>
      </w:pPr>
      <w:r w:rsidRPr="008268F2">
        <w:rPr>
          <w:rFonts w:ascii="Arial" w:eastAsia="Arial" w:hAnsi="Arial" w:cs="Arial"/>
          <w:i/>
          <w:color w:val="0070C0"/>
          <w:sz w:val="16"/>
          <w:szCs w:val="24"/>
        </w:rPr>
        <w:t xml:space="preserve">Source: DSWD-FO </w:t>
      </w:r>
      <w:r w:rsidR="00AE6021">
        <w:rPr>
          <w:rFonts w:ascii="Arial" w:eastAsia="Arial" w:hAnsi="Arial" w:cs="Arial"/>
          <w:i/>
          <w:color w:val="0070C0"/>
          <w:sz w:val="16"/>
          <w:szCs w:val="24"/>
        </w:rPr>
        <w:t>NCR</w:t>
      </w:r>
    </w:p>
    <w:p w14:paraId="24689E4F" w14:textId="45B8845F" w:rsidR="0095617A" w:rsidRPr="00BA143A" w:rsidRDefault="0095617A" w:rsidP="00BA143A">
      <w:pPr>
        <w:spacing w:after="0" w:line="240" w:lineRule="auto"/>
        <w:jc w:val="both"/>
        <w:rPr>
          <w:rFonts w:ascii="Arial" w:eastAsia="Arial" w:hAnsi="Arial" w:cs="Arial"/>
          <w:b/>
          <w:color w:val="002060"/>
          <w:sz w:val="24"/>
          <w:szCs w:val="24"/>
        </w:rPr>
      </w:pPr>
    </w:p>
    <w:p w14:paraId="0F152809" w14:textId="7677EE1C" w:rsidR="00EC472A" w:rsidRDefault="00E97EC4" w:rsidP="00415B84">
      <w:pPr>
        <w:pStyle w:val="ListParagraph"/>
        <w:numPr>
          <w:ilvl w:val="0"/>
          <w:numId w:val="2"/>
        </w:numPr>
        <w:spacing w:after="0" w:line="240" w:lineRule="auto"/>
        <w:jc w:val="both"/>
        <w:rPr>
          <w:rFonts w:ascii="Arial" w:eastAsia="Arial" w:hAnsi="Arial" w:cs="Arial"/>
          <w:b/>
          <w:color w:val="002060"/>
          <w:sz w:val="24"/>
          <w:szCs w:val="24"/>
        </w:rPr>
      </w:pPr>
      <w:r w:rsidRPr="008268F2">
        <w:rPr>
          <w:rFonts w:ascii="Arial" w:eastAsia="Arial" w:hAnsi="Arial" w:cs="Arial"/>
          <w:b/>
          <w:color w:val="002060"/>
          <w:sz w:val="24"/>
          <w:szCs w:val="24"/>
        </w:rPr>
        <w:t>Damaged Houses</w:t>
      </w:r>
    </w:p>
    <w:tbl>
      <w:tblPr>
        <w:tblW w:w="4768" w:type="pct"/>
        <w:tblInd w:w="445" w:type="dxa"/>
        <w:tblLook w:val="04A0" w:firstRow="1" w:lastRow="0" w:firstColumn="1" w:lastColumn="0" w:noHBand="0" w:noVBand="1"/>
      </w:tblPr>
      <w:tblGrid>
        <w:gridCol w:w="4678"/>
        <w:gridCol w:w="1010"/>
        <w:gridCol w:w="1699"/>
        <w:gridCol w:w="1898"/>
      </w:tblGrid>
      <w:tr w:rsidR="000B4179" w:rsidRPr="000B4179" w14:paraId="01149903" w14:textId="77777777" w:rsidTr="00C501BD">
        <w:trPr>
          <w:trHeight w:val="20"/>
        </w:trPr>
        <w:tc>
          <w:tcPr>
            <w:tcW w:w="251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184E25F"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REGION / PROVINCE / MUNICIPALITY </w:t>
            </w:r>
          </w:p>
        </w:tc>
        <w:tc>
          <w:tcPr>
            <w:tcW w:w="24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1ED20EB" w14:textId="6753D8C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NO. OF DAMAGED HOUSES </w:t>
            </w:r>
          </w:p>
        </w:tc>
      </w:tr>
      <w:tr w:rsidR="000B4179" w:rsidRPr="000B4179" w14:paraId="491DCD00" w14:textId="77777777" w:rsidTr="00C501BD">
        <w:trPr>
          <w:trHeight w:val="20"/>
        </w:trPr>
        <w:tc>
          <w:tcPr>
            <w:tcW w:w="2519" w:type="pct"/>
            <w:vMerge/>
            <w:tcBorders>
              <w:top w:val="single" w:sz="4" w:space="0" w:color="000000"/>
              <w:left w:val="single" w:sz="4" w:space="0" w:color="000000"/>
              <w:bottom w:val="single" w:sz="4" w:space="0" w:color="000000"/>
              <w:right w:val="single" w:sz="4" w:space="0" w:color="auto"/>
            </w:tcBorders>
            <w:vAlign w:val="center"/>
            <w:hideMark/>
          </w:tcPr>
          <w:p w14:paraId="30319DF3"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A853B5B"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Total </w:t>
            </w:r>
          </w:p>
        </w:tc>
        <w:tc>
          <w:tcPr>
            <w:tcW w:w="915"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64430838"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Totally </w:t>
            </w:r>
          </w:p>
        </w:tc>
        <w:tc>
          <w:tcPr>
            <w:tcW w:w="1022"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7A9F376A"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Partially </w:t>
            </w:r>
          </w:p>
        </w:tc>
      </w:tr>
      <w:tr w:rsidR="000B4179" w:rsidRPr="000B4179" w14:paraId="4BAC741E" w14:textId="77777777" w:rsidTr="00C501BD">
        <w:trPr>
          <w:trHeight w:val="20"/>
        </w:trPr>
        <w:tc>
          <w:tcPr>
            <w:tcW w:w="2519" w:type="pct"/>
            <w:tcBorders>
              <w:top w:val="single" w:sz="4" w:space="0" w:color="000000"/>
              <w:left w:val="single" w:sz="4" w:space="0" w:color="000000"/>
              <w:bottom w:val="single" w:sz="4" w:space="0" w:color="000000"/>
              <w:right w:val="single" w:sz="4" w:space="0" w:color="auto"/>
            </w:tcBorders>
            <w:shd w:val="clear" w:color="A5A5A5" w:fill="A5A5A5"/>
            <w:vAlign w:val="center"/>
            <w:hideMark/>
          </w:tcPr>
          <w:p w14:paraId="145C2C94" w14:textId="77777777" w:rsidR="000B4179" w:rsidRPr="000B4179" w:rsidRDefault="000B4179" w:rsidP="000B4179">
            <w:pPr>
              <w:widowControl/>
              <w:spacing w:after="0" w:line="240" w:lineRule="auto"/>
              <w:jc w:val="center"/>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GRAND TOTAL</w:t>
            </w:r>
          </w:p>
        </w:tc>
        <w:tc>
          <w:tcPr>
            <w:tcW w:w="544"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2F26E57C" w14:textId="47FF847D"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47 </w:t>
            </w:r>
          </w:p>
        </w:tc>
        <w:tc>
          <w:tcPr>
            <w:tcW w:w="915"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023E96F9" w14:textId="197887AD"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47 </w:t>
            </w:r>
          </w:p>
        </w:tc>
        <w:tc>
          <w:tcPr>
            <w:tcW w:w="1022" w:type="pct"/>
            <w:tcBorders>
              <w:top w:val="single" w:sz="4" w:space="0" w:color="auto"/>
              <w:left w:val="single" w:sz="4" w:space="0" w:color="auto"/>
              <w:bottom w:val="single" w:sz="4" w:space="0" w:color="auto"/>
              <w:right w:val="single" w:sz="4" w:space="0" w:color="auto"/>
            </w:tcBorders>
            <w:shd w:val="clear" w:color="A5A5A5" w:fill="A5A5A5"/>
            <w:vAlign w:val="center"/>
            <w:hideMark/>
          </w:tcPr>
          <w:p w14:paraId="36328887" w14:textId="3EBB3AEC"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r>
      <w:tr w:rsidR="000B4179" w:rsidRPr="000B4179" w14:paraId="37833C76" w14:textId="77777777" w:rsidTr="00C501BD">
        <w:trPr>
          <w:trHeight w:val="20"/>
        </w:trPr>
        <w:tc>
          <w:tcPr>
            <w:tcW w:w="2519" w:type="pct"/>
            <w:tcBorders>
              <w:top w:val="single" w:sz="4" w:space="0" w:color="000000"/>
              <w:left w:val="single" w:sz="4" w:space="0" w:color="000000"/>
              <w:bottom w:val="single" w:sz="4" w:space="0" w:color="000000"/>
              <w:right w:val="single" w:sz="4" w:space="0" w:color="auto"/>
            </w:tcBorders>
            <w:shd w:val="clear" w:color="BFBFBF" w:fill="BFBFBF"/>
            <w:vAlign w:val="center"/>
            <w:hideMark/>
          </w:tcPr>
          <w:p w14:paraId="31EF81E9"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NCR</w:t>
            </w:r>
          </w:p>
        </w:tc>
        <w:tc>
          <w:tcPr>
            <w:tcW w:w="544"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C578768" w14:textId="7E515B95"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47 </w:t>
            </w:r>
          </w:p>
        </w:tc>
        <w:tc>
          <w:tcPr>
            <w:tcW w:w="915"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54F290B9" w14:textId="76B4DBEF"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47 </w:t>
            </w:r>
          </w:p>
        </w:tc>
        <w:tc>
          <w:tcPr>
            <w:tcW w:w="102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8A6F147" w14:textId="47215171"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r>
      <w:tr w:rsidR="000B4179" w:rsidRPr="000B4179" w14:paraId="6B3B91C3" w14:textId="77777777" w:rsidTr="00C501BD">
        <w:trPr>
          <w:trHeight w:val="20"/>
        </w:trPr>
        <w:tc>
          <w:tcPr>
            <w:tcW w:w="2519"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0B34486"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Quezon City</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8915C" w14:textId="7C5C1E85" w:rsidR="000B4179" w:rsidRPr="000B4179" w:rsidRDefault="000B4179" w:rsidP="000B4179">
            <w:pPr>
              <w:widowControl/>
              <w:spacing w:after="0" w:line="240" w:lineRule="auto"/>
              <w:jc w:val="right"/>
              <w:rPr>
                <w:rFonts w:ascii="Arial Narrow" w:eastAsia="Times New Roman" w:hAnsi="Arial Narrow" w:cs="Times New Roman"/>
                <w:color w:val="000000"/>
                <w:sz w:val="20"/>
                <w:szCs w:val="20"/>
              </w:rPr>
            </w:pPr>
            <w:r w:rsidRPr="000B4179">
              <w:rPr>
                <w:rFonts w:ascii="Arial Narrow" w:eastAsia="Times New Roman" w:hAnsi="Arial Narrow" w:cs="Times New Roman"/>
                <w:color w:val="000000"/>
                <w:sz w:val="20"/>
                <w:szCs w:val="20"/>
              </w:rPr>
              <w:t xml:space="preserve"> 47 </w:t>
            </w:r>
          </w:p>
        </w:tc>
        <w:tc>
          <w:tcPr>
            <w:tcW w:w="9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D579B" w14:textId="694972D8"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47 </w:t>
            </w:r>
          </w:p>
        </w:tc>
        <w:tc>
          <w:tcPr>
            <w:tcW w:w="10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A69F57" w14:textId="62241BAB"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r>
    </w:tbl>
    <w:p w14:paraId="69FACD88" w14:textId="0DB7870F" w:rsidR="00A820CC" w:rsidRDefault="006D426D" w:rsidP="008268F2">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54C4F90E" w14:textId="6A51E0E6" w:rsidR="007B5F74" w:rsidRDefault="007B5F74" w:rsidP="008268F2">
      <w:pPr>
        <w:spacing w:after="0" w:line="240" w:lineRule="auto"/>
        <w:ind w:left="357"/>
        <w:contextualSpacing/>
        <w:jc w:val="right"/>
        <w:rPr>
          <w:rFonts w:ascii="Arial" w:eastAsia="Arial" w:hAnsi="Arial" w:cs="Arial"/>
          <w:i/>
          <w:color w:val="0070C0"/>
          <w:sz w:val="16"/>
          <w:szCs w:val="24"/>
        </w:rPr>
      </w:pPr>
    </w:p>
    <w:p w14:paraId="622DD342" w14:textId="59817CE4" w:rsidR="007B5F74" w:rsidRDefault="007B5F74" w:rsidP="008268F2">
      <w:pPr>
        <w:spacing w:after="0" w:line="240" w:lineRule="auto"/>
        <w:ind w:left="357"/>
        <w:contextualSpacing/>
        <w:jc w:val="right"/>
        <w:rPr>
          <w:rFonts w:ascii="Arial" w:eastAsia="Arial" w:hAnsi="Arial" w:cs="Arial"/>
          <w:i/>
          <w:color w:val="0070C0"/>
          <w:sz w:val="16"/>
          <w:szCs w:val="24"/>
        </w:rPr>
      </w:pPr>
    </w:p>
    <w:p w14:paraId="5850BA02" w14:textId="5B5D5B08" w:rsidR="006D426D" w:rsidRDefault="006D426D" w:rsidP="006D426D">
      <w:pPr>
        <w:pStyle w:val="ListParagraph"/>
        <w:numPr>
          <w:ilvl w:val="0"/>
          <w:numId w:val="2"/>
        </w:numP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Cost of Assistance</w:t>
      </w:r>
    </w:p>
    <w:tbl>
      <w:tblPr>
        <w:tblW w:w="4768" w:type="pct"/>
        <w:tblInd w:w="445" w:type="dxa"/>
        <w:tblLook w:val="04A0" w:firstRow="1" w:lastRow="0" w:firstColumn="1" w:lastColumn="0" w:noHBand="0" w:noVBand="1"/>
      </w:tblPr>
      <w:tblGrid>
        <w:gridCol w:w="3190"/>
        <w:gridCol w:w="1151"/>
        <w:gridCol w:w="1135"/>
        <w:gridCol w:w="1205"/>
        <w:gridCol w:w="1068"/>
        <w:gridCol w:w="1536"/>
      </w:tblGrid>
      <w:tr w:rsidR="000B4179" w:rsidRPr="000B4179" w14:paraId="53398F4F" w14:textId="77777777" w:rsidTr="00C501BD">
        <w:trPr>
          <w:trHeight w:val="20"/>
        </w:trPr>
        <w:tc>
          <w:tcPr>
            <w:tcW w:w="171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67A4DD0"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REGION / PROVINCE / MUNICIPALITY </w:t>
            </w:r>
          </w:p>
        </w:tc>
        <w:tc>
          <w:tcPr>
            <w:tcW w:w="3282"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14:paraId="1D07E71A"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TOTAL COST OF ASSISTANCE </w:t>
            </w:r>
          </w:p>
        </w:tc>
      </w:tr>
      <w:tr w:rsidR="000B4179" w:rsidRPr="000B4179" w14:paraId="32C075F9" w14:textId="77777777" w:rsidTr="00C501BD">
        <w:trPr>
          <w:trHeight w:val="20"/>
        </w:trPr>
        <w:tc>
          <w:tcPr>
            <w:tcW w:w="1718" w:type="pct"/>
            <w:vMerge/>
            <w:tcBorders>
              <w:top w:val="single" w:sz="4" w:space="0" w:color="000000"/>
              <w:left w:val="single" w:sz="4" w:space="0" w:color="000000"/>
              <w:bottom w:val="single" w:sz="4" w:space="0" w:color="000000"/>
              <w:right w:val="single" w:sz="4" w:space="0" w:color="000000"/>
            </w:tcBorders>
            <w:vAlign w:val="center"/>
            <w:hideMark/>
          </w:tcPr>
          <w:p w14:paraId="40AC8014" w14:textId="77777777" w:rsidR="000B4179" w:rsidRPr="000B4179" w:rsidRDefault="000B4179" w:rsidP="000B4179">
            <w:pPr>
              <w:widowControl/>
              <w:spacing w:after="0" w:line="240" w:lineRule="auto"/>
              <w:rPr>
                <w:rFonts w:ascii="Arial Narrow" w:eastAsia="Times New Roman" w:hAnsi="Arial Narrow" w:cs="Times New Roman"/>
                <w:b/>
                <w:bCs/>
                <w:sz w:val="20"/>
                <w:szCs w:val="20"/>
              </w:rPr>
            </w:pPr>
          </w:p>
        </w:tc>
        <w:tc>
          <w:tcPr>
            <w:tcW w:w="620" w:type="pct"/>
            <w:tcBorders>
              <w:top w:val="single" w:sz="4" w:space="0" w:color="auto"/>
              <w:left w:val="nil"/>
              <w:bottom w:val="single" w:sz="4" w:space="0" w:color="000000"/>
              <w:right w:val="single" w:sz="4" w:space="0" w:color="000000"/>
            </w:tcBorders>
            <w:shd w:val="clear" w:color="7F7F7F" w:fill="7F7F7F"/>
            <w:vAlign w:val="center"/>
            <w:hideMark/>
          </w:tcPr>
          <w:p w14:paraId="34BA4D1E"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DSWD </w:t>
            </w: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14:paraId="6A2D472C"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LGU </w:t>
            </w:r>
          </w:p>
        </w:tc>
        <w:tc>
          <w:tcPr>
            <w:tcW w:w="649" w:type="pct"/>
            <w:tcBorders>
              <w:top w:val="single" w:sz="4" w:space="0" w:color="auto"/>
              <w:left w:val="nil"/>
              <w:bottom w:val="single" w:sz="4" w:space="0" w:color="000000"/>
              <w:right w:val="single" w:sz="4" w:space="0" w:color="000000"/>
            </w:tcBorders>
            <w:shd w:val="clear" w:color="7F7F7F" w:fill="7F7F7F"/>
            <w:vAlign w:val="center"/>
            <w:hideMark/>
          </w:tcPr>
          <w:p w14:paraId="66104391"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NGOs </w:t>
            </w:r>
          </w:p>
        </w:tc>
        <w:tc>
          <w:tcPr>
            <w:tcW w:w="575" w:type="pct"/>
            <w:tcBorders>
              <w:top w:val="single" w:sz="4" w:space="0" w:color="auto"/>
              <w:left w:val="nil"/>
              <w:bottom w:val="single" w:sz="4" w:space="0" w:color="000000"/>
              <w:right w:val="single" w:sz="4" w:space="0" w:color="000000"/>
            </w:tcBorders>
            <w:shd w:val="clear" w:color="7F7F7F" w:fill="7F7F7F"/>
            <w:vAlign w:val="center"/>
            <w:hideMark/>
          </w:tcPr>
          <w:p w14:paraId="18FCF0B0"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OTHERS </w:t>
            </w:r>
          </w:p>
        </w:tc>
        <w:tc>
          <w:tcPr>
            <w:tcW w:w="827" w:type="pct"/>
            <w:tcBorders>
              <w:top w:val="single" w:sz="4" w:space="0" w:color="auto"/>
              <w:left w:val="nil"/>
              <w:bottom w:val="single" w:sz="4" w:space="0" w:color="000000"/>
              <w:right w:val="single" w:sz="4" w:space="0" w:color="000000"/>
            </w:tcBorders>
            <w:shd w:val="clear" w:color="7F7F7F" w:fill="7F7F7F"/>
            <w:vAlign w:val="center"/>
            <w:hideMark/>
          </w:tcPr>
          <w:p w14:paraId="3AAA4FB4" w14:textId="77777777" w:rsidR="000B4179" w:rsidRPr="000B4179" w:rsidRDefault="000B4179" w:rsidP="000B4179">
            <w:pPr>
              <w:widowControl/>
              <w:spacing w:after="0" w:line="240" w:lineRule="auto"/>
              <w:jc w:val="center"/>
              <w:rPr>
                <w:rFonts w:ascii="Arial Narrow" w:eastAsia="Times New Roman" w:hAnsi="Arial Narrow" w:cs="Times New Roman"/>
                <w:b/>
                <w:bCs/>
                <w:sz w:val="20"/>
                <w:szCs w:val="20"/>
              </w:rPr>
            </w:pPr>
            <w:r w:rsidRPr="000B4179">
              <w:rPr>
                <w:rFonts w:ascii="Arial Narrow" w:eastAsia="Times New Roman" w:hAnsi="Arial Narrow" w:cs="Times New Roman"/>
                <w:b/>
                <w:bCs/>
                <w:sz w:val="20"/>
                <w:szCs w:val="20"/>
              </w:rPr>
              <w:t xml:space="preserve"> GRAND TOTAL </w:t>
            </w:r>
          </w:p>
        </w:tc>
      </w:tr>
      <w:tr w:rsidR="000B4179" w:rsidRPr="000B4179" w14:paraId="107392D2" w14:textId="77777777" w:rsidTr="00C501BD">
        <w:trPr>
          <w:trHeight w:val="20"/>
        </w:trPr>
        <w:tc>
          <w:tcPr>
            <w:tcW w:w="171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252D79" w14:textId="77777777" w:rsidR="000B4179" w:rsidRPr="000B4179" w:rsidRDefault="000B4179" w:rsidP="000B4179">
            <w:pPr>
              <w:widowControl/>
              <w:spacing w:after="0" w:line="240" w:lineRule="auto"/>
              <w:jc w:val="center"/>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GRAND TOTAL</w:t>
            </w:r>
          </w:p>
        </w:tc>
        <w:tc>
          <w:tcPr>
            <w:tcW w:w="620" w:type="pct"/>
            <w:tcBorders>
              <w:top w:val="nil"/>
              <w:left w:val="nil"/>
              <w:bottom w:val="single" w:sz="4" w:space="0" w:color="000000"/>
              <w:right w:val="single" w:sz="4" w:space="0" w:color="000000"/>
            </w:tcBorders>
            <w:shd w:val="clear" w:color="A5A5A5" w:fill="A5A5A5"/>
            <w:vAlign w:val="center"/>
            <w:hideMark/>
          </w:tcPr>
          <w:p w14:paraId="744E7430" w14:textId="2AAA6FE6"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c>
          <w:tcPr>
            <w:tcW w:w="611" w:type="pct"/>
            <w:tcBorders>
              <w:top w:val="nil"/>
              <w:left w:val="nil"/>
              <w:bottom w:val="single" w:sz="4" w:space="0" w:color="000000"/>
              <w:right w:val="single" w:sz="4" w:space="0" w:color="000000"/>
            </w:tcBorders>
            <w:shd w:val="clear" w:color="A5A5A5" w:fill="A5A5A5"/>
            <w:vAlign w:val="center"/>
            <w:hideMark/>
          </w:tcPr>
          <w:p w14:paraId="00CC51BF" w14:textId="45B549A6"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5A5A5" w:fill="A5A5A5"/>
            <w:vAlign w:val="center"/>
            <w:hideMark/>
          </w:tcPr>
          <w:p w14:paraId="3968CD0D" w14:textId="5ECBE6C8"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c>
          <w:tcPr>
            <w:tcW w:w="575" w:type="pct"/>
            <w:tcBorders>
              <w:top w:val="nil"/>
              <w:left w:val="nil"/>
              <w:bottom w:val="single" w:sz="4" w:space="0" w:color="000000"/>
              <w:right w:val="single" w:sz="4" w:space="0" w:color="000000"/>
            </w:tcBorders>
            <w:shd w:val="clear" w:color="A5A5A5" w:fill="A5A5A5"/>
            <w:vAlign w:val="center"/>
            <w:hideMark/>
          </w:tcPr>
          <w:p w14:paraId="048F3C33" w14:textId="76A628B7"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827" w:type="pct"/>
            <w:tcBorders>
              <w:top w:val="nil"/>
              <w:left w:val="nil"/>
              <w:bottom w:val="single" w:sz="4" w:space="0" w:color="000000"/>
              <w:right w:val="single" w:sz="4" w:space="0" w:color="000000"/>
            </w:tcBorders>
            <w:shd w:val="clear" w:color="A5A5A5" w:fill="A5A5A5"/>
            <w:vAlign w:val="center"/>
            <w:hideMark/>
          </w:tcPr>
          <w:p w14:paraId="0605329E" w14:textId="038FB7CF"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r>
      <w:tr w:rsidR="000B4179" w:rsidRPr="000B4179" w14:paraId="3FC34BA1" w14:textId="77777777" w:rsidTr="00C501BD">
        <w:trPr>
          <w:trHeight w:val="20"/>
        </w:trPr>
        <w:tc>
          <w:tcPr>
            <w:tcW w:w="1718"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CD43757"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NCR</w:t>
            </w:r>
          </w:p>
        </w:tc>
        <w:tc>
          <w:tcPr>
            <w:tcW w:w="620" w:type="pct"/>
            <w:tcBorders>
              <w:top w:val="nil"/>
              <w:left w:val="nil"/>
              <w:bottom w:val="single" w:sz="4" w:space="0" w:color="000000"/>
              <w:right w:val="single" w:sz="4" w:space="0" w:color="000000"/>
            </w:tcBorders>
            <w:shd w:val="clear" w:color="BFBFBF" w:fill="BFBFBF"/>
            <w:vAlign w:val="center"/>
            <w:hideMark/>
          </w:tcPr>
          <w:p w14:paraId="345BCF29" w14:textId="56CCCC10"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c>
          <w:tcPr>
            <w:tcW w:w="611" w:type="pct"/>
            <w:tcBorders>
              <w:top w:val="nil"/>
              <w:left w:val="nil"/>
              <w:bottom w:val="single" w:sz="4" w:space="0" w:color="000000"/>
              <w:right w:val="single" w:sz="4" w:space="0" w:color="000000"/>
            </w:tcBorders>
            <w:shd w:val="clear" w:color="BFBFBF" w:fill="BFBFBF"/>
            <w:vAlign w:val="center"/>
            <w:hideMark/>
          </w:tcPr>
          <w:p w14:paraId="41272778" w14:textId="54A756B3"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649" w:type="pct"/>
            <w:tcBorders>
              <w:top w:val="nil"/>
              <w:left w:val="nil"/>
              <w:bottom w:val="single" w:sz="4" w:space="0" w:color="000000"/>
              <w:right w:val="single" w:sz="4" w:space="0" w:color="000000"/>
            </w:tcBorders>
            <w:shd w:val="clear" w:color="BFBFBF" w:fill="BFBFBF"/>
            <w:vAlign w:val="center"/>
            <w:hideMark/>
          </w:tcPr>
          <w:p w14:paraId="1621FCB0" w14:textId="5EFD6919"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c>
          <w:tcPr>
            <w:tcW w:w="575" w:type="pct"/>
            <w:tcBorders>
              <w:top w:val="nil"/>
              <w:left w:val="nil"/>
              <w:bottom w:val="single" w:sz="4" w:space="0" w:color="000000"/>
              <w:right w:val="single" w:sz="4" w:space="0" w:color="000000"/>
            </w:tcBorders>
            <w:shd w:val="clear" w:color="BFBFBF" w:fill="BFBFBF"/>
            <w:vAlign w:val="center"/>
            <w:hideMark/>
          </w:tcPr>
          <w:p w14:paraId="30E7BA77" w14:textId="1891838F"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827" w:type="pct"/>
            <w:tcBorders>
              <w:top w:val="nil"/>
              <w:left w:val="nil"/>
              <w:bottom w:val="single" w:sz="4" w:space="0" w:color="000000"/>
              <w:right w:val="single" w:sz="4" w:space="0" w:color="000000"/>
            </w:tcBorders>
            <w:shd w:val="clear" w:color="BFBFBF" w:fill="BFBFBF"/>
            <w:vAlign w:val="center"/>
            <w:hideMark/>
          </w:tcPr>
          <w:p w14:paraId="44E9287E" w14:textId="2FF3EA3C"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r>
      <w:tr w:rsidR="000B4179" w:rsidRPr="000B4179" w14:paraId="29E252EE" w14:textId="77777777" w:rsidTr="00C501BD">
        <w:trPr>
          <w:trHeight w:val="20"/>
        </w:trPr>
        <w:tc>
          <w:tcPr>
            <w:tcW w:w="17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3941DF" w14:textId="77777777" w:rsidR="000B4179" w:rsidRPr="000B4179" w:rsidRDefault="000B4179" w:rsidP="000B4179">
            <w:pPr>
              <w:widowControl/>
              <w:spacing w:after="0" w:line="240" w:lineRule="auto"/>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Quezon City</w:t>
            </w:r>
          </w:p>
        </w:tc>
        <w:tc>
          <w:tcPr>
            <w:tcW w:w="620" w:type="pct"/>
            <w:tcBorders>
              <w:top w:val="nil"/>
              <w:left w:val="nil"/>
              <w:bottom w:val="single" w:sz="4" w:space="0" w:color="000000"/>
              <w:right w:val="single" w:sz="4" w:space="0" w:color="000000"/>
            </w:tcBorders>
            <w:shd w:val="clear" w:color="auto" w:fill="auto"/>
            <w:vAlign w:val="center"/>
            <w:hideMark/>
          </w:tcPr>
          <w:p w14:paraId="29A0CE72" w14:textId="4A21CAE2"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c>
          <w:tcPr>
            <w:tcW w:w="611" w:type="pct"/>
            <w:tcBorders>
              <w:top w:val="nil"/>
              <w:left w:val="nil"/>
              <w:bottom w:val="single" w:sz="4" w:space="0" w:color="000000"/>
              <w:right w:val="single" w:sz="4" w:space="0" w:color="000000"/>
            </w:tcBorders>
            <w:shd w:val="clear" w:color="auto" w:fill="auto"/>
            <w:vAlign w:val="center"/>
            <w:hideMark/>
          </w:tcPr>
          <w:p w14:paraId="191CBB5E" w14:textId="1DB27FDE"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649" w:type="pct"/>
            <w:tcBorders>
              <w:top w:val="nil"/>
              <w:left w:val="nil"/>
              <w:bottom w:val="single" w:sz="4" w:space="0" w:color="000000"/>
              <w:right w:val="single" w:sz="4" w:space="0" w:color="000000"/>
            </w:tcBorders>
            <w:shd w:val="clear" w:color="auto" w:fill="auto"/>
            <w:vAlign w:val="center"/>
            <w:hideMark/>
          </w:tcPr>
          <w:p w14:paraId="7E4CB15A" w14:textId="4E2A7BC2"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w:t>
            </w:r>
          </w:p>
        </w:tc>
        <w:tc>
          <w:tcPr>
            <w:tcW w:w="575" w:type="pct"/>
            <w:tcBorders>
              <w:top w:val="nil"/>
              <w:left w:val="nil"/>
              <w:bottom w:val="single" w:sz="4" w:space="0" w:color="000000"/>
              <w:right w:val="single" w:sz="4" w:space="0" w:color="000000"/>
            </w:tcBorders>
            <w:shd w:val="clear" w:color="auto" w:fill="auto"/>
            <w:vAlign w:val="center"/>
            <w:hideMark/>
          </w:tcPr>
          <w:p w14:paraId="5F3CD057" w14:textId="544A7F53"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 - </w:t>
            </w:r>
          </w:p>
        </w:tc>
        <w:tc>
          <w:tcPr>
            <w:tcW w:w="827" w:type="pct"/>
            <w:tcBorders>
              <w:top w:val="nil"/>
              <w:left w:val="nil"/>
              <w:bottom w:val="single" w:sz="4" w:space="0" w:color="000000"/>
              <w:right w:val="single" w:sz="4" w:space="0" w:color="000000"/>
            </w:tcBorders>
            <w:shd w:val="clear" w:color="auto" w:fill="auto"/>
            <w:vAlign w:val="center"/>
            <w:hideMark/>
          </w:tcPr>
          <w:p w14:paraId="3B11832E" w14:textId="51C782B5" w:rsidR="000B4179" w:rsidRPr="000B4179" w:rsidRDefault="000B4179" w:rsidP="000B4179">
            <w:pPr>
              <w:widowControl/>
              <w:spacing w:after="0" w:line="240" w:lineRule="auto"/>
              <w:jc w:val="right"/>
              <w:rPr>
                <w:rFonts w:ascii="Arial Narrow" w:eastAsia="Times New Roman" w:hAnsi="Arial Narrow" w:cs="Times New Roman"/>
                <w:b/>
                <w:bCs/>
                <w:color w:val="000000"/>
                <w:sz w:val="20"/>
                <w:szCs w:val="20"/>
              </w:rPr>
            </w:pPr>
            <w:r w:rsidRPr="000B4179">
              <w:rPr>
                <w:rFonts w:ascii="Arial Narrow" w:eastAsia="Times New Roman" w:hAnsi="Arial Narrow" w:cs="Times New Roman"/>
                <w:b/>
                <w:bCs/>
                <w:color w:val="000000"/>
                <w:sz w:val="20"/>
                <w:szCs w:val="20"/>
              </w:rPr>
              <w:t xml:space="preserve">436,791.11 </w:t>
            </w:r>
          </w:p>
        </w:tc>
      </w:tr>
    </w:tbl>
    <w:p w14:paraId="4DBF7759" w14:textId="77777777" w:rsidR="000B4179" w:rsidRDefault="000B4179" w:rsidP="000B4179">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277A27F6" w14:textId="77777777" w:rsidR="006D426D" w:rsidRDefault="006D426D" w:rsidP="006D426D">
      <w:pPr>
        <w:pStyle w:val="ListParagraph"/>
        <w:spacing w:after="0" w:line="240" w:lineRule="auto"/>
        <w:ind w:left="502"/>
        <w:jc w:val="both"/>
        <w:rPr>
          <w:rFonts w:ascii="Arial" w:eastAsia="Arial" w:hAnsi="Arial" w:cs="Arial"/>
          <w:b/>
          <w:color w:val="002060"/>
          <w:sz w:val="24"/>
          <w:szCs w:val="24"/>
        </w:rPr>
      </w:pPr>
    </w:p>
    <w:p w14:paraId="6AEB858C" w14:textId="515152C4" w:rsidR="001149A2" w:rsidRPr="008268F2" w:rsidRDefault="001149A2" w:rsidP="008268F2">
      <w:pPr>
        <w:spacing w:after="0" w:line="240" w:lineRule="auto"/>
        <w:contextualSpacing/>
        <w:rPr>
          <w:rFonts w:ascii="Arial" w:eastAsia="Arial" w:hAnsi="Arial" w:cs="Arial"/>
          <w:i/>
          <w:color w:val="0070C0"/>
          <w:sz w:val="28"/>
          <w:szCs w:val="24"/>
        </w:rPr>
      </w:pPr>
      <w:r w:rsidRPr="008268F2">
        <w:rPr>
          <w:rFonts w:ascii="Arial" w:eastAsia="Arial" w:hAnsi="Arial" w:cs="Arial"/>
          <w:b/>
          <w:color w:val="002060"/>
          <w:sz w:val="28"/>
          <w:szCs w:val="24"/>
        </w:rPr>
        <w:t>SITUATIONAL REPORT</w:t>
      </w:r>
    </w:p>
    <w:p w14:paraId="5EE440BC" w14:textId="0A60A7F0" w:rsidR="00115767" w:rsidRPr="008268F2" w:rsidRDefault="00115767" w:rsidP="008268F2">
      <w:pPr>
        <w:spacing w:after="0" w:line="240" w:lineRule="auto"/>
        <w:contextualSpacing/>
        <w:rPr>
          <w:rFonts w:ascii="Arial" w:eastAsia="Arial" w:hAnsi="Arial" w:cs="Arial"/>
          <w:i/>
          <w:color w:val="0070C0"/>
          <w:sz w:val="24"/>
          <w:szCs w:val="24"/>
        </w:rPr>
      </w:pPr>
    </w:p>
    <w:p w14:paraId="686F48E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95617A" w14:paraId="28B7794A"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95617A"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95617A">
              <w:rPr>
                <w:rFonts w:ascii="Arial" w:eastAsia="Arial" w:hAnsi="Arial" w:cs="Arial"/>
                <w:b/>
                <w:sz w:val="20"/>
                <w:szCs w:val="24"/>
              </w:rPr>
              <w:t>SITUATIONS / ACTIONS UNDERTAKEN</w:t>
            </w:r>
          </w:p>
        </w:tc>
      </w:tr>
      <w:tr w:rsidR="00985089" w:rsidRPr="0095617A" w14:paraId="16139C1F" w14:textId="77777777" w:rsidTr="008268F2">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628F1ABB" w:rsidR="00985089" w:rsidRPr="0095617A" w:rsidRDefault="000B4179" w:rsidP="000B41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26</w:t>
            </w:r>
            <w:r w:rsidR="00C34723" w:rsidRPr="0095617A">
              <w:rPr>
                <w:rFonts w:ascii="Arial" w:eastAsia="Arial" w:hAnsi="Arial" w:cs="Arial"/>
                <w:color w:val="0070C0"/>
                <w:sz w:val="20"/>
                <w:szCs w:val="24"/>
              </w:rPr>
              <w:t xml:space="preserve"> </w:t>
            </w:r>
            <w:r>
              <w:rPr>
                <w:rFonts w:ascii="Arial" w:eastAsia="Arial" w:hAnsi="Arial" w:cs="Arial"/>
                <w:color w:val="0070C0"/>
                <w:sz w:val="20"/>
                <w:szCs w:val="24"/>
              </w:rPr>
              <w:t>February</w:t>
            </w:r>
            <w:r w:rsidR="00C34723" w:rsidRPr="0095617A">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5FC03F64" w:rsidR="00985089" w:rsidRPr="007B5F74" w:rsidRDefault="004611A0" w:rsidP="004611A0">
            <w:pPr>
              <w:pStyle w:val="ListParagraph"/>
              <w:numPr>
                <w:ilvl w:val="3"/>
                <w:numId w:val="17"/>
              </w:numPr>
              <w:pBdr>
                <w:top w:val="none" w:sz="0" w:space="0" w:color="000000"/>
                <w:left w:val="none" w:sz="0" w:space="0" w:color="000000"/>
                <w:bottom w:val="none" w:sz="0" w:space="0" w:color="000000"/>
                <w:right w:val="none" w:sz="0" w:space="0" w:color="000000"/>
                <w:between w:val="none" w:sz="0" w:space="0" w:color="000000"/>
              </w:pBdr>
              <w:spacing w:after="0"/>
              <w:ind w:left="366"/>
              <w:jc w:val="both"/>
              <w:rPr>
                <w:rFonts w:ascii="Arial" w:eastAsia="Arial" w:hAnsi="Arial" w:cs="Arial"/>
                <w:color w:val="0070C0"/>
                <w:sz w:val="20"/>
                <w:szCs w:val="24"/>
              </w:rPr>
            </w:pPr>
            <w:r w:rsidRPr="004611A0">
              <w:rPr>
                <w:rFonts w:ascii="Arial" w:hAnsi="Arial" w:cs="Arial"/>
                <w:color w:val="0070C0"/>
                <w:sz w:val="20"/>
                <w:szCs w:val="20"/>
              </w:rPr>
              <w:t>The Disaster Response Operations Monitoring and Information Center (DROMIC) of the DSWD-DRMB continues to closely coordinate with DSWD-FO NCR for significant disaster response updates and assistance provided.</w:t>
            </w:r>
          </w:p>
        </w:tc>
      </w:tr>
    </w:tbl>
    <w:p w14:paraId="3839EB45" w14:textId="076AD7AE"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8268F2">
        <w:rPr>
          <w:rFonts w:ascii="Arial" w:eastAsia="Arial" w:hAnsi="Arial" w:cs="Arial"/>
          <w:b/>
          <w:sz w:val="24"/>
          <w:szCs w:val="24"/>
        </w:rPr>
        <w:lastRenderedPageBreak/>
        <w:t xml:space="preserve">DSWD-FO </w:t>
      </w:r>
      <w:r w:rsidR="006D426D">
        <w:rPr>
          <w:rFonts w:ascii="Arial" w:eastAsia="Arial" w:hAnsi="Arial" w:cs="Arial"/>
          <w:b/>
          <w:sz w:val="24"/>
          <w:szCs w:val="24"/>
        </w:rPr>
        <w:t>NCR</w:t>
      </w:r>
      <w:bookmarkStart w:id="1" w:name="_GoBack"/>
      <w:bookmarkEnd w:id="1"/>
    </w:p>
    <w:tbl>
      <w:tblPr>
        <w:tblW w:w="5000" w:type="pct"/>
        <w:tblLook w:val="0400" w:firstRow="0" w:lastRow="0" w:firstColumn="0" w:lastColumn="0" w:noHBand="0" w:noVBand="1"/>
      </w:tblPr>
      <w:tblGrid>
        <w:gridCol w:w="2203"/>
        <w:gridCol w:w="7534"/>
      </w:tblGrid>
      <w:tr w:rsidR="001149A2" w:rsidRPr="008268F2" w14:paraId="5E7E3044" w14:textId="77777777" w:rsidTr="008268F2">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8268F2" w:rsidRDefault="001149A2" w:rsidP="008268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8268F2">
              <w:rPr>
                <w:rFonts w:ascii="Arial" w:eastAsia="Arial" w:hAnsi="Arial" w:cs="Arial"/>
                <w:b/>
                <w:sz w:val="20"/>
                <w:szCs w:val="24"/>
              </w:rPr>
              <w:t>SITUATIONS / ACTIONS UNDERTAKEN</w:t>
            </w:r>
          </w:p>
        </w:tc>
      </w:tr>
      <w:tr w:rsidR="000B4179" w:rsidRPr="008268F2" w14:paraId="1EA6F66E" w14:textId="77777777" w:rsidTr="000B4179">
        <w:trPr>
          <w:trHeight w:val="5795"/>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4C64EB" w14:textId="0A20C24C" w:rsidR="000B4179" w:rsidRPr="008268F2" w:rsidRDefault="000B4179" w:rsidP="000B41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4"/>
              </w:rPr>
            </w:pPr>
            <w:r>
              <w:rPr>
                <w:rFonts w:ascii="Arial" w:eastAsia="Arial" w:hAnsi="Arial" w:cs="Arial"/>
                <w:color w:val="0070C0"/>
                <w:sz w:val="20"/>
                <w:szCs w:val="24"/>
              </w:rPr>
              <w:t>26 February</w:t>
            </w:r>
            <w:r w:rsidRPr="000B4179">
              <w:rPr>
                <w:rFonts w:ascii="Arial" w:eastAsia="Arial" w:hAnsi="Arial" w:cs="Arial"/>
                <w:color w:val="0070C0"/>
                <w:sz w:val="20"/>
                <w:szCs w:val="24"/>
              </w:rPr>
              <w:t xml:space="preserve">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488B31" w14:textId="77777777" w:rsidR="000B4179" w:rsidRPr="000B4179" w:rsidRDefault="000B4179" w:rsidP="000B4179">
            <w:pPr>
              <w:pStyle w:val="ListParagraph"/>
              <w:numPr>
                <w:ilvl w:val="3"/>
                <w:numId w:val="17"/>
              </w:numPr>
              <w:spacing w:after="0"/>
              <w:ind w:left="366"/>
              <w:jc w:val="both"/>
              <w:rPr>
                <w:rFonts w:ascii="Arial" w:hAnsi="Arial" w:cs="Arial"/>
                <w:color w:val="0070C0"/>
                <w:sz w:val="20"/>
                <w:szCs w:val="20"/>
              </w:rPr>
            </w:pPr>
            <w:r w:rsidRPr="000B4179">
              <w:rPr>
                <w:rFonts w:ascii="Arial" w:hAnsi="Arial" w:cs="Arial"/>
                <w:color w:val="0070C0"/>
                <w:sz w:val="20"/>
                <w:szCs w:val="20"/>
              </w:rPr>
              <w:t xml:space="preserve">The FO provided 99 hygiene kits and 99 family kits to the affected families thru the request of Quezon City Social Services and Development Department on January 30, 2019 at around 10:00 in the evening. The distribution of said relief items was led by Colonel Vicente Gregorio Tomas, </w:t>
            </w:r>
            <w:proofErr w:type="spellStart"/>
            <w:r w:rsidRPr="000B4179">
              <w:rPr>
                <w:rFonts w:ascii="Arial" w:hAnsi="Arial" w:cs="Arial"/>
                <w:color w:val="0070C0"/>
                <w:sz w:val="20"/>
                <w:szCs w:val="20"/>
              </w:rPr>
              <w:t>Mr.</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Bienvenido</w:t>
            </w:r>
            <w:proofErr w:type="spellEnd"/>
            <w:r w:rsidRPr="000B4179">
              <w:rPr>
                <w:rFonts w:ascii="Arial" w:hAnsi="Arial" w:cs="Arial"/>
                <w:color w:val="0070C0"/>
                <w:sz w:val="20"/>
                <w:szCs w:val="20"/>
              </w:rPr>
              <w:t xml:space="preserve"> Barbosa, OIC-Division Chief of Disaster Response Management Division and </w:t>
            </w:r>
            <w:proofErr w:type="spellStart"/>
            <w:r w:rsidRPr="000B4179">
              <w:rPr>
                <w:rFonts w:ascii="Arial" w:hAnsi="Arial" w:cs="Arial"/>
                <w:color w:val="0070C0"/>
                <w:sz w:val="20"/>
                <w:szCs w:val="20"/>
              </w:rPr>
              <w:t>Mr.</w:t>
            </w:r>
            <w:proofErr w:type="spellEnd"/>
            <w:r w:rsidRPr="000B4179">
              <w:rPr>
                <w:rFonts w:ascii="Arial" w:hAnsi="Arial" w:cs="Arial"/>
                <w:color w:val="0070C0"/>
                <w:sz w:val="20"/>
                <w:szCs w:val="20"/>
              </w:rPr>
              <w:t xml:space="preserve"> Jonathan San Agustin, OIC of Disaster Response and Rehabilitation Section (DRRS). </w:t>
            </w: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Norjanizah</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Airah</w:t>
            </w:r>
            <w:proofErr w:type="spellEnd"/>
            <w:r w:rsidRPr="000B4179">
              <w:rPr>
                <w:rFonts w:ascii="Arial" w:hAnsi="Arial" w:cs="Arial"/>
                <w:color w:val="0070C0"/>
                <w:sz w:val="20"/>
                <w:szCs w:val="20"/>
              </w:rPr>
              <w:t xml:space="preserve"> R. </w:t>
            </w:r>
            <w:proofErr w:type="spellStart"/>
            <w:r w:rsidRPr="000B4179">
              <w:rPr>
                <w:rFonts w:ascii="Arial" w:hAnsi="Arial" w:cs="Arial"/>
                <w:color w:val="0070C0"/>
                <w:sz w:val="20"/>
                <w:szCs w:val="20"/>
              </w:rPr>
              <w:t>Calaca</w:t>
            </w:r>
            <w:proofErr w:type="spellEnd"/>
            <w:r w:rsidRPr="000B4179">
              <w:rPr>
                <w:rFonts w:ascii="Arial" w:hAnsi="Arial" w:cs="Arial"/>
                <w:color w:val="0070C0"/>
                <w:sz w:val="20"/>
                <w:szCs w:val="20"/>
              </w:rPr>
              <w:t xml:space="preserve">, PDO III, and </w:t>
            </w: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Kristel</w:t>
            </w:r>
            <w:proofErr w:type="spellEnd"/>
            <w:r w:rsidRPr="000B4179">
              <w:rPr>
                <w:rFonts w:ascii="Arial" w:hAnsi="Arial" w:cs="Arial"/>
                <w:color w:val="0070C0"/>
                <w:sz w:val="20"/>
                <w:szCs w:val="20"/>
              </w:rPr>
              <w:t xml:space="preserve"> Anne G. Panganiban, SWO II, of DRMD and </w:t>
            </w: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Rose Ann C. </w:t>
            </w:r>
            <w:proofErr w:type="spellStart"/>
            <w:r w:rsidRPr="000B4179">
              <w:rPr>
                <w:rFonts w:ascii="Arial" w:hAnsi="Arial" w:cs="Arial"/>
                <w:color w:val="0070C0"/>
                <w:sz w:val="20"/>
                <w:szCs w:val="20"/>
              </w:rPr>
              <w:t>Buaron</w:t>
            </w:r>
            <w:proofErr w:type="spellEnd"/>
            <w:r w:rsidRPr="000B4179">
              <w:rPr>
                <w:rFonts w:ascii="Arial" w:hAnsi="Arial" w:cs="Arial"/>
                <w:color w:val="0070C0"/>
                <w:sz w:val="20"/>
                <w:szCs w:val="20"/>
              </w:rPr>
              <w:t xml:space="preserve">, SWO II, and </w:t>
            </w:r>
            <w:proofErr w:type="spellStart"/>
            <w:r w:rsidRPr="000B4179">
              <w:rPr>
                <w:rFonts w:ascii="Arial" w:hAnsi="Arial" w:cs="Arial"/>
                <w:color w:val="0070C0"/>
                <w:sz w:val="20"/>
                <w:szCs w:val="20"/>
              </w:rPr>
              <w:t>Mr.</w:t>
            </w:r>
            <w:proofErr w:type="spellEnd"/>
            <w:r w:rsidRPr="000B4179">
              <w:rPr>
                <w:rFonts w:ascii="Arial" w:hAnsi="Arial" w:cs="Arial"/>
                <w:color w:val="0070C0"/>
                <w:sz w:val="20"/>
                <w:szCs w:val="20"/>
              </w:rPr>
              <w:t xml:space="preserve"> Jonathan </w:t>
            </w:r>
            <w:proofErr w:type="spellStart"/>
            <w:r w:rsidRPr="000B4179">
              <w:rPr>
                <w:rFonts w:ascii="Arial" w:hAnsi="Arial" w:cs="Arial"/>
                <w:color w:val="0070C0"/>
                <w:sz w:val="20"/>
                <w:szCs w:val="20"/>
              </w:rPr>
              <w:t>Gerani</w:t>
            </w:r>
            <w:proofErr w:type="spellEnd"/>
            <w:r w:rsidRPr="000B4179">
              <w:rPr>
                <w:rFonts w:ascii="Arial" w:hAnsi="Arial" w:cs="Arial"/>
                <w:color w:val="0070C0"/>
                <w:sz w:val="20"/>
                <w:szCs w:val="20"/>
              </w:rPr>
              <w:t>, SWO II, of Emergency Assistance Section-Crisis Intervention (EAS-CI) were also present during the said activity.</w:t>
            </w:r>
          </w:p>
          <w:p w14:paraId="2810973E" w14:textId="77777777" w:rsidR="000B4179" w:rsidRPr="000B4179" w:rsidRDefault="000B4179" w:rsidP="000B4179">
            <w:pPr>
              <w:pStyle w:val="ListParagraph"/>
              <w:numPr>
                <w:ilvl w:val="3"/>
                <w:numId w:val="17"/>
              </w:numPr>
              <w:spacing w:after="0"/>
              <w:ind w:left="366"/>
              <w:jc w:val="both"/>
              <w:rPr>
                <w:rFonts w:ascii="Arial" w:hAnsi="Arial" w:cs="Arial"/>
                <w:color w:val="0070C0"/>
                <w:sz w:val="20"/>
                <w:szCs w:val="20"/>
              </w:rPr>
            </w:pPr>
            <w:r w:rsidRPr="000B4179">
              <w:rPr>
                <w:rFonts w:ascii="Arial" w:hAnsi="Arial" w:cs="Arial"/>
                <w:color w:val="0070C0"/>
                <w:sz w:val="20"/>
                <w:szCs w:val="20"/>
              </w:rPr>
              <w:t xml:space="preserve">Further, on February 1, 2019, 101 Family Food Packs were provided through the request of Cong. </w:t>
            </w:r>
            <w:proofErr w:type="spellStart"/>
            <w:r w:rsidRPr="000B4179">
              <w:rPr>
                <w:rFonts w:ascii="Arial" w:hAnsi="Arial" w:cs="Arial"/>
                <w:color w:val="0070C0"/>
                <w:sz w:val="20"/>
                <w:szCs w:val="20"/>
              </w:rPr>
              <w:t>Castelo</w:t>
            </w:r>
            <w:proofErr w:type="spellEnd"/>
            <w:r w:rsidRPr="000B4179">
              <w:rPr>
                <w:rFonts w:ascii="Arial" w:hAnsi="Arial" w:cs="Arial"/>
                <w:color w:val="0070C0"/>
                <w:sz w:val="20"/>
                <w:szCs w:val="20"/>
              </w:rPr>
              <w:t xml:space="preserve">. The distribution was monitored by </w:t>
            </w: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Kristel</w:t>
            </w:r>
            <w:proofErr w:type="spellEnd"/>
            <w:r w:rsidRPr="000B4179">
              <w:rPr>
                <w:rFonts w:ascii="Arial" w:hAnsi="Arial" w:cs="Arial"/>
                <w:color w:val="0070C0"/>
                <w:sz w:val="20"/>
                <w:szCs w:val="20"/>
              </w:rPr>
              <w:t xml:space="preserve"> Anne G. Panganiban, SWO II and </w:t>
            </w: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Rica O. </w:t>
            </w:r>
            <w:proofErr w:type="spellStart"/>
            <w:r w:rsidRPr="000B4179">
              <w:rPr>
                <w:rFonts w:ascii="Arial" w:hAnsi="Arial" w:cs="Arial"/>
                <w:color w:val="0070C0"/>
                <w:sz w:val="20"/>
                <w:szCs w:val="20"/>
              </w:rPr>
              <w:t>Iñigo</w:t>
            </w:r>
            <w:proofErr w:type="spellEnd"/>
            <w:r w:rsidRPr="000B4179">
              <w:rPr>
                <w:rFonts w:ascii="Arial" w:hAnsi="Arial" w:cs="Arial"/>
                <w:color w:val="0070C0"/>
                <w:sz w:val="20"/>
                <w:szCs w:val="20"/>
              </w:rPr>
              <w:t>, PDO II.</w:t>
            </w:r>
          </w:p>
          <w:p w14:paraId="0C894E81" w14:textId="77777777" w:rsidR="000B4179" w:rsidRPr="000B4179" w:rsidRDefault="000B4179" w:rsidP="000B4179">
            <w:pPr>
              <w:pStyle w:val="ListParagraph"/>
              <w:numPr>
                <w:ilvl w:val="3"/>
                <w:numId w:val="17"/>
              </w:numPr>
              <w:spacing w:after="0"/>
              <w:ind w:left="366"/>
              <w:jc w:val="both"/>
              <w:rPr>
                <w:rFonts w:ascii="Arial" w:hAnsi="Arial" w:cs="Arial"/>
                <w:color w:val="0070C0"/>
                <w:sz w:val="20"/>
                <w:szCs w:val="20"/>
              </w:rPr>
            </w:pPr>
            <w:proofErr w:type="spellStart"/>
            <w:r w:rsidRPr="000B4179">
              <w:rPr>
                <w:rFonts w:ascii="Arial" w:hAnsi="Arial" w:cs="Arial"/>
                <w:color w:val="0070C0"/>
                <w:sz w:val="20"/>
                <w:szCs w:val="20"/>
              </w:rPr>
              <w:t>Ms.</w:t>
            </w:r>
            <w:proofErr w:type="spellEnd"/>
            <w:r w:rsidRPr="000B4179">
              <w:rPr>
                <w:rFonts w:ascii="Arial" w:hAnsi="Arial" w:cs="Arial"/>
                <w:color w:val="0070C0"/>
                <w:sz w:val="20"/>
                <w:szCs w:val="20"/>
              </w:rPr>
              <w:t xml:space="preserve"> Rose Ann C. </w:t>
            </w:r>
            <w:proofErr w:type="spellStart"/>
            <w:r w:rsidRPr="000B4179">
              <w:rPr>
                <w:rFonts w:ascii="Arial" w:hAnsi="Arial" w:cs="Arial"/>
                <w:color w:val="0070C0"/>
                <w:sz w:val="20"/>
                <w:szCs w:val="20"/>
              </w:rPr>
              <w:t>Buaron</w:t>
            </w:r>
            <w:proofErr w:type="spellEnd"/>
            <w:r w:rsidRPr="000B4179">
              <w:rPr>
                <w:rFonts w:ascii="Arial" w:hAnsi="Arial" w:cs="Arial"/>
                <w:color w:val="0070C0"/>
                <w:sz w:val="20"/>
                <w:szCs w:val="20"/>
              </w:rPr>
              <w:t xml:space="preserve">, SWO II, and </w:t>
            </w:r>
            <w:proofErr w:type="spellStart"/>
            <w:r w:rsidRPr="000B4179">
              <w:rPr>
                <w:rFonts w:ascii="Arial" w:hAnsi="Arial" w:cs="Arial"/>
                <w:color w:val="0070C0"/>
                <w:sz w:val="20"/>
                <w:szCs w:val="20"/>
              </w:rPr>
              <w:t>Mr.</w:t>
            </w:r>
            <w:proofErr w:type="spellEnd"/>
            <w:r w:rsidRPr="000B4179">
              <w:rPr>
                <w:rFonts w:ascii="Arial" w:hAnsi="Arial" w:cs="Arial"/>
                <w:color w:val="0070C0"/>
                <w:sz w:val="20"/>
                <w:szCs w:val="20"/>
              </w:rPr>
              <w:t xml:space="preserve"> Jonathan </w:t>
            </w:r>
            <w:proofErr w:type="spellStart"/>
            <w:r w:rsidRPr="000B4179">
              <w:rPr>
                <w:rFonts w:ascii="Arial" w:hAnsi="Arial" w:cs="Arial"/>
                <w:color w:val="0070C0"/>
                <w:sz w:val="20"/>
                <w:szCs w:val="20"/>
              </w:rPr>
              <w:t>Gerani</w:t>
            </w:r>
            <w:proofErr w:type="spellEnd"/>
            <w:r w:rsidRPr="000B4179">
              <w:rPr>
                <w:rFonts w:ascii="Arial" w:hAnsi="Arial" w:cs="Arial"/>
                <w:color w:val="0070C0"/>
                <w:sz w:val="20"/>
                <w:szCs w:val="20"/>
              </w:rPr>
              <w:t>, SWO II, of EAS-CI interviewed and assessed some of the affected families for possible assistance like burial assistance for the bereaved family of the one casualty of the incident and transportation assistance for those who want to go home to their province.</w:t>
            </w:r>
          </w:p>
          <w:p w14:paraId="75C8425E" w14:textId="0F660000" w:rsidR="000B4179" w:rsidRPr="000B4179" w:rsidRDefault="000B4179" w:rsidP="000B4179">
            <w:pPr>
              <w:pStyle w:val="ListParagraph"/>
              <w:numPr>
                <w:ilvl w:val="3"/>
                <w:numId w:val="17"/>
              </w:numPr>
              <w:spacing w:after="0"/>
              <w:ind w:left="366"/>
              <w:jc w:val="both"/>
              <w:rPr>
                <w:rFonts w:ascii="Arial" w:hAnsi="Arial" w:cs="Arial"/>
                <w:color w:val="0070C0"/>
                <w:sz w:val="20"/>
                <w:szCs w:val="20"/>
              </w:rPr>
            </w:pPr>
            <w:r w:rsidRPr="000B4179">
              <w:rPr>
                <w:rFonts w:ascii="Arial" w:hAnsi="Arial" w:cs="Arial"/>
                <w:color w:val="0070C0"/>
                <w:sz w:val="20"/>
                <w:szCs w:val="20"/>
              </w:rPr>
              <w:t xml:space="preserve">Most of the affected families have already returned to their area of residence. Meanwhile, two (2) of the affected families with six (6) individuals are still staying in the said evacuation center for they are still waiting for the </w:t>
            </w:r>
            <w:proofErr w:type="spellStart"/>
            <w:r w:rsidRPr="000B4179">
              <w:rPr>
                <w:rFonts w:ascii="Arial" w:hAnsi="Arial" w:cs="Arial"/>
                <w:color w:val="0070C0"/>
                <w:sz w:val="20"/>
                <w:szCs w:val="20"/>
              </w:rPr>
              <w:t>Balik</w:t>
            </w:r>
            <w:proofErr w:type="spellEnd"/>
            <w:r w:rsidRPr="000B4179">
              <w:rPr>
                <w:rFonts w:ascii="Arial" w:hAnsi="Arial" w:cs="Arial"/>
                <w:color w:val="0070C0"/>
                <w:sz w:val="20"/>
                <w:szCs w:val="20"/>
              </w:rPr>
              <w:t xml:space="preserve"> </w:t>
            </w:r>
            <w:proofErr w:type="spellStart"/>
            <w:r w:rsidRPr="000B4179">
              <w:rPr>
                <w:rFonts w:ascii="Arial" w:hAnsi="Arial" w:cs="Arial"/>
                <w:color w:val="0070C0"/>
                <w:sz w:val="20"/>
                <w:szCs w:val="20"/>
              </w:rPr>
              <w:t>Probinsya</w:t>
            </w:r>
            <w:proofErr w:type="spellEnd"/>
            <w:r w:rsidRPr="000B4179">
              <w:rPr>
                <w:rFonts w:ascii="Arial" w:hAnsi="Arial" w:cs="Arial"/>
                <w:color w:val="0070C0"/>
                <w:sz w:val="20"/>
                <w:szCs w:val="20"/>
              </w:rPr>
              <w:t xml:space="preserve"> Program, as per Quezon City SSDD. </w:t>
            </w:r>
          </w:p>
        </w:tc>
      </w:tr>
      <w:tr w:rsidR="000B4179" w:rsidRPr="008268F2" w14:paraId="15FC88FB" w14:textId="77777777" w:rsidTr="007B5F74">
        <w:trPr>
          <w:trHeight w:val="489"/>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251848CD" w:rsidR="000B4179" w:rsidRPr="000B4179" w:rsidRDefault="000B4179" w:rsidP="000B417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0B4179">
              <w:rPr>
                <w:rFonts w:ascii="Arial" w:eastAsia="Arial" w:hAnsi="Arial" w:cs="Arial"/>
                <w:sz w:val="20"/>
                <w:szCs w:val="24"/>
              </w:rPr>
              <w:t>31 January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89DEA4" w14:textId="4BC5FC71" w:rsidR="000B4179" w:rsidRPr="000B4179" w:rsidRDefault="000B4179" w:rsidP="000B4179">
            <w:pPr>
              <w:pStyle w:val="ListParagraph"/>
              <w:widowControl/>
              <w:numPr>
                <w:ilvl w:val="0"/>
                <w:numId w:val="18"/>
              </w:numPr>
              <w:spacing w:after="0" w:line="240" w:lineRule="auto"/>
              <w:ind w:left="374"/>
              <w:jc w:val="both"/>
              <w:rPr>
                <w:rFonts w:ascii="Arial" w:hAnsi="Arial" w:cs="Arial"/>
                <w:bCs/>
                <w:sz w:val="20"/>
                <w:szCs w:val="20"/>
              </w:rPr>
            </w:pPr>
            <w:r w:rsidRPr="000B4179">
              <w:rPr>
                <w:rFonts w:ascii="Arial" w:hAnsi="Arial" w:cs="Arial"/>
                <w:sz w:val="20"/>
                <w:szCs w:val="20"/>
              </w:rPr>
              <w:t>Based on the request of the Quezon City SSDD, the DSWD-NCR provided 99 sets of hygiene kits and family kits worth Php404</w:t>
            </w:r>
            <w:proofErr w:type="gramStart"/>
            <w:r w:rsidRPr="000B4179">
              <w:rPr>
                <w:rFonts w:ascii="Arial" w:hAnsi="Arial" w:cs="Arial"/>
                <w:sz w:val="20"/>
                <w:szCs w:val="20"/>
              </w:rPr>
              <w:t>,687.25</w:t>
            </w:r>
            <w:proofErr w:type="gramEnd"/>
            <w:r w:rsidRPr="000B4179">
              <w:rPr>
                <w:rFonts w:ascii="Arial" w:hAnsi="Arial" w:cs="Arial"/>
                <w:sz w:val="20"/>
                <w:szCs w:val="20"/>
              </w:rPr>
              <w:t>.</w:t>
            </w:r>
          </w:p>
          <w:p w14:paraId="73F93F05" w14:textId="53B395DA" w:rsidR="000B4179" w:rsidRPr="000B4179" w:rsidRDefault="000B4179" w:rsidP="000B4179">
            <w:pPr>
              <w:pStyle w:val="ListParagraph"/>
              <w:widowControl/>
              <w:numPr>
                <w:ilvl w:val="0"/>
                <w:numId w:val="18"/>
              </w:numPr>
              <w:spacing w:after="0" w:line="240" w:lineRule="auto"/>
              <w:ind w:left="374"/>
              <w:jc w:val="both"/>
              <w:rPr>
                <w:rFonts w:ascii="Arial" w:hAnsi="Arial" w:cs="Arial"/>
                <w:b/>
                <w:bCs/>
                <w:sz w:val="20"/>
                <w:szCs w:val="20"/>
              </w:rPr>
            </w:pPr>
            <w:r w:rsidRPr="000B4179">
              <w:rPr>
                <w:rFonts w:ascii="Arial" w:hAnsi="Arial" w:cs="Arial"/>
                <w:bCs/>
                <w:sz w:val="20"/>
                <w:szCs w:val="20"/>
              </w:rPr>
              <w:t>DSWD FO NCR Emergency Assistance Section-Crisis Intervention (EAS-CI) interviewed and assessed some of the affected families for possible assistance like burial assistance for the bereaved family of one casualty and transportation assistance for those who want to go home to their provinces.</w:t>
            </w:r>
          </w:p>
          <w:p w14:paraId="1061E0DF" w14:textId="2F4040C6" w:rsidR="000B4179" w:rsidRPr="000B4179" w:rsidRDefault="000B4179" w:rsidP="000B4179">
            <w:pPr>
              <w:pStyle w:val="ListParagraph"/>
              <w:numPr>
                <w:ilvl w:val="3"/>
                <w:numId w:val="17"/>
              </w:numPr>
              <w:spacing w:after="0"/>
              <w:ind w:left="366"/>
              <w:jc w:val="both"/>
              <w:rPr>
                <w:rFonts w:ascii="Arial" w:hAnsi="Arial" w:cs="Arial"/>
                <w:b/>
                <w:bCs/>
                <w:sz w:val="20"/>
                <w:szCs w:val="20"/>
              </w:rPr>
            </w:pPr>
            <w:r w:rsidRPr="000B4179">
              <w:rPr>
                <w:rFonts w:ascii="Arial" w:hAnsi="Arial" w:cs="Arial"/>
                <w:sz w:val="20"/>
                <w:szCs w:val="20"/>
              </w:rPr>
              <w:t xml:space="preserve">Most of the affected families not staying at the identified EC are staying with their relatives who live in nearby areas. </w:t>
            </w:r>
          </w:p>
        </w:tc>
      </w:tr>
    </w:tbl>
    <w:p w14:paraId="30EF2A2D" w14:textId="669EE88F" w:rsidR="00B81D7E" w:rsidRPr="008268F2" w:rsidRDefault="00B81D7E" w:rsidP="008268F2">
      <w:pPr>
        <w:spacing w:after="0" w:line="240" w:lineRule="auto"/>
        <w:contextualSpacing/>
        <w:jc w:val="center"/>
        <w:rPr>
          <w:rFonts w:ascii="Arial" w:eastAsia="Arial" w:hAnsi="Arial" w:cs="Arial"/>
          <w:i/>
          <w:sz w:val="24"/>
          <w:szCs w:val="24"/>
        </w:rPr>
      </w:pPr>
    </w:p>
    <w:p w14:paraId="71B0386D" w14:textId="3A9BE9B0" w:rsidR="001149A2" w:rsidRDefault="001149A2" w:rsidP="008268F2">
      <w:pPr>
        <w:spacing w:after="0" w:line="240" w:lineRule="auto"/>
        <w:contextualSpacing/>
        <w:jc w:val="center"/>
        <w:rPr>
          <w:rFonts w:ascii="Arial" w:eastAsia="Arial" w:hAnsi="Arial" w:cs="Arial"/>
          <w:i/>
          <w:sz w:val="20"/>
          <w:szCs w:val="24"/>
        </w:rPr>
      </w:pPr>
      <w:r w:rsidRPr="008268F2">
        <w:rPr>
          <w:rFonts w:ascii="Arial" w:eastAsia="Arial" w:hAnsi="Arial" w:cs="Arial"/>
          <w:i/>
          <w:sz w:val="20"/>
          <w:szCs w:val="24"/>
        </w:rPr>
        <w:t>*****</w:t>
      </w:r>
    </w:p>
    <w:p w14:paraId="0A60E2E7" w14:textId="77777777" w:rsidR="007B5F74" w:rsidRPr="008268F2" w:rsidRDefault="007B5F74" w:rsidP="008268F2">
      <w:pPr>
        <w:spacing w:after="0" w:line="240" w:lineRule="auto"/>
        <w:contextualSpacing/>
        <w:jc w:val="center"/>
        <w:rPr>
          <w:rFonts w:ascii="Arial" w:eastAsia="Arial" w:hAnsi="Arial" w:cs="Arial"/>
          <w:i/>
          <w:sz w:val="20"/>
          <w:szCs w:val="24"/>
        </w:rPr>
      </w:pPr>
    </w:p>
    <w:p w14:paraId="0816537C" w14:textId="1A319B9D" w:rsidR="00B75DA9" w:rsidRPr="008268F2" w:rsidRDefault="001149A2" w:rsidP="008268F2">
      <w:pPr>
        <w:spacing w:after="0" w:line="240" w:lineRule="auto"/>
        <w:contextualSpacing/>
        <w:jc w:val="both"/>
        <w:rPr>
          <w:rFonts w:ascii="Arial" w:eastAsia="Arial" w:hAnsi="Arial" w:cs="Arial"/>
          <w:i/>
          <w:color w:val="263238"/>
          <w:sz w:val="20"/>
          <w:szCs w:val="24"/>
        </w:rPr>
      </w:pPr>
      <w:r w:rsidRPr="008268F2">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6D426D">
        <w:rPr>
          <w:rFonts w:ascii="Arial" w:eastAsia="Arial" w:hAnsi="Arial" w:cs="Arial"/>
          <w:i/>
          <w:color w:val="263238"/>
          <w:sz w:val="20"/>
          <w:szCs w:val="24"/>
        </w:rPr>
        <w:t>NCR</w:t>
      </w:r>
      <w:r w:rsidR="00050766">
        <w:rPr>
          <w:rFonts w:ascii="Arial" w:eastAsia="Arial" w:hAnsi="Arial" w:cs="Arial"/>
          <w:i/>
          <w:color w:val="263238"/>
          <w:sz w:val="20"/>
          <w:szCs w:val="24"/>
        </w:rPr>
        <w:t xml:space="preserve"> </w:t>
      </w:r>
      <w:r w:rsidRPr="008268F2">
        <w:rPr>
          <w:rFonts w:ascii="Arial" w:eastAsia="Arial" w:hAnsi="Arial" w:cs="Arial"/>
          <w:i/>
          <w:color w:val="263238"/>
          <w:sz w:val="20"/>
          <w:szCs w:val="24"/>
        </w:rPr>
        <w:t>for significant disaster response updates and assistance provided.</w:t>
      </w:r>
    </w:p>
    <w:p w14:paraId="4DB7BDEA" w14:textId="57232D65" w:rsidR="00C9090C" w:rsidRPr="008268F2" w:rsidRDefault="00C9090C" w:rsidP="008268F2">
      <w:pPr>
        <w:spacing w:after="0" w:line="240" w:lineRule="auto"/>
        <w:contextualSpacing/>
        <w:jc w:val="both"/>
        <w:rPr>
          <w:rFonts w:ascii="Arial" w:eastAsia="Arial" w:hAnsi="Arial" w:cs="Arial"/>
          <w:i/>
          <w:color w:val="263238"/>
          <w:sz w:val="24"/>
          <w:szCs w:val="24"/>
        </w:rPr>
      </w:pPr>
    </w:p>
    <w:p w14:paraId="7B91724D" w14:textId="27EB6A55" w:rsidR="00C9090C" w:rsidRDefault="00C9090C" w:rsidP="008268F2">
      <w:pPr>
        <w:spacing w:after="0" w:line="240" w:lineRule="auto"/>
        <w:contextualSpacing/>
        <w:jc w:val="both"/>
        <w:rPr>
          <w:rFonts w:ascii="Arial" w:eastAsia="Arial" w:hAnsi="Arial" w:cs="Arial"/>
          <w:i/>
          <w:color w:val="263238"/>
          <w:sz w:val="24"/>
          <w:szCs w:val="24"/>
        </w:rPr>
      </w:pPr>
    </w:p>
    <w:p w14:paraId="0D5AFF05" w14:textId="77777777" w:rsidR="0095617A" w:rsidRPr="008268F2" w:rsidRDefault="0095617A" w:rsidP="008268F2">
      <w:pPr>
        <w:spacing w:after="0" w:line="240" w:lineRule="auto"/>
        <w:contextualSpacing/>
        <w:jc w:val="both"/>
        <w:rPr>
          <w:rFonts w:ascii="Arial" w:eastAsia="Arial" w:hAnsi="Arial" w:cs="Arial"/>
          <w:i/>
          <w:color w:val="263238"/>
          <w:sz w:val="24"/>
          <w:szCs w:val="24"/>
        </w:rPr>
      </w:pPr>
    </w:p>
    <w:p w14:paraId="3C68FE05" w14:textId="48582660" w:rsidR="00C9090C" w:rsidRPr="008268F2" w:rsidRDefault="000B4179" w:rsidP="008268F2">
      <w:pPr>
        <w:spacing w:after="0" w:line="240" w:lineRule="auto"/>
        <w:contextualSpacing/>
        <w:jc w:val="both"/>
        <w:rPr>
          <w:rFonts w:ascii="Arial" w:eastAsia="Arial" w:hAnsi="Arial" w:cs="Arial"/>
          <w:b/>
          <w:color w:val="263238"/>
          <w:sz w:val="24"/>
          <w:szCs w:val="24"/>
        </w:rPr>
      </w:pPr>
      <w:r>
        <w:rPr>
          <w:rFonts w:ascii="Arial" w:eastAsia="Arial" w:hAnsi="Arial" w:cs="Arial"/>
          <w:b/>
          <w:color w:val="263238"/>
          <w:sz w:val="24"/>
          <w:szCs w:val="24"/>
        </w:rPr>
        <w:t>JAN ERWIN ANDREW I. ONTANILLAS</w:t>
      </w:r>
    </w:p>
    <w:p w14:paraId="57A0E179" w14:textId="78E08D87" w:rsidR="00C9090C" w:rsidRPr="008268F2" w:rsidRDefault="00C9090C" w:rsidP="000B4179">
      <w:pPr>
        <w:spacing w:after="0" w:line="240" w:lineRule="auto"/>
        <w:contextualSpacing/>
        <w:jc w:val="both"/>
        <w:rPr>
          <w:rFonts w:ascii="Arial" w:eastAsia="Arial" w:hAnsi="Arial" w:cs="Arial"/>
          <w:sz w:val="24"/>
          <w:szCs w:val="24"/>
          <w:highlight w:val="white"/>
        </w:rPr>
      </w:pPr>
      <w:r w:rsidRPr="008268F2">
        <w:rPr>
          <w:rFonts w:ascii="Arial" w:eastAsia="Arial" w:hAnsi="Arial" w:cs="Arial"/>
          <w:sz w:val="24"/>
          <w:szCs w:val="24"/>
          <w:highlight w:val="white"/>
        </w:rPr>
        <w:t>Releasing Officer</w:t>
      </w:r>
    </w:p>
    <w:sectPr w:rsidR="00C9090C" w:rsidRPr="008268F2">
      <w:headerReference w:type="even" r:id="rId7"/>
      <w:headerReference w:type="default" r:id="rId8"/>
      <w:footerReference w:type="even" r:id="rId9"/>
      <w:footerReference w:type="default" r:id="rId10"/>
      <w:headerReference w:type="first" r:id="rId11"/>
      <w:footerReference w:type="first" r:id="rId12"/>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AF23D" w14:textId="77777777" w:rsidR="006578A9" w:rsidRDefault="006578A9">
      <w:pPr>
        <w:spacing w:after="0" w:line="240" w:lineRule="auto"/>
      </w:pPr>
      <w:r>
        <w:separator/>
      </w:r>
    </w:p>
  </w:endnote>
  <w:endnote w:type="continuationSeparator" w:id="0">
    <w:p w14:paraId="7857FAD6" w14:textId="77777777" w:rsidR="006578A9" w:rsidRDefault="006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E057F" w14:textId="77777777" w:rsidR="00B75DA9" w:rsidRDefault="00B75DA9">
    <w:pPr>
      <w:pBdr>
        <w:bottom w:val="single" w:sz="6" w:space="1" w:color="000000"/>
      </w:pBdr>
      <w:tabs>
        <w:tab w:val="left" w:pos="2371"/>
        <w:tab w:val="center" w:pos="5233"/>
      </w:tabs>
      <w:spacing w:after="0" w:line="240" w:lineRule="auto"/>
      <w:jc w:val="right"/>
      <w:rPr>
        <w:sz w:val="16"/>
        <w:szCs w:val="16"/>
      </w:rPr>
    </w:pPr>
  </w:p>
  <w:p w14:paraId="5214E98A" w14:textId="44E64118" w:rsidR="001149A2" w:rsidRDefault="0082655B" w:rsidP="00046FA7">
    <w:pPr>
      <w:pBdr>
        <w:top w:val="nil"/>
        <w:left w:val="nil"/>
        <w:bottom w:val="nil"/>
        <w:right w:val="nil"/>
        <w:between w:val="nil"/>
      </w:pBdr>
      <w:spacing w:after="0" w:line="240" w:lineRule="auto"/>
      <w:jc w:val="right"/>
      <w:rPr>
        <w:rFonts w:ascii="Arial" w:eastAsia="Arial" w:hAnsi="Arial" w:cs="Arial"/>
        <w:sz w:val="24"/>
        <w:szCs w:val="24"/>
      </w:rPr>
    </w:pPr>
    <w:bookmarkStart w:id="2" w:name="_1t3h5sf"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501BD">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501BD">
      <w:rPr>
        <w:b/>
        <w:noProof/>
        <w:sz w:val="16"/>
        <w:szCs w:val="16"/>
      </w:rPr>
      <w:t>2</w:t>
    </w:r>
    <w:r>
      <w:rPr>
        <w:b/>
        <w:sz w:val="16"/>
        <w:szCs w:val="16"/>
      </w:rPr>
      <w:fldChar w:fldCharType="end"/>
    </w:r>
    <w:r>
      <w:rPr>
        <w:sz w:val="16"/>
        <w:szCs w:val="16"/>
      </w:rPr>
      <w:t xml:space="preserve">| </w:t>
    </w:r>
    <w:r w:rsidR="004347A5" w:rsidRPr="004347A5">
      <w:rPr>
        <w:rFonts w:ascii="Arial" w:eastAsia="Arial" w:hAnsi="Arial" w:cs="Arial"/>
        <w:sz w:val="14"/>
        <w:szCs w:val="14"/>
      </w:rPr>
      <w:t xml:space="preserve">DSWD DROMIC </w:t>
    </w:r>
    <w:r w:rsidR="000B4179">
      <w:rPr>
        <w:rFonts w:ascii="Arial" w:eastAsia="Arial" w:hAnsi="Arial" w:cs="Arial"/>
        <w:sz w:val="14"/>
        <w:szCs w:val="14"/>
      </w:rPr>
      <w:t>Terminal Report</w:t>
    </w:r>
    <w:r w:rsidR="001E5944">
      <w:rPr>
        <w:rFonts w:ascii="Arial" w:eastAsia="Arial" w:hAnsi="Arial" w:cs="Arial"/>
        <w:sz w:val="14"/>
        <w:szCs w:val="14"/>
      </w:rPr>
      <w:t xml:space="preserve"> </w:t>
    </w:r>
    <w:r w:rsidR="00985089">
      <w:rPr>
        <w:rFonts w:ascii="Arial" w:eastAsia="Arial" w:hAnsi="Arial" w:cs="Arial"/>
        <w:sz w:val="14"/>
        <w:szCs w:val="14"/>
      </w:rPr>
      <w:t xml:space="preserve">on the </w:t>
    </w:r>
    <w:r w:rsidR="001149A2" w:rsidRPr="001149A2">
      <w:rPr>
        <w:rFonts w:ascii="Arial" w:eastAsia="Arial" w:hAnsi="Arial" w:cs="Arial"/>
        <w:sz w:val="14"/>
        <w:szCs w:val="14"/>
      </w:rPr>
      <w:t>Fi</w:t>
    </w:r>
    <w:r w:rsidR="00D0357D">
      <w:rPr>
        <w:rFonts w:ascii="Arial" w:eastAsia="Arial" w:hAnsi="Arial" w:cs="Arial"/>
        <w:sz w:val="14"/>
        <w:szCs w:val="14"/>
      </w:rPr>
      <w:t>re Incident in</w:t>
    </w:r>
    <w:r w:rsidR="00B81D7E">
      <w:rPr>
        <w:rFonts w:ascii="Arial" w:eastAsia="Arial" w:hAnsi="Arial" w:cs="Arial"/>
        <w:sz w:val="14"/>
        <w:szCs w:val="14"/>
      </w:rPr>
      <w:t xml:space="preserve"> </w:t>
    </w:r>
    <w:proofErr w:type="spellStart"/>
    <w:r w:rsidR="0038336B">
      <w:rPr>
        <w:rFonts w:ascii="Arial" w:eastAsia="Arial" w:hAnsi="Arial" w:cs="Arial"/>
        <w:sz w:val="14"/>
        <w:szCs w:val="14"/>
      </w:rPr>
      <w:t>Litex</w:t>
    </w:r>
    <w:proofErr w:type="spellEnd"/>
    <w:r w:rsidR="0038336B">
      <w:rPr>
        <w:rFonts w:ascii="Arial" w:eastAsia="Arial" w:hAnsi="Arial" w:cs="Arial"/>
        <w:sz w:val="14"/>
        <w:szCs w:val="14"/>
      </w:rPr>
      <w:t xml:space="preserve"> Road, </w:t>
    </w:r>
    <w:proofErr w:type="spellStart"/>
    <w:r w:rsidR="0038336B">
      <w:rPr>
        <w:rFonts w:ascii="Arial" w:eastAsia="Arial" w:hAnsi="Arial" w:cs="Arial"/>
        <w:sz w:val="14"/>
        <w:szCs w:val="14"/>
      </w:rPr>
      <w:t>Brgy</w:t>
    </w:r>
    <w:proofErr w:type="spellEnd"/>
    <w:r w:rsidR="0038336B">
      <w:rPr>
        <w:rFonts w:ascii="Arial" w:eastAsia="Arial" w:hAnsi="Arial" w:cs="Arial"/>
        <w:sz w:val="14"/>
        <w:szCs w:val="14"/>
      </w:rPr>
      <w:t>. Commonwealth</w:t>
    </w:r>
    <w:r w:rsidR="006D426D">
      <w:rPr>
        <w:rFonts w:ascii="Arial" w:eastAsia="Arial" w:hAnsi="Arial" w:cs="Arial"/>
        <w:sz w:val="14"/>
        <w:szCs w:val="14"/>
      </w:rPr>
      <w:t>, Quezon City</w:t>
    </w:r>
    <w:r w:rsidR="00D0357D">
      <w:rPr>
        <w:rFonts w:ascii="Arial" w:eastAsia="Arial" w:hAnsi="Arial" w:cs="Arial"/>
        <w:sz w:val="14"/>
        <w:szCs w:val="14"/>
      </w:rPr>
      <w:t xml:space="preserve"> as of </w:t>
    </w:r>
    <w:r w:rsidR="000B4179">
      <w:rPr>
        <w:rFonts w:ascii="Arial" w:eastAsia="Arial" w:hAnsi="Arial" w:cs="Arial"/>
        <w:sz w:val="14"/>
        <w:szCs w:val="14"/>
      </w:rPr>
      <w:t>26</w:t>
    </w:r>
    <w:r w:rsidR="00BE6D8F">
      <w:rPr>
        <w:rFonts w:ascii="Arial" w:eastAsia="Arial" w:hAnsi="Arial" w:cs="Arial"/>
        <w:sz w:val="14"/>
        <w:szCs w:val="14"/>
      </w:rPr>
      <w:t xml:space="preserve"> </w:t>
    </w:r>
    <w:r w:rsidR="000B4179">
      <w:rPr>
        <w:rFonts w:ascii="Arial" w:eastAsia="Arial" w:hAnsi="Arial" w:cs="Arial"/>
        <w:sz w:val="14"/>
        <w:szCs w:val="14"/>
      </w:rPr>
      <w:t>February</w:t>
    </w:r>
    <w:r w:rsidR="00BE6D8F">
      <w:rPr>
        <w:rFonts w:ascii="Arial" w:eastAsia="Arial" w:hAnsi="Arial" w:cs="Arial"/>
        <w:sz w:val="14"/>
        <w:szCs w:val="14"/>
      </w:rPr>
      <w:t xml:space="preserve"> 2019</w:t>
    </w:r>
    <w:r w:rsidR="001149A2" w:rsidRPr="001149A2">
      <w:rPr>
        <w:rFonts w:ascii="Arial" w:eastAsia="Arial" w:hAnsi="Arial" w:cs="Arial"/>
        <w:sz w:val="14"/>
        <w:szCs w:val="14"/>
      </w:rPr>
      <w:t xml:space="preserve">, </w:t>
    </w:r>
    <w:r w:rsidR="000B4179">
      <w:rPr>
        <w:rFonts w:ascii="Arial" w:eastAsia="Arial" w:hAnsi="Arial" w:cs="Arial"/>
        <w:sz w:val="14"/>
        <w:szCs w:val="14"/>
      </w:rPr>
      <w:t>5</w:t>
    </w:r>
    <w:r w:rsidR="00985089">
      <w:rPr>
        <w:rFonts w:ascii="Arial" w:eastAsia="Arial" w:hAnsi="Arial" w:cs="Arial"/>
        <w:sz w:val="14"/>
        <w:szCs w:val="14"/>
      </w:rPr>
      <w:t>P</w:t>
    </w:r>
    <w:r w:rsidR="001149A2" w:rsidRPr="001149A2">
      <w:rPr>
        <w:rFonts w:ascii="Arial" w:eastAsia="Arial" w:hAnsi="Arial" w:cs="Arial"/>
        <w:sz w:val="14"/>
        <w:szCs w:val="14"/>
      </w:rPr>
      <w:t>M</w:t>
    </w:r>
  </w:p>
  <w:p w14:paraId="0645D380" w14:textId="23C83138" w:rsidR="00B75DA9" w:rsidRDefault="00B75DA9" w:rsidP="006F0656">
    <w:pPr>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4E279" w14:textId="77777777" w:rsidR="006578A9" w:rsidRDefault="006578A9">
      <w:pPr>
        <w:spacing w:after="0" w:line="240" w:lineRule="auto"/>
      </w:pPr>
      <w:r>
        <w:separator/>
      </w:r>
    </w:p>
  </w:footnote>
  <w:footnote w:type="continuationSeparator" w:id="0">
    <w:p w14:paraId="79D678E1" w14:textId="77777777" w:rsidR="006578A9" w:rsidRDefault="00657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41AF"/>
    <w:multiLevelType w:val="hybridMultilevel"/>
    <w:tmpl w:val="696496CC"/>
    <w:lvl w:ilvl="0" w:tplc="13C4B9E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C60677B"/>
    <w:multiLevelType w:val="hybridMultilevel"/>
    <w:tmpl w:val="813A1D62"/>
    <w:lvl w:ilvl="0" w:tplc="9C5027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E9C213A"/>
    <w:multiLevelType w:val="hybridMultilevel"/>
    <w:tmpl w:val="8DA2EBDE"/>
    <w:lvl w:ilvl="0" w:tplc="3AA08B10">
      <w:start w:val="3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8277D21"/>
    <w:multiLevelType w:val="hybridMultilevel"/>
    <w:tmpl w:val="788E73D6"/>
    <w:lvl w:ilvl="0" w:tplc="4F5E1D62">
      <w:start w:val="3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7">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48367706"/>
    <w:multiLevelType w:val="hybridMultilevel"/>
    <w:tmpl w:val="FDDA1D6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1">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18406F1"/>
    <w:multiLevelType w:val="hybridMultilevel"/>
    <w:tmpl w:val="4B8EFA5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14">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7F4B36"/>
    <w:multiLevelType w:val="hybridMultilevel"/>
    <w:tmpl w:val="16006C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18"/>
  </w:num>
  <w:num w:numId="3">
    <w:abstractNumId w:val="4"/>
  </w:num>
  <w:num w:numId="4">
    <w:abstractNumId w:val="10"/>
  </w:num>
  <w:num w:numId="5">
    <w:abstractNumId w:val="11"/>
  </w:num>
  <w:num w:numId="6">
    <w:abstractNumId w:val="15"/>
  </w:num>
  <w:num w:numId="7">
    <w:abstractNumId w:val="8"/>
  </w:num>
  <w:num w:numId="8">
    <w:abstractNumId w:val="17"/>
  </w:num>
  <w:num w:numId="9">
    <w:abstractNumId w:val="7"/>
  </w:num>
  <w:num w:numId="10">
    <w:abstractNumId w:val="14"/>
  </w:num>
  <w:num w:numId="11">
    <w:abstractNumId w:val="19"/>
  </w:num>
  <w:num w:numId="12">
    <w:abstractNumId w:val="13"/>
  </w:num>
  <w:num w:numId="13">
    <w:abstractNumId w:val="1"/>
  </w:num>
  <w:num w:numId="14">
    <w:abstractNumId w:val="0"/>
  </w:num>
  <w:num w:numId="15">
    <w:abstractNumId w:val="5"/>
  </w:num>
  <w:num w:numId="16">
    <w:abstractNumId w:val="16"/>
  </w:num>
  <w:num w:numId="17">
    <w:abstractNumId w:val="9"/>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42FEB"/>
    <w:rsid w:val="00046FA7"/>
    <w:rsid w:val="00050766"/>
    <w:rsid w:val="000509EE"/>
    <w:rsid w:val="00064AE3"/>
    <w:rsid w:val="00083789"/>
    <w:rsid w:val="00096310"/>
    <w:rsid w:val="000B4179"/>
    <w:rsid w:val="000E38E9"/>
    <w:rsid w:val="000E43D4"/>
    <w:rsid w:val="000F4719"/>
    <w:rsid w:val="00103995"/>
    <w:rsid w:val="001149A2"/>
    <w:rsid w:val="00115767"/>
    <w:rsid w:val="00135103"/>
    <w:rsid w:val="001574F4"/>
    <w:rsid w:val="00182009"/>
    <w:rsid w:val="001847A6"/>
    <w:rsid w:val="00186433"/>
    <w:rsid w:val="001B2088"/>
    <w:rsid w:val="001B6619"/>
    <w:rsid w:val="001B76F6"/>
    <w:rsid w:val="001E0735"/>
    <w:rsid w:val="001E5944"/>
    <w:rsid w:val="001F0486"/>
    <w:rsid w:val="00204FE4"/>
    <w:rsid w:val="00222413"/>
    <w:rsid w:val="00250D5A"/>
    <w:rsid w:val="0025602C"/>
    <w:rsid w:val="00282674"/>
    <w:rsid w:val="002851FF"/>
    <w:rsid w:val="00293CD5"/>
    <w:rsid w:val="002B44BD"/>
    <w:rsid w:val="002B62AD"/>
    <w:rsid w:val="002C7968"/>
    <w:rsid w:val="002D320D"/>
    <w:rsid w:val="002D6344"/>
    <w:rsid w:val="002F57CF"/>
    <w:rsid w:val="003169F2"/>
    <w:rsid w:val="0031795A"/>
    <w:rsid w:val="0033511E"/>
    <w:rsid w:val="00371C7A"/>
    <w:rsid w:val="0038336B"/>
    <w:rsid w:val="0039157E"/>
    <w:rsid w:val="003C3015"/>
    <w:rsid w:val="003D719C"/>
    <w:rsid w:val="003F0F20"/>
    <w:rsid w:val="004006C3"/>
    <w:rsid w:val="00412747"/>
    <w:rsid w:val="00415B84"/>
    <w:rsid w:val="00415BD0"/>
    <w:rsid w:val="00416CD0"/>
    <w:rsid w:val="00422596"/>
    <w:rsid w:val="00422948"/>
    <w:rsid w:val="004347A5"/>
    <w:rsid w:val="004611A0"/>
    <w:rsid w:val="004664E2"/>
    <w:rsid w:val="00467626"/>
    <w:rsid w:val="004742C2"/>
    <w:rsid w:val="004A4E86"/>
    <w:rsid w:val="004B6643"/>
    <w:rsid w:val="004C3428"/>
    <w:rsid w:val="004C4558"/>
    <w:rsid w:val="004F668A"/>
    <w:rsid w:val="0058197B"/>
    <w:rsid w:val="005838F4"/>
    <w:rsid w:val="00590B6B"/>
    <w:rsid w:val="005B7B3E"/>
    <w:rsid w:val="006106D8"/>
    <w:rsid w:val="0061793C"/>
    <w:rsid w:val="00651F59"/>
    <w:rsid w:val="006578A9"/>
    <w:rsid w:val="00672917"/>
    <w:rsid w:val="0068671A"/>
    <w:rsid w:val="0069788A"/>
    <w:rsid w:val="006A6903"/>
    <w:rsid w:val="006C4FA4"/>
    <w:rsid w:val="006C7E5F"/>
    <w:rsid w:val="006D426D"/>
    <w:rsid w:val="006F0656"/>
    <w:rsid w:val="006F4650"/>
    <w:rsid w:val="006F7673"/>
    <w:rsid w:val="00721CF9"/>
    <w:rsid w:val="007313BB"/>
    <w:rsid w:val="0073140C"/>
    <w:rsid w:val="00735A53"/>
    <w:rsid w:val="0073758B"/>
    <w:rsid w:val="007B50B5"/>
    <w:rsid w:val="007B5F74"/>
    <w:rsid w:val="007B7DAC"/>
    <w:rsid w:val="007D6598"/>
    <w:rsid w:val="007D6982"/>
    <w:rsid w:val="007E75A9"/>
    <w:rsid w:val="00806045"/>
    <w:rsid w:val="0081334A"/>
    <w:rsid w:val="00815CF8"/>
    <w:rsid w:val="00822EC2"/>
    <w:rsid w:val="0082655B"/>
    <w:rsid w:val="008268F2"/>
    <w:rsid w:val="008524BB"/>
    <w:rsid w:val="00860FB3"/>
    <w:rsid w:val="00871F0E"/>
    <w:rsid w:val="008804F8"/>
    <w:rsid w:val="008A0185"/>
    <w:rsid w:val="008A3214"/>
    <w:rsid w:val="008B1217"/>
    <w:rsid w:val="008C69B2"/>
    <w:rsid w:val="008C6D94"/>
    <w:rsid w:val="008E4068"/>
    <w:rsid w:val="008F1FFB"/>
    <w:rsid w:val="00901E90"/>
    <w:rsid w:val="009112F7"/>
    <w:rsid w:val="0091510D"/>
    <w:rsid w:val="0092701A"/>
    <w:rsid w:val="00927484"/>
    <w:rsid w:val="009279A3"/>
    <w:rsid w:val="0095617A"/>
    <w:rsid w:val="00970CF8"/>
    <w:rsid w:val="009731CF"/>
    <w:rsid w:val="009808ED"/>
    <w:rsid w:val="00982647"/>
    <w:rsid w:val="00985089"/>
    <w:rsid w:val="00996434"/>
    <w:rsid w:val="009A7847"/>
    <w:rsid w:val="009B459D"/>
    <w:rsid w:val="009B5C96"/>
    <w:rsid w:val="009D7FD6"/>
    <w:rsid w:val="009E122F"/>
    <w:rsid w:val="00A055F1"/>
    <w:rsid w:val="00A06F09"/>
    <w:rsid w:val="00A611B9"/>
    <w:rsid w:val="00A63054"/>
    <w:rsid w:val="00A820CC"/>
    <w:rsid w:val="00A8218F"/>
    <w:rsid w:val="00A855F6"/>
    <w:rsid w:val="00A9177A"/>
    <w:rsid w:val="00A9551D"/>
    <w:rsid w:val="00A96E8B"/>
    <w:rsid w:val="00AA0D7C"/>
    <w:rsid w:val="00AA5B99"/>
    <w:rsid w:val="00AB0324"/>
    <w:rsid w:val="00AB701D"/>
    <w:rsid w:val="00AC4062"/>
    <w:rsid w:val="00AC5192"/>
    <w:rsid w:val="00AE6021"/>
    <w:rsid w:val="00AE7D6B"/>
    <w:rsid w:val="00B302C8"/>
    <w:rsid w:val="00B31859"/>
    <w:rsid w:val="00B40F59"/>
    <w:rsid w:val="00B435E4"/>
    <w:rsid w:val="00B56338"/>
    <w:rsid w:val="00B62851"/>
    <w:rsid w:val="00B75DA9"/>
    <w:rsid w:val="00B81D7E"/>
    <w:rsid w:val="00B865A2"/>
    <w:rsid w:val="00B86763"/>
    <w:rsid w:val="00BA143A"/>
    <w:rsid w:val="00BB2F4A"/>
    <w:rsid w:val="00BB73AD"/>
    <w:rsid w:val="00BC483F"/>
    <w:rsid w:val="00BC57D7"/>
    <w:rsid w:val="00BE6D8F"/>
    <w:rsid w:val="00BE6FC4"/>
    <w:rsid w:val="00C018FB"/>
    <w:rsid w:val="00C039EE"/>
    <w:rsid w:val="00C16E9F"/>
    <w:rsid w:val="00C34723"/>
    <w:rsid w:val="00C501BD"/>
    <w:rsid w:val="00C6154C"/>
    <w:rsid w:val="00C61BA3"/>
    <w:rsid w:val="00C667C9"/>
    <w:rsid w:val="00C71876"/>
    <w:rsid w:val="00C73C3D"/>
    <w:rsid w:val="00C9090C"/>
    <w:rsid w:val="00C94159"/>
    <w:rsid w:val="00CB57AA"/>
    <w:rsid w:val="00CC4362"/>
    <w:rsid w:val="00D0357D"/>
    <w:rsid w:val="00D05A14"/>
    <w:rsid w:val="00D10EA4"/>
    <w:rsid w:val="00D343DF"/>
    <w:rsid w:val="00D61622"/>
    <w:rsid w:val="00D758DB"/>
    <w:rsid w:val="00D91221"/>
    <w:rsid w:val="00DB4B44"/>
    <w:rsid w:val="00DC175D"/>
    <w:rsid w:val="00DC2272"/>
    <w:rsid w:val="00DC4256"/>
    <w:rsid w:val="00DC7C16"/>
    <w:rsid w:val="00DD070D"/>
    <w:rsid w:val="00DD3DDF"/>
    <w:rsid w:val="00DE2C90"/>
    <w:rsid w:val="00DE3C86"/>
    <w:rsid w:val="00E236E0"/>
    <w:rsid w:val="00E31DD3"/>
    <w:rsid w:val="00E32112"/>
    <w:rsid w:val="00E3253B"/>
    <w:rsid w:val="00E418EA"/>
    <w:rsid w:val="00E476B6"/>
    <w:rsid w:val="00E56227"/>
    <w:rsid w:val="00E56999"/>
    <w:rsid w:val="00E755D3"/>
    <w:rsid w:val="00E8312E"/>
    <w:rsid w:val="00E97EC4"/>
    <w:rsid w:val="00EC1834"/>
    <w:rsid w:val="00EC472A"/>
    <w:rsid w:val="00ED5D30"/>
    <w:rsid w:val="00EE646E"/>
    <w:rsid w:val="00EF0E3A"/>
    <w:rsid w:val="00EF2BE1"/>
    <w:rsid w:val="00EF34B8"/>
    <w:rsid w:val="00F17C51"/>
    <w:rsid w:val="00F242DB"/>
    <w:rsid w:val="00F31B3F"/>
    <w:rsid w:val="00F460E8"/>
    <w:rsid w:val="00F63AF5"/>
    <w:rsid w:val="00F75D3D"/>
    <w:rsid w:val="00FA665B"/>
    <w:rsid w:val="00FC3E81"/>
    <w:rsid w:val="00FC7CD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15" w:type="dxa"/>
        <w:left w:w="15" w:type="dxa"/>
        <w:bottom w:w="15" w:type="dxa"/>
        <w:right w:w="15" w:type="dxa"/>
      </w:tblCellMar>
    </w:tblPr>
  </w:style>
  <w:style w:type="table" w:customStyle="1" w:styleId="a2">
    <w:basedOn w:val="TableNormal"/>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116">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93862319">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263928293">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88746700">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9043302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410997780">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03819068">
      <w:bodyDiv w:val="1"/>
      <w:marLeft w:val="0"/>
      <w:marRight w:val="0"/>
      <w:marTop w:val="0"/>
      <w:marBottom w:val="0"/>
      <w:divBdr>
        <w:top w:val="none" w:sz="0" w:space="0" w:color="auto"/>
        <w:left w:val="none" w:sz="0" w:space="0" w:color="auto"/>
        <w:bottom w:val="none" w:sz="0" w:space="0" w:color="auto"/>
        <w:right w:val="none" w:sz="0" w:space="0" w:color="auto"/>
      </w:divBdr>
    </w:div>
    <w:div w:id="1541628537">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33727828">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77631160">
      <w:bodyDiv w:val="1"/>
      <w:marLeft w:val="0"/>
      <w:marRight w:val="0"/>
      <w:marTop w:val="0"/>
      <w:marBottom w:val="0"/>
      <w:divBdr>
        <w:top w:val="none" w:sz="0" w:space="0" w:color="auto"/>
        <w:left w:val="none" w:sz="0" w:space="0" w:color="auto"/>
        <w:bottom w:val="none" w:sz="0" w:space="0" w:color="auto"/>
        <w:right w:val="none" w:sz="0" w:space="0" w:color="auto"/>
      </w:divBdr>
    </w:div>
    <w:div w:id="212129684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Jan Erwin Andrew I. Ontanillas</cp:lastModifiedBy>
  <cp:revision>7</cp:revision>
  <dcterms:created xsi:type="dcterms:W3CDTF">2019-02-26T08:28:00Z</dcterms:created>
  <dcterms:modified xsi:type="dcterms:W3CDTF">2019-02-26T08:31:00Z</dcterms:modified>
</cp:coreProperties>
</file>