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1D58EC">
        <w:rPr>
          <w:rFonts w:ascii="Arial" w:eastAsia="Arial" w:hAnsi="Arial" w:cs="Arial"/>
          <w:b/>
          <w:sz w:val="32"/>
          <w:szCs w:val="24"/>
        </w:rPr>
        <w:t>3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517F39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Doña Aurora, </w:t>
      </w:r>
      <w:proofErr w:type="spellStart"/>
      <w:r w:rsidR="006E5C4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6E5C4C">
        <w:rPr>
          <w:rFonts w:ascii="Arial" w:eastAsia="Arial" w:hAnsi="Arial" w:cs="Arial"/>
          <w:b/>
          <w:sz w:val="32"/>
          <w:szCs w:val="24"/>
        </w:rPr>
        <w:t>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 xml:space="preserve">39,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Tondo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Manila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12874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1D58EC">
        <w:rPr>
          <w:rFonts w:ascii="Arial" w:eastAsia="Arial" w:hAnsi="Arial" w:cs="Arial"/>
          <w:sz w:val="24"/>
          <w:szCs w:val="24"/>
        </w:rPr>
        <w:t>25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1D58EC">
        <w:rPr>
          <w:rFonts w:ascii="Arial" w:eastAsia="Arial" w:hAnsi="Arial" w:cs="Arial"/>
          <w:sz w:val="24"/>
          <w:szCs w:val="24"/>
        </w:rPr>
        <w:t>4PM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517F39">
        <w:rPr>
          <w:rFonts w:ascii="Arial" w:eastAsia="Arial" w:hAnsi="Arial" w:cs="Arial"/>
          <w:sz w:val="24"/>
          <w:szCs w:val="24"/>
        </w:rPr>
        <w:t>13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517F39">
        <w:rPr>
          <w:rFonts w:ascii="Arial" w:eastAsia="Arial" w:hAnsi="Arial" w:cs="Arial"/>
          <w:sz w:val="24"/>
          <w:szCs w:val="24"/>
        </w:rPr>
        <w:t>1:25</w:t>
      </w:r>
      <w:r w:rsidR="00D94D96">
        <w:rPr>
          <w:rFonts w:ascii="Arial" w:eastAsia="Arial" w:hAnsi="Arial" w:cs="Arial"/>
          <w:sz w:val="24"/>
          <w:szCs w:val="24"/>
        </w:rPr>
        <w:t xml:space="preserve"> P</w:t>
      </w:r>
      <w:r w:rsidR="00360818">
        <w:rPr>
          <w:rFonts w:ascii="Arial" w:eastAsia="Arial" w:hAnsi="Arial" w:cs="Arial"/>
          <w:sz w:val="24"/>
          <w:szCs w:val="24"/>
        </w:rPr>
        <w:t xml:space="preserve">M,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r w:rsidR="00517F39">
        <w:rPr>
          <w:rFonts w:ascii="Arial" w:eastAsia="Arial" w:hAnsi="Arial" w:cs="Arial"/>
          <w:sz w:val="24"/>
          <w:szCs w:val="24"/>
        </w:rPr>
        <w:t xml:space="preserve">a residential area at Doña Aurora St., </w:t>
      </w:r>
      <w:proofErr w:type="spellStart"/>
      <w:r w:rsidR="00517F39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17F39">
        <w:rPr>
          <w:rFonts w:ascii="Arial" w:eastAsia="Arial" w:hAnsi="Arial" w:cs="Arial"/>
          <w:sz w:val="24"/>
          <w:szCs w:val="24"/>
        </w:rPr>
        <w:t>. 39,</w:t>
      </w:r>
      <w:r w:rsidR="00CC5DC8" w:rsidRPr="00CC5DC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17F39">
        <w:rPr>
          <w:rFonts w:ascii="Arial" w:eastAsia="Arial" w:hAnsi="Arial" w:cs="Arial"/>
          <w:sz w:val="24"/>
          <w:szCs w:val="24"/>
        </w:rPr>
        <w:t>Tondo</w:t>
      </w:r>
      <w:proofErr w:type="spellEnd"/>
      <w:r w:rsidR="00517F39">
        <w:rPr>
          <w:rFonts w:ascii="Arial" w:eastAsia="Arial" w:hAnsi="Arial" w:cs="Arial"/>
          <w:sz w:val="24"/>
          <w:szCs w:val="24"/>
        </w:rPr>
        <w:t>, Manila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 xml:space="preserve">The fire was put under control at 5:21 PM. </w:t>
      </w:r>
      <w:r w:rsidR="00A57937">
        <w:rPr>
          <w:rFonts w:ascii="Arial" w:hAnsi="Arial" w:cs="Arial"/>
          <w:sz w:val="24"/>
          <w:szCs w:val="24"/>
        </w:rPr>
        <w:t>The cause of</w:t>
      </w:r>
      <w:r w:rsidR="00731E80">
        <w:rPr>
          <w:rFonts w:ascii="Arial" w:hAnsi="Arial" w:cs="Arial"/>
          <w:sz w:val="24"/>
          <w:szCs w:val="24"/>
        </w:rPr>
        <w:t xml:space="preserve"> the</w:t>
      </w:r>
      <w:r w:rsidR="00A57937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oBack"/>
      <w:bookmarkEnd w:id="0"/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AA4D3B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4D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4A1489" w:rsidRPr="00AA4D3B">
        <w:rPr>
          <w:rFonts w:ascii="Arial" w:hAnsi="Arial" w:cs="Arial"/>
          <w:b/>
          <w:bCs/>
          <w:sz w:val="24"/>
          <w:shd w:val="clear" w:color="auto" w:fill="FFFFFF"/>
        </w:rPr>
        <w:t>66</w:t>
      </w:r>
      <w:r w:rsidR="00073204" w:rsidRPr="00AA4D3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F39" w:rsidRPr="00AA4D3B">
        <w:rPr>
          <w:rFonts w:ascii="Arial" w:hAnsi="Arial" w:cs="Arial"/>
          <w:b/>
          <w:bCs/>
          <w:sz w:val="24"/>
          <w:shd w:val="clear" w:color="auto" w:fill="FFFFFF"/>
        </w:rPr>
        <w:t>2</w:t>
      </w:r>
      <w:r w:rsidR="004A1489" w:rsidRPr="00AA4D3B">
        <w:rPr>
          <w:rFonts w:ascii="Arial" w:hAnsi="Arial" w:cs="Arial"/>
          <w:b/>
          <w:bCs/>
          <w:sz w:val="24"/>
          <w:shd w:val="clear" w:color="auto" w:fill="FFFFFF"/>
        </w:rPr>
        <w:t>25</w:t>
      </w:r>
      <w:r w:rsidR="00073204" w:rsidRPr="00AA4D3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 w:rsidRPr="00AA4D3B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F39" w:rsidRPr="00AA4D3B">
        <w:rPr>
          <w:rFonts w:ascii="Arial" w:eastAsia="Arial" w:hAnsi="Arial" w:cs="Arial"/>
          <w:b/>
          <w:sz w:val="24"/>
          <w:szCs w:val="24"/>
        </w:rPr>
        <w:t xml:space="preserve">Doña Aurora St., </w:t>
      </w:r>
      <w:proofErr w:type="spellStart"/>
      <w:r w:rsidR="00517F39" w:rsidRPr="00AA4D3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517F39" w:rsidRPr="00AA4D3B">
        <w:rPr>
          <w:rFonts w:ascii="Arial" w:eastAsia="Arial" w:hAnsi="Arial" w:cs="Arial"/>
          <w:b/>
          <w:sz w:val="24"/>
          <w:szCs w:val="24"/>
        </w:rPr>
        <w:t xml:space="preserve">. 39, </w:t>
      </w:r>
      <w:proofErr w:type="spellStart"/>
      <w:r w:rsidR="00517F39" w:rsidRPr="00AA4D3B">
        <w:rPr>
          <w:rFonts w:ascii="Arial" w:eastAsia="Arial" w:hAnsi="Arial" w:cs="Arial"/>
          <w:b/>
          <w:sz w:val="24"/>
          <w:szCs w:val="24"/>
        </w:rPr>
        <w:t>Tondo</w:t>
      </w:r>
      <w:proofErr w:type="spellEnd"/>
      <w:r w:rsidR="00517F39" w:rsidRPr="00AA4D3B">
        <w:rPr>
          <w:rFonts w:ascii="Arial" w:eastAsia="Arial" w:hAnsi="Arial" w:cs="Arial"/>
          <w:b/>
          <w:sz w:val="24"/>
          <w:szCs w:val="24"/>
        </w:rPr>
        <w:t>, Manila</w:t>
      </w:r>
      <w:r w:rsidR="00517F39" w:rsidRPr="00AA4D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AA4D3B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E47F2" w:rsidRPr="00312874" w:rsidRDefault="00CA73C9" w:rsidP="00E17CA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1763"/>
        <w:gridCol w:w="1444"/>
        <w:gridCol w:w="1442"/>
      </w:tblGrid>
      <w:tr w:rsidR="004A1489" w:rsidRPr="004A1489" w:rsidTr="00E17CA3">
        <w:trPr>
          <w:trHeight w:val="20"/>
        </w:trPr>
        <w:tc>
          <w:tcPr>
            <w:tcW w:w="2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225 </w:t>
            </w:r>
          </w:p>
        </w:tc>
      </w:tr>
    </w:tbl>
    <w:p w:rsidR="0033412F" w:rsidRPr="00312874" w:rsidRDefault="00A458FF" w:rsidP="00E17CA3">
      <w:pPr>
        <w:spacing w:after="0" w:line="240" w:lineRule="auto"/>
        <w:ind w:left="3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120157" w:rsidRPr="001201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Decrease on the number of </w:t>
      </w:r>
      <w:r w:rsidR="001201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affected </w:t>
      </w:r>
      <w:r w:rsidR="00120157" w:rsidRPr="0012015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persons is based on the validation conducted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20157" w:rsidRDefault="00120157" w:rsidP="00120157">
      <w:pPr>
        <w:spacing w:after="0" w:line="240" w:lineRule="auto"/>
        <w:ind w:left="-7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Pr="00AA4D3B" w:rsidRDefault="00120157" w:rsidP="00120157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AA4D3B">
        <w:rPr>
          <w:rFonts w:ascii="Arial" w:eastAsia="Arial" w:hAnsi="Arial" w:cs="Arial"/>
          <w:sz w:val="24"/>
          <w:szCs w:val="24"/>
        </w:rPr>
        <w:t xml:space="preserve">There are </w:t>
      </w:r>
      <w:r w:rsidRPr="00AA4D3B">
        <w:rPr>
          <w:rFonts w:ascii="Arial" w:eastAsia="Arial" w:hAnsi="Arial" w:cs="Arial"/>
          <w:b/>
          <w:sz w:val="24"/>
          <w:szCs w:val="24"/>
        </w:rPr>
        <w:t>36 Families</w:t>
      </w:r>
      <w:r w:rsidRPr="00AA4D3B">
        <w:rPr>
          <w:rFonts w:ascii="Arial" w:eastAsia="Arial" w:hAnsi="Arial" w:cs="Arial"/>
          <w:sz w:val="24"/>
          <w:szCs w:val="24"/>
        </w:rPr>
        <w:t xml:space="preserve"> or </w:t>
      </w:r>
      <w:r w:rsidRPr="00AA4D3B">
        <w:rPr>
          <w:rFonts w:ascii="Arial" w:eastAsia="Arial" w:hAnsi="Arial" w:cs="Arial"/>
          <w:b/>
          <w:sz w:val="24"/>
          <w:szCs w:val="24"/>
        </w:rPr>
        <w:t>170 Persons</w:t>
      </w:r>
      <w:r w:rsidRPr="00AA4D3B">
        <w:rPr>
          <w:rFonts w:ascii="Arial" w:eastAsia="Arial" w:hAnsi="Arial" w:cs="Arial"/>
          <w:sz w:val="24"/>
          <w:szCs w:val="24"/>
        </w:rPr>
        <w:t xml:space="preserve"> currently staying inside </w:t>
      </w:r>
      <w:r w:rsidRPr="00AA4D3B">
        <w:rPr>
          <w:rFonts w:ascii="Arial" w:eastAsia="Arial" w:hAnsi="Arial" w:cs="Arial"/>
          <w:b/>
          <w:sz w:val="24"/>
          <w:szCs w:val="24"/>
        </w:rPr>
        <w:t>Barangay 39 Covered Court</w:t>
      </w:r>
      <w:r w:rsidRPr="00AA4D3B">
        <w:rPr>
          <w:rFonts w:ascii="Arial" w:eastAsia="Arial" w:hAnsi="Arial" w:cs="Arial"/>
          <w:sz w:val="24"/>
          <w:szCs w:val="24"/>
        </w:rPr>
        <w:t xml:space="preserve"> 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630" w:type="pct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351"/>
        <w:gridCol w:w="1390"/>
        <w:gridCol w:w="898"/>
        <w:gridCol w:w="898"/>
        <w:gridCol w:w="898"/>
        <w:gridCol w:w="891"/>
      </w:tblGrid>
      <w:tr w:rsidR="00120157" w:rsidRPr="00120157" w:rsidTr="00E17CA3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</w:tr>
      <w:tr w:rsidR="00B42EA1" w:rsidRPr="00120157" w:rsidTr="00E17CA3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170 </w:t>
            </w:r>
          </w:p>
        </w:tc>
      </w:tr>
    </w:tbl>
    <w:p w:rsidR="006219AD" w:rsidRPr="00312874" w:rsidRDefault="006219AD" w:rsidP="006219AD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6219AD" w:rsidRPr="00A57937" w:rsidRDefault="006219AD" w:rsidP="006219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20157" w:rsidRPr="00120157" w:rsidRDefault="00120157" w:rsidP="001201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Pr="00AA4D3B" w:rsidRDefault="00120157" w:rsidP="006219AD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AA4D3B">
        <w:rPr>
          <w:rFonts w:ascii="Arial" w:eastAsia="Arial" w:hAnsi="Arial" w:cs="Arial"/>
          <w:sz w:val="24"/>
          <w:szCs w:val="24"/>
        </w:rPr>
        <w:t xml:space="preserve">There are </w:t>
      </w:r>
      <w:r w:rsidR="006219AD" w:rsidRPr="00AA4D3B">
        <w:rPr>
          <w:rFonts w:ascii="Arial" w:eastAsia="Arial" w:hAnsi="Arial" w:cs="Arial"/>
          <w:b/>
          <w:sz w:val="24"/>
          <w:szCs w:val="24"/>
        </w:rPr>
        <w:t xml:space="preserve">30 </w:t>
      </w:r>
      <w:r w:rsidRPr="00AA4D3B">
        <w:rPr>
          <w:rFonts w:ascii="Arial" w:eastAsia="Arial" w:hAnsi="Arial" w:cs="Arial"/>
          <w:b/>
          <w:sz w:val="24"/>
          <w:szCs w:val="24"/>
        </w:rPr>
        <w:t>Families</w:t>
      </w:r>
      <w:r w:rsidRPr="00AA4D3B">
        <w:rPr>
          <w:rFonts w:ascii="Arial" w:eastAsia="Arial" w:hAnsi="Arial" w:cs="Arial"/>
          <w:sz w:val="24"/>
          <w:szCs w:val="24"/>
        </w:rPr>
        <w:t xml:space="preserve"> or </w:t>
      </w:r>
      <w:r w:rsidR="006219AD" w:rsidRPr="00AA4D3B">
        <w:rPr>
          <w:rFonts w:ascii="Arial" w:eastAsia="Arial" w:hAnsi="Arial" w:cs="Arial"/>
          <w:b/>
          <w:sz w:val="24"/>
          <w:szCs w:val="24"/>
        </w:rPr>
        <w:t>55</w:t>
      </w:r>
      <w:r w:rsidRPr="00AA4D3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AA4D3B">
        <w:rPr>
          <w:rFonts w:ascii="Arial" w:eastAsia="Arial" w:hAnsi="Arial" w:cs="Arial"/>
          <w:sz w:val="24"/>
          <w:szCs w:val="24"/>
        </w:rPr>
        <w:t xml:space="preserve"> are currently staying with their relatives and/or friends (see Table 3).</w:t>
      </w:r>
    </w:p>
    <w:p w:rsidR="00120157" w:rsidRDefault="00120157" w:rsidP="0012015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6219A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3. Displaced Families Outside Evacuation Centers</w:t>
      </w:r>
    </w:p>
    <w:tbl>
      <w:tblPr>
        <w:tblW w:w="4557" w:type="pct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90"/>
        <w:gridCol w:w="1092"/>
        <w:gridCol w:w="1260"/>
        <w:gridCol w:w="1257"/>
      </w:tblGrid>
      <w:tr w:rsidR="00120157" w:rsidRPr="006219AD" w:rsidTr="006219AD">
        <w:trPr>
          <w:trHeight w:val="20"/>
        </w:trPr>
        <w:tc>
          <w:tcPr>
            <w:tcW w:w="2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20157" w:rsidRPr="006219AD" w:rsidTr="006219AD">
        <w:trPr>
          <w:trHeight w:val="20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</w:tr>
      <w:tr w:rsidR="00120157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6219AD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55 </w:t>
            </w:r>
          </w:p>
        </w:tc>
      </w:tr>
    </w:tbl>
    <w:p w:rsidR="006219AD" w:rsidRPr="00312874" w:rsidRDefault="006219AD" w:rsidP="006219AD">
      <w:pPr>
        <w:spacing w:after="0" w:line="240" w:lineRule="auto"/>
        <w:ind w:left="70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6219AD" w:rsidRPr="00A57937" w:rsidRDefault="006219AD" w:rsidP="006219A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20157" w:rsidRDefault="00120157" w:rsidP="00120157">
      <w:pPr>
        <w:spacing w:after="0" w:line="240" w:lineRule="auto"/>
        <w:ind w:left="349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E17CA3" w:rsidRPr="006219AD" w:rsidRDefault="00E17CA3" w:rsidP="00120157">
      <w:pPr>
        <w:spacing w:after="0" w:line="240" w:lineRule="auto"/>
        <w:ind w:left="349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87DA6" w:rsidRPr="006219AD" w:rsidRDefault="00E4696C" w:rsidP="006219A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19A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1474D8" w:rsidRDefault="006219A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22</w:t>
      </w:r>
      <w:r w:rsidR="00634E66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1474D8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1474D8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464CB3" w:rsidRPr="001474D8">
        <w:rPr>
          <w:rFonts w:ascii="Arial" w:eastAsia="Times New Roman" w:hAnsi="Arial" w:cs="Arial"/>
          <w:bCs/>
          <w:iCs/>
          <w:sz w:val="24"/>
          <w:szCs w:val="24"/>
        </w:rPr>
        <w:t>4</w:t>
      </w:r>
      <w:r w:rsidR="00E4696C" w:rsidRPr="001474D8">
        <w:rPr>
          <w:rFonts w:ascii="Arial" w:eastAsia="Times New Roman" w:hAnsi="Arial" w:cs="Arial"/>
          <w:bCs/>
          <w:iCs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E17CA3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64CB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008"/>
        <w:gridCol w:w="1699"/>
        <w:gridCol w:w="1899"/>
      </w:tblGrid>
      <w:tr w:rsidR="00AC6E12" w:rsidRPr="00AC6E12" w:rsidTr="00E17CA3">
        <w:trPr>
          <w:trHeight w:val="20"/>
        </w:trPr>
        <w:tc>
          <w:tcPr>
            <w:tcW w:w="2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8A5FB9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E17CA3">
      <w:pPr>
        <w:spacing w:after="0" w:line="240" w:lineRule="auto"/>
        <w:ind w:left="3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453E30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  <w:r w:rsidR="003F6E09">
        <w:rPr>
          <w:rFonts w:ascii="Arial" w:eastAsia="Arial" w:hAnsi="Arial" w:cs="Arial"/>
          <w:i/>
          <w:color w:val="0070C0"/>
          <w:sz w:val="16"/>
          <w:szCs w:val="24"/>
        </w:rPr>
        <w:t>.</w:t>
      </w:r>
    </w:p>
    <w:p w:rsidR="003F6E09" w:rsidRDefault="003F6E09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F6E09" w:rsidRPr="003F6E09" w:rsidRDefault="003F6E09" w:rsidP="003F6E0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3F6E09" w:rsidRDefault="003F6E0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3F6E09">
        <w:rPr>
          <w:rFonts w:ascii="Arial" w:hAnsi="Arial" w:cs="Arial"/>
          <w:color w:val="000000"/>
          <w:sz w:val="24"/>
          <w:shd w:val="clear" w:color="auto" w:fill="FFFFFF"/>
        </w:rPr>
        <w:t>A total of </w:t>
      </w:r>
      <w:r w:rsidRPr="003F6E0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8A5FB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70,990.26</w:t>
      </w:r>
      <w:r w:rsidR="006D608A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F6E09">
        <w:rPr>
          <w:rFonts w:ascii="Arial" w:hAnsi="Arial" w:cs="Arial"/>
          <w:color w:val="000000"/>
          <w:sz w:val="24"/>
          <w:shd w:val="clear" w:color="auto" w:fill="FFFFFF"/>
        </w:rPr>
        <w:t>worth of assistance was provided</w:t>
      </w:r>
      <w:r w:rsidR="008A5FB9">
        <w:rPr>
          <w:rFonts w:ascii="Arial" w:hAnsi="Arial" w:cs="Arial"/>
          <w:color w:val="000000"/>
          <w:sz w:val="24"/>
          <w:shd w:val="clear" w:color="auto" w:fill="FFFFFF"/>
        </w:rPr>
        <w:t xml:space="preserve"> </w:t>
      </w:r>
      <w:r w:rsidR="008A5FB9" w:rsidRPr="003F6E09">
        <w:rPr>
          <w:rFonts w:ascii="Arial" w:hAnsi="Arial" w:cs="Arial"/>
          <w:color w:val="000000"/>
          <w:sz w:val="24"/>
          <w:shd w:val="clear" w:color="auto" w:fill="FFFFFF"/>
        </w:rPr>
        <w:t>by </w:t>
      </w:r>
      <w:r w:rsidR="008A5FB9" w:rsidRPr="003F6E09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Pr="003F6E09">
        <w:rPr>
          <w:rFonts w:ascii="Arial" w:hAnsi="Arial" w:cs="Arial"/>
          <w:color w:val="000000"/>
          <w:sz w:val="24"/>
          <w:shd w:val="clear" w:color="auto" w:fill="FFFFFF"/>
        </w:rPr>
        <w:t xml:space="preserve"> to the affected families (see Table 5).</w:t>
      </w:r>
    </w:p>
    <w:p w:rsidR="008A5FB9" w:rsidRDefault="008A5FB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3F6E09" w:rsidRDefault="00A6708D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ab/>
      </w:r>
      <w:r w:rsidR="008A5FB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63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1175"/>
        <w:gridCol w:w="579"/>
        <w:gridCol w:w="691"/>
        <w:gridCol w:w="1030"/>
        <w:gridCol w:w="1041"/>
      </w:tblGrid>
      <w:tr w:rsidR="008A5FB9" w:rsidRPr="008A5FB9" w:rsidTr="00E17CA3">
        <w:trPr>
          <w:trHeight w:val="20"/>
        </w:trPr>
        <w:tc>
          <w:tcPr>
            <w:tcW w:w="2497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A5FB9" w:rsidRPr="008A5FB9" w:rsidTr="00E17CA3">
        <w:trPr>
          <w:trHeight w:val="20"/>
        </w:trPr>
        <w:tc>
          <w:tcPr>
            <w:tcW w:w="2497" w:type="pct"/>
            <w:vMerge/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A5FB9" w:rsidRPr="008A5FB9" w:rsidTr="00E17CA3">
        <w:trPr>
          <w:trHeight w:val="20"/>
        </w:trPr>
        <w:tc>
          <w:tcPr>
            <w:tcW w:w="24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70,990.26 </w:t>
            </w:r>
          </w:p>
        </w:tc>
        <w:tc>
          <w:tcPr>
            <w:tcW w:w="3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70,990.26 </w:t>
            </w:r>
          </w:p>
        </w:tc>
      </w:tr>
      <w:tr w:rsidR="008A5FB9" w:rsidRPr="008A5FB9" w:rsidTr="00E17CA3">
        <w:trPr>
          <w:trHeight w:val="20"/>
        </w:trPr>
        <w:tc>
          <w:tcPr>
            <w:tcW w:w="24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70,990.26 </w:t>
            </w:r>
          </w:p>
        </w:tc>
        <w:tc>
          <w:tcPr>
            <w:tcW w:w="3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70,990.26 </w:t>
            </w:r>
          </w:p>
        </w:tc>
      </w:tr>
      <w:tr w:rsidR="003F6E09" w:rsidRPr="008A5FB9" w:rsidTr="00E17CA3">
        <w:trPr>
          <w:trHeight w:val="20"/>
        </w:trPr>
        <w:tc>
          <w:tcPr>
            <w:tcW w:w="24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70,990.26 </w:t>
            </w:r>
          </w:p>
        </w:tc>
        <w:tc>
          <w:tcPr>
            <w:tcW w:w="3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70,990.26 </w:t>
            </w:r>
          </w:p>
        </w:tc>
      </w:tr>
    </w:tbl>
    <w:p w:rsidR="00580438" w:rsidRDefault="00580438" w:rsidP="005804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NCR.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8A5FB9" w:rsidP="006219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25</w:t>
            </w:r>
            <w:r w:rsidR="006219A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Ju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1F7C48">
        <w:trPr>
          <w:trHeight w:val="546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8A5FB9" w:rsidP="00415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25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910BF1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BF" w:rsidRPr="001F7C48" w:rsidRDefault="001F7C48" w:rsidP="001F7C4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NCR provided </w:t>
            </w:r>
            <w:r w:rsidRPr="001F7C48">
              <w:rPr>
                <w:rFonts w:ascii="Arial" w:hAnsi="Arial" w:cs="Arial"/>
                <w:color w:val="0070C0"/>
                <w:sz w:val="20"/>
                <w:szCs w:val="20"/>
              </w:rPr>
              <w:t xml:space="preserve">66 Family Food Packs and 66 Sleeping Kits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to the</w:t>
            </w:r>
            <w:r w:rsidR="00497D8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1F7C48">
              <w:rPr>
                <w:rFonts w:ascii="Arial" w:hAnsi="Arial" w:cs="Arial"/>
                <w:color w:val="0070C0"/>
                <w:sz w:val="20"/>
                <w:szCs w:val="20"/>
              </w:rPr>
              <w:t>affected families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:rsidR="00CD740A" w:rsidRDefault="00CC5DC8" w:rsidP="001F7C48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B036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8A5FB9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0B5346" w:rsidRPr="00567E54" w:rsidRDefault="00C9090C" w:rsidP="0058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70" w:rsidRDefault="00946070">
      <w:pPr>
        <w:spacing w:after="0" w:line="240" w:lineRule="auto"/>
      </w:pPr>
      <w:r>
        <w:separator/>
      </w:r>
    </w:p>
  </w:endnote>
  <w:endnote w:type="continuationSeparator" w:id="0">
    <w:p w:rsidR="00946070" w:rsidRDefault="0094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A6708D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A6708D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CC5DC8">
      <w:rPr>
        <w:rFonts w:ascii="Arial" w:eastAsia="Arial" w:hAnsi="Arial" w:cs="Arial"/>
        <w:sz w:val="16"/>
        <w:szCs w:val="16"/>
      </w:rPr>
      <w:t>port #</w:t>
    </w:r>
    <w:r w:rsidR="001D58EC">
      <w:rPr>
        <w:rFonts w:ascii="Arial" w:eastAsia="Arial" w:hAnsi="Arial" w:cs="Arial"/>
        <w:sz w:val="16"/>
        <w:szCs w:val="16"/>
      </w:rPr>
      <w:t>3</w:t>
    </w:r>
    <w:r w:rsidR="00CC5DC8">
      <w:rPr>
        <w:rFonts w:ascii="Arial" w:eastAsia="Arial" w:hAnsi="Arial" w:cs="Arial"/>
        <w:sz w:val="16"/>
        <w:szCs w:val="16"/>
      </w:rPr>
      <w:t xml:space="preserve"> on the Fire Incident in </w:t>
    </w:r>
    <w:r w:rsidR="00517F39">
      <w:rPr>
        <w:rFonts w:ascii="Arial" w:eastAsia="Arial" w:hAnsi="Arial" w:cs="Arial"/>
        <w:sz w:val="16"/>
        <w:szCs w:val="16"/>
      </w:rPr>
      <w:t xml:space="preserve">Doña Aurora, </w:t>
    </w:r>
    <w:proofErr w:type="spellStart"/>
    <w:r w:rsidR="00CC5DC8">
      <w:rPr>
        <w:rFonts w:ascii="Arial" w:eastAsia="Arial" w:hAnsi="Arial" w:cs="Arial"/>
        <w:sz w:val="16"/>
        <w:szCs w:val="16"/>
      </w:rPr>
      <w:t>Brgy</w:t>
    </w:r>
    <w:proofErr w:type="spellEnd"/>
    <w:r w:rsidR="00CC5DC8">
      <w:rPr>
        <w:rFonts w:ascii="Arial" w:eastAsia="Arial" w:hAnsi="Arial" w:cs="Arial"/>
        <w:sz w:val="16"/>
        <w:szCs w:val="16"/>
      </w:rPr>
      <w:t xml:space="preserve">. </w:t>
    </w:r>
    <w:r w:rsidR="00517F39">
      <w:rPr>
        <w:rFonts w:ascii="Arial" w:eastAsia="Arial" w:hAnsi="Arial" w:cs="Arial"/>
        <w:sz w:val="16"/>
        <w:szCs w:val="16"/>
      </w:rPr>
      <w:t>39,</w:t>
    </w:r>
    <w:r w:rsidR="00CC5DC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17F39">
      <w:rPr>
        <w:rFonts w:ascii="Arial" w:eastAsia="Arial" w:hAnsi="Arial" w:cs="Arial"/>
        <w:sz w:val="16"/>
        <w:szCs w:val="16"/>
      </w:rPr>
      <w:t>Tondo</w:t>
    </w:r>
    <w:proofErr w:type="spellEnd"/>
    <w:r w:rsidR="00517F39">
      <w:rPr>
        <w:rFonts w:ascii="Arial" w:eastAsia="Arial" w:hAnsi="Arial" w:cs="Arial"/>
        <w:sz w:val="16"/>
        <w:szCs w:val="16"/>
      </w:rPr>
      <w:t>, Manila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517F39">
      <w:rPr>
        <w:rFonts w:ascii="Arial" w:eastAsia="Arial" w:hAnsi="Arial" w:cs="Arial"/>
        <w:sz w:val="16"/>
        <w:szCs w:val="16"/>
      </w:rPr>
      <w:t xml:space="preserve">as of </w:t>
    </w:r>
    <w:r w:rsidR="001D58EC">
      <w:rPr>
        <w:rFonts w:ascii="Arial" w:eastAsia="Arial" w:hAnsi="Arial" w:cs="Arial"/>
        <w:sz w:val="16"/>
        <w:szCs w:val="16"/>
      </w:rPr>
      <w:t>25</w:t>
    </w:r>
    <w:r w:rsidR="00517F39">
      <w:rPr>
        <w:rFonts w:ascii="Arial" w:eastAsia="Arial" w:hAnsi="Arial" w:cs="Arial"/>
        <w:sz w:val="16"/>
        <w:szCs w:val="16"/>
      </w:rPr>
      <w:t xml:space="preserve"> </w:t>
    </w:r>
    <w:r w:rsidR="00CC5DC8" w:rsidRPr="00CC5DC8">
      <w:rPr>
        <w:rFonts w:ascii="Arial" w:eastAsia="Arial" w:hAnsi="Arial" w:cs="Arial"/>
        <w:sz w:val="16"/>
        <w:szCs w:val="16"/>
      </w:rPr>
      <w:t xml:space="preserve">July 2019, </w:t>
    </w:r>
    <w:r w:rsidR="001D58EC">
      <w:rPr>
        <w:rFonts w:ascii="Arial" w:eastAsia="Arial" w:hAnsi="Arial" w:cs="Arial"/>
        <w:sz w:val="16"/>
        <w:szCs w:val="16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70" w:rsidRDefault="00946070">
      <w:pPr>
        <w:spacing w:after="0" w:line="240" w:lineRule="auto"/>
      </w:pPr>
      <w:r>
        <w:separator/>
      </w:r>
    </w:p>
  </w:footnote>
  <w:footnote w:type="continuationSeparator" w:id="0">
    <w:p w:rsidR="00946070" w:rsidRDefault="00946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474D8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4682"/>
    <w:rsid w:val="001B6619"/>
    <w:rsid w:val="001B76F6"/>
    <w:rsid w:val="001D58EC"/>
    <w:rsid w:val="001D60EE"/>
    <w:rsid w:val="001D68F4"/>
    <w:rsid w:val="001E5944"/>
    <w:rsid w:val="001F0486"/>
    <w:rsid w:val="001F7C48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3F6E09"/>
    <w:rsid w:val="0040334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4CB3"/>
    <w:rsid w:val="004664E2"/>
    <w:rsid w:val="00471854"/>
    <w:rsid w:val="00474826"/>
    <w:rsid w:val="00475561"/>
    <w:rsid w:val="004864BA"/>
    <w:rsid w:val="00497D8C"/>
    <w:rsid w:val="004A129A"/>
    <w:rsid w:val="004A1489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54B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77156"/>
    <w:rsid w:val="00580438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D608A"/>
    <w:rsid w:val="006E2AB6"/>
    <w:rsid w:val="006E5C4C"/>
    <w:rsid w:val="006F0656"/>
    <w:rsid w:val="006F17FC"/>
    <w:rsid w:val="006F6964"/>
    <w:rsid w:val="006F7673"/>
    <w:rsid w:val="0070024A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D96"/>
    <w:rsid w:val="00871F0E"/>
    <w:rsid w:val="00880599"/>
    <w:rsid w:val="00881096"/>
    <w:rsid w:val="008A0185"/>
    <w:rsid w:val="008A5FB9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6070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2698"/>
    <w:rsid w:val="00A63054"/>
    <w:rsid w:val="00A6708D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4D3B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B6AA3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DF3575"/>
    <w:rsid w:val="00E15317"/>
    <w:rsid w:val="00E17CA3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E77DC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4D16-D6BD-49FC-8DFA-63156AFE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5</cp:revision>
  <dcterms:created xsi:type="dcterms:W3CDTF">2019-07-25T07:37:00Z</dcterms:created>
  <dcterms:modified xsi:type="dcterms:W3CDTF">2019-07-25T07:40:00Z</dcterms:modified>
</cp:coreProperties>
</file>