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7878420" w14:textId="330CB9E4" w:rsidR="00C46A8D" w:rsidRPr="00305E00" w:rsidRDefault="00C46A8D" w:rsidP="00A01FA9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Start w:id="1" w:name="_GoBack"/>
      <w:bookmarkEnd w:id="0"/>
      <w:r w:rsidRPr="00305E00">
        <w:rPr>
          <w:rFonts w:ascii="Arial" w:eastAsia="Arial" w:hAnsi="Arial" w:cs="Arial"/>
          <w:b/>
          <w:sz w:val="32"/>
          <w:szCs w:val="24"/>
        </w:rPr>
        <w:t xml:space="preserve">DSWD DROMIC </w:t>
      </w:r>
      <w:r w:rsidR="00F779E2" w:rsidRPr="00305E00">
        <w:rPr>
          <w:rFonts w:ascii="Arial" w:eastAsia="Arial" w:hAnsi="Arial" w:cs="Arial"/>
          <w:b/>
          <w:sz w:val="32"/>
          <w:szCs w:val="24"/>
        </w:rPr>
        <w:t>Report #</w:t>
      </w:r>
      <w:r w:rsidR="00CB7A7B">
        <w:rPr>
          <w:rFonts w:ascii="Arial" w:eastAsia="Arial" w:hAnsi="Arial" w:cs="Arial"/>
          <w:b/>
          <w:sz w:val="32"/>
          <w:szCs w:val="24"/>
        </w:rPr>
        <w:t>4</w:t>
      </w:r>
    </w:p>
    <w:p w14:paraId="74E468D5" w14:textId="13C54A2E" w:rsidR="00C46A8D" w:rsidRPr="00305E00" w:rsidRDefault="00C46A8D" w:rsidP="00A01FA9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305E00">
        <w:rPr>
          <w:rFonts w:ascii="Arial" w:eastAsia="Arial" w:hAnsi="Arial" w:cs="Arial"/>
          <w:b/>
          <w:sz w:val="32"/>
          <w:szCs w:val="24"/>
        </w:rPr>
        <w:t xml:space="preserve">on the Earthquake Incident in </w:t>
      </w:r>
      <w:r w:rsidR="00C23935" w:rsidRPr="00305E00">
        <w:rPr>
          <w:rFonts w:ascii="Arial" w:eastAsia="Arial" w:hAnsi="Arial" w:cs="Arial"/>
          <w:b/>
          <w:sz w:val="32"/>
          <w:szCs w:val="24"/>
        </w:rPr>
        <w:t>Itbayat, Batanes</w:t>
      </w:r>
    </w:p>
    <w:p w14:paraId="24E47358" w14:textId="1FD74129" w:rsidR="00C46A8D" w:rsidRPr="00305E00" w:rsidRDefault="00F779E2" w:rsidP="00A01FA9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 xml:space="preserve">as of </w:t>
      </w:r>
      <w:r w:rsidR="00CB7A7B">
        <w:rPr>
          <w:rFonts w:ascii="Arial" w:eastAsia="Arial" w:hAnsi="Arial" w:cs="Arial"/>
          <w:sz w:val="24"/>
          <w:szCs w:val="24"/>
        </w:rPr>
        <w:t>29</w:t>
      </w:r>
      <w:r w:rsidR="00C85CDD" w:rsidRPr="00305E00">
        <w:rPr>
          <w:rFonts w:ascii="Arial" w:eastAsia="Arial" w:hAnsi="Arial" w:cs="Arial"/>
          <w:sz w:val="24"/>
          <w:szCs w:val="24"/>
        </w:rPr>
        <w:t xml:space="preserve"> July</w:t>
      </w:r>
      <w:r w:rsidRPr="00305E00">
        <w:rPr>
          <w:rFonts w:ascii="Arial" w:eastAsia="Arial" w:hAnsi="Arial" w:cs="Arial"/>
          <w:sz w:val="24"/>
          <w:szCs w:val="24"/>
        </w:rPr>
        <w:t xml:space="preserve"> 2019, </w:t>
      </w:r>
      <w:r w:rsidR="00076FD1">
        <w:rPr>
          <w:rFonts w:ascii="Arial" w:eastAsia="Arial" w:hAnsi="Arial" w:cs="Arial"/>
          <w:sz w:val="24"/>
          <w:szCs w:val="24"/>
        </w:rPr>
        <w:t>7</w:t>
      </w:r>
      <w:r w:rsidR="00834FB3">
        <w:rPr>
          <w:rFonts w:ascii="Arial" w:eastAsia="Arial" w:hAnsi="Arial" w:cs="Arial"/>
          <w:sz w:val="24"/>
          <w:szCs w:val="24"/>
        </w:rPr>
        <w:t>P</w:t>
      </w:r>
      <w:r w:rsidR="005C6857" w:rsidRPr="00305E00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305E00" w:rsidRDefault="003051AC" w:rsidP="00A01FA9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60A5307D" w:rsidR="004E1525" w:rsidRPr="00305E00" w:rsidRDefault="003051AC" w:rsidP="00A01FA9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4"/>
          <w:szCs w:val="24"/>
        </w:rPr>
      </w:pPr>
      <w:r w:rsidRPr="00305E0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4FCCAC03">
            <wp:simplePos x="0" y="0"/>
            <wp:positionH relativeFrom="column">
              <wp:posOffset>2671445</wp:posOffset>
            </wp:positionH>
            <wp:positionV relativeFrom="paragraph">
              <wp:posOffset>268605</wp:posOffset>
            </wp:positionV>
            <wp:extent cx="3543935" cy="21704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9BF46" w14:textId="5382EC04" w:rsidR="00C46A8D" w:rsidRPr="00305E00" w:rsidRDefault="00C46A8D" w:rsidP="00A01FA9">
      <w:pPr>
        <w:pStyle w:val="Heading1"/>
        <w:spacing w:before="0" w:after="0"/>
        <w:contextualSpacing/>
        <w:rPr>
          <w:rFonts w:ascii="Arial" w:eastAsia="Arial" w:hAnsi="Arial" w:cs="Arial"/>
          <w:sz w:val="28"/>
          <w:szCs w:val="24"/>
        </w:rPr>
      </w:pPr>
      <w:r w:rsidRPr="00305E00">
        <w:rPr>
          <w:rFonts w:ascii="Arial" w:eastAsia="Arial" w:hAnsi="Arial" w:cs="Arial"/>
          <w:color w:val="002060"/>
          <w:sz w:val="28"/>
          <w:szCs w:val="24"/>
        </w:rPr>
        <w:t>Situation Overview</w:t>
      </w:r>
    </w:p>
    <w:p w14:paraId="72A2F380" w14:textId="78622A0F" w:rsidR="00C23935" w:rsidRPr="00305E00" w:rsidRDefault="00C23935" w:rsidP="00A01FA9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0B23F852" w14:textId="1470CFC1" w:rsidR="00C46A8D" w:rsidRPr="00305E00" w:rsidRDefault="00C23935" w:rsidP="00A01FA9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05E00">
        <w:rPr>
          <w:rFonts w:ascii="Arial" w:hAnsi="Arial" w:cs="Arial"/>
          <w:sz w:val="24"/>
          <w:szCs w:val="24"/>
        </w:rPr>
        <w:t xml:space="preserve">On 27 </w:t>
      </w:r>
      <w:r w:rsidR="004C5FC5" w:rsidRPr="00305E00">
        <w:rPr>
          <w:rFonts w:ascii="Arial" w:hAnsi="Arial" w:cs="Arial"/>
          <w:sz w:val="24"/>
          <w:szCs w:val="24"/>
        </w:rPr>
        <w:t>July 2019 at 4:</w:t>
      </w:r>
      <w:r w:rsidRPr="00305E00">
        <w:rPr>
          <w:rFonts w:ascii="Arial" w:hAnsi="Arial" w:cs="Arial"/>
          <w:sz w:val="24"/>
          <w:szCs w:val="24"/>
        </w:rPr>
        <w:t>16 AM, a 5.4</w:t>
      </w:r>
      <w:r w:rsidR="00D72083" w:rsidRPr="00305E00">
        <w:rPr>
          <w:rFonts w:ascii="Arial" w:hAnsi="Arial" w:cs="Arial"/>
          <w:sz w:val="24"/>
          <w:szCs w:val="24"/>
        </w:rPr>
        <w:t xml:space="preserve"> magnitude earthquake jolt</w:t>
      </w:r>
      <w:r w:rsidRPr="00305E00">
        <w:rPr>
          <w:rFonts w:ascii="Arial" w:hAnsi="Arial" w:cs="Arial"/>
          <w:sz w:val="24"/>
          <w:szCs w:val="24"/>
        </w:rPr>
        <w:t>ed the municipality of Itbayat</w:t>
      </w:r>
      <w:r w:rsidR="00D72083" w:rsidRPr="00305E00">
        <w:rPr>
          <w:rFonts w:ascii="Arial" w:hAnsi="Arial" w:cs="Arial"/>
          <w:sz w:val="24"/>
          <w:szCs w:val="24"/>
        </w:rPr>
        <w:t xml:space="preserve">, </w:t>
      </w:r>
      <w:r w:rsidRPr="00305E00">
        <w:rPr>
          <w:rFonts w:ascii="Arial" w:hAnsi="Arial" w:cs="Arial"/>
          <w:sz w:val="24"/>
          <w:szCs w:val="24"/>
        </w:rPr>
        <w:t>Batanes</w:t>
      </w:r>
      <w:r w:rsidR="00D72083" w:rsidRPr="00305E00">
        <w:rPr>
          <w:rFonts w:ascii="Arial" w:hAnsi="Arial" w:cs="Arial"/>
          <w:sz w:val="24"/>
          <w:szCs w:val="24"/>
        </w:rPr>
        <w:t xml:space="preserve"> (</w:t>
      </w:r>
      <w:r w:rsidRPr="00305E00">
        <w:rPr>
          <w:rFonts w:ascii="Arial" w:hAnsi="Arial" w:cs="Arial"/>
          <w:sz w:val="24"/>
          <w:szCs w:val="24"/>
        </w:rPr>
        <w:t>2</w:t>
      </w:r>
      <w:r w:rsidR="00305E00" w:rsidRPr="00305E00">
        <w:rPr>
          <w:rFonts w:ascii="Arial" w:hAnsi="Arial" w:cs="Arial"/>
          <w:sz w:val="24"/>
          <w:szCs w:val="24"/>
        </w:rPr>
        <w:t>0.90°N, 121.85°E - 012 km N 04°</w:t>
      </w:r>
      <w:r w:rsidRPr="00305E00">
        <w:rPr>
          <w:rFonts w:ascii="Arial" w:hAnsi="Arial" w:cs="Arial"/>
          <w:sz w:val="24"/>
          <w:szCs w:val="24"/>
        </w:rPr>
        <w:t>E</w:t>
      </w:r>
      <w:r w:rsidR="00D72083" w:rsidRPr="00305E00">
        <w:rPr>
          <w:rFonts w:ascii="Arial" w:hAnsi="Arial" w:cs="Arial"/>
          <w:sz w:val="24"/>
          <w:szCs w:val="24"/>
        </w:rPr>
        <w:t xml:space="preserve">) with a tectonic </w:t>
      </w:r>
      <w:r w:rsidRPr="00305E00">
        <w:rPr>
          <w:rFonts w:ascii="Arial" w:hAnsi="Arial" w:cs="Arial"/>
          <w:sz w:val="24"/>
          <w:szCs w:val="24"/>
        </w:rPr>
        <w:t xml:space="preserve">origin and a depth of focus of 12 </w:t>
      </w:r>
      <w:r w:rsidR="00D72083" w:rsidRPr="00305E00">
        <w:rPr>
          <w:rFonts w:ascii="Arial" w:hAnsi="Arial" w:cs="Arial"/>
          <w:sz w:val="24"/>
          <w:szCs w:val="24"/>
        </w:rPr>
        <w:t xml:space="preserve">km. The earthquake was also felt in the neighboring municipalities of </w:t>
      </w:r>
      <w:r w:rsidRPr="00305E00">
        <w:rPr>
          <w:rFonts w:ascii="Arial" w:hAnsi="Arial" w:cs="Arial"/>
          <w:sz w:val="24"/>
          <w:szCs w:val="24"/>
        </w:rPr>
        <w:t>Batanes.</w:t>
      </w:r>
    </w:p>
    <w:p w14:paraId="75CD8660" w14:textId="7CBAC72F" w:rsidR="004E1525" w:rsidRPr="00305E00" w:rsidRDefault="004E1525" w:rsidP="00A01FA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47844E5" w14:textId="7F72A559" w:rsidR="003051AC" w:rsidRPr="00305E00" w:rsidRDefault="003051AC" w:rsidP="00A01FA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C3E41D6" w14:textId="77777777" w:rsidR="003051AC" w:rsidRPr="00305E00" w:rsidRDefault="003051AC" w:rsidP="00A01FA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305E00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305E00" w:rsidRDefault="004C5FC5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Date</w:t>
            </w:r>
            <w:r w:rsidR="00F9024E"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/Time</w:t>
            </w: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:</w:t>
            </w:r>
          </w:p>
        </w:tc>
        <w:tc>
          <w:tcPr>
            <w:tcW w:w="3455" w:type="pct"/>
          </w:tcPr>
          <w:p w14:paraId="1B0C1E30" w14:textId="57AEA357" w:rsidR="004E6F82" w:rsidRPr="00305E00" w:rsidRDefault="00C23935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27</w:t>
            </w:r>
            <w:r w:rsidR="00F9024E"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Jul 2019 - </w:t>
            </w: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04:16:54 AM</w:t>
            </w:r>
          </w:p>
        </w:tc>
      </w:tr>
      <w:tr w:rsidR="00D72083" w:rsidRPr="00305E00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20F611F6" w:rsidR="00D72083" w:rsidRPr="00305E00" w:rsidRDefault="00D72083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Reported Intensities:</w:t>
            </w:r>
          </w:p>
          <w:p w14:paraId="49BB5825" w14:textId="77777777" w:rsidR="00D72083" w:rsidRPr="00305E00" w:rsidRDefault="00D72083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 </w:t>
            </w:r>
          </w:p>
          <w:p w14:paraId="3331678C" w14:textId="77777777" w:rsidR="00D72083" w:rsidRPr="00305E00" w:rsidRDefault="00D72083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 </w:t>
            </w:r>
          </w:p>
          <w:p w14:paraId="703CDEC9" w14:textId="69863ECA" w:rsidR="00D72083" w:rsidRPr="00305E00" w:rsidRDefault="00D72083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3455" w:type="pct"/>
            <w:shd w:val="clear" w:color="auto" w:fill="FFFFFF"/>
          </w:tcPr>
          <w:p w14:paraId="597CD23A" w14:textId="77777777" w:rsidR="00C23935" w:rsidRPr="00305E00" w:rsidRDefault="00C23935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VI - Itbayat, Batanes</w:t>
            </w:r>
          </w:p>
          <w:p w14:paraId="2499D49D" w14:textId="77777777" w:rsidR="00C23935" w:rsidRPr="00305E00" w:rsidRDefault="00C23935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III - Basco and Sabtang, Batanes</w:t>
            </w:r>
          </w:p>
          <w:p w14:paraId="3C7E40D6" w14:textId="77777777" w:rsidR="00C23935" w:rsidRPr="00305E00" w:rsidRDefault="00C23935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528A1540" w14:textId="77777777" w:rsidR="00C23935" w:rsidRPr="00305E00" w:rsidRDefault="00C23935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Instrumental Intensity:</w:t>
            </w:r>
          </w:p>
          <w:p w14:paraId="2873A704" w14:textId="4541610A" w:rsidR="00D72083" w:rsidRPr="00305E00" w:rsidRDefault="00C23935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 III - Basco, Batanes</w:t>
            </w:r>
          </w:p>
        </w:tc>
      </w:tr>
      <w:tr w:rsidR="004E6F82" w:rsidRPr="00305E00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77777777" w:rsidR="004E6F82" w:rsidRPr="00305E00" w:rsidRDefault="004E6F82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 Damage:</w:t>
            </w:r>
          </w:p>
        </w:tc>
        <w:tc>
          <w:tcPr>
            <w:tcW w:w="3455" w:type="pct"/>
          </w:tcPr>
          <w:p w14:paraId="598B8127" w14:textId="77777777" w:rsidR="004E6F82" w:rsidRPr="00305E00" w:rsidRDefault="004E6F82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  <w:tr w:rsidR="004E6F82" w:rsidRPr="00305E00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77777777" w:rsidR="004E6F82" w:rsidRPr="00305E00" w:rsidRDefault="004E6F82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Expecting Aftershocks:</w:t>
            </w:r>
          </w:p>
        </w:tc>
        <w:tc>
          <w:tcPr>
            <w:tcW w:w="3455" w:type="pct"/>
          </w:tcPr>
          <w:p w14:paraId="679FCD21" w14:textId="77777777" w:rsidR="004E6F82" w:rsidRPr="00305E00" w:rsidRDefault="004E6F82" w:rsidP="00A01FA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eastAsia="Arial" w:hAnsi="Arial" w:cs="Arial"/>
                <w:color w:val="000000"/>
                <w:sz w:val="20"/>
                <w:szCs w:val="24"/>
              </w:rPr>
              <w:t>YES</w:t>
            </w:r>
          </w:p>
        </w:tc>
      </w:tr>
    </w:tbl>
    <w:p w14:paraId="2A69A4D7" w14:textId="2BF13CA8" w:rsidR="00F821A6" w:rsidRPr="00305E00" w:rsidRDefault="00C46A8D" w:rsidP="00A01FA9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05E00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hyperlink r:id="rId9">
        <w:r w:rsidRPr="00305E00">
          <w:rPr>
            <w:rFonts w:ascii="Arial" w:eastAsia="Arial" w:hAnsi="Arial" w:cs="Arial"/>
            <w:i/>
            <w:color w:val="0070C0"/>
            <w:sz w:val="16"/>
            <w:szCs w:val="24"/>
          </w:rPr>
          <w:t>DOST-PHIVOLCS Earthquake Bulletin</w:t>
        </w:r>
      </w:hyperlink>
    </w:p>
    <w:p w14:paraId="174C96CB" w14:textId="77777777" w:rsidR="00305E00" w:rsidRPr="00305E00" w:rsidRDefault="00305E00" w:rsidP="00A01FA9">
      <w:pPr>
        <w:widowControl/>
        <w:spacing w:after="0" w:line="240" w:lineRule="auto"/>
        <w:contextualSpacing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29740985" w14:textId="5C247C15" w:rsidR="001A1BF0" w:rsidRPr="00305E00" w:rsidRDefault="00F779E2" w:rsidP="00A01FA9">
      <w:pPr>
        <w:pStyle w:val="ListParagraph"/>
        <w:widowControl/>
        <w:numPr>
          <w:ilvl w:val="0"/>
          <w:numId w:val="29"/>
        </w:numPr>
        <w:spacing w:after="0" w:line="240" w:lineRule="auto"/>
        <w:ind w:left="284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305E00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 of Affected Families / Persons</w:t>
      </w:r>
    </w:p>
    <w:p w14:paraId="12CC00DB" w14:textId="0EA8E1B5" w:rsidR="00F779E2" w:rsidRPr="00305E00" w:rsidRDefault="0042754A" w:rsidP="00A01FA9">
      <w:pPr>
        <w:widowControl/>
        <w:spacing w:after="0" w:line="240" w:lineRule="auto"/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305E00">
        <w:rPr>
          <w:rFonts w:ascii="Arial" w:eastAsia="Times New Roman" w:hAnsi="Arial" w:cs="Arial"/>
          <w:bCs/>
          <w:sz w:val="24"/>
          <w:szCs w:val="24"/>
        </w:rPr>
        <w:t>A total of</w:t>
      </w:r>
      <w:r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91BCF" w:rsidRPr="00305E00">
        <w:rPr>
          <w:rFonts w:ascii="Arial" w:eastAsia="Times New Roman" w:hAnsi="Arial" w:cs="Arial"/>
          <w:b/>
          <w:bCs/>
          <w:sz w:val="24"/>
          <w:szCs w:val="24"/>
        </w:rPr>
        <w:t>911</w:t>
      </w:r>
      <w:r w:rsidR="00F779E2"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 families</w:t>
      </w:r>
      <w:r w:rsidR="00F779E2" w:rsidRPr="00305E00">
        <w:rPr>
          <w:rFonts w:ascii="Arial" w:eastAsia="Times New Roman" w:hAnsi="Arial" w:cs="Arial"/>
          <w:sz w:val="24"/>
          <w:szCs w:val="24"/>
        </w:rPr>
        <w:t xml:space="preserve"> or </w:t>
      </w:r>
      <w:r w:rsidR="00F91BCF" w:rsidRPr="00305E00">
        <w:rPr>
          <w:rFonts w:ascii="Arial" w:eastAsia="Times New Roman" w:hAnsi="Arial" w:cs="Arial"/>
          <w:b/>
          <w:bCs/>
          <w:sz w:val="24"/>
          <w:szCs w:val="24"/>
        </w:rPr>
        <w:t>2,963</w:t>
      </w:r>
      <w:r w:rsidR="0084093B"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persons </w:t>
      </w:r>
      <w:r w:rsidRPr="00305E00">
        <w:rPr>
          <w:rFonts w:ascii="Arial" w:eastAsia="Times New Roman" w:hAnsi="Arial" w:cs="Arial"/>
          <w:sz w:val="24"/>
          <w:szCs w:val="24"/>
        </w:rPr>
        <w:t>we</w:t>
      </w:r>
      <w:r w:rsidR="00F779E2" w:rsidRPr="00305E00">
        <w:rPr>
          <w:rFonts w:ascii="Arial" w:eastAsia="Times New Roman" w:hAnsi="Arial" w:cs="Arial"/>
          <w:sz w:val="24"/>
          <w:szCs w:val="24"/>
        </w:rPr>
        <w:t xml:space="preserve">re affected </w:t>
      </w:r>
      <w:r w:rsidRPr="00305E00">
        <w:rPr>
          <w:rFonts w:ascii="Arial" w:eastAsia="Times New Roman" w:hAnsi="Arial" w:cs="Arial"/>
          <w:sz w:val="24"/>
          <w:szCs w:val="24"/>
        </w:rPr>
        <w:t xml:space="preserve">by the earthquake incident </w:t>
      </w:r>
      <w:r w:rsidR="00F779E2" w:rsidRPr="00305E00">
        <w:rPr>
          <w:rFonts w:ascii="Arial" w:eastAsia="Times New Roman" w:hAnsi="Arial" w:cs="Arial"/>
          <w:sz w:val="24"/>
          <w:szCs w:val="24"/>
        </w:rPr>
        <w:t xml:space="preserve">in </w:t>
      </w:r>
      <w:r w:rsidR="0048062F" w:rsidRPr="00305E00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C85CDD"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barangays </w:t>
      </w:r>
      <w:r w:rsidRPr="00305E00">
        <w:rPr>
          <w:rFonts w:ascii="Arial" w:eastAsia="Times New Roman" w:hAnsi="Arial" w:cs="Arial"/>
          <w:sz w:val="24"/>
          <w:szCs w:val="24"/>
        </w:rPr>
        <w:t xml:space="preserve">in </w:t>
      </w:r>
      <w:r w:rsidR="0048062F" w:rsidRPr="00305E00">
        <w:rPr>
          <w:rFonts w:ascii="Arial" w:eastAsia="Times New Roman" w:hAnsi="Arial" w:cs="Arial"/>
          <w:sz w:val="24"/>
          <w:szCs w:val="24"/>
        </w:rPr>
        <w:t>Itbayat, Batanes</w:t>
      </w:r>
      <w:r w:rsidRPr="00305E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305E00">
        <w:rPr>
          <w:rFonts w:ascii="Arial" w:eastAsia="Times New Roman" w:hAnsi="Arial" w:cs="Arial"/>
          <w:sz w:val="24"/>
          <w:szCs w:val="24"/>
        </w:rPr>
        <w:t>(see Table 1).</w:t>
      </w:r>
      <w:r w:rsidR="00F779E2" w:rsidRPr="00305E00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305E00" w:rsidRDefault="0042754A" w:rsidP="00A01FA9">
      <w:pPr>
        <w:widowControl/>
        <w:spacing w:after="0" w:line="240" w:lineRule="auto"/>
        <w:ind w:left="270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3F09C226" w14:textId="39956FB5" w:rsidR="00F779E2" w:rsidRPr="00305E00" w:rsidRDefault="00F779E2" w:rsidP="00A01FA9">
      <w:pPr>
        <w:widowControl/>
        <w:spacing w:after="0" w:line="240" w:lineRule="auto"/>
        <w:ind w:left="-90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1. </w:t>
      </w:r>
      <w:r w:rsidR="004C5FC5"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Number of </w:t>
      </w: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 Families / Persons</w:t>
      </w:r>
    </w:p>
    <w:tbl>
      <w:tblPr>
        <w:tblW w:w="4870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4766"/>
        <w:gridCol w:w="1716"/>
        <w:gridCol w:w="1404"/>
        <w:gridCol w:w="1398"/>
      </w:tblGrid>
      <w:tr w:rsidR="00F86174" w:rsidRPr="00305E00" w14:paraId="2334F722" w14:textId="77777777" w:rsidTr="00F86174">
        <w:trPr>
          <w:trHeight w:val="38"/>
        </w:trPr>
        <w:tc>
          <w:tcPr>
            <w:tcW w:w="26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1FB3E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3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06FFD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NUMBER OF AFFECTED </w:t>
            </w:r>
          </w:p>
        </w:tc>
      </w:tr>
      <w:tr w:rsidR="00F86174" w:rsidRPr="00305E00" w14:paraId="5D3D447D" w14:textId="77777777" w:rsidTr="00F86174">
        <w:trPr>
          <w:trHeight w:val="38"/>
        </w:trPr>
        <w:tc>
          <w:tcPr>
            <w:tcW w:w="26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01BBC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4BA3C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Barangays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97FD1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Families 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93D9C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Persons </w:t>
            </w:r>
          </w:p>
        </w:tc>
      </w:tr>
      <w:tr w:rsidR="00F86174" w:rsidRPr="00305E00" w14:paraId="4971C258" w14:textId="77777777" w:rsidTr="00F86174">
        <w:trPr>
          <w:trHeight w:val="20"/>
        </w:trPr>
        <w:tc>
          <w:tcPr>
            <w:tcW w:w="26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15CF5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81CE9" w14:textId="6C30E65B" w:rsidR="00F86174" w:rsidRPr="00305E00" w:rsidRDefault="00F86174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A04CA" w14:textId="0112BE5A" w:rsidR="00F86174" w:rsidRPr="00305E00" w:rsidRDefault="00F86174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F91BCF"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911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693D2" w14:textId="5FACE376" w:rsidR="00F86174" w:rsidRPr="00305E00" w:rsidRDefault="00F91BCF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2,963</w:t>
            </w:r>
          </w:p>
        </w:tc>
      </w:tr>
      <w:tr w:rsidR="00F86174" w:rsidRPr="00305E00" w14:paraId="5E28BA0C" w14:textId="77777777" w:rsidTr="00F86174">
        <w:trPr>
          <w:trHeight w:val="20"/>
        </w:trPr>
        <w:tc>
          <w:tcPr>
            <w:tcW w:w="26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988C1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REGION II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02556" w14:textId="1F7D4DAD" w:rsidR="00F86174" w:rsidRPr="00305E00" w:rsidRDefault="00F86174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52A2F" w14:textId="17C42D7F" w:rsidR="00F86174" w:rsidRPr="00305E00" w:rsidRDefault="00F91BCF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911</w:t>
            </w:r>
            <w:r w:rsidR="00F86174"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03406" w14:textId="01D12AEF" w:rsidR="00F86174" w:rsidRPr="00305E00" w:rsidRDefault="00F91BCF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2,963</w:t>
            </w:r>
            <w:r w:rsidR="00F86174"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F86174" w:rsidRPr="00305E00" w14:paraId="47465021" w14:textId="77777777" w:rsidTr="00F86174">
        <w:trPr>
          <w:trHeight w:val="20"/>
        </w:trPr>
        <w:tc>
          <w:tcPr>
            <w:tcW w:w="26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63F77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Batanes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DA1A7" w14:textId="1FFB69D9" w:rsidR="00F86174" w:rsidRPr="00305E00" w:rsidRDefault="00F86174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F7350" w14:textId="49B92D01" w:rsidR="00F86174" w:rsidRPr="00305E00" w:rsidRDefault="00F91BCF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911</w:t>
            </w:r>
            <w:r w:rsidR="00F86174"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79043" w14:textId="3F94456E" w:rsidR="00F86174" w:rsidRPr="00305E00" w:rsidRDefault="00F91BCF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2,963</w:t>
            </w:r>
            <w:r w:rsidR="00F86174"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F86174" w:rsidRPr="00305E00" w14:paraId="4BCE1AC1" w14:textId="77777777" w:rsidTr="00F86174">
        <w:trPr>
          <w:trHeight w:val="20"/>
        </w:trPr>
        <w:tc>
          <w:tcPr>
            <w:tcW w:w="10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CCA24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color w:val="000000"/>
                <w:sz w:val="20"/>
                <w:szCs w:val="24"/>
              </w:rPr>
              <w:t> </w:t>
            </w:r>
          </w:p>
        </w:tc>
        <w:tc>
          <w:tcPr>
            <w:tcW w:w="25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3C436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Itbayat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B0C49" w14:textId="20E383CA" w:rsidR="00F86174" w:rsidRPr="00305E00" w:rsidRDefault="00F86174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305E00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5 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2F6A2" w14:textId="02153025" w:rsidR="00F86174" w:rsidRPr="00305E00" w:rsidRDefault="00F91BCF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305E00">
              <w:rPr>
                <w:rFonts w:ascii="Arial" w:hAnsi="Arial" w:cs="Arial"/>
                <w:i/>
                <w:iCs/>
                <w:sz w:val="20"/>
                <w:szCs w:val="24"/>
              </w:rPr>
              <w:t>911</w:t>
            </w:r>
            <w:r w:rsidR="00F86174" w:rsidRPr="00305E00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C5B79" w14:textId="5D9ACD26" w:rsidR="00F86174" w:rsidRPr="00305E00" w:rsidRDefault="00F91BCF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305E00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2,963</w:t>
            </w:r>
            <w:r w:rsidR="00F86174" w:rsidRPr="00305E00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</w:tbl>
    <w:p w14:paraId="3E32ABE8" w14:textId="60A316A6" w:rsidR="004C5FC5" w:rsidRDefault="001B6DDB" w:rsidP="00A01FA9">
      <w:pPr>
        <w:widowControl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305E0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Note: </w:t>
      </w:r>
      <w:r w:rsidR="00AE692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Based on the Progress Report submitted by FO II, there are no significant changes as to the number of affected families or persons </w:t>
      </w:r>
      <w:r w:rsidR="00A01FA9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since </w:t>
      </w:r>
      <w:r w:rsidR="00A01FA9" w:rsidRPr="00305E0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ongoing assessment and validation </w:t>
      </w:r>
      <w:r w:rsidR="00A01FA9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is </w:t>
      </w:r>
      <w:r w:rsidR="00A01FA9" w:rsidRPr="00305E00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 conducted.</w:t>
      </w:r>
    </w:p>
    <w:p w14:paraId="355F7D20" w14:textId="158F5BBA" w:rsidR="0084093B" w:rsidRPr="00305E00" w:rsidRDefault="00F86174" w:rsidP="00A01FA9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 </w:t>
      </w:r>
      <w:r w:rsidR="0048062F"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II</w:t>
      </w:r>
    </w:p>
    <w:p w14:paraId="3E73BC98" w14:textId="763FCC02" w:rsidR="00305E00" w:rsidRDefault="00305E00" w:rsidP="00A01FA9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3B41BCF7" w14:textId="77777777" w:rsidR="00B00D79" w:rsidRDefault="00B00D79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7BCE333F" w14:textId="67477433" w:rsidR="0048062F" w:rsidRPr="00305E00" w:rsidRDefault="0048062F" w:rsidP="00A01FA9">
      <w:pPr>
        <w:pStyle w:val="ListParagraph"/>
        <w:widowControl/>
        <w:numPr>
          <w:ilvl w:val="0"/>
          <w:numId w:val="29"/>
        </w:numPr>
        <w:shd w:val="clear" w:color="auto" w:fill="FFFFFF"/>
        <w:spacing w:after="0" w:line="240" w:lineRule="auto"/>
        <w:ind w:left="284" w:hanging="374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305E00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 of Displaced Families / Persons</w:t>
      </w:r>
    </w:p>
    <w:p w14:paraId="3090E3EF" w14:textId="01BC9E5F" w:rsidR="0048062F" w:rsidRPr="00305E00" w:rsidRDefault="00BF7E63" w:rsidP="00A01FA9">
      <w:pPr>
        <w:widowControl/>
        <w:shd w:val="clear" w:color="auto" w:fill="FFFFFF"/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BF7E6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805 </w:t>
      </w:r>
      <w:r w:rsidR="00713716" w:rsidRPr="00BF7E63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713716" w:rsidRPr="00BF7E63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305E00">
        <w:rPr>
          <w:rFonts w:ascii="Arial" w:eastAsia="Times New Roman" w:hAnsi="Arial" w:cs="Arial"/>
          <w:sz w:val="24"/>
          <w:szCs w:val="24"/>
        </w:rPr>
        <w:t xml:space="preserve">or </w:t>
      </w:r>
      <w:r w:rsidR="00F91BCF" w:rsidRPr="00076FD1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076FD1" w:rsidRPr="00076FD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,616 </w:t>
      </w:r>
      <w:r w:rsidR="00713716" w:rsidRPr="00BF7E63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48062F" w:rsidRPr="00BF7E63">
        <w:rPr>
          <w:rFonts w:ascii="Arial" w:eastAsia="Times New Roman" w:hAnsi="Arial" w:cs="Arial"/>
          <w:color w:val="0070C0"/>
          <w:sz w:val="24"/>
          <w:szCs w:val="24"/>
        </w:rPr>
        <w:t> </w:t>
      </w:r>
      <w:r w:rsidR="00A11005" w:rsidRPr="00305E00">
        <w:rPr>
          <w:rFonts w:ascii="Arial" w:eastAsia="Times New Roman" w:hAnsi="Arial" w:cs="Arial"/>
          <w:sz w:val="24"/>
          <w:szCs w:val="24"/>
        </w:rPr>
        <w:t xml:space="preserve">are currently staying at </w:t>
      </w:r>
      <w:r w:rsidR="00713716" w:rsidRPr="00305E00">
        <w:rPr>
          <w:rFonts w:ascii="Arial" w:eastAsia="Times New Roman" w:hAnsi="Arial" w:cs="Arial"/>
          <w:sz w:val="24"/>
          <w:szCs w:val="24"/>
        </w:rPr>
        <w:t>the</w:t>
      </w:r>
      <w:r w:rsidR="0048062F" w:rsidRPr="00305E00">
        <w:rPr>
          <w:rFonts w:ascii="Arial" w:eastAsia="Times New Roman" w:hAnsi="Arial" w:cs="Arial"/>
          <w:sz w:val="24"/>
          <w:szCs w:val="24"/>
        </w:rPr>
        <w:t> </w:t>
      </w:r>
      <w:r w:rsidR="00713716" w:rsidRPr="00BF7E63">
        <w:rPr>
          <w:rFonts w:ascii="Arial" w:eastAsia="Times New Roman" w:hAnsi="Arial" w:cs="Arial"/>
          <w:b/>
          <w:bCs/>
          <w:color w:val="0070C0"/>
          <w:sz w:val="24"/>
          <w:szCs w:val="24"/>
        </w:rPr>
        <w:t>Public Market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/Municipal Plaza</w:t>
      </w:r>
      <w:r w:rsidR="0048062F" w:rsidRPr="00BF7E63">
        <w:rPr>
          <w:rFonts w:ascii="Arial" w:eastAsia="Times New Roman" w:hAnsi="Arial" w:cs="Arial"/>
          <w:b/>
          <w:bCs/>
          <w:color w:val="0070C0"/>
          <w:sz w:val="24"/>
          <w:szCs w:val="24"/>
        </w:rPr>
        <w:t> </w:t>
      </w:r>
      <w:r w:rsidR="0048062F" w:rsidRPr="00305E00">
        <w:rPr>
          <w:rFonts w:ascii="Arial" w:eastAsia="Times New Roman" w:hAnsi="Arial" w:cs="Arial"/>
          <w:sz w:val="24"/>
          <w:szCs w:val="24"/>
        </w:rPr>
        <w:t xml:space="preserve">in </w:t>
      </w:r>
      <w:r w:rsidR="00A11005" w:rsidRPr="00305E00">
        <w:rPr>
          <w:rFonts w:ascii="Arial" w:eastAsia="Times New Roman" w:hAnsi="Arial" w:cs="Arial"/>
          <w:bCs/>
          <w:sz w:val="24"/>
          <w:szCs w:val="24"/>
        </w:rPr>
        <w:t>Brgy. San Rafael</w:t>
      </w:r>
      <w:r w:rsidR="00A11005" w:rsidRPr="00305E00">
        <w:rPr>
          <w:rFonts w:ascii="Arial" w:eastAsia="Times New Roman" w:hAnsi="Arial" w:cs="Arial"/>
          <w:sz w:val="24"/>
          <w:szCs w:val="24"/>
        </w:rPr>
        <w:t xml:space="preserve">, </w:t>
      </w:r>
      <w:r w:rsidR="00713716" w:rsidRPr="00305E00">
        <w:rPr>
          <w:rFonts w:ascii="Arial" w:eastAsia="Times New Roman" w:hAnsi="Arial" w:cs="Arial"/>
          <w:bCs/>
          <w:sz w:val="24"/>
          <w:szCs w:val="24"/>
        </w:rPr>
        <w:t>Itbayat, Batanes</w:t>
      </w:r>
      <w:r w:rsidR="00713716" w:rsidRPr="00305E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305E00">
        <w:rPr>
          <w:rFonts w:ascii="Arial" w:eastAsia="Times New Roman" w:hAnsi="Arial" w:cs="Arial"/>
          <w:sz w:val="24"/>
          <w:szCs w:val="24"/>
        </w:rPr>
        <w:t>(see Table 2).</w:t>
      </w:r>
    </w:p>
    <w:p w14:paraId="41851EF7" w14:textId="0DB5521D" w:rsidR="0048062F" w:rsidRPr="00305E00" w:rsidRDefault="0048062F" w:rsidP="00A01FA9">
      <w:pPr>
        <w:widowControl/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77777777" w:rsidR="0048062F" w:rsidRPr="00305E00" w:rsidRDefault="0048062F" w:rsidP="00A01FA9">
      <w:pPr>
        <w:widowControl/>
        <w:shd w:val="clear" w:color="auto" w:fill="FFFFFF"/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305E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2. Number of Displaced Families / Persons Inside Evacuation Center</w:t>
      </w:r>
    </w:p>
    <w:tbl>
      <w:tblPr>
        <w:tblW w:w="4918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2635"/>
        <w:gridCol w:w="1559"/>
        <w:gridCol w:w="1276"/>
        <w:gridCol w:w="1279"/>
        <w:gridCol w:w="881"/>
        <w:gridCol w:w="877"/>
        <w:gridCol w:w="870"/>
      </w:tblGrid>
      <w:tr w:rsidR="00F86174" w:rsidRPr="00305E00" w14:paraId="0B0D7577" w14:textId="77777777" w:rsidTr="00B00D79">
        <w:trPr>
          <w:trHeight w:val="38"/>
          <w:tblHeader/>
        </w:trPr>
        <w:tc>
          <w:tcPr>
            <w:tcW w:w="148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37824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148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4D0B3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NUMBER OF EVACUATION CENTERS (ECs) </w:t>
            </w:r>
          </w:p>
        </w:tc>
        <w:tc>
          <w:tcPr>
            <w:tcW w:w="20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731C8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INSIDE ECs </w:t>
            </w:r>
          </w:p>
        </w:tc>
      </w:tr>
      <w:tr w:rsidR="00F86174" w:rsidRPr="00305E00" w14:paraId="568286FB" w14:textId="77777777" w:rsidTr="00B00D79">
        <w:trPr>
          <w:trHeight w:val="38"/>
          <w:tblHeader/>
        </w:trPr>
        <w:tc>
          <w:tcPr>
            <w:tcW w:w="148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34311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48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0B500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128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C81F7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Families </w:t>
            </w:r>
          </w:p>
        </w:tc>
        <w:tc>
          <w:tcPr>
            <w:tcW w:w="912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2A6B6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Persons </w:t>
            </w:r>
          </w:p>
        </w:tc>
      </w:tr>
      <w:tr w:rsidR="00F86174" w:rsidRPr="00305E00" w14:paraId="113973FC" w14:textId="77777777" w:rsidTr="00B00D79">
        <w:trPr>
          <w:trHeight w:val="20"/>
          <w:tblHeader/>
        </w:trPr>
        <w:tc>
          <w:tcPr>
            <w:tcW w:w="148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1367B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3EAB8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CUM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06D1C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NOW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6A3F7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CUM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CF793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NOW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288C4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CUM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569D2" w14:textId="77777777" w:rsidR="00F86174" w:rsidRPr="00305E00" w:rsidRDefault="00F86174" w:rsidP="00A01FA9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NOW </w:t>
            </w:r>
          </w:p>
        </w:tc>
      </w:tr>
      <w:tr w:rsidR="00076FD1" w:rsidRPr="00305E00" w14:paraId="7AF5D03D" w14:textId="77777777" w:rsidTr="00B00D79">
        <w:trPr>
          <w:trHeight w:val="20"/>
        </w:trPr>
        <w:tc>
          <w:tcPr>
            <w:tcW w:w="14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AF5B7" w14:textId="77777777" w:rsidR="00076FD1" w:rsidRPr="00305E00" w:rsidRDefault="00076FD1" w:rsidP="00076FD1">
            <w:pPr>
              <w:spacing w:after="0" w:line="240" w:lineRule="auto"/>
              <w:ind w:right="113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13051" w14:textId="7E142C83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76E29" w14:textId="7DB2F1BB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A19D4" w14:textId="2AA9F988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805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D821A" w14:textId="5713C0EB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805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5001B" w14:textId="6F526596" w:rsidR="00076FD1" w:rsidRPr="00076FD1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076FD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2,616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1CB6C" w14:textId="6FA8A6B3" w:rsidR="00076FD1" w:rsidRPr="00076FD1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076FD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2,616</w:t>
            </w:r>
          </w:p>
        </w:tc>
      </w:tr>
      <w:tr w:rsidR="00076FD1" w:rsidRPr="00305E00" w14:paraId="587FA152" w14:textId="77777777" w:rsidTr="00B00D79">
        <w:trPr>
          <w:trHeight w:val="20"/>
        </w:trPr>
        <w:tc>
          <w:tcPr>
            <w:tcW w:w="14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2A47A" w14:textId="77777777" w:rsidR="00076FD1" w:rsidRPr="00305E00" w:rsidRDefault="00076FD1" w:rsidP="00076FD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REGION II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CC0F2" w14:textId="22A89CB3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301F1" w14:textId="7F6B6CE9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E6878" w14:textId="6D6D8910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805</w:t>
            </w: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AAF6A" w14:textId="54A5B002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805</w:t>
            </w: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85E08" w14:textId="6C000676" w:rsidR="00076FD1" w:rsidRPr="00076FD1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076FD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2,616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C41A9" w14:textId="65935752" w:rsidR="00076FD1" w:rsidRPr="00076FD1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076FD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2,616</w:t>
            </w:r>
          </w:p>
        </w:tc>
      </w:tr>
      <w:tr w:rsidR="00076FD1" w:rsidRPr="00305E00" w14:paraId="05C8566B" w14:textId="77777777" w:rsidTr="00B00D79">
        <w:trPr>
          <w:trHeight w:val="20"/>
        </w:trPr>
        <w:tc>
          <w:tcPr>
            <w:tcW w:w="14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CB815" w14:textId="77777777" w:rsidR="00076FD1" w:rsidRPr="00305E00" w:rsidRDefault="00076FD1" w:rsidP="00076FD1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Batanes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EC9AF" w14:textId="22DC943E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C000F" w14:textId="65E5AA2A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B3636" w14:textId="6F0C6760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805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B8BA2" w14:textId="7CAE3DAC" w:rsidR="00076FD1" w:rsidRPr="00305E00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805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8B3C6" w14:textId="57634938" w:rsidR="00076FD1" w:rsidRPr="00076FD1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076FD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2,616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57864" w14:textId="25145698" w:rsidR="00076FD1" w:rsidRPr="00076FD1" w:rsidRDefault="00076FD1" w:rsidP="00076FD1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076FD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2,616</w:t>
            </w:r>
          </w:p>
        </w:tc>
      </w:tr>
      <w:tr w:rsidR="00BF7E63" w:rsidRPr="00305E00" w14:paraId="0A5274F8" w14:textId="77777777" w:rsidTr="00B00D79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80249" w14:textId="77777777" w:rsidR="00BF7E63" w:rsidRPr="00305E00" w:rsidRDefault="00BF7E63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color w:val="000000"/>
                <w:sz w:val="20"/>
                <w:szCs w:val="24"/>
              </w:rPr>
              <w:t> 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CAC4B" w14:textId="77777777" w:rsidR="00BF7E63" w:rsidRPr="00305E00" w:rsidRDefault="00BF7E63" w:rsidP="00A01FA9">
            <w:pPr>
              <w:spacing w:after="0" w:line="240" w:lineRule="auto"/>
              <w:ind w:right="11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 w:rsidRPr="00305E00"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Itbayat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AAA2A" w14:textId="4C5A414B" w:rsidR="00BF7E63" w:rsidRPr="00305E00" w:rsidRDefault="00BF7E63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305E00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1 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EDCD5" w14:textId="255B4D5A" w:rsidR="00BF7E63" w:rsidRPr="00305E00" w:rsidRDefault="00BF7E63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305E00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AAD7A" w14:textId="415EA861" w:rsidR="00BF7E63" w:rsidRPr="00BF7E63" w:rsidRDefault="00BF7E63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BF7E63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805</w:t>
            </w:r>
            <w:r w:rsidRPr="00BF7E63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DC97C" w14:textId="14BDD77E" w:rsidR="00BF7E63" w:rsidRPr="00BF7E63" w:rsidRDefault="00BF7E63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BF7E63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805</w:t>
            </w:r>
            <w:r w:rsidRPr="00BF7E63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75B4F" w14:textId="074A1866" w:rsidR="00BF7E63" w:rsidRPr="00076FD1" w:rsidRDefault="00BF7E63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076FD1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</w:t>
            </w:r>
            <w:r w:rsidR="00076FD1" w:rsidRPr="00076FD1">
              <w:rPr>
                <w:rFonts w:ascii="Arial" w:hAnsi="Arial" w:cs="Arial"/>
                <w:i/>
                <w:iCs/>
                <w:sz w:val="20"/>
                <w:szCs w:val="24"/>
              </w:rPr>
              <w:t>2,616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6C78F" w14:textId="0C0EACD8" w:rsidR="00BF7E63" w:rsidRPr="00076FD1" w:rsidRDefault="00BF7E63" w:rsidP="00A01FA9">
            <w:pPr>
              <w:spacing w:after="0" w:line="240" w:lineRule="auto"/>
              <w:ind w:right="113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076FD1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</w:t>
            </w:r>
            <w:r w:rsidR="00076FD1" w:rsidRPr="00076FD1">
              <w:rPr>
                <w:rFonts w:ascii="Arial" w:hAnsi="Arial" w:cs="Arial"/>
                <w:i/>
                <w:iCs/>
                <w:sz w:val="20"/>
                <w:szCs w:val="24"/>
              </w:rPr>
              <w:t>2,616</w:t>
            </w:r>
          </w:p>
        </w:tc>
      </w:tr>
    </w:tbl>
    <w:p w14:paraId="18DCDBF1" w14:textId="30DF8F53" w:rsidR="0048062F" w:rsidRPr="00305E00" w:rsidRDefault="0048062F" w:rsidP="00FA4E07">
      <w:pPr>
        <w:widowControl/>
        <w:shd w:val="clear" w:color="auto" w:fill="FFFFFF"/>
        <w:spacing w:after="0" w:line="240" w:lineRule="auto"/>
        <w:ind w:left="284"/>
        <w:contextualSpacing/>
        <w:rPr>
          <w:rFonts w:ascii="Arial" w:eastAsia="Times New Roman" w:hAnsi="Arial" w:cs="Arial"/>
          <w:color w:val="222222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</w:t>
      </w:r>
      <w:r w:rsidR="00AE692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being conducted.</w:t>
      </w:r>
      <w:r w:rsidR="00076FD1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106 families or </w:t>
      </w:r>
      <w:r w:rsidR="000D6801">
        <w:rPr>
          <w:rFonts w:ascii="Arial" w:eastAsia="Times New Roman" w:hAnsi="Arial" w:cs="Arial"/>
          <w:i/>
          <w:iCs/>
          <w:color w:val="222222"/>
          <w:sz w:val="16"/>
          <w:szCs w:val="24"/>
        </w:rPr>
        <w:t>347</w:t>
      </w:r>
      <w:r w:rsidR="00BF7E63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persons in Brgy. Raele did not evacuate. Thus, they are currently staying in their respective houses. </w:t>
      </w:r>
    </w:p>
    <w:p w14:paraId="609AD38E" w14:textId="7CDCEF75" w:rsidR="0048062F" w:rsidRPr="00305E00" w:rsidRDefault="0048062F" w:rsidP="00A01FA9">
      <w:pPr>
        <w:widowControl/>
        <w:spacing w:after="0" w:line="240" w:lineRule="auto"/>
        <w:ind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II</w:t>
      </w:r>
    </w:p>
    <w:p w14:paraId="7916EBC8" w14:textId="77777777" w:rsidR="00305E00" w:rsidRPr="00305E00" w:rsidRDefault="00305E00" w:rsidP="00A01FA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875F115" w14:textId="77777777" w:rsidR="00305E00" w:rsidRPr="00305E00" w:rsidRDefault="005A345D" w:rsidP="00A01FA9">
      <w:pPr>
        <w:pStyle w:val="ListParagraph"/>
        <w:numPr>
          <w:ilvl w:val="0"/>
          <w:numId w:val="29"/>
        </w:numP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305E00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78E81057" w14:textId="0FAE904B" w:rsidR="005A345D" w:rsidRPr="00305E00" w:rsidRDefault="005A345D" w:rsidP="00A01FA9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834FB3">
        <w:rPr>
          <w:rFonts w:ascii="Arial" w:eastAsia="Times New Roman" w:hAnsi="Arial" w:cs="Arial"/>
          <w:b/>
          <w:bCs/>
          <w:iCs/>
          <w:sz w:val="24"/>
          <w:szCs w:val="24"/>
        </w:rPr>
        <w:t xml:space="preserve">15 houses </w:t>
      </w:r>
      <w:r w:rsidRPr="00305E00">
        <w:rPr>
          <w:rFonts w:ascii="Arial" w:eastAsia="Times New Roman" w:hAnsi="Arial" w:cs="Arial"/>
          <w:bCs/>
          <w:iCs/>
          <w:sz w:val="24"/>
          <w:szCs w:val="24"/>
        </w:rPr>
        <w:t>were damaged</w:t>
      </w:r>
      <w:r w:rsidRPr="00305E00">
        <w:rPr>
          <w:rFonts w:ascii="Arial" w:eastAsia="Times New Roman" w:hAnsi="Arial" w:cs="Arial"/>
          <w:b/>
          <w:bCs/>
          <w:iCs/>
          <w:sz w:val="24"/>
          <w:szCs w:val="24"/>
        </w:rPr>
        <w:t xml:space="preserve"> </w:t>
      </w:r>
      <w:r w:rsidRPr="00305E00">
        <w:rPr>
          <w:rFonts w:ascii="Arial" w:eastAsia="Times New Roman" w:hAnsi="Arial" w:cs="Arial"/>
          <w:bCs/>
          <w:iCs/>
          <w:sz w:val="24"/>
          <w:szCs w:val="24"/>
        </w:rPr>
        <w:t>by the earthquake incident</w:t>
      </w:r>
      <w:r w:rsidRPr="00305E00">
        <w:rPr>
          <w:rFonts w:ascii="Arial" w:eastAsia="Times New Roman" w:hAnsi="Arial" w:cs="Arial"/>
          <w:bCs/>
          <w:iCs/>
          <w:color w:val="222222"/>
          <w:sz w:val="24"/>
          <w:szCs w:val="24"/>
        </w:rPr>
        <w:t>.</w:t>
      </w:r>
      <w:r w:rsidR="00305E00" w:rsidRPr="00305E00">
        <w:rPr>
          <w:rFonts w:ascii="Arial" w:eastAsia="Times New Roman" w:hAnsi="Arial" w:cs="Arial"/>
          <w:bCs/>
          <w:iCs/>
          <w:color w:val="222222"/>
          <w:sz w:val="24"/>
          <w:szCs w:val="24"/>
        </w:rPr>
        <w:t xml:space="preserve"> Ongoing assessment is being conducted.</w:t>
      </w:r>
    </w:p>
    <w:p w14:paraId="73235CC2" w14:textId="0F48E0E2" w:rsidR="005A345D" w:rsidRPr="00305E00" w:rsidRDefault="005A345D" w:rsidP="00A01FA9">
      <w:pPr>
        <w:spacing w:after="0" w:line="240" w:lineRule="auto"/>
        <w:ind w:left="360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305E00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 II</w:t>
      </w:r>
    </w:p>
    <w:p w14:paraId="2EAA6295" w14:textId="77777777" w:rsidR="005A345D" w:rsidRPr="00305E00" w:rsidRDefault="005A345D" w:rsidP="00A01FA9">
      <w:pPr>
        <w:pStyle w:val="ListParagraph"/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1EEA8E0" w14:textId="6FEC3F9E" w:rsidR="009A5915" w:rsidRPr="00305E00" w:rsidRDefault="009211FE" w:rsidP="00A01FA9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  <w:r w:rsidRPr="00305E00">
        <w:rPr>
          <w:rFonts w:ascii="Arial" w:eastAsia="Arial" w:hAnsi="Arial" w:cs="Arial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3E184DE" wp14:editId="19E82EBF">
            <wp:simplePos x="0" y="0"/>
            <wp:positionH relativeFrom="column">
              <wp:posOffset>-216535</wp:posOffset>
            </wp:positionH>
            <wp:positionV relativeFrom="paragraph">
              <wp:posOffset>257175</wp:posOffset>
            </wp:positionV>
            <wp:extent cx="6612890" cy="4676775"/>
            <wp:effectExtent l="0" t="0" r="0" b="9525"/>
            <wp:wrapTight wrapText="bothSides">
              <wp:wrapPolygon edited="0">
                <wp:start x="0" y="0"/>
                <wp:lineTo x="0" y="21556"/>
                <wp:lineTo x="21529" y="21556"/>
                <wp:lineTo x="2152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tbayat, Batanes Earthqu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15" w:rsidRPr="00305E00">
        <w:rPr>
          <w:rFonts w:ascii="Arial" w:eastAsia="Arial" w:hAnsi="Arial" w:cs="Arial"/>
          <w:b/>
          <w:color w:val="002060"/>
          <w:sz w:val="24"/>
          <w:szCs w:val="24"/>
        </w:rPr>
        <w:t>DSWD DISASTER RESPONSE INFORMATION</w:t>
      </w:r>
    </w:p>
    <w:p w14:paraId="473522BF" w14:textId="6B237BE0" w:rsidR="009A5915" w:rsidRPr="009E4921" w:rsidRDefault="009A5915" w:rsidP="00A01FA9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9E49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DRMB-DROMIC GIS Specialists</w:t>
      </w:r>
    </w:p>
    <w:p w14:paraId="4B543D81" w14:textId="70B68F21" w:rsidR="003051AC" w:rsidRPr="00305E00" w:rsidRDefault="003051AC" w:rsidP="00A01FA9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269DDA41" w14:textId="5E35A4D6" w:rsidR="003051AC" w:rsidRPr="00305E00" w:rsidRDefault="003051AC" w:rsidP="00A01FA9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C2C3997" w14:textId="77777777" w:rsidR="003051AC" w:rsidRPr="009E4921" w:rsidRDefault="003051AC" w:rsidP="00A01FA9">
      <w:pPr>
        <w:spacing w:after="0" w:line="240" w:lineRule="auto"/>
        <w:contextualSpacing/>
        <w:rPr>
          <w:rFonts w:ascii="Arial" w:hAnsi="Arial" w:cs="Arial"/>
          <w:sz w:val="28"/>
          <w:szCs w:val="24"/>
        </w:rPr>
      </w:pPr>
      <w:r w:rsidRPr="009E4921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Status of Prepositioned Resources: Stockpile and Standby Funds</w:t>
      </w:r>
    </w:p>
    <w:p w14:paraId="021DA914" w14:textId="3F9732D4" w:rsidR="003051AC" w:rsidRPr="00CF07E8" w:rsidRDefault="003051AC" w:rsidP="00A01FA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F07E8">
        <w:rPr>
          <w:rFonts w:ascii="Arial" w:eastAsia="Arial" w:hAnsi="Arial" w:cs="Arial"/>
          <w:sz w:val="24"/>
          <w:szCs w:val="24"/>
        </w:rPr>
        <w:t xml:space="preserve">The DSWD Central Office (CO), Field Offices (FOs), and National Resource Operations Center (NROC) have stockpiles and standby funds amounting </w:t>
      </w:r>
      <w:r w:rsidRPr="0035267A">
        <w:rPr>
          <w:rFonts w:ascii="Arial" w:eastAsia="Arial" w:hAnsi="Arial" w:cs="Arial"/>
          <w:sz w:val="24"/>
          <w:szCs w:val="24"/>
        </w:rPr>
        <w:t xml:space="preserve">to </w:t>
      </w:r>
      <w:r w:rsidRPr="0035267A">
        <w:rPr>
          <w:rFonts w:ascii="Arial" w:eastAsia="Arial" w:hAnsi="Arial" w:cs="Arial"/>
          <w:b/>
          <w:sz w:val="24"/>
          <w:szCs w:val="24"/>
        </w:rPr>
        <w:t>₱</w:t>
      </w:r>
      <w:r w:rsidR="00834FB3" w:rsidRPr="0035267A">
        <w:rPr>
          <w:rFonts w:ascii="Arial" w:eastAsia="Arial" w:hAnsi="Arial" w:cs="Arial"/>
          <w:b/>
          <w:sz w:val="24"/>
          <w:szCs w:val="24"/>
        </w:rPr>
        <w:t xml:space="preserve">1,974,281,401.23 </w:t>
      </w:r>
      <w:r w:rsidRPr="00CF07E8">
        <w:rPr>
          <w:rFonts w:ascii="Arial" w:eastAsia="Arial" w:hAnsi="Arial" w:cs="Arial"/>
          <w:sz w:val="24"/>
          <w:szCs w:val="24"/>
        </w:rPr>
        <w:t>with breakdown as follows (see Table 1):</w:t>
      </w:r>
    </w:p>
    <w:p w14:paraId="46EC22C1" w14:textId="77777777" w:rsidR="003051AC" w:rsidRPr="00CF07E8" w:rsidRDefault="003051AC" w:rsidP="00A01FA9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BFE32AF" w14:textId="77777777" w:rsidR="003051AC" w:rsidRPr="00CF07E8" w:rsidRDefault="003051AC" w:rsidP="00A01FA9">
      <w:pPr>
        <w:widowControl/>
        <w:numPr>
          <w:ilvl w:val="0"/>
          <w:numId w:val="35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F07E8">
        <w:rPr>
          <w:rFonts w:ascii="Arial" w:eastAsia="Arial" w:hAnsi="Arial" w:cs="Arial"/>
          <w:b/>
          <w:sz w:val="24"/>
          <w:szCs w:val="24"/>
          <w:highlight w:val="white"/>
        </w:rPr>
        <w:t>Standby Funds</w:t>
      </w:r>
    </w:p>
    <w:p w14:paraId="11EB5BFD" w14:textId="4615B610" w:rsidR="003051AC" w:rsidRPr="00CF07E8" w:rsidRDefault="003051AC" w:rsidP="00B00D79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F07E8">
        <w:rPr>
          <w:rFonts w:ascii="Arial" w:eastAsia="Arial" w:hAnsi="Arial" w:cs="Arial"/>
          <w:sz w:val="24"/>
          <w:szCs w:val="24"/>
        </w:rPr>
        <w:t xml:space="preserve">A total of </w:t>
      </w:r>
      <w:r w:rsidRPr="0035267A">
        <w:rPr>
          <w:rFonts w:ascii="Arial" w:eastAsia="Arial" w:hAnsi="Arial" w:cs="Arial"/>
          <w:b/>
          <w:sz w:val="24"/>
          <w:szCs w:val="24"/>
        </w:rPr>
        <w:t>₱</w:t>
      </w:r>
      <w:r w:rsidR="00834FB3" w:rsidRPr="0035267A">
        <w:rPr>
          <w:rFonts w:ascii="Arial" w:eastAsia="Arial" w:hAnsi="Arial" w:cs="Arial"/>
          <w:b/>
          <w:sz w:val="24"/>
          <w:szCs w:val="24"/>
        </w:rPr>
        <w:t xml:space="preserve">1,181,581,331.18 </w:t>
      </w:r>
      <w:r w:rsidRPr="00CF07E8">
        <w:rPr>
          <w:rFonts w:ascii="Arial" w:eastAsia="Arial" w:hAnsi="Arial" w:cs="Arial"/>
          <w:sz w:val="24"/>
          <w:szCs w:val="24"/>
        </w:rPr>
        <w:t xml:space="preserve">standby funds in the CO and FOs. Of the said amount, </w:t>
      </w:r>
      <w:r w:rsidRPr="00CF07E8">
        <w:rPr>
          <w:rFonts w:ascii="Arial" w:eastAsia="Arial" w:hAnsi="Arial" w:cs="Arial"/>
          <w:b/>
          <w:sz w:val="24"/>
          <w:szCs w:val="24"/>
        </w:rPr>
        <w:t xml:space="preserve">₱1,146,974,543.16 </w:t>
      </w:r>
      <w:r w:rsidRPr="00CF07E8">
        <w:rPr>
          <w:rFonts w:ascii="Arial" w:eastAsia="Arial" w:hAnsi="Arial" w:cs="Arial"/>
          <w:sz w:val="24"/>
          <w:szCs w:val="24"/>
        </w:rPr>
        <w:t>is the available Quick Response Fund (QRF) in the CO.</w:t>
      </w:r>
    </w:p>
    <w:p w14:paraId="0D34A87E" w14:textId="77777777" w:rsidR="003051AC" w:rsidRPr="00CF07E8" w:rsidRDefault="003051AC" w:rsidP="00A01FA9">
      <w:pPr>
        <w:spacing w:after="0" w:line="24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3830AA5D" w14:textId="77777777" w:rsidR="003051AC" w:rsidRPr="00CF07E8" w:rsidRDefault="003051AC" w:rsidP="00A01FA9">
      <w:pPr>
        <w:widowControl/>
        <w:numPr>
          <w:ilvl w:val="0"/>
          <w:numId w:val="35"/>
        </w:numPr>
        <w:spacing w:after="0" w:line="240" w:lineRule="auto"/>
        <w:ind w:hanging="360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CF07E8">
        <w:rPr>
          <w:rFonts w:ascii="Arial" w:eastAsia="Arial" w:hAnsi="Arial" w:cs="Arial"/>
          <w:b/>
          <w:sz w:val="24"/>
          <w:szCs w:val="24"/>
        </w:rPr>
        <w:t>Stockpiles</w:t>
      </w:r>
    </w:p>
    <w:p w14:paraId="3E047B4A" w14:textId="0879DD31" w:rsidR="003051AC" w:rsidRPr="0035267A" w:rsidRDefault="003051AC" w:rsidP="00A01FA9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F07E8">
        <w:rPr>
          <w:rFonts w:ascii="Arial" w:eastAsia="Arial" w:hAnsi="Arial" w:cs="Arial"/>
          <w:sz w:val="24"/>
          <w:szCs w:val="24"/>
        </w:rPr>
        <w:t xml:space="preserve">A total of </w:t>
      </w:r>
      <w:r w:rsidR="00834FB3" w:rsidRPr="0035267A">
        <w:rPr>
          <w:rFonts w:ascii="Arial" w:eastAsia="Arial" w:hAnsi="Arial" w:cs="Arial"/>
          <w:b/>
          <w:sz w:val="24"/>
          <w:szCs w:val="24"/>
        </w:rPr>
        <w:t xml:space="preserve">362,571 </w:t>
      </w:r>
      <w:r w:rsidRPr="0035267A">
        <w:rPr>
          <w:rFonts w:ascii="Arial" w:eastAsia="Arial" w:hAnsi="Arial" w:cs="Arial"/>
          <w:b/>
          <w:sz w:val="24"/>
          <w:szCs w:val="24"/>
        </w:rPr>
        <w:t>Family Food Packs (FFPs)</w:t>
      </w:r>
      <w:r w:rsidRPr="0035267A">
        <w:rPr>
          <w:rFonts w:ascii="Arial" w:eastAsia="Arial" w:hAnsi="Arial" w:cs="Arial"/>
          <w:sz w:val="24"/>
          <w:szCs w:val="24"/>
        </w:rPr>
        <w:t xml:space="preserve"> amounting to </w:t>
      </w:r>
      <w:r w:rsidRPr="0035267A">
        <w:rPr>
          <w:rFonts w:ascii="Arial" w:eastAsia="Arial" w:hAnsi="Arial" w:cs="Arial"/>
          <w:b/>
          <w:sz w:val="24"/>
          <w:szCs w:val="24"/>
        </w:rPr>
        <w:t>₱</w:t>
      </w:r>
      <w:r w:rsidR="00834FB3" w:rsidRPr="0035267A">
        <w:rPr>
          <w:rFonts w:ascii="Arial" w:eastAsia="Arial" w:hAnsi="Arial" w:cs="Arial"/>
          <w:b/>
          <w:sz w:val="24"/>
          <w:szCs w:val="24"/>
        </w:rPr>
        <w:t xml:space="preserve">136,070,296.02 </w:t>
      </w:r>
      <w:r w:rsidRPr="0035267A">
        <w:rPr>
          <w:rFonts w:ascii="Arial" w:eastAsia="Arial" w:hAnsi="Arial" w:cs="Arial"/>
          <w:sz w:val="24"/>
          <w:szCs w:val="24"/>
        </w:rPr>
        <w:t xml:space="preserve">and available </w:t>
      </w:r>
      <w:r w:rsidRPr="0035267A">
        <w:rPr>
          <w:rFonts w:ascii="Arial" w:eastAsia="Arial" w:hAnsi="Arial" w:cs="Arial"/>
          <w:b/>
          <w:sz w:val="24"/>
          <w:szCs w:val="24"/>
        </w:rPr>
        <w:t>Food and Non-food Items (FNIs)</w:t>
      </w:r>
      <w:r w:rsidRPr="0035267A">
        <w:rPr>
          <w:rFonts w:ascii="Arial" w:eastAsia="Arial" w:hAnsi="Arial" w:cs="Arial"/>
          <w:sz w:val="24"/>
          <w:szCs w:val="24"/>
        </w:rPr>
        <w:t xml:space="preserve"> amounting to </w:t>
      </w:r>
      <w:r w:rsidRPr="0035267A">
        <w:rPr>
          <w:rFonts w:ascii="Arial" w:eastAsia="Arial" w:hAnsi="Arial" w:cs="Arial"/>
          <w:b/>
          <w:sz w:val="24"/>
          <w:szCs w:val="24"/>
        </w:rPr>
        <w:t>₱656,629,774.03</w:t>
      </w:r>
      <w:r w:rsidRPr="0035267A">
        <w:rPr>
          <w:rFonts w:ascii="Arial" w:eastAsia="Arial" w:hAnsi="Arial" w:cs="Arial"/>
          <w:sz w:val="24"/>
          <w:szCs w:val="24"/>
        </w:rPr>
        <w:t>.</w:t>
      </w:r>
    </w:p>
    <w:p w14:paraId="4CFAA6FD" w14:textId="77777777" w:rsidR="003051AC" w:rsidRPr="00305E00" w:rsidRDefault="003051AC" w:rsidP="00A01FA9">
      <w:pPr>
        <w:spacing w:after="0" w:line="240" w:lineRule="auto"/>
        <w:ind w:left="720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255" w:type="pct"/>
        <w:tblInd w:w="-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"/>
        <w:gridCol w:w="1417"/>
        <w:gridCol w:w="835"/>
        <w:gridCol w:w="1287"/>
        <w:gridCol w:w="1287"/>
        <w:gridCol w:w="1287"/>
        <w:gridCol w:w="1291"/>
        <w:gridCol w:w="1417"/>
      </w:tblGrid>
      <w:tr w:rsidR="00767ED9" w:rsidRPr="00767ED9" w14:paraId="6232C03B" w14:textId="77777777" w:rsidTr="00834FB3">
        <w:trPr>
          <w:trHeight w:val="20"/>
        </w:trPr>
        <w:tc>
          <w:tcPr>
            <w:tcW w:w="68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1603A3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FIELD OFFICE</w:t>
            </w:r>
          </w:p>
        </w:tc>
        <w:tc>
          <w:tcPr>
            <w:tcW w:w="693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965789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STANDBY FUNDS</w:t>
            </w:r>
          </w:p>
        </w:tc>
        <w:tc>
          <w:tcPr>
            <w:tcW w:w="2926" w:type="pct"/>
            <w:gridSpan w:val="5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A8FC03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STOCKPILE</w:t>
            </w:r>
          </w:p>
        </w:tc>
        <w:tc>
          <w:tcPr>
            <w:tcW w:w="693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08080" w:themeFill="background1" w:themeFillShade="8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D8BF61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TOTAL STANDBY FUNDS AND STOCKPILE</w:t>
            </w:r>
          </w:p>
        </w:tc>
      </w:tr>
      <w:tr w:rsidR="00767ED9" w:rsidRPr="00767ED9" w14:paraId="7101E182" w14:textId="77777777" w:rsidTr="00834FB3">
        <w:trPr>
          <w:trHeight w:val="20"/>
        </w:trPr>
        <w:tc>
          <w:tcPr>
            <w:tcW w:w="68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058906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</w:p>
        </w:tc>
        <w:tc>
          <w:tcPr>
            <w:tcW w:w="693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66931A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</w:p>
        </w:tc>
        <w:tc>
          <w:tcPr>
            <w:tcW w:w="1037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264A2D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Family Food Packs</w:t>
            </w:r>
          </w:p>
        </w:tc>
        <w:tc>
          <w:tcPr>
            <w:tcW w:w="629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F87264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Food</w:t>
            </w:r>
          </w:p>
        </w:tc>
        <w:tc>
          <w:tcPr>
            <w:tcW w:w="629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49628F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Non-Food</w:t>
            </w:r>
          </w:p>
        </w:tc>
        <w:tc>
          <w:tcPr>
            <w:tcW w:w="630" w:type="pct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56E7EF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Sub-Total</w:t>
            </w: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br/>
              <w:t>(Food and NFIs)</w:t>
            </w:r>
          </w:p>
        </w:tc>
        <w:tc>
          <w:tcPr>
            <w:tcW w:w="693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0C8972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</w:p>
        </w:tc>
      </w:tr>
      <w:tr w:rsidR="00767ED9" w:rsidRPr="00767ED9" w14:paraId="409CB270" w14:textId="77777777" w:rsidTr="00834FB3">
        <w:trPr>
          <w:trHeight w:val="20"/>
        </w:trPr>
        <w:tc>
          <w:tcPr>
            <w:tcW w:w="68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35253F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</w:p>
        </w:tc>
        <w:tc>
          <w:tcPr>
            <w:tcW w:w="693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E2C6D1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F20D2E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Quantity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F05B99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Total Cost</w:t>
            </w:r>
          </w:p>
        </w:tc>
        <w:tc>
          <w:tcPr>
            <w:tcW w:w="629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AF6FE23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</w:p>
        </w:tc>
        <w:tc>
          <w:tcPr>
            <w:tcW w:w="629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40803A5D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</w:p>
        </w:tc>
        <w:tc>
          <w:tcPr>
            <w:tcW w:w="630" w:type="pct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24BDDBA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</w:p>
        </w:tc>
        <w:tc>
          <w:tcPr>
            <w:tcW w:w="693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85D72E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</w:p>
        </w:tc>
      </w:tr>
      <w:tr w:rsidR="00767ED9" w:rsidRPr="00767ED9" w14:paraId="2580565C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764B67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TOTAL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378AA8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1,181,581,331.18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CF1982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362,571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127F32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136,070,296.02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A67B6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160,756,170.36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D80663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495,873,603.67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79EF1C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656,629,774.03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D6FBA2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1,974,281,401.23</w:t>
            </w:r>
          </w:p>
        </w:tc>
      </w:tr>
      <w:tr w:rsidR="00767ED9" w:rsidRPr="00767ED9" w14:paraId="3EDB6C6A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7DDF76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Central Office*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F29C1E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1,146,974,543.16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5BF41A" w14:textId="591AFFDA" w:rsidR="00767ED9" w:rsidRPr="00767ED9" w:rsidRDefault="00B00D7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B0750C" w14:textId="4B719D13" w:rsidR="00767ED9" w:rsidRPr="00767ED9" w:rsidRDefault="00B00D7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Times New Roman"/>
                <w:sz w:val="19"/>
                <w:szCs w:val="19"/>
              </w:rPr>
            </w:pPr>
            <w:r>
              <w:rPr>
                <w:rFonts w:ascii="Arial Narrow" w:eastAsia="Times New Roman" w:hAnsi="Arial Narrow" w:cs="Times New Roman"/>
                <w:sz w:val="19"/>
                <w:szCs w:val="19"/>
              </w:rPr>
              <w:t>-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86FA8B" w14:textId="336FE95E" w:rsidR="00767ED9" w:rsidRPr="00767ED9" w:rsidRDefault="00B00D7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Times New Roman"/>
                <w:sz w:val="19"/>
                <w:szCs w:val="19"/>
              </w:rPr>
            </w:pPr>
            <w:r>
              <w:rPr>
                <w:rFonts w:ascii="Arial Narrow" w:eastAsia="Times New Roman" w:hAnsi="Arial Narrow" w:cs="Times New Roman"/>
                <w:sz w:val="19"/>
                <w:szCs w:val="19"/>
              </w:rPr>
              <w:t>-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466E47" w14:textId="71FD99F4" w:rsidR="00767ED9" w:rsidRPr="00767ED9" w:rsidRDefault="00B00D7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Times New Roman"/>
                <w:sz w:val="19"/>
                <w:szCs w:val="19"/>
              </w:rPr>
            </w:pPr>
            <w:r>
              <w:rPr>
                <w:rFonts w:ascii="Arial Narrow" w:eastAsia="Times New Roman" w:hAnsi="Arial Narrow" w:cs="Times New Roman"/>
                <w:sz w:val="19"/>
                <w:szCs w:val="19"/>
              </w:rPr>
              <w:t>-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017415" w14:textId="34A26809" w:rsidR="00767ED9" w:rsidRPr="00767ED9" w:rsidRDefault="00B00D7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Times New Roman"/>
                <w:sz w:val="19"/>
                <w:szCs w:val="19"/>
              </w:rPr>
            </w:pPr>
            <w:r>
              <w:rPr>
                <w:rFonts w:ascii="Arial Narrow" w:eastAsia="Times New Roman" w:hAnsi="Arial Narrow" w:cs="Times New Roman"/>
                <w:sz w:val="19"/>
                <w:szCs w:val="19"/>
              </w:rPr>
              <w:t>-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CF1EBF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1,146,974,543.16</w:t>
            </w:r>
          </w:p>
        </w:tc>
      </w:tr>
      <w:tr w:rsidR="00767ED9" w:rsidRPr="00767ED9" w14:paraId="13C4C2B0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DAEEFC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NRLMB - NROC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0EF02C" w14:textId="7366D5AC" w:rsidR="00767ED9" w:rsidRPr="00767ED9" w:rsidRDefault="00B00D7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208B6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103,200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918AFF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38,920,848.00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8E2DAE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82,564,936.86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7B4C46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330,634,906.88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29C7AA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413,199,843.74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DD7B01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452,120,691.74</w:t>
            </w:r>
          </w:p>
        </w:tc>
      </w:tr>
      <w:tr w:rsidR="00767ED9" w:rsidRPr="00767ED9" w14:paraId="442C2943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6D8DEF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NRLMB - VDRC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EB0C46" w14:textId="5CB4DDEE" w:rsidR="00767ED9" w:rsidRPr="00767ED9" w:rsidRDefault="00B00D7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42BC6A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11,700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42DFF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4,212,000.00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96B5B6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1,203,200.00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C5DCB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5,224,562.31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B0270D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6,427,762.31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D6F2C5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10,639,762.31</w:t>
            </w:r>
          </w:p>
        </w:tc>
      </w:tr>
      <w:tr w:rsidR="00767ED9" w:rsidRPr="00767ED9" w14:paraId="09764482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37C3EE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I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64847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2,379,275.00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3983A6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14,393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7C2B4F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5,181,480.00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962B6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1,094,185.92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0CB125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33,381,090.79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F482ED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34,475,276.71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4F978F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42,036,031.71</w:t>
            </w:r>
          </w:p>
        </w:tc>
      </w:tr>
      <w:tr w:rsidR="00767ED9" w:rsidRPr="00767ED9" w14:paraId="225D950B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2EF6F0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sz w:val="19"/>
                <w:szCs w:val="19"/>
              </w:rPr>
              <w:t>II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C40225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930,801.96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931EAF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29,308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0CDFDD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10,550,880.00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F4F548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526,640.00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729662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349,602.75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00158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876,242.75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46B369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b/>
                <w:bCs/>
                <w:color w:val="000000"/>
                <w:sz w:val="19"/>
                <w:szCs w:val="19"/>
              </w:rPr>
              <w:t>12,357,924.71</w:t>
            </w:r>
          </w:p>
        </w:tc>
      </w:tr>
      <w:tr w:rsidR="00767ED9" w:rsidRPr="00767ED9" w14:paraId="52317739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2B8EED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III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170252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2,404,557.00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C0F71A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26,192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D48F3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10,257,281.28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861043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899,919.70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2A9C6E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241,406.00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BFE361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1,141,325.70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82DBA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13,803,163.98</w:t>
            </w:r>
          </w:p>
        </w:tc>
      </w:tr>
      <w:tr w:rsidR="00767ED9" w:rsidRPr="00767ED9" w14:paraId="3E627F07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B7B294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CALABARZON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4AAEAE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1,960,100.00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1C3E06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4,697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844CEA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1,689,515.26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87739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3,898,207.60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6A45BD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3,288,354.81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02545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7,186,562.41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6AE1B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10,836,177.67</w:t>
            </w:r>
          </w:p>
        </w:tc>
      </w:tr>
      <w:tr w:rsidR="00767ED9" w:rsidRPr="00767ED9" w14:paraId="64C5FB65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AFFCF1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MIMAROPA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879BBD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1,938,971.58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6E9AF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24,756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3BF8EF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10,348,008.00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C99E6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2,243,173.55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CE840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859,605.00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ABC1A4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3,102,778.55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306601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15,389,758.13</w:t>
            </w:r>
          </w:p>
        </w:tc>
      </w:tr>
      <w:tr w:rsidR="00767ED9" w:rsidRPr="00767ED9" w14:paraId="06897C86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4A3307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V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944526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3,000,000.00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2D7FB8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18,521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89A988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7,223,190.00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39B1A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10,485,948.72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60448F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40,704,948.22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32D82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51,190,896.94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9A039D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61,414,086.94</w:t>
            </w:r>
          </w:p>
        </w:tc>
      </w:tr>
      <w:tr w:rsidR="00767ED9" w:rsidRPr="00767ED9" w14:paraId="33B69F94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7AD607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VI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71B0F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1,150,000.00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9EFF8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18,194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BE759A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6,755,520.00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B26365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7,299,157.17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9BFA59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3,713,837.50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E00E4F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11,012,994.67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91CEC8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18,918,514.67</w:t>
            </w:r>
          </w:p>
        </w:tc>
      </w:tr>
      <w:tr w:rsidR="00767ED9" w:rsidRPr="00767ED9" w14:paraId="189C1371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14D134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VII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AA629A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3,000,000.00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9575F4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16,135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DAE81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5,808,600.00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07452E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18,731,977.83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F5A272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18,505,387.11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65B3C1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37,237,364.94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ADA4E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46,045,964.94</w:t>
            </w:r>
          </w:p>
        </w:tc>
      </w:tr>
      <w:tr w:rsidR="00767ED9" w:rsidRPr="00767ED9" w14:paraId="2166FCC6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A2943E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VIII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1DDF39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1,401,960.00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09593D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24,167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B1303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8,734,437.14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9434AD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1,304,119.84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B5CA9C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896,387.00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2A7C9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2,200,506.84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FA965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12,336,903.98</w:t>
            </w:r>
          </w:p>
        </w:tc>
      </w:tr>
      <w:tr w:rsidR="00767ED9" w:rsidRPr="00767ED9" w14:paraId="4D385EDE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FBF7FF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IX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65B0B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843,321.35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39A729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10,119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CEB6B2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3,642,840.00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43AC98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813,730.00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412C91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3,793,242.35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579F59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4,606,972.35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891005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9,093,133.70</w:t>
            </w:r>
          </w:p>
        </w:tc>
      </w:tr>
      <w:tr w:rsidR="00767ED9" w:rsidRPr="00767ED9" w14:paraId="6C9347A7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9C3654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X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DCF98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3,000,000.00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5D6EB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1,512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6C03B7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544,320.00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D78303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6,593,047.20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C9C39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30,362,019.90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602B01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36,955,067.10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5E87F9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40,499,387.10</w:t>
            </w:r>
          </w:p>
        </w:tc>
      </w:tr>
      <w:tr w:rsidR="00767ED9" w:rsidRPr="00767ED9" w14:paraId="655897EC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30B698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XI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D9D8D6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3,028,750.00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6047A3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25,381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A8ED0A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9,185,285.40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9A74A5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11,053,700.00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79B9E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10,921,627.34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DCC1B6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21,975,327.34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0015FE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34,189,362.74</w:t>
            </w:r>
          </w:p>
        </w:tc>
      </w:tr>
      <w:tr w:rsidR="00767ED9" w:rsidRPr="00767ED9" w14:paraId="267DDABB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C9333F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XII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BFAAB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584,701.68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0401A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4,724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BF08E1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1,894,324.00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C46A98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3,484,211.10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3A0E4E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2,348,437.26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438BF2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5,832,648.36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5C92F1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8,311,674.04</w:t>
            </w:r>
          </w:p>
        </w:tc>
      </w:tr>
      <w:tr w:rsidR="00767ED9" w:rsidRPr="00767ED9" w14:paraId="5002A715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3CEDBB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CARAGA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7908CF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3,000,000.00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53B9ED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10,014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1092F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3,821,443.00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E1D2D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946,748.00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631B50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4,806,699.85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1B9A5D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5,753,447.85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FDB481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12,574,890.85</w:t>
            </w:r>
          </w:p>
        </w:tc>
      </w:tr>
      <w:tr w:rsidR="00767ED9" w:rsidRPr="00767ED9" w14:paraId="611CFDAD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D0B1F7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NCR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480256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3,292,543.50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8E5A29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3,665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25A439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1,341,789.14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19E391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1,998,746.57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3C08BE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928,770.00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283D6A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2,927,516.57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C8BD8F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7,561,849.21</w:t>
            </w:r>
          </w:p>
        </w:tc>
      </w:tr>
      <w:tr w:rsidR="00767ED9" w:rsidRPr="00767ED9" w14:paraId="54062064" w14:textId="77777777" w:rsidTr="00834FB3">
        <w:trPr>
          <w:trHeight w:val="20"/>
        </w:trPr>
        <w:tc>
          <w:tcPr>
            <w:tcW w:w="68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3CB0D0" w14:textId="77777777" w:rsidR="00767ED9" w:rsidRPr="00767ED9" w:rsidRDefault="00767ED9" w:rsidP="00A01FA9">
            <w:pPr>
              <w:widowControl/>
              <w:spacing w:after="0" w:line="240" w:lineRule="auto"/>
              <w:ind w:right="113"/>
              <w:contextualSpacing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CAR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57E2AC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2,691,805.95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9FA26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15,893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26DD14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5,958,534.80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FC2BFF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5,614,520.30</w:t>
            </w:r>
          </w:p>
        </w:tc>
        <w:tc>
          <w:tcPr>
            <w:tcW w:w="62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30A67B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4,912,718.60</w:t>
            </w:r>
          </w:p>
        </w:tc>
        <w:tc>
          <w:tcPr>
            <w:tcW w:w="63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6FBC83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sz w:val="19"/>
                <w:szCs w:val="19"/>
              </w:rPr>
              <w:t>10,527,238.90</w:t>
            </w:r>
          </w:p>
        </w:tc>
        <w:tc>
          <w:tcPr>
            <w:tcW w:w="69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9FC2EE" w14:textId="77777777" w:rsidR="00767ED9" w:rsidRPr="00767ED9" w:rsidRDefault="00767ED9" w:rsidP="00B00D79">
            <w:pPr>
              <w:widowControl/>
              <w:spacing w:after="0" w:line="240" w:lineRule="auto"/>
              <w:ind w:right="113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</w:pPr>
            <w:r w:rsidRPr="00767ED9">
              <w:rPr>
                <w:rFonts w:ascii="Arial Narrow" w:eastAsia="Times New Roman" w:hAnsi="Arial Narrow" w:cs="Arial"/>
                <w:color w:val="000000"/>
                <w:sz w:val="19"/>
                <w:szCs w:val="19"/>
              </w:rPr>
              <w:t>19,177,579.65</w:t>
            </w:r>
          </w:p>
        </w:tc>
      </w:tr>
    </w:tbl>
    <w:p w14:paraId="47ED7956" w14:textId="6A3AA294" w:rsidR="003051AC" w:rsidRPr="00734C56" w:rsidRDefault="003051AC" w:rsidP="00A01FA9">
      <w:pPr>
        <w:spacing w:after="0" w:line="240" w:lineRule="auto"/>
        <w:ind w:left="720" w:hanging="720"/>
        <w:contextualSpacing/>
        <w:jc w:val="both"/>
        <w:rPr>
          <w:rFonts w:ascii="Arial" w:eastAsia="Arial" w:hAnsi="Arial" w:cs="Arial"/>
          <w:sz w:val="16"/>
          <w:szCs w:val="24"/>
        </w:rPr>
      </w:pPr>
      <w:r w:rsidRPr="00734C56">
        <w:rPr>
          <w:rFonts w:ascii="Arial" w:hAnsi="Arial" w:cs="Arial"/>
          <w:i/>
          <w:sz w:val="16"/>
          <w:szCs w:val="24"/>
        </w:rPr>
        <w:t>*</w:t>
      </w:r>
      <w:bookmarkStart w:id="4" w:name="_Situational_Report_1"/>
      <w:bookmarkEnd w:id="4"/>
      <w:r w:rsidRPr="00734C56">
        <w:rPr>
          <w:rFonts w:ascii="Arial" w:hAnsi="Arial" w:cs="Arial"/>
          <w:i/>
          <w:sz w:val="16"/>
          <w:szCs w:val="24"/>
        </w:rPr>
        <w:t>Qu</w:t>
      </w:r>
      <w:r w:rsidR="00767ED9">
        <w:rPr>
          <w:rFonts w:ascii="Arial" w:hAnsi="Arial" w:cs="Arial"/>
          <w:i/>
          <w:sz w:val="16"/>
          <w:szCs w:val="24"/>
        </w:rPr>
        <w:t>ick Response Fund (QRF) as of 27</w:t>
      </w:r>
      <w:r w:rsidRPr="00734C56">
        <w:rPr>
          <w:rFonts w:ascii="Arial" w:hAnsi="Arial" w:cs="Arial"/>
          <w:i/>
          <w:sz w:val="16"/>
          <w:szCs w:val="24"/>
        </w:rPr>
        <w:t xml:space="preserve"> July 2019</w:t>
      </w:r>
    </w:p>
    <w:p w14:paraId="62762444" w14:textId="77777777" w:rsidR="009C4A94" w:rsidRDefault="009C4A94" w:rsidP="00A01FA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AA46631" w14:textId="77777777" w:rsidR="00A01FA9" w:rsidRDefault="00A01FA9">
      <w:pPr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2C2EA9FE" w14:textId="6623E8BC" w:rsidR="00C46A8D" w:rsidRPr="009C4A94" w:rsidRDefault="00C46A8D" w:rsidP="00A01FA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734C56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 Reports</w:t>
      </w:r>
    </w:p>
    <w:p w14:paraId="75FA979D" w14:textId="77777777" w:rsidR="00A01FA9" w:rsidRDefault="00A01FA9" w:rsidP="00A01FA9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153C3B2F" w14:textId="72E5D3C8" w:rsidR="00C46A8D" w:rsidRPr="00305E00" w:rsidRDefault="00C46A8D" w:rsidP="00A01FA9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903"/>
      </w:tblGrid>
      <w:tr w:rsidR="00C46A8D" w:rsidRPr="00734C56" w14:paraId="01C5193C" w14:textId="77777777" w:rsidTr="002F3E52">
        <w:trPr>
          <w:trHeight w:val="62"/>
          <w:tblHeader/>
          <w:jc w:val="center"/>
        </w:trPr>
        <w:tc>
          <w:tcPr>
            <w:tcW w:w="1980" w:type="dxa"/>
            <w:vAlign w:val="bottom"/>
          </w:tcPr>
          <w:p w14:paraId="42B73F9C" w14:textId="77777777" w:rsidR="00C46A8D" w:rsidRPr="00734C56" w:rsidRDefault="00C46A8D" w:rsidP="00A01FA9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903" w:type="dxa"/>
            <w:vAlign w:val="bottom"/>
          </w:tcPr>
          <w:p w14:paraId="0B100CBB" w14:textId="7B6038E6" w:rsidR="00C46A8D" w:rsidRPr="00734C56" w:rsidRDefault="005C1D11" w:rsidP="00A01FA9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</w:t>
            </w:r>
            <w:r w:rsidR="00C46A8D"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UNDER</w:t>
            </w:r>
            <w:r w:rsidR="00C46A8D"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TAKEN</w:t>
            </w:r>
          </w:p>
        </w:tc>
      </w:tr>
      <w:tr w:rsidR="00C46A8D" w:rsidRPr="00734C56" w14:paraId="117FBFFE" w14:textId="77777777" w:rsidTr="002F3E52">
        <w:trPr>
          <w:jc w:val="center"/>
        </w:trPr>
        <w:tc>
          <w:tcPr>
            <w:tcW w:w="1980" w:type="dxa"/>
            <w:vAlign w:val="center"/>
          </w:tcPr>
          <w:p w14:paraId="0165C83A" w14:textId="6BF22171" w:rsidR="00C46A8D" w:rsidRPr="00734C56" w:rsidRDefault="00E13766" w:rsidP="00A01FA9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29</w:t>
            </w:r>
            <w:r w:rsidR="00090717" w:rsidRPr="00734C5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July 2019</w:t>
            </w:r>
          </w:p>
        </w:tc>
        <w:tc>
          <w:tcPr>
            <w:tcW w:w="7903" w:type="dxa"/>
          </w:tcPr>
          <w:p w14:paraId="57A5BA31" w14:textId="3FEBD47E" w:rsidR="006C3402" w:rsidRPr="00734C56" w:rsidRDefault="006C3402" w:rsidP="00A01FA9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Disaster Response Management Bureau (DRMB) </w:t>
            </w:r>
            <w:r w:rsidR="00E1376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remains</w:t>
            </w:r>
            <w:r w:rsidRPr="00734C5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on </w:t>
            </w:r>
            <w:r w:rsidRPr="00734C56">
              <w:rPr>
                <w:rFonts w:ascii="Arial" w:eastAsia="Arial Narrow" w:hAnsi="Arial" w:cs="Arial"/>
                <w:b/>
                <w:color w:val="0070C0"/>
                <w:sz w:val="20"/>
                <w:szCs w:val="24"/>
              </w:rPr>
              <w:t>BLUE</w:t>
            </w:r>
            <w:r w:rsidRPr="00734C5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5D5F39" w:rsidRPr="00734C5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alert level status </w:t>
            </w:r>
            <w:r w:rsidRPr="00734C5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and is </w:t>
            </w:r>
            <w:r w:rsidR="009211FE" w:rsidRPr="00734C5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closely coordinating with the DSWD-</w:t>
            </w:r>
            <w:r w:rsidR="005D5F39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FO </w:t>
            </w:r>
            <w:r w:rsidR="009211FE" w:rsidRPr="00734C5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II </w:t>
            </w:r>
            <w:r w:rsidRPr="00734C5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for significant disaster response updates.</w:t>
            </w:r>
          </w:p>
          <w:p w14:paraId="446A6E15" w14:textId="1415DF45" w:rsidR="00C46A8D" w:rsidRPr="00734C56" w:rsidRDefault="006C3402" w:rsidP="00A01FA9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All QRT members and emergency equipment are on standby and ready for deployment.</w:t>
            </w:r>
          </w:p>
          <w:p w14:paraId="06CDCF19" w14:textId="7509C6CA" w:rsidR="00815A89" w:rsidRPr="0035267A" w:rsidRDefault="0035267A" w:rsidP="00A01FA9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Two staff from 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</w:t>
            </w:r>
            <w:r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DRMB are already deployed in Itbayat, Batanes for technical assistance and 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to </w:t>
            </w:r>
            <w:r w:rsidR="007D6A5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provide </w:t>
            </w:r>
            <w:r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resource augmentation.</w:t>
            </w:r>
          </w:p>
          <w:p w14:paraId="1F75904B" w14:textId="06E895C9" w:rsidR="009C4A94" w:rsidRPr="0035267A" w:rsidRDefault="00EE46BE" w:rsidP="00A01FA9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</w:t>
            </w:r>
            <w:r w:rsidR="00AE692C"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DRMB </w:t>
            </w:r>
            <w:r w:rsidR="00DF6D06"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Team is </w:t>
            </w:r>
            <w:r w:rsidR="0035267A"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in close coordination with NRLMB, DSWD-FOs I and II </w:t>
            </w:r>
            <w:r w:rsidR="00E13766"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with regard</w:t>
            </w:r>
            <w:r w:rsidR="0035267A"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DF6D06"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to the status of deli</w:t>
            </w:r>
            <w:r w:rsidR="0035267A"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very of FNIs to Itbayat, Batanes.</w:t>
            </w:r>
          </w:p>
          <w:p w14:paraId="1964D7ED" w14:textId="4DDD6685" w:rsidR="0035267A" w:rsidRDefault="00E13766" w:rsidP="00A01FA9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One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(1)</w:t>
            </w:r>
            <w:r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</w:t>
            </w:r>
            <w:r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DRMB staff is on standby waiti</w:t>
            </w:r>
            <w:r w:rsidR="007D6A5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ng for the airlift of FFPs and family t</w:t>
            </w:r>
            <w:r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ents at Clark Airport.</w:t>
            </w:r>
          </w:p>
          <w:p w14:paraId="08D34E1C" w14:textId="2F4DC1CA" w:rsidR="00E13766" w:rsidRDefault="00E13766" w:rsidP="00A01FA9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Coordinated with OCD regarding the airlift of the FFPs and 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family </w:t>
            </w:r>
            <w:r w:rsidR="00EE46BE"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tents</w:t>
            </w:r>
            <w:r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  <w:p w14:paraId="38BEF9BE" w14:textId="1DF3E3EB" w:rsidR="0035267A" w:rsidRPr="0035267A" w:rsidRDefault="00EE46BE" w:rsidP="00A01FA9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</w:t>
            </w:r>
            <w:r w:rsid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DRMB Team is in close coordination</w:t>
            </w:r>
            <w:r w:rsidR="0035267A"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with the Procurement Service </w:t>
            </w:r>
            <w:r w:rsid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relative </w:t>
            </w:r>
            <w:r w:rsidR="0035267A" w:rsidRPr="0035267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to the emergency procurement of the Satellite Phones Load.</w:t>
            </w:r>
          </w:p>
        </w:tc>
      </w:tr>
    </w:tbl>
    <w:p w14:paraId="70032124" w14:textId="77777777" w:rsidR="00CE215F" w:rsidRPr="00305E00" w:rsidRDefault="00CE215F" w:rsidP="00A01FA9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3DAF3863" w14:textId="4962D49A" w:rsidR="005D5F39" w:rsidRPr="00305E00" w:rsidRDefault="005D5F39" w:rsidP="00A01FA9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DSWD-</w:t>
      </w:r>
      <w:r>
        <w:rPr>
          <w:rFonts w:ascii="Arial" w:eastAsia="Arial" w:hAnsi="Arial" w:cs="Arial"/>
          <w:sz w:val="24"/>
          <w:szCs w:val="24"/>
        </w:rPr>
        <w:t>NRLMB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903"/>
      </w:tblGrid>
      <w:tr w:rsidR="005D5F39" w:rsidRPr="00734C56" w14:paraId="08B01FA0" w14:textId="77777777" w:rsidTr="002F3E52">
        <w:trPr>
          <w:trHeight w:val="62"/>
          <w:jc w:val="center"/>
        </w:trPr>
        <w:tc>
          <w:tcPr>
            <w:tcW w:w="1980" w:type="dxa"/>
            <w:vAlign w:val="bottom"/>
          </w:tcPr>
          <w:p w14:paraId="0612F081" w14:textId="77777777" w:rsidR="005D5F39" w:rsidRPr="00734C56" w:rsidRDefault="005D5F39" w:rsidP="00A01FA9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903" w:type="dxa"/>
            <w:vAlign w:val="bottom"/>
          </w:tcPr>
          <w:p w14:paraId="1FA143BB" w14:textId="77777777" w:rsidR="005D5F39" w:rsidRPr="00734C56" w:rsidRDefault="005D5F39" w:rsidP="00A01FA9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5D5F39" w:rsidRPr="00734C56" w14:paraId="5E5B51DA" w14:textId="77777777" w:rsidTr="002F3E52">
        <w:trPr>
          <w:jc w:val="center"/>
        </w:trPr>
        <w:tc>
          <w:tcPr>
            <w:tcW w:w="1980" w:type="dxa"/>
            <w:vAlign w:val="center"/>
          </w:tcPr>
          <w:p w14:paraId="67B9E390" w14:textId="626E885C" w:rsidR="005D5F39" w:rsidRPr="00DC6DB4" w:rsidRDefault="00567A7B" w:rsidP="00A01FA9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29</w:t>
            </w:r>
            <w:r w:rsidR="005D5F39"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July 2019</w:t>
            </w:r>
          </w:p>
        </w:tc>
        <w:tc>
          <w:tcPr>
            <w:tcW w:w="7903" w:type="dxa"/>
          </w:tcPr>
          <w:p w14:paraId="6F49CB23" w14:textId="23D3AFA7" w:rsidR="00DC6DB4" w:rsidRPr="00DC6DB4" w:rsidRDefault="00DC6DB4" w:rsidP="00A01FA9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6,400 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3kg-</w:t>
            </w: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vacu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um</w:t>
            </w: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packed rice</w:t>
            </w:r>
            <w:r w:rsidR="00596F4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and 50 folding beds were delivered to DSWD-FO II in Tuguegarao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City</w:t>
            </w: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  <w:p w14:paraId="62466669" w14:textId="12CDC2D3" w:rsidR="00DC6DB4" w:rsidRPr="00DC6DB4" w:rsidRDefault="00DC6DB4" w:rsidP="00A01FA9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DSWD-NRLMB requested assistance from FO I to augment 25 family tents and 400 sleeping kits which are 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already </w:t>
            </w: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in transit to 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Tuguegarao City, Cagayan</w:t>
            </w: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  <w:p w14:paraId="6DDD5037" w14:textId="5FEA3A49" w:rsidR="005D5F39" w:rsidRPr="00DC6DB4" w:rsidRDefault="00DC6DB4" w:rsidP="00EE46BE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100 family tents and 60 folding beds 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from NROC </w:t>
            </w: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are in transit to </w:t>
            </w:r>
            <w:r w:rsidR="00EE46B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Tuguegarao City, Cagayan</w:t>
            </w:r>
            <w:r w:rsidRP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</w:tc>
      </w:tr>
      <w:tr w:rsidR="00EE46BE" w:rsidRPr="00EE46BE" w14:paraId="063EE9BA" w14:textId="77777777" w:rsidTr="002F3E52">
        <w:trPr>
          <w:jc w:val="center"/>
        </w:trPr>
        <w:tc>
          <w:tcPr>
            <w:tcW w:w="1980" w:type="dxa"/>
            <w:vAlign w:val="center"/>
          </w:tcPr>
          <w:p w14:paraId="683D4D05" w14:textId="55DB744D" w:rsidR="00EE46BE" w:rsidRPr="00EE46BE" w:rsidRDefault="00EE46BE" w:rsidP="00A01FA9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EE46BE">
              <w:rPr>
                <w:rFonts w:ascii="Arial" w:eastAsia="Arial Narrow" w:hAnsi="Arial" w:cs="Arial"/>
                <w:sz w:val="20"/>
                <w:szCs w:val="24"/>
              </w:rPr>
              <w:t>28 July 2019</w:t>
            </w:r>
          </w:p>
        </w:tc>
        <w:tc>
          <w:tcPr>
            <w:tcW w:w="7903" w:type="dxa"/>
          </w:tcPr>
          <w:p w14:paraId="12C0B726" w14:textId="2B098627" w:rsidR="00EE46BE" w:rsidRPr="00EE46BE" w:rsidRDefault="00EE46BE" w:rsidP="00EE46BE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EE46BE">
              <w:rPr>
                <w:rFonts w:ascii="Arial" w:eastAsia="Arial Narrow" w:hAnsi="Arial" w:cs="Arial"/>
                <w:sz w:val="20"/>
                <w:szCs w:val="24"/>
              </w:rPr>
              <w:t xml:space="preserve">DSWD-NRLMB transported 100 family tents and 400 sleeping kits to Clark Airport in Pampanga. </w:t>
            </w:r>
          </w:p>
        </w:tc>
      </w:tr>
    </w:tbl>
    <w:p w14:paraId="70600C68" w14:textId="77777777" w:rsidR="005D5F39" w:rsidRDefault="005D5F39" w:rsidP="00A01FA9">
      <w:pPr>
        <w:pStyle w:val="Heading1"/>
        <w:spacing w:before="0" w:after="0"/>
        <w:contextualSpacing/>
        <w:rPr>
          <w:rFonts w:ascii="Arial" w:eastAsia="Arial" w:hAnsi="Arial" w:cs="Arial"/>
          <w:sz w:val="24"/>
          <w:szCs w:val="24"/>
        </w:rPr>
      </w:pPr>
    </w:p>
    <w:p w14:paraId="6DE8344A" w14:textId="1C50280B" w:rsidR="00CE215F" w:rsidRPr="00305E00" w:rsidRDefault="00B16872" w:rsidP="00A01FA9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 xml:space="preserve">DSWD-FO </w:t>
      </w:r>
      <w:r w:rsidR="0048062F" w:rsidRPr="00305E00">
        <w:rPr>
          <w:rFonts w:ascii="Arial" w:eastAsia="Arial" w:hAnsi="Arial" w:cs="Arial"/>
          <w:sz w:val="24"/>
          <w:szCs w:val="24"/>
        </w:rPr>
        <w:t>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903"/>
      </w:tblGrid>
      <w:tr w:rsidR="00CE215F" w:rsidRPr="00734C56" w14:paraId="43F3BC81" w14:textId="77777777" w:rsidTr="002F3E52">
        <w:trPr>
          <w:trHeight w:val="62"/>
          <w:jc w:val="center"/>
        </w:trPr>
        <w:tc>
          <w:tcPr>
            <w:tcW w:w="1980" w:type="dxa"/>
            <w:vAlign w:val="bottom"/>
          </w:tcPr>
          <w:p w14:paraId="002ADBEB" w14:textId="77777777" w:rsidR="00CE215F" w:rsidRPr="00734C56" w:rsidRDefault="00CE215F" w:rsidP="00A01FA9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903" w:type="dxa"/>
            <w:vAlign w:val="bottom"/>
          </w:tcPr>
          <w:p w14:paraId="0743828B" w14:textId="77777777" w:rsidR="00CE215F" w:rsidRPr="00734C56" w:rsidRDefault="00CE215F" w:rsidP="00A01FA9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34C56">
              <w:rPr>
                <w:rFonts w:ascii="Arial" w:eastAsia="Arial Narrow" w:hAnsi="Arial" w:cs="Arial"/>
                <w:b/>
                <w:sz w:val="20"/>
                <w:szCs w:val="24"/>
              </w:rPr>
              <w:t>ACTION(S) TAKEN</w:t>
            </w:r>
          </w:p>
        </w:tc>
      </w:tr>
      <w:tr w:rsidR="00A97FC8" w:rsidRPr="00A97FC8" w14:paraId="1CB7AF92" w14:textId="77777777" w:rsidTr="002F3E52">
        <w:trPr>
          <w:trHeight w:val="62"/>
          <w:jc w:val="center"/>
        </w:trPr>
        <w:tc>
          <w:tcPr>
            <w:tcW w:w="1980" w:type="dxa"/>
            <w:vAlign w:val="center"/>
          </w:tcPr>
          <w:p w14:paraId="43B276D7" w14:textId="2D3A79B7" w:rsidR="00AA63A7" w:rsidRPr="00A97FC8" w:rsidRDefault="00A97FC8" w:rsidP="00A01FA9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29 July 2019</w:t>
            </w:r>
          </w:p>
        </w:tc>
        <w:tc>
          <w:tcPr>
            <w:tcW w:w="7903" w:type="dxa"/>
            <w:vAlign w:val="bottom"/>
          </w:tcPr>
          <w:p w14:paraId="7F15CA98" w14:textId="202D73B3" w:rsidR="00596F43" w:rsidRPr="00596F43" w:rsidRDefault="00596F43" w:rsidP="00A01FA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596F4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DSWD-FO II is still on </w:t>
            </w:r>
            <w:r w:rsidRPr="00DF6D06">
              <w:rPr>
                <w:rFonts w:ascii="Arial" w:hAnsi="Arial" w:cs="Arial"/>
                <w:b/>
                <w:color w:val="FF0000"/>
                <w:sz w:val="20"/>
                <w:szCs w:val="24"/>
              </w:rPr>
              <w:t>RED</w:t>
            </w:r>
            <w:r w:rsidRPr="00596F4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alert level status.</w:t>
            </w:r>
          </w:p>
          <w:p w14:paraId="04380787" w14:textId="02F1ADB0" w:rsidR="00DC6DB4" w:rsidRDefault="00BF682D" w:rsidP="00A01FA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200 FFPs </w:t>
            </w:r>
            <w:r w:rsidR="00E001E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were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delivered to Basco, Batanes; of which, </w:t>
            </w:r>
            <w:r w:rsid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158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FFPs</w:t>
            </w:r>
            <w:r w:rsidR="007D6A5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E001E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were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already transported to </w:t>
            </w:r>
            <w:r w:rsidR="00DC6DB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Itbayat, </w:t>
            </w:r>
            <w:r w:rsidR="007D6A5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Batanes. </w:t>
            </w:r>
          </w:p>
          <w:p w14:paraId="5143512B" w14:textId="394EE156" w:rsidR="009D51C2" w:rsidRPr="00A97FC8" w:rsidRDefault="009D51C2" w:rsidP="00A01FA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Additional 200 FFPs are 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at the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Tuguegarao </w:t>
            </w:r>
            <w:r w:rsidR="00EC4A93"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Airport 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for possible loading </w:t>
            </w:r>
            <w:r w:rsidR="00EC4A9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in the </w:t>
            </w:r>
            <w:r w:rsidR="00EC4A93"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C295 </w:t>
            </w:r>
            <w:r w:rsidR="00EC4A9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aircraft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  <w:p w14:paraId="76F5B54B" w14:textId="6741FD04" w:rsidR="00AA63A7" w:rsidRPr="009D51C2" w:rsidRDefault="009D51C2" w:rsidP="00A01FA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DSWD-</w:t>
            </w:r>
            <w:r w:rsidR="00B53545"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FO </w:t>
            </w:r>
            <w:r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II </w:t>
            </w:r>
            <w:r w:rsidR="00EC4A9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staff, </w:t>
            </w:r>
            <w:r w:rsidR="00EC4A93"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Ms. Mia Carbonel</w:t>
            </w:r>
            <w:r w:rsidR="00EC4A9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of DRMD and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Ms. Marlene Tuazon</w:t>
            </w:r>
            <w:r w:rsidR="00EC4A9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along with Ms. 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Amparo Tobias,</w:t>
            </w:r>
            <w:r w:rsidR="00596F4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SWAD Batanes Team Lead</w:t>
            </w:r>
            <w:r w:rsidR="00B53545"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="00EC4A9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arrived in </w:t>
            </w:r>
            <w:r w:rsidR="00B53545"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Itbayat</w:t>
            </w:r>
            <w:r w:rsidR="00EC4A93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 Batanes</w:t>
            </w:r>
            <w:r w:rsidR="00B53545"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this morning</w:t>
            </w:r>
            <w:r w:rsidR="00B53545"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  <w:r w:rsidR="00A97FC8"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</w:p>
          <w:p w14:paraId="7BE9DA9C" w14:textId="169BA4C5" w:rsidR="007D6A5D" w:rsidRPr="005923C5" w:rsidRDefault="007D6A5D" w:rsidP="00EC4A93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9D51C2">
              <w:rPr>
                <w:rFonts w:ascii="Arial" w:eastAsia="Arial Narrow" w:hAnsi="Arial" w:cs="Arial"/>
                <w:iCs/>
                <w:color w:val="0070C0"/>
                <w:sz w:val="20"/>
                <w:szCs w:val="24"/>
              </w:rPr>
              <w:t xml:space="preserve">The </w:t>
            </w:r>
            <w:r w:rsidR="00596F43">
              <w:rPr>
                <w:rFonts w:ascii="Arial" w:eastAsia="Arial Narrow" w:hAnsi="Arial" w:cs="Arial"/>
                <w:iCs/>
                <w:color w:val="0070C0"/>
                <w:sz w:val="20"/>
                <w:szCs w:val="24"/>
              </w:rPr>
              <w:t xml:space="preserve">above stated </w:t>
            </w:r>
            <w:r w:rsidR="00BA3F5E" w:rsidRPr="009D51C2">
              <w:rPr>
                <w:rFonts w:ascii="Arial" w:eastAsia="Arial Narrow" w:hAnsi="Arial" w:cs="Arial"/>
                <w:iCs/>
                <w:color w:val="0070C0"/>
                <w:sz w:val="20"/>
                <w:szCs w:val="24"/>
              </w:rPr>
              <w:t xml:space="preserve">social workers </w:t>
            </w:r>
            <w:r w:rsidRPr="009D51C2">
              <w:rPr>
                <w:rFonts w:ascii="Arial" w:eastAsia="Arial Narrow" w:hAnsi="Arial" w:cs="Arial"/>
                <w:iCs/>
                <w:color w:val="0070C0"/>
                <w:sz w:val="20"/>
                <w:szCs w:val="24"/>
              </w:rPr>
              <w:t>are currently providing Critical Incident Stress Debriefing (CISD) to the affected families in the Public Market (EC) in Brgy. San Rafael, Itbayat, Batanes.</w:t>
            </w:r>
            <w:r w:rsidR="00BA3F5E">
              <w:rPr>
                <w:rFonts w:ascii="Arial" w:eastAsia="Arial Narrow" w:hAnsi="Arial" w:cs="Arial"/>
                <w:iCs/>
                <w:color w:val="0070C0"/>
                <w:sz w:val="20"/>
                <w:szCs w:val="24"/>
              </w:rPr>
              <w:t xml:space="preserve"> Also, affected senior citizens</w:t>
            </w:r>
            <w:r w:rsidRPr="009D51C2">
              <w:rPr>
                <w:rFonts w:ascii="Arial" w:eastAsia="Arial Narrow" w:hAnsi="Arial" w:cs="Arial"/>
                <w:iCs/>
                <w:color w:val="0070C0"/>
                <w:sz w:val="20"/>
                <w:szCs w:val="24"/>
              </w:rPr>
              <w:t xml:space="preserve"> </w:t>
            </w:r>
            <w:r w:rsidR="00BA3F5E">
              <w:rPr>
                <w:rFonts w:ascii="Arial" w:eastAsia="Arial Narrow" w:hAnsi="Arial" w:cs="Arial"/>
                <w:iCs/>
                <w:color w:val="0070C0"/>
                <w:sz w:val="20"/>
                <w:szCs w:val="24"/>
              </w:rPr>
              <w:t>are being provided with social pension.</w:t>
            </w:r>
          </w:p>
          <w:p w14:paraId="37F3422E" w14:textId="6F1B5CD7" w:rsidR="005923C5" w:rsidRPr="009D51C2" w:rsidRDefault="005923C5" w:rsidP="00EC4A93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iCs/>
                <w:color w:val="0070C0"/>
                <w:sz w:val="20"/>
                <w:szCs w:val="24"/>
              </w:rPr>
              <w:t>There are 310 senior citizens affected by the earthquake incident.</w:t>
            </w:r>
          </w:p>
          <w:p w14:paraId="1A7F0B68" w14:textId="02574D49" w:rsidR="004F3D87" w:rsidRDefault="004F3D87" w:rsidP="00A01FA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DSWD-FO II extended assistance to some affected families such as food assistance, burial assistance, and medical assistance amounting to a total of </w:t>
            </w:r>
            <w:r w:rsidRPr="00A97FC8">
              <w:rPr>
                <w:rFonts w:ascii="Arial" w:eastAsia="Arial" w:hAnsi="Arial" w:cs="Arial"/>
                <w:color w:val="0070C0"/>
                <w:sz w:val="20"/>
                <w:szCs w:val="24"/>
              </w:rPr>
              <w:t>₱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45,000.00.</w:t>
            </w:r>
          </w:p>
          <w:p w14:paraId="15DA659B" w14:textId="619B364D" w:rsidR="009D51C2" w:rsidRDefault="009D51C2" w:rsidP="00A01FA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DSWD-FO II will conduct an interview to those families </w:t>
            </w:r>
            <w:r w:rsidR="00BA3F5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with 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damaged </w:t>
            </w:r>
            <w:r w:rsidR="00BA3F5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houses 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as DSWD will extend financial assistance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amounting to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</w:t>
            </w:r>
            <w:r w:rsidRPr="00A97FC8">
              <w:rPr>
                <w:rFonts w:ascii="Arial" w:eastAsia="Arial" w:hAnsi="Arial" w:cs="Arial"/>
                <w:color w:val="0070C0"/>
                <w:sz w:val="20"/>
                <w:szCs w:val="24"/>
              </w:rPr>
              <w:t>₱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30,000 per fa</w:t>
            </w:r>
            <w:r w:rsidR="00BA3F5E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mily with totally damaged house</w:t>
            </w:r>
            <w:r w:rsidR="00A9663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and </w:t>
            </w:r>
            <w:r w:rsidR="00A96637" w:rsidRPr="00A97FC8">
              <w:rPr>
                <w:rFonts w:ascii="Arial" w:eastAsia="Arial" w:hAnsi="Arial" w:cs="Arial"/>
                <w:color w:val="0070C0"/>
                <w:sz w:val="20"/>
                <w:szCs w:val="24"/>
              </w:rPr>
              <w:t>₱</w:t>
            </w:r>
            <w:r w:rsidR="00A9663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10,000 </w:t>
            </w:r>
            <w:r w:rsidR="00BA3F5E">
              <w:rPr>
                <w:rFonts w:ascii="Arial" w:eastAsia="Arial" w:hAnsi="Arial" w:cs="Arial"/>
                <w:color w:val="0070C0"/>
                <w:sz w:val="20"/>
                <w:szCs w:val="24"/>
              </w:rPr>
              <w:t>per family with partially damaged house</w:t>
            </w:r>
            <w:r w:rsidR="00A96637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. </w:t>
            </w:r>
            <w:r w:rsidR="00A9663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L</w:t>
            </w:r>
            <w:r w:rsidRPr="00A9663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ist of </w:t>
            </w:r>
            <w:r w:rsidR="00A96637" w:rsidRPr="00A9663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the said affected </w:t>
            </w:r>
            <w:r w:rsidRPr="00A9663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families </w:t>
            </w:r>
            <w:r w:rsidR="00A96637" w:rsidRPr="00A9663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are for consolidation</w:t>
            </w:r>
            <w:r w:rsidRPr="00A9663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within this week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.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DSWD-FO II 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shall process the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documents </w:t>
            </w:r>
            <w:r w:rsidR="00A9663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for assistance for r</w:t>
            </w:r>
            <w:r w:rsidRPr="00A97FC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equest for funding</w:t>
            </w:r>
            <w:r w:rsidR="00A96637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. </w:t>
            </w:r>
          </w:p>
          <w:p w14:paraId="04AC47CA" w14:textId="77777777" w:rsidR="007E014D" w:rsidRDefault="005A3291" w:rsidP="007E014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FD65B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As a result of the meeting with BFAR </w:t>
            </w:r>
            <w:r w:rsidR="00FD65BA" w:rsidRPr="00FD65B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on 28 July 2019</w:t>
            </w:r>
            <w:r w:rsidRPr="00FD65B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DSWD-FO II </w:t>
            </w:r>
            <w:r w:rsidR="00FD65B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is allocated </w:t>
            </w:r>
            <w:r w:rsidRPr="00FD65B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 space for 1,000 </w:t>
            </w:r>
            <w:r w:rsidR="00FD65B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FFPs</w:t>
            </w:r>
            <w:r w:rsidRPr="00FD65B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 25 family tents and 400 sleeping kits to be ferried directly to Itbayat by Wednesday afternoon</w:t>
            </w:r>
            <w:r w:rsidR="00FD65B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, 31 July 2019</w:t>
            </w:r>
            <w:r w:rsidRPr="00FD65BA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  <w:p w14:paraId="2D22AFC1" w14:textId="2E9F3375" w:rsidR="005A3291" w:rsidRPr="007E014D" w:rsidRDefault="007E014D" w:rsidP="007E014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7E01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DPWH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personnel and </w:t>
            </w:r>
            <w:r w:rsidRPr="007E01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Barangay Officials are </w:t>
            </w:r>
            <w:r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conducting assessment on </w:t>
            </w:r>
            <w:r w:rsidRPr="007E01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damaged </w:t>
            </w:r>
            <w:r w:rsidRPr="007E01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lastRenderedPageBreak/>
              <w:t>houses and public facilities.</w:t>
            </w:r>
          </w:p>
          <w:p w14:paraId="057A2054" w14:textId="00E52D44" w:rsidR="005A3291" w:rsidRPr="007E014D" w:rsidRDefault="005A3291" w:rsidP="00A01FA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7E01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 community kitchen </w:t>
            </w:r>
            <w:r w:rsidR="007E014D" w:rsidRPr="007E01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was </w:t>
            </w:r>
            <w:r w:rsidRPr="007E01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established to </w:t>
            </w:r>
            <w:r w:rsidR="007E014D" w:rsidRPr="007E01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provide food/hot meals to </w:t>
            </w:r>
            <w:r w:rsidRPr="007E014D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IDPs.</w:t>
            </w:r>
          </w:p>
          <w:p w14:paraId="3085EBE6" w14:textId="2A619FB8" w:rsidR="009D51C2" w:rsidRPr="00596F43" w:rsidRDefault="00596F43" w:rsidP="00A01FA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53"/>
              <w:jc w:val="both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9D51C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Ongoing relief distribution is being conducted by LGU Itbayat, Batanes</w:t>
            </w:r>
          </w:p>
        </w:tc>
      </w:tr>
    </w:tbl>
    <w:p w14:paraId="4D69030D" w14:textId="77777777" w:rsidR="00E96F9D" w:rsidRPr="00305E00" w:rsidRDefault="00E96F9D" w:rsidP="00A01FA9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color w:val="0070C0"/>
          <w:sz w:val="24"/>
          <w:szCs w:val="24"/>
        </w:rPr>
      </w:pPr>
    </w:p>
    <w:p w14:paraId="1A98ED12" w14:textId="77777777" w:rsidR="00C46A8D" w:rsidRPr="00734C56" w:rsidRDefault="00C46A8D" w:rsidP="00A01FA9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734C56">
        <w:rPr>
          <w:rFonts w:ascii="Arial" w:eastAsia="Arial" w:hAnsi="Arial" w:cs="Arial"/>
          <w:sz w:val="20"/>
          <w:szCs w:val="24"/>
        </w:rPr>
        <w:t>***</w:t>
      </w:r>
    </w:p>
    <w:p w14:paraId="657E8F26" w14:textId="3B15BA58" w:rsidR="00481C91" w:rsidRPr="00734C56" w:rsidRDefault="00481C91" w:rsidP="00A01FA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  <w:r w:rsidRPr="00734C56">
        <w:rPr>
          <w:rFonts w:ascii="Arial" w:eastAsia="Arial" w:hAnsi="Arial" w:cs="Arial"/>
          <w:i/>
          <w:color w:val="263238"/>
          <w:sz w:val="20"/>
          <w:szCs w:val="24"/>
        </w:rPr>
        <w:t xml:space="preserve">The Disaster Response Operations Monitoring and Information Center (DROMIC) of the DSWD-DRMB is closely coordinating with DSWD-FO </w:t>
      </w:r>
      <w:r w:rsidR="0048062F" w:rsidRPr="00734C56">
        <w:rPr>
          <w:rFonts w:ascii="Arial" w:eastAsia="Arial" w:hAnsi="Arial" w:cs="Arial"/>
          <w:i/>
          <w:color w:val="263238"/>
          <w:sz w:val="20"/>
          <w:szCs w:val="24"/>
        </w:rPr>
        <w:t>II</w:t>
      </w:r>
      <w:r w:rsidR="004C5FC5" w:rsidRPr="00734C56">
        <w:rPr>
          <w:rFonts w:ascii="Arial" w:eastAsia="Arial" w:hAnsi="Arial" w:cs="Arial"/>
          <w:i/>
          <w:color w:val="263238"/>
          <w:sz w:val="20"/>
          <w:szCs w:val="24"/>
        </w:rPr>
        <w:t xml:space="preserve"> </w:t>
      </w:r>
      <w:r w:rsidRPr="00734C56">
        <w:rPr>
          <w:rFonts w:ascii="Arial" w:eastAsia="Arial" w:hAnsi="Arial" w:cs="Arial"/>
          <w:i/>
          <w:color w:val="263238"/>
          <w:sz w:val="20"/>
          <w:szCs w:val="24"/>
        </w:rPr>
        <w:t>for any significant disaster response updates.</w:t>
      </w:r>
    </w:p>
    <w:p w14:paraId="7E1C453A" w14:textId="0271E026" w:rsidR="00D723E0" w:rsidRPr="00305E00" w:rsidRDefault="00D723E0" w:rsidP="00A01FA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021BE2A" w14:textId="76BCBE9A" w:rsidR="00090717" w:rsidRPr="00305E00" w:rsidRDefault="00090717" w:rsidP="00A01FA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3AA88EC" w14:textId="619A6B47" w:rsidR="00D327D7" w:rsidRPr="00305E00" w:rsidRDefault="00D327D7" w:rsidP="00A01FA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Prepared by:</w:t>
      </w:r>
    </w:p>
    <w:p w14:paraId="41E91EDE" w14:textId="77777777" w:rsidR="00D327D7" w:rsidRPr="00305E00" w:rsidRDefault="00D327D7" w:rsidP="00A01FA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4C746DB" w14:textId="251555D9" w:rsidR="00D327D7" w:rsidRPr="00305E00" w:rsidRDefault="00767ED9" w:rsidP="00A01FA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 JOYCE G. RAFANAN</w:t>
      </w:r>
    </w:p>
    <w:p w14:paraId="21D85689" w14:textId="77777777" w:rsidR="00086783" w:rsidRPr="00305E00" w:rsidRDefault="00086783" w:rsidP="00A01FA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DD14960" w14:textId="77777777" w:rsidR="00D327D7" w:rsidRPr="00305E00" w:rsidRDefault="00D327D7" w:rsidP="00A01FA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EF66FDE" w14:textId="1B5B15DF" w:rsidR="00D327D7" w:rsidRPr="00305E00" w:rsidRDefault="00D327D7" w:rsidP="00A01FA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36C37C2" w14:textId="59998AB4" w:rsidR="00BF3197" w:rsidRPr="00305E00" w:rsidRDefault="007D6A5D" w:rsidP="00A01FA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015B7F5D" w14:textId="5AA056A5" w:rsidR="00A96637" w:rsidRDefault="00C46A8D" w:rsidP="00A01FA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5E00">
        <w:rPr>
          <w:rFonts w:ascii="Arial" w:eastAsia="Arial" w:hAnsi="Arial" w:cs="Arial"/>
          <w:sz w:val="24"/>
          <w:szCs w:val="24"/>
        </w:rPr>
        <w:t>Releasing Officer</w:t>
      </w:r>
    </w:p>
    <w:p w14:paraId="23DC90C6" w14:textId="77777777" w:rsidR="00BA3F5E" w:rsidRDefault="00BA3F5E">
      <w:pPr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6D9757A3" w14:textId="23C6FCCA" w:rsidR="000F7A88" w:rsidRPr="0012120B" w:rsidRDefault="00A96637" w:rsidP="00A01FA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 Documentations</w:t>
      </w:r>
    </w:p>
    <w:p w14:paraId="06CA7C68" w14:textId="706A0A45" w:rsidR="00612913" w:rsidRDefault="00B157F7" w:rsidP="00A01FA9">
      <w:pPr>
        <w:tabs>
          <w:tab w:val="left" w:pos="930"/>
        </w:tabs>
        <w:spacing w:after="0" w:line="240" w:lineRule="auto"/>
        <w:contextualSpacing/>
        <w:rPr>
          <w:noProof/>
        </w:rPr>
      </w:pPr>
      <w:r w:rsidRPr="00A96637"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E68B8D" wp14:editId="3653B880">
                <wp:simplePos x="0" y="0"/>
                <wp:positionH relativeFrom="column">
                  <wp:posOffset>95250</wp:posOffset>
                </wp:positionH>
                <wp:positionV relativeFrom="paragraph">
                  <wp:posOffset>150495</wp:posOffset>
                </wp:positionV>
                <wp:extent cx="5962650" cy="419100"/>
                <wp:effectExtent l="0" t="0" r="0" b="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5B7D68" w14:textId="45F78032" w:rsidR="005A3291" w:rsidRPr="00205007" w:rsidRDefault="005A3291" w:rsidP="002050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Public Market/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Municipal Plaz</w:t>
                            </w: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a Open Ground Evacuation Center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68B8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7.5pt;margin-top:11.85pt;width:469.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" filled="f" stroked="f">
                <v:textbox>
                  <w:txbxContent>
                    <w:p w14:paraId="025B7D68" w14:textId="45F78032" w:rsidR="005A3291" w:rsidRPr="00205007" w:rsidRDefault="005A3291" w:rsidP="0020500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Public Market/</w:t>
                      </w:r>
                      <w:r w:rsidRPr="00205007"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Municipal Plaz</w:t>
                      </w: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a Open Ground Evacuation Center</w:t>
                      </w:r>
                    </w:p>
                  </w:txbxContent>
                </v:textbox>
              </v:shape>
            </w:pict>
          </mc:Fallback>
        </mc:AlternateContent>
      </w:r>
      <w:r w:rsidR="00205007" w:rsidRPr="00205007">
        <w:rPr>
          <w:noProof/>
        </w:rPr>
        <w:drawing>
          <wp:anchor distT="0" distB="0" distL="114300" distR="114300" simplePos="0" relativeHeight="251664384" behindDoc="0" locked="0" layoutInCell="1" allowOverlap="1" wp14:anchorId="03103657" wp14:editId="1287169E">
            <wp:simplePos x="0" y="0"/>
            <wp:positionH relativeFrom="column">
              <wp:posOffset>95250</wp:posOffset>
            </wp:positionH>
            <wp:positionV relativeFrom="paragraph">
              <wp:posOffset>5377815</wp:posOffset>
            </wp:positionV>
            <wp:extent cx="4283075" cy="3144520"/>
            <wp:effectExtent l="0" t="0" r="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7" t="29550"/>
                    <a:stretch/>
                  </pic:blipFill>
                  <pic:spPr>
                    <a:xfrm>
                      <a:off x="0" y="0"/>
                      <a:ext cx="428307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rFonts w:ascii="Arial" w:eastAsia="Arial" w:hAnsi="Arial" w:cs="Arial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F9BB044" wp14:editId="222BB65F">
            <wp:simplePos x="0" y="0"/>
            <wp:positionH relativeFrom="column">
              <wp:posOffset>0</wp:posOffset>
            </wp:positionH>
            <wp:positionV relativeFrom="paragraph">
              <wp:posOffset>2380615</wp:posOffset>
            </wp:positionV>
            <wp:extent cx="4355465" cy="3546475"/>
            <wp:effectExtent l="0" t="0" r="0" b="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rFonts w:ascii="Arial" w:eastAsia="Arial" w:hAnsi="Arial" w:cs="Arial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519B4F5" wp14:editId="79E879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55628" cy="3547070"/>
            <wp:effectExtent l="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628" cy="354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07" w:rsidRPr="00205007">
        <w:rPr>
          <w:noProof/>
        </w:rPr>
        <w:t xml:space="preserve">  </w:t>
      </w:r>
    </w:p>
    <w:p w14:paraId="353D8F75" w14:textId="27151F99" w:rsidR="00612913" w:rsidRDefault="005560CF" w:rsidP="00A01FA9">
      <w:pPr>
        <w:spacing w:after="0" w:line="240" w:lineRule="auto"/>
        <w:contextualSpacing/>
        <w:rPr>
          <w:noProof/>
        </w:rPr>
      </w:pPr>
      <w:r w:rsidRPr="00A96637"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006C10" wp14:editId="77C05154">
                <wp:simplePos x="0" y="0"/>
                <wp:positionH relativeFrom="column">
                  <wp:posOffset>4495800</wp:posOffset>
                </wp:positionH>
                <wp:positionV relativeFrom="paragraph">
                  <wp:posOffset>469265</wp:posOffset>
                </wp:positionV>
                <wp:extent cx="1562100" cy="4133850"/>
                <wp:effectExtent l="0" t="0" r="0" b="0"/>
                <wp:wrapNone/>
                <wp:docPr id="1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13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562F61" w14:textId="1C2FEF71" w:rsidR="005A3291" w:rsidRDefault="005A3291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Families are staying under makeshift tents. </w:t>
                            </w:r>
                          </w:p>
                          <w:p w14:paraId="139A6020" w14:textId="2626DB2F" w:rsidR="005A3291" w:rsidRPr="000F7A88" w:rsidRDefault="005A3291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br/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As per coordination with Incident Commander (IC) Ms.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Sharmaine Ga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to, validation of DPWH and Barangay Officials regarding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damaged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 houses and public facilities is on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1/3 completion f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or assessment of damaged houses a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s of yesterday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.</w:t>
                            </w:r>
                          </w:p>
                          <w:p w14:paraId="1DAD0D22" w14:textId="3D05513D" w:rsidR="005A3291" w:rsidRDefault="005A3291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br/>
                              <w:t xml:space="preserve">Classes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 xml:space="preserve">will only </w:t>
                            </w:r>
                            <w:r w:rsidRPr="00205007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resume until safety of b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  <w:t>uildings is ensured.</w:t>
                            </w:r>
                          </w:p>
                          <w:p w14:paraId="2F0CBE14" w14:textId="77777777" w:rsidR="005A3291" w:rsidRDefault="005A3291" w:rsidP="0020500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  <w:lang w:val="en-PH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6C10" id="_x0000_s1027" type="#_x0000_t202" style="position:absolute;margin-left:354pt;margin-top:36.95pt;width:123pt;height:3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" filled="f" stroked="f">
                <v:textbox>
                  <w:txbxContent>
                    <w:p w14:paraId="03562F61" w14:textId="1C2FEF71" w:rsidR="005A3291" w:rsidRDefault="005A3291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Families are staying under makeshift tents. </w:t>
                      </w:r>
                    </w:p>
                    <w:p w14:paraId="139A6020" w14:textId="2626DB2F" w:rsidR="005A3291" w:rsidRPr="000F7A88" w:rsidRDefault="005A3291" w:rsidP="00205007">
                      <w:pPr>
                        <w:pStyle w:val="NormalWeb"/>
                        <w:spacing w:before="0" w:beforeAutospacing="0" w:after="0" w:afterAutospacing="0"/>
                        <w:rPr>
                          <w:sz w:val="8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br/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As per coordination with Incident Commander (IC) Ms.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Sharmaine Ga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to, validation of DPWH and Barangay Officials regarding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damaged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 houses and public facilities is on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1/3 completion f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or assessment of damaged houses a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s of yesterday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.</w:t>
                      </w:r>
                    </w:p>
                    <w:p w14:paraId="1DAD0D22" w14:textId="3D05513D" w:rsidR="005A3291" w:rsidRDefault="005A3291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br/>
                        <w:t xml:space="preserve">Classes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 xml:space="preserve">will only </w:t>
                      </w:r>
                      <w:r w:rsidRPr="00205007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resume until safety of b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  <w:t>uildings is ensured.</w:t>
                      </w:r>
                    </w:p>
                    <w:p w14:paraId="2F0CBE14" w14:textId="77777777" w:rsidR="005A3291" w:rsidRDefault="005A3291" w:rsidP="0020500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2913">
        <w:rPr>
          <w:noProof/>
        </w:rPr>
        <w:br w:type="page"/>
      </w:r>
    </w:p>
    <w:p w14:paraId="72B5A6AA" w14:textId="52DDEF8E" w:rsidR="00612913" w:rsidRDefault="00612913" w:rsidP="00A01FA9">
      <w:pPr>
        <w:tabs>
          <w:tab w:val="left" w:pos="93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C0A60AD" wp14:editId="7601766C">
            <wp:simplePos x="0" y="0"/>
            <wp:positionH relativeFrom="column">
              <wp:posOffset>438150</wp:posOffset>
            </wp:positionH>
            <wp:positionV relativeFrom="paragraph">
              <wp:posOffset>0</wp:posOffset>
            </wp:positionV>
            <wp:extent cx="5175250" cy="3882140"/>
            <wp:effectExtent l="0" t="0" r="6350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7-29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D56D" w14:textId="77777777" w:rsidR="00612913" w:rsidRP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0B960A9" w14:textId="118A1AE3" w:rsidR="00612913" w:rsidRP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E9BB926" w14:textId="77777777" w:rsidR="00612913" w:rsidRP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D3CD390" w14:textId="77777777" w:rsidR="00612913" w:rsidRP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9D948B6" w14:textId="0AE6F36D" w:rsidR="00612913" w:rsidRP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BDBE86" w14:textId="2FA5A149" w:rsidR="00612913" w:rsidRP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BBFAE98" w14:textId="77777777" w:rsidR="00612913" w:rsidRP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B13992" w14:textId="5310F497" w:rsidR="00612913" w:rsidRP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68E91CE" w14:textId="7B130402" w:rsidR="00612913" w:rsidRP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5DE39F" w14:textId="1A71DC88" w:rsidR="00612913" w:rsidRP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F0E32A3" w14:textId="387A4AB4" w:rsidR="00612913" w:rsidRP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73BF806" w14:textId="0C5CCDD1" w:rsidR="00612913" w:rsidRDefault="0061291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F3481F6" w14:textId="60A3BD3D" w:rsidR="0012120B" w:rsidRDefault="00612913" w:rsidP="00A01FA9">
      <w:pPr>
        <w:tabs>
          <w:tab w:val="left" w:pos="628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261182CB" w14:textId="3C76DB9D" w:rsidR="0012120B" w:rsidRPr="0012120B" w:rsidRDefault="0012120B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267974" w14:textId="49B13B3C" w:rsidR="0012120B" w:rsidRPr="0012120B" w:rsidRDefault="0012120B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23773A" w14:textId="6DD18816" w:rsidR="0012120B" w:rsidRPr="0012120B" w:rsidRDefault="0012120B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2FC478" w14:textId="6597036F" w:rsidR="0012120B" w:rsidRPr="0012120B" w:rsidRDefault="0012120B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A30CDB" w14:textId="1A0626AE" w:rsidR="0012120B" w:rsidRPr="0012120B" w:rsidRDefault="0012120B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5576154" w14:textId="5FDDE4E3" w:rsidR="0012120B" w:rsidRPr="0012120B" w:rsidRDefault="0012120B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1EB77D" w14:textId="13E1442D" w:rsidR="0012120B" w:rsidRPr="0012120B" w:rsidRDefault="0012120B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179941" w14:textId="76473AB1" w:rsidR="0012120B" w:rsidRPr="0012120B" w:rsidRDefault="0012120B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9533A28" w14:textId="4690B382" w:rsidR="0012120B" w:rsidRPr="0012120B" w:rsidRDefault="0069396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93E635" wp14:editId="6DE09AE3">
                <wp:simplePos x="0" y="0"/>
                <wp:positionH relativeFrom="column">
                  <wp:posOffset>438150</wp:posOffset>
                </wp:positionH>
                <wp:positionV relativeFrom="paragraph">
                  <wp:posOffset>30480</wp:posOffset>
                </wp:positionV>
                <wp:extent cx="5175250" cy="419100"/>
                <wp:effectExtent l="0" t="0" r="0" b="0"/>
                <wp:wrapNone/>
                <wp:docPr id="2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25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67CB47" w14:textId="0375CEE0" w:rsidR="005A3291" w:rsidRPr="00A96637" w:rsidRDefault="005A3291" w:rsidP="006939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DSWD-FO II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 providi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ng Social Pension to the senior citizens affected by the earthquake incident.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E635" id="_x0000_s1028" type="#_x0000_t202" style="position:absolute;margin-left:34.5pt;margin-top:2.4pt;width:407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" filled="f" stroked="f">
                <v:textbox>
                  <w:txbxContent>
                    <w:p w14:paraId="0567CB47" w14:textId="0375CEE0" w:rsidR="005A3291" w:rsidRPr="00A96637" w:rsidRDefault="005A3291" w:rsidP="006939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8"/>
                        </w:rPr>
                      </w:pP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DSWD-FO II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 providi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ng Social Pension to the senior citizens affected by the earthquake incident.</w:t>
                      </w:r>
                    </w:p>
                  </w:txbxContent>
                </v:textbox>
              </v:shape>
            </w:pict>
          </mc:Fallback>
        </mc:AlternateContent>
      </w:r>
    </w:p>
    <w:p w14:paraId="3A86A9B8" w14:textId="57A49C04" w:rsidR="0012120B" w:rsidRPr="0012120B" w:rsidRDefault="0012120B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46CDC5" w14:textId="37B5DF51" w:rsidR="0012120B" w:rsidRPr="0012120B" w:rsidRDefault="0012120B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37FD4A2" w14:textId="19A7C205" w:rsidR="0012120B" w:rsidRDefault="00693963" w:rsidP="00A01FA9">
      <w:pPr>
        <w:tabs>
          <w:tab w:val="left" w:pos="250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9888251" wp14:editId="7BA73F3E">
            <wp:simplePos x="0" y="0"/>
            <wp:positionH relativeFrom="column">
              <wp:posOffset>439420</wp:posOffset>
            </wp:positionH>
            <wp:positionV relativeFrom="paragraph">
              <wp:posOffset>52705</wp:posOffset>
            </wp:positionV>
            <wp:extent cx="5180330" cy="3886200"/>
            <wp:effectExtent l="0" t="0" r="127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-07-29 (2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20B">
        <w:rPr>
          <w:rFonts w:ascii="Arial" w:eastAsia="Arial" w:hAnsi="Arial" w:cs="Arial"/>
          <w:sz w:val="24"/>
          <w:szCs w:val="24"/>
        </w:rPr>
        <w:tab/>
      </w:r>
    </w:p>
    <w:p w14:paraId="3DF41E2D" w14:textId="6EAA6313" w:rsidR="0012120B" w:rsidRDefault="00693963" w:rsidP="00A01FA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A96637"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44100" wp14:editId="5D6D1FBA">
                <wp:simplePos x="0" y="0"/>
                <wp:positionH relativeFrom="column">
                  <wp:posOffset>438150</wp:posOffset>
                </wp:positionH>
                <wp:positionV relativeFrom="paragraph">
                  <wp:posOffset>3761740</wp:posOffset>
                </wp:positionV>
                <wp:extent cx="5180330" cy="419100"/>
                <wp:effectExtent l="0" t="0" r="0" b="0"/>
                <wp:wrapNone/>
                <wp:docPr id="2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033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B068B4" w14:textId="508BEBD8" w:rsidR="005A3291" w:rsidRPr="00A96637" w:rsidRDefault="005A3291" w:rsidP="006939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8"/>
                              </w:rPr>
                            </w:pP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senior citizens 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affected by the earthquake 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 xml:space="preserve">incident </w:t>
                            </w:r>
                            <w:r w:rsidRPr="00612913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patiently waiting for their turn to receive financial assistance thru Social Pension</w:t>
                            </w:r>
                            <w:r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4100" id="_x0000_s1029" type="#_x0000_t202" style="position:absolute;margin-left:34.5pt;margin-top:296.2pt;width:407.9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" filled="f" stroked="f">
                <v:textbox>
                  <w:txbxContent>
                    <w:p w14:paraId="7AB068B4" w14:textId="508BEBD8" w:rsidR="005A3291" w:rsidRPr="00A96637" w:rsidRDefault="005A3291" w:rsidP="006939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8"/>
                        </w:rPr>
                      </w:pP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senior citizens 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affected by the earthquake 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 xml:space="preserve">incident </w:t>
                      </w:r>
                      <w:r w:rsidRPr="00612913"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patiently waiting for their turn to receive financial assistance thru Social Pension</w:t>
                      </w:r>
                      <w:r>
                        <w:rPr>
                          <w:rFonts w:asciiTheme="minorHAnsi" w:hAnsi="Cambria" w:cstheme="minorBidi"/>
                          <w:i/>
                          <w:iCs/>
                          <w:color w:val="002060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120B">
        <w:rPr>
          <w:rFonts w:ascii="Arial" w:eastAsia="Arial" w:hAnsi="Arial" w:cs="Arial"/>
          <w:sz w:val="24"/>
          <w:szCs w:val="24"/>
        </w:rPr>
        <w:br w:type="page"/>
      </w:r>
    </w:p>
    <w:p w14:paraId="12DB1B09" w14:textId="7EB73E57" w:rsidR="00205007" w:rsidRPr="0012120B" w:rsidRDefault="0012120B" w:rsidP="00A01FA9">
      <w:pPr>
        <w:tabs>
          <w:tab w:val="left" w:pos="2500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2120B">
        <w:rPr>
          <w:rFonts w:ascii="Arial" w:eastAsia="Arial" w:hAnsi="Arial" w:cs="Arial"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2363A6DD" wp14:editId="01002EA4">
            <wp:simplePos x="0" y="0"/>
            <wp:positionH relativeFrom="column">
              <wp:posOffset>31750</wp:posOffset>
            </wp:positionH>
            <wp:positionV relativeFrom="paragraph">
              <wp:posOffset>4037965</wp:posOffset>
            </wp:positionV>
            <wp:extent cx="6189345" cy="3454400"/>
            <wp:effectExtent l="0" t="0" r="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3" b="15207"/>
                    <a:stretch/>
                  </pic:blipFill>
                  <pic:spPr bwMode="auto">
                    <a:xfrm>
                      <a:off x="0" y="0"/>
                      <a:ext cx="6189345" cy="34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20B">
        <w:rPr>
          <w:rFonts w:ascii="Arial" w:eastAsia="Arial" w:hAnsi="Arial" w:cs="Arial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5AB4239" wp14:editId="3C58400C">
            <wp:simplePos x="0" y="0"/>
            <wp:positionH relativeFrom="column">
              <wp:posOffset>31750</wp:posOffset>
            </wp:positionH>
            <wp:positionV relativeFrom="paragraph">
              <wp:posOffset>488950</wp:posOffset>
            </wp:positionV>
            <wp:extent cx="6189345" cy="3460750"/>
            <wp:effectExtent l="0" t="0" r="0" b="635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2" b="15333"/>
                    <a:stretch/>
                  </pic:blipFill>
                  <pic:spPr bwMode="auto">
                    <a:xfrm>
                      <a:off x="0" y="0"/>
                      <a:ext cx="6189345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37"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2D2C9A" wp14:editId="6C139973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5727700" cy="419100"/>
                <wp:effectExtent l="0" t="0" r="0" b="0"/>
                <wp:wrapNone/>
                <wp:docPr id="2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869DF4" w14:textId="14E50C99" w:rsidR="005A3291" w:rsidRPr="00205007" w:rsidRDefault="005A3291" w:rsidP="001212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Theme="minorHAnsi" w:hAnsi="Cambria" w:cstheme="minorBidi"/>
                                <w:b/>
                                <w:i/>
                                <w:iCs/>
                                <w:color w:val="002060"/>
                                <w:kern w:val="24"/>
                                <w:sz w:val="30"/>
                                <w:szCs w:val="22"/>
                                <w:lang w:val="en-PH"/>
                              </w:rPr>
                              <w:t>Incident Command Post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D2C9A" id="_x0000_s1030" type="#_x0000_t202" style="position:absolute;margin-left:15pt;margin-top:2.9pt;width:451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" filled="f" stroked="f">
                <v:textbox>
                  <w:txbxContent>
                    <w:p w14:paraId="02869DF4" w14:textId="14E50C99" w:rsidR="005A3291" w:rsidRPr="00205007" w:rsidRDefault="005A3291" w:rsidP="001212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rFonts w:asciiTheme="minorHAnsi" w:hAnsi="Cambria" w:cstheme="minorBidi"/>
                          <w:b/>
                          <w:i/>
                          <w:iCs/>
                          <w:color w:val="002060"/>
                          <w:kern w:val="24"/>
                          <w:sz w:val="30"/>
                          <w:szCs w:val="22"/>
                          <w:lang w:val="en-PH"/>
                        </w:rPr>
                        <w:t>Incident Command Post</w:t>
                      </w:r>
                    </w:p>
                  </w:txbxContent>
                </v:textbox>
              </v:shape>
            </w:pict>
          </mc:Fallback>
        </mc:AlternateContent>
      </w:r>
      <w:bookmarkEnd w:id="1"/>
    </w:p>
    <w:sectPr w:rsidR="00205007" w:rsidRPr="0012120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E7BF4" w14:textId="77777777" w:rsidR="00A05E4F" w:rsidRDefault="00A05E4F">
      <w:pPr>
        <w:spacing w:after="0" w:line="240" w:lineRule="auto"/>
      </w:pPr>
      <w:r>
        <w:separator/>
      </w:r>
    </w:p>
  </w:endnote>
  <w:endnote w:type="continuationSeparator" w:id="0">
    <w:p w14:paraId="673810E6" w14:textId="77777777" w:rsidR="00A05E4F" w:rsidRDefault="00A05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5A3291" w:rsidRDefault="005A32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5A3291" w:rsidRDefault="005A3291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739AAD5A" w:rsidR="005A3291" w:rsidRPr="00432F91" w:rsidRDefault="005A3291" w:rsidP="004E6F8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2F3E52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2F3E52">
      <w:rPr>
        <w:b/>
        <w:noProof/>
        <w:sz w:val="16"/>
        <w:szCs w:val="16"/>
      </w:rPr>
      <w:t>8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#4 </w:t>
    </w:r>
    <w:r w:rsidRPr="004E6F82">
      <w:rPr>
        <w:rFonts w:ascii="Arial" w:eastAsia="Arial" w:hAnsi="Arial" w:cs="Arial"/>
        <w:sz w:val="14"/>
        <w:szCs w:val="14"/>
      </w:rPr>
      <w:t>on the Earthquake Incide</w:t>
    </w:r>
    <w:r>
      <w:rPr>
        <w:rFonts w:ascii="Arial" w:eastAsia="Arial" w:hAnsi="Arial" w:cs="Arial"/>
        <w:sz w:val="14"/>
        <w:szCs w:val="14"/>
      </w:rPr>
      <w:t>nt in Itbayat, Batanes as of 29</w:t>
    </w:r>
    <w:r w:rsidRPr="004E6F82">
      <w:rPr>
        <w:rFonts w:ascii="Arial" w:eastAsia="Arial" w:hAnsi="Arial" w:cs="Arial"/>
        <w:sz w:val="14"/>
        <w:szCs w:val="14"/>
      </w:rPr>
      <w:t xml:space="preserve"> </w:t>
    </w:r>
    <w:r>
      <w:rPr>
        <w:rFonts w:ascii="Arial" w:eastAsia="Arial" w:hAnsi="Arial" w:cs="Arial"/>
        <w:sz w:val="14"/>
        <w:szCs w:val="14"/>
      </w:rPr>
      <w:t>July</w:t>
    </w:r>
    <w:r w:rsidRPr="004E6F82">
      <w:rPr>
        <w:rFonts w:ascii="Arial" w:eastAsia="Arial" w:hAnsi="Arial" w:cs="Arial"/>
        <w:sz w:val="14"/>
        <w:szCs w:val="14"/>
      </w:rPr>
      <w:t xml:space="preserve"> 2019, </w:t>
    </w:r>
    <w:r>
      <w:rPr>
        <w:rFonts w:ascii="Arial" w:eastAsia="Arial" w:hAnsi="Arial" w:cs="Arial"/>
        <w:sz w:val="14"/>
        <w:szCs w:val="14"/>
      </w:rPr>
      <w:t>7PM</w:t>
    </w:r>
  </w:p>
  <w:p w14:paraId="0645D380" w14:textId="23C83138" w:rsidR="005A3291" w:rsidRDefault="005A3291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5A3291" w:rsidRDefault="005A32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5AEB1E" w14:textId="77777777" w:rsidR="00A05E4F" w:rsidRDefault="00A05E4F">
      <w:pPr>
        <w:spacing w:after="0" w:line="240" w:lineRule="auto"/>
      </w:pPr>
      <w:r>
        <w:separator/>
      </w:r>
    </w:p>
  </w:footnote>
  <w:footnote w:type="continuationSeparator" w:id="0">
    <w:p w14:paraId="7CB872BA" w14:textId="77777777" w:rsidR="00A05E4F" w:rsidRDefault="00A05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5A3291" w:rsidRDefault="005A32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5A3291" w:rsidRDefault="005A3291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5A3291" w:rsidRDefault="005A3291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5A3291" w:rsidRDefault="005A3291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5A3291" w:rsidRPr="00AC4062" w:rsidRDefault="005A3291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5A3291" w:rsidRDefault="005A32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5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3A754AB7"/>
    <w:multiLevelType w:val="multilevel"/>
    <w:tmpl w:val="C8A4E904"/>
    <w:lvl w:ilvl="0">
      <w:start w:val="1"/>
      <w:numFmt w:val="upperRoman"/>
      <w:lvlText w:val="%1."/>
      <w:lvlJc w:val="left"/>
      <w:pPr>
        <w:ind w:left="360" w:firstLine="180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6120"/>
      </w:pPr>
      <w:rPr>
        <w:b/>
        <w:sz w:val="24"/>
        <w:szCs w:val="24"/>
      </w:rPr>
    </w:lvl>
    <w:lvl w:ilvl="2">
      <w:start w:val="1"/>
      <w:numFmt w:val="lowerRoman"/>
      <w:lvlText w:val="%3."/>
      <w:lvlJc w:val="right"/>
      <w:pPr>
        <w:ind w:left="1800" w:firstLine="10620"/>
      </w:pPr>
    </w:lvl>
    <w:lvl w:ilvl="3">
      <w:start w:val="1"/>
      <w:numFmt w:val="decimal"/>
      <w:lvlText w:val="%4."/>
      <w:lvlJc w:val="left"/>
      <w:pPr>
        <w:ind w:left="2520" w:firstLine="14760"/>
      </w:pPr>
    </w:lvl>
    <w:lvl w:ilvl="4">
      <w:start w:val="1"/>
      <w:numFmt w:val="lowerLetter"/>
      <w:lvlText w:val="%5."/>
      <w:lvlJc w:val="left"/>
      <w:pPr>
        <w:ind w:left="3240" w:firstLine="19080"/>
      </w:pPr>
    </w:lvl>
    <w:lvl w:ilvl="5">
      <w:start w:val="1"/>
      <w:numFmt w:val="lowerRoman"/>
      <w:lvlText w:val="%6."/>
      <w:lvlJc w:val="right"/>
      <w:pPr>
        <w:ind w:left="3960" w:firstLine="23580"/>
      </w:pPr>
    </w:lvl>
    <w:lvl w:ilvl="6">
      <w:start w:val="1"/>
      <w:numFmt w:val="decimal"/>
      <w:lvlText w:val="%7."/>
      <w:lvlJc w:val="left"/>
      <w:pPr>
        <w:ind w:left="4680" w:firstLine="27720"/>
      </w:pPr>
    </w:lvl>
    <w:lvl w:ilvl="7">
      <w:start w:val="1"/>
      <w:numFmt w:val="lowerLetter"/>
      <w:lvlText w:val="%8."/>
      <w:lvlJc w:val="left"/>
      <w:pPr>
        <w:ind w:left="5400" w:firstLine="32040"/>
      </w:pPr>
    </w:lvl>
    <w:lvl w:ilvl="8">
      <w:start w:val="1"/>
      <w:numFmt w:val="lowerRoman"/>
      <w:lvlText w:val="%9."/>
      <w:lvlJc w:val="right"/>
      <w:pPr>
        <w:ind w:left="6120" w:hanging="28996"/>
      </w:pPr>
    </w:lvl>
  </w:abstractNum>
  <w:abstractNum w:abstractNumId="13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43B707C2"/>
    <w:multiLevelType w:val="hybridMultilevel"/>
    <w:tmpl w:val="7BEED97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19" w15:restartNumberingAfterBreak="0">
    <w:nsid w:val="4C807E81"/>
    <w:multiLevelType w:val="hybridMultilevel"/>
    <w:tmpl w:val="910ABA1E"/>
    <w:lvl w:ilvl="0" w:tplc="0480FB26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775DB"/>
    <w:multiLevelType w:val="hybridMultilevel"/>
    <w:tmpl w:val="E1204598"/>
    <w:lvl w:ilvl="0" w:tplc="5B1229DE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1" w15:restartNumberingAfterBreak="0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22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25" w15:restartNumberingAfterBreak="0">
    <w:nsid w:val="5AEE1B54"/>
    <w:multiLevelType w:val="hybridMultilevel"/>
    <w:tmpl w:val="2058405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957758"/>
    <w:multiLevelType w:val="hybridMultilevel"/>
    <w:tmpl w:val="C1EE6AC6"/>
    <w:lvl w:ilvl="0" w:tplc="AB461A9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7AFB3118"/>
    <w:multiLevelType w:val="hybridMultilevel"/>
    <w:tmpl w:val="9F44A31E"/>
    <w:lvl w:ilvl="0" w:tplc="F71A6B8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2"/>
  </w:num>
  <w:num w:numId="3">
    <w:abstractNumId w:val="6"/>
  </w:num>
  <w:num w:numId="4">
    <w:abstractNumId w:val="16"/>
  </w:num>
  <w:num w:numId="5">
    <w:abstractNumId w:val="17"/>
  </w:num>
  <w:num w:numId="6">
    <w:abstractNumId w:val="26"/>
  </w:num>
  <w:num w:numId="7">
    <w:abstractNumId w:val="14"/>
  </w:num>
  <w:num w:numId="8">
    <w:abstractNumId w:val="31"/>
  </w:num>
  <w:num w:numId="9">
    <w:abstractNumId w:val="11"/>
  </w:num>
  <w:num w:numId="10">
    <w:abstractNumId w:val="23"/>
  </w:num>
  <w:num w:numId="11">
    <w:abstractNumId w:val="7"/>
  </w:num>
  <w:num w:numId="12">
    <w:abstractNumId w:val="27"/>
  </w:num>
  <w:num w:numId="13">
    <w:abstractNumId w:val="22"/>
  </w:num>
  <w:num w:numId="14">
    <w:abstractNumId w:val="18"/>
  </w:num>
  <w:num w:numId="15">
    <w:abstractNumId w:val="34"/>
  </w:num>
  <w:num w:numId="16">
    <w:abstractNumId w:val="9"/>
  </w:num>
  <w:num w:numId="17">
    <w:abstractNumId w:val="35"/>
  </w:num>
  <w:num w:numId="18">
    <w:abstractNumId w:val="2"/>
    <w:lvlOverride w:ilvl="0">
      <w:lvl w:ilvl="0">
        <w:numFmt w:val="lowerLetter"/>
        <w:lvlText w:val="%1."/>
        <w:lvlJc w:val="left"/>
      </w:lvl>
    </w:lvlOverride>
  </w:num>
  <w:num w:numId="19">
    <w:abstractNumId w:val="28"/>
  </w:num>
  <w:num w:numId="20">
    <w:abstractNumId w:val="0"/>
    <w:lvlOverride w:ilvl="0">
      <w:lvl w:ilvl="0">
        <w:numFmt w:val="upperRoman"/>
        <w:lvlText w:val="%1."/>
        <w:lvlJc w:val="right"/>
      </w:lvl>
    </w:lvlOverride>
  </w:num>
  <w:num w:numId="21">
    <w:abstractNumId w:val="4"/>
  </w:num>
  <w:num w:numId="22">
    <w:abstractNumId w:val="3"/>
  </w:num>
  <w:num w:numId="23">
    <w:abstractNumId w:val="13"/>
    <w:lvlOverride w:ilvl="0">
      <w:lvl w:ilvl="0">
        <w:numFmt w:val="upperRoman"/>
        <w:lvlText w:val="%1."/>
        <w:lvlJc w:val="right"/>
      </w:lvl>
    </w:lvlOverride>
  </w:num>
  <w:num w:numId="24">
    <w:abstractNumId w:val="1"/>
  </w:num>
  <w:num w:numId="25">
    <w:abstractNumId w:val="8"/>
    <w:lvlOverride w:ilvl="0">
      <w:lvl w:ilvl="0">
        <w:numFmt w:val="upperRoman"/>
        <w:lvlText w:val="%1."/>
        <w:lvlJc w:val="right"/>
      </w:lvl>
    </w:lvlOverride>
  </w:num>
  <w:num w:numId="26">
    <w:abstractNumId w:val="5"/>
    <w:lvlOverride w:ilvl="0">
      <w:lvl w:ilvl="0">
        <w:numFmt w:val="lowerLetter"/>
        <w:lvlText w:val="%1."/>
        <w:lvlJc w:val="left"/>
      </w:lvl>
    </w:lvlOverride>
  </w:num>
  <w:num w:numId="27">
    <w:abstractNumId w:val="30"/>
  </w:num>
  <w:num w:numId="28">
    <w:abstractNumId w:val="21"/>
  </w:num>
  <w:num w:numId="29">
    <w:abstractNumId w:val="20"/>
  </w:num>
  <w:num w:numId="30">
    <w:abstractNumId w:val="15"/>
  </w:num>
  <w:num w:numId="31">
    <w:abstractNumId w:val="12"/>
  </w:num>
  <w:num w:numId="32">
    <w:abstractNumId w:val="33"/>
  </w:num>
  <w:num w:numId="33">
    <w:abstractNumId w:val="19"/>
  </w:num>
  <w:num w:numId="34">
    <w:abstractNumId w:val="29"/>
  </w:num>
  <w:num w:numId="35">
    <w:abstractNumId w:val="24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3AC5"/>
    <w:rsid w:val="00005366"/>
    <w:rsid w:val="00006D6A"/>
    <w:rsid w:val="000101D0"/>
    <w:rsid w:val="00012167"/>
    <w:rsid w:val="00013B68"/>
    <w:rsid w:val="0001600F"/>
    <w:rsid w:val="00021C4E"/>
    <w:rsid w:val="00042FEB"/>
    <w:rsid w:val="00046FA7"/>
    <w:rsid w:val="00057C6C"/>
    <w:rsid w:val="00076FD1"/>
    <w:rsid w:val="00081BF1"/>
    <w:rsid w:val="00082522"/>
    <w:rsid w:val="00083789"/>
    <w:rsid w:val="00086783"/>
    <w:rsid w:val="00090717"/>
    <w:rsid w:val="00096310"/>
    <w:rsid w:val="000A1B57"/>
    <w:rsid w:val="000D062E"/>
    <w:rsid w:val="000D181F"/>
    <w:rsid w:val="000D6801"/>
    <w:rsid w:val="000D7B1F"/>
    <w:rsid w:val="000E1001"/>
    <w:rsid w:val="000E38E9"/>
    <w:rsid w:val="000F4719"/>
    <w:rsid w:val="000F7A88"/>
    <w:rsid w:val="001036F2"/>
    <w:rsid w:val="00103995"/>
    <w:rsid w:val="0011225C"/>
    <w:rsid w:val="001149A2"/>
    <w:rsid w:val="0012120B"/>
    <w:rsid w:val="00132701"/>
    <w:rsid w:val="00135103"/>
    <w:rsid w:val="00150265"/>
    <w:rsid w:val="00155842"/>
    <w:rsid w:val="001847A6"/>
    <w:rsid w:val="00186433"/>
    <w:rsid w:val="00190343"/>
    <w:rsid w:val="00191CE5"/>
    <w:rsid w:val="00196479"/>
    <w:rsid w:val="001A1BF0"/>
    <w:rsid w:val="001A527B"/>
    <w:rsid w:val="001A5B90"/>
    <w:rsid w:val="001B2088"/>
    <w:rsid w:val="001B4682"/>
    <w:rsid w:val="001B6619"/>
    <w:rsid w:val="001B6DDB"/>
    <w:rsid w:val="001B76F6"/>
    <w:rsid w:val="001D7344"/>
    <w:rsid w:val="001E5944"/>
    <w:rsid w:val="001E6EAF"/>
    <w:rsid w:val="001F0486"/>
    <w:rsid w:val="00200632"/>
    <w:rsid w:val="00204FE4"/>
    <w:rsid w:val="00205007"/>
    <w:rsid w:val="00222413"/>
    <w:rsid w:val="00250D5A"/>
    <w:rsid w:val="00276F61"/>
    <w:rsid w:val="00282674"/>
    <w:rsid w:val="002851FF"/>
    <w:rsid w:val="00293CD5"/>
    <w:rsid w:val="00295B97"/>
    <w:rsid w:val="002B44BD"/>
    <w:rsid w:val="002B79B5"/>
    <w:rsid w:val="002C7968"/>
    <w:rsid w:val="002D320D"/>
    <w:rsid w:val="002D6344"/>
    <w:rsid w:val="002D7DFE"/>
    <w:rsid w:val="002E4A24"/>
    <w:rsid w:val="002F3E52"/>
    <w:rsid w:val="002F5643"/>
    <w:rsid w:val="002F57CF"/>
    <w:rsid w:val="00301B78"/>
    <w:rsid w:val="003051AC"/>
    <w:rsid w:val="00305E00"/>
    <w:rsid w:val="003169F2"/>
    <w:rsid w:val="0031795A"/>
    <w:rsid w:val="00327DC0"/>
    <w:rsid w:val="00332D0A"/>
    <w:rsid w:val="0035250A"/>
    <w:rsid w:val="0035267A"/>
    <w:rsid w:val="0035686E"/>
    <w:rsid w:val="00360385"/>
    <w:rsid w:val="003615E5"/>
    <w:rsid w:val="0036787F"/>
    <w:rsid w:val="00371C7A"/>
    <w:rsid w:val="0039157E"/>
    <w:rsid w:val="00393D07"/>
    <w:rsid w:val="003A7CD6"/>
    <w:rsid w:val="003B0C7F"/>
    <w:rsid w:val="003C12B1"/>
    <w:rsid w:val="003C3015"/>
    <w:rsid w:val="003C34D2"/>
    <w:rsid w:val="003C361E"/>
    <w:rsid w:val="003D0EFA"/>
    <w:rsid w:val="003D250D"/>
    <w:rsid w:val="003E77EE"/>
    <w:rsid w:val="003F0F20"/>
    <w:rsid w:val="0040289A"/>
    <w:rsid w:val="00412747"/>
    <w:rsid w:val="00415BD0"/>
    <w:rsid w:val="00416CD0"/>
    <w:rsid w:val="00422596"/>
    <w:rsid w:val="00422948"/>
    <w:rsid w:val="0042754A"/>
    <w:rsid w:val="00432F91"/>
    <w:rsid w:val="004347A5"/>
    <w:rsid w:val="00435C32"/>
    <w:rsid w:val="004421A5"/>
    <w:rsid w:val="00447724"/>
    <w:rsid w:val="004664E2"/>
    <w:rsid w:val="00474826"/>
    <w:rsid w:val="00475847"/>
    <w:rsid w:val="0048062F"/>
    <w:rsid w:val="00481C91"/>
    <w:rsid w:val="004A129A"/>
    <w:rsid w:val="004A3CF6"/>
    <w:rsid w:val="004A4E86"/>
    <w:rsid w:val="004B1313"/>
    <w:rsid w:val="004B6643"/>
    <w:rsid w:val="004C1DB3"/>
    <w:rsid w:val="004C201F"/>
    <w:rsid w:val="004C3428"/>
    <w:rsid w:val="004C4558"/>
    <w:rsid w:val="004C5FC5"/>
    <w:rsid w:val="004D1CE1"/>
    <w:rsid w:val="004D6D5C"/>
    <w:rsid w:val="004D7F4E"/>
    <w:rsid w:val="004E1525"/>
    <w:rsid w:val="004E58E2"/>
    <w:rsid w:val="004E6F82"/>
    <w:rsid w:val="004F224A"/>
    <w:rsid w:val="004F3CA8"/>
    <w:rsid w:val="004F3D87"/>
    <w:rsid w:val="004F5AF2"/>
    <w:rsid w:val="00504D61"/>
    <w:rsid w:val="00512579"/>
    <w:rsid w:val="00514E1E"/>
    <w:rsid w:val="00553000"/>
    <w:rsid w:val="005560CF"/>
    <w:rsid w:val="00557966"/>
    <w:rsid w:val="00566326"/>
    <w:rsid w:val="00567A7B"/>
    <w:rsid w:val="005752B6"/>
    <w:rsid w:val="0058313A"/>
    <w:rsid w:val="005838F4"/>
    <w:rsid w:val="00590B6B"/>
    <w:rsid w:val="005923C5"/>
    <w:rsid w:val="00596F43"/>
    <w:rsid w:val="005A3291"/>
    <w:rsid w:val="005A345D"/>
    <w:rsid w:val="005B7B3E"/>
    <w:rsid w:val="005C1D11"/>
    <w:rsid w:val="005C3879"/>
    <w:rsid w:val="005C6857"/>
    <w:rsid w:val="005D5F39"/>
    <w:rsid w:val="005F6241"/>
    <w:rsid w:val="0060497B"/>
    <w:rsid w:val="00605D37"/>
    <w:rsid w:val="00612913"/>
    <w:rsid w:val="00614BDB"/>
    <w:rsid w:val="0061793C"/>
    <w:rsid w:val="006332E2"/>
    <w:rsid w:val="00651F59"/>
    <w:rsid w:val="00662BAE"/>
    <w:rsid w:val="00672917"/>
    <w:rsid w:val="00693963"/>
    <w:rsid w:val="0069788A"/>
    <w:rsid w:val="006A55D2"/>
    <w:rsid w:val="006A6903"/>
    <w:rsid w:val="006B4169"/>
    <w:rsid w:val="006B7F71"/>
    <w:rsid w:val="006C3402"/>
    <w:rsid w:val="006C7E5F"/>
    <w:rsid w:val="006F0656"/>
    <w:rsid w:val="006F7673"/>
    <w:rsid w:val="006F7DFC"/>
    <w:rsid w:val="00702671"/>
    <w:rsid w:val="00713716"/>
    <w:rsid w:val="00714674"/>
    <w:rsid w:val="00721CF9"/>
    <w:rsid w:val="00722F9F"/>
    <w:rsid w:val="007313BB"/>
    <w:rsid w:val="0073140C"/>
    <w:rsid w:val="00733AE3"/>
    <w:rsid w:val="00734C56"/>
    <w:rsid w:val="0073758B"/>
    <w:rsid w:val="007534D1"/>
    <w:rsid w:val="00753BBE"/>
    <w:rsid w:val="007550BB"/>
    <w:rsid w:val="00767ED9"/>
    <w:rsid w:val="00776A1F"/>
    <w:rsid w:val="00780917"/>
    <w:rsid w:val="00794161"/>
    <w:rsid w:val="00797FD6"/>
    <w:rsid w:val="007B50B5"/>
    <w:rsid w:val="007C7545"/>
    <w:rsid w:val="007D6598"/>
    <w:rsid w:val="007D6982"/>
    <w:rsid w:val="007D6A5D"/>
    <w:rsid w:val="007E014D"/>
    <w:rsid w:val="007E75A9"/>
    <w:rsid w:val="00806045"/>
    <w:rsid w:val="0081334A"/>
    <w:rsid w:val="00814340"/>
    <w:rsid w:val="00815A89"/>
    <w:rsid w:val="0082655B"/>
    <w:rsid w:val="008345A5"/>
    <w:rsid w:val="00834FB3"/>
    <w:rsid w:val="0084093B"/>
    <w:rsid w:val="00847928"/>
    <w:rsid w:val="00847E56"/>
    <w:rsid w:val="008524BB"/>
    <w:rsid w:val="00871F0E"/>
    <w:rsid w:val="00887A41"/>
    <w:rsid w:val="008A0185"/>
    <w:rsid w:val="008B1217"/>
    <w:rsid w:val="008C69B2"/>
    <w:rsid w:val="008C6D94"/>
    <w:rsid w:val="008E1102"/>
    <w:rsid w:val="008E4068"/>
    <w:rsid w:val="008E4435"/>
    <w:rsid w:val="008E6D8F"/>
    <w:rsid w:val="008F1FFB"/>
    <w:rsid w:val="00901E90"/>
    <w:rsid w:val="00911055"/>
    <w:rsid w:val="009112F7"/>
    <w:rsid w:val="0091510D"/>
    <w:rsid w:val="00915915"/>
    <w:rsid w:val="009211FE"/>
    <w:rsid w:val="00927484"/>
    <w:rsid w:val="009279A3"/>
    <w:rsid w:val="00931158"/>
    <w:rsid w:val="00931D18"/>
    <w:rsid w:val="00932FE6"/>
    <w:rsid w:val="0094177B"/>
    <w:rsid w:val="0094428C"/>
    <w:rsid w:val="00965142"/>
    <w:rsid w:val="00970CF8"/>
    <w:rsid w:val="00975BF1"/>
    <w:rsid w:val="009804E3"/>
    <w:rsid w:val="009808ED"/>
    <w:rsid w:val="00982647"/>
    <w:rsid w:val="00985089"/>
    <w:rsid w:val="00993737"/>
    <w:rsid w:val="00997925"/>
    <w:rsid w:val="009A5915"/>
    <w:rsid w:val="009A62E2"/>
    <w:rsid w:val="009A7847"/>
    <w:rsid w:val="009B5C96"/>
    <w:rsid w:val="009C3611"/>
    <w:rsid w:val="009C4372"/>
    <w:rsid w:val="009C4A94"/>
    <w:rsid w:val="009D51C2"/>
    <w:rsid w:val="009D7FD6"/>
    <w:rsid w:val="009E122F"/>
    <w:rsid w:val="009E1BD1"/>
    <w:rsid w:val="009E4921"/>
    <w:rsid w:val="009E6B0D"/>
    <w:rsid w:val="009F0290"/>
    <w:rsid w:val="009F12C3"/>
    <w:rsid w:val="009F6591"/>
    <w:rsid w:val="00A01FA9"/>
    <w:rsid w:val="00A055F1"/>
    <w:rsid w:val="00A05E4F"/>
    <w:rsid w:val="00A06DE1"/>
    <w:rsid w:val="00A11005"/>
    <w:rsid w:val="00A1706A"/>
    <w:rsid w:val="00A265AF"/>
    <w:rsid w:val="00A5377A"/>
    <w:rsid w:val="00A60B98"/>
    <w:rsid w:val="00A61C95"/>
    <w:rsid w:val="00A63054"/>
    <w:rsid w:val="00A7234A"/>
    <w:rsid w:val="00A76276"/>
    <w:rsid w:val="00A80B6A"/>
    <w:rsid w:val="00A820CC"/>
    <w:rsid w:val="00A8218F"/>
    <w:rsid w:val="00A82AD1"/>
    <w:rsid w:val="00A87502"/>
    <w:rsid w:val="00A90A4C"/>
    <w:rsid w:val="00A91340"/>
    <w:rsid w:val="00A9177A"/>
    <w:rsid w:val="00A919D1"/>
    <w:rsid w:val="00A9551D"/>
    <w:rsid w:val="00A96637"/>
    <w:rsid w:val="00A96E8B"/>
    <w:rsid w:val="00A97FC8"/>
    <w:rsid w:val="00AA0D7C"/>
    <w:rsid w:val="00AA5B99"/>
    <w:rsid w:val="00AA63A7"/>
    <w:rsid w:val="00AB6C4B"/>
    <w:rsid w:val="00AB701D"/>
    <w:rsid w:val="00AC4062"/>
    <w:rsid w:val="00AC5192"/>
    <w:rsid w:val="00AD7008"/>
    <w:rsid w:val="00AE3539"/>
    <w:rsid w:val="00AE4CF6"/>
    <w:rsid w:val="00AE692C"/>
    <w:rsid w:val="00AF09F5"/>
    <w:rsid w:val="00B00D79"/>
    <w:rsid w:val="00B157F7"/>
    <w:rsid w:val="00B15E33"/>
    <w:rsid w:val="00B16872"/>
    <w:rsid w:val="00B17722"/>
    <w:rsid w:val="00B225BA"/>
    <w:rsid w:val="00B31859"/>
    <w:rsid w:val="00B40F59"/>
    <w:rsid w:val="00B43C0E"/>
    <w:rsid w:val="00B53545"/>
    <w:rsid w:val="00B56338"/>
    <w:rsid w:val="00B56D90"/>
    <w:rsid w:val="00B62851"/>
    <w:rsid w:val="00B63D3C"/>
    <w:rsid w:val="00B748F7"/>
    <w:rsid w:val="00B75DA9"/>
    <w:rsid w:val="00B81E4E"/>
    <w:rsid w:val="00B82B83"/>
    <w:rsid w:val="00B84935"/>
    <w:rsid w:val="00B865A2"/>
    <w:rsid w:val="00B86763"/>
    <w:rsid w:val="00BA3F5E"/>
    <w:rsid w:val="00BB2F4A"/>
    <w:rsid w:val="00BC2AFC"/>
    <w:rsid w:val="00BC2B49"/>
    <w:rsid w:val="00BC57D7"/>
    <w:rsid w:val="00BC7E2F"/>
    <w:rsid w:val="00BF3197"/>
    <w:rsid w:val="00BF682D"/>
    <w:rsid w:val="00BF7E63"/>
    <w:rsid w:val="00C009E9"/>
    <w:rsid w:val="00C018FB"/>
    <w:rsid w:val="00C039EE"/>
    <w:rsid w:val="00C07FCA"/>
    <w:rsid w:val="00C16E9F"/>
    <w:rsid w:val="00C2287F"/>
    <w:rsid w:val="00C23522"/>
    <w:rsid w:val="00C23935"/>
    <w:rsid w:val="00C23A35"/>
    <w:rsid w:val="00C27F09"/>
    <w:rsid w:val="00C43A1A"/>
    <w:rsid w:val="00C46A8D"/>
    <w:rsid w:val="00C47C54"/>
    <w:rsid w:val="00C527D5"/>
    <w:rsid w:val="00C561A7"/>
    <w:rsid w:val="00C61BA3"/>
    <w:rsid w:val="00C6501E"/>
    <w:rsid w:val="00C71876"/>
    <w:rsid w:val="00C71B5A"/>
    <w:rsid w:val="00C7746C"/>
    <w:rsid w:val="00C85CDD"/>
    <w:rsid w:val="00C9090C"/>
    <w:rsid w:val="00C94159"/>
    <w:rsid w:val="00CA2D0F"/>
    <w:rsid w:val="00CB2990"/>
    <w:rsid w:val="00CB57AA"/>
    <w:rsid w:val="00CB7A7B"/>
    <w:rsid w:val="00CC4362"/>
    <w:rsid w:val="00CC621C"/>
    <w:rsid w:val="00CC6B2B"/>
    <w:rsid w:val="00CC7587"/>
    <w:rsid w:val="00CC7927"/>
    <w:rsid w:val="00CD395F"/>
    <w:rsid w:val="00CE215F"/>
    <w:rsid w:val="00CE347F"/>
    <w:rsid w:val="00CF07E8"/>
    <w:rsid w:val="00CF10D1"/>
    <w:rsid w:val="00D0357D"/>
    <w:rsid w:val="00D05A14"/>
    <w:rsid w:val="00D10EA4"/>
    <w:rsid w:val="00D14814"/>
    <w:rsid w:val="00D15C88"/>
    <w:rsid w:val="00D327D7"/>
    <w:rsid w:val="00D33BE4"/>
    <w:rsid w:val="00D41926"/>
    <w:rsid w:val="00D45F1F"/>
    <w:rsid w:val="00D461A2"/>
    <w:rsid w:val="00D57D0D"/>
    <w:rsid w:val="00D61622"/>
    <w:rsid w:val="00D63CC6"/>
    <w:rsid w:val="00D72083"/>
    <w:rsid w:val="00D723E0"/>
    <w:rsid w:val="00D85B45"/>
    <w:rsid w:val="00D94D33"/>
    <w:rsid w:val="00DA4BBC"/>
    <w:rsid w:val="00DB0323"/>
    <w:rsid w:val="00DB3648"/>
    <w:rsid w:val="00DB4B44"/>
    <w:rsid w:val="00DC2272"/>
    <w:rsid w:val="00DC4256"/>
    <w:rsid w:val="00DC458A"/>
    <w:rsid w:val="00DC6DB4"/>
    <w:rsid w:val="00DC7C16"/>
    <w:rsid w:val="00DD070D"/>
    <w:rsid w:val="00DD3DDF"/>
    <w:rsid w:val="00DE2C90"/>
    <w:rsid w:val="00DE772C"/>
    <w:rsid w:val="00DF6D06"/>
    <w:rsid w:val="00DF724A"/>
    <w:rsid w:val="00DF728B"/>
    <w:rsid w:val="00E001E2"/>
    <w:rsid w:val="00E04FDD"/>
    <w:rsid w:val="00E058B4"/>
    <w:rsid w:val="00E06986"/>
    <w:rsid w:val="00E126CF"/>
    <w:rsid w:val="00E1326F"/>
    <w:rsid w:val="00E13766"/>
    <w:rsid w:val="00E15317"/>
    <w:rsid w:val="00E15531"/>
    <w:rsid w:val="00E17558"/>
    <w:rsid w:val="00E236E0"/>
    <w:rsid w:val="00E31DD3"/>
    <w:rsid w:val="00E32112"/>
    <w:rsid w:val="00E3253B"/>
    <w:rsid w:val="00E32DA2"/>
    <w:rsid w:val="00E36F07"/>
    <w:rsid w:val="00E418EA"/>
    <w:rsid w:val="00E476B6"/>
    <w:rsid w:val="00E56915"/>
    <w:rsid w:val="00E56999"/>
    <w:rsid w:val="00E61798"/>
    <w:rsid w:val="00E755D3"/>
    <w:rsid w:val="00E8312E"/>
    <w:rsid w:val="00E96F9D"/>
    <w:rsid w:val="00E97EC4"/>
    <w:rsid w:val="00EB5BF2"/>
    <w:rsid w:val="00EC1834"/>
    <w:rsid w:val="00EC24DD"/>
    <w:rsid w:val="00EC4A93"/>
    <w:rsid w:val="00EC52B2"/>
    <w:rsid w:val="00ED12B4"/>
    <w:rsid w:val="00ED336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F01280"/>
    <w:rsid w:val="00F21A16"/>
    <w:rsid w:val="00F34BEF"/>
    <w:rsid w:val="00F53205"/>
    <w:rsid w:val="00F61F3C"/>
    <w:rsid w:val="00F63AF5"/>
    <w:rsid w:val="00F75D3D"/>
    <w:rsid w:val="00F779E2"/>
    <w:rsid w:val="00F821A6"/>
    <w:rsid w:val="00F86174"/>
    <w:rsid w:val="00F9024E"/>
    <w:rsid w:val="00F91BCF"/>
    <w:rsid w:val="00F97F18"/>
    <w:rsid w:val="00FA38BA"/>
    <w:rsid w:val="00FA4E07"/>
    <w:rsid w:val="00FA665B"/>
    <w:rsid w:val="00FC3E81"/>
    <w:rsid w:val="00FC545B"/>
    <w:rsid w:val="00FC5D7E"/>
    <w:rsid w:val="00FC7CDE"/>
    <w:rsid w:val="00FD096E"/>
    <w:rsid w:val="00FD5C9D"/>
    <w:rsid w:val="00FD65BA"/>
    <w:rsid w:val="00FE0E6C"/>
    <w:rsid w:val="00FE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C4371-BD84-4D51-9BB3-D0BC340B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2</cp:revision>
  <cp:lastPrinted>2019-04-24T18:30:00Z</cp:lastPrinted>
  <dcterms:created xsi:type="dcterms:W3CDTF">2019-07-29T11:14:00Z</dcterms:created>
  <dcterms:modified xsi:type="dcterms:W3CDTF">2019-07-29T11:14:00Z</dcterms:modified>
</cp:coreProperties>
</file>