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9B6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3769B6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3769B6">
        <w:rPr>
          <w:rFonts w:ascii="Arial" w:eastAsia="Arial" w:hAnsi="Arial" w:cs="Arial"/>
          <w:b/>
          <w:sz w:val="32"/>
          <w:szCs w:val="24"/>
        </w:rPr>
        <w:t>on the Fire Incident</w:t>
      </w:r>
    </w:p>
    <w:p w:rsidR="007D17AA" w:rsidRDefault="000F3217" w:rsidP="00376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n</w:t>
      </w:r>
      <w:r w:rsidR="003769B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D17AA" w:rsidRPr="007D17A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D17AA" w:rsidRPr="007D17AA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C5027A">
        <w:rPr>
          <w:rFonts w:ascii="Arial" w:eastAsia="Arial" w:hAnsi="Arial" w:cs="Arial"/>
          <w:b/>
          <w:sz w:val="32"/>
          <w:szCs w:val="24"/>
        </w:rPr>
        <w:t>Bahay</w:t>
      </w:r>
      <w:proofErr w:type="spellEnd"/>
      <w:r w:rsidR="00C5027A">
        <w:rPr>
          <w:rFonts w:ascii="Arial" w:eastAsia="Arial" w:hAnsi="Arial" w:cs="Arial"/>
          <w:b/>
          <w:sz w:val="32"/>
          <w:szCs w:val="24"/>
        </w:rPr>
        <w:t xml:space="preserve"> Toro, Quezon City</w:t>
      </w:r>
    </w:p>
    <w:p w:rsidR="00774E7C" w:rsidRPr="002A2B9E" w:rsidRDefault="00C5027A" w:rsidP="002A2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F3217">
        <w:rPr>
          <w:rFonts w:ascii="Arial" w:eastAsia="Arial" w:hAnsi="Arial" w:cs="Arial"/>
          <w:sz w:val="24"/>
          <w:szCs w:val="24"/>
        </w:rPr>
        <w:t>24</w:t>
      </w:r>
      <w:r w:rsidR="00FB273E">
        <w:rPr>
          <w:rFonts w:ascii="Arial" w:eastAsia="Arial" w:hAnsi="Arial" w:cs="Arial"/>
          <w:sz w:val="24"/>
          <w:szCs w:val="24"/>
        </w:rPr>
        <w:t xml:space="preserve"> </w:t>
      </w:r>
      <w:r w:rsidR="00F33934">
        <w:rPr>
          <w:rFonts w:ascii="Arial" w:eastAsia="Arial" w:hAnsi="Arial" w:cs="Arial"/>
          <w:sz w:val="24"/>
          <w:szCs w:val="24"/>
        </w:rPr>
        <w:t>September</w:t>
      </w:r>
      <w:r w:rsidR="0037361E">
        <w:rPr>
          <w:rFonts w:ascii="Arial" w:eastAsia="Arial" w:hAnsi="Arial" w:cs="Arial"/>
          <w:sz w:val="24"/>
          <w:szCs w:val="24"/>
        </w:rPr>
        <w:t xml:space="preserve"> 2019, </w:t>
      </w:r>
      <w:r w:rsidR="00F33934">
        <w:rPr>
          <w:rFonts w:ascii="Arial" w:eastAsia="Arial" w:hAnsi="Arial" w:cs="Arial"/>
          <w:sz w:val="24"/>
          <w:szCs w:val="24"/>
        </w:rPr>
        <w:t>12NN</w:t>
      </w:r>
    </w:p>
    <w:p w:rsidR="00774E7C" w:rsidRPr="00F26853" w:rsidRDefault="00774E7C" w:rsidP="00F268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C35B98" w:rsidRDefault="00BF44D0" w:rsidP="003769B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F44D0">
        <w:rPr>
          <w:rFonts w:ascii="Arial" w:eastAsia="Arial" w:hAnsi="Arial" w:cs="Arial"/>
          <w:i/>
          <w:sz w:val="24"/>
          <w:szCs w:val="24"/>
        </w:rPr>
        <w:t xml:space="preserve">This is the final report on the fire incident occurred in </w:t>
      </w:r>
      <w:proofErr w:type="spellStart"/>
      <w:r w:rsidRPr="00BF44D0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BF44D0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BF44D0">
        <w:rPr>
          <w:rFonts w:ascii="Arial" w:eastAsia="Arial" w:hAnsi="Arial" w:cs="Arial"/>
          <w:i/>
          <w:sz w:val="24"/>
          <w:szCs w:val="24"/>
        </w:rPr>
        <w:t>Bahay</w:t>
      </w:r>
      <w:proofErr w:type="spellEnd"/>
      <w:r w:rsidRPr="00BF44D0">
        <w:rPr>
          <w:rFonts w:ascii="Arial" w:eastAsia="Arial" w:hAnsi="Arial" w:cs="Arial"/>
          <w:i/>
          <w:sz w:val="24"/>
          <w:szCs w:val="24"/>
        </w:rPr>
        <w:t xml:space="preserve"> Toro, Quezon City o</w:t>
      </w:r>
      <w:r w:rsidR="00774E7C" w:rsidRPr="00BF44D0">
        <w:rPr>
          <w:rFonts w:ascii="Arial" w:eastAsia="Arial" w:hAnsi="Arial" w:cs="Arial"/>
          <w:i/>
          <w:sz w:val="24"/>
          <w:szCs w:val="24"/>
        </w:rPr>
        <w:t>n 01 July 2019 at around 9:30</w:t>
      </w:r>
      <w:r w:rsidR="00F26853" w:rsidRPr="00BF44D0">
        <w:rPr>
          <w:rFonts w:ascii="Arial" w:eastAsia="Arial" w:hAnsi="Arial" w:cs="Arial"/>
          <w:i/>
          <w:sz w:val="24"/>
          <w:szCs w:val="24"/>
        </w:rPr>
        <w:t xml:space="preserve"> </w:t>
      </w:r>
      <w:r w:rsidR="00774E7C" w:rsidRPr="00BF44D0">
        <w:rPr>
          <w:rFonts w:ascii="Arial" w:eastAsia="Arial" w:hAnsi="Arial" w:cs="Arial"/>
          <w:i/>
          <w:sz w:val="24"/>
          <w:szCs w:val="24"/>
        </w:rPr>
        <w:t>AM</w:t>
      </w:r>
      <w:r w:rsidRPr="00BF44D0">
        <w:rPr>
          <w:rFonts w:ascii="Arial" w:eastAsia="Arial" w:hAnsi="Arial" w:cs="Arial"/>
          <w:i/>
          <w:sz w:val="24"/>
          <w:szCs w:val="24"/>
        </w:rPr>
        <w:t>.</w:t>
      </w:r>
    </w:p>
    <w:p w:rsidR="002A2B9E" w:rsidRDefault="002A2B9E" w:rsidP="003769B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2A2B9E" w:rsidRPr="002A2B9E" w:rsidRDefault="002A2B9E" w:rsidP="003769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BF44D0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F44D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C5027A" w:rsidRPr="00BF44D0">
        <w:rPr>
          <w:rFonts w:ascii="Arial" w:hAnsi="Arial" w:cs="Arial"/>
          <w:b/>
          <w:bCs/>
          <w:sz w:val="24"/>
          <w:szCs w:val="24"/>
          <w:shd w:val="clear" w:color="auto" w:fill="FFFFFF"/>
        </w:rPr>
        <w:t>60</w:t>
      </w:r>
      <w:r w:rsidR="00FB273E" w:rsidRPr="00BF44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BF44D0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BF44D0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C5027A" w:rsidRPr="00BF44D0">
        <w:rPr>
          <w:rFonts w:ascii="Arial" w:hAnsi="Arial" w:cs="Arial"/>
          <w:b/>
          <w:bCs/>
          <w:sz w:val="24"/>
          <w:szCs w:val="24"/>
          <w:shd w:val="clear" w:color="auto" w:fill="FFFFFF"/>
        </w:rPr>
        <w:t>209</w:t>
      </w:r>
      <w:r w:rsidR="00FB273E" w:rsidRPr="00BF44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BF44D0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BF44D0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BF44D0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 w:rsidRPr="00BF44D0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6720C1" w:rsidRPr="00BF44D0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B2361A" w:rsidRPr="00BF44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74E7C" w:rsidRPr="00BF44D0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774E7C" w:rsidRPr="00BF44D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774E7C" w:rsidRPr="00BF44D0">
        <w:rPr>
          <w:rFonts w:ascii="Arial" w:hAnsi="Arial" w:cs="Arial"/>
          <w:sz w:val="24"/>
          <w:szCs w:val="24"/>
          <w:shd w:val="clear" w:color="auto" w:fill="FFFFFF"/>
        </w:rPr>
        <w:t>Bahay</w:t>
      </w:r>
      <w:proofErr w:type="spellEnd"/>
      <w:r w:rsidR="00774E7C" w:rsidRPr="00BF44D0">
        <w:rPr>
          <w:rFonts w:ascii="Arial" w:hAnsi="Arial" w:cs="Arial"/>
          <w:sz w:val="24"/>
          <w:szCs w:val="24"/>
          <w:shd w:val="clear" w:color="auto" w:fill="FFFFFF"/>
        </w:rPr>
        <w:t xml:space="preserve"> Toro, Quezon</w:t>
      </w:r>
      <w:r w:rsidR="006252C2" w:rsidRPr="00BF44D0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  <w:r w:rsidR="00B2361A" w:rsidRPr="00BF44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BF44D0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763"/>
        <w:gridCol w:w="1443"/>
        <w:gridCol w:w="1443"/>
      </w:tblGrid>
      <w:tr w:rsidR="00C5027A" w:rsidRPr="00C5027A" w:rsidTr="006720C1">
        <w:trPr>
          <w:trHeight w:val="20"/>
        </w:trPr>
        <w:tc>
          <w:tcPr>
            <w:tcW w:w="250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vMerge/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  <w:tc>
          <w:tcPr>
            <w:tcW w:w="7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209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  <w:tc>
          <w:tcPr>
            <w:tcW w:w="7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209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60 </w:t>
            </w:r>
          </w:p>
        </w:tc>
        <w:tc>
          <w:tcPr>
            <w:tcW w:w="7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209 </w:t>
            </w:r>
          </w:p>
        </w:tc>
      </w:tr>
    </w:tbl>
    <w:p w:rsidR="00F106AA" w:rsidRDefault="00F106AA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:rsidR="002A2B9E" w:rsidRPr="002A2B9E" w:rsidRDefault="002A2B9E" w:rsidP="002A2B9E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2B74C9" w:rsidRPr="002A2B9E" w:rsidRDefault="0015410F" w:rsidP="002A2B9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A2B9E">
        <w:rPr>
          <w:rFonts w:ascii="Arial" w:eastAsia="Arial" w:hAnsi="Arial" w:cs="Arial"/>
          <w:sz w:val="24"/>
          <w:szCs w:val="24"/>
        </w:rPr>
        <w:t xml:space="preserve">A total of </w:t>
      </w:r>
      <w:r w:rsidR="00BC2C4E" w:rsidRPr="002A2B9E">
        <w:rPr>
          <w:rFonts w:ascii="Arial" w:eastAsia="Arial" w:hAnsi="Arial" w:cs="Arial"/>
          <w:b/>
          <w:sz w:val="24"/>
          <w:szCs w:val="24"/>
        </w:rPr>
        <w:t>50</w:t>
      </w:r>
      <w:r w:rsidR="009E1FDE" w:rsidRPr="002A2B9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B273E" w:rsidRPr="002A2B9E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2A2B9E">
        <w:rPr>
          <w:rFonts w:ascii="Arial" w:eastAsia="Arial" w:hAnsi="Arial" w:cs="Arial"/>
          <w:sz w:val="24"/>
          <w:szCs w:val="24"/>
        </w:rPr>
        <w:t xml:space="preserve">or </w:t>
      </w:r>
      <w:r w:rsidR="003A70B1" w:rsidRPr="002A2B9E">
        <w:rPr>
          <w:rFonts w:ascii="Arial" w:eastAsia="Arial" w:hAnsi="Arial" w:cs="Arial"/>
          <w:b/>
          <w:sz w:val="24"/>
          <w:szCs w:val="24"/>
        </w:rPr>
        <w:t>174</w:t>
      </w:r>
      <w:r w:rsidR="009E1FDE" w:rsidRPr="002A2B9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3769B6" w:rsidRPr="002A2B9E">
        <w:rPr>
          <w:rFonts w:ascii="Arial" w:eastAsia="Arial" w:hAnsi="Arial" w:cs="Arial"/>
          <w:sz w:val="24"/>
          <w:szCs w:val="24"/>
        </w:rPr>
        <w:t xml:space="preserve"> took temporary shelter</w:t>
      </w:r>
      <w:r w:rsidR="00BC2C4E" w:rsidRPr="002A2B9E">
        <w:rPr>
          <w:rFonts w:ascii="Arial" w:eastAsia="Arial" w:hAnsi="Arial" w:cs="Arial"/>
          <w:b/>
          <w:sz w:val="24"/>
          <w:szCs w:val="24"/>
        </w:rPr>
        <w:t xml:space="preserve"> </w:t>
      </w:r>
      <w:r w:rsidR="00B2361A" w:rsidRPr="002A2B9E">
        <w:rPr>
          <w:rFonts w:ascii="Arial" w:eastAsia="Arial" w:hAnsi="Arial" w:cs="Arial"/>
          <w:sz w:val="24"/>
          <w:szCs w:val="24"/>
        </w:rPr>
        <w:t>at</w:t>
      </w:r>
      <w:r w:rsidR="006720C1" w:rsidRPr="002A2B9E">
        <w:rPr>
          <w:rFonts w:ascii="Arial" w:eastAsia="Arial" w:hAnsi="Arial" w:cs="Arial"/>
          <w:sz w:val="24"/>
          <w:szCs w:val="24"/>
        </w:rPr>
        <w:t xml:space="preserve"> the</w:t>
      </w:r>
      <w:r w:rsidR="00B2361A" w:rsidRPr="002A2B9E">
        <w:rPr>
          <w:rFonts w:ascii="Arial" w:eastAsia="Arial" w:hAnsi="Arial" w:cs="Arial"/>
          <w:b/>
          <w:sz w:val="24"/>
          <w:szCs w:val="24"/>
        </w:rPr>
        <w:t xml:space="preserve"> </w:t>
      </w:r>
      <w:r w:rsidR="00AB3375" w:rsidRPr="002A2B9E">
        <w:rPr>
          <w:rFonts w:ascii="Arial" w:eastAsia="Arial" w:hAnsi="Arial" w:cs="Arial"/>
          <w:b/>
          <w:sz w:val="24"/>
          <w:szCs w:val="24"/>
        </w:rPr>
        <w:t>GSIS Village Covered Court</w:t>
      </w:r>
      <w:r w:rsidR="002A2B9E" w:rsidRPr="002A2B9E">
        <w:rPr>
          <w:rFonts w:ascii="Arial" w:eastAsia="Arial" w:hAnsi="Arial" w:cs="Arial"/>
          <w:sz w:val="24"/>
          <w:szCs w:val="24"/>
        </w:rPr>
        <w:t xml:space="preserve">. All of the affected families </w:t>
      </w:r>
      <w:r w:rsidRPr="002A2B9E">
        <w:rPr>
          <w:rFonts w:ascii="Arial" w:hAnsi="Arial" w:cs="Arial"/>
          <w:color w:val="000000"/>
          <w:sz w:val="24"/>
          <w:shd w:val="clear" w:color="auto" w:fill="FFFFFF"/>
        </w:rPr>
        <w:t xml:space="preserve">have already returned to their area of </w:t>
      </w:r>
      <w:r w:rsidRPr="002A2B9E">
        <w:rPr>
          <w:rFonts w:ascii="Arial" w:hAnsi="Arial" w:cs="Arial"/>
          <w:color w:val="000000"/>
          <w:shd w:val="clear" w:color="auto" w:fill="FFFFFF"/>
        </w:rPr>
        <w:t>residence</w:t>
      </w:r>
      <w:r w:rsidRPr="002A2B9E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2A2B9E">
        <w:rPr>
          <w:rFonts w:ascii="Arial" w:eastAsia="Arial" w:hAnsi="Arial" w:cs="Arial"/>
          <w:sz w:val="24"/>
          <w:szCs w:val="24"/>
        </w:rPr>
        <w:t>(see Table 2).</w:t>
      </w:r>
      <w:r w:rsidR="00B2361A" w:rsidRPr="002A2B9E">
        <w:rPr>
          <w:rFonts w:ascii="Arial" w:eastAsia="Arial" w:hAnsi="Arial" w:cs="Arial"/>
          <w:sz w:val="24"/>
          <w:szCs w:val="24"/>
        </w:rPr>
        <w:t xml:space="preserve"> 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027A" w:rsidRPr="00AB3375" w:rsidRDefault="002B74C9" w:rsidP="00AB3375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  <w:r w:rsidR="00B15B9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</w:t>
      </w:r>
    </w:p>
    <w:tbl>
      <w:tblPr>
        <w:tblW w:w="46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130"/>
        <w:gridCol w:w="1131"/>
        <w:gridCol w:w="1130"/>
        <w:gridCol w:w="1130"/>
      </w:tblGrid>
      <w:tr w:rsidR="003A70B1" w:rsidTr="006720C1">
        <w:trPr>
          <w:trHeight w:val="20"/>
        </w:trPr>
        <w:tc>
          <w:tcPr>
            <w:tcW w:w="249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A70B1" w:rsidTr="006720C1">
        <w:trPr>
          <w:trHeight w:val="20"/>
        </w:trPr>
        <w:tc>
          <w:tcPr>
            <w:tcW w:w="2499" w:type="pct"/>
            <w:vMerge/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vMerge/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376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376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69143F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5027A"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376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376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691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691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3A70B1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376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</w:t>
            </w:r>
            <w:r w:rsidR="003769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691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</w:t>
            </w:r>
            <w:r w:rsidR="0069143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106AA" w:rsidRDefault="00F106AA" w:rsidP="00AB337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C2C4E" w:rsidRDefault="00DC4A63" w:rsidP="00AB337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B3375" w:rsidRPr="00AB3375" w:rsidRDefault="00AB3375" w:rsidP="00AB337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A2B9E" w:rsidRPr="002A2B9E" w:rsidRDefault="002A2B9E" w:rsidP="006720C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A2B9E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DD6A7A" w:rsidRPr="0015410F" w:rsidRDefault="0015410F" w:rsidP="002A2B9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15410F">
        <w:rPr>
          <w:rFonts w:ascii="Arial" w:eastAsia="Arial" w:hAnsi="Arial" w:cs="Arial"/>
          <w:sz w:val="24"/>
          <w:szCs w:val="24"/>
        </w:rPr>
        <w:t xml:space="preserve">A total of </w:t>
      </w:r>
      <w:r w:rsidR="003A70B1" w:rsidRPr="0015410F">
        <w:rPr>
          <w:rFonts w:ascii="Arial" w:eastAsia="Arial" w:hAnsi="Arial" w:cs="Arial"/>
          <w:b/>
          <w:sz w:val="24"/>
          <w:szCs w:val="24"/>
        </w:rPr>
        <w:t>1</w:t>
      </w:r>
      <w:r w:rsidR="00B55376" w:rsidRPr="0015410F">
        <w:rPr>
          <w:rFonts w:ascii="Arial" w:eastAsia="Arial" w:hAnsi="Arial" w:cs="Arial"/>
          <w:b/>
          <w:sz w:val="24"/>
          <w:szCs w:val="24"/>
        </w:rPr>
        <w:t>0</w:t>
      </w:r>
      <w:r w:rsidR="00BC2C4E" w:rsidRPr="0015410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55376" w:rsidRPr="0015410F">
        <w:rPr>
          <w:rFonts w:ascii="Arial" w:eastAsia="Arial" w:hAnsi="Arial" w:cs="Arial"/>
          <w:b/>
          <w:sz w:val="24"/>
          <w:szCs w:val="24"/>
        </w:rPr>
        <w:t xml:space="preserve"> </w:t>
      </w:r>
      <w:r w:rsidR="00BC2C4E" w:rsidRPr="0015410F">
        <w:rPr>
          <w:rFonts w:ascii="Arial" w:eastAsia="Arial" w:hAnsi="Arial" w:cs="Arial"/>
          <w:sz w:val="24"/>
          <w:szCs w:val="24"/>
        </w:rPr>
        <w:t xml:space="preserve">or </w:t>
      </w:r>
      <w:r w:rsidR="003A70B1" w:rsidRPr="0015410F">
        <w:rPr>
          <w:rFonts w:ascii="Arial" w:eastAsia="Arial" w:hAnsi="Arial" w:cs="Arial"/>
          <w:b/>
          <w:sz w:val="24"/>
          <w:szCs w:val="24"/>
        </w:rPr>
        <w:t>3</w:t>
      </w:r>
      <w:r w:rsidR="0064007C" w:rsidRPr="0015410F">
        <w:rPr>
          <w:rFonts w:ascii="Arial" w:eastAsia="Arial" w:hAnsi="Arial" w:cs="Arial"/>
          <w:b/>
          <w:sz w:val="24"/>
          <w:szCs w:val="24"/>
        </w:rPr>
        <w:t>5</w:t>
      </w:r>
      <w:r w:rsidR="00BC2C4E" w:rsidRPr="0015410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5410F">
        <w:rPr>
          <w:rFonts w:ascii="Arial" w:eastAsia="Arial" w:hAnsi="Arial" w:cs="Arial"/>
          <w:b/>
          <w:sz w:val="24"/>
          <w:szCs w:val="24"/>
        </w:rPr>
        <w:t xml:space="preserve"> </w:t>
      </w:r>
      <w:r w:rsidR="002A2B9E">
        <w:rPr>
          <w:rFonts w:ascii="Arial" w:eastAsia="Arial" w:hAnsi="Arial" w:cs="Arial"/>
          <w:sz w:val="24"/>
          <w:szCs w:val="24"/>
        </w:rPr>
        <w:t>have temporarily stayed</w:t>
      </w:r>
      <w:r w:rsidRPr="0015410F">
        <w:rPr>
          <w:rFonts w:ascii="Arial" w:eastAsia="Arial" w:hAnsi="Arial" w:cs="Arial"/>
          <w:sz w:val="24"/>
          <w:szCs w:val="24"/>
        </w:rPr>
        <w:t xml:space="preserve"> </w:t>
      </w:r>
      <w:r w:rsidR="00F26853" w:rsidRPr="0015410F">
        <w:rPr>
          <w:rFonts w:ascii="Arial" w:eastAsia="Arial" w:hAnsi="Arial" w:cs="Arial"/>
          <w:sz w:val="24"/>
          <w:szCs w:val="24"/>
        </w:rPr>
        <w:t xml:space="preserve">with </w:t>
      </w:r>
      <w:r w:rsidR="002A2B9E">
        <w:rPr>
          <w:rFonts w:ascii="Arial" w:eastAsia="Arial" w:hAnsi="Arial" w:cs="Arial"/>
          <w:sz w:val="24"/>
          <w:szCs w:val="24"/>
        </w:rPr>
        <w:t xml:space="preserve">their </w:t>
      </w:r>
      <w:r w:rsidR="00F26853" w:rsidRPr="0015410F">
        <w:rPr>
          <w:rFonts w:ascii="Arial" w:eastAsia="Arial" w:hAnsi="Arial" w:cs="Arial"/>
          <w:sz w:val="24"/>
          <w:szCs w:val="24"/>
        </w:rPr>
        <w:t>relatives and/or friends</w:t>
      </w:r>
      <w:r w:rsidR="00BF467C">
        <w:rPr>
          <w:rFonts w:ascii="Arial" w:eastAsia="Arial" w:hAnsi="Arial" w:cs="Arial"/>
          <w:sz w:val="24"/>
          <w:szCs w:val="24"/>
        </w:rPr>
        <w:t xml:space="preserve">. Some of them </w:t>
      </w:r>
      <w:r w:rsidR="002A2B9E">
        <w:rPr>
          <w:rFonts w:ascii="Arial" w:eastAsia="Arial" w:hAnsi="Arial" w:cs="Arial"/>
          <w:sz w:val="24"/>
          <w:szCs w:val="24"/>
        </w:rPr>
        <w:t xml:space="preserve">have </w:t>
      </w:r>
      <w:r w:rsidR="00BF467C">
        <w:rPr>
          <w:rFonts w:ascii="Arial" w:eastAsia="Arial" w:hAnsi="Arial" w:cs="Arial"/>
          <w:sz w:val="24"/>
          <w:szCs w:val="24"/>
        </w:rPr>
        <w:t xml:space="preserve">returned to their area of residence </w:t>
      </w:r>
      <w:r w:rsidR="002A2B9E">
        <w:rPr>
          <w:rFonts w:ascii="Arial" w:eastAsia="Arial" w:hAnsi="Arial" w:cs="Arial"/>
          <w:sz w:val="24"/>
          <w:szCs w:val="24"/>
        </w:rPr>
        <w:t xml:space="preserve">while </w:t>
      </w:r>
      <w:r w:rsidR="00BF467C">
        <w:rPr>
          <w:rFonts w:ascii="Arial" w:eastAsia="Arial" w:hAnsi="Arial" w:cs="Arial"/>
          <w:sz w:val="24"/>
          <w:szCs w:val="24"/>
        </w:rPr>
        <w:t>other</w:t>
      </w:r>
      <w:r w:rsidR="00EB7616">
        <w:rPr>
          <w:rFonts w:ascii="Arial" w:eastAsia="Arial" w:hAnsi="Arial" w:cs="Arial"/>
          <w:sz w:val="24"/>
          <w:szCs w:val="24"/>
        </w:rPr>
        <w:t>s</w:t>
      </w:r>
      <w:r w:rsidR="00BF467C">
        <w:rPr>
          <w:rFonts w:ascii="Arial" w:eastAsia="Arial" w:hAnsi="Arial" w:cs="Arial"/>
          <w:sz w:val="24"/>
          <w:szCs w:val="24"/>
        </w:rPr>
        <w:t xml:space="preserve"> looked for a place to stay </w:t>
      </w:r>
      <w:r w:rsidR="00BC2C4E" w:rsidRPr="0015410F">
        <w:rPr>
          <w:rFonts w:ascii="Arial" w:eastAsia="Arial" w:hAnsi="Arial" w:cs="Arial"/>
          <w:sz w:val="24"/>
          <w:szCs w:val="24"/>
        </w:rPr>
        <w:t>(see Table 3)</w:t>
      </w:r>
      <w:r w:rsidR="00DD6A7A" w:rsidRPr="0015410F">
        <w:rPr>
          <w:rFonts w:ascii="Arial" w:eastAsia="Arial" w:hAnsi="Arial" w:cs="Arial"/>
          <w:sz w:val="24"/>
          <w:szCs w:val="24"/>
        </w:rPr>
        <w:t>.</w:t>
      </w:r>
    </w:p>
    <w:p w:rsidR="00DD6A7A" w:rsidRPr="00DD6A7A" w:rsidRDefault="00DD6A7A" w:rsidP="00DD6A7A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Pr="00B55376" w:rsidRDefault="00B55376" w:rsidP="006720C1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268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 w:rsidR="00FA74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648" w:type="pct"/>
        <w:tblInd w:w="704" w:type="dxa"/>
        <w:tblLook w:val="04A0" w:firstRow="1" w:lastRow="0" w:firstColumn="1" w:lastColumn="0" w:noHBand="0" w:noVBand="1"/>
      </w:tblPr>
      <w:tblGrid>
        <w:gridCol w:w="4352"/>
        <w:gridCol w:w="1092"/>
        <w:gridCol w:w="1093"/>
        <w:gridCol w:w="1260"/>
        <w:gridCol w:w="1255"/>
      </w:tblGrid>
      <w:tr w:rsidR="00DD6A7A" w:rsidRPr="003A70B1" w:rsidTr="006720C1">
        <w:trPr>
          <w:trHeight w:val="20"/>
        </w:trPr>
        <w:tc>
          <w:tcPr>
            <w:tcW w:w="2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3A70B1" w:rsidRDefault="00DD6A7A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3A70B1" w:rsidRDefault="00DD6A7A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BC2C4E" w:rsidP="001541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54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15410F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BC2C4E" w:rsidP="001541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54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15410F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BC2C4E" w:rsidP="001541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541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-</w:t>
            </w: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15410F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-</w:t>
            </w:r>
            <w:r w:rsidR="00BC2C4E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F106AA" w:rsidRDefault="00F106AA" w:rsidP="00154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26853" w:rsidRDefault="00F26853" w:rsidP="001541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6720C1" w:rsidRDefault="006720C1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:rsidR="00787DA6" w:rsidRPr="0033412F" w:rsidRDefault="00E4696C" w:rsidP="00BC2C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F00111" w:rsidRDefault="00F00111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 w:rsidR="00D1094C" w:rsidRPr="00F00111">
        <w:rPr>
          <w:rFonts w:ascii="Arial" w:eastAsia="Times New Roman" w:hAnsi="Arial" w:cs="Arial"/>
          <w:b/>
          <w:bCs/>
          <w:iCs/>
          <w:sz w:val="24"/>
          <w:szCs w:val="24"/>
        </w:rPr>
        <w:t>37</w:t>
      </w:r>
      <w:r w:rsidR="00E4696C" w:rsidRPr="00F0011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B50D12" w:rsidRPr="00F0011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33412F" w:rsidRPr="00F00111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 w:rsidRPr="00F00111">
        <w:rPr>
          <w:rFonts w:ascii="Arial" w:eastAsia="Times New Roman" w:hAnsi="Arial" w:cs="Arial"/>
          <w:bCs/>
          <w:iCs/>
          <w:sz w:val="24"/>
          <w:szCs w:val="24"/>
        </w:rPr>
        <w:t xml:space="preserve"> totally</w:t>
      </w:r>
      <w:r w:rsidR="0033412F" w:rsidRPr="00F00111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B2361A" w:rsidRPr="00F0011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E4696C" w:rsidRPr="00F00111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1F2830" w:rsidRPr="00F00111">
        <w:rPr>
          <w:rFonts w:ascii="Arial" w:eastAsia="Times New Roman" w:hAnsi="Arial" w:cs="Arial"/>
          <w:bCs/>
          <w:iCs/>
          <w:sz w:val="24"/>
          <w:szCs w:val="24"/>
        </w:rPr>
        <w:t>4</w:t>
      </w:r>
      <w:r w:rsidR="00E4696C" w:rsidRPr="00F00111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F283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27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006"/>
        <w:gridCol w:w="1684"/>
        <w:gridCol w:w="1993"/>
      </w:tblGrid>
      <w:tr w:rsidR="001F2830" w:rsidRPr="001F2830" w:rsidTr="00677647">
        <w:trPr>
          <w:trHeight w:val="20"/>
        </w:trPr>
        <w:tc>
          <w:tcPr>
            <w:tcW w:w="2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D10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0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D1094C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D10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0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D1094C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C2C4E" w:rsidP="001F283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D10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1094C">
              <w:rPr>
                <w:rFonts w:ascii="Arial" w:hAnsi="Arial" w:cs="Arial"/>
                <w:i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D1094C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F106AA" w:rsidRDefault="00F00111" w:rsidP="00F00111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</w:t>
      </w:r>
    </w:p>
    <w:p w:rsidR="00F427CA" w:rsidRPr="0033412F" w:rsidRDefault="00F00111" w:rsidP="00F0011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2361A" w:rsidRPr="00F26853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Default="00B55376" w:rsidP="00F2685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55376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B55376" w:rsidRPr="00572462" w:rsidRDefault="00B55376" w:rsidP="00572462">
      <w:pPr>
        <w:spacing w:after="0" w:line="240" w:lineRule="auto"/>
        <w:ind w:firstLine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2462">
        <w:rPr>
          <w:rFonts w:ascii="Arial" w:eastAsia="Arial" w:hAnsi="Arial" w:cs="Arial"/>
          <w:sz w:val="24"/>
          <w:szCs w:val="24"/>
        </w:rPr>
        <w:t xml:space="preserve">A total of </w:t>
      </w:r>
      <w:r w:rsidRPr="005724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72462" w:rsidRPr="005724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39,732.50 </w:t>
      </w:r>
      <w:r w:rsidRPr="005724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by </w:t>
      </w:r>
      <w:r w:rsidRPr="005724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572462" w:rsidRPr="005724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 the affected </w:t>
      </w:r>
      <w:r w:rsidRPr="00572462">
        <w:rPr>
          <w:rFonts w:ascii="Arial" w:hAnsi="Arial" w:cs="Arial"/>
          <w:bCs/>
          <w:sz w:val="24"/>
          <w:szCs w:val="24"/>
          <w:shd w:val="clear" w:color="auto" w:fill="FFFFFF"/>
        </w:rPr>
        <w:t>families.</w:t>
      </w:r>
    </w:p>
    <w:p w:rsidR="00B55376" w:rsidRPr="00312759" w:rsidRDefault="00B55376" w:rsidP="00B55376">
      <w:pPr>
        <w:spacing w:after="0" w:line="240" w:lineRule="auto"/>
        <w:contextualSpacing/>
        <w:rPr>
          <w:rFonts w:ascii="Arial" w:hAnsi="Arial" w:cs="Arial"/>
          <w:bCs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B55376" w:rsidRPr="00B55376" w:rsidRDefault="00DD6A7A" w:rsidP="00DD6A7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="00B55376"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4827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120"/>
        <w:gridCol w:w="1119"/>
        <w:gridCol w:w="1119"/>
        <w:gridCol w:w="1119"/>
        <w:gridCol w:w="1224"/>
      </w:tblGrid>
      <w:tr w:rsidR="00B55376" w:rsidRPr="00312759" w:rsidTr="00677647">
        <w:trPr>
          <w:trHeight w:val="20"/>
        </w:trPr>
        <w:tc>
          <w:tcPr>
            <w:tcW w:w="196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vMerge/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EB761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6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39,732.50</w:t>
            </w:r>
          </w:p>
        </w:tc>
        <w:tc>
          <w:tcPr>
            <w:tcW w:w="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EB761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6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39,732.50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EB761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6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39,732.50</w:t>
            </w:r>
          </w:p>
        </w:tc>
        <w:tc>
          <w:tcPr>
            <w:tcW w:w="5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EB761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6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39,732.50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Quezon 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EB761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76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39,732.50</w:t>
            </w:r>
          </w:p>
        </w:tc>
        <w:tc>
          <w:tcPr>
            <w:tcW w:w="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EB761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76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39,732.50</w:t>
            </w:r>
          </w:p>
        </w:tc>
      </w:tr>
    </w:tbl>
    <w:p w:rsidR="00F106AA" w:rsidRDefault="00F106AA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D6A7A" w:rsidRPr="0033412F" w:rsidRDefault="00DD6A7A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F26853" w:rsidRDefault="00F2685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106AA" w:rsidRPr="00F26853" w:rsidRDefault="00F106A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677647" w:rsidRDefault="00677647" w:rsidP="00FF24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7"/>
        <w:gridCol w:w="7610"/>
      </w:tblGrid>
      <w:tr w:rsidR="00FF2430" w:rsidRPr="0033412F" w:rsidTr="002A2B9E">
        <w:trPr>
          <w:trHeight w:val="320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2A2B9E">
        <w:trPr>
          <w:trHeight w:val="360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47989" w:rsidRDefault="002A2B9E" w:rsidP="0067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 September</w:t>
            </w:r>
            <w:r w:rsidR="00D522A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62" w:rsidRDefault="00204A67" w:rsidP="00572462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="00572462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57246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terminal </w:t>
            </w:r>
            <w:r w:rsidR="00572462" w:rsidRPr="00572462">
              <w:rPr>
                <w:rFonts w:ascii="Arial" w:hAnsi="Arial" w:cs="Arial"/>
                <w:b/>
                <w:color w:val="0070C0"/>
                <w:sz w:val="20"/>
                <w:szCs w:val="20"/>
              </w:rPr>
              <w:t>report.</w:t>
            </w:r>
          </w:p>
          <w:p w:rsidR="00204A67" w:rsidRPr="006D5763" w:rsidRDefault="00572462" w:rsidP="00572462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Pr="00AB3375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125</w:t>
            </w:r>
            <w:r w:rsidRPr="00AB3375">
              <w:rPr>
                <w:rFonts w:ascii="Arial" w:hAnsi="Arial" w:cs="Arial"/>
                <w:color w:val="0070C0"/>
                <w:sz w:val="20"/>
                <w:szCs w:val="20"/>
              </w:rPr>
              <w:t xml:space="preserve"> family food packs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amounting to </w:t>
            </w:r>
            <w:r w:rsidRPr="00204A67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2A2B9E">
              <w:rPr>
                <w:rFonts w:ascii="Arial" w:hAnsi="Arial" w:cs="Arial"/>
                <w:color w:val="0070C0"/>
                <w:sz w:val="20"/>
                <w:szCs w:val="20"/>
              </w:rPr>
              <w:t>39,732.50</w:t>
            </w:r>
            <w:r w:rsidRPr="00204A6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Pr="00AB337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</w:t>
            </w:r>
          </w:p>
        </w:tc>
      </w:tr>
    </w:tbl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DD6A7A" w:rsidRDefault="001149A2" w:rsidP="006A07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DD6A7A" w:rsidRDefault="006A07B5" w:rsidP="002A2B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A07B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augmentation.</w:t>
      </w:r>
    </w:p>
    <w:p w:rsidR="00B50D12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6A07B5" w:rsidRPr="0033412F" w:rsidRDefault="006A07B5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Pr="000246AD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46AD">
        <w:rPr>
          <w:rFonts w:ascii="Arial" w:eastAsia="Arial" w:hAnsi="Arial" w:cs="Arial"/>
          <w:sz w:val="24"/>
          <w:szCs w:val="24"/>
        </w:rPr>
        <w:t>Prepared by:</w:t>
      </w:r>
    </w:p>
    <w:p w:rsidR="006D5763" w:rsidRPr="000246AD" w:rsidRDefault="006D5763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50D12" w:rsidRPr="000246AD" w:rsidRDefault="006A07B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B4720C" w:rsidRPr="000246AD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9709A5" w:rsidRPr="000246AD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C9090C" w:rsidRPr="000246AD" w:rsidRDefault="00F6144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0B5346" w:rsidRPr="000246AD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46AD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0246AD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B3" w:rsidRDefault="00FD79B3">
      <w:pPr>
        <w:spacing w:after="0" w:line="240" w:lineRule="auto"/>
      </w:pPr>
      <w:r>
        <w:separator/>
      </w:r>
    </w:p>
  </w:endnote>
  <w:endnote w:type="continuationSeparator" w:id="0">
    <w:p w:rsidR="00FD79B3" w:rsidRDefault="00F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513929" w:rsidRDefault="00FE1E8E" w:rsidP="00F3393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F106AA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F106AA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F26853">
      <w:rPr>
        <w:rFonts w:ascii="Arial" w:hAnsi="Arial" w:cs="Arial"/>
        <w:sz w:val="16"/>
        <w:szCs w:val="16"/>
      </w:rPr>
      <w:t xml:space="preserve"> </w:t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F33934" w:rsidRPr="00F33934">
      <w:rPr>
        <w:rFonts w:ascii="Arial" w:eastAsia="Arial" w:hAnsi="Arial" w:cs="Arial"/>
        <w:sz w:val="16"/>
        <w:szCs w:val="16"/>
      </w:rPr>
      <w:t>DSWD DROMIC Terminal Report on the Fire Incident</w:t>
    </w:r>
    <w:r w:rsidR="00F33934">
      <w:rPr>
        <w:rFonts w:ascii="Arial" w:eastAsia="Arial" w:hAnsi="Arial" w:cs="Arial"/>
        <w:sz w:val="16"/>
        <w:szCs w:val="16"/>
      </w:rPr>
      <w:t xml:space="preserve"> in </w:t>
    </w:r>
    <w:proofErr w:type="spellStart"/>
    <w:r w:rsidR="00F33934">
      <w:rPr>
        <w:rFonts w:ascii="Arial" w:eastAsia="Arial" w:hAnsi="Arial" w:cs="Arial"/>
        <w:sz w:val="16"/>
        <w:szCs w:val="16"/>
      </w:rPr>
      <w:t>Brgy</w:t>
    </w:r>
    <w:proofErr w:type="spellEnd"/>
    <w:r w:rsidR="00F33934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F33934">
      <w:rPr>
        <w:rFonts w:ascii="Arial" w:eastAsia="Arial" w:hAnsi="Arial" w:cs="Arial"/>
        <w:sz w:val="16"/>
        <w:szCs w:val="16"/>
      </w:rPr>
      <w:t>Bahay</w:t>
    </w:r>
    <w:proofErr w:type="spellEnd"/>
    <w:r w:rsidR="00F33934">
      <w:rPr>
        <w:rFonts w:ascii="Arial" w:eastAsia="Arial" w:hAnsi="Arial" w:cs="Arial"/>
        <w:sz w:val="16"/>
        <w:szCs w:val="16"/>
      </w:rPr>
      <w:t xml:space="preserve"> Toro, Quezon City</w:t>
    </w:r>
    <w:r w:rsidR="002A2B9E">
      <w:rPr>
        <w:rFonts w:ascii="Arial" w:eastAsia="Arial" w:hAnsi="Arial" w:cs="Arial"/>
        <w:sz w:val="16"/>
        <w:szCs w:val="16"/>
      </w:rPr>
      <w:t>,</w:t>
    </w:r>
    <w:r w:rsidR="00F33934">
      <w:rPr>
        <w:rFonts w:ascii="Arial" w:eastAsia="Arial" w:hAnsi="Arial" w:cs="Arial"/>
        <w:sz w:val="16"/>
        <w:szCs w:val="16"/>
      </w:rPr>
      <w:t xml:space="preserve"> </w:t>
    </w:r>
    <w:r w:rsidR="00F33934" w:rsidRPr="00F33934">
      <w:rPr>
        <w:rFonts w:ascii="Arial" w:eastAsia="Arial" w:hAnsi="Arial" w:cs="Arial"/>
        <w:sz w:val="16"/>
        <w:szCs w:val="16"/>
      </w:rPr>
      <w:t xml:space="preserve">24 </w:t>
    </w:r>
    <w:r w:rsidR="00F33934">
      <w:rPr>
        <w:rFonts w:ascii="Arial" w:eastAsia="Arial" w:hAnsi="Arial" w:cs="Arial"/>
        <w:sz w:val="16"/>
        <w:szCs w:val="16"/>
      </w:rPr>
      <w:t>September</w:t>
    </w:r>
    <w:r w:rsidR="00F33934" w:rsidRPr="00F33934">
      <w:rPr>
        <w:rFonts w:ascii="Arial" w:eastAsia="Arial" w:hAnsi="Arial" w:cs="Arial"/>
        <w:sz w:val="16"/>
        <w:szCs w:val="16"/>
      </w:rPr>
      <w:t xml:space="preserve"> 2019, </w:t>
    </w:r>
    <w:r w:rsidR="00F33934">
      <w:rPr>
        <w:rFonts w:ascii="Arial" w:eastAsia="Arial" w:hAnsi="Arial" w:cs="Arial"/>
        <w:sz w:val="16"/>
        <w:szCs w:val="16"/>
      </w:rPr>
      <w:t>12NN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B3" w:rsidRDefault="00FD79B3">
      <w:pPr>
        <w:spacing w:after="0" w:line="240" w:lineRule="auto"/>
      </w:pPr>
      <w:r>
        <w:separator/>
      </w:r>
    </w:p>
  </w:footnote>
  <w:footnote w:type="continuationSeparator" w:id="0">
    <w:p w:rsidR="00FD79B3" w:rsidRDefault="00FD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EB1B71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9050F0"/>
    <w:multiLevelType w:val="multilevel"/>
    <w:tmpl w:val="D0E4632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22"/>
  </w:num>
  <w:num w:numId="9">
    <w:abstractNumId w:val="14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0"/>
  </w:num>
  <w:num w:numId="15">
    <w:abstractNumId w:val="15"/>
  </w:num>
  <w:num w:numId="16">
    <w:abstractNumId w:val="7"/>
  </w:num>
  <w:num w:numId="17">
    <w:abstractNumId w:val="2"/>
  </w:num>
  <w:num w:numId="18">
    <w:abstractNumId w:val="3"/>
  </w:num>
  <w:num w:numId="19">
    <w:abstractNumId w:val="12"/>
  </w:num>
  <w:num w:numId="20">
    <w:abstractNumId w:val="25"/>
  </w:num>
  <w:num w:numId="21">
    <w:abstractNumId w:val="11"/>
  </w:num>
  <w:num w:numId="22">
    <w:abstractNumId w:val="8"/>
  </w:num>
  <w:num w:numId="23">
    <w:abstractNumId w:val="5"/>
  </w:num>
  <w:num w:numId="24">
    <w:abstractNumId w:val="2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46AD"/>
    <w:rsid w:val="00040DFB"/>
    <w:rsid w:val="00042FEB"/>
    <w:rsid w:val="00044CD6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C35DB"/>
    <w:rsid w:val="000E2AEE"/>
    <w:rsid w:val="000E38E9"/>
    <w:rsid w:val="000E3EB7"/>
    <w:rsid w:val="000E4C41"/>
    <w:rsid w:val="000E6DD7"/>
    <w:rsid w:val="000F3217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410F"/>
    <w:rsid w:val="00155842"/>
    <w:rsid w:val="00160189"/>
    <w:rsid w:val="001753C6"/>
    <w:rsid w:val="001823AB"/>
    <w:rsid w:val="001847A6"/>
    <w:rsid w:val="00186433"/>
    <w:rsid w:val="001A0D03"/>
    <w:rsid w:val="001B2088"/>
    <w:rsid w:val="001B4682"/>
    <w:rsid w:val="001B6619"/>
    <w:rsid w:val="001B76F6"/>
    <w:rsid w:val="001C7358"/>
    <w:rsid w:val="001D186A"/>
    <w:rsid w:val="001D2052"/>
    <w:rsid w:val="001E5944"/>
    <w:rsid w:val="001F0486"/>
    <w:rsid w:val="001F2830"/>
    <w:rsid w:val="00204A67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A2B9E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769B6"/>
    <w:rsid w:val="00387EBD"/>
    <w:rsid w:val="0039157E"/>
    <w:rsid w:val="00393D07"/>
    <w:rsid w:val="00393EED"/>
    <w:rsid w:val="003A70B1"/>
    <w:rsid w:val="003C3015"/>
    <w:rsid w:val="003C57CD"/>
    <w:rsid w:val="003E5281"/>
    <w:rsid w:val="003F0F20"/>
    <w:rsid w:val="003F12FD"/>
    <w:rsid w:val="003F13F3"/>
    <w:rsid w:val="003F5B70"/>
    <w:rsid w:val="00400C8B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72462"/>
    <w:rsid w:val="0058313A"/>
    <w:rsid w:val="005838F4"/>
    <w:rsid w:val="00590B6B"/>
    <w:rsid w:val="005924AF"/>
    <w:rsid w:val="00596FC3"/>
    <w:rsid w:val="005A2012"/>
    <w:rsid w:val="005B7B3E"/>
    <w:rsid w:val="005E11D5"/>
    <w:rsid w:val="005F6F23"/>
    <w:rsid w:val="005F7749"/>
    <w:rsid w:val="00601422"/>
    <w:rsid w:val="00604C05"/>
    <w:rsid w:val="0061793C"/>
    <w:rsid w:val="006252C2"/>
    <w:rsid w:val="0064007C"/>
    <w:rsid w:val="0065029D"/>
    <w:rsid w:val="00651F59"/>
    <w:rsid w:val="00662BAE"/>
    <w:rsid w:val="006650DE"/>
    <w:rsid w:val="006720C1"/>
    <w:rsid w:val="00672369"/>
    <w:rsid w:val="00672917"/>
    <w:rsid w:val="00676F20"/>
    <w:rsid w:val="00677647"/>
    <w:rsid w:val="006838A2"/>
    <w:rsid w:val="0069143F"/>
    <w:rsid w:val="0069567C"/>
    <w:rsid w:val="006958E2"/>
    <w:rsid w:val="00696D5E"/>
    <w:rsid w:val="0069788A"/>
    <w:rsid w:val="006A07B5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3BC"/>
    <w:rsid w:val="00724E6C"/>
    <w:rsid w:val="00730A2F"/>
    <w:rsid w:val="007313BB"/>
    <w:rsid w:val="0073140C"/>
    <w:rsid w:val="0073539F"/>
    <w:rsid w:val="0073758B"/>
    <w:rsid w:val="00745035"/>
    <w:rsid w:val="007507DE"/>
    <w:rsid w:val="007542FA"/>
    <w:rsid w:val="007550BB"/>
    <w:rsid w:val="00774E7C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5E1F"/>
    <w:rsid w:val="0082655B"/>
    <w:rsid w:val="0082676A"/>
    <w:rsid w:val="008524BB"/>
    <w:rsid w:val="00853C77"/>
    <w:rsid w:val="00865382"/>
    <w:rsid w:val="00871F0E"/>
    <w:rsid w:val="00880599"/>
    <w:rsid w:val="00881096"/>
    <w:rsid w:val="008A0185"/>
    <w:rsid w:val="008A6230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4091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40AF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3375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5B9D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5376"/>
    <w:rsid w:val="00B56338"/>
    <w:rsid w:val="00B62851"/>
    <w:rsid w:val="00B75DA9"/>
    <w:rsid w:val="00B865A2"/>
    <w:rsid w:val="00B86763"/>
    <w:rsid w:val="00BB2F4A"/>
    <w:rsid w:val="00BC2AFC"/>
    <w:rsid w:val="00BC2C4E"/>
    <w:rsid w:val="00BC57D7"/>
    <w:rsid w:val="00BE47F2"/>
    <w:rsid w:val="00BF1CAE"/>
    <w:rsid w:val="00BF44D0"/>
    <w:rsid w:val="00BF467C"/>
    <w:rsid w:val="00C018FB"/>
    <w:rsid w:val="00C039EE"/>
    <w:rsid w:val="00C16363"/>
    <w:rsid w:val="00C16E9F"/>
    <w:rsid w:val="00C2287F"/>
    <w:rsid w:val="00C35B98"/>
    <w:rsid w:val="00C41CD2"/>
    <w:rsid w:val="00C5027A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2AD3"/>
    <w:rsid w:val="00CB57AA"/>
    <w:rsid w:val="00CC04CE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94C"/>
    <w:rsid w:val="00D10EA4"/>
    <w:rsid w:val="00D15D98"/>
    <w:rsid w:val="00D270DD"/>
    <w:rsid w:val="00D34801"/>
    <w:rsid w:val="00D517A7"/>
    <w:rsid w:val="00D522AA"/>
    <w:rsid w:val="00D61622"/>
    <w:rsid w:val="00D63CC6"/>
    <w:rsid w:val="00D6563B"/>
    <w:rsid w:val="00D77395"/>
    <w:rsid w:val="00D83710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D6A7A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85C37"/>
    <w:rsid w:val="00E97EC4"/>
    <w:rsid w:val="00EA3452"/>
    <w:rsid w:val="00EB7616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0111"/>
    <w:rsid w:val="00F01AFA"/>
    <w:rsid w:val="00F066B0"/>
    <w:rsid w:val="00F106AA"/>
    <w:rsid w:val="00F1321F"/>
    <w:rsid w:val="00F15F41"/>
    <w:rsid w:val="00F2441C"/>
    <w:rsid w:val="00F24B77"/>
    <w:rsid w:val="00F26853"/>
    <w:rsid w:val="00F33934"/>
    <w:rsid w:val="00F40C36"/>
    <w:rsid w:val="00F427CA"/>
    <w:rsid w:val="00F54470"/>
    <w:rsid w:val="00F56ECD"/>
    <w:rsid w:val="00F6144A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A7473"/>
    <w:rsid w:val="00FB273E"/>
    <w:rsid w:val="00FC3E81"/>
    <w:rsid w:val="00FC545B"/>
    <w:rsid w:val="00FC7CDE"/>
    <w:rsid w:val="00FD225D"/>
    <w:rsid w:val="00FD79B3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84E3"/>
  <w15:docId w15:val="{0353AB4F-9ED2-4508-B965-833A9EE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22F4-8BBC-47B1-8C82-99C9368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2019-09-24T02:34:00Z</dcterms:created>
  <dcterms:modified xsi:type="dcterms:W3CDTF">2019-09-24T02:49:00Z</dcterms:modified>
</cp:coreProperties>
</file>