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2CE63F" w14:textId="53E6469E" w:rsidR="00D11FF3" w:rsidRDefault="00667F92" w:rsidP="00D11FF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DSWD </w:t>
      </w:r>
      <w:r w:rsidR="00EA2146">
        <w:rPr>
          <w:rFonts w:ascii="Arial" w:eastAsia="Arial" w:hAnsi="Arial" w:cs="Arial"/>
          <w:b/>
          <w:color w:val="000000"/>
          <w:sz w:val="32"/>
          <w:szCs w:val="32"/>
        </w:rPr>
        <w:t>DROMIC Report #1</w:t>
      </w:r>
      <w:r w:rsidR="00373604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="00EA2146">
        <w:rPr>
          <w:rFonts w:ascii="Arial" w:eastAsia="Arial" w:hAnsi="Arial" w:cs="Arial"/>
          <w:b/>
          <w:color w:val="000000"/>
          <w:sz w:val="32"/>
          <w:szCs w:val="32"/>
        </w:rPr>
        <w:t xml:space="preserve">on the Fire Incident </w:t>
      </w:r>
    </w:p>
    <w:p w14:paraId="16CA88DE" w14:textId="1C6A0EF0" w:rsidR="00EA2146" w:rsidRPr="00B743BC" w:rsidRDefault="00EA2146" w:rsidP="00B743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in</w:t>
      </w:r>
      <w:r w:rsidR="00D11FF3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373604">
        <w:rPr>
          <w:rFonts w:ascii="Arial" w:eastAsia="Arial" w:hAnsi="Arial" w:cs="Arial"/>
          <w:b/>
          <w:color w:val="000000"/>
          <w:sz w:val="32"/>
          <w:szCs w:val="32"/>
        </w:rPr>
        <w:t>Brgy. Barangka Ibaba</w:t>
      </w:r>
      <w:r w:rsidR="00BD09E0">
        <w:rPr>
          <w:rFonts w:ascii="Arial" w:eastAsia="Arial" w:hAnsi="Arial" w:cs="Arial"/>
          <w:b/>
          <w:color w:val="000000"/>
          <w:sz w:val="32"/>
          <w:szCs w:val="32"/>
        </w:rPr>
        <w:t>,</w:t>
      </w:r>
      <w:r w:rsidR="00B743B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BD09E0">
        <w:rPr>
          <w:rFonts w:ascii="Arial" w:eastAsia="Arial" w:hAnsi="Arial" w:cs="Arial"/>
          <w:b/>
          <w:color w:val="000000"/>
          <w:sz w:val="32"/>
          <w:szCs w:val="32"/>
        </w:rPr>
        <w:t>Mandaluyong City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72F15C26" w14:textId="248EAAC6" w:rsidR="00EA2146" w:rsidRDefault="00D11FF3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of 14 August 2019, 12NN</w:t>
      </w:r>
    </w:p>
    <w:p w14:paraId="30692427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9CB9DE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3393615A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380A7C28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49E8CC" w14:textId="5FF93F31" w:rsidR="00EA2146" w:rsidRDefault="00D11FF3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 10 August</w:t>
      </w:r>
      <w:r w:rsidR="00EA2146">
        <w:rPr>
          <w:rFonts w:ascii="Arial" w:eastAsia="Arial" w:hAnsi="Arial" w:cs="Arial"/>
          <w:color w:val="000000"/>
          <w:sz w:val="24"/>
          <w:szCs w:val="24"/>
        </w:rPr>
        <w:t xml:space="preserve"> 2019</w:t>
      </w:r>
      <w:r w:rsidR="00B743B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743BC" w:rsidRPr="009624D5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 w:rsidR="00B743BC">
        <w:rPr>
          <w:rFonts w:ascii="Arial" w:eastAsia="Arial" w:hAnsi="Arial" w:cs="Arial"/>
          <w:color w:val="000000"/>
          <w:sz w:val="24"/>
          <w:szCs w:val="24"/>
        </w:rPr>
        <w:t>7:22 PM</w:t>
      </w:r>
      <w:r w:rsidR="00EA2146">
        <w:rPr>
          <w:rFonts w:ascii="Arial" w:eastAsia="Arial" w:hAnsi="Arial" w:cs="Arial"/>
          <w:color w:val="000000"/>
          <w:sz w:val="24"/>
          <w:szCs w:val="24"/>
        </w:rPr>
        <w:t>,</w:t>
      </w:r>
      <w:r w:rsidR="00EA2146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="00EA2146" w:rsidRPr="00823B19">
        <w:rPr>
          <w:rFonts w:ascii="Arial" w:eastAsia="Arial" w:hAnsi="Arial" w:cs="Arial"/>
          <w:color w:val="000000"/>
          <w:sz w:val="24"/>
          <w:szCs w:val="24"/>
        </w:rPr>
        <w:t xml:space="preserve"> fire </w:t>
      </w:r>
      <w:r w:rsidR="00B743BC">
        <w:rPr>
          <w:rFonts w:ascii="Arial" w:eastAsia="Arial" w:hAnsi="Arial" w:cs="Arial"/>
          <w:color w:val="000000"/>
          <w:sz w:val="24"/>
          <w:szCs w:val="24"/>
        </w:rPr>
        <w:t xml:space="preserve">incident </w:t>
      </w:r>
      <w:r w:rsidR="00EA2146" w:rsidRPr="00823B19">
        <w:rPr>
          <w:rFonts w:ascii="Arial" w:eastAsia="Arial" w:hAnsi="Arial" w:cs="Arial"/>
          <w:color w:val="000000"/>
          <w:sz w:val="24"/>
          <w:szCs w:val="24"/>
        </w:rPr>
        <w:t xml:space="preserve">occurred </w:t>
      </w:r>
      <w:r w:rsidR="00EA2146">
        <w:rPr>
          <w:rFonts w:ascii="Arial" w:eastAsia="Arial" w:hAnsi="Arial" w:cs="Arial"/>
          <w:color w:val="000000"/>
          <w:sz w:val="24"/>
          <w:szCs w:val="24"/>
        </w:rPr>
        <w:t>in</w:t>
      </w:r>
      <w:r w:rsidR="00EA2146" w:rsidRPr="00823B19">
        <w:rPr>
          <w:rFonts w:ascii="Arial" w:eastAsia="Arial" w:hAnsi="Arial" w:cs="Arial"/>
          <w:color w:val="000000"/>
          <w:sz w:val="24"/>
          <w:szCs w:val="24"/>
        </w:rPr>
        <w:t xml:space="preserve"> a residential area </w:t>
      </w:r>
      <w:r w:rsidR="00EA2146">
        <w:rPr>
          <w:rFonts w:ascii="Arial" w:eastAsia="Arial" w:hAnsi="Arial" w:cs="Arial"/>
          <w:color w:val="000000"/>
          <w:sz w:val="24"/>
          <w:szCs w:val="24"/>
        </w:rPr>
        <w:t>at</w:t>
      </w:r>
      <w:r w:rsidR="00EA2146" w:rsidRPr="009624D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743BC">
        <w:rPr>
          <w:rFonts w:ascii="Arial" w:eastAsia="Arial" w:hAnsi="Arial" w:cs="Arial"/>
          <w:color w:val="000000"/>
          <w:sz w:val="24"/>
          <w:szCs w:val="24"/>
        </w:rPr>
        <w:t xml:space="preserve">Agudo Street, Brgy.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Barangka Ibaba, </w:t>
      </w:r>
      <w:r w:rsidR="003617C4">
        <w:rPr>
          <w:rFonts w:ascii="Arial" w:eastAsia="Arial" w:hAnsi="Arial" w:cs="Arial"/>
          <w:color w:val="000000"/>
          <w:sz w:val="24"/>
          <w:szCs w:val="24"/>
        </w:rPr>
        <w:t>Mandaluyong City</w:t>
      </w:r>
      <w:r w:rsidR="00EA2146">
        <w:rPr>
          <w:rFonts w:ascii="Arial" w:eastAsia="Arial" w:hAnsi="Arial" w:cs="Arial"/>
          <w:color w:val="000000"/>
          <w:sz w:val="24"/>
          <w:szCs w:val="24"/>
        </w:rPr>
        <w:t xml:space="preserve"> and was put under control</w:t>
      </w:r>
      <w:r w:rsidR="007621A4">
        <w:rPr>
          <w:rFonts w:ascii="Arial" w:eastAsia="Arial" w:hAnsi="Arial" w:cs="Arial"/>
          <w:color w:val="000000"/>
          <w:sz w:val="24"/>
          <w:szCs w:val="24"/>
        </w:rPr>
        <w:t xml:space="preserve"> at 8:43 </w:t>
      </w:r>
      <w:r w:rsidR="003617C4">
        <w:rPr>
          <w:rFonts w:ascii="Arial" w:eastAsia="Arial" w:hAnsi="Arial" w:cs="Arial"/>
          <w:color w:val="000000"/>
          <w:sz w:val="24"/>
          <w:szCs w:val="24"/>
        </w:rPr>
        <w:t xml:space="preserve">PM. </w:t>
      </w:r>
      <w:r w:rsidR="00EA2146" w:rsidRPr="007C2D4C">
        <w:rPr>
          <w:rFonts w:ascii="Arial" w:eastAsia="Arial" w:hAnsi="Arial" w:cs="Arial"/>
          <w:color w:val="000000"/>
          <w:sz w:val="24"/>
          <w:szCs w:val="24"/>
        </w:rPr>
        <w:t>The cause of fire is still under investigation.</w:t>
      </w:r>
      <w:r w:rsidR="00B743BC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D2C2C32" w14:textId="77777777" w:rsidR="008E42B4" w:rsidRDefault="008E42B4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F747A8D" w14:textId="736D24DD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328E6604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BEC656C" w14:textId="77777777" w:rsidR="00EA2146" w:rsidRDefault="00EA2146" w:rsidP="00EA2146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56FB9C07" w14:textId="3F6A64F9" w:rsidR="00EA2146" w:rsidRDefault="007621A4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="00EA214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A214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146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245</w:t>
      </w:r>
      <w:r w:rsidR="00EA2146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B743BC">
        <w:rPr>
          <w:rFonts w:ascii="Arial" w:eastAsia="Arial" w:hAnsi="Arial" w:cs="Arial"/>
          <w:color w:val="000000"/>
          <w:sz w:val="24"/>
          <w:szCs w:val="24"/>
        </w:rPr>
        <w:t>we</w:t>
      </w:r>
      <w:r w:rsidR="00EA2146">
        <w:rPr>
          <w:rFonts w:ascii="Arial" w:eastAsia="Arial" w:hAnsi="Arial" w:cs="Arial"/>
          <w:color w:val="000000"/>
          <w:sz w:val="24"/>
          <w:szCs w:val="24"/>
        </w:rPr>
        <w:t xml:space="preserve">re affected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Brgy. Barangka Ibaba</w:t>
      </w:r>
      <w:r w:rsidR="00C036EC">
        <w:rPr>
          <w:rFonts w:ascii="Arial" w:eastAsia="Arial" w:hAnsi="Arial" w:cs="Arial"/>
          <w:b/>
          <w:color w:val="0070C0"/>
          <w:sz w:val="24"/>
          <w:szCs w:val="24"/>
        </w:rPr>
        <w:t>, Mandaluyong City</w:t>
      </w:r>
      <w:r w:rsidR="00EA2146" w:rsidRPr="007C2D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A2146">
        <w:rPr>
          <w:rFonts w:ascii="Arial" w:eastAsia="Arial" w:hAnsi="Arial" w:cs="Arial"/>
          <w:color w:val="000000"/>
          <w:sz w:val="24"/>
          <w:szCs w:val="24"/>
        </w:rPr>
        <w:t>(see Table 1).</w:t>
      </w:r>
    </w:p>
    <w:p w14:paraId="0D9D9070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0BACEA2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976"/>
        <w:gridCol w:w="1919"/>
        <w:gridCol w:w="1574"/>
        <w:gridCol w:w="1568"/>
      </w:tblGrid>
      <w:tr w:rsidR="00EA2146" w:rsidRPr="00297388" w14:paraId="24CB3EFC" w14:textId="77777777" w:rsidTr="00C05BA4">
        <w:trPr>
          <w:trHeight w:val="20"/>
        </w:trPr>
        <w:tc>
          <w:tcPr>
            <w:tcW w:w="2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9614A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38252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EA2146" w:rsidRPr="00297388" w14:paraId="1F70FA53" w14:textId="77777777" w:rsidTr="00C05BA4">
        <w:trPr>
          <w:trHeight w:val="20"/>
        </w:trPr>
        <w:tc>
          <w:tcPr>
            <w:tcW w:w="2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100E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40C001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12B4D0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AF703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EA2146" w:rsidRPr="00297388" w14:paraId="7FFF7F9B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FFDCC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85C11" w14:textId="6992765C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0D3AA" w14:textId="21A4675A" w:rsidR="00EA2146" w:rsidRPr="00297388" w:rsidRDefault="007621A4" w:rsidP="00C036E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66</w:t>
            </w:r>
            <w:r w:rsidR="00EA2146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F4F247" w14:textId="0838725A" w:rsidR="00EA2146" w:rsidRPr="00297388" w:rsidRDefault="00EA2146" w:rsidP="00C036E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62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245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EA2146" w:rsidRPr="00297388" w14:paraId="08C6A7B1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F5A38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4C207" w14:textId="3F6E8901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545C69" w14:textId="5949D88F" w:rsidR="00EA2146" w:rsidRPr="00297388" w:rsidRDefault="007621A4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66</w:t>
            </w:r>
            <w:r w:rsidR="00EA2146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A0821" w14:textId="762E9D3F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62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245</w:t>
            </w:r>
          </w:p>
        </w:tc>
      </w:tr>
      <w:tr w:rsidR="00EA2146" w:rsidRPr="00297388" w14:paraId="26C7892C" w14:textId="77777777" w:rsidTr="005378A5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F2A3" w14:textId="368D1214" w:rsidR="00EA2146" w:rsidRPr="005378A5" w:rsidRDefault="007621A4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 </w:t>
            </w:r>
            <w:r w:rsidR="00C036EC"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Mandaluyong City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4009" w14:textId="797A1953" w:rsidR="00EA2146" w:rsidRPr="005378A5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9DE4" w14:textId="01FA21A5" w:rsidR="00EA2146" w:rsidRPr="005378A5" w:rsidRDefault="007621A4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66</w:t>
            </w:r>
            <w:r w:rsidR="00EA2146"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126" w14:textId="1B45EE26" w:rsidR="00EA2146" w:rsidRPr="005378A5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7621A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245</w:t>
            </w:r>
          </w:p>
        </w:tc>
      </w:tr>
    </w:tbl>
    <w:p w14:paraId="16D1F4A5" w14:textId="132FED41" w:rsidR="00512B2F" w:rsidRPr="008268F2" w:rsidRDefault="007621A4" w:rsidP="007621A4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   </w:t>
      </w:r>
      <w:r w:rsidR="00512B2F"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FE612B5" w14:textId="37282B69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48688CA9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E9003D" w14:textId="77777777" w:rsidR="00EA2146" w:rsidRPr="00300ACE" w:rsidRDefault="00EA2146" w:rsidP="00EA2146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DE30E57" w14:textId="340BF62B" w:rsidR="00A246F8" w:rsidRPr="00A246F8" w:rsidRDefault="007621A4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66 </w:t>
      </w:r>
      <w:r w:rsidR="00A246F8" w:rsidRPr="00A246F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A246F8"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246F8" w:rsidRPr="00A246F8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245</w:t>
      </w:r>
      <w:r w:rsidR="0086701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246F8" w:rsidRPr="00A246F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246F8"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743BC">
        <w:rPr>
          <w:rFonts w:ascii="Arial" w:eastAsia="Arial" w:hAnsi="Arial" w:cs="Arial"/>
          <w:color w:val="000000"/>
          <w:sz w:val="24"/>
          <w:szCs w:val="24"/>
        </w:rPr>
        <w:t>are c</w:t>
      </w:r>
      <w:r w:rsidR="00A246F8" w:rsidRPr="00A246F8">
        <w:rPr>
          <w:rFonts w:ascii="Arial" w:eastAsia="Arial" w:hAnsi="Arial" w:cs="Arial"/>
          <w:color w:val="000000"/>
          <w:sz w:val="24"/>
          <w:szCs w:val="24"/>
        </w:rPr>
        <w:t>urrently staying</w:t>
      </w:r>
      <w:r w:rsidR="00B743BC">
        <w:rPr>
          <w:rFonts w:ascii="Arial" w:eastAsia="Arial" w:hAnsi="Arial" w:cs="Arial"/>
          <w:color w:val="000000"/>
          <w:sz w:val="24"/>
          <w:szCs w:val="24"/>
        </w:rPr>
        <w:t xml:space="preserve"> at</w:t>
      </w:r>
      <w:r w:rsidR="00A246F8" w:rsidRPr="00A246F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36B71">
        <w:rPr>
          <w:rFonts w:ascii="Arial" w:eastAsia="Arial" w:hAnsi="Arial" w:cs="Arial"/>
          <w:b/>
          <w:color w:val="0070C0"/>
          <w:sz w:val="24"/>
          <w:szCs w:val="24"/>
        </w:rPr>
        <w:t>Pedro P. Cruz Elementary School</w:t>
      </w:r>
      <w:r w:rsidR="00A246F8"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246F8" w:rsidRPr="00A246F8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6AAA0BA6" w14:textId="77777777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88DDCAA" w14:textId="77777777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246F8"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3259"/>
        <w:gridCol w:w="1561"/>
        <w:gridCol w:w="1428"/>
        <w:gridCol w:w="947"/>
        <w:gridCol w:w="949"/>
        <w:gridCol w:w="947"/>
        <w:gridCol w:w="939"/>
      </w:tblGrid>
      <w:tr w:rsidR="00A246F8" w:rsidRPr="00936B71" w14:paraId="26751DD0" w14:textId="77777777" w:rsidTr="00B743BC">
        <w:trPr>
          <w:trHeight w:val="20"/>
        </w:trPr>
        <w:tc>
          <w:tcPr>
            <w:tcW w:w="1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5714D1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C64C19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62416E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A246F8" w:rsidRPr="00936B71" w14:paraId="4A302475" w14:textId="77777777" w:rsidTr="00B743BC">
        <w:trPr>
          <w:trHeight w:val="20"/>
        </w:trPr>
        <w:tc>
          <w:tcPr>
            <w:tcW w:w="1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69FC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FD5F1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7F5FE3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8E3911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A246F8" w:rsidRPr="00936B71" w14:paraId="0F009BDD" w14:textId="77777777" w:rsidTr="00B743BC">
        <w:trPr>
          <w:trHeight w:val="20"/>
        </w:trPr>
        <w:tc>
          <w:tcPr>
            <w:tcW w:w="1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380D5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A24D8A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8558A9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A727B6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AB1C33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65BB61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D22C76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A246F8" w:rsidRPr="00936B71" w14:paraId="31ABBBAD" w14:textId="77777777" w:rsidTr="00B743BC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681D77" w14:textId="77777777" w:rsidR="00A246F8" w:rsidRPr="00936B71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3F3034" w14:textId="56396144" w:rsidR="00A246F8" w:rsidRPr="00936B71" w:rsidRDefault="007621A4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</w:t>
            </w:r>
            <w:r w:rsidR="00A246F8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909CA" w14:textId="57F0B084" w:rsidR="00A246F8" w:rsidRPr="00936B71" w:rsidRDefault="007621A4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</w:t>
            </w:r>
            <w:r w:rsidR="00A246F8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696E7C" w14:textId="2D27B698" w:rsidR="00A246F8" w:rsidRPr="00936B71" w:rsidRDefault="007621A4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C07EAA" w14:textId="01420A3F" w:rsidR="00A246F8" w:rsidRPr="00936B71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621A4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66</w:t>
            </w: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C7FDB9" w14:textId="5441487D" w:rsidR="00A246F8" w:rsidRPr="00936B71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621A4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D845D" w14:textId="375DB8EF" w:rsidR="00A246F8" w:rsidRPr="00936B71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621A4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245</w:t>
            </w:r>
          </w:p>
        </w:tc>
      </w:tr>
      <w:tr w:rsidR="00A246F8" w:rsidRPr="00936B71" w14:paraId="6988FF82" w14:textId="77777777" w:rsidTr="00B743BC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4BB829" w14:textId="25396415" w:rsidR="00A246F8" w:rsidRPr="00936B71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E4CE58" w14:textId="69B27608" w:rsidR="00A246F8" w:rsidRPr="00936B71" w:rsidRDefault="007621A4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</w:t>
            </w:r>
            <w:r w:rsidR="00A246F8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CCA73" w14:textId="703AFDF0" w:rsidR="00A246F8" w:rsidRPr="00936B71" w:rsidRDefault="007621A4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</w:t>
            </w:r>
            <w:r w:rsidR="00A246F8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F9EBB" w14:textId="0B38CBEC" w:rsidR="00A246F8" w:rsidRPr="00936B71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621A4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66</w:t>
            </w: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936A4" w14:textId="06A8497D" w:rsidR="00A246F8" w:rsidRPr="00936B71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621A4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1E8BA" w14:textId="72B960FD" w:rsidR="00A246F8" w:rsidRPr="00936B71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621A4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9F56C" w14:textId="42DDD747" w:rsidR="00A246F8" w:rsidRPr="00936B71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621A4" w:rsidRPr="00936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245</w:t>
            </w:r>
          </w:p>
        </w:tc>
      </w:tr>
      <w:tr w:rsidR="009B3440" w:rsidRPr="00936B71" w14:paraId="502A9F44" w14:textId="77777777" w:rsidTr="00B743BC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FECF" w14:textId="03AB7B38" w:rsidR="009B3440" w:rsidRPr="00936B71" w:rsidRDefault="007621A4" w:rsidP="009B34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 </w:t>
            </w:r>
            <w:r w:rsidR="009B3440"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Mandaluyong City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2A36" w14:textId="6AF92C8D" w:rsidR="009B3440" w:rsidRPr="00936B71" w:rsidRDefault="007621A4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1</w:t>
            </w:r>
            <w:r w:rsidR="009B3440"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1961" w14:textId="7C2C9771" w:rsidR="009B3440" w:rsidRPr="00936B71" w:rsidRDefault="007621A4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1</w:t>
            </w:r>
            <w:r w:rsidR="009B3440"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8E2E" w14:textId="00575AFA" w:rsidR="009B3440" w:rsidRPr="00936B71" w:rsidRDefault="007621A4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66</w:t>
            </w:r>
            <w:r w:rsidR="009B3440"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62CA" w14:textId="73F7DFF1" w:rsidR="009B3440" w:rsidRPr="00936B71" w:rsidRDefault="007621A4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66</w:t>
            </w:r>
            <w:r w:rsidR="009B3440"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9E52" w14:textId="15F3169B" w:rsidR="009B3440" w:rsidRPr="00936B71" w:rsidRDefault="007621A4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245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9FD0" w14:textId="3E8EA717" w:rsidR="009B3440" w:rsidRPr="00936B71" w:rsidRDefault="007621A4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936B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245</w:t>
            </w:r>
          </w:p>
        </w:tc>
      </w:tr>
    </w:tbl>
    <w:p w14:paraId="31B916D7" w14:textId="75E62BB5" w:rsidR="00512B2F" w:rsidRPr="008268F2" w:rsidRDefault="007621A4" w:rsidP="007621A4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  </w:t>
      </w:r>
      <w:r w:rsidR="00512B2F"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8ECEDA7" w14:textId="640C2341" w:rsidR="00C9244C" w:rsidRDefault="00A246F8" w:rsidP="00C9244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246F8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0B16FDF" w14:textId="0F192702" w:rsidR="00C9244C" w:rsidRDefault="00C9244C" w:rsidP="00C9244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2FA3372" w14:textId="77777777" w:rsidR="00C9244C" w:rsidRDefault="00C9244C" w:rsidP="00C9244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5609EF4" w14:textId="1AB5C9C4" w:rsidR="00C9244C" w:rsidRPr="00C9244C" w:rsidRDefault="00C9244C" w:rsidP="00C924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r w:rsidRPr="00C9244C">
        <w:rPr>
          <w:rFonts w:ascii="Arial" w:eastAsia="Arial" w:hAnsi="Arial" w:cs="Arial"/>
          <w:b/>
          <w:color w:val="002060"/>
          <w:sz w:val="24"/>
          <w:szCs w:val="24"/>
        </w:rPr>
        <w:t>III.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</w:t>
      </w:r>
      <w:r w:rsidRPr="00C9244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6BEC16B" w14:textId="0C3467CF" w:rsidR="00C9244C" w:rsidRPr="00654904" w:rsidRDefault="00C9244C" w:rsidP="00C9244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54904">
        <w:rPr>
          <w:rFonts w:ascii="Arial" w:eastAsia="Arial" w:hAnsi="Arial" w:cs="Arial"/>
          <w:sz w:val="24"/>
          <w:szCs w:val="24"/>
        </w:rPr>
        <w:t xml:space="preserve"> </w:t>
      </w:r>
      <w:r w:rsidR="00B14897" w:rsidRPr="00B14897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Pr="00B14897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Pr="00654904">
        <w:rPr>
          <w:rFonts w:ascii="Arial" w:eastAsia="Arial" w:hAnsi="Arial" w:cs="Arial"/>
          <w:sz w:val="24"/>
          <w:szCs w:val="24"/>
        </w:rPr>
        <w:t xml:space="preserve">were </w:t>
      </w:r>
      <w:r w:rsidR="00B14897" w:rsidRPr="00B14897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B14897" w:rsidRPr="00B1489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14897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Pr="00654904">
        <w:rPr>
          <w:rFonts w:ascii="Arial" w:eastAsia="Arial" w:hAnsi="Arial" w:cs="Arial"/>
          <w:sz w:val="24"/>
          <w:szCs w:val="24"/>
        </w:rPr>
        <w:t>by the fire incident (see Table 3).</w:t>
      </w:r>
    </w:p>
    <w:p w14:paraId="6F0F0A59" w14:textId="77777777" w:rsidR="00C9244C" w:rsidRDefault="00C9244C" w:rsidP="00C9244C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E483D12" w14:textId="77777777" w:rsidR="00C9244C" w:rsidRPr="006E2A89" w:rsidRDefault="00C9244C" w:rsidP="00C9244C">
      <w:pPr>
        <w:widowControl/>
        <w:spacing w:after="0" w:line="240" w:lineRule="auto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Table 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</w:p>
    <w:tbl>
      <w:tblPr>
        <w:tblW w:w="479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1085"/>
        <w:gridCol w:w="1826"/>
        <w:gridCol w:w="2036"/>
      </w:tblGrid>
      <w:tr w:rsidR="00C9244C" w:rsidRPr="00936B71" w14:paraId="26F4C68D" w14:textId="77777777" w:rsidTr="00B14897">
        <w:trPr>
          <w:trHeight w:val="331"/>
        </w:trPr>
        <w:tc>
          <w:tcPr>
            <w:tcW w:w="2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BDEBD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CD499" w14:textId="59BB9D5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9244C" w:rsidRPr="00936B71" w14:paraId="2AA7B555" w14:textId="77777777" w:rsidTr="00B14897">
        <w:trPr>
          <w:trHeight w:val="20"/>
        </w:trPr>
        <w:tc>
          <w:tcPr>
            <w:tcW w:w="2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54C4" w14:textId="77777777" w:rsidR="00C9244C" w:rsidRPr="00936B71" w:rsidRDefault="00C9244C" w:rsidP="00C9244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9FAC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A535D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CF45E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9244C" w:rsidRPr="00936B71" w14:paraId="4EB7A013" w14:textId="77777777" w:rsidTr="00B14897">
        <w:trPr>
          <w:trHeight w:val="20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9B117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A9AE" w14:textId="589EA76F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4876" w14:textId="666FF383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D9EF2" w14:textId="408DB10B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9244C" w:rsidRPr="00936B71" w14:paraId="7DD04CAE" w14:textId="77777777" w:rsidTr="00B14897">
        <w:trPr>
          <w:trHeight w:val="20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4E3F9" w14:textId="77777777" w:rsidR="00C9244C" w:rsidRPr="00936B71" w:rsidRDefault="00C9244C" w:rsidP="00C9244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AB6F4" w14:textId="18D4A800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6CE8" w14:textId="01E23C37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3D7F2" w14:textId="77F4BEC0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9244C" w:rsidRPr="00936B71" w14:paraId="192AE85E" w14:textId="77777777" w:rsidTr="00B14897">
        <w:trPr>
          <w:trHeight w:val="20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AB376" w14:textId="226F7FBB" w:rsidR="00C9244C" w:rsidRPr="00936B71" w:rsidRDefault="00936B71" w:rsidP="00C9244C">
            <w:pPr>
              <w:spacing w:after="0" w:line="240" w:lineRule="auto"/>
              <w:ind w:right="5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="00C9244C" w:rsidRPr="00936B7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8046" w14:textId="7869A93A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CBF12" w14:textId="1C1BC6CA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CD84" w14:textId="1A5C5921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4E40A31C" w14:textId="3778DFCB" w:rsidR="00B14897" w:rsidRPr="00B14897" w:rsidRDefault="00B14897" w:rsidP="00B14897">
      <w:pPr>
        <w:widowControl/>
        <w:spacing w:after="0" w:line="240" w:lineRule="auto"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</w:t>
      </w:r>
      <w:r w:rsidRPr="00B1489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47C1661" w14:textId="77777777" w:rsidR="00B14897" w:rsidRDefault="00B14897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6034CDFE" w14:textId="3B56A808" w:rsidR="00B14897" w:rsidRDefault="00B14897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 xml:space="preserve">                       </w:t>
      </w:r>
      <w:r w:rsidRPr="00B1489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Source: DSWD-NCR</w:t>
      </w:r>
    </w:p>
    <w:p w14:paraId="06791B32" w14:textId="3C05F076" w:rsidR="00B743BC" w:rsidRDefault="00B743BC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4AE6C3F2" w14:textId="77777777" w:rsidR="00B743BC" w:rsidRDefault="00B743BC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7FFC98FE" w14:textId="49EDBD3C" w:rsidR="00B14897" w:rsidRPr="00B14897" w:rsidRDefault="00B14897" w:rsidP="00B14897">
      <w:pPr>
        <w:widowControl/>
        <w:spacing w:after="0" w:line="240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 w:rsidRPr="00B14897">
        <w:rPr>
          <w:rFonts w:ascii="Arial" w:eastAsia="Times New Roman" w:hAnsi="Arial" w:cs="Arial"/>
          <w:b/>
          <w:bCs/>
          <w:iCs/>
          <w:color w:val="002060"/>
          <w:sz w:val="24"/>
          <w:szCs w:val="24"/>
          <w:shd w:val="clear" w:color="auto" w:fill="FFFFFF"/>
        </w:rPr>
        <w:lastRenderedPageBreak/>
        <w:t>IV.</w:t>
      </w:r>
      <w:r>
        <w:rPr>
          <w:rFonts w:ascii="Arial" w:eastAsia="Times New Roman" w:hAnsi="Arial" w:cs="Arial"/>
          <w:b/>
          <w:bCs/>
          <w:iCs/>
          <w:color w:val="002060"/>
          <w:sz w:val="24"/>
          <w:szCs w:val="24"/>
          <w:shd w:val="clear" w:color="auto" w:fill="FFFFFF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color w:val="0070C0"/>
          <w:sz w:val="16"/>
          <w:szCs w:val="16"/>
          <w:shd w:val="clear" w:color="auto" w:fill="FFFFFF"/>
        </w:rPr>
        <w:t xml:space="preserve"> </w:t>
      </w:r>
      <w:r w:rsidRPr="00B14897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8863BD1" w14:textId="47187D79" w:rsidR="00B14897" w:rsidRPr="00654904" w:rsidRDefault="00B14897" w:rsidP="00B14897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A 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total of </w:t>
      </w:r>
      <w:r w:rsidRPr="00654904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B743BC" w:rsidRPr="00B743B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79,002.70 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worth of assistance was provided by</w:t>
      </w:r>
      <w:r w:rsidRPr="00654904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654904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654904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to the affected families </w:t>
      </w:r>
      <w:r w:rsidRPr="00654904">
        <w:rPr>
          <w:rFonts w:ascii="Arial" w:eastAsia="Times New Roman" w:hAnsi="Arial" w:cs="Arial"/>
          <w:color w:val="000000"/>
          <w:sz w:val="24"/>
          <w:szCs w:val="24"/>
        </w:rPr>
        <w:t>(see Table 4).</w:t>
      </w:r>
    </w:p>
    <w:p w14:paraId="70B177FF" w14:textId="77777777" w:rsidR="00B14897" w:rsidRPr="00654904" w:rsidRDefault="00B14897" w:rsidP="00B14897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26C31B7" w14:textId="77777777" w:rsidR="00B14897" w:rsidRPr="00654904" w:rsidRDefault="00B14897" w:rsidP="00B14897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Cost of Assistance Provided to Affected Families / Persons</w:t>
      </w:r>
    </w:p>
    <w:tbl>
      <w:tblPr>
        <w:tblW w:w="479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419"/>
        <w:gridCol w:w="991"/>
        <w:gridCol w:w="993"/>
        <w:gridCol w:w="1015"/>
        <w:gridCol w:w="1362"/>
      </w:tblGrid>
      <w:tr w:rsidR="00B14897" w:rsidRPr="00936B71" w14:paraId="5E18036A" w14:textId="77777777" w:rsidTr="00B743BC">
        <w:trPr>
          <w:trHeight w:val="319"/>
        </w:trPr>
        <w:tc>
          <w:tcPr>
            <w:tcW w:w="21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C1544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8BF1A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743BC" w:rsidRPr="00936B71" w14:paraId="66C362CF" w14:textId="77777777" w:rsidTr="00B743BC">
        <w:trPr>
          <w:trHeight w:val="409"/>
        </w:trPr>
        <w:tc>
          <w:tcPr>
            <w:tcW w:w="21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3814" w14:textId="77777777" w:rsidR="00B14897" w:rsidRPr="00936B71" w:rsidRDefault="00B14897" w:rsidP="00B14897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517A2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85674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9673F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C430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53948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743BC" w:rsidRPr="00936B71" w14:paraId="06CD6B17" w14:textId="77777777" w:rsidTr="00B743BC">
        <w:trPr>
          <w:trHeight w:val="62"/>
        </w:trPr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1CB8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88235" w14:textId="37B3F9F0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79,002.70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7EA0C" w14:textId="5580734C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A8A14" w14:textId="768FFDB7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FF230" w14:textId="13F0B60B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AFBDF" w14:textId="0154D881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79,002.70 </w:t>
            </w:r>
          </w:p>
        </w:tc>
      </w:tr>
      <w:tr w:rsidR="00B743BC" w:rsidRPr="00936B71" w14:paraId="5860EC49" w14:textId="77777777" w:rsidTr="00B743BC">
        <w:trPr>
          <w:trHeight w:val="20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F300" w14:textId="77777777" w:rsidR="00B14897" w:rsidRPr="00936B71" w:rsidRDefault="00B14897" w:rsidP="00B14897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0FD5" w14:textId="0B6D3907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79,002.70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02723" w14:textId="50217778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A2B81" w14:textId="78552485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B9C6" w14:textId="57965746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AA676" w14:textId="6B1A0DDF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79,002.70 </w:t>
            </w:r>
          </w:p>
        </w:tc>
      </w:tr>
      <w:tr w:rsidR="00B743BC" w:rsidRPr="00936B71" w14:paraId="28703889" w14:textId="77777777" w:rsidTr="00B743BC">
        <w:trPr>
          <w:trHeight w:val="20"/>
        </w:trPr>
        <w:tc>
          <w:tcPr>
            <w:tcW w:w="2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58A42" w14:textId="61930D0F" w:rsidR="00B14897" w:rsidRPr="00936B71" w:rsidRDefault="00936B71" w:rsidP="00B14897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14897"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5C25F" w14:textId="5AE55248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79,002.70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796C" w14:textId="65F1E32A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505F1" w14:textId="62B5C48E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1CE76" w14:textId="58F672C5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A4B87" w14:textId="268F07FA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79,002.70 </w:t>
            </w:r>
          </w:p>
        </w:tc>
      </w:tr>
    </w:tbl>
    <w:p w14:paraId="63555EE1" w14:textId="6022C3D5" w:rsidR="00B14897" w:rsidRPr="00654904" w:rsidRDefault="00936B71" w:rsidP="00B14897">
      <w:pPr>
        <w:widowControl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i/>
          <w:color w:val="222222"/>
          <w:sz w:val="16"/>
          <w:szCs w:val="16"/>
        </w:rPr>
        <w:t xml:space="preserve">         </w:t>
      </w:r>
      <w:r w:rsidR="00B14897" w:rsidRPr="00B14897">
        <w:rPr>
          <w:rFonts w:ascii="Arial" w:eastAsia="Times New Roman" w:hAnsi="Arial" w:cs="Arial"/>
          <w:i/>
          <w:color w:val="222222"/>
          <w:sz w:val="16"/>
          <w:szCs w:val="16"/>
        </w:rPr>
        <w:t>Note: Ongoing assessment and validation being conducted</w:t>
      </w:r>
      <w:r w:rsidR="00B14897" w:rsidRPr="00B14897">
        <w:rPr>
          <w:rFonts w:eastAsia="Times New Roman" w:cs="Times New Roman"/>
          <w:color w:val="222222"/>
        </w:rPr>
        <w:t>.</w:t>
      </w:r>
    </w:p>
    <w:p w14:paraId="5A52D542" w14:textId="7E2AD432" w:rsidR="00EA2146" w:rsidRPr="00936B71" w:rsidRDefault="00936B71" w:rsidP="00EA2146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16"/>
        </w:rPr>
      </w:pPr>
      <w:r w:rsidRPr="00936B71">
        <w:rPr>
          <w:rFonts w:ascii="Arial" w:eastAsia="Arial" w:hAnsi="Arial" w:cs="Arial"/>
          <w:sz w:val="24"/>
          <w:szCs w:val="24"/>
        </w:rPr>
        <w:t xml:space="preserve">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 w:rsidRPr="00936B71">
        <w:rPr>
          <w:rFonts w:ascii="Arial" w:eastAsia="Arial" w:hAnsi="Arial" w:cs="Arial"/>
          <w:sz w:val="24"/>
          <w:szCs w:val="24"/>
        </w:rPr>
        <w:t xml:space="preserve">   </w:t>
      </w:r>
      <w:r w:rsidRPr="00936B71"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064A1F98" w14:textId="7DDB9125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B5C3F3C" w14:textId="77777777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CC2B2E" w14:textId="77777777" w:rsidR="00EA2146" w:rsidRPr="00F92CD5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51A15442" w14:textId="77777777" w:rsidR="00EA2146" w:rsidRDefault="00EA2146" w:rsidP="00EA2146">
      <w:pPr>
        <w:spacing w:after="0" w:line="240" w:lineRule="auto"/>
        <w:contextualSpacing/>
      </w:pPr>
    </w:p>
    <w:p w14:paraId="352A4BEF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EA2146" w14:paraId="2BED180F" w14:textId="77777777" w:rsidTr="00C05BA4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AFCF24" w14:textId="77777777" w:rsidR="00EA2146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A5E37" w14:textId="77777777" w:rsidR="00EA2146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EA2146" w14:paraId="57F39A82" w14:textId="77777777" w:rsidTr="00C05BA4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0B424" w14:textId="30689BE9" w:rsidR="00EA2146" w:rsidRPr="00173AE1" w:rsidRDefault="007621A4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14 August </w:t>
            </w:r>
            <w:r w:rsidR="00EA2146"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BA7DD" w14:textId="34D042E3" w:rsidR="00B743BC" w:rsidRPr="00B743BC" w:rsidRDefault="00EA2146" w:rsidP="00B743B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concerned DSWD-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NCR</w:t>
            </w: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</w:t>
            </w:r>
            <w:r w:rsidR="00B743BC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 on the status of affected families, assistance, and relief efforts.</w:t>
            </w:r>
          </w:p>
        </w:tc>
      </w:tr>
    </w:tbl>
    <w:p w14:paraId="305F4733" w14:textId="24F22829" w:rsidR="00512B2F" w:rsidRDefault="00512B2F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CCAF93" w14:textId="53A060A0" w:rsidR="00EA2146" w:rsidRPr="00F92CD5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B743BC">
        <w:rPr>
          <w:rFonts w:ascii="Arial" w:eastAsia="Arial" w:hAnsi="Arial" w:cs="Arial"/>
          <w:b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EA2146" w14:paraId="2F856B64" w14:textId="77777777" w:rsidTr="00C05BA4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63E8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9C63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A2146" w14:paraId="62928AB0" w14:textId="77777777" w:rsidTr="00C05BA4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A4AF" w14:textId="1AF2A5E8" w:rsidR="00EA2146" w:rsidRPr="007621A4" w:rsidRDefault="007621A4" w:rsidP="00B743BC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 w:hanging="283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August </w:t>
            </w:r>
            <w:r w:rsidR="00EA2146" w:rsidRPr="007621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00A3" w14:textId="3B6F583C" w:rsidR="00A246F8" w:rsidRDefault="00B743BC" w:rsidP="00C05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DSWD-NCR through</w:t>
            </w:r>
            <w:r w:rsidR="00EE4BA5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Mandaluyong CSWDO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City Social Welfare Department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Office) </w:t>
            </w:r>
            <w:r w:rsidR="00936B71">
              <w:rPr>
                <w:rFonts w:ascii="Arial" w:hAnsi="Arial" w:cs="Arial"/>
                <w:color w:val="0070C0"/>
                <w:sz w:val="20"/>
                <w:szCs w:val="20"/>
              </w:rPr>
              <w:t xml:space="preserve">provided hot meals and other relief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items to</w:t>
            </w:r>
            <w:r w:rsidR="00EE4BA5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affected families in the evacuation centers. </w:t>
            </w:r>
          </w:p>
          <w:p w14:paraId="383BA0BF" w14:textId="0CFA6F56" w:rsidR="00EA2146" w:rsidRPr="00B633CC" w:rsidRDefault="00A246F8" w:rsidP="00B743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DSWD-NCR </w:t>
            </w:r>
            <w:r w:rsidR="00EA2146">
              <w:rPr>
                <w:rFonts w:ascii="Arial" w:hAnsi="Arial" w:cs="Arial"/>
                <w:color w:val="0070C0"/>
                <w:sz w:val="20"/>
                <w:szCs w:val="20"/>
              </w:rPr>
              <w:t xml:space="preserve">is </w:t>
            </w:r>
            <w:r w:rsidR="00EE4BA5">
              <w:rPr>
                <w:rFonts w:ascii="Arial" w:hAnsi="Arial" w:cs="Arial"/>
                <w:color w:val="0070C0"/>
                <w:sz w:val="20"/>
                <w:szCs w:val="20"/>
              </w:rPr>
              <w:t xml:space="preserve">continuously coordinating with the Mandaluyong </w:t>
            </w:r>
            <w:r w:rsidR="00B743BC">
              <w:rPr>
                <w:rFonts w:ascii="Arial" w:hAnsi="Arial" w:cs="Arial"/>
                <w:color w:val="0070C0"/>
                <w:sz w:val="20"/>
                <w:szCs w:val="20"/>
              </w:rPr>
              <w:t>CSWDO for updates and for further</w:t>
            </w:r>
            <w:r w:rsidR="00EE4BA5">
              <w:rPr>
                <w:rFonts w:ascii="Arial" w:hAnsi="Arial" w:cs="Arial"/>
                <w:color w:val="0070C0"/>
                <w:sz w:val="20"/>
                <w:szCs w:val="20"/>
              </w:rPr>
              <w:t xml:space="preserve"> augmentation </w:t>
            </w:r>
            <w:r w:rsidR="00B743BC">
              <w:rPr>
                <w:rFonts w:ascii="Arial" w:hAnsi="Arial" w:cs="Arial"/>
                <w:color w:val="0070C0"/>
                <w:sz w:val="20"/>
                <w:szCs w:val="20"/>
              </w:rPr>
              <w:t>support.</w:t>
            </w:r>
          </w:p>
        </w:tc>
      </w:tr>
    </w:tbl>
    <w:p w14:paraId="2ADF70D5" w14:textId="5A5704C3" w:rsidR="00EA2146" w:rsidRPr="00936B71" w:rsidRDefault="00936B71" w:rsidP="00936B71">
      <w:pPr>
        <w:spacing w:after="0" w:line="240" w:lineRule="auto"/>
        <w:ind w:left="7920"/>
        <w:contextualSpacing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              </w:t>
      </w:r>
    </w:p>
    <w:p w14:paraId="58F86E9F" w14:textId="77777777" w:rsidR="00EA2146" w:rsidRDefault="00EA2146" w:rsidP="00EA214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4DB8C265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068777" w14:textId="1B03460A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</w:t>
      </w:r>
      <w:r w:rsidR="00B743BC">
        <w:rPr>
          <w:rFonts w:ascii="Arial" w:eastAsia="Arial" w:hAnsi="Arial" w:cs="Arial"/>
          <w:i/>
          <w:sz w:val="20"/>
          <w:szCs w:val="20"/>
        </w:rPr>
        <w:t>closely coordinating with</w:t>
      </w:r>
      <w:r>
        <w:rPr>
          <w:rFonts w:ascii="Arial" w:eastAsia="Arial" w:hAnsi="Arial" w:cs="Arial"/>
          <w:i/>
          <w:sz w:val="20"/>
          <w:szCs w:val="20"/>
        </w:rPr>
        <w:t xml:space="preserve"> DSWD-</w:t>
      </w:r>
      <w:r w:rsidR="00B743BC">
        <w:rPr>
          <w:rFonts w:ascii="Arial" w:eastAsia="Arial" w:hAnsi="Arial" w:cs="Arial"/>
          <w:i/>
          <w:sz w:val="20"/>
          <w:szCs w:val="20"/>
        </w:rPr>
        <w:t xml:space="preserve">FO </w:t>
      </w:r>
      <w:r>
        <w:rPr>
          <w:rFonts w:ascii="Arial" w:eastAsia="Arial" w:hAnsi="Arial" w:cs="Arial"/>
          <w:i/>
          <w:sz w:val="20"/>
          <w:szCs w:val="20"/>
        </w:rPr>
        <w:t>NCR</w:t>
      </w:r>
      <w:r w:rsidR="008E42B4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 any significant disaster response updates.</w:t>
      </w:r>
    </w:p>
    <w:p w14:paraId="4987B3DA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C17E69" w14:textId="77777777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60B80F1" w14:textId="303F4186" w:rsidR="00EA2146" w:rsidRP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621A4">
        <w:rPr>
          <w:rFonts w:ascii="Arial" w:eastAsia="Arial" w:hAnsi="Arial" w:cs="Arial"/>
          <w:sz w:val="24"/>
          <w:szCs w:val="24"/>
        </w:rPr>
        <w:t>Prepared by:</w:t>
      </w:r>
    </w:p>
    <w:p w14:paraId="6717E489" w14:textId="0311CFC7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5CC761" w14:textId="5ACECEE9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325E9A15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0A7A9E" w14:textId="77777777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49ED45" w14:textId="43E6CB1A" w:rsidR="00EA2146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</w:p>
    <w:p w14:paraId="30AFB365" w14:textId="08B8D5DD" w:rsidR="007C0543" w:rsidRPr="00F150D4" w:rsidRDefault="00EA2146" w:rsidP="00F150D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 w:rsidRPr="00F150D4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00FF" w14:textId="77777777" w:rsidR="00986279" w:rsidRDefault="00986279">
      <w:pPr>
        <w:spacing w:after="0" w:line="240" w:lineRule="auto"/>
      </w:pPr>
      <w:r>
        <w:separator/>
      </w:r>
    </w:p>
  </w:endnote>
  <w:endnote w:type="continuationSeparator" w:id="0">
    <w:p w14:paraId="575677F5" w14:textId="77777777" w:rsidR="00986279" w:rsidRDefault="0098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53550AAB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F58B7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F58B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AB6FB4"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r w:rsidR="00D11FF3">
      <w:rPr>
        <w:rFonts w:ascii="Arial" w:eastAsia="Arial" w:hAnsi="Arial" w:cs="Arial"/>
        <w:sz w:val="16"/>
        <w:szCs w:val="16"/>
      </w:rPr>
      <w:t>Brgy. Barangka Ibaba</w:t>
    </w:r>
    <w:r w:rsidR="00BD09E0" w:rsidRPr="00BD09E0">
      <w:rPr>
        <w:rFonts w:ascii="Arial" w:eastAsia="Arial" w:hAnsi="Arial" w:cs="Arial"/>
        <w:sz w:val="16"/>
        <w:szCs w:val="16"/>
      </w:rPr>
      <w:t xml:space="preserve">, Mandaluyong City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D11FF3">
      <w:rPr>
        <w:rFonts w:ascii="Arial" w:eastAsia="Arial" w:hAnsi="Arial" w:cs="Arial"/>
        <w:sz w:val="16"/>
        <w:szCs w:val="16"/>
      </w:rPr>
      <w:t>14 August</w:t>
    </w:r>
    <w:r w:rsidR="00183AB4" w:rsidRPr="00183AB4">
      <w:rPr>
        <w:rFonts w:ascii="Arial" w:eastAsia="Arial" w:hAnsi="Arial" w:cs="Arial"/>
        <w:sz w:val="16"/>
        <w:szCs w:val="16"/>
      </w:rPr>
      <w:t xml:space="preserve"> 2019, </w:t>
    </w:r>
    <w:r w:rsidR="00D11FF3">
      <w:rPr>
        <w:rFonts w:ascii="Arial" w:eastAsia="Arial" w:hAnsi="Arial" w:cs="Arial"/>
        <w:sz w:val="16"/>
        <w:szCs w:val="16"/>
      </w:rPr>
      <w:t>12NN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A86F5" w14:textId="77777777" w:rsidR="00986279" w:rsidRDefault="00986279">
      <w:pPr>
        <w:spacing w:after="0" w:line="240" w:lineRule="auto"/>
      </w:pPr>
      <w:r>
        <w:separator/>
      </w:r>
    </w:p>
  </w:footnote>
  <w:footnote w:type="continuationSeparator" w:id="0">
    <w:p w14:paraId="7DFD0007" w14:textId="77777777" w:rsidR="00986279" w:rsidRDefault="0098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9342F1D"/>
    <w:multiLevelType w:val="hybridMultilevel"/>
    <w:tmpl w:val="DFA67B36"/>
    <w:lvl w:ilvl="0" w:tplc="8494919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 w15:restartNumberingAfterBreak="0">
    <w:nsid w:val="769050F0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4490A"/>
    <w:rsid w:val="000A4C54"/>
    <w:rsid w:val="00127C88"/>
    <w:rsid w:val="00152A20"/>
    <w:rsid w:val="00173AE1"/>
    <w:rsid w:val="00176021"/>
    <w:rsid w:val="00183AB4"/>
    <w:rsid w:val="001A1146"/>
    <w:rsid w:val="00202ECC"/>
    <w:rsid w:val="002639A4"/>
    <w:rsid w:val="00297388"/>
    <w:rsid w:val="002F29CE"/>
    <w:rsid w:val="003007FF"/>
    <w:rsid w:val="00300ACE"/>
    <w:rsid w:val="00340417"/>
    <w:rsid w:val="00346DA5"/>
    <w:rsid w:val="003617C4"/>
    <w:rsid w:val="00373604"/>
    <w:rsid w:val="003A16CA"/>
    <w:rsid w:val="003B7F7A"/>
    <w:rsid w:val="003F6EDB"/>
    <w:rsid w:val="004D7043"/>
    <w:rsid w:val="00501DA8"/>
    <w:rsid w:val="00512B2F"/>
    <w:rsid w:val="005378A5"/>
    <w:rsid w:val="005F20AF"/>
    <w:rsid w:val="005F58B7"/>
    <w:rsid w:val="00622168"/>
    <w:rsid w:val="00664EDE"/>
    <w:rsid w:val="00667F92"/>
    <w:rsid w:val="006D0ABC"/>
    <w:rsid w:val="006E7494"/>
    <w:rsid w:val="006E78AB"/>
    <w:rsid w:val="006F5D3B"/>
    <w:rsid w:val="007621A4"/>
    <w:rsid w:val="007C0543"/>
    <w:rsid w:val="007D0E9C"/>
    <w:rsid w:val="0085233C"/>
    <w:rsid w:val="00867015"/>
    <w:rsid w:val="008D0684"/>
    <w:rsid w:val="008E2FB6"/>
    <w:rsid w:val="008E42B4"/>
    <w:rsid w:val="00936B71"/>
    <w:rsid w:val="00986279"/>
    <w:rsid w:val="009B3440"/>
    <w:rsid w:val="00A246F8"/>
    <w:rsid w:val="00AB6FB4"/>
    <w:rsid w:val="00B00E04"/>
    <w:rsid w:val="00B14897"/>
    <w:rsid w:val="00B221B7"/>
    <w:rsid w:val="00B31E9A"/>
    <w:rsid w:val="00B633CC"/>
    <w:rsid w:val="00B743BC"/>
    <w:rsid w:val="00BC0A19"/>
    <w:rsid w:val="00BC4062"/>
    <w:rsid w:val="00BD09E0"/>
    <w:rsid w:val="00C036EC"/>
    <w:rsid w:val="00C209F2"/>
    <w:rsid w:val="00C40F22"/>
    <w:rsid w:val="00C9244C"/>
    <w:rsid w:val="00D039C2"/>
    <w:rsid w:val="00D10470"/>
    <w:rsid w:val="00D11FF3"/>
    <w:rsid w:val="00D30615"/>
    <w:rsid w:val="00DA55DF"/>
    <w:rsid w:val="00E60F11"/>
    <w:rsid w:val="00EA2146"/>
    <w:rsid w:val="00EE1442"/>
    <w:rsid w:val="00EE4BA5"/>
    <w:rsid w:val="00F150D4"/>
    <w:rsid w:val="00F92CD5"/>
    <w:rsid w:val="00FB33C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link w:val="ListParagraphChar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512B2F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512B2F"/>
    <w:rPr>
      <w:rFonts w:eastAsia="SimSun" w:cs="Times New Roman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9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FF99-96FB-450F-8795-E9CB0367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Marie Joyce G. Rafanan</cp:lastModifiedBy>
  <cp:revision>2</cp:revision>
  <dcterms:created xsi:type="dcterms:W3CDTF">2019-08-14T02:48:00Z</dcterms:created>
  <dcterms:modified xsi:type="dcterms:W3CDTF">2019-08-14T02:48:00Z</dcterms:modified>
</cp:coreProperties>
</file>