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D796E" w:rsidRDefault="003D09A9" w:rsidP="00972025">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972025">
        <w:rPr>
          <w:rFonts w:ascii="Arial" w:eastAsia="Arial" w:hAnsi="Arial" w:cs="Arial"/>
          <w:b/>
          <w:sz w:val="32"/>
          <w:szCs w:val="24"/>
        </w:rPr>
        <w:t xml:space="preserve"> </w:t>
      </w:r>
      <w:r w:rsidRPr="00BE43F9">
        <w:rPr>
          <w:rFonts w:ascii="Arial" w:eastAsia="Arial" w:hAnsi="Arial" w:cs="Arial"/>
          <w:b/>
          <w:sz w:val="32"/>
          <w:szCs w:val="24"/>
        </w:rPr>
        <w:t>#</w:t>
      </w:r>
      <w:r w:rsidR="00972025">
        <w:rPr>
          <w:rFonts w:ascii="Arial" w:eastAsia="Arial" w:hAnsi="Arial" w:cs="Arial"/>
          <w:b/>
          <w:sz w:val="32"/>
          <w:szCs w:val="24"/>
        </w:rPr>
        <w:t>2</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3D796E" w:rsidRPr="003D796E">
        <w:rPr>
          <w:rFonts w:ascii="Arial" w:eastAsia="Arial" w:hAnsi="Arial" w:cs="Arial"/>
          <w:b/>
          <w:sz w:val="32"/>
          <w:szCs w:val="24"/>
        </w:rPr>
        <w:t>Tropical Storm</w:t>
      </w:r>
      <w:r w:rsidR="003D796E">
        <w:rPr>
          <w:rFonts w:ascii="Arial" w:eastAsia="Arial" w:hAnsi="Arial" w:cs="Arial"/>
          <w:b/>
          <w:sz w:val="32"/>
          <w:szCs w:val="24"/>
        </w:rPr>
        <w:t xml:space="preserve"> </w:t>
      </w:r>
      <w:r w:rsidR="003D796E" w:rsidRPr="003D796E">
        <w:rPr>
          <w:rFonts w:ascii="Arial" w:eastAsia="Arial" w:hAnsi="Arial" w:cs="Arial"/>
          <w:b/>
          <w:sz w:val="32"/>
          <w:szCs w:val="24"/>
        </w:rPr>
        <w:t>"</w:t>
      </w:r>
      <w:r w:rsidR="00F40206">
        <w:rPr>
          <w:rFonts w:ascii="Arial" w:eastAsia="Arial" w:hAnsi="Arial" w:cs="Arial"/>
          <w:b/>
          <w:sz w:val="32"/>
          <w:szCs w:val="24"/>
        </w:rPr>
        <w:t>JENNY</w:t>
      </w:r>
      <w:r w:rsidR="003D796E" w:rsidRPr="003D796E">
        <w:rPr>
          <w:rFonts w:ascii="Arial" w:eastAsia="Arial" w:hAnsi="Arial" w:cs="Arial"/>
          <w:b/>
          <w:sz w:val="32"/>
          <w:szCs w:val="24"/>
        </w:rPr>
        <w:t>"</w:t>
      </w:r>
    </w:p>
    <w:p w:rsidR="00155355" w:rsidRPr="00BE43F9" w:rsidRDefault="003D09A9" w:rsidP="00816A95">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3D796E">
        <w:rPr>
          <w:rFonts w:ascii="Arial" w:eastAsia="Arial" w:hAnsi="Arial" w:cs="Arial"/>
          <w:sz w:val="24"/>
          <w:szCs w:val="24"/>
        </w:rPr>
        <w:t>2</w:t>
      </w:r>
      <w:r w:rsidR="00972025">
        <w:rPr>
          <w:rFonts w:ascii="Arial" w:eastAsia="Arial" w:hAnsi="Arial" w:cs="Arial"/>
          <w:sz w:val="24"/>
          <w:szCs w:val="24"/>
        </w:rPr>
        <w:t xml:space="preserve">8 </w:t>
      </w:r>
      <w:r w:rsidR="003D796E">
        <w:rPr>
          <w:rFonts w:ascii="Arial" w:eastAsia="Arial" w:hAnsi="Arial" w:cs="Arial"/>
          <w:sz w:val="24"/>
          <w:szCs w:val="24"/>
        </w:rPr>
        <w:t>August</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6E6EF2">
        <w:rPr>
          <w:rFonts w:ascii="Arial" w:eastAsia="Arial" w:hAnsi="Arial" w:cs="Arial"/>
          <w:sz w:val="24"/>
          <w:szCs w:val="24"/>
        </w:rPr>
        <w:t>6</w:t>
      </w:r>
      <w:r w:rsidR="007412EE">
        <w:rPr>
          <w:rFonts w:ascii="Arial" w:eastAsia="Arial" w:hAnsi="Arial" w:cs="Arial"/>
          <w:sz w:val="24"/>
          <w:szCs w:val="24"/>
        </w:rPr>
        <w:t>PM</w:t>
      </w:r>
    </w:p>
    <w:p w:rsidR="00CA5761" w:rsidRPr="00BE43F9" w:rsidRDefault="00CA5761" w:rsidP="00816A95">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rsidR="00A81C78" w:rsidRPr="00BE43F9" w:rsidRDefault="009650DC" w:rsidP="00816A95">
      <w:pPr>
        <w:pStyle w:val="NormalWeb"/>
        <w:spacing w:beforeAutospacing="0" w:afterAutospacing="0" w:line="240" w:lineRule="auto"/>
        <w:contextualSpacing/>
        <w:jc w:val="both"/>
        <w:rPr>
          <w:rFonts w:ascii="Arial" w:hAnsi="Arial" w:cs="Arial"/>
          <w:b/>
          <w:color w:val="002060"/>
          <w:sz w:val="28"/>
        </w:rPr>
      </w:pPr>
      <w:r>
        <w:rPr>
          <w:rFonts w:ascii="Arial" w:hAnsi="Arial" w:cs="Arial"/>
          <w:noProof/>
          <w:shd w:val="clear" w:color="auto" w:fill="FFFFFF"/>
          <w:lang w:val="en-PH" w:eastAsia="en-PH"/>
        </w:rPr>
        <w:drawing>
          <wp:anchor distT="0" distB="0" distL="114300" distR="114300" simplePos="0" relativeHeight="251658240" behindDoc="0" locked="0" layoutInCell="1" allowOverlap="1">
            <wp:simplePos x="0" y="0"/>
            <wp:positionH relativeFrom="margin">
              <wp:posOffset>5160010</wp:posOffset>
            </wp:positionH>
            <wp:positionV relativeFrom="paragraph">
              <wp:posOffset>197485</wp:posOffset>
            </wp:positionV>
            <wp:extent cx="4563110" cy="352552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63110" cy="3525520"/>
                    </a:xfrm>
                    <a:prstGeom prst="rect">
                      <a:avLst/>
                    </a:prstGeom>
                  </pic:spPr>
                </pic:pic>
              </a:graphicData>
            </a:graphic>
            <wp14:sizeRelH relativeFrom="page">
              <wp14:pctWidth>0</wp14:pctWidth>
            </wp14:sizeRelH>
            <wp14:sizeRelV relativeFrom="page">
              <wp14:pctHeight>0</wp14:pctHeight>
            </wp14:sizeRelV>
          </wp:anchor>
        </w:drawing>
      </w:r>
      <w:r w:rsidR="00114D5E" w:rsidRPr="00BE43F9">
        <w:rPr>
          <w:rFonts w:ascii="Arial" w:hAnsi="Arial" w:cs="Arial"/>
          <w:b/>
          <w:color w:val="002060"/>
          <w:sz w:val="28"/>
        </w:rPr>
        <w:t>Situation Overview</w:t>
      </w:r>
    </w:p>
    <w:p w:rsidR="00B932C1" w:rsidRPr="00BE43F9" w:rsidRDefault="00B932C1" w:rsidP="00816A95">
      <w:pPr>
        <w:pStyle w:val="NoSpacing1"/>
        <w:contextualSpacing/>
        <w:jc w:val="both"/>
        <w:rPr>
          <w:rFonts w:ascii="Arial" w:hAnsi="Arial" w:cs="Arial"/>
          <w:sz w:val="24"/>
          <w:szCs w:val="24"/>
          <w:shd w:val="clear" w:color="auto" w:fill="FFFFFF"/>
          <w:lang w:val="en-PH"/>
        </w:rPr>
      </w:pPr>
    </w:p>
    <w:p w:rsidR="00972025" w:rsidRPr="0041557E" w:rsidRDefault="0041557E" w:rsidP="0041557E">
      <w:pPr>
        <w:rPr>
          <w:rFonts w:ascii="Arial" w:eastAsia="Times New Roman" w:hAnsi="Arial" w:cs="Arial"/>
          <w:color w:val="auto"/>
          <w:sz w:val="24"/>
          <w:szCs w:val="24"/>
        </w:rPr>
      </w:pPr>
      <w:r w:rsidRPr="0041557E">
        <w:rPr>
          <w:rFonts w:ascii="Arial" w:hAnsi="Arial" w:cs="Arial"/>
          <w:b/>
          <w:color w:val="auto"/>
          <w:sz w:val="24"/>
          <w:szCs w:val="24"/>
        </w:rPr>
        <w:t>TROPICAL STORM "JENNY" HAS SLIGHTLY INTENSIFIED AND IS NOW OUTSIDE THE PHILIPPINE AREA OF RESPONSIBILITY (PAR).</w:t>
      </w:r>
    </w:p>
    <w:p w:rsidR="0041557E" w:rsidRDefault="0041557E" w:rsidP="0041557E">
      <w:pPr>
        <w:pStyle w:val="ListParagraph"/>
        <w:numPr>
          <w:ilvl w:val="0"/>
          <w:numId w:val="3"/>
        </w:numPr>
        <w:rPr>
          <w:rFonts w:ascii="Arial" w:eastAsia="Times New Roman" w:hAnsi="Arial" w:cs="Arial"/>
          <w:color w:val="auto"/>
          <w:sz w:val="24"/>
          <w:szCs w:val="24"/>
        </w:rPr>
      </w:pPr>
      <w:r w:rsidRPr="0041557E">
        <w:rPr>
          <w:rFonts w:ascii="Arial" w:eastAsia="Times New Roman" w:hAnsi="Arial" w:cs="Arial"/>
          <w:color w:val="auto"/>
          <w:sz w:val="24"/>
          <w:szCs w:val="24"/>
        </w:rPr>
        <w:t>Today, light to moderate with intermittent heavy rains will be experienced over Western Visayas, Negros Oriental, Mindoro Provinces, Romblon, and Palawan (including Calamian and Cuyo Islands) due to the Southwest Monsoon.</w:t>
      </w:r>
    </w:p>
    <w:p w:rsidR="0041557E" w:rsidRPr="0041557E" w:rsidRDefault="0041557E" w:rsidP="0041557E">
      <w:pPr>
        <w:pStyle w:val="ListParagraph"/>
        <w:numPr>
          <w:ilvl w:val="0"/>
          <w:numId w:val="3"/>
        </w:numPr>
        <w:rPr>
          <w:rFonts w:ascii="Arial" w:eastAsia="Times New Roman" w:hAnsi="Arial" w:cs="Arial"/>
          <w:color w:val="auto"/>
          <w:sz w:val="24"/>
          <w:szCs w:val="24"/>
        </w:rPr>
      </w:pPr>
      <w:r w:rsidRPr="0041557E">
        <w:rPr>
          <w:rFonts w:ascii="Arial" w:eastAsia="Times New Roman" w:hAnsi="Arial" w:cs="Arial"/>
          <w:sz w:val="24"/>
          <w:szCs w:val="24"/>
        </w:rPr>
        <w:t>Residents of these areas, especially those living in areas identified to be highly or very highly susceptible to floods and rain-induced landslides, are advised to take precautionary measures, coordinate with local disaster risk reduction and management offices, and continue monitoring for updates, especially the Thunderstorm or Rainfall Advisories and Heavy Rainfall Warnings to be issued by PAGASA Regional Services Divisions.</w:t>
      </w:r>
    </w:p>
    <w:p w:rsidR="0041557E" w:rsidRPr="0041557E" w:rsidRDefault="0041557E" w:rsidP="00972025">
      <w:pPr>
        <w:pStyle w:val="ListParagraph"/>
        <w:numPr>
          <w:ilvl w:val="0"/>
          <w:numId w:val="3"/>
        </w:numPr>
        <w:rPr>
          <w:rFonts w:ascii="Arial" w:eastAsia="Times New Roman" w:hAnsi="Arial" w:cs="Arial"/>
          <w:color w:val="auto"/>
          <w:sz w:val="24"/>
          <w:szCs w:val="24"/>
        </w:rPr>
      </w:pPr>
      <w:r w:rsidRPr="0041557E">
        <w:rPr>
          <w:rFonts w:ascii="Arial" w:eastAsia="Times New Roman" w:hAnsi="Arial" w:cs="Arial"/>
          <w:sz w:val="24"/>
          <w:szCs w:val="24"/>
        </w:rPr>
        <w:t>Sea travel remains risky over the seaboards of Luzon and the western seaboard of Visayas due to potentially rough sea conditions.</w:t>
      </w:r>
    </w:p>
    <w:p w:rsidR="0041557E" w:rsidRDefault="0041557E" w:rsidP="0041557E">
      <w:pPr>
        <w:pStyle w:val="NoSpacing1"/>
        <w:contextualSpacing/>
        <w:rPr>
          <w:rFonts w:ascii="Arial" w:eastAsia="Calibri" w:hAnsi="Arial" w:cs="Arial"/>
          <w:bCs/>
          <w:color w:val="000000"/>
          <w:sz w:val="24"/>
          <w:szCs w:val="24"/>
          <w:lang w:val="en-PH" w:eastAsia="en-PH"/>
        </w:rPr>
      </w:pPr>
      <w:r w:rsidRPr="0041557E">
        <w:rPr>
          <w:rFonts w:ascii="Arial" w:eastAsia="Calibri" w:hAnsi="Arial" w:cs="Arial"/>
          <w:bCs/>
          <w:color w:val="000000"/>
          <w:sz w:val="24"/>
          <w:szCs w:val="24"/>
          <w:lang w:val="en-PH" w:eastAsia="en-PH"/>
        </w:rPr>
        <w:t>At 4:00 PM today, the center of Tropical Storm "JENNY" was estimated based on all available data at 510 km West of Dagupan City, Pangasinan (</w:t>
      </w:r>
      <w:r>
        <w:rPr>
          <w:rFonts w:ascii="Arial" w:eastAsia="Calibri" w:hAnsi="Arial" w:cs="Arial"/>
          <w:bCs/>
          <w:color w:val="000000"/>
          <w:sz w:val="24"/>
          <w:szCs w:val="24"/>
          <w:lang w:val="en-PH" w:eastAsia="en-PH"/>
        </w:rPr>
        <w:t>OUTSIDE PAR) (16.6 °N, 115.6 °E</w:t>
      </w:r>
      <w:r w:rsidRPr="0041557E">
        <w:rPr>
          <w:rFonts w:ascii="Arial" w:eastAsia="Calibri" w:hAnsi="Arial" w:cs="Arial"/>
          <w:bCs/>
          <w:color w:val="000000"/>
          <w:sz w:val="24"/>
          <w:szCs w:val="24"/>
          <w:lang w:val="en-PH" w:eastAsia="en-PH"/>
        </w:rPr>
        <w:t>)</w:t>
      </w:r>
    </w:p>
    <w:p w:rsidR="00151EA5" w:rsidRPr="00E03166" w:rsidRDefault="00A81C78" w:rsidP="00F40206">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9C5CCE">
        <w:rPr>
          <w:rFonts w:ascii="Arial" w:hAnsi="Arial" w:cs="Arial"/>
          <w:i/>
          <w:color w:val="0070C0"/>
          <w:sz w:val="16"/>
          <w:szCs w:val="24"/>
        </w:rPr>
        <w:fldChar w:fldCharType="begin"/>
      </w:r>
      <w:r w:rsidR="00CE7C6C" w:rsidRPr="009C5CCE">
        <w:rPr>
          <w:rFonts w:ascii="Arial" w:hAnsi="Arial" w:cs="Arial"/>
          <w:i/>
          <w:color w:val="0070C0"/>
          <w:sz w:val="16"/>
          <w:szCs w:val="24"/>
        </w:rPr>
        <w:instrText>HYPERLINK "http://bagong.pagasa.dost.gov.ph/tropical-cyclone/severe-weather-bulletin"</w:instrText>
      </w:r>
      <w:r w:rsidRPr="009C5CCE">
        <w:rPr>
          <w:rFonts w:ascii="Arial" w:hAnsi="Arial" w:cs="Arial"/>
          <w:i/>
          <w:color w:val="0070C0"/>
          <w:sz w:val="16"/>
          <w:szCs w:val="24"/>
        </w:rPr>
        <w:fldChar w:fldCharType="separate"/>
      </w:r>
      <w:r w:rsidRPr="009C5CCE">
        <w:rPr>
          <w:rStyle w:val="Hyperlink"/>
          <w:rFonts w:ascii="Arial" w:hAnsi="Arial" w:cs="Arial"/>
          <w:i/>
          <w:color w:val="0070C0"/>
          <w:sz w:val="16"/>
          <w:szCs w:val="24"/>
          <w:u w:val="none"/>
        </w:rPr>
        <w:t xml:space="preserve">DOST-PAGASA </w:t>
      </w:r>
      <w:r w:rsidR="00CE7C6C" w:rsidRPr="009C5CCE">
        <w:rPr>
          <w:rStyle w:val="Hyperlink"/>
          <w:rFonts w:ascii="Arial" w:hAnsi="Arial" w:cs="Arial"/>
          <w:i/>
          <w:color w:val="0070C0"/>
          <w:sz w:val="16"/>
          <w:szCs w:val="24"/>
          <w:u w:val="none"/>
        </w:rPr>
        <w:t>Sever</w:t>
      </w:r>
      <w:r w:rsidRPr="009C5CCE">
        <w:rPr>
          <w:rFonts w:ascii="Arial" w:hAnsi="Arial" w:cs="Arial"/>
          <w:i/>
          <w:color w:val="0070C0"/>
          <w:sz w:val="16"/>
          <w:szCs w:val="24"/>
        </w:rPr>
        <w:fldChar w:fldCharType="end"/>
      </w:r>
      <w:r w:rsidR="00CE7C6C" w:rsidRPr="009C5CCE">
        <w:rPr>
          <w:rFonts w:ascii="Arial" w:hAnsi="Arial" w:cs="Arial"/>
          <w:i/>
          <w:color w:val="0070C0"/>
          <w:sz w:val="16"/>
          <w:szCs w:val="24"/>
        </w:rPr>
        <w:t>e Weather Bulletin</w:t>
      </w:r>
      <w:bookmarkStart w:id="6" w:name="_Prepositioned_Resources:_Stockpile_1"/>
      <w:bookmarkEnd w:id="6"/>
    </w:p>
    <w:p w:rsidR="00151EA5" w:rsidRDefault="00151EA5" w:rsidP="00816A95">
      <w:pPr>
        <w:spacing w:after="0" w:line="240" w:lineRule="auto"/>
        <w:contextualSpacing/>
        <w:rPr>
          <w:rFonts w:ascii="Arial" w:eastAsia="Arial" w:hAnsi="Arial" w:cs="Arial"/>
          <w:b/>
          <w:color w:val="002060"/>
          <w:sz w:val="28"/>
          <w:szCs w:val="24"/>
        </w:rPr>
      </w:pPr>
    </w:p>
    <w:p w:rsidR="0041557E" w:rsidRDefault="0041557E" w:rsidP="00816A95">
      <w:pPr>
        <w:spacing w:after="0" w:line="240" w:lineRule="auto"/>
        <w:contextualSpacing/>
        <w:rPr>
          <w:rFonts w:ascii="Arial" w:eastAsia="Arial" w:hAnsi="Arial" w:cs="Arial"/>
          <w:b/>
          <w:color w:val="002060"/>
          <w:sz w:val="28"/>
          <w:szCs w:val="24"/>
        </w:rPr>
      </w:pPr>
      <w:bookmarkStart w:id="7" w:name="_GoBack"/>
      <w:bookmarkEnd w:id="7"/>
    </w:p>
    <w:p w:rsidR="00BA469F" w:rsidRPr="000F55EC" w:rsidRDefault="00BA469F" w:rsidP="00BA469F">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textAlignment w:val="baseline"/>
        <w:outlineLvl w:val="0"/>
        <w:rPr>
          <w:rFonts w:ascii="Arial" w:eastAsia="Times New Roman" w:hAnsi="Arial" w:cs="Arial"/>
          <w:b/>
          <w:bCs/>
          <w:color w:val="002060"/>
          <w:kern w:val="36"/>
          <w:sz w:val="24"/>
          <w:szCs w:val="24"/>
        </w:rPr>
      </w:pPr>
      <w:r w:rsidRPr="000F55EC">
        <w:rPr>
          <w:rFonts w:ascii="Arial" w:eastAsia="Times New Roman" w:hAnsi="Arial" w:cs="Arial"/>
          <w:b/>
          <w:bCs/>
          <w:color w:val="002060"/>
          <w:kern w:val="36"/>
          <w:sz w:val="24"/>
          <w:szCs w:val="24"/>
        </w:rPr>
        <w:lastRenderedPageBreak/>
        <w:t>Status of Affected Families / Persons</w:t>
      </w:r>
    </w:p>
    <w:p w:rsidR="00BA469F" w:rsidRDefault="00BA469F" w:rsidP="00BA469F">
      <w:pPr>
        <w:widowControl/>
        <w:spacing w:after="0" w:line="240" w:lineRule="auto"/>
        <w:ind w:left="270"/>
        <w:contextualSpacing/>
        <w:jc w:val="both"/>
        <w:rPr>
          <w:rFonts w:ascii="Arial" w:eastAsia="Times New Roman" w:hAnsi="Arial" w:cs="Arial"/>
          <w:sz w:val="24"/>
          <w:szCs w:val="24"/>
        </w:rPr>
      </w:pPr>
      <w:r w:rsidRPr="000F55EC">
        <w:rPr>
          <w:rFonts w:ascii="Arial" w:eastAsia="Times New Roman" w:hAnsi="Arial" w:cs="Arial"/>
          <w:bCs/>
          <w:sz w:val="24"/>
          <w:szCs w:val="24"/>
        </w:rPr>
        <w:t>A total of</w:t>
      </w:r>
      <w:r w:rsidRPr="000F55EC">
        <w:rPr>
          <w:rFonts w:ascii="Arial" w:eastAsia="Times New Roman" w:hAnsi="Arial" w:cs="Arial"/>
          <w:b/>
          <w:bCs/>
          <w:sz w:val="24"/>
          <w:szCs w:val="24"/>
        </w:rPr>
        <w:t xml:space="preserve"> </w:t>
      </w:r>
      <w:r w:rsidR="00242C4E">
        <w:rPr>
          <w:rFonts w:ascii="Arial" w:eastAsia="Times New Roman" w:hAnsi="Arial" w:cs="Arial"/>
          <w:b/>
          <w:bCs/>
          <w:color w:val="0070C0"/>
          <w:sz w:val="24"/>
          <w:szCs w:val="24"/>
        </w:rPr>
        <w:t>3,117</w:t>
      </w:r>
      <w:r w:rsidRPr="00A55A19">
        <w:rPr>
          <w:rFonts w:ascii="Arial" w:eastAsia="Times New Roman" w:hAnsi="Arial" w:cs="Arial"/>
          <w:b/>
          <w:bCs/>
          <w:color w:val="0070C0"/>
          <w:sz w:val="24"/>
          <w:szCs w:val="24"/>
        </w:rPr>
        <w:t xml:space="preserve"> </w:t>
      </w:r>
      <w:r w:rsidRPr="00CF0ACF">
        <w:rPr>
          <w:rFonts w:ascii="Arial" w:eastAsia="Times New Roman" w:hAnsi="Arial" w:cs="Arial"/>
          <w:b/>
          <w:bCs/>
          <w:color w:val="0070C0"/>
          <w:sz w:val="24"/>
          <w:szCs w:val="24"/>
        </w:rPr>
        <w:t>families</w:t>
      </w:r>
      <w:r w:rsidRPr="00CF0ACF">
        <w:rPr>
          <w:rFonts w:ascii="Arial" w:eastAsia="Times New Roman" w:hAnsi="Arial" w:cs="Arial"/>
          <w:color w:val="0070C0"/>
          <w:sz w:val="24"/>
          <w:szCs w:val="24"/>
        </w:rPr>
        <w:t xml:space="preserve"> </w:t>
      </w:r>
      <w:r w:rsidRPr="000F55EC">
        <w:rPr>
          <w:rFonts w:ascii="Arial" w:eastAsia="Times New Roman" w:hAnsi="Arial" w:cs="Arial"/>
          <w:sz w:val="24"/>
          <w:szCs w:val="24"/>
        </w:rPr>
        <w:t xml:space="preserve">or </w:t>
      </w:r>
      <w:r w:rsidR="00242C4E">
        <w:rPr>
          <w:rFonts w:ascii="Arial" w:eastAsia="Times New Roman" w:hAnsi="Arial" w:cs="Arial"/>
          <w:b/>
          <w:bCs/>
          <w:color w:val="0070C0"/>
          <w:sz w:val="24"/>
          <w:szCs w:val="24"/>
        </w:rPr>
        <w:t>12,299</w:t>
      </w:r>
      <w:r w:rsidRPr="00A55A19">
        <w:rPr>
          <w:rFonts w:ascii="Arial" w:eastAsia="Times New Roman" w:hAnsi="Arial" w:cs="Arial"/>
          <w:b/>
          <w:bCs/>
          <w:color w:val="0070C0"/>
          <w:sz w:val="24"/>
          <w:szCs w:val="24"/>
        </w:rPr>
        <w:t xml:space="preserve"> </w:t>
      </w:r>
      <w:r w:rsidRPr="00CF0ACF">
        <w:rPr>
          <w:rFonts w:ascii="Arial" w:eastAsia="Times New Roman" w:hAnsi="Arial" w:cs="Arial"/>
          <w:b/>
          <w:bCs/>
          <w:color w:val="0070C0"/>
          <w:sz w:val="24"/>
          <w:szCs w:val="24"/>
        </w:rPr>
        <w:t xml:space="preserve">persons </w:t>
      </w:r>
      <w:r w:rsidRPr="000F55EC">
        <w:rPr>
          <w:rFonts w:ascii="Arial" w:eastAsia="Times New Roman" w:hAnsi="Arial" w:cs="Arial"/>
          <w:sz w:val="24"/>
          <w:szCs w:val="24"/>
        </w:rPr>
        <w:t xml:space="preserve">were affected by the </w:t>
      </w:r>
      <w:r>
        <w:rPr>
          <w:rFonts w:ascii="Arial" w:eastAsia="Times New Roman" w:hAnsi="Arial" w:cs="Arial"/>
          <w:sz w:val="24"/>
          <w:szCs w:val="24"/>
        </w:rPr>
        <w:t>effects of Tropical Storm Ineng</w:t>
      </w:r>
      <w:r w:rsidRPr="000F55EC">
        <w:rPr>
          <w:rFonts w:ascii="Arial" w:eastAsia="Times New Roman" w:hAnsi="Arial" w:cs="Arial"/>
          <w:sz w:val="24"/>
          <w:szCs w:val="24"/>
        </w:rPr>
        <w:t xml:space="preserve"> in </w:t>
      </w:r>
      <w:r w:rsidR="00242C4E">
        <w:rPr>
          <w:rFonts w:ascii="Arial" w:eastAsia="Times New Roman" w:hAnsi="Arial" w:cs="Arial"/>
          <w:b/>
          <w:bCs/>
          <w:color w:val="0070C0"/>
          <w:sz w:val="24"/>
          <w:szCs w:val="24"/>
        </w:rPr>
        <w:t>45</w:t>
      </w:r>
      <w:r w:rsidRPr="00CF0ACF">
        <w:rPr>
          <w:rFonts w:ascii="Arial" w:eastAsia="Times New Roman" w:hAnsi="Arial" w:cs="Arial"/>
          <w:b/>
          <w:bCs/>
          <w:color w:val="0070C0"/>
          <w:sz w:val="24"/>
          <w:szCs w:val="24"/>
        </w:rPr>
        <w:t xml:space="preserve"> barangays </w:t>
      </w:r>
      <w:r w:rsidRPr="000F55EC">
        <w:rPr>
          <w:rFonts w:ascii="Arial" w:eastAsia="Times New Roman" w:hAnsi="Arial" w:cs="Arial"/>
          <w:sz w:val="24"/>
          <w:szCs w:val="24"/>
        </w:rPr>
        <w:t xml:space="preserve">in </w:t>
      </w:r>
      <w:r w:rsidRPr="000F0F09">
        <w:rPr>
          <w:rFonts w:ascii="Arial" w:eastAsia="Times New Roman" w:hAnsi="Arial" w:cs="Arial"/>
          <w:b/>
          <w:color w:val="0070C0"/>
          <w:sz w:val="24"/>
          <w:szCs w:val="24"/>
        </w:rPr>
        <w:t>Region I, II</w:t>
      </w:r>
      <w:r w:rsidR="000F0F09" w:rsidRPr="000F0F09">
        <w:rPr>
          <w:rFonts w:ascii="Arial" w:eastAsia="Times New Roman" w:hAnsi="Arial" w:cs="Arial"/>
          <w:b/>
          <w:color w:val="0070C0"/>
          <w:sz w:val="24"/>
          <w:szCs w:val="24"/>
        </w:rPr>
        <w:t>I</w:t>
      </w:r>
      <w:r w:rsidRPr="000F0F09">
        <w:rPr>
          <w:rFonts w:ascii="Arial" w:eastAsia="Times New Roman" w:hAnsi="Arial" w:cs="Arial"/>
          <w:b/>
          <w:bCs/>
          <w:color w:val="0070C0"/>
          <w:sz w:val="24"/>
          <w:szCs w:val="24"/>
        </w:rPr>
        <w:t xml:space="preserve"> </w:t>
      </w:r>
      <w:r w:rsidRPr="000F0F09">
        <w:rPr>
          <w:rFonts w:ascii="Arial" w:eastAsia="Times New Roman" w:hAnsi="Arial" w:cs="Arial"/>
          <w:bCs/>
          <w:color w:val="auto"/>
          <w:sz w:val="24"/>
          <w:szCs w:val="24"/>
        </w:rPr>
        <w:t>and</w:t>
      </w:r>
      <w:r w:rsidRPr="00192D56">
        <w:rPr>
          <w:rFonts w:ascii="Arial" w:eastAsia="Times New Roman" w:hAnsi="Arial" w:cs="Arial"/>
          <w:b/>
          <w:bCs/>
          <w:color w:val="auto"/>
          <w:sz w:val="24"/>
          <w:szCs w:val="24"/>
        </w:rPr>
        <w:t xml:space="preserve"> </w:t>
      </w:r>
      <w:r w:rsidR="000F0F09" w:rsidRPr="000F0F09">
        <w:rPr>
          <w:rFonts w:ascii="Arial" w:eastAsia="Times New Roman" w:hAnsi="Arial" w:cs="Arial"/>
          <w:b/>
          <w:bCs/>
          <w:color w:val="0070C0"/>
          <w:sz w:val="24"/>
          <w:szCs w:val="24"/>
        </w:rPr>
        <w:t>CAR</w:t>
      </w:r>
      <w:r w:rsidRPr="00192D56">
        <w:rPr>
          <w:rFonts w:ascii="Arial" w:eastAsia="Times New Roman" w:hAnsi="Arial" w:cs="Arial"/>
          <w:b/>
          <w:bCs/>
          <w:color w:val="auto"/>
          <w:sz w:val="24"/>
          <w:szCs w:val="24"/>
        </w:rPr>
        <w:t xml:space="preserve"> </w:t>
      </w:r>
      <w:r>
        <w:rPr>
          <w:rFonts w:ascii="Arial" w:eastAsia="Times New Roman" w:hAnsi="Arial" w:cs="Arial"/>
          <w:sz w:val="24"/>
          <w:szCs w:val="24"/>
        </w:rPr>
        <w:t>(see Table 1).</w:t>
      </w:r>
    </w:p>
    <w:p w:rsidR="00BA469F" w:rsidRPr="00E459D7" w:rsidRDefault="00BA469F" w:rsidP="00BA469F">
      <w:pPr>
        <w:widowControl/>
        <w:spacing w:after="0" w:line="240" w:lineRule="auto"/>
        <w:ind w:left="270"/>
        <w:contextualSpacing/>
        <w:jc w:val="both"/>
        <w:rPr>
          <w:rFonts w:ascii="Arial" w:eastAsia="Times New Roman" w:hAnsi="Arial" w:cs="Arial"/>
          <w:sz w:val="24"/>
          <w:szCs w:val="24"/>
        </w:rPr>
      </w:pPr>
      <w:r>
        <w:rPr>
          <w:rFonts w:ascii="Arial" w:eastAsia="Times New Roman" w:hAnsi="Arial" w:cs="Arial"/>
          <w:sz w:val="24"/>
          <w:szCs w:val="24"/>
        </w:rPr>
        <w:tab/>
      </w:r>
    </w:p>
    <w:p w:rsidR="00151EA5" w:rsidRPr="00BA469F" w:rsidRDefault="00BA469F" w:rsidP="00BA469F">
      <w:pPr>
        <w:widowControl/>
        <w:spacing w:after="0" w:line="240" w:lineRule="auto"/>
        <w:ind w:left="-90" w:firstLine="374"/>
        <w:contextualSpacing/>
        <w:jc w:val="both"/>
        <w:rPr>
          <w:rFonts w:ascii="Arial" w:eastAsia="Times New Roman" w:hAnsi="Arial" w:cs="Arial"/>
          <w:sz w:val="20"/>
          <w:szCs w:val="24"/>
        </w:rPr>
      </w:pPr>
      <w:r w:rsidRPr="000F55EC">
        <w:rPr>
          <w:rFonts w:ascii="Arial" w:eastAsia="Times New Roman" w:hAnsi="Arial" w:cs="Arial"/>
          <w:b/>
          <w:bCs/>
          <w:i/>
          <w:iCs/>
          <w:sz w:val="20"/>
          <w:szCs w:val="24"/>
        </w:rPr>
        <w:t>Table 1. Number of Affected Families / Persons</w:t>
      </w:r>
    </w:p>
    <w:tbl>
      <w:tblPr>
        <w:tblW w:w="490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
        <w:gridCol w:w="7625"/>
        <w:gridCol w:w="2767"/>
        <w:gridCol w:w="2269"/>
        <w:gridCol w:w="2263"/>
      </w:tblGrid>
      <w:tr w:rsidR="00BA469F" w:rsidRPr="00BA469F" w:rsidTr="00242C4E">
        <w:trPr>
          <w:trHeight w:val="20"/>
          <w:tblHeader/>
        </w:trPr>
        <w:tc>
          <w:tcPr>
            <w:tcW w:w="2578" w:type="pct"/>
            <w:gridSpan w:val="2"/>
            <w:vMerge w:val="restart"/>
            <w:shd w:val="clear" w:color="7F7F7F" w:fill="7F7F7F"/>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center"/>
              <w:rPr>
                <w:rFonts w:ascii="Arial" w:hAnsi="Arial" w:cs="Arial"/>
                <w:b/>
                <w:bCs/>
                <w:sz w:val="20"/>
                <w:szCs w:val="20"/>
              </w:rPr>
            </w:pPr>
            <w:r w:rsidRPr="00BA469F">
              <w:rPr>
                <w:rFonts w:ascii="Arial" w:hAnsi="Arial" w:cs="Arial"/>
                <w:b/>
                <w:bCs/>
                <w:sz w:val="20"/>
                <w:szCs w:val="20"/>
              </w:rPr>
              <w:t xml:space="preserve">REGION / PROVINCE / MUNICIPALITY </w:t>
            </w:r>
          </w:p>
        </w:tc>
        <w:tc>
          <w:tcPr>
            <w:tcW w:w="2422" w:type="pct"/>
            <w:gridSpan w:val="3"/>
            <w:shd w:val="clear" w:color="7F7F7F" w:fill="7F7F7F"/>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center"/>
              <w:rPr>
                <w:rFonts w:ascii="Arial" w:hAnsi="Arial" w:cs="Arial"/>
                <w:b/>
                <w:bCs/>
                <w:sz w:val="20"/>
                <w:szCs w:val="20"/>
              </w:rPr>
            </w:pPr>
            <w:r w:rsidRPr="00BA469F">
              <w:rPr>
                <w:rFonts w:ascii="Arial" w:hAnsi="Arial" w:cs="Arial"/>
                <w:b/>
                <w:bCs/>
                <w:sz w:val="20"/>
                <w:szCs w:val="20"/>
              </w:rPr>
              <w:t xml:space="preserve"> NUMBER OF AFFECTED </w:t>
            </w:r>
          </w:p>
        </w:tc>
      </w:tr>
      <w:tr w:rsidR="00BA469F" w:rsidRPr="00BA469F" w:rsidTr="00242C4E">
        <w:trPr>
          <w:trHeight w:val="20"/>
          <w:tblHeader/>
        </w:trPr>
        <w:tc>
          <w:tcPr>
            <w:tcW w:w="2578" w:type="pct"/>
            <w:gridSpan w:val="2"/>
            <w:vMerge/>
            <w:vAlign w:val="center"/>
            <w:hideMark/>
          </w:tcPr>
          <w:p w:rsidR="00BA469F" w:rsidRPr="00BA469F" w:rsidRDefault="00BA469F" w:rsidP="00BA469F">
            <w:pPr>
              <w:spacing w:after="0" w:line="240" w:lineRule="auto"/>
              <w:ind w:right="57"/>
              <w:contextualSpacing/>
              <w:rPr>
                <w:rFonts w:ascii="Arial" w:hAnsi="Arial" w:cs="Arial"/>
                <w:b/>
                <w:bCs/>
                <w:sz w:val="20"/>
                <w:szCs w:val="20"/>
              </w:rPr>
            </w:pPr>
          </w:p>
        </w:tc>
        <w:tc>
          <w:tcPr>
            <w:tcW w:w="918" w:type="pct"/>
            <w:shd w:val="clear" w:color="7F7F7F" w:fill="7F7F7F"/>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center"/>
              <w:rPr>
                <w:rFonts w:ascii="Arial" w:hAnsi="Arial" w:cs="Arial"/>
                <w:b/>
                <w:bCs/>
                <w:sz w:val="20"/>
                <w:szCs w:val="20"/>
              </w:rPr>
            </w:pPr>
            <w:r w:rsidRPr="00BA469F">
              <w:rPr>
                <w:rFonts w:ascii="Arial" w:hAnsi="Arial" w:cs="Arial"/>
                <w:b/>
                <w:bCs/>
                <w:sz w:val="20"/>
                <w:szCs w:val="20"/>
              </w:rPr>
              <w:t xml:space="preserve"> Barangays </w:t>
            </w:r>
          </w:p>
        </w:tc>
        <w:tc>
          <w:tcPr>
            <w:tcW w:w="753" w:type="pct"/>
            <w:shd w:val="clear" w:color="7F7F7F" w:fill="7F7F7F"/>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center"/>
              <w:rPr>
                <w:rFonts w:ascii="Arial" w:hAnsi="Arial" w:cs="Arial"/>
                <w:b/>
                <w:bCs/>
                <w:sz w:val="20"/>
                <w:szCs w:val="20"/>
              </w:rPr>
            </w:pPr>
            <w:r w:rsidRPr="00BA469F">
              <w:rPr>
                <w:rFonts w:ascii="Arial" w:hAnsi="Arial" w:cs="Arial"/>
                <w:b/>
                <w:bCs/>
                <w:sz w:val="20"/>
                <w:szCs w:val="20"/>
              </w:rPr>
              <w:t xml:space="preserve"> Families </w:t>
            </w:r>
          </w:p>
        </w:tc>
        <w:tc>
          <w:tcPr>
            <w:tcW w:w="751" w:type="pct"/>
            <w:shd w:val="clear" w:color="7F7F7F" w:fill="7F7F7F"/>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center"/>
              <w:rPr>
                <w:rFonts w:ascii="Arial" w:hAnsi="Arial" w:cs="Arial"/>
                <w:b/>
                <w:bCs/>
                <w:sz w:val="20"/>
                <w:szCs w:val="20"/>
              </w:rPr>
            </w:pPr>
            <w:r w:rsidRPr="00BA469F">
              <w:rPr>
                <w:rFonts w:ascii="Arial" w:hAnsi="Arial" w:cs="Arial"/>
                <w:b/>
                <w:bCs/>
                <w:sz w:val="20"/>
                <w:szCs w:val="20"/>
              </w:rPr>
              <w:t xml:space="preserve"> Persons </w:t>
            </w:r>
          </w:p>
        </w:tc>
      </w:tr>
      <w:tr w:rsidR="00BA469F" w:rsidRPr="00BA469F" w:rsidTr="00242C4E">
        <w:trPr>
          <w:trHeight w:val="20"/>
        </w:trPr>
        <w:tc>
          <w:tcPr>
            <w:tcW w:w="2578" w:type="pct"/>
            <w:gridSpan w:val="2"/>
            <w:shd w:val="clear" w:color="A5A5A5" w:fill="A5A5A5"/>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center"/>
              <w:rPr>
                <w:rFonts w:ascii="Arial" w:hAnsi="Arial" w:cs="Arial"/>
                <w:b/>
                <w:bCs/>
                <w:sz w:val="20"/>
                <w:szCs w:val="20"/>
              </w:rPr>
            </w:pPr>
            <w:r w:rsidRPr="00BA469F">
              <w:rPr>
                <w:rFonts w:ascii="Arial" w:hAnsi="Arial" w:cs="Arial"/>
                <w:b/>
                <w:bCs/>
                <w:sz w:val="20"/>
                <w:szCs w:val="20"/>
              </w:rPr>
              <w:t>GRAND TOTAL</w:t>
            </w:r>
          </w:p>
        </w:tc>
        <w:tc>
          <w:tcPr>
            <w:tcW w:w="918" w:type="pct"/>
            <w:shd w:val="clear" w:color="A5A5A5" w:fill="A5A5A5"/>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b/>
                <w:bCs/>
                <w:sz w:val="20"/>
                <w:szCs w:val="20"/>
              </w:rPr>
            </w:pPr>
            <w:r w:rsidRPr="00BA469F">
              <w:rPr>
                <w:rFonts w:ascii="Arial" w:hAnsi="Arial" w:cs="Arial"/>
                <w:b/>
                <w:bCs/>
                <w:sz w:val="20"/>
                <w:szCs w:val="20"/>
              </w:rPr>
              <w:t xml:space="preserve"> 45 </w:t>
            </w:r>
          </w:p>
        </w:tc>
        <w:tc>
          <w:tcPr>
            <w:tcW w:w="753" w:type="pct"/>
            <w:shd w:val="clear" w:color="A5A5A5" w:fill="A5A5A5"/>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b/>
                <w:bCs/>
                <w:sz w:val="20"/>
                <w:szCs w:val="20"/>
              </w:rPr>
            </w:pPr>
            <w:r w:rsidRPr="00BA469F">
              <w:rPr>
                <w:rFonts w:ascii="Arial" w:hAnsi="Arial" w:cs="Arial"/>
                <w:b/>
                <w:bCs/>
                <w:sz w:val="20"/>
                <w:szCs w:val="20"/>
              </w:rPr>
              <w:t xml:space="preserve">3,117 </w:t>
            </w:r>
          </w:p>
        </w:tc>
        <w:tc>
          <w:tcPr>
            <w:tcW w:w="751" w:type="pct"/>
            <w:shd w:val="clear" w:color="A5A5A5" w:fill="A5A5A5"/>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b/>
                <w:bCs/>
                <w:sz w:val="20"/>
                <w:szCs w:val="20"/>
              </w:rPr>
            </w:pPr>
            <w:r w:rsidRPr="00BA469F">
              <w:rPr>
                <w:rFonts w:ascii="Arial" w:hAnsi="Arial" w:cs="Arial"/>
                <w:b/>
                <w:bCs/>
                <w:sz w:val="20"/>
                <w:szCs w:val="20"/>
              </w:rPr>
              <w:t xml:space="preserve">12,299 </w:t>
            </w:r>
          </w:p>
        </w:tc>
      </w:tr>
      <w:tr w:rsidR="00BA469F" w:rsidRPr="00BA469F" w:rsidTr="00242C4E">
        <w:trPr>
          <w:trHeight w:val="20"/>
        </w:trPr>
        <w:tc>
          <w:tcPr>
            <w:tcW w:w="2578" w:type="pct"/>
            <w:gridSpan w:val="2"/>
            <w:shd w:val="clear" w:color="BFBFBF" w:fill="BFBFBF"/>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rPr>
                <w:rFonts w:ascii="Arial" w:hAnsi="Arial" w:cs="Arial"/>
                <w:b/>
                <w:bCs/>
                <w:sz w:val="20"/>
                <w:szCs w:val="20"/>
              </w:rPr>
            </w:pPr>
            <w:r w:rsidRPr="00BA469F">
              <w:rPr>
                <w:rFonts w:ascii="Arial" w:hAnsi="Arial" w:cs="Arial"/>
                <w:b/>
                <w:bCs/>
                <w:sz w:val="20"/>
                <w:szCs w:val="20"/>
              </w:rPr>
              <w:t>REGION I</w:t>
            </w:r>
          </w:p>
        </w:tc>
        <w:tc>
          <w:tcPr>
            <w:tcW w:w="918" w:type="pct"/>
            <w:shd w:val="clear" w:color="BFBFBF" w:fill="BFBFBF"/>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b/>
                <w:bCs/>
                <w:sz w:val="20"/>
                <w:szCs w:val="20"/>
              </w:rPr>
            </w:pPr>
            <w:r w:rsidRPr="00BA469F">
              <w:rPr>
                <w:rFonts w:ascii="Arial" w:hAnsi="Arial" w:cs="Arial"/>
                <w:b/>
                <w:bCs/>
                <w:sz w:val="20"/>
                <w:szCs w:val="20"/>
              </w:rPr>
              <w:t xml:space="preserve"> 11 </w:t>
            </w:r>
          </w:p>
        </w:tc>
        <w:tc>
          <w:tcPr>
            <w:tcW w:w="753" w:type="pct"/>
            <w:shd w:val="clear" w:color="BFBFBF" w:fill="BFBFBF"/>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b/>
                <w:bCs/>
                <w:sz w:val="20"/>
                <w:szCs w:val="20"/>
              </w:rPr>
            </w:pPr>
            <w:r w:rsidRPr="00BA469F">
              <w:rPr>
                <w:rFonts w:ascii="Arial" w:hAnsi="Arial" w:cs="Arial"/>
                <w:b/>
                <w:bCs/>
                <w:sz w:val="20"/>
                <w:szCs w:val="20"/>
              </w:rPr>
              <w:t xml:space="preserve">2,444 </w:t>
            </w:r>
          </w:p>
        </w:tc>
        <w:tc>
          <w:tcPr>
            <w:tcW w:w="751" w:type="pct"/>
            <w:shd w:val="clear" w:color="BFBFBF" w:fill="BFBFBF"/>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b/>
                <w:bCs/>
                <w:sz w:val="20"/>
                <w:szCs w:val="20"/>
              </w:rPr>
            </w:pPr>
            <w:r w:rsidRPr="00BA469F">
              <w:rPr>
                <w:rFonts w:ascii="Arial" w:hAnsi="Arial" w:cs="Arial"/>
                <w:b/>
                <w:bCs/>
                <w:sz w:val="20"/>
                <w:szCs w:val="20"/>
              </w:rPr>
              <w:t xml:space="preserve">10,041 </w:t>
            </w:r>
          </w:p>
        </w:tc>
      </w:tr>
      <w:tr w:rsidR="00BA469F" w:rsidRPr="00BA469F" w:rsidTr="00242C4E">
        <w:trPr>
          <w:trHeight w:val="20"/>
        </w:trPr>
        <w:tc>
          <w:tcPr>
            <w:tcW w:w="2578" w:type="pct"/>
            <w:gridSpan w:val="2"/>
            <w:tcBorders>
              <w:bottom w:val="single" w:sz="4" w:space="0" w:color="auto"/>
            </w:tcBorders>
            <w:shd w:val="clear" w:color="D8D8D8" w:fill="D8D8D8"/>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rPr>
                <w:rFonts w:ascii="Arial" w:hAnsi="Arial" w:cs="Arial"/>
                <w:b/>
                <w:bCs/>
                <w:sz w:val="20"/>
                <w:szCs w:val="20"/>
              </w:rPr>
            </w:pPr>
            <w:r w:rsidRPr="00BA469F">
              <w:rPr>
                <w:rFonts w:ascii="Arial" w:hAnsi="Arial" w:cs="Arial"/>
                <w:b/>
                <w:bCs/>
                <w:sz w:val="20"/>
                <w:szCs w:val="20"/>
              </w:rPr>
              <w:t>Pangasinan</w:t>
            </w:r>
          </w:p>
        </w:tc>
        <w:tc>
          <w:tcPr>
            <w:tcW w:w="918" w:type="pct"/>
            <w:shd w:val="clear" w:color="D8D8D8" w:fill="D8D8D8"/>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b/>
                <w:bCs/>
                <w:sz w:val="20"/>
                <w:szCs w:val="20"/>
              </w:rPr>
            </w:pPr>
            <w:r w:rsidRPr="00BA469F">
              <w:rPr>
                <w:rFonts w:ascii="Arial" w:hAnsi="Arial" w:cs="Arial"/>
                <w:b/>
                <w:bCs/>
                <w:sz w:val="20"/>
                <w:szCs w:val="20"/>
              </w:rPr>
              <w:t xml:space="preserve"> 11 </w:t>
            </w:r>
          </w:p>
        </w:tc>
        <w:tc>
          <w:tcPr>
            <w:tcW w:w="753" w:type="pct"/>
            <w:shd w:val="clear" w:color="D8D8D8" w:fill="D8D8D8"/>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b/>
                <w:bCs/>
                <w:sz w:val="20"/>
                <w:szCs w:val="20"/>
              </w:rPr>
            </w:pPr>
            <w:r w:rsidRPr="00BA469F">
              <w:rPr>
                <w:rFonts w:ascii="Arial" w:hAnsi="Arial" w:cs="Arial"/>
                <w:b/>
                <w:bCs/>
                <w:sz w:val="20"/>
                <w:szCs w:val="20"/>
              </w:rPr>
              <w:t xml:space="preserve">2,444 </w:t>
            </w:r>
          </w:p>
        </w:tc>
        <w:tc>
          <w:tcPr>
            <w:tcW w:w="751" w:type="pct"/>
            <w:shd w:val="clear" w:color="D8D8D8" w:fill="D8D8D8"/>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b/>
                <w:bCs/>
                <w:sz w:val="20"/>
                <w:szCs w:val="20"/>
              </w:rPr>
            </w:pPr>
            <w:r w:rsidRPr="00BA469F">
              <w:rPr>
                <w:rFonts w:ascii="Arial" w:hAnsi="Arial" w:cs="Arial"/>
                <w:b/>
                <w:bCs/>
                <w:sz w:val="20"/>
                <w:szCs w:val="20"/>
              </w:rPr>
              <w:t xml:space="preserve">10,041 </w:t>
            </w:r>
          </w:p>
        </w:tc>
      </w:tr>
      <w:tr w:rsidR="00BA469F" w:rsidRPr="00BA469F" w:rsidTr="00242C4E">
        <w:trPr>
          <w:trHeight w:val="20"/>
        </w:trPr>
        <w:tc>
          <w:tcPr>
            <w:tcW w:w="4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sz w:val="20"/>
                <w:szCs w:val="20"/>
              </w:rPr>
            </w:pPr>
            <w:r w:rsidRPr="00BA469F">
              <w:rPr>
                <w:rFonts w:ascii="Arial" w:hAnsi="Arial" w:cs="Arial"/>
                <w:sz w:val="20"/>
                <w:szCs w:val="20"/>
              </w:rPr>
              <w:t> </w:t>
            </w:r>
          </w:p>
        </w:tc>
        <w:tc>
          <w:tcPr>
            <w:tcW w:w="253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rPr>
                <w:rFonts w:ascii="Arial" w:hAnsi="Arial" w:cs="Arial"/>
                <w:i/>
                <w:iCs/>
                <w:sz w:val="20"/>
                <w:szCs w:val="20"/>
              </w:rPr>
            </w:pPr>
            <w:r w:rsidRPr="00BA469F">
              <w:rPr>
                <w:rFonts w:ascii="Arial" w:hAnsi="Arial" w:cs="Arial"/>
                <w:i/>
                <w:iCs/>
                <w:sz w:val="20"/>
                <w:szCs w:val="20"/>
              </w:rPr>
              <w:t>Calasiao</w:t>
            </w:r>
          </w:p>
        </w:tc>
        <w:tc>
          <w:tcPr>
            <w:tcW w:w="918" w:type="pct"/>
            <w:tcBorders>
              <w:left w:val="single" w:sz="4" w:space="0" w:color="auto"/>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color w:val="auto"/>
                <w:sz w:val="20"/>
                <w:szCs w:val="20"/>
              </w:rPr>
            </w:pPr>
            <w:r w:rsidRPr="00BA469F">
              <w:rPr>
                <w:rFonts w:ascii="Arial" w:hAnsi="Arial" w:cs="Arial"/>
                <w:i/>
                <w:iCs/>
                <w:sz w:val="20"/>
                <w:szCs w:val="20"/>
              </w:rPr>
              <w:t xml:space="preserve">10 </w:t>
            </w:r>
          </w:p>
        </w:tc>
        <w:tc>
          <w:tcPr>
            <w:tcW w:w="753" w:type="pct"/>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sz w:val="20"/>
                <w:szCs w:val="20"/>
              </w:rPr>
            </w:pPr>
            <w:r w:rsidRPr="00BA469F">
              <w:rPr>
                <w:rFonts w:ascii="Arial" w:hAnsi="Arial" w:cs="Arial"/>
                <w:i/>
                <w:iCs/>
                <w:sz w:val="20"/>
                <w:szCs w:val="20"/>
              </w:rPr>
              <w:t xml:space="preserve"> 2,428 </w:t>
            </w:r>
          </w:p>
        </w:tc>
        <w:tc>
          <w:tcPr>
            <w:tcW w:w="751" w:type="pct"/>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sz w:val="20"/>
                <w:szCs w:val="20"/>
              </w:rPr>
            </w:pPr>
            <w:r w:rsidRPr="00BA469F">
              <w:rPr>
                <w:rFonts w:ascii="Arial" w:hAnsi="Arial" w:cs="Arial"/>
                <w:i/>
                <w:iCs/>
                <w:sz w:val="20"/>
                <w:szCs w:val="20"/>
              </w:rPr>
              <w:t xml:space="preserve"> 9,965 </w:t>
            </w:r>
          </w:p>
        </w:tc>
      </w:tr>
      <w:tr w:rsidR="00BA469F" w:rsidRPr="00BA469F" w:rsidTr="00242C4E">
        <w:trPr>
          <w:trHeight w:val="20"/>
        </w:trPr>
        <w:tc>
          <w:tcPr>
            <w:tcW w:w="4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sz w:val="20"/>
                <w:szCs w:val="20"/>
              </w:rPr>
            </w:pPr>
            <w:r w:rsidRPr="00BA469F">
              <w:rPr>
                <w:rFonts w:ascii="Arial" w:hAnsi="Arial" w:cs="Arial"/>
                <w:sz w:val="20"/>
                <w:szCs w:val="20"/>
              </w:rPr>
              <w:t> </w:t>
            </w:r>
          </w:p>
        </w:tc>
        <w:tc>
          <w:tcPr>
            <w:tcW w:w="253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rPr>
                <w:rFonts w:ascii="Arial" w:hAnsi="Arial" w:cs="Arial"/>
                <w:i/>
                <w:iCs/>
                <w:sz w:val="20"/>
                <w:szCs w:val="20"/>
              </w:rPr>
            </w:pPr>
            <w:r w:rsidRPr="00BA469F">
              <w:rPr>
                <w:rFonts w:ascii="Arial" w:hAnsi="Arial" w:cs="Arial"/>
                <w:i/>
                <w:iCs/>
                <w:sz w:val="20"/>
                <w:szCs w:val="20"/>
              </w:rPr>
              <w:t>Dagupan City</w:t>
            </w:r>
          </w:p>
        </w:tc>
        <w:tc>
          <w:tcPr>
            <w:tcW w:w="918" w:type="pct"/>
            <w:tcBorders>
              <w:left w:val="single" w:sz="4" w:space="0" w:color="auto"/>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color w:val="auto"/>
                <w:sz w:val="20"/>
                <w:szCs w:val="20"/>
              </w:rPr>
            </w:pPr>
            <w:r w:rsidRPr="00BA469F">
              <w:rPr>
                <w:rFonts w:ascii="Arial" w:hAnsi="Arial" w:cs="Arial"/>
                <w:i/>
                <w:iCs/>
                <w:sz w:val="20"/>
                <w:szCs w:val="20"/>
              </w:rPr>
              <w:t xml:space="preserve">1 </w:t>
            </w:r>
          </w:p>
        </w:tc>
        <w:tc>
          <w:tcPr>
            <w:tcW w:w="753" w:type="pct"/>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sz w:val="20"/>
                <w:szCs w:val="20"/>
              </w:rPr>
            </w:pPr>
            <w:r w:rsidRPr="00BA469F">
              <w:rPr>
                <w:rFonts w:ascii="Arial" w:hAnsi="Arial" w:cs="Arial"/>
                <w:i/>
                <w:iCs/>
                <w:sz w:val="20"/>
                <w:szCs w:val="20"/>
              </w:rPr>
              <w:t xml:space="preserve">16 </w:t>
            </w:r>
          </w:p>
        </w:tc>
        <w:tc>
          <w:tcPr>
            <w:tcW w:w="751" w:type="pct"/>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sz w:val="20"/>
                <w:szCs w:val="20"/>
              </w:rPr>
            </w:pPr>
            <w:r w:rsidRPr="00BA469F">
              <w:rPr>
                <w:rFonts w:ascii="Arial" w:hAnsi="Arial" w:cs="Arial"/>
                <w:i/>
                <w:iCs/>
                <w:sz w:val="20"/>
                <w:szCs w:val="20"/>
              </w:rPr>
              <w:t xml:space="preserve">76 </w:t>
            </w:r>
          </w:p>
        </w:tc>
      </w:tr>
      <w:tr w:rsidR="00BA469F" w:rsidRPr="00BA469F" w:rsidTr="00242C4E">
        <w:trPr>
          <w:trHeight w:val="20"/>
        </w:trPr>
        <w:tc>
          <w:tcPr>
            <w:tcW w:w="2578" w:type="pct"/>
            <w:gridSpan w:val="2"/>
            <w:tcBorders>
              <w:top w:val="single" w:sz="4" w:space="0" w:color="auto"/>
            </w:tcBorders>
            <w:shd w:val="clear" w:color="BFBFBF" w:fill="BFBFBF"/>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rPr>
                <w:rFonts w:ascii="Arial" w:hAnsi="Arial" w:cs="Arial"/>
                <w:b/>
                <w:bCs/>
                <w:sz w:val="20"/>
                <w:szCs w:val="20"/>
              </w:rPr>
            </w:pPr>
            <w:r w:rsidRPr="00BA469F">
              <w:rPr>
                <w:rFonts w:ascii="Arial" w:hAnsi="Arial" w:cs="Arial"/>
                <w:b/>
                <w:bCs/>
                <w:sz w:val="20"/>
                <w:szCs w:val="20"/>
              </w:rPr>
              <w:t>REGION III</w:t>
            </w:r>
          </w:p>
        </w:tc>
        <w:tc>
          <w:tcPr>
            <w:tcW w:w="918" w:type="pct"/>
            <w:shd w:val="clear" w:color="BFBFBF" w:fill="BFBFBF"/>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b/>
                <w:bCs/>
                <w:sz w:val="20"/>
                <w:szCs w:val="20"/>
              </w:rPr>
            </w:pPr>
            <w:r w:rsidRPr="00BA469F">
              <w:rPr>
                <w:rFonts w:ascii="Arial" w:hAnsi="Arial" w:cs="Arial"/>
                <w:b/>
                <w:bCs/>
                <w:sz w:val="20"/>
                <w:szCs w:val="20"/>
              </w:rPr>
              <w:t xml:space="preserve"> 28 </w:t>
            </w:r>
          </w:p>
        </w:tc>
        <w:tc>
          <w:tcPr>
            <w:tcW w:w="753" w:type="pct"/>
            <w:shd w:val="clear" w:color="BFBFBF" w:fill="BFBFBF"/>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b/>
                <w:bCs/>
                <w:sz w:val="20"/>
                <w:szCs w:val="20"/>
              </w:rPr>
            </w:pPr>
            <w:r w:rsidRPr="00BA469F">
              <w:rPr>
                <w:rFonts w:ascii="Arial" w:hAnsi="Arial" w:cs="Arial"/>
                <w:b/>
                <w:bCs/>
                <w:sz w:val="20"/>
                <w:szCs w:val="20"/>
              </w:rPr>
              <w:t xml:space="preserve"> 552 </w:t>
            </w:r>
          </w:p>
        </w:tc>
        <w:tc>
          <w:tcPr>
            <w:tcW w:w="751" w:type="pct"/>
            <w:shd w:val="clear" w:color="BFBFBF" w:fill="BFBFBF"/>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b/>
                <w:bCs/>
                <w:sz w:val="20"/>
                <w:szCs w:val="20"/>
              </w:rPr>
            </w:pPr>
            <w:r w:rsidRPr="00BA469F">
              <w:rPr>
                <w:rFonts w:ascii="Arial" w:hAnsi="Arial" w:cs="Arial"/>
                <w:b/>
                <w:bCs/>
                <w:sz w:val="20"/>
                <w:szCs w:val="20"/>
              </w:rPr>
              <w:t xml:space="preserve">1,936 </w:t>
            </w:r>
          </w:p>
        </w:tc>
      </w:tr>
      <w:tr w:rsidR="00BA469F" w:rsidRPr="00BA469F" w:rsidTr="00242C4E">
        <w:trPr>
          <w:trHeight w:val="20"/>
        </w:trPr>
        <w:tc>
          <w:tcPr>
            <w:tcW w:w="2578" w:type="pct"/>
            <w:gridSpan w:val="2"/>
            <w:tcBorders>
              <w:bottom w:val="single" w:sz="4" w:space="0" w:color="auto"/>
            </w:tcBorders>
            <w:shd w:val="clear" w:color="D8D8D8" w:fill="D8D8D8"/>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rPr>
                <w:rFonts w:ascii="Arial" w:hAnsi="Arial" w:cs="Arial"/>
                <w:b/>
                <w:bCs/>
                <w:sz w:val="20"/>
                <w:szCs w:val="20"/>
              </w:rPr>
            </w:pPr>
            <w:r w:rsidRPr="00BA469F">
              <w:rPr>
                <w:rFonts w:ascii="Arial" w:hAnsi="Arial" w:cs="Arial"/>
                <w:b/>
                <w:bCs/>
                <w:sz w:val="20"/>
                <w:szCs w:val="20"/>
              </w:rPr>
              <w:t>Aurora</w:t>
            </w:r>
          </w:p>
        </w:tc>
        <w:tc>
          <w:tcPr>
            <w:tcW w:w="918" w:type="pct"/>
            <w:shd w:val="clear" w:color="D8D8D8" w:fill="D8D8D8"/>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b/>
                <w:bCs/>
                <w:sz w:val="20"/>
                <w:szCs w:val="20"/>
              </w:rPr>
            </w:pPr>
            <w:r w:rsidRPr="00BA469F">
              <w:rPr>
                <w:rFonts w:ascii="Arial" w:hAnsi="Arial" w:cs="Arial"/>
                <w:b/>
                <w:bCs/>
                <w:sz w:val="20"/>
                <w:szCs w:val="20"/>
              </w:rPr>
              <w:t xml:space="preserve"> 23 </w:t>
            </w:r>
          </w:p>
        </w:tc>
        <w:tc>
          <w:tcPr>
            <w:tcW w:w="753" w:type="pct"/>
            <w:shd w:val="clear" w:color="D8D8D8" w:fill="D8D8D8"/>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b/>
                <w:bCs/>
                <w:sz w:val="20"/>
                <w:szCs w:val="20"/>
              </w:rPr>
            </w:pPr>
            <w:r w:rsidRPr="00BA469F">
              <w:rPr>
                <w:rFonts w:ascii="Arial" w:hAnsi="Arial" w:cs="Arial"/>
                <w:b/>
                <w:bCs/>
                <w:sz w:val="20"/>
                <w:szCs w:val="20"/>
              </w:rPr>
              <w:t xml:space="preserve"> 491 </w:t>
            </w:r>
          </w:p>
        </w:tc>
        <w:tc>
          <w:tcPr>
            <w:tcW w:w="751" w:type="pct"/>
            <w:shd w:val="clear" w:color="D8D8D8" w:fill="D8D8D8"/>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b/>
                <w:bCs/>
                <w:sz w:val="20"/>
                <w:szCs w:val="20"/>
              </w:rPr>
            </w:pPr>
            <w:r w:rsidRPr="00BA469F">
              <w:rPr>
                <w:rFonts w:ascii="Arial" w:hAnsi="Arial" w:cs="Arial"/>
                <w:b/>
                <w:bCs/>
                <w:sz w:val="20"/>
                <w:szCs w:val="20"/>
              </w:rPr>
              <w:t xml:space="preserve">1,734 </w:t>
            </w:r>
          </w:p>
        </w:tc>
      </w:tr>
      <w:tr w:rsidR="00BA469F" w:rsidRPr="00BA469F" w:rsidTr="00242C4E">
        <w:trPr>
          <w:trHeight w:val="20"/>
        </w:trPr>
        <w:tc>
          <w:tcPr>
            <w:tcW w:w="4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sz w:val="20"/>
                <w:szCs w:val="20"/>
              </w:rPr>
            </w:pPr>
            <w:r w:rsidRPr="00BA469F">
              <w:rPr>
                <w:rFonts w:ascii="Arial" w:hAnsi="Arial" w:cs="Arial"/>
                <w:sz w:val="20"/>
                <w:szCs w:val="20"/>
              </w:rPr>
              <w:t> </w:t>
            </w:r>
          </w:p>
        </w:tc>
        <w:tc>
          <w:tcPr>
            <w:tcW w:w="253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rPr>
                <w:rFonts w:ascii="Arial" w:hAnsi="Arial" w:cs="Arial"/>
                <w:i/>
                <w:iCs/>
                <w:sz w:val="20"/>
                <w:szCs w:val="20"/>
              </w:rPr>
            </w:pPr>
            <w:r w:rsidRPr="00BA469F">
              <w:rPr>
                <w:rFonts w:ascii="Arial" w:hAnsi="Arial" w:cs="Arial"/>
                <w:i/>
                <w:iCs/>
                <w:sz w:val="20"/>
                <w:szCs w:val="20"/>
              </w:rPr>
              <w:t>Casiguran</w:t>
            </w:r>
          </w:p>
        </w:tc>
        <w:tc>
          <w:tcPr>
            <w:tcW w:w="918" w:type="pct"/>
            <w:tcBorders>
              <w:left w:val="single" w:sz="4" w:space="0" w:color="auto"/>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color w:val="auto"/>
                <w:sz w:val="20"/>
                <w:szCs w:val="20"/>
              </w:rPr>
            </w:pPr>
            <w:r w:rsidRPr="00BA469F">
              <w:rPr>
                <w:rFonts w:ascii="Arial" w:hAnsi="Arial" w:cs="Arial"/>
                <w:i/>
                <w:iCs/>
                <w:sz w:val="20"/>
                <w:szCs w:val="20"/>
              </w:rPr>
              <w:t xml:space="preserve">7 </w:t>
            </w:r>
          </w:p>
        </w:tc>
        <w:tc>
          <w:tcPr>
            <w:tcW w:w="753" w:type="pct"/>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sz w:val="20"/>
                <w:szCs w:val="20"/>
              </w:rPr>
            </w:pPr>
            <w:r w:rsidRPr="00BA469F">
              <w:rPr>
                <w:rFonts w:ascii="Arial" w:hAnsi="Arial" w:cs="Arial"/>
                <w:i/>
                <w:iCs/>
                <w:sz w:val="20"/>
                <w:szCs w:val="20"/>
              </w:rPr>
              <w:t xml:space="preserve">56 </w:t>
            </w:r>
          </w:p>
        </w:tc>
        <w:tc>
          <w:tcPr>
            <w:tcW w:w="751" w:type="pct"/>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sz w:val="20"/>
                <w:szCs w:val="20"/>
              </w:rPr>
            </w:pPr>
            <w:r w:rsidRPr="00BA469F">
              <w:rPr>
                <w:rFonts w:ascii="Arial" w:hAnsi="Arial" w:cs="Arial"/>
                <w:i/>
                <w:iCs/>
                <w:sz w:val="20"/>
                <w:szCs w:val="20"/>
              </w:rPr>
              <w:t xml:space="preserve">198 </w:t>
            </w:r>
          </w:p>
        </w:tc>
      </w:tr>
      <w:tr w:rsidR="00BA469F" w:rsidRPr="00BA469F" w:rsidTr="00242C4E">
        <w:trPr>
          <w:trHeight w:val="20"/>
        </w:trPr>
        <w:tc>
          <w:tcPr>
            <w:tcW w:w="4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sz w:val="20"/>
                <w:szCs w:val="20"/>
              </w:rPr>
            </w:pPr>
            <w:r w:rsidRPr="00BA469F">
              <w:rPr>
                <w:rFonts w:ascii="Arial" w:hAnsi="Arial" w:cs="Arial"/>
                <w:sz w:val="20"/>
                <w:szCs w:val="20"/>
              </w:rPr>
              <w:t> </w:t>
            </w:r>
          </w:p>
        </w:tc>
        <w:tc>
          <w:tcPr>
            <w:tcW w:w="253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rPr>
                <w:rFonts w:ascii="Arial" w:hAnsi="Arial" w:cs="Arial"/>
                <w:i/>
                <w:iCs/>
                <w:sz w:val="20"/>
                <w:szCs w:val="20"/>
              </w:rPr>
            </w:pPr>
            <w:r w:rsidRPr="00BA469F">
              <w:rPr>
                <w:rFonts w:ascii="Arial" w:hAnsi="Arial" w:cs="Arial"/>
                <w:i/>
                <w:iCs/>
                <w:sz w:val="20"/>
                <w:szCs w:val="20"/>
              </w:rPr>
              <w:t>Dilasag</w:t>
            </w:r>
          </w:p>
        </w:tc>
        <w:tc>
          <w:tcPr>
            <w:tcW w:w="918" w:type="pct"/>
            <w:tcBorders>
              <w:left w:val="single" w:sz="4" w:space="0" w:color="auto"/>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color w:val="auto"/>
                <w:sz w:val="20"/>
                <w:szCs w:val="20"/>
              </w:rPr>
            </w:pPr>
            <w:r w:rsidRPr="00BA469F">
              <w:rPr>
                <w:rFonts w:ascii="Arial" w:hAnsi="Arial" w:cs="Arial"/>
                <w:i/>
                <w:iCs/>
                <w:sz w:val="20"/>
                <w:szCs w:val="20"/>
              </w:rPr>
              <w:t xml:space="preserve">3 </w:t>
            </w:r>
          </w:p>
        </w:tc>
        <w:tc>
          <w:tcPr>
            <w:tcW w:w="753" w:type="pct"/>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sz w:val="20"/>
                <w:szCs w:val="20"/>
              </w:rPr>
            </w:pPr>
            <w:r w:rsidRPr="00BA469F">
              <w:rPr>
                <w:rFonts w:ascii="Arial" w:hAnsi="Arial" w:cs="Arial"/>
                <w:i/>
                <w:iCs/>
                <w:sz w:val="20"/>
                <w:szCs w:val="20"/>
              </w:rPr>
              <w:t xml:space="preserve">208 </w:t>
            </w:r>
          </w:p>
        </w:tc>
        <w:tc>
          <w:tcPr>
            <w:tcW w:w="751" w:type="pct"/>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sz w:val="20"/>
                <w:szCs w:val="20"/>
              </w:rPr>
            </w:pPr>
            <w:r w:rsidRPr="00BA469F">
              <w:rPr>
                <w:rFonts w:ascii="Arial" w:hAnsi="Arial" w:cs="Arial"/>
                <w:i/>
                <w:iCs/>
                <w:sz w:val="20"/>
                <w:szCs w:val="20"/>
              </w:rPr>
              <w:t xml:space="preserve">677 </w:t>
            </w:r>
          </w:p>
        </w:tc>
      </w:tr>
      <w:tr w:rsidR="00BA469F" w:rsidRPr="00BA469F" w:rsidTr="00242C4E">
        <w:trPr>
          <w:trHeight w:val="20"/>
        </w:trPr>
        <w:tc>
          <w:tcPr>
            <w:tcW w:w="4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sz w:val="20"/>
                <w:szCs w:val="20"/>
              </w:rPr>
            </w:pPr>
            <w:r w:rsidRPr="00BA469F">
              <w:rPr>
                <w:rFonts w:ascii="Arial" w:hAnsi="Arial" w:cs="Arial"/>
                <w:sz w:val="20"/>
                <w:szCs w:val="20"/>
              </w:rPr>
              <w:t> </w:t>
            </w:r>
          </w:p>
        </w:tc>
        <w:tc>
          <w:tcPr>
            <w:tcW w:w="253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rPr>
                <w:rFonts w:ascii="Arial" w:hAnsi="Arial" w:cs="Arial"/>
                <w:i/>
                <w:iCs/>
                <w:sz w:val="20"/>
                <w:szCs w:val="20"/>
              </w:rPr>
            </w:pPr>
            <w:r w:rsidRPr="00BA469F">
              <w:rPr>
                <w:rFonts w:ascii="Arial" w:hAnsi="Arial" w:cs="Arial"/>
                <w:i/>
                <w:iCs/>
                <w:sz w:val="20"/>
                <w:szCs w:val="20"/>
              </w:rPr>
              <w:t>Dinalungan</w:t>
            </w:r>
          </w:p>
        </w:tc>
        <w:tc>
          <w:tcPr>
            <w:tcW w:w="918" w:type="pct"/>
            <w:tcBorders>
              <w:left w:val="single" w:sz="4" w:space="0" w:color="auto"/>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color w:val="auto"/>
                <w:sz w:val="20"/>
                <w:szCs w:val="20"/>
              </w:rPr>
            </w:pPr>
            <w:r w:rsidRPr="00BA469F">
              <w:rPr>
                <w:rFonts w:ascii="Arial" w:hAnsi="Arial" w:cs="Arial"/>
                <w:i/>
                <w:iCs/>
                <w:sz w:val="20"/>
                <w:szCs w:val="20"/>
              </w:rPr>
              <w:t xml:space="preserve">8 </w:t>
            </w:r>
          </w:p>
        </w:tc>
        <w:tc>
          <w:tcPr>
            <w:tcW w:w="753" w:type="pct"/>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sz w:val="20"/>
                <w:szCs w:val="20"/>
              </w:rPr>
            </w:pPr>
            <w:r w:rsidRPr="00BA469F">
              <w:rPr>
                <w:rFonts w:ascii="Arial" w:hAnsi="Arial" w:cs="Arial"/>
                <w:i/>
                <w:iCs/>
                <w:sz w:val="20"/>
                <w:szCs w:val="20"/>
              </w:rPr>
              <w:t xml:space="preserve">188 </w:t>
            </w:r>
          </w:p>
        </w:tc>
        <w:tc>
          <w:tcPr>
            <w:tcW w:w="751" w:type="pct"/>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sz w:val="20"/>
                <w:szCs w:val="20"/>
              </w:rPr>
            </w:pPr>
            <w:r w:rsidRPr="00BA469F">
              <w:rPr>
                <w:rFonts w:ascii="Arial" w:hAnsi="Arial" w:cs="Arial"/>
                <w:i/>
                <w:iCs/>
                <w:sz w:val="20"/>
                <w:szCs w:val="20"/>
              </w:rPr>
              <w:t xml:space="preserve">730 </w:t>
            </w:r>
          </w:p>
        </w:tc>
      </w:tr>
      <w:tr w:rsidR="00BA469F" w:rsidRPr="00BA469F" w:rsidTr="00242C4E">
        <w:trPr>
          <w:trHeight w:val="20"/>
        </w:trPr>
        <w:tc>
          <w:tcPr>
            <w:tcW w:w="4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sz w:val="20"/>
                <w:szCs w:val="20"/>
              </w:rPr>
            </w:pPr>
            <w:r w:rsidRPr="00BA469F">
              <w:rPr>
                <w:rFonts w:ascii="Arial" w:hAnsi="Arial" w:cs="Arial"/>
                <w:sz w:val="20"/>
                <w:szCs w:val="20"/>
              </w:rPr>
              <w:t> </w:t>
            </w:r>
          </w:p>
        </w:tc>
        <w:tc>
          <w:tcPr>
            <w:tcW w:w="253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rPr>
                <w:rFonts w:ascii="Arial" w:hAnsi="Arial" w:cs="Arial"/>
                <w:i/>
                <w:iCs/>
                <w:sz w:val="20"/>
                <w:szCs w:val="20"/>
              </w:rPr>
            </w:pPr>
            <w:r w:rsidRPr="00BA469F">
              <w:rPr>
                <w:rFonts w:ascii="Arial" w:hAnsi="Arial" w:cs="Arial"/>
                <w:i/>
                <w:iCs/>
                <w:sz w:val="20"/>
                <w:szCs w:val="20"/>
              </w:rPr>
              <w:t>Maria Aurora</w:t>
            </w:r>
          </w:p>
        </w:tc>
        <w:tc>
          <w:tcPr>
            <w:tcW w:w="918" w:type="pct"/>
            <w:tcBorders>
              <w:left w:val="single" w:sz="4" w:space="0" w:color="auto"/>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color w:val="auto"/>
                <w:sz w:val="20"/>
                <w:szCs w:val="20"/>
              </w:rPr>
            </w:pPr>
            <w:r w:rsidRPr="00BA469F">
              <w:rPr>
                <w:rFonts w:ascii="Arial" w:hAnsi="Arial" w:cs="Arial"/>
                <w:i/>
                <w:iCs/>
                <w:sz w:val="20"/>
                <w:szCs w:val="20"/>
              </w:rPr>
              <w:t xml:space="preserve">5 </w:t>
            </w:r>
          </w:p>
        </w:tc>
        <w:tc>
          <w:tcPr>
            <w:tcW w:w="753" w:type="pct"/>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sz w:val="20"/>
                <w:szCs w:val="20"/>
              </w:rPr>
            </w:pPr>
            <w:r w:rsidRPr="00BA469F">
              <w:rPr>
                <w:rFonts w:ascii="Arial" w:hAnsi="Arial" w:cs="Arial"/>
                <w:i/>
                <w:iCs/>
                <w:sz w:val="20"/>
                <w:szCs w:val="20"/>
              </w:rPr>
              <w:t xml:space="preserve">39 </w:t>
            </w:r>
          </w:p>
        </w:tc>
        <w:tc>
          <w:tcPr>
            <w:tcW w:w="751" w:type="pct"/>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sz w:val="20"/>
                <w:szCs w:val="20"/>
              </w:rPr>
            </w:pPr>
            <w:r w:rsidRPr="00BA469F">
              <w:rPr>
                <w:rFonts w:ascii="Arial" w:hAnsi="Arial" w:cs="Arial"/>
                <w:i/>
                <w:iCs/>
                <w:sz w:val="20"/>
                <w:szCs w:val="20"/>
              </w:rPr>
              <w:t xml:space="preserve">129 </w:t>
            </w:r>
          </w:p>
        </w:tc>
      </w:tr>
      <w:tr w:rsidR="00BA469F" w:rsidRPr="00BA469F" w:rsidTr="00242C4E">
        <w:trPr>
          <w:trHeight w:val="20"/>
        </w:trPr>
        <w:tc>
          <w:tcPr>
            <w:tcW w:w="2578" w:type="pct"/>
            <w:gridSpan w:val="2"/>
            <w:tcBorders>
              <w:top w:val="single" w:sz="4" w:space="0" w:color="auto"/>
              <w:bottom w:val="single" w:sz="4" w:space="0" w:color="auto"/>
            </w:tcBorders>
            <w:shd w:val="clear" w:color="D8D8D8" w:fill="D8D8D8"/>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rPr>
                <w:rFonts w:ascii="Arial" w:hAnsi="Arial" w:cs="Arial"/>
                <w:b/>
                <w:bCs/>
                <w:sz w:val="20"/>
                <w:szCs w:val="20"/>
              </w:rPr>
            </w:pPr>
            <w:r w:rsidRPr="00BA469F">
              <w:rPr>
                <w:rFonts w:ascii="Arial" w:hAnsi="Arial" w:cs="Arial"/>
                <w:b/>
                <w:bCs/>
                <w:sz w:val="20"/>
                <w:szCs w:val="20"/>
              </w:rPr>
              <w:t>Zambales</w:t>
            </w:r>
          </w:p>
        </w:tc>
        <w:tc>
          <w:tcPr>
            <w:tcW w:w="918" w:type="pct"/>
            <w:shd w:val="clear" w:color="D8D8D8" w:fill="D8D8D8"/>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b/>
                <w:bCs/>
                <w:sz w:val="20"/>
                <w:szCs w:val="20"/>
              </w:rPr>
            </w:pPr>
            <w:r w:rsidRPr="00BA469F">
              <w:rPr>
                <w:rFonts w:ascii="Arial" w:hAnsi="Arial" w:cs="Arial"/>
                <w:b/>
                <w:bCs/>
                <w:sz w:val="20"/>
                <w:szCs w:val="20"/>
              </w:rPr>
              <w:t xml:space="preserve"> 5 </w:t>
            </w:r>
          </w:p>
        </w:tc>
        <w:tc>
          <w:tcPr>
            <w:tcW w:w="753" w:type="pct"/>
            <w:shd w:val="clear" w:color="D8D8D8" w:fill="D8D8D8"/>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b/>
                <w:bCs/>
                <w:sz w:val="20"/>
                <w:szCs w:val="20"/>
              </w:rPr>
            </w:pPr>
            <w:r w:rsidRPr="00BA469F">
              <w:rPr>
                <w:rFonts w:ascii="Arial" w:hAnsi="Arial" w:cs="Arial"/>
                <w:b/>
                <w:bCs/>
                <w:sz w:val="20"/>
                <w:szCs w:val="20"/>
              </w:rPr>
              <w:t xml:space="preserve"> 61 </w:t>
            </w:r>
          </w:p>
        </w:tc>
        <w:tc>
          <w:tcPr>
            <w:tcW w:w="751" w:type="pct"/>
            <w:shd w:val="clear" w:color="D8D8D8" w:fill="D8D8D8"/>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b/>
                <w:bCs/>
                <w:sz w:val="20"/>
                <w:szCs w:val="20"/>
              </w:rPr>
            </w:pPr>
            <w:r w:rsidRPr="00BA469F">
              <w:rPr>
                <w:rFonts w:ascii="Arial" w:hAnsi="Arial" w:cs="Arial"/>
                <w:b/>
                <w:bCs/>
                <w:sz w:val="20"/>
                <w:szCs w:val="20"/>
              </w:rPr>
              <w:t xml:space="preserve"> 202 </w:t>
            </w:r>
          </w:p>
        </w:tc>
      </w:tr>
      <w:tr w:rsidR="00BA469F" w:rsidRPr="00BA469F" w:rsidTr="00242C4E">
        <w:trPr>
          <w:trHeight w:val="20"/>
        </w:trPr>
        <w:tc>
          <w:tcPr>
            <w:tcW w:w="4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sz w:val="20"/>
                <w:szCs w:val="20"/>
              </w:rPr>
            </w:pPr>
            <w:r w:rsidRPr="00BA469F">
              <w:rPr>
                <w:rFonts w:ascii="Arial" w:hAnsi="Arial" w:cs="Arial"/>
                <w:sz w:val="20"/>
                <w:szCs w:val="20"/>
              </w:rPr>
              <w:t> </w:t>
            </w:r>
          </w:p>
        </w:tc>
        <w:tc>
          <w:tcPr>
            <w:tcW w:w="253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rPr>
                <w:rFonts w:ascii="Arial" w:hAnsi="Arial" w:cs="Arial"/>
                <w:i/>
                <w:iCs/>
                <w:sz w:val="20"/>
                <w:szCs w:val="20"/>
              </w:rPr>
            </w:pPr>
            <w:r w:rsidRPr="00BA469F">
              <w:rPr>
                <w:rFonts w:ascii="Arial" w:hAnsi="Arial" w:cs="Arial"/>
                <w:i/>
                <w:iCs/>
                <w:sz w:val="20"/>
                <w:szCs w:val="20"/>
              </w:rPr>
              <w:t>Santa Cruz</w:t>
            </w:r>
          </w:p>
        </w:tc>
        <w:tc>
          <w:tcPr>
            <w:tcW w:w="918" w:type="pct"/>
            <w:tcBorders>
              <w:left w:val="single" w:sz="4" w:space="0" w:color="auto"/>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color w:val="auto"/>
                <w:sz w:val="20"/>
                <w:szCs w:val="20"/>
              </w:rPr>
            </w:pPr>
            <w:r w:rsidRPr="00BA469F">
              <w:rPr>
                <w:rFonts w:ascii="Arial" w:hAnsi="Arial" w:cs="Arial"/>
                <w:i/>
                <w:iCs/>
                <w:sz w:val="20"/>
                <w:szCs w:val="20"/>
              </w:rPr>
              <w:t xml:space="preserve">5 </w:t>
            </w:r>
          </w:p>
        </w:tc>
        <w:tc>
          <w:tcPr>
            <w:tcW w:w="753" w:type="pct"/>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sz w:val="20"/>
                <w:szCs w:val="20"/>
              </w:rPr>
            </w:pPr>
            <w:r w:rsidRPr="00BA469F">
              <w:rPr>
                <w:rFonts w:ascii="Arial" w:hAnsi="Arial" w:cs="Arial"/>
                <w:i/>
                <w:iCs/>
                <w:sz w:val="20"/>
                <w:szCs w:val="20"/>
              </w:rPr>
              <w:t xml:space="preserve">61 </w:t>
            </w:r>
          </w:p>
        </w:tc>
        <w:tc>
          <w:tcPr>
            <w:tcW w:w="751" w:type="pct"/>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sz w:val="20"/>
                <w:szCs w:val="20"/>
              </w:rPr>
            </w:pPr>
            <w:r w:rsidRPr="00BA469F">
              <w:rPr>
                <w:rFonts w:ascii="Arial" w:hAnsi="Arial" w:cs="Arial"/>
                <w:i/>
                <w:iCs/>
                <w:sz w:val="20"/>
                <w:szCs w:val="20"/>
              </w:rPr>
              <w:t xml:space="preserve">202 </w:t>
            </w:r>
          </w:p>
        </w:tc>
      </w:tr>
      <w:tr w:rsidR="00BA469F" w:rsidRPr="00BA469F" w:rsidTr="00242C4E">
        <w:trPr>
          <w:trHeight w:val="20"/>
        </w:trPr>
        <w:tc>
          <w:tcPr>
            <w:tcW w:w="2578" w:type="pct"/>
            <w:gridSpan w:val="2"/>
            <w:tcBorders>
              <w:top w:val="single" w:sz="4" w:space="0" w:color="auto"/>
            </w:tcBorders>
            <w:shd w:val="clear" w:color="BFBFBF" w:fill="BFBFBF"/>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rPr>
                <w:rFonts w:ascii="Arial" w:hAnsi="Arial" w:cs="Arial"/>
                <w:b/>
                <w:bCs/>
                <w:sz w:val="20"/>
                <w:szCs w:val="20"/>
              </w:rPr>
            </w:pPr>
            <w:r w:rsidRPr="00BA469F">
              <w:rPr>
                <w:rFonts w:ascii="Arial" w:hAnsi="Arial" w:cs="Arial"/>
                <w:b/>
                <w:bCs/>
                <w:sz w:val="20"/>
                <w:szCs w:val="20"/>
              </w:rPr>
              <w:t>CAR</w:t>
            </w:r>
          </w:p>
        </w:tc>
        <w:tc>
          <w:tcPr>
            <w:tcW w:w="918" w:type="pct"/>
            <w:shd w:val="clear" w:color="BFBFBF" w:fill="BFBFBF"/>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b/>
                <w:bCs/>
                <w:sz w:val="20"/>
                <w:szCs w:val="20"/>
              </w:rPr>
            </w:pPr>
            <w:r w:rsidRPr="00BA469F">
              <w:rPr>
                <w:rFonts w:ascii="Arial" w:hAnsi="Arial" w:cs="Arial"/>
                <w:b/>
                <w:bCs/>
                <w:sz w:val="20"/>
                <w:szCs w:val="20"/>
              </w:rPr>
              <w:t xml:space="preserve"> 6 </w:t>
            </w:r>
          </w:p>
        </w:tc>
        <w:tc>
          <w:tcPr>
            <w:tcW w:w="753" w:type="pct"/>
            <w:shd w:val="clear" w:color="BFBFBF" w:fill="BFBFBF"/>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b/>
                <w:bCs/>
                <w:sz w:val="20"/>
                <w:szCs w:val="20"/>
              </w:rPr>
            </w:pPr>
            <w:r w:rsidRPr="00BA469F">
              <w:rPr>
                <w:rFonts w:ascii="Arial" w:hAnsi="Arial" w:cs="Arial"/>
                <w:b/>
                <w:bCs/>
                <w:sz w:val="20"/>
                <w:szCs w:val="20"/>
              </w:rPr>
              <w:t xml:space="preserve"> 121 </w:t>
            </w:r>
          </w:p>
        </w:tc>
        <w:tc>
          <w:tcPr>
            <w:tcW w:w="751" w:type="pct"/>
            <w:shd w:val="clear" w:color="BFBFBF" w:fill="BFBFBF"/>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b/>
                <w:bCs/>
                <w:sz w:val="20"/>
                <w:szCs w:val="20"/>
              </w:rPr>
            </w:pPr>
            <w:r w:rsidRPr="00BA469F">
              <w:rPr>
                <w:rFonts w:ascii="Arial" w:hAnsi="Arial" w:cs="Arial"/>
                <w:b/>
                <w:bCs/>
                <w:sz w:val="20"/>
                <w:szCs w:val="20"/>
              </w:rPr>
              <w:t xml:space="preserve"> 322 </w:t>
            </w:r>
          </w:p>
        </w:tc>
      </w:tr>
      <w:tr w:rsidR="00BA469F" w:rsidRPr="00BA469F" w:rsidTr="00242C4E">
        <w:trPr>
          <w:trHeight w:val="20"/>
        </w:trPr>
        <w:tc>
          <w:tcPr>
            <w:tcW w:w="2578" w:type="pct"/>
            <w:gridSpan w:val="2"/>
            <w:tcBorders>
              <w:bottom w:val="single" w:sz="4" w:space="0" w:color="auto"/>
            </w:tcBorders>
            <w:shd w:val="clear" w:color="D8D8D8" w:fill="D8D8D8"/>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rPr>
                <w:rFonts w:ascii="Arial" w:hAnsi="Arial" w:cs="Arial"/>
                <w:b/>
                <w:bCs/>
                <w:sz w:val="20"/>
                <w:szCs w:val="20"/>
              </w:rPr>
            </w:pPr>
            <w:r w:rsidRPr="00BA469F">
              <w:rPr>
                <w:rFonts w:ascii="Arial" w:hAnsi="Arial" w:cs="Arial"/>
                <w:b/>
                <w:bCs/>
                <w:sz w:val="20"/>
                <w:szCs w:val="20"/>
              </w:rPr>
              <w:t>Abra</w:t>
            </w:r>
          </w:p>
        </w:tc>
        <w:tc>
          <w:tcPr>
            <w:tcW w:w="918" w:type="pct"/>
            <w:shd w:val="clear" w:color="D8D8D8" w:fill="D8D8D8"/>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b/>
                <w:bCs/>
                <w:sz w:val="20"/>
                <w:szCs w:val="20"/>
              </w:rPr>
            </w:pPr>
            <w:r w:rsidRPr="00BA469F">
              <w:rPr>
                <w:rFonts w:ascii="Arial" w:hAnsi="Arial" w:cs="Arial"/>
                <w:b/>
                <w:bCs/>
                <w:sz w:val="20"/>
                <w:szCs w:val="20"/>
              </w:rPr>
              <w:t xml:space="preserve"> 3 </w:t>
            </w:r>
          </w:p>
        </w:tc>
        <w:tc>
          <w:tcPr>
            <w:tcW w:w="753" w:type="pct"/>
            <w:shd w:val="clear" w:color="D8D8D8" w:fill="D8D8D8"/>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b/>
                <w:bCs/>
                <w:sz w:val="20"/>
                <w:szCs w:val="20"/>
              </w:rPr>
            </w:pPr>
            <w:r w:rsidRPr="00BA469F">
              <w:rPr>
                <w:rFonts w:ascii="Arial" w:hAnsi="Arial" w:cs="Arial"/>
                <w:b/>
                <w:bCs/>
                <w:sz w:val="20"/>
                <w:szCs w:val="20"/>
              </w:rPr>
              <w:t xml:space="preserve"> 63 </w:t>
            </w:r>
          </w:p>
        </w:tc>
        <w:tc>
          <w:tcPr>
            <w:tcW w:w="751" w:type="pct"/>
            <w:shd w:val="clear" w:color="D8D8D8" w:fill="D8D8D8"/>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b/>
                <w:bCs/>
                <w:sz w:val="20"/>
                <w:szCs w:val="20"/>
              </w:rPr>
            </w:pPr>
            <w:r w:rsidRPr="00BA469F">
              <w:rPr>
                <w:rFonts w:ascii="Arial" w:hAnsi="Arial" w:cs="Arial"/>
                <w:b/>
                <w:bCs/>
                <w:sz w:val="20"/>
                <w:szCs w:val="20"/>
              </w:rPr>
              <w:t xml:space="preserve"> 148 </w:t>
            </w:r>
          </w:p>
        </w:tc>
      </w:tr>
      <w:tr w:rsidR="00BA469F" w:rsidRPr="00BA469F" w:rsidTr="00242C4E">
        <w:trPr>
          <w:trHeight w:val="20"/>
        </w:trPr>
        <w:tc>
          <w:tcPr>
            <w:tcW w:w="4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sz w:val="20"/>
                <w:szCs w:val="20"/>
              </w:rPr>
            </w:pPr>
            <w:r w:rsidRPr="00BA469F">
              <w:rPr>
                <w:rFonts w:ascii="Arial" w:hAnsi="Arial" w:cs="Arial"/>
                <w:i/>
                <w:iCs/>
                <w:sz w:val="20"/>
                <w:szCs w:val="20"/>
              </w:rPr>
              <w:t> </w:t>
            </w:r>
          </w:p>
        </w:tc>
        <w:tc>
          <w:tcPr>
            <w:tcW w:w="253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rPr>
                <w:rFonts w:ascii="Arial" w:hAnsi="Arial" w:cs="Arial"/>
                <w:i/>
                <w:iCs/>
                <w:sz w:val="20"/>
                <w:szCs w:val="20"/>
              </w:rPr>
            </w:pPr>
            <w:r w:rsidRPr="00BA469F">
              <w:rPr>
                <w:rFonts w:ascii="Arial" w:hAnsi="Arial" w:cs="Arial"/>
                <w:i/>
                <w:iCs/>
                <w:sz w:val="20"/>
                <w:szCs w:val="20"/>
              </w:rPr>
              <w:t>Dolores</w:t>
            </w:r>
          </w:p>
        </w:tc>
        <w:tc>
          <w:tcPr>
            <w:tcW w:w="918" w:type="pct"/>
            <w:tcBorders>
              <w:left w:val="single" w:sz="4" w:space="0" w:color="auto"/>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color w:val="auto"/>
                <w:sz w:val="20"/>
                <w:szCs w:val="20"/>
              </w:rPr>
            </w:pPr>
            <w:r w:rsidRPr="00BA469F">
              <w:rPr>
                <w:rFonts w:ascii="Arial" w:hAnsi="Arial" w:cs="Arial"/>
                <w:i/>
                <w:iCs/>
                <w:sz w:val="20"/>
                <w:szCs w:val="20"/>
              </w:rPr>
              <w:t xml:space="preserve">3 </w:t>
            </w:r>
          </w:p>
        </w:tc>
        <w:tc>
          <w:tcPr>
            <w:tcW w:w="753" w:type="pct"/>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sz w:val="20"/>
                <w:szCs w:val="20"/>
              </w:rPr>
            </w:pPr>
            <w:r w:rsidRPr="00BA469F">
              <w:rPr>
                <w:rFonts w:ascii="Arial" w:hAnsi="Arial" w:cs="Arial"/>
                <w:i/>
                <w:iCs/>
                <w:sz w:val="20"/>
                <w:szCs w:val="20"/>
              </w:rPr>
              <w:t xml:space="preserve">63 </w:t>
            </w:r>
          </w:p>
        </w:tc>
        <w:tc>
          <w:tcPr>
            <w:tcW w:w="751" w:type="pct"/>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sz w:val="20"/>
                <w:szCs w:val="20"/>
              </w:rPr>
            </w:pPr>
            <w:r w:rsidRPr="00BA469F">
              <w:rPr>
                <w:rFonts w:ascii="Arial" w:hAnsi="Arial" w:cs="Arial"/>
                <w:i/>
                <w:iCs/>
                <w:sz w:val="20"/>
                <w:szCs w:val="20"/>
              </w:rPr>
              <w:t xml:space="preserve">148 </w:t>
            </w:r>
          </w:p>
        </w:tc>
      </w:tr>
      <w:tr w:rsidR="00BA469F" w:rsidRPr="00BA469F" w:rsidTr="00242C4E">
        <w:trPr>
          <w:trHeight w:val="20"/>
        </w:trPr>
        <w:tc>
          <w:tcPr>
            <w:tcW w:w="2578" w:type="pct"/>
            <w:gridSpan w:val="2"/>
            <w:tcBorders>
              <w:top w:val="single" w:sz="4" w:space="0" w:color="auto"/>
              <w:bottom w:val="single" w:sz="4" w:space="0" w:color="auto"/>
            </w:tcBorders>
            <w:shd w:val="clear" w:color="D8D8D8" w:fill="D8D8D8"/>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rPr>
                <w:rFonts w:ascii="Arial" w:hAnsi="Arial" w:cs="Arial"/>
                <w:b/>
                <w:bCs/>
                <w:sz w:val="20"/>
                <w:szCs w:val="20"/>
              </w:rPr>
            </w:pPr>
            <w:r w:rsidRPr="00BA469F">
              <w:rPr>
                <w:rFonts w:ascii="Arial" w:hAnsi="Arial" w:cs="Arial"/>
                <w:b/>
                <w:bCs/>
                <w:sz w:val="20"/>
                <w:szCs w:val="20"/>
              </w:rPr>
              <w:t>Benguet</w:t>
            </w:r>
          </w:p>
        </w:tc>
        <w:tc>
          <w:tcPr>
            <w:tcW w:w="918" w:type="pct"/>
            <w:shd w:val="clear" w:color="D8D8D8" w:fill="D8D8D8"/>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b/>
                <w:bCs/>
                <w:sz w:val="20"/>
                <w:szCs w:val="20"/>
              </w:rPr>
            </w:pPr>
            <w:r w:rsidRPr="00BA469F">
              <w:rPr>
                <w:rFonts w:ascii="Arial" w:hAnsi="Arial" w:cs="Arial"/>
                <w:b/>
                <w:bCs/>
                <w:sz w:val="20"/>
                <w:szCs w:val="20"/>
              </w:rPr>
              <w:t xml:space="preserve"> 3 </w:t>
            </w:r>
          </w:p>
        </w:tc>
        <w:tc>
          <w:tcPr>
            <w:tcW w:w="753" w:type="pct"/>
            <w:shd w:val="clear" w:color="D8D8D8" w:fill="D8D8D8"/>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b/>
                <w:bCs/>
                <w:sz w:val="20"/>
                <w:szCs w:val="20"/>
              </w:rPr>
            </w:pPr>
            <w:r w:rsidRPr="00BA469F">
              <w:rPr>
                <w:rFonts w:ascii="Arial" w:hAnsi="Arial" w:cs="Arial"/>
                <w:b/>
                <w:bCs/>
                <w:sz w:val="20"/>
                <w:szCs w:val="20"/>
              </w:rPr>
              <w:t xml:space="preserve"> 58 </w:t>
            </w:r>
          </w:p>
        </w:tc>
        <w:tc>
          <w:tcPr>
            <w:tcW w:w="751" w:type="pct"/>
            <w:shd w:val="clear" w:color="D8D8D8" w:fill="D8D8D8"/>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b/>
                <w:bCs/>
                <w:sz w:val="20"/>
                <w:szCs w:val="20"/>
              </w:rPr>
            </w:pPr>
            <w:r w:rsidRPr="00BA469F">
              <w:rPr>
                <w:rFonts w:ascii="Arial" w:hAnsi="Arial" w:cs="Arial"/>
                <w:b/>
                <w:bCs/>
                <w:sz w:val="20"/>
                <w:szCs w:val="20"/>
              </w:rPr>
              <w:t xml:space="preserve"> 174 </w:t>
            </w:r>
          </w:p>
        </w:tc>
      </w:tr>
      <w:tr w:rsidR="00BA469F" w:rsidRPr="00BA469F" w:rsidTr="00242C4E">
        <w:trPr>
          <w:trHeight w:val="20"/>
        </w:trPr>
        <w:tc>
          <w:tcPr>
            <w:tcW w:w="4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sz w:val="20"/>
                <w:szCs w:val="20"/>
              </w:rPr>
            </w:pPr>
            <w:r w:rsidRPr="00BA469F">
              <w:rPr>
                <w:rFonts w:ascii="Arial" w:hAnsi="Arial" w:cs="Arial"/>
                <w:i/>
                <w:iCs/>
                <w:sz w:val="20"/>
                <w:szCs w:val="20"/>
              </w:rPr>
              <w:t> </w:t>
            </w:r>
          </w:p>
        </w:tc>
        <w:tc>
          <w:tcPr>
            <w:tcW w:w="253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rPr>
                <w:rFonts w:ascii="Arial" w:hAnsi="Arial" w:cs="Arial"/>
                <w:i/>
                <w:iCs/>
                <w:sz w:val="20"/>
                <w:szCs w:val="20"/>
              </w:rPr>
            </w:pPr>
            <w:r w:rsidRPr="00BA469F">
              <w:rPr>
                <w:rFonts w:ascii="Arial" w:hAnsi="Arial" w:cs="Arial"/>
                <w:i/>
                <w:iCs/>
                <w:sz w:val="20"/>
                <w:szCs w:val="20"/>
              </w:rPr>
              <w:t>Buguias</w:t>
            </w:r>
          </w:p>
        </w:tc>
        <w:tc>
          <w:tcPr>
            <w:tcW w:w="918" w:type="pct"/>
            <w:tcBorders>
              <w:left w:val="single" w:sz="4" w:space="0" w:color="auto"/>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color w:val="auto"/>
                <w:sz w:val="20"/>
                <w:szCs w:val="20"/>
              </w:rPr>
            </w:pPr>
            <w:r w:rsidRPr="00BA469F">
              <w:rPr>
                <w:rFonts w:ascii="Arial" w:hAnsi="Arial" w:cs="Arial"/>
                <w:i/>
                <w:iCs/>
                <w:sz w:val="20"/>
                <w:szCs w:val="20"/>
              </w:rPr>
              <w:t xml:space="preserve">1 </w:t>
            </w:r>
          </w:p>
        </w:tc>
        <w:tc>
          <w:tcPr>
            <w:tcW w:w="753" w:type="pct"/>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sz w:val="20"/>
                <w:szCs w:val="20"/>
              </w:rPr>
            </w:pPr>
            <w:r w:rsidRPr="00BA469F">
              <w:rPr>
                <w:rFonts w:ascii="Arial" w:hAnsi="Arial" w:cs="Arial"/>
                <w:i/>
                <w:iCs/>
                <w:sz w:val="20"/>
                <w:szCs w:val="20"/>
              </w:rPr>
              <w:t xml:space="preserve">3 </w:t>
            </w:r>
          </w:p>
        </w:tc>
        <w:tc>
          <w:tcPr>
            <w:tcW w:w="751" w:type="pct"/>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sz w:val="20"/>
                <w:szCs w:val="20"/>
              </w:rPr>
            </w:pPr>
            <w:r w:rsidRPr="00BA469F">
              <w:rPr>
                <w:rFonts w:ascii="Arial" w:hAnsi="Arial" w:cs="Arial"/>
                <w:i/>
                <w:iCs/>
                <w:sz w:val="20"/>
                <w:szCs w:val="20"/>
              </w:rPr>
              <w:t xml:space="preserve">8 </w:t>
            </w:r>
          </w:p>
        </w:tc>
      </w:tr>
      <w:tr w:rsidR="00BA469F" w:rsidRPr="00BA469F" w:rsidTr="00242C4E">
        <w:trPr>
          <w:trHeight w:val="20"/>
        </w:trPr>
        <w:tc>
          <w:tcPr>
            <w:tcW w:w="4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sz w:val="20"/>
                <w:szCs w:val="20"/>
              </w:rPr>
            </w:pPr>
            <w:r w:rsidRPr="00BA469F">
              <w:rPr>
                <w:rFonts w:ascii="Arial" w:hAnsi="Arial" w:cs="Arial"/>
                <w:i/>
                <w:iCs/>
                <w:sz w:val="20"/>
                <w:szCs w:val="20"/>
              </w:rPr>
              <w:t> </w:t>
            </w:r>
          </w:p>
        </w:tc>
        <w:tc>
          <w:tcPr>
            <w:tcW w:w="253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rPr>
                <w:rFonts w:ascii="Arial" w:hAnsi="Arial" w:cs="Arial"/>
                <w:i/>
                <w:iCs/>
                <w:sz w:val="20"/>
                <w:szCs w:val="20"/>
              </w:rPr>
            </w:pPr>
            <w:r w:rsidRPr="00BA469F">
              <w:rPr>
                <w:rFonts w:ascii="Arial" w:hAnsi="Arial" w:cs="Arial"/>
                <w:i/>
                <w:iCs/>
                <w:sz w:val="20"/>
                <w:szCs w:val="20"/>
              </w:rPr>
              <w:t>Itogon</w:t>
            </w:r>
          </w:p>
        </w:tc>
        <w:tc>
          <w:tcPr>
            <w:tcW w:w="918" w:type="pct"/>
            <w:tcBorders>
              <w:left w:val="single" w:sz="4" w:space="0" w:color="auto"/>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color w:val="auto"/>
                <w:sz w:val="20"/>
                <w:szCs w:val="20"/>
              </w:rPr>
            </w:pPr>
            <w:r w:rsidRPr="00BA469F">
              <w:rPr>
                <w:rFonts w:ascii="Arial" w:hAnsi="Arial" w:cs="Arial"/>
                <w:i/>
                <w:iCs/>
                <w:sz w:val="20"/>
                <w:szCs w:val="20"/>
              </w:rPr>
              <w:t xml:space="preserve">1 </w:t>
            </w:r>
          </w:p>
        </w:tc>
        <w:tc>
          <w:tcPr>
            <w:tcW w:w="753" w:type="pct"/>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sz w:val="20"/>
                <w:szCs w:val="20"/>
              </w:rPr>
            </w:pPr>
            <w:r w:rsidRPr="00BA469F">
              <w:rPr>
                <w:rFonts w:ascii="Arial" w:hAnsi="Arial" w:cs="Arial"/>
                <w:i/>
                <w:iCs/>
                <w:sz w:val="20"/>
                <w:szCs w:val="20"/>
              </w:rPr>
              <w:t xml:space="preserve">52 </w:t>
            </w:r>
          </w:p>
        </w:tc>
        <w:tc>
          <w:tcPr>
            <w:tcW w:w="751" w:type="pct"/>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sz w:val="20"/>
                <w:szCs w:val="20"/>
              </w:rPr>
            </w:pPr>
            <w:r w:rsidRPr="00BA469F">
              <w:rPr>
                <w:rFonts w:ascii="Arial" w:hAnsi="Arial" w:cs="Arial"/>
                <w:i/>
                <w:iCs/>
                <w:sz w:val="20"/>
                <w:szCs w:val="20"/>
              </w:rPr>
              <w:t xml:space="preserve">162 </w:t>
            </w:r>
          </w:p>
        </w:tc>
      </w:tr>
      <w:tr w:rsidR="00BA469F" w:rsidRPr="00BA469F" w:rsidTr="00242C4E">
        <w:trPr>
          <w:trHeight w:val="20"/>
        </w:trPr>
        <w:tc>
          <w:tcPr>
            <w:tcW w:w="4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sz w:val="20"/>
                <w:szCs w:val="20"/>
              </w:rPr>
            </w:pPr>
            <w:r w:rsidRPr="00BA469F">
              <w:rPr>
                <w:rFonts w:ascii="Arial" w:hAnsi="Arial" w:cs="Arial"/>
                <w:i/>
                <w:iCs/>
                <w:sz w:val="20"/>
                <w:szCs w:val="20"/>
              </w:rPr>
              <w:t> </w:t>
            </w:r>
          </w:p>
        </w:tc>
        <w:tc>
          <w:tcPr>
            <w:tcW w:w="253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rPr>
                <w:rFonts w:ascii="Arial" w:hAnsi="Arial" w:cs="Arial"/>
                <w:i/>
                <w:iCs/>
                <w:sz w:val="20"/>
                <w:szCs w:val="20"/>
              </w:rPr>
            </w:pPr>
            <w:r w:rsidRPr="00BA469F">
              <w:rPr>
                <w:rFonts w:ascii="Arial" w:hAnsi="Arial" w:cs="Arial"/>
                <w:i/>
                <w:iCs/>
                <w:sz w:val="20"/>
                <w:szCs w:val="20"/>
              </w:rPr>
              <w:t>Tuba</w:t>
            </w:r>
          </w:p>
        </w:tc>
        <w:tc>
          <w:tcPr>
            <w:tcW w:w="918" w:type="pct"/>
            <w:tcBorders>
              <w:left w:val="single" w:sz="4" w:space="0" w:color="auto"/>
            </w:tcBorders>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color w:val="auto"/>
                <w:sz w:val="20"/>
                <w:szCs w:val="20"/>
              </w:rPr>
            </w:pPr>
            <w:r w:rsidRPr="00BA469F">
              <w:rPr>
                <w:rFonts w:ascii="Arial" w:hAnsi="Arial" w:cs="Arial"/>
                <w:i/>
                <w:iCs/>
                <w:sz w:val="20"/>
                <w:szCs w:val="20"/>
              </w:rPr>
              <w:t xml:space="preserve">1 </w:t>
            </w:r>
          </w:p>
        </w:tc>
        <w:tc>
          <w:tcPr>
            <w:tcW w:w="753" w:type="pct"/>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sz w:val="20"/>
                <w:szCs w:val="20"/>
              </w:rPr>
            </w:pPr>
            <w:r w:rsidRPr="00BA469F">
              <w:rPr>
                <w:rFonts w:ascii="Arial" w:hAnsi="Arial" w:cs="Arial"/>
                <w:i/>
                <w:iCs/>
                <w:sz w:val="20"/>
                <w:szCs w:val="20"/>
              </w:rPr>
              <w:t xml:space="preserve">3 </w:t>
            </w:r>
          </w:p>
        </w:tc>
        <w:tc>
          <w:tcPr>
            <w:tcW w:w="751" w:type="pct"/>
            <w:shd w:val="clear" w:color="auto" w:fill="auto"/>
            <w:tcMar>
              <w:top w:w="15" w:type="dxa"/>
              <w:left w:w="15" w:type="dxa"/>
              <w:bottom w:w="0" w:type="dxa"/>
              <w:right w:w="15" w:type="dxa"/>
            </w:tcMar>
            <w:vAlign w:val="center"/>
            <w:hideMark/>
          </w:tcPr>
          <w:p w:rsidR="00BA469F" w:rsidRPr="00BA469F" w:rsidRDefault="00BA469F" w:rsidP="00BA469F">
            <w:pPr>
              <w:spacing w:after="0" w:line="240" w:lineRule="auto"/>
              <w:ind w:right="57"/>
              <w:contextualSpacing/>
              <w:jc w:val="right"/>
              <w:rPr>
                <w:rFonts w:ascii="Arial" w:hAnsi="Arial" w:cs="Arial"/>
                <w:i/>
                <w:iCs/>
                <w:sz w:val="20"/>
                <w:szCs w:val="20"/>
              </w:rPr>
            </w:pPr>
            <w:r w:rsidRPr="00BA469F">
              <w:rPr>
                <w:rFonts w:ascii="Arial" w:hAnsi="Arial" w:cs="Arial"/>
                <w:i/>
                <w:iCs/>
                <w:sz w:val="20"/>
                <w:szCs w:val="20"/>
              </w:rPr>
              <w:t xml:space="preserve">4 </w:t>
            </w:r>
          </w:p>
        </w:tc>
      </w:tr>
    </w:tbl>
    <w:p w:rsidR="000F0F09" w:rsidRDefault="000F0F09" w:rsidP="000F0F09">
      <w:pPr>
        <w:widowControl/>
        <w:spacing w:after="0" w:line="240" w:lineRule="auto"/>
        <w:ind w:left="284"/>
        <w:contextualSpacing/>
        <w:jc w:val="both"/>
        <w:rPr>
          <w:rFonts w:ascii="Arial" w:eastAsia="Times New Roman" w:hAnsi="Arial" w:cs="Arial"/>
          <w:bCs/>
          <w:i/>
          <w:iCs/>
          <w:sz w:val="16"/>
          <w:szCs w:val="24"/>
        </w:rPr>
      </w:pPr>
      <w:r w:rsidRPr="000F55EC">
        <w:rPr>
          <w:rFonts w:ascii="Arial" w:eastAsia="Times New Roman" w:hAnsi="Arial" w:cs="Arial"/>
          <w:bCs/>
          <w:i/>
          <w:iCs/>
          <w:sz w:val="16"/>
          <w:szCs w:val="24"/>
        </w:rPr>
        <w:t>Note: Ongoing assessment and validation being conducted.</w:t>
      </w:r>
    </w:p>
    <w:p w:rsidR="00151EA5" w:rsidRPr="004471C2" w:rsidRDefault="000F0F09" w:rsidP="004471C2">
      <w:pPr>
        <w:widowControl/>
        <w:spacing w:after="0" w:line="240" w:lineRule="auto"/>
        <w:contextualSpacing/>
        <w:jc w:val="right"/>
        <w:rPr>
          <w:rFonts w:ascii="Arial" w:eastAsia="Times New Roman" w:hAnsi="Arial" w:cs="Arial"/>
          <w:bCs/>
          <w:i/>
          <w:iCs/>
          <w:sz w:val="16"/>
          <w:szCs w:val="24"/>
        </w:rPr>
      </w:pPr>
      <w:r w:rsidRPr="000F55EC">
        <w:rPr>
          <w:rFonts w:ascii="Arial" w:eastAsia="Times New Roman" w:hAnsi="Arial" w:cs="Arial"/>
          <w:i/>
          <w:iCs/>
          <w:color w:val="0070C0"/>
          <w:sz w:val="16"/>
          <w:szCs w:val="24"/>
        </w:rPr>
        <w:t xml:space="preserve"> Source: DSWD-FO </w:t>
      </w:r>
      <w:r>
        <w:rPr>
          <w:rFonts w:ascii="Arial" w:eastAsia="Times New Roman" w:hAnsi="Arial" w:cs="Arial"/>
          <w:i/>
          <w:iCs/>
          <w:color w:val="0070C0"/>
          <w:sz w:val="16"/>
          <w:szCs w:val="24"/>
        </w:rPr>
        <w:t xml:space="preserve">I, </w:t>
      </w:r>
      <w:r w:rsidRPr="000F55EC">
        <w:rPr>
          <w:rFonts w:ascii="Arial" w:eastAsia="Times New Roman" w:hAnsi="Arial" w:cs="Arial"/>
          <w:i/>
          <w:iCs/>
          <w:color w:val="0070C0"/>
          <w:sz w:val="16"/>
          <w:szCs w:val="24"/>
        </w:rPr>
        <w:t>II</w:t>
      </w:r>
      <w:r w:rsidR="00EA6483">
        <w:rPr>
          <w:rFonts w:ascii="Arial" w:eastAsia="Times New Roman" w:hAnsi="Arial" w:cs="Arial"/>
          <w:i/>
          <w:iCs/>
          <w:color w:val="0070C0"/>
          <w:sz w:val="16"/>
          <w:szCs w:val="24"/>
        </w:rPr>
        <w:t>I</w:t>
      </w:r>
      <w:r>
        <w:rPr>
          <w:rFonts w:ascii="Arial" w:eastAsia="Times New Roman" w:hAnsi="Arial" w:cs="Arial"/>
          <w:i/>
          <w:iCs/>
          <w:color w:val="0070C0"/>
          <w:sz w:val="16"/>
          <w:szCs w:val="24"/>
        </w:rPr>
        <w:t xml:space="preserve"> and </w:t>
      </w:r>
      <w:r w:rsidR="00EA6483">
        <w:rPr>
          <w:rFonts w:ascii="Arial" w:eastAsia="Times New Roman" w:hAnsi="Arial" w:cs="Arial"/>
          <w:i/>
          <w:iCs/>
          <w:color w:val="0070C0"/>
          <w:sz w:val="16"/>
          <w:szCs w:val="24"/>
        </w:rPr>
        <w:t>CAR</w:t>
      </w:r>
    </w:p>
    <w:p w:rsidR="00C936E2" w:rsidRPr="000F55EC" w:rsidRDefault="00C936E2" w:rsidP="00C936E2">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374"/>
        <w:rPr>
          <w:rFonts w:ascii="Arial" w:eastAsia="Times New Roman" w:hAnsi="Arial" w:cs="Arial"/>
          <w:i/>
          <w:iCs/>
          <w:color w:val="0070C0"/>
          <w:sz w:val="16"/>
          <w:szCs w:val="24"/>
        </w:rPr>
      </w:pPr>
      <w:r w:rsidRPr="000F55EC">
        <w:rPr>
          <w:rFonts w:ascii="Arial" w:eastAsia="Times New Roman" w:hAnsi="Arial" w:cs="Arial"/>
          <w:b/>
          <w:bCs/>
          <w:color w:val="002060"/>
          <w:sz w:val="24"/>
          <w:szCs w:val="24"/>
        </w:rPr>
        <w:t>Status of Displaced Families / Persons</w:t>
      </w:r>
    </w:p>
    <w:p w:rsidR="00C936E2" w:rsidRPr="00526BD1" w:rsidRDefault="00C936E2" w:rsidP="00C936E2">
      <w:pPr>
        <w:pStyle w:val="ListParagraph"/>
        <w:numPr>
          <w:ilvl w:val="0"/>
          <w:numId w:val="2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sidRPr="00B73915">
        <w:rPr>
          <w:rFonts w:ascii="Arial" w:eastAsia="Arial" w:hAnsi="Arial" w:cs="Arial"/>
          <w:b/>
          <w:color w:val="002060"/>
          <w:sz w:val="24"/>
          <w:szCs w:val="24"/>
        </w:rPr>
        <w:t>Inside Evacuation Centers</w:t>
      </w:r>
    </w:p>
    <w:p w:rsidR="00C936E2" w:rsidRDefault="00C936E2" w:rsidP="00C936E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color w:val="auto"/>
          <w:sz w:val="24"/>
          <w:szCs w:val="24"/>
        </w:rPr>
      </w:pPr>
      <w:r w:rsidRPr="00197176">
        <w:rPr>
          <w:rFonts w:ascii="Arial" w:eastAsia="Arial" w:hAnsi="Arial" w:cs="Arial"/>
          <w:color w:val="auto"/>
          <w:sz w:val="24"/>
          <w:szCs w:val="24"/>
        </w:rPr>
        <w:t xml:space="preserve">A total of </w:t>
      </w:r>
      <w:r w:rsidR="00ED5CB6">
        <w:rPr>
          <w:rFonts w:ascii="Arial" w:eastAsia="Arial" w:hAnsi="Arial" w:cs="Arial"/>
          <w:b/>
          <w:color w:val="0070C0"/>
          <w:sz w:val="24"/>
          <w:szCs w:val="24"/>
        </w:rPr>
        <w:t>123</w:t>
      </w:r>
      <w:r w:rsidRPr="00B73915">
        <w:rPr>
          <w:rFonts w:ascii="Arial" w:eastAsia="Arial" w:hAnsi="Arial" w:cs="Arial"/>
          <w:b/>
          <w:color w:val="0070C0"/>
          <w:sz w:val="24"/>
          <w:szCs w:val="24"/>
        </w:rPr>
        <w:t xml:space="preserve"> families</w:t>
      </w:r>
      <w:r w:rsidRPr="00B73915">
        <w:rPr>
          <w:rFonts w:ascii="Arial" w:eastAsia="Arial" w:hAnsi="Arial" w:cs="Arial"/>
          <w:color w:val="0070C0"/>
          <w:sz w:val="24"/>
          <w:szCs w:val="24"/>
        </w:rPr>
        <w:t xml:space="preserve"> </w:t>
      </w:r>
      <w:r w:rsidRPr="00197176">
        <w:rPr>
          <w:rFonts w:ascii="Arial" w:eastAsia="Arial" w:hAnsi="Arial" w:cs="Arial"/>
          <w:color w:val="auto"/>
          <w:sz w:val="24"/>
          <w:szCs w:val="24"/>
        </w:rPr>
        <w:t xml:space="preserve">or </w:t>
      </w:r>
      <w:r w:rsidR="00ED5CB6">
        <w:rPr>
          <w:rFonts w:ascii="Arial" w:eastAsia="Arial" w:hAnsi="Arial" w:cs="Arial"/>
          <w:b/>
          <w:color w:val="0070C0"/>
          <w:sz w:val="24"/>
          <w:szCs w:val="24"/>
        </w:rPr>
        <w:t>360</w:t>
      </w:r>
      <w:r w:rsidRPr="00B73915">
        <w:rPr>
          <w:rFonts w:ascii="Arial" w:eastAsia="Arial" w:hAnsi="Arial" w:cs="Arial"/>
          <w:b/>
          <w:color w:val="0070C0"/>
          <w:sz w:val="24"/>
          <w:szCs w:val="24"/>
        </w:rPr>
        <w:t xml:space="preserve"> persons</w:t>
      </w:r>
      <w:r w:rsidRPr="00B73915">
        <w:rPr>
          <w:rFonts w:ascii="Arial" w:eastAsia="Arial" w:hAnsi="Arial" w:cs="Arial"/>
          <w:color w:val="0070C0"/>
          <w:sz w:val="24"/>
          <w:szCs w:val="24"/>
        </w:rPr>
        <w:t xml:space="preserve"> </w:t>
      </w:r>
      <w:r w:rsidR="00ED5CB6">
        <w:rPr>
          <w:rFonts w:ascii="Arial" w:eastAsia="Arial" w:hAnsi="Arial" w:cs="Arial"/>
          <w:color w:val="auto"/>
          <w:sz w:val="24"/>
          <w:szCs w:val="24"/>
        </w:rPr>
        <w:t>are currently taking</w:t>
      </w:r>
      <w:r w:rsidRPr="00526BD1">
        <w:rPr>
          <w:rFonts w:ascii="Arial" w:eastAsia="Arial" w:hAnsi="Arial" w:cs="Arial"/>
          <w:color w:val="auto"/>
          <w:sz w:val="24"/>
          <w:szCs w:val="24"/>
        </w:rPr>
        <w:t xml:space="preserve"> shelter in </w:t>
      </w:r>
      <w:r w:rsidR="00ED5CB6">
        <w:rPr>
          <w:rFonts w:ascii="Arial" w:eastAsia="Arial" w:hAnsi="Arial" w:cs="Arial"/>
          <w:b/>
          <w:color w:val="0070C0"/>
          <w:sz w:val="24"/>
          <w:szCs w:val="24"/>
        </w:rPr>
        <w:t>7</w:t>
      </w:r>
      <w:r w:rsidRPr="00B73915">
        <w:rPr>
          <w:rFonts w:ascii="Arial" w:eastAsia="Arial" w:hAnsi="Arial" w:cs="Arial"/>
          <w:b/>
          <w:color w:val="0070C0"/>
          <w:sz w:val="24"/>
          <w:szCs w:val="24"/>
        </w:rPr>
        <w:t xml:space="preserve"> evacuation centers</w:t>
      </w:r>
      <w:r w:rsidRPr="00197176">
        <w:rPr>
          <w:rFonts w:ascii="Arial" w:eastAsia="Arial" w:hAnsi="Arial" w:cs="Arial"/>
          <w:color w:val="auto"/>
          <w:sz w:val="24"/>
          <w:szCs w:val="24"/>
        </w:rPr>
        <w:t xml:space="preserve"> in </w:t>
      </w:r>
      <w:r w:rsidR="00ED5CB6" w:rsidRPr="000F0F09">
        <w:rPr>
          <w:rFonts w:ascii="Arial" w:eastAsia="Times New Roman" w:hAnsi="Arial" w:cs="Arial"/>
          <w:b/>
          <w:color w:val="0070C0"/>
          <w:sz w:val="24"/>
          <w:szCs w:val="24"/>
        </w:rPr>
        <w:t>Region I, III</w:t>
      </w:r>
      <w:r w:rsidR="00ED5CB6" w:rsidRPr="000F0F09">
        <w:rPr>
          <w:rFonts w:ascii="Arial" w:eastAsia="Times New Roman" w:hAnsi="Arial" w:cs="Arial"/>
          <w:b/>
          <w:bCs/>
          <w:color w:val="0070C0"/>
          <w:sz w:val="24"/>
          <w:szCs w:val="24"/>
        </w:rPr>
        <w:t xml:space="preserve"> </w:t>
      </w:r>
      <w:r w:rsidR="00ED5CB6" w:rsidRPr="000F0F09">
        <w:rPr>
          <w:rFonts w:ascii="Arial" w:eastAsia="Times New Roman" w:hAnsi="Arial" w:cs="Arial"/>
          <w:bCs/>
          <w:color w:val="auto"/>
          <w:sz w:val="24"/>
          <w:szCs w:val="24"/>
        </w:rPr>
        <w:t>and</w:t>
      </w:r>
      <w:r w:rsidR="00ED5CB6" w:rsidRPr="00192D56">
        <w:rPr>
          <w:rFonts w:ascii="Arial" w:eastAsia="Times New Roman" w:hAnsi="Arial" w:cs="Arial"/>
          <w:b/>
          <w:bCs/>
          <w:color w:val="auto"/>
          <w:sz w:val="24"/>
          <w:szCs w:val="24"/>
        </w:rPr>
        <w:t xml:space="preserve"> </w:t>
      </w:r>
      <w:r w:rsidR="00ED5CB6" w:rsidRPr="000F0F09">
        <w:rPr>
          <w:rFonts w:ascii="Arial" w:eastAsia="Times New Roman" w:hAnsi="Arial" w:cs="Arial"/>
          <w:b/>
          <w:bCs/>
          <w:color w:val="0070C0"/>
          <w:sz w:val="24"/>
          <w:szCs w:val="24"/>
        </w:rPr>
        <w:t>CAR</w:t>
      </w:r>
      <w:r w:rsidR="00ED5CB6" w:rsidRPr="00192D56">
        <w:rPr>
          <w:rFonts w:ascii="Arial" w:eastAsia="Times New Roman" w:hAnsi="Arial" w:cs="Arial"/>
          <w:b/>
          <w:bCs/>
          <w:color w:val="auto"/>
          <w:sz w:val="24"/>
          <w:szCs w:val="24"/>
        </w:rPr>
        <w:t xml:space="preserve"> </w:t>
      </w:r>
      <w:r w:rsidRPr="00197176">
        <w:rPr>
          <w:rFonts w:ascii="Arial" w:eastAsia="Arial" w:hAnsi="Arial" w:cs="Arial"/>
          <w:color w:val="auto"/>
          <w:sz w:val="24"/>
          <w:szCs w:val="24"/>
        </w:rPr>
        <w:t>(see Table 2).</w:t>
      </w:r>
    </w:p>
    <w:p w:rsidR="00C936E2" w:rsidRDefault="00C936E2" w:rsidP="00C936E2">
      <w:pPr>
        <w:widowControl/>
        <w:shd w:val="clear" w:color="auto" w:fill="FFFFFF"/>
        <w:spacing w:after="0" w:line="240" w:lineRule="auto"/>
        <w:ind w:firstLine="284"/>
        <w:contextualSpacing/>
        <w:jc w:val="both"/>
        <w:rPr>
          <w:rFonts w:ascii="Arial" w:eastAsia="Times New Roman" w:hAnsi="Arial" w:cs="Arial"/>
          <w:b/>
          <w:bCs/>
          <w:i/>
          <w:iCs/>
          <w:sz w:val="20"/>
          <w:szCs w:val="24"/>
        </w:rPr>
      </w:pPr>
    </w:p>
    <w:p w:rsidR="00C936E2" w:rsidRPr="000F55EC" w:rsidRDefault="00C936E2" w:rsidP="00C936E2">
      <w:pPr>
        <w:widowControl/>
        <w:shd w:val="clear" w:color="auto" w:fill="FFFFFF"/>
        <w:spacing w:after="0" w:line="240" w:lineRule="auto"/>
        <w:ind w:firstLine="284"/>
        <w:contextualSpacing/>
        <w:jc w:val="both"/>
        <w:rPr>
          <w:rFonts w:ascii="Arial" w:eastAsia="Times New Roman" w:hAnsi="Arial" w:cs="Arial"/>
          <w:color w:val="222222"/>
          <w:sz w:val="20"/>
          <w:szCs w:val="24"/>
        </w:rPr>
      </w:pPr>
      <w:r w:rsidRPr="000F55EC">
        <w:rPr>
          <w:rFonts w:ascii="Arial" w:eastAsia="Times New Roman" w:hAnsi="Arial" w:cs="Arial"/>
          <w:b/>
          <w:bCs/>
          <w:i/>
          <w:iCs/>
          <w:sz w:val="20"/>
          <w:szCs w:val="24"/>
        </w:rPr>
        <w:t xml:space="preserve">Table 2. Number of Displaced Families / Persons </w:t>
      </w:r>
      <w:r>
        <w:rPr>
          <w:rFonts w:ascii="Arial" w:eastAsia="Times New Roman" w:hAnsi="Arial" w:cs="Arial"/>
          <w:b/>
          <w:bCs/>
          <w:i/>
          <w:iCs/>
          <w:sz w:val="20"/>
          <w:szCs w:val="24"/>
        </w:rPr>
        <w:t>Outside</w:t>
      </w:r>
      <w:r w:rsidRPr="000F55EC">
        <w:rPr>
          <w:rFonts w:ascii="Arial" w:eastAsia="Times New Roman" w:hAnsi="Arial" w:cs="Arial"/>
          <w:b/>
          <w:bCs/>
          <w:i/>
          <w:iCs/>
          <w:sz w:val="20"/>
          <w:szCs w:val="24"/>
        </w:rPr>
        <w:t xml:space="preserve"> Evacuation Center</w:t>
      </w:r>
    </w:p>
    <w:tbl>
      <w:tblPr>
        <w:tblW w:w="4907"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6"/>
        <w:gridCol w:w="6160"/>
        <w:gridCol w:w="1477"/>
        <w:gridCol w:w="1661"/>
        <w:gridCol w:w="1407"/>
        <w:gridCol w:w="1410"/>
        <w:gridCol w:w="1410"/>
        <w:gridCol w:w="1398"/>
      </w:tblGrid>
      <w:tr w:rsidR="00C936E2" w:rsidRPr="00C936E2" w:rsidTr="00330E05">
        <w:trPr>
          <w:trHeight w:val="20"/>
          <w:tblHeader/>
        </w:trPr>
        <w:tc>
          <w:tcPr>
            <w:tcW w:w="2091" w:type="pct"/>
            <w:gridSpan w:val="2"/>
            <w:vMerge w:val="restart"/>
            <w:shd w:val="clear" w:color="7F7F7F" w:fill="7F7F7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center"/>
              <w:rPr>
                <w:rFonts w:ascii="Arial" w:hAnsi="Arial" w:cs="Arial"/>
                <w:b/>
                <w:bCs/>
                <w:sz w:val="20"/>
                <w:szCs w:val="20"/>
              </w:rPr>
            </w:pPr>
            <w:r w:rsidRPr="00C936E2">
              <w:rPr>
                <w:rFonts w:ascii="Arial" w:hAnsi="Arial" w:cs="Arial"/>
                <w:b/>
                <w:bCs/>
                <w:sz w:val="20"/>
                <w:szCs w:val="20"/>
              </w:rPr>
              <w:lastRenderedPageBreak/>
              <w:t xml:space="preserve">REGION / PROVINCE / MUNICIPALITY </w:t>
            </w:r>
          </w:p>
        </w:tc>
        <w:tc>
          <w:tcPr>
            <w:tcW w:w="1041" w:type="pct"/>
            <w:gridSpan w:val="2"/>
            <w:vMerge w:val="restart"/>
            <w:shd w:val="clear" w:color="7F7F7F" w:fill="7F7F7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center"/>
              <w:rPr>
                <w:rFonts w:ascii="Arial" w:hAnsi="Arial" w:cs="Arial"/>
                <w:b/>
                <w:bCs/>
                <w:sz w:val="20"/>
                <w:szCs w:val="20"/>
              </w:rPr>
            </w:pPr>
            <w:r w:rsidRPr="00C936E2">
              <w:rPr>
                <w:rFonts w:ascii="Arial" w:hAnsi="Arial" w:cs="Arial"/>
                <w:b/>
                <w:bCs/>
                <w:sz w:val="20"/>
                <w:szCs w:val="20"/>
              </w:rPr>
              <w:t xml:space="preserve"> NUMBER OF EVACUATION CENTERS (ECs) </w:t>
            </w:r>
          </w:p>
        </w:tc>
        <w:tc>
          <w:tcPr>
            <w:tcW w:w="1867" w:type="pct"/>
            <w:gridSpan w:val="4"/>
            <w:shd w:val="clear" w:color="7F7F7F" w:fill="7F7F7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center"/>
              <w:rPr>
                <w:rFonts w:ascii="Arial" w:hAnsi="Arial" w:cs="Arial"/>
                <w:b/>
                <w:bCs/>
                <w:sz w:val="20"/>
                <w:szCs w:val="20"/>
              </w:rPr>
            </w:pPr>
            <w:r w:rsidRPr="00C936E2">
              <w:rPr>
                <w:rFonts w:ascii="Arial" w:hAnsi="Arial" w:cs="Arial"/>
                <w:b/>
                <w:bCs/>
                <w:sz w:val="20"/>
                <w:szCs w:val="20"/>
              </w:rPr>
              <w:t xml:space="preserve"> INSIDE ECs </w:t>
            </w:r>
          </w:p>
        </w:tc>
      </w:tr>
      <w:tr w:rsidR="00C936E2" w:rsidRPr="00C936E2" w:rsidTr="007E7130">
        <w:trPr>
          <w:trHeight w:val="20"/>
          <w:tblHeader/>
        </w:trPr>
        <w:tc>
          <w:tcPr>
            <w:tcW w:w="2091" w:type="pct"/>
            <w:gridSpan w:val="2"/>
            <w:vMerge/>
            <w:vAlign w:val="center"/>
            <w:hideMark/>
          </w:tcPr>
          <w:p w:rsidR="00C936E2" w:rsidRPr="00C936E2" w:rsidRDefault="00C936E2" w:rsidP="00C936E2">
            <w:pPr>
              <w:spacing w:after="0" w:line="240" w:lineRule="auto"/>
              <w:ind w:right="57"/>
              <w:contextualSpacing/>
              <w:rPr>
                <w:rFonts w:ascii="Arial" w:hAnsi="Arial" w:cs="Arial"/>
                <w:b/>
                <w:bCs/>
                <w:sz w:val="20"/>
                <w:szCs w:val="20"/>
              </w:rPr>
            </w:pPr>
          </w:p>
        </w:tc>
        <w:tc>
          <w:tcPr>
            <w:tcW w:w="1041" w:type="pct"/>
            <w:gridSpan w:val="2"/>
            <w:vMerge/>
            <w:vAlign w:val="center"/>
            <w:hideMark/>
          </w:tcPr>
          <w:p w:rsidR="00C936E2" w:rsidRPr="00C936E2" w:rsidRDefault="00C936E2" w:rsidP="00C936E2">
            <w:pPr>
              <w:spacing w:after="0" w:line="240" w:lineRule="auto"/>
              <w:ind w:right="57"/>
              <w:contextualSpacing/>
              <w:rPr>
                <w:rFonts w:ascii="Arial" w:hAnsi="Arial" w:cs="Arial"/>
                <w:b/>
                <w:bCs/>
                <w:sz w:val="20"/>
                <w:szCs w:val="20"/>
              </w:rPr>
            </w:pPr>
          </w:p>
        </w:tc>
        <w:tc>
          <w:tcPr>
            <w:tcW w:w="935" w:type="pct"/>
            <w:gridSpan w:val="2"/>
            <w:shd w:val="clear" w:color="7F7F7F" w:fill="7F7F7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center"/>
              <w:rPr>
                <w:rFonts w:ascii="Arial" w:hAnsi="Arial" w:cs="Arial"/>
                <w:b/>
                <w:bCs/>
                <w:sz w:val="20"/>
                <w:szCs w:val="20"/>
              </w:rPr>
            </w:pPr>
            <w:r w:rsidRPr="00C936E2">
              <w:rPr>
                <w:rFonts w:ascii="Arial" w:hAnsi="Arial" w:cs="Arial"/>
                <w:b/>
                <w:bCs/>
                <w:sz w:val="20"/>
                <w:szCs w:val="20"/>
              </w:rPr>
              <w:t xml:space="preserve"> Families </w:t>
            </w:r>
          </w:p>
        </w:tc>
        <w:tc>
          <w:tcPr>
            <w:tcW w:w="933" w:type="pct"/>
            <w:gridSpan w:val="2"/>
            <w:shd w:val="clear" w:color="7F7F7F" w:fill="7F7F7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center"/>
              <w:rPr>
                <w:rFonts w:ascii="Arial" w:hAnsi="Arial" w:cs="Arial"/>
                <w:b/>
                <w:bCs/>
                <w:sz w:val="20"/>
                <w:szCs w:val="20"/>
              </w:rPr>
            </w:pPr>
            <w:r w:rsidRPr="00C936E2">
              <w:rPr>
                <w:rFonts w:ascii="Arial" w:hAnsi="Arial" w:cs="Arial"/>
                <w:b/>
                <w:bCs/>
                <w:sz w:val="20"/>
                <w:szCs w:val="20"/>
              </w:rPr>
              <w:t xml:space="preserve"> Persons </w:t>
            </w:r>
          </w:p>
        </w:tc>
      </w:tr>
      <w:tr w:rsidR="00C936E2" w:rsidRPr="00C936E2" w:rsidTr="00330E05">
        <w:trPr>
          <w:trHeight w:val="20"/>
          <w:tblHeader/>
        </w:trPr>
        <w:tc>
          <w:tcPr>
            <w:tcW w:w="2091" w:type="pct"/>
            <w:gridSpan w:val="2"/>
            <w:vMerge/>
            <w:vAlign w:val="center"/>
            <w:hideMark/>
          </w:tcPr>
          <w:p w:rsidR="00C936E2" w:rsidRPr="00C936E2" w:rsidRDefault="00C936E2" w:rsidP="00C936E2">
            <w:pPr>
              <w:spacing w:after="0" w:line="240" w:lineRule="auto"/>
              <w:ind w:right="57"/>
              <w:contextualSpacing/>
              <w:rPr>
                <w:rFonts w:ascii="Arial" w:hAnsi="Arial" w:cs="Arial"/>
                <w:b/>
                <w:bCs/>
                <w:sz w:val="20"/>
                <w:szCs w:val="20"/>
              </w:rPr>
            </w:pPr>
          </w:p>
        </w:tc>
        <w:tc>
          <w:tcPr>
            <w:tcW w:w="490" w:type="pct"/>
            <w:shd w:val="clear" w:color="7F7F7F" w:fill="7F7F7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center"/>
              <w:rPr>
                <w:rFonts w:ascii="Arial" w:hAnsi="Arial" w:cs="Arial"/>
                <w:b/>
                <w:bCs/>
                <w:sz w:val="20"/>
                <w:szCs w:val="20"/>
              </w:rPr>
            </w:pPr>
            <w:r w:rsidRPr="00C936E2">
              <w:rPr>
                <w:rFonts w:ascii="Arial" w:hAnsi="Arial" w:cs="Arial"/>
                <w:b/>
                <w:bCs/>
                <w:sz w:val="20"/>
                <w:szCs w:val="20"/>
              </w:rPr>
              <w:t xml:space="preserve"> CUM </w:t>
            </w:r>
          </w:p>
        </w:tc>
        <w:tc>
          <w:tcPr>
            <w:tcW w:w="551" w:type="pct"/>
            <w:shd w:val="clear" w:color="7F7F7F" w:fill="7F7F7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center"/>
              <w:rPr>
                <w:rFonts w:ascii="Arial" w:hAnsi="Arial" w:cs="Arial"/>
                <w:b/>
                <w:bCs/>
                <w:sz w:val="20"/>
                <w:szCs w:val="20"/>
              </w:rPr>
            </w:pPr>
            <w:r w:rsidRPr="00C936E2">
              <w:rPr>
                <w:rFonts w:ascii="Arial" w:hAnsi="Arial" w:cs="Arial"/>
                <w:b/>
                <w:bCs/>
                <w:sz w:val="20"/>
                <w:szCs w:val="20"/>
              </w:rPr>
              <w:t xml:space="preserve"> NOW </w:t>
            </w:r>
          </w:p>
        </w:tc>
        <w:tc>
          <w:tcPr>
            <w:tcW w:w="467" w:type="pct"/>
            <w:shd w:val="clear" w:color="7F7F7F" w:fill="7F7F7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center"/>
              <w:rPr>
                <w:rFonts w:ascii="Arial" w:hAnsi="Arial" w:cs="Arial"/>
                <w:b/>
                <w:bCs/>
                <w:sz w:val="20"/>
                <w:szCs w:val="20"/>
              </w:rPr>
            </w:pPr>
            <w:r w:rsidRPr="00C936E2">
              <w:rPr>
                <w:rFonts w:ascii="Arial" w:hAnsi="Arial" w:cs="Arial"/>
                <w:b/>
                <w:bCs/>
                <w:sz w:val="20"/>
                <w:szCs w:val="20"/>
              </w:rPr>
              <w:t xml:space="preserve"> CUM </w:t>
            </w:r>
          </w:p>
        </w:tc>
        <w:tc>
          <w:tcPr>
            <w:tcW w:w="468" w:type="pct"/>
            <w:shd w:val="clear" w:color="7F7F7F" w:fill="7F7F7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center"/>
              <w:rPr>
                <w:rFonts w:ascii="Arial" w:hAnsi="Arial" w:cs="Arial"/>
                <w:b/>
                <w:bCs/>
                <w:sz w:val="20"/>
                <w:szCs w:val="20"/>
              </w:rPr>
            </w:pPr>
            <w:r w:rsidRPr="00C936E2">
              <w:rPr>
                <w:rFonts w:ascii="Arial" w:hAnsi="Arial" w:cs="Arial"/>
                <w:b/>
                <w:bCs/>
                <w:sz w:val="20"/>
                <w:szCs w:val="20"/>
              </w:rPr>
              <w:t xml:space="preserve"> NOW </w:t>
            </w:r>
          </w:p>
        </w:tc>
        <w:tc>
          <w:tcPr>
            <w:tcW w:w="468" w:type="pct"/>
            <w:shd w:val="clear" w:color="7F7F7F" w:fill="7F7F7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center"/>
              <w:rPr>
                <w:rFonts w:ascii="Arial" w:hAnsi="Arial" w:cs="Arial"/>
                <w:b/>
                <w:bCs/>
                <w:sz w:val="20"/>
                <w:szCs w:val="20"/>
              </w:rPr>
            </w:pPr>
            <w:r w:rsidRPr="00C936E2">
              <w:rPr>
                <w:rFonts w:ascii="Arial" w:hAnsi="Arial" w:cs="Arial"/>
                <w:b/>
                <w:bCs/>
                <w:sz w:val="20"/>
                <w:szCs w:val="20"/>
              </w:rPr>
              <w:t xml:space="preserve"> CUM </w:t>
            </w:r>
          </w:p>
        </w:tc>
        <w:tc>
          <w:tcPr>
            <w:tcW w:w="465" w:type="pct"/>
            <w:shd w:val="clear" w:color="7F7F7F" w:fill="7F7F7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center"/>
              <w:rPr>
                <w:rFonts w:ascii="Arial" w:hAnsi="Arial" w:cs="Arial"/>
                <w:b/>
                <w:bCs/>
                <w:sz w:val="20"/>
                <w:szCs w:val="20"/>
              </w:rPr>
            </w:pPr>
            <w:r w:rsidRPr="00C936E2">
              <w:rPr>
                <w:rFonts w:ascii="Arial" w:hAnsi="Arial" w:cs="Arial"/>
                <w:b/>
                <w:bCs/>
                <w:sz w:val="20"/>
                <w:szCs w:val="20"/>
              </w:rPr>
              <w:t xml:space="preserve"> NOW </w:t>
            </w:r>
          </w:p>
        </w:tc>
      </w:tr>
      <w:tr w:rsidR="00C936E2" w:rsidRPr="00C936E2" w:rsidTr="00330E05">
        <w:trPr>
          <w:trHeight w:val="20"/>
        </w:trPr>
        <w:tc>
          <w:tcPr>
            <w:tcW w:w="2091" w:type="pct"/>
            <w:gridSpan w:val="2"/>
            <w:shd w:val="clear" w:color="A5A5A5" w:fill="A5A5A5"/>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center"/>
              <w:rPr>
                <w:rFonts w:ascii="Arial" w:hAnsi="Arial" w:cs="Arial"/>
                <w:b/>
                <w:bCs/>
                <w:sz w:val="20"/>
                <w:szCs w:val="20"/>
              </w:rPr>
            </w:pPr>
            <w:r w:rsidRPr="00C936E2">
              <w:rPr>
                <w:rFonts w:ascii="Arial" w:hAnsi="Arial" w:cs="Arial"/>
                <w:b/>
                <w:bCs/>
                <w:sz w:val="20"/>
                <w:szCs w:val="20"/>
              </w:rPr>
              <w:t>GRAND TOTAL</w:t>
            </w:r>
          </w:p>
        </w:tc>
        <w:tc>
          <w:tcPr>
            <w:tcW w:w="490" w:type="pct"/>
            <w:shd w:val="clear" w:color="A5A5A5" w:fill="A5A5A5"/>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37 </w:t>
            </w:r>
          </w:p>
        </w:tc>
        <w:tc>
          <w:tcPr>
            <w:tcW w:w="551" w:type="pct"/>
            <w:shd w:val="clear" w:color="A5A5A5" w:fill="A5A5A5"/>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7 </w:t>
            </w:r>
          </w:p>
        </w:tc>
        <w:tc>
          <w:tcPr>
            <w:tcW w:w="467" w:type="pct"/>
            <w:shd w:val="clear" w:color="A5A5A5" w:fill="A5A5A5"/>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464 </w:t>
            </w:r>
          </w:p>
        </w:tc>
        <w:tc>
          <w:tcPr>
            <w:tcW w:w="468" w:type="pct"/>
            <w:shd w:val="clear" w:color="A5A5A5" w:fill="A5A5A5"/>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123 </w:t>
            </w:r>
          </w:p>
        </w:tc>
        <w:tc>
          <w:tcPr>
            <w:tcW w:w="468" w:type="pct"/>
            <w:shd w:val="clear" w:color="A5A5A5" w:fill="A5A5A5"/>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1,612 </w:t>
            </w:r>
          </w:p>
        </w:tc>
        <w:tc>
          <w:tcPr>
            <w:tcW w:w="465" w:type="pct"/>
            <w:shd w:val="clear" w:color="A5A5A5" w:fill="A5A5A5"/>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360 </w:t>
            </w:r>
          </w:p>
        </w:tc>
      </w:tr>
      <w:tr w:rsidR="00C936E2" w:rsidRPr="00C936E2" w:rsidTr="00330E05">
        <w:trPr>
          <w:trHeight w:val="20"/>
        </w:trPr>
        <w:tc>
          <w:tcPr>
            <w:tcW w:w="2091" w:type="pct"/>
            <w:gridSpan w:val="2"/>
            <w:shd w:val="clear" w:color="BFBFBF" w:fill="BFBFB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rPr>
                <w:rFonts w:ascii="Arial" w:hAnsi="Arial" w:cs="Arial"/>
                <w:b/>
                <w:bCs/>
                <w:sz w:val="20"/>
                <w:szCs w:val="20"/>
              </w:rPr>
            </w:pPr>
            <w:r w:rsidRPr="00C936E2">
              <w:rPr>
                <w:rFonts w:ascii="Arial" w:hAnsi="Arial" w:cs="Arial"/>
                <w:b/>
                <w:bCs/>
                <w:sz w:val="20"/>
                <w:szCs w:val="20"/>
              </w:rPr>
              <w:t>REGION I</w:t>
            </w:r>
          </w:p>
        </w:tc>
        <w:tc>
          <w:tcPr>
            <w:tcW w:w="490" w:type="pct"/>
            <w:shd w:val="clear" w:color="BFBFBF" w:fill="BFBFB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1 </w:t>
            </w:r>
          </w:p>
        </w:tc>
        <w:tc>
          <w:tcPr>
            <w:tcW w:w="551" w:type="pct"/>
            <w:shd w:val="clear" w:color="BFBFBF" w:fill="BFBFB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1 </w:t>
            </w:r>
          </w:p>
        </w:tc>
        <w:tc>
          <w:tcPr>
            <w:tcW w:w="467" w:type="pct"/>
            <w:shd w:val="clear" w:color="BFBFBF" w:fill="BFBFB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16 </w:t>
            </w:r>
          </w:p>
        </w:tc>
        <w:tc>
          <w:tcPr>
            <w:tcW w:w="468" w:type="pct"/>
            <w:shd w:val="clear" w:color="BFBFBF" w:fill="BFBFB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16 </w:t>
            </w:r>
          </w:p>
        </w:tc>
        <w:tc>
          <w:tcPr>
            <w:tcW w:w="468" w:type="pct"/>
            <w:shd w:val="clear" w:color="BFBFBF" w:fill="BFBFB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76 </w:t>
            </w:r>
          </w:p>
        </w:tc>
        <w:tc>
          <w:tcPr>
            <w:tcW w:w="465" w:type="pct"/>
            <w:shd w:val="clear" w:color="BFBFBF" w:fill="BFBFB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76 </w:t>
            </w:r>
          </w:p>
        </w:tc>
      </w:tr>
      <w:tr w:rsidR="00C936E2" w:rsidRPr="00C936E2" w:rsidTr="00242C4E">
        <w:trPr>
          <w:trHeight w:val="20"/>
        </w:trPr>
        <w:tc>
          <w:tcPr>
            <w:tcW w:w="2091" w:type="pct"/>
            <w:gridSpan w:val="2"/>
            <w:tcBorders>
              <w:bottom w:val="single" w:sz="4" w:space="0" w:color="auto"/>
            </w:tcBorders>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rPr>
                <w:rFonts w:ascii="Arial" w:hAnsi="Arial" w:cs="Arial"/>
                <w:b/>
                <w:bCs/>
                <w:sz w:val="20"/>
                <w:szCs w:val="20"/>
              </w:rPr>
            </w:pPr>
            <w:r w:rsidRPr="00C936E2">
              <w:rPr>
                <w:rFonts w:ascii="Arial" w:hAnsi="Arial" w:cs="Arial"/>
                <w:b/>
                <w:bCs/>
                <w:sz w:val="20"/>
                <w:szCs w:val="20"/>
              </w:rPr>
              <w:t>Pangasinan</w:t>
            </w:r>
          </w:p>
        </w:tc>
        <w:tc>
          <w:tcPr>
            <w:tcW w:w="490"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1 </w:t>
            </w:r>
          </w:p>
        </w:tc>
        <w:tc>
          <w:tcPr>
            <w:tcW w:w="551"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1 </w:t>
            </w:r>
          </w:p>
        </w:tc>
        <w:tc>
          <w:tcPr>
            <w:tcW w:w="467"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16 </w:t>
            </w:r>
          </w:p>
        </w:tc>
        <w:tc>
          <w:tcPr>
            <w:tcW w:w="468"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16 </w:t>
            </w:r>
          </w:p>
        </w:tc>
        <w:tc>
          <w:tcPr>
            <w:tcW w:w="468"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76 </w:t>
            </w:r>
          </w:p>
        </w:tc>
        <w:tc>
          <w:tcPr>
            <w:tcW w:w="465"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76 </w:t>
            </w:r>
          </w:p>
        </w:tc>
      </w:tr>
      <w:tr w:rsidR="00C936E2" w:rsidRPr="00C936E2" w:rsidTr="00242C4E">
        <w:trPr>
          <w:trHeight w:val="20"/>
        </w:trPr>
        <w:tc>
          <w:tcPr>
            <w:tcW w:w="4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sz w:val="20"/>
                <w:szCs w:val="20"/>
              </w:rPr>
            </w:pPr>
            <w:r w:rsidRPr="00C936E2">
              <w:rPr>
                <w:rFonts w:ascii="Arial" w:hAnsi="Arial" w:cs="Arial"/>
                <w:sz w:val="20"/>
                <w:szCs w:val="20"/>
              </w:rPr>
              <w:t> </w:t>
            </w:r>
          </w:p>
        </w:tc>
        <w:tc>
          <w:tcPr>
            <w:tcW w:w="20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rPr>
                <w:rFonts w:ascii="Arial" w:hAnsi="Arial" w:cs="Arial"/>
                <w:i/>
                <w:iCs/>
                <w:sz w:val="20"/>
                <w:szCs w:val="20"/>
              </w:rPr>
            </w:pPr>
            <w:r w:rsidRPr="00C936E2">
              <w:rPr>
                <w:rFonts w:ascii="Arial" w:hAnsi="Arial" w:cs="Arial"/>
                <w:i/>
                <w:iCs/>
                <w:sz w:val="20"/>
                <w:szCs w:val="20"/>
              </w:rPr>
              <w:t>Dagupan City</w:t>
            </w:r>
          </w:p>
        </w:tc>
        <w:tc>
          <w:tcPr>
            <w:tcW w:w="490" w:type="pct"/>
            <w:tcBorders>
              <w:left w:val="single" w:sz="4" w:space="0" w:color="auto"/>
            </w:tcBorders>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color w:val="auto"/>
                <w:sz w:val="20"/>
                <w:szCs w:val="20"/>
              </w:rPr>
            </w:pPr>
            <w:r w:rsidRPr="00C936E2">
              <w:rPr>
                <w:rFonts w:ascii="Arial" w:hAnsi="Arial" w:cs="Arial"/>
                <w:i/>
                <w:iCs/>
                <w:sz w:val="20"/>
                <w:szCs w:val="20"/>
              </w:rPr>
              <w:t xml:space="preserve"> 1 </w:t>
            </w:r>
          </w:p>
        </w:tc>
        <w:tc>
          <w:tcPr>
            <w:tcW w:w="551"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1 </w:t>
            </w:r>
          </w:p>
        </w:tc>
        <w:tc>
          <w:tcPr>
            <w:tcW w:w="467"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16 </w:t>
            </w:r>
          </w:p>
        </w:tc>
        <w:tc>
          <w:tcPr>
            <w:tcW w:w="468"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16 </w:t>
            </w:r>
          </w:p>
        </w:tc>
        <w:tc>
          <w:tcPr>
            <w:tcW w:w="468"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76 </w:t>
            </w:r>
          </w:p>
        </w:tc>
        <w:tc>
          <w:tcPr>
            <w:tcW w:w="465"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76 </w:t>
            </w:r>
          </w:p>
        </w:tc>
      </w:tr>
      <w:tr w:rsidR="00C936E2" w:rsidRPr="00C936E2" w:rsidTr="00242C4E">
        <w:trPr>
          <w:trHeight w:val="20"/>
        </w:trPr>
        <w:tc>
          <w:tcPr>
            <w:tcW w:w="2091" w:type="pct"/>
            <w:gridSpan w:val="2"/>
            <w:tcBorders>
              <w:top w:val="single" w:sz="4" w:space="0" w:color="auto"/>
            </w:tcBorders>
            <w:shd w:val="clear" w:color="BFBFBF" w:fill="BFBFB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rPr>
                <w:rFonts w:ascii="Arial" w:hAnsi="Arial" w:cs="Arial"/>
                <w:b/>
                <w:bCs/>
                <w:sz w:val="20"/>
                <w:szCs w:val="20"/>
              </w:rPr>
            </w:pPr>
            <w:r w:rsidRPr="00C936E2">
              <w:rPr>
                <w:rFonts w:ascii="Arial" w:hAnsi="Arial" w:cs="Arial"/>
                <w:b/>
                <w:bCs/>
                <w:sz w:val="20"/>
                <w:szCs w:val="20"/>
              </w:rPr>
              <w:t>REGION III</w:t>
            </w:r>
          </w:p>
        </w:tc>
        <w:tc>
          <w:tcPr>
            <w:tcW w:w="490" w:type="pct"/>
            <w:shd w:val="clear" w:color="BFBFBF" w:fill="BFBFB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31 </w:t>
            </w:r>
          </w:p>
        </w:tc>
        <w:tc>
          <w:tcPr>
            <w:tcW w:w="551" w:type="pct"/>
            <w:shd w:val="clear" w:color="BFBFBF" w:fill="BFBFB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1 </w:t>
            </w:r>
          </w:p>
        </w:tc>
        <w:tc>
          <w:tcPr>
            <w:tcW w:w="467" w:type="pct"/>
            <w:shd w:val="clear" w:color="BFBFBF" w:fill="BFBFB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354 </w:t>
            </w:r>
          </w:p>
        </w:tc>
        <w:tc>
          <w:tcPr>
            <w:tcW w:w="468" w:type="pct"/>
            <w:shd w:val="clear" w:color="BFBFBF" w:fill="BFBFB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13 </w:t>
            </w:r>
          </w:p>
        </w:tc>
        <w:tc>
          <w:tcPr>
            <w:tcW w:w="468" w:type="pct"/>
            <w:shd w:val="clear" w:color="BFBFBF" w:fill="BFBFB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1,294 </w:t>
            </w:r>
          </w:p>
        </w:tc>
        <w:tc>
          <w:tcPr>
            <w:tcW w:w="465" w:type="pct"/>
            <w:shd w:val="clear" w:color="BFBFBF" w:fill="BFBFB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42 </w:t>
            </w:r>
          </w:p>
        </w:tc>
      </w:tr>
      <w:tr w:rsidR="00C936E2" w:rsidRPr="00C936E2" w:rsidTr="00242C4E">
        <w:trPr>
          <w:trHeight w:val="20"/>
        </w:trPr>
        <w:tc>
          <w:tcPr>
            <w:tcW w:w="2091" w:type="pct"/>
            <w:gridSpan w:val="2"/>
            <w:tcBorders>
              <w:bottom w:val="single" w:sz="4" w:space="0" w:color="auto"/>
            </w:tcBorders>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rPr>
                <w:rFonts w:ascii="Arial" w:hAnsi="Arial" w:cs="Arial"/>
                <w:b/>
                <w:bCs/>
                <w:sz w:val="20"/>
                <w:szCs w:val="20"/>
              </w:rPr>
            </w:pPr>
            <w:r w:rsidRPr="00C936E2">
              <w:rPr>
                <w:rFonts w:ascii="Arial" w:hAnsi="Arial" w:cs="Arial"/>
                <w:b/>
                <w:bCs/>
                <w:sz w:val="20"/>
                <w:szCs w:val="20"/>
              </w:rPr>
              <w:t>Aurora</w:t>
            </w:r>
          </w:p>
        </w:tc>
        <w:tc>
          <w:tcPr>
            <w:tcW w:w="490"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26 </w:t>
            </w:r>
          </w:p>
        </w:tc>
        <w:tc>
          <w:tcPr>
            <w:tcW w:w="551"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 </w:t>
            </w:r>
          </w:p>
        </w:tc>
        <w:tc>
          <w:tcPr>
            <w:tcW w:w="467"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293 </w:t>
            </w:r>
          </w:p>
        </w:tc>
        <w:tc>
          <w:tcPr>
            <w:tcW w:w="468"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w:t>
            </w:r>
          </w:p>
        </w:tc>
        <w:tc>
          <w:tcPr>
            <w:tcW w:w="468"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1,092 </w:t>
            </w:r>
          </w:p>
        </w:tc>
        <w:tc>
          <w:tcPr>
            <w:tcW w:w="465"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w:t>
            </w:r>
          </w:p>
        </w:tc>
      </w:tr>
      <w:tr w:rsidR="00C936E2" w:rsidRPr="00C936E2" w:rsidTr="00242C4E">
        <w:trPr>
          <w:trHeight w:val="20"/>
        </w:trPr>
        <w:tc>
          <w:tcPr>
            <w:tcW w:w="4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sz w:val="20"/>
                <w:szCs w:val="20"/>
              </w:rPr>
            </w:pPr>
            <w:r w:rsidRPr="00C936E2">
              <w:rPr>
                <w:rFonts w:ascii="Arial" w:hAnsi="Arial" w:cs="Arial"/>
                <w:sz w:val="20"/>
                <w:szCs w:val="20"/>
              </w:rPr>
              <w:t> </w:t>
            </w:r>
          </w:p>
        </w:tc>
        <w:tc>
          <w:tcPr>
            <w:tcW w:w="20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rPr>
                <w:rFonts w:ascii="Arial" w:hAnsi="Arial" w:cs="Arial"/>
                <w:i/>
                <w:iCs/>
                <w:sz w:val="20"/>
                <w:szCs w:val="20"/>
              </w:rPr>
            </w:pPr>
            <w:r w:rsidRPr="00C936E2">
              <w:rPr>
                <w:rFonts w:ascii="Arial" w:hAnsi="Arial" w:cs="Arial"/>
                <w:i/>
                <w:iCs/>
                <w:sz w:val="20"/>
                <w:szCs w:val="20"/>
              </w:rPr>
              <w:t>Casiguran</w:t>
            </w:r>
          </w:p>
        </w:tc>
        <w:tc>
          <w:tcPr>
            <w:tcW w:w="490" w:type="pct"/>
            <w:tcBorders>
              <w:left w:val="single" w:sz="4" w:space="0" w:color="auto"/>
            </w:tcBorders>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color w:val="auto"/>
                <w:sz w:val="20"/>
                <w:szCs w:val="20"/>
              </w:rPr>
            </w:pPr>
            <w:r w:rsidRPr="00C936E2">
              <w:rPr>
                <w:rFonts w:ascii="Arial" w:hAnsi="Arial" w:cs="Arial"/>
                <w:i/>
                <w:iCs/>
                <w:sz w:val="20"/>
                <w:szCs w:val="20"/>
              </w:rPr>
              <w:t xml:space="preserve"> 6 </w:t>
            </w:r>
          </w:p>
        </w:tc>
        <w:tc>
          <w:tcPr>
            <w:tcW w:w="551"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 </w:t>
            </w:r>
          </w:p>
        </w:tc>
        <w:tc>
          <w:tcPr>
            <w:tcW w:w="467"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52 </w:t>
            </w:r>
          </w:p>
        </w:tc>
        <w:tc>
          <w:tcPr>
            <w:tcW w:w="468"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 - </w:t>
            </w:r>
          </w:p>
        </w:tc>
        <w:tc>
          <w:tcPr>
            <w:tcW w:w="468"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187 </w:t>
            </w:r>
          </w:p>
        </w:tc>
        <w:tc>
          <w:tcPr>
            <w:tcW w:w="465"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 - </w:t>
            </w:r>
          </w:p>
        </w:tc>
      </w:tr>
      <w:tr w:rsidR="00C936E2" w:rsidRPr="00C936E2" w:rsidTr="00242C4E">
        <w:trPr>
          <w:trHeight w:val="20"/>
        </w:trPr>
        <w:tc>
          <w:tcPr>
            <w:tcW w:w="4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sz w:val="20"/>
                <w:szCs w:val="20"/>
              </w:rPr>
            </w:pPr>
            <w:r w:rsidRPr="00C936E2">
              <w:rPr>
                <w:rFonts w:ascii="Arial" w:hAnsi="Arial" w:cs="Arial"/>
                <w:sz w:val="20"/>
                <w:szCs w:val="20"/>
              </w:rPr>
              <w:t> </w:t>
            </w:r>
          </w:p>
        </w:tc>
        <w:tc>
          <w:tcPr>
            <w:tcW w:w="20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rPr>
                <w:rFonts w:ascii="Arial" w:hAnsi="Arial" w:cs="Arial"/>
                <w:i/>
                <w:iCs/>
                <w:sz w:val="20"/>
                <w:szCs w:val="20"/>
              </w:rPr>
            </w:pPr>
            <w:r w:rsidRPr="00C936E2">
              <w:rPr>
                <w:rFonts w:ascii="Arial" w:hAnsi="Arial" w:cs="Arial"/>
                <w:i/>
                <w:iCs/>
                <w:sz w:val="20"/>
                <w:szCs w:val="20"/>
              </w:rPr>
              <w:t>Dilasag</w:t>
            </w:r>
          </w:p>
        </w:tc>
        <w:tc>
          <w:tcPr>
            <w:tcW w:w="490" w:type="pct"/>
            <w:tcBorders>
              <w:left w:val="single" w:sz="4" w:space="0" w:color="auto"/>
            </w:tcBorders>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color w:val="auto"/>
                <w:sz w:val="20"/>
                <w:szCs w:val="20"/>
              </w:rPr>
            </w:pPr>
            <w:r w:rsidRPr="00C936E2">
              <w:rPr>
                <w:rFonts w:ascii="Arial" w:hAnsi="Arial" w:cs="Arial"/>
                <w:i/>
                <w:iCs/>
                <w:sz w:val="20"/>
                <w:szCs w:val="20"/>
              </w:rPr>
              <w:t xml:space="preserve"> 2 </w:t>
            </w:r>
          </w:p>
        </w:tc>
        <w:tc>
          <w:tcPr>
            <w:tcW w:w="551"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 </w:t>
            </w:r>
          </w:p>
        </w:tc>
        <w:tc>
          <w:tcPr>
            <w:tcW w:w="467"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14 </w:t>
            </w:r>
          </w:p>
        </w:tc>
        <w:tc>
          <w:tcPr>
            <w:tcW w:w="468"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 - </w:t>
            </w:r>
          </w:p>
        </w:tc>
        <w:tc>
          <w:tcPr>
            <w:tcW w:w="468"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46 </w:t>
            </w:r>
          </w:p>
        </w:tc>
        <w:tc>
          <w:tcPr>
            <w:tcW w:w="465"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 - </w:t>
            </w:r>
          </w:p>
        </w:tc>
      </w:tr>
      <w:tr w:rsidR="00C936E2" w:rsidRPr="00C936E2" w:rsidTr="00242C4E">
        <w:trPr>
          <w:trHeight w:val="20"/>
        </w:trPr>
        <w:tc>
          <w:tcPr>
            <w:tcW w:w="4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sz w:val="20"/>
                <w:szCs w:val="20"/>
              </w:rPr>
            </w:pPr>
            <w:r w:rsidRPr="00C936E2">
              <w:rPr>
                <w:rFonts w:ascii="Arial" w:hAnsi="Arial" w:cs="Arial"/>
                <w:sz w:val="20"/>
                <w:szCs w:val="20"/>
              </w:rPr>
              <w:t> </w:t>
            </w:r>
          </w:p>
        </w:tc>
        <w:tc>
          <w:tcPr>
            <w:tcW w:w="20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rPr>
                <w:rFonts w:ascii="Arial" w:hAnsi="Arial" w:cs="Arial"/>
                <w:i/>
                <w:iCs/>
                <w:sz w:val="20"/>
                <w:szCs w:val="20"/>
              </w:rPr>
            </w:pPr>
            <w:r w:rsidRPr="00C936E2">
              <w:rPr>
                <w:rFonts w:ascii="Arial" w:hAnsi="Arial" w:cs="Arial"/>
                <w:i/>
                <w:iCs/>
                <w:sz w:val="20"/>
                <w:szCs w:val="20"/>
              </w:rPr>
              <w:t>Dinalungan</w:t>
            </w:r>
          </w:p>
        </w:tc>
        <w:tc>
          <w:tcPr>
            <w:tcW w:w="490" w:type="pct"/>
            <w:tcBorders>
              <w:left w:val="single" w:sz="4" w:space="0" w:color="auto"/>
            </w:tcBorders>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color w:val="auto"/>
                <w:sz w:val="20"/>
                <w:szCs w:val="20"/>
              </w:rPr>
            </w:pPr>
            <w:r w:rsidRPr="00C936E2">
              <w:rPr>
                <w:rFonts w:ascii="Arial" w:hAnsi="Arial" w:cs="Arial"/>
                <w:i/>
                <w:iCs/>
                <w:sz w:val="20"/>
                <w:szCs w:val="20"/>
              </w:rPr>
              <w:t xml:space="preserve"> 13 </w:t>
            </w:r>
          </w:p>
        </w:tc>
        <w:tc>
          <w:tcPr>
            <w:tcW w:w="551"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 </w:t>
            </w:r>
          </w:p>
        </w:tc>
        <w:tc>
          <w:tcPr>
            <w:tcW w:w="467"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188 </w:t>
            </w:r>
          </w:p>
        </w:tc>
        <w:tc>
          <w:tcPr>
            <w:tcW w:w="468"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 - </w:t>
            </w:r>
          </w:p>
        </w:tc>
        <w:tc>
          <w:tcPr>
            <w:tcW w:w="468"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730 </w:t>
            </w:r>
          </w:p>
        </w:tc>
        <w:tc>
          <w:tcPr>
            <w:tcW w:w="465"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 - </w:t>
            </w:r>
          </w:p>
        </w:tc>
      </w:tr>
      <w:tr w:rsidR="00C936E2" w:rsidRPr="00C936E2" w:rsidTr="00242C4E">
        <w:trPr>
          <w:trHeight w:val="20"/>
        </w:trPr>
        <w:tc>
          <w:tcPr>
            <w:tcW w:w="4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sz w:val="20"/>
                <w:szCs w:val="20"/>
              </w:rPr>
            </w:pPr>
            <w:r w:rsidRPr="00C936E2">
              <w:rPr>
                <w:rFonts w:ascii="Arial" w:hAnsi="Arial" w:cs="Arial"/>
                <w:sz w:val="20"/>
                <w:szCs w:val="20"/>
              </w:rPr>
              <w:t> </w:t>
            </w:r>
          </w:p>
        </w:tc>
        <w:tc>
          <w:tcPr>
            <w:tcW w:w="20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rPr>
                <w:rFonts w:ascii="Arial" w:hAnsi="Arial" w:cs="Arial"/>
                <w:i/>
                <w:iCs/>
                <w:sz w:val="20"/>
                <w:szCs w:val="20"/>
              </w:rPr>
            </w:pPr>
            <w:r w:rsidRPr="00C936E2">
              <w:rPr>
                <w:rFonts w:ascii="Arial" w:hAnsi="Arial" w:cs="Arial"/>
                <w:i/>
                <w:iCs/>
                <w:sz w:val="20"/>
                <w:szCs w:val="20"/>
              </w:rPr>
              <w:t>Maria Aurora</w:t>
            </w:r>
          </w:p>
        </w:tc>
        <w:tc>
          <w:tcPr>
            <w:tcW w:w="490" w:type="pct"/>
            <w:tcBorders>
              <w:left w:val="single" w:sz="4" w:space="0" w:color="auto"/>
            </w:tcBorders>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color w:val="auto"/>
                <w:sz w:val="20"/>
                <w:szCs w:val="20"/>
              </w:rPr>
            </w:pPr>
            <w:r w:rsidRPr="00C936E2">
              <w:rPr>
                <w:rFonts w:ascii="Arial" w:hAnsi="Arial" w:cs="Arial"/>
                <w:i/>
                <w:iCs/>
                <w:sz w:val="20"/>
                <w:szCs w:val="20"/>
              </w:rPr>
              <w:t xml:space="preserve"> 5 </w:t>
            </w:r>
          </w:p>
        </w:tc>
        <w:tc>
          <w:tcPr>
            <w:tcW w:w="551"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 </w:t>
            </w:r>
          </w:p>
        </w:tc>
        <w:tc>
          <w:tcPr>
            <w:tcW w:w="467"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39 </w:t>
            </w:r>
          </w:p>
        </w:tc>
        <w:tc>
          <w:tcPr>
            <w:tcW w:w="468"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 - </w:t>
            </w:r>
          </w:p>
        </w:tc>
        <w:tc>
          <w:tcPr>
            <w:tcW w:w="468"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129 </w:t>
            </w:r>
          </w:p>
        </w:tc>
        <w:tc>
          <w:tcPr>
            <w:tcW w:w="465"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 - </w:t>
            </w:r>
          </w:p>
        </w:tc>
      </w:tr>
      <w:tr w:rsidR="00C936E2" w:rsidRPr="00C936E2" w:rsidTr="00242C4E">
        <w:trPr>
          <w:trHeight w:val="20"/>
        </w:trPr>
        <w:tc>
          <w:tcPr>
            <w:tcW w:w="2091" w:type="pct"/>
            <w:gridSpan w:val="2"/>
            <w:tcBorders>
              <w:top w:val="single" w:sz="4" w:space="0" w:color="auto"/>
              <w:bottom w:val="single" w:sz="4" w:space="0" w:color="auto"/>
            </w:tcBorders>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rPr>
                <w:rFonts w:ascii="Arial" w:hAnsi="Arial" w:cs="Arial"/>
                <w:b/>
                <w:bCs/>
                <w:sz w:val="20"/>
                <w:szCs w:val="20"/>
              </w:rPr>
            </w:pPr>
            <w:r w:rsidRPr="00C936E2">
              <w:rPr>
                <w:rFonts w:ascii="Arial" w:hAnsi="Arial" w:cs="Arial"/>
                <w:b/>
                <w:bCs/>
                <w:sz w:val="20"/>
                <w:szCs w:val="20"/>
              </w:rPr>
              <w:t>Zambales</w:t>
            </w:r>
          </w:p>
        </w:tc>
        <w:tc>
          <w:tcPr>
            <w:tcW w:w="490"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5 </w:t>
            </w:r>
          </w:p>
        </w:tc>
        <w:tc>
          <w:tcPr>
            <w:tcW w:w="551"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1 </w:t>
            </w:r>
          </w:p>
        </w:tc>
        <w:tc>
          <w:tcPr>
            <w:tcW w:w="467"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61 </w:t>
            </w:r>
          </w:p>
        </w:tc>
        <w:tc>
          <w:tcPr>
            <w:tcW w:w="468"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13 </w:t>
            </w:r>
          </w:p>
        </w:tc>
        <w:tc>
          <w:tcPr>
            <w:tcW w:w="468"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202 </w:t>
            </w:r>
          </w:p>
        </w:tc>
        <w:tc>
          <w:tcPr>
            <w:tcW w:w="465"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42 </w:t>
            </w:r>
          </w:p>
        </w:tc>
      </w:tr>
      <w:tr w:rsidR="00C936E2" w:rsidRPr="00C936E2" w:rsidTr="00242C4E">
        <w:trPr>
          <w:trHeight w:val="20"/>
        </w:trPr>
        <w:tc>
          <w:tcPr>
            <w:tcW w:w="4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sz w:val="20"/>
                <w:szCs w:val="20"/>
              </w:rPr>
            </w:pPr>
            <w:r w:rsidRPr="00C936E2">
              <w:rPr>
                <w:rFonts w:ascii="Arial" w:hAnsi="Arial" w:cs="Arial"/>
                <w:sz w:val="20"/>
                <w:szCs w:val="20"/>
              </w:rPr>
              <w:t> </w:t>
            </w:r>
          </w:p>
        </w:tc>
        <w:tc>
          <w:tcPr>
            <w:tcW w:w="20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rPr>
                <w:rFonts w:ascii="Arial" w:hAnsi="Arial" w:cs="Arial"/>
                <w:i/>
                <w:iCs/>
                <w:sz w:val="20"/>
                <w:szCs w:val="20"/>
              </w:rPr>
            </w:pPr>
            <w:r w:rsidRPr="00C936E2">
              <w:rPr>
                <w:rFonts w:ascii="Arial" w:hAnsi="Arial" w:cs="Arial"/>
                <w:i/>
                <w:iCs/>
                <w:sz w:val="20"/>
                <w:szCs w:val="20"/>
              </w:rPr>
              <w:t>Santa Cruz</w:t>
            </w:r>
          </w:p>
        </w:tc>
        <w:tc>
          <w:tcPr>
            <w:tcW w:w="490" w:type="pct"/>
            <w:tcBorders>
              <w:left w:val="single" w:sz="4" w:space="0" w:color="auto"/>
            </w:tcBorders>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color w:val="auto"/>
                <w:sz w:val="20"/>
                <w:szCs w:val="20"/>
              </w:rPr>
            </w:pPr>
            <w:r w:rsidRPr="00C936E2">
              <w:rPr>
                <w:rFonts w:ascii="Arial" w:hAnsi="Arial" w:cs="Arial"/>
                <w:i/>
                <w:iCs/>
                <w:sz w:val="20"/>
                <w:szCs w:val="20"/>
              </w:rPr>
              <w:t xml:space="preserve"> 5 </w:t>
            </w:r>
          </w:p>
        </w:tc>
        <w:tc>
          <w:tcPr>
            <w:tcW w:w="551"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1 </w:t>
            </w:r>
          </w:p>
        </w:tc>
        <w:tc>
          <w:tcPr>
            <w:tcW w:w="467"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61 </w:t>
            </w:r>
          </w:p>
        </w:tc>
        <w:tc>
          <w:tcPr>
            <w:tcW w:w="468"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13 </w:t>
            </w:r>
          </w:p>
        </w:tc>
        <w:tc>
          <w:tcPr>
            <w:tcW w:w="468"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202 </w:t>
            </w:r>
          </w:p>
        </w:tc>
        <w:tc>
          <w:tcPr>
            <w:tcW w:w="465"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42 </w:t>
            </w:r>
          </w:p>
        </w:tc>
      </w:tr>
      <w:tr w:rsidR="00C936E2" w:rsidRPr="00C936E2" w:rsidTr="00242C4E">
        <w:trPr>
          <w:trHeight w:val="20"/>
        </w:trPr>
        <w:tc>
          <w:tcPr>
            <w:tcW w:w="2091" w:type="pct"/>
            <w:gridSpan w:val="2"/>
            <w:tcBorders>
              <w:top w:val="single" w:sz="4" w:space="0" w:color="auto"/>
            </w:tcBorders>
            <w:shd w:val="clear" w:color="BFBFBF" w:fill="BFBFB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rPr>
                <w:rFonts w:ascii="Arial" w:hAnsi="Arial" w:cs="Arial"/>
                <w:b/>
                <w:bCs/>
                <w:sz w:val="20"/>
                <w:szCs w:val="20"/>
              </w:rPr>
            </w:pPr>
            <w:r w:rsidRPr="00C936E2">
              <w:rPr>
                <w:rFonts w:ascii="Arial" w:hAnsi="Arial" w:cs="Arial"/>
                <w:b/>
                <w:bCs/>
                <w:sz w:val="20"/>
                <w:szCs w:val="20"/>
              </w:rPr>
              <w:t>CAR</w:t>
            </w:r>
          </w:p>
        </w:tc>
        <w:tc>
          <w:tcPr>
            <w:tcW w:w="490" w:type="pct"/>
            <w:shd w:val="clear" w:color="BFBFBF" w:fill="BFBFB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5 </w:t>
            </w:r>
          </w:p>
        </w:tc>
        <w:tc>
          <w:tcPr>
            <w:tcW w:w="551" w:type="pct"/>
            <w:shd w:val="clear" w:color="BFBFBF" w:fill="BFBFB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5 </w:t>
            </w:r>
          </w:p>
        </w:tc>
        <w:tc>
          <w:tcPr>
            <w:tcW w:w="467" w:type="pct"/>
            <w:shd w:val="clear" w:color="BFBFBF" w:fill="BFBFB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94 </w:t>
            </w:r>
          </w:p>
        </w:tc>
        <w:tc>
          <w:tcPr>
            <w:tcW w:w="468" w:type="pct"/>
            <w:shd w:val="clear" w:color="BFBFBF" w:fill="BFBFB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94 </w:t>
            </w:r>
          </w:p>
        </w:tc>
        <w:tc>
          <w:tcPr>
            <w:tcW w:w="468" w:type="pct"/>
            <w:shd w:val="clear" w:color="BFBFBF" w:fill="BFBFB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242 </w:t>
            </w:r>
          </w:p>
        </w:tc>
        <w:tc>
          <w:tcPr>
            <w:tcW w:w="465" w:type="pct"/>
            <w:shd w:val="clear" w:color="BFBFBF" w:fill="BFBFBF"/>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242 </w:t>
            </w:r>
          </w:p>
        </w:tc>
      </w:tr>
      <w:tr w:rsidR="00C936E2" w:rsidRPr="00C936E2" w:rsidTr="00242C4E">
        <w:trPr>
          <w:trHeight w:val="20"/>
        </w:trPr>
        <w:tc>
          <w:tcPr>
            <w:tcW w:w="2091" w:type="pct"/>
            <w:gridSpan w:val="2"/>
            <w:tcBorders>
              <w:bottom w:val="single" w:sz="4" w:space="0" w:color="auto"/>
            </w:tcBorders>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rPr>
                <w:rFonts w:ascii="Arial" w:hAnsi="Arial" w:cs="Arial"/>
                <w:b/>
                <w:bCs/>
                <w:sz w:val="20"/>
                <w:szCs w:val="20"/>
              </w:rPr>
            </w:pPr>
            <w:r w:rsidRPr="00C936E2">
              <w:rPr>
                <w:rFonts w:ascii="Arial" w:hAnsi="Arial" w:cs="Arial"/>
                <w:b/>
                <w:bCs/>
                <w:sz w:val="20"/>
                <w:szCs w:val="20"/>
              </w:rPr>
              <w:t>Abra</w:t>
            </w:r>
          </w:p>
        </w:tc>
        <w:tc>
          <w:tcPr>
            <w:tcW w:w="490"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2 </w:t>
            </w:r>
          </w:p>
        </w:tc>
        <w:tc>
          <w:tcPr>
            <w:tcW w:w="551"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2 </w:t>
            </w:r>
          </w:p>
        </w:tc>
        <w:tc>
          <w:tcPr>
            <w:tcW w:w="467"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63 </w:t>
            </w:r>
          </w:p>
        </w:tc>
        <w:tc>
          <w:tcPr>
            <w:tcW w:w="468"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63 </w:t>
            </w:r>
          </w:p>
        </w:tc>
        <w:tc>
          <w:tcPr>
            <w:tcW w:w="468"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148 </w:t>
            </w:r>
          </w:p>
        </w:tc>
        <w:tc>
          <w:tcPr>
            <w:tcW w:w="465"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148 </w:t>
            </w:r>
          </w:p>
        </w:tc>
      </w:tr>
      <w:tr w:rsidR="00C936E2" w:rsidRPr="00C936E2" w:rsidTr="00242C4E">
        <w:trPr>
          <w:trHeight w:val="20"/>
        </w:trPr>
        <w:tc>
          <w:tcPr>
            <w:tcW w:w="4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w:t>
            </w:r>
          </w:p>
        </w:tc>
        <w:tc>
          <w:tcPr>
            <w:tcW w:w="20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rPr>
                <w:rFonts w:ascii="Arial" w:hAnsi="Arial" w:cs="Arial"/>
                <w:i/>
                <w:iCs/>
                <w:sz w:val="20"/>
                <w:szCs w:val="20"/>
              </w:rPr>
            </w:pPr>
            <w:r w:rsidRPr="00C936E2">
              <w:rPr>
                <w:rFonts w:ascii="Arial" w:hAnsi="Arial" w:cs="Arial"/>
                <w:i/>
                <w:iCs/>
                <w:sz w:val="20"/>
                <w:szCs w:val="20"/>
              </w:rPr>
              <w:t>Dolores</w:t>
            </w:r>
          </w:p>
        </w:tc>
        <w:tc>
          <w:tcPr>
            <w:tcW w:w="490" w:type="pct"/>
            <w:tcBorders>
              <w:left w:val="single" w:sz="4" w:space="0" w:color="auto"/>
            </w:tcBorders>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color w:val="auto"/>
                <w:sz w:val="20"/>
                <w:szCs w:val="20"/>
              </w:rPr>
            </w:pPr>
            <w:r w:rsidRPr="00C936E2">
              <w:rPr>
                <w:rFonts w:ascii="Arial" w:hAnsi="Arial" w:cs="Arial"/>
                <w:i/>
                <w:iCs/>
                <w:sz w:val="20"/>
                <w:szCs w:val="20"/>
              </w:rPr>
              <w:t xml:space="preserve"> 2 </w:t>
            </w:r>
          </w:p>
        </w:tc>
        <w:tc>
          <w:tcPr>
            <w:tcW w:w="551"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2 </w:t>
            </w:r>
          </w:p>
        </w:tc>
        <w:tc>
          <w:tcPr>
            <w:tcW w:w="467"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63 </w:t>
            </w:r>
          </w:p>
        </w:tc>
        <w:tc>
          <w:tcPr>
            <w:tcW w:w="468"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63 </w:t>
            </w:r>
          </w:p>
        </w:tc>
        <w:tc>
          <w:tcPr>
            <w:tcW w:w="468"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148 </w:t>
            </w:r>
          </w:p>
        </w:tc>
        <w:tc>
          <w:tcPr>
            <w:tcW w:w="465"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148 </w:t>
            </w:r>
          </w:p>
        </w:tc>
      </w:tr>
      <w:tr w:rsidR="00C936E2" w:rsidRPr="00C936E2" w:rsidTr="00242C4E">
        <w:trPr>
          <w:trHeight w:val="20"/>
        </w:trPr>
        <w:tc>
          <w:tcPr>
            <w:tcW w:w="2091" w:type="pct"/>
            <w:gridSpan w:val="2"/>
            <w:tcBorders>
              <w:top w:val="single" w:sz="4" w:space="0" w:color="auto"/>
              <w:bottom w:val="single" w:sz="4" w:space="0" w:color="auto"/>
            </w:tcBorders>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rPr>
                <w:rFonts w:ascii="Arial" w:hAnsi="Arial" w:cs="Arial"/>
                <w:b/>
                <w:bCs/>
                <w:sz w:val="20"/>
                <w:szCs w:val="20"/>
              </w:rPr>
            </w:pPr>
            <w:r w:rsidRPr="00C936E2">
              <w:rPr>
                <w:rFonts w:ascii="Arial" w:hAnsi="Arial" w:cs="Arial"/>
                <w:b/>
                <w:bCs/>
                <w:sz w:val="20"/>
                <w:szCs w:val="20"/>
              </w:rPr>
              <w:t>Benguet</w:t>
            </w:r>
          </w:p>
        </w:tc>
        <w:tc>
          <w:tcPr>
            <w:tcW w:w="490"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3 </w:t>
            </w:r>
          </w:p>
        </w:tc>
        <w:tc>
          <w:tcPr>
            <w:tcW w:w="551"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3 </w:t>
            </w:r>
          </w:p>
        </w:tc>
        <w:tc>
          <w:tcPr>
            <w:tcW w:w="467"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31 </w:t>
            </w:r>
          </w:p>
        </w:tc>
        <w:tc>
          <w:tcPr>
            <w:tcW w:w="468"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31 </w:t>
            </w:r>
          </w:p>
        </w:tc>
        <w:tc>
          <w:tcPr>
            <w:tcW w:w="468"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94 </w:t>
            </w:r>
          </w:p>
        </w:tc>
        <w:tc>
          <w:tcPr>
            <w:tcW w:w="465" w:type="pct"/>
            <w:shd w:val="clear" w:color="D8D8D8" w:fill="D8D8D8"/>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b/>
                <w:bCs/>
                <w:sz w:val="20"/>
                <w:szCs w:val="20"/>
              </w:rPr>
            </w:pPr>
            <w:r w:rsidRPr="00C936E2">
              <w:rPr>
                <w:rFonts w:ascii="Arial" w:hAnsi="Arial" w:cs="Arial"/>
                <w:b/>
                <w:bCs/>
                <w:sz w:val="20"/>
                <w:szCs w:val="20"/>
              </w:rPr>
              <w:t xml:space="preserve"> 94 </w:t>
            </w:r>
          </w:p>
        </w:tc>
      </w:tr>
      <w:tr w:rsidR="00C936E2" w:rsidRPr="00C936E2" w:rsidTr="00242C4E">
        <w:trPr>
          <w:trHeight w:val="20"/>
        </w:trPr>
        <w:tc>
          <w:tcPr>
            <w:tcW w:w="4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w:t>
            </w:r>
          </w:p>
        </w:tc>
        <w:tc>
          <w:tcPr>
            <w:tcW w:w="2044"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rPr>
                <w:rFonts w:ascii="Arial" w:hAnsi="Arial" w:cs="Arial"/>
                <w:i/>
                <w:iCs/>
                <w:sz w:val="20"/>
                <w:szCs w:val="20"/>
              </w:rPr>
            </w:pPr>
            <w:r w:rsidRPr="00C936E2">
              <w:rPr>
                <w:rFonts w:ascii="Arial" w:hAnsi="Arial" w:cs="Arial"/>
                <w:i/>
                <w:iCs/>
                <w:sz w:val="20"/>
                <w:szCs w:val="20"/>
              </w:rPr>
              <w:t>Itogon</w:t>
            </w:r>
          </w:p>
        </w:tc>
        <w:tc>
          <w:tcPr>
            <w:tcW w:w="490" w:type="pct"/>
            <w:tcBorders>
              <w:left w:val="single" w:sz="4" w:space="0" w:color="auto"/>
            </w:tcBorders>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color w:val="auto"/>
                <w:sz w:val="20"/>
                <w:szCs w:val="20"/>
              </w:rPr>
            </w:pPr>
            <w:r w:rsidRPr="00C936E2">
              <w:rPr>
                <w:rFonts w:ascii="Arial" w:hAnsi="Arial" w:cs="Arial"/>
                <w:i/>
                <w:iCs/>
                <w:sz w:val="20"/>
                <w:szCs w:val="20"/>
              </w:rPr>
              <w:t xml:space="preserve"> 3 </w:t>
            </w:r>
          </w:p>
        </w:tc>
        <w:tc>
          <w:tcPr>
            <w:tcW w:w="551"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3 </w:t>
            </w:r>
          </w:p>
        </w:tc>
        <w:tc>
          <w:tcPr>
            <w:tcW w:w="467"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31 </w:t>
            </w:r>
          </w:p>
        </w:tc>
        <w:tc>
          <w:tcPr>
            <w:tcW w:w="468"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31 </w:t>
            </w:r>
          </w:p>
        </w:tc>
        <w:tc>
          <w:tcPr>
            <w:tcW w:w="468"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94 </w:t>
            </w:r>
          </w:p>
        </w:tc>
        <w:tc>
          <w:tcPr>
            <w:tcW w:w="465" w:type="pct"/>
            <w:shd w:val="clear" w:color="auto" w:fill="auto"/>
            <w:tcMar>
              <w:top w:w="15" w:type="dxa"/>
              <w:left w:w="15" w:type="dxa"/>
              <w:bottom w:w="0" w:type="dxa"/>
              <w:right w:w="15" w:type="dxa"/>
            </w:tcMar>
            <w:vAlign w:val="center"/>
            <w:hideMark/>
          </w:tcPr>
          <w:p w:rsidR="00C936E2" w:rsidRPr="00C936E2" w:rsidRDefault="00C936E2" w:rsidP="00C936E2">
            <w:pPr>
              <w:spacing w:after="0" w:line="240" w:lineRule="auto"/>
              <w:ind w:right="57"/>
              <w:contextualSpacing/>
              <w:jc w:val="right"/>
              <w:rPr>
                <w:rFonts w:ascii="Arial" w:hAnsi="Arial" w:cs="Arial"/>
                <w:i/>
                <w:iCs/>
                <w:sz w:val="20"/>
                <w:szCs w:val="20"/>
              </w:rPr>
            </w:pPr>
            <w:r w:rsidRPr="00C936E2">
              <w:rPr>
                <w:rFonts w:ascii="Arial" w:hAnsi="Arial" w:cs="Arial"/>
                <w:i/>
                <w:iCs/>
                <w:sz w:val="20"/>
                <w:szCs w:val="20"/>
              </w:rPr>
              <w:t xml:space="preserve">94 </w:t>
            </w:r>
          </w:p>
        </w:tc>
      </w:tr>
    </w:tbl>
    <w:p w:rsidR="00330E05" w:rsidRDefault="00330E05" w:rsidP="00330E05">
      <w:pPr>
        <w:widowControl/>
        <w:spacing w:after="0" w:line="240" w:lineRule="auto"/>
        <w:ind w:left="284"/>
        <w:contextualSpacing/>
        <w:jc w:val="both"/>
        <w:rPr>
          <w:rFonts w:ascii="Arial" w:eastAsia="Times New Roman" w:hAnsi="Arial" w:cs="Arial"/>
          <w:bCs/>
          <w:i/>
          <w:iCs/>
          <w:sz w:val="16"/>
          <w:szCs w:val="24"/>
        </w:rPr>
      </w:pPr>
      <w:r w:rsidRPr="000F55EC">
        <w:rPr>
          <w:rFonts w:ascii="Arial" w:eastAsia="Times New Roman" w:hAnsi="Arial" w:cs="Arial"/>
          <w:bCs/>
          <w:i/>
          <w:iCs/>
          <w:sz w:val="16"/>
          <w:szCs w:val="24"/>
        </w:rPr>
        <w:t>Note: Ongoing assessment and validation being conducted.</w:t>
      </w:r>
    </w:p>
    <w:p w:rsidR="00151EA5" w:rsidRDefault="00330E05" w:rsidP="00330E05">
      <w:pPr>
        <w:widowControl/>
        <w:spacing w:after="0" w:line="240" w:lineRule="auto"/>
        <w:contextualSpacing/>
        <w:jc w:val="right"/>
        <w:rPr>
          <w:rFonts w:ascii="Arial" w:eastAsia="Times New Roman" w:hAnsi="Arial" w:cs="Arial"/>
          <w:i/>
          <w:iCs/>
          <w:color w:val="0070C0"/>
          <w:sz w:val="16"/>
          <w:szCs w:val="24"/>
        </w:rPr>
      </w:pPr>
      <w:r w:rsidRPr="000F55EC">
        <w:rPr>
          <w:rFonts w:ascii="Arial" w:eastAsia="Times New Roman" w:hAnsi="Arial" w:cs="Arial"/>
          <w:i/>
          <w:iCs/>
          <w:color w:val="0070C0"/>
          <w:sz w:val="16"/>
          <w:szCs w:val="24"/>
        </w:rPr>
        <w:t xml:space="preserve"> Source: DSWD-FO </w:t>
      </w:r>
      <w:r>
        <w:rPr>
          <w:rFonts w:ascii="Arial" w:eastAsia="Times New Roman" w:hAnsi="Arial" w:cs="Arial"/>
          <w:i/>
          <w:iCs/>
          <w:color w:val="0070C0"/>
          <w:sz w:val="16"/>
          <w:szCs w:val="24"/>
        </w:rPr>
        <w:t xml:space="preserve">I, </w:t>
      </w:r>
      <w:r w:rsidRPr="000F55EC">
        <w:rPr>
          <w:rFonts w:ascii="Arial" w:eastAsia="Times New Roman" w:hAnsi="Arial" w:cs="Arial"/>
          <w:i/>
          <w:iCs/>
          <w:color w:val="0070C0"/>
          <w:sz w:val="16"/>
          <w:szCs w:val="24"/>
        </w:rPr>
        <w:t>II</w:t>
      </w:r>
      <w:r>
        <w:rPr>
          <w:rFonts w:ascii="Arial" w:eastAsia="Times New Roman" w:hAnsi="Arial" w:cs="Arial"/>
          <w:i/>
          <w:iCs/>
          <w:color w:val="0070C0"/>
          <w:sz w:val="16"/>
          <w:szCs w:val="24"/>
        </w:rPr>
        <w:t>I and CAR</w:t>
      </w:r>
    </w:p>
    <w:p w:rsidR="00330E05" w:rsidRDefault="00330E05" w:rsidP="00330E05">
      <w:pPr>
        <w:widowControl/>
        <w:spacing w:after="0" w:line="240" w:lineRule="auto"/>
        <w:contextualSpacing/>
        <w:jc w:val="right"/>
        <w:rPr>
          <w:rFonts w:ascii="Arial" w:eastAsia="Times New Roman" w:hAnsi="Arial" w:cs="Arial"/>
          <w:i/>
          <w:iCs/>
          <w:color w:val="0070C0"/>
          <w:sz w:val="16"/>
          <w:szCs w:val="24"/>
        </w:rPr>
      </w:pPr>
    </w:p>
    <w:p w:rsidR="00330E05" w:rsidRDefault="00330E05" w:rsidP="00330E05">
      <w:pPr>
        <w:widowControl/>
        <w:spacing w:after="0" w:line="240" w:lineRule="auto"/>
        <w:contextualSpacing/>
        <w:jc w:val="right"/>
        <w:rPr>
          <w:rFonts w:ascii="Arial" w:eastAsia="Times New Roman" w:hAnsi="Arial" w:cs="Arial"/>
          <w:i/>
          <w:iCs/>
          <w:color w:val="0070C0"/>
          <w:sz w:val="16"/>
          <w:szCs w:val="24"/>
        </w:rPr>
      </w:pPr>
    </w:p>
    <w:p w:rsidR="00330E05" w:rsidRDefault="00330E05" w:rsidP="00330E05">
      <w:pPr>
        <w:widowControl/>
        <w:spacing w:after="0" w:line="240" w:lineRule="auto"/>
        <w:contextualSpacing/>
        <w:jc w:val="right"/>
        <w:rPr>
          <w:rFonts w:ascii="Arial" w:eastAsia="Times New Roman" w:hAnsi="Arial" w:cs="Arial"/>
          <w:i/>
          <w:iCs/>
          <w:color w:val="0070C0"/>
          <w:sz w:val="16"/>
          <w:szCs w:val="24"/>
        </w:rPr>
      </w:pPr>
    </w:p>
    <w:p w:rsidR="00330E05" w:rsidRDefault="00330E05" w:rsidP="00330E05">
      <w:pPr>
        <w:widowControl/>
        <w:spacing w:after="0" w:line="240" w:lineRule="auto"/>
        <w:contextualSpacing/>
        <w:jc w:val="right"/>
        <w:rPr>
          <w:rFonts w:ascii="Arial" w:eastAsia="Times New Roman" w:hAnsi="Arial" w:cs="Arial"/>
          <w:i/>
          <w:iCs/>
          <w:color w:val="0070C0"/>
          <w:sz w:val="16"/>
          <w:szCs w:val="24"/>
        </w:rPr>
      </w:pPr>
    </w:p>
    <w:p w:rsidR="00330E05" w:rsidRDefault="00330E05" w:rsidP="00330E05">
      <w:pPr>
        <w:widowControl/>
        <w:spacing w:after="0" w:line="240" w:lineRule="auto"/>
        <w:contextualSpacing/>
        <w:jc w:val="right"/>
        <w:rPr>
          <w:rFonts w:ascii="Arial" w:eastAsia="Times New Roman" w:hAnsi="Arial" w:cs="Arial"/>
          <w:i/>
          <w:iCs/>
          <w:color w:val="0070C0"/>
          <w:sz w:val="16"/>
          <w:szCs w:val="24"/>
        </w:rPr>
      </w:pPr>
    </w:p>
    <w:p w:rsidR="00330E05" w:rsidRDefault="00330E05" w:rsidP="00330E05">
      <w:pPr>
        <w:widowControl/>
        <w:spacing w:after="0" w:line="240" w:lineRule="auto"/>
        <w:contextualSpacing/>
        <w:jc w:val="right"/>
        <w:rPr>
          <w:rFonts w:ascii="Arial" w:eastAsia="Times New Roman" w:hAnsi="Arial" w:cs="Arial"/>
          <w:i/>
          <w:iCs/>
          <w:color w:val="0070C0"/>
          <w:sz w:val="16"/>
          <w:szCs w:val="24"/>
        </w:rPr>
      </w:pPr>
    </w:p>
    <w:p w:rsidR="00330E05" w:rsidRDefault="00330E05" w:rsidP="00330E05">
      <w:pPr>
        <w:widowControl/>
        <w:spacing w:after="0" w:line="240" w:lineRule="auto"/>
        <w:contextualSpacing/>
        <w:jc w:val="right"/>
        <w:rPr>
          <w:rFonts w:ascii="Arial" w:eastAsia="Times New Roman" w:hAnsi="Arial" w:cs="Arial"/>
          <w:i/>
          <w:iCs/>
          <w:color w:val="0070C0"/>
          <w:sz w:val="16"/>
          <w:szCs w:val="24"/>
        </w:rPr>
      </w:pPr>
    </w:p>
    <w:p w:rsidR="00330E05" w:rsidRDefault="00330E05" w:rsidP="00330E05">
      <w:pPr>
        <w:widowControl/>
        <w:spacing w:after="0" w:line="240" w:lineRule="auto"/>
        <w:contextualSpacing/>
        <w:jc w:val="right"/>
        <w:rPr>
          <w:rFonts w:ascii="Arial" w:eastAsia="Times New Roman" w:hAnsi="Arial" w:cs="Arial"/>
          <w:i/>
          <w:iCs/>
          <w:color w:val="0070C0"/>
          <w:sz w:val="16"/>
          <w:szCs w:val="24"/>
        </w:rPr>
      </w:pPr>
    </w:p>
    <w:p w:rsidR="00330E05" w:rsidRPr="00330E05" w:rsidRDefault="00330E05" w:rsidP="00330E05">
      <w:pPr>
        <w:widowControl/>
        <w:spacing w:after="0" w:line="240" w:lineRule="auto"/>
        <w:contextualSpacing/>
        <w:jc w:val="right"/>
        <w:rPr>
          <w:rFonts w:ascii="Arial" w:eastAsia="Times New Roman" w:hAnsi="Arial" w:cs="Arial"/>
          <w:bCs/>
          <w:i/>
          <w:iCs/>
          <w:sz w:val="16"/>
          <w:szCs w:val="24"/>
        </w:rPr>
      </w:pPr>
    </w:p>
    <w:p w:rsidR="004A7E6D" w:rsidRPr="00AA7CD0" w:rsidRDefault="006E11AF" w:rsidP="003D1EB3">
      <w:pPr>
        <w:pStyle w:val="ListParagraph"/>
        <w:widowControl/>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hanging="426"/>
        <w:jc w:val="both"/>
        <w:rPr>
          <w:rFonts w:ascii="Arial" w:eastAsia="Times New Roman" w:hAnsi="Arial" w:cs="Arial"/>
          <w:color w:val="222222"/>
          <w:sz w:val="24"/>
          <w:szCs w:val="24"/>
        </w:rPr>
      </w:pPr>
      <w:r>
        <w:rPr>
          <w:rFonts w:ascii="Arial" w:hAnsi="Arial" w:cs="Arial"/>
          <w:b/>
          <w:bCs/>
          <w:color w:val="002060"/>
          <w:sz w:val="24"/>
          <w:szCs w:val="24"/>
        </w:rPr>
        <w:t>Cost of Assistance</w:t>
      </w:r>
    </w:p>
    <w:p w:rsidR="004A7E6D" w:rsidRDefault="003E657F" w:rsidP="003D1EB3">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hAnsi="Arial" w:cs="Arial"/>
          <w:color w:val="auto"/>
          <w:sz w:val="24"/>
          <w:szCs w:val="24"/>
        </w:rPr>
      </w:pPr>
      <w:r w:rsidRPr="003E657F">
        <w:rPr>
          <w:rFonts w:ascii="Arial" w:hAnsi="Arial" w:cs="Arial"/>
          <w:bCs/>
          <w:color w:val="auto"/>
          <w:sz w:val="24"/>
          <w:szCs w:val="24"/>
        </w:rPr>
        <w:t xml:space="preserve">A total of </w:t>
      </w:r>
      <w:r w:rsidRPr="003E657F">
        <w:rPr>
          <w:rFonts w:ascii="Arial" w:hAnsi="Arial" w:cs="Arial"/>
          <w:b/>
          <w:bCs/>
          <w:color w:val="0070C0"/>
          <w:sz w:val="24"/>
          <w:szCs w:val="24"/>
        </w:rPr>
        <w:t>₱</w:t>
      </w:r>
      <w:r w:rsidR="004E6617" w:rsidRPr="004E6617">
        <w:rPr>
          <w:rFonts w:ascii="Arial" w:hAnsi="Arial" w:cs="Arial"/>
          <w:b/>
          <w:bCs/>
          <w:color w:val="0070C0"/>
          <w:sz w:val="24"/>
          <w:szCs w:val="24"/>
        </w:rPr>
        <w:t xml:space="preserve">572,750.00 </w:t>
      </w:r>
      <w:r w:rsidRPr="003E657F">
        <w:rPr>
          <w:rFonts w:ascii="Arial" w:hAnsi="Arial" w:cs="Arial"/>
          <w:bCs/>
          <w:color w:val="auto"/>
          <w:sz w:val="24"/>
          <w:szCs w:val="24"/>
        </w:rPr>
        <w:t>worth of assistance was provided to the affected families</w:t>
      </w:r>
      <w:r>
        <w:rPr>
          <w:rFonts w:ascii="Arial" w:hAnsi="Arial" w:cs="Arial"/>
          <w:bCs/>
          <w:color w:val="auto"/>
          <w:sz w:val="24"/>
          <w:szCs w:val="24"/>
        </w:rPr>
        <w:t xml:space="preserve"> by </w:t>
      </w:r>
      <w:r w:rsidRPr="003E657F">
        <w:rPr>
          <w:rFonts w:ascii="Arial" w:hAnsi="Arial" w:cs="Arial"/>
          <w:b/>
          <w:bCs/>
          <w:color w:val="0070C0"/>
          <w:sz w:val="24"/>
          <w:szCs w:val="24"/>
        </w:rPr>
        <w:t>LGU</w:t>
      </w:r>
      <w:r>
        <w:rPr>
          <w:rFonts w:ascii="Arial" w:hAnsi="Arial" w:cs="Arial"/>
          <w:bCs/>
          <w:color w:val="auto"/>
          <w:sz w:val="24"/>
          <w:szCs w:val="24"/>
        </w:rPr>
        <w:t xml:space="preserve"> </w:t>
      </w:r>
      <w:r w:rsidR="004A7E6D" w:rsidRPr="004A7E6D">
        <w:rPr>
          <w:rFonts w:ascii="Arial" w:hAnsi="Arial" w:cs="Arial"/>
          <w:color w:val="auto"/>
          <w:sz w:val="24"/>
          <w:szCs w:val="24"/>
        </w:rPr>
        <w:t xml:space="preserve">(see Table </w:t>
      </w:r>
      <w:r w:rsidR="004A7E6D">
        <w:rPr>
          <w:rFonts w:ascii="Arial" w:hAnsi="Arial" w:cs="Arial"/>
          <w:color w:val="auto"/>
          <w:sz w:val="24"/>
          <w:szCs w:val="24"/>
        </w:rPr>
        <w:t>3</w:t>
      </w:r>
      <w:r w:rsidR="004A7E6D" w:rsidRPr="004A7E6D">
        <w:rPr>
          <w:rFonts w:ascii="Arial" w:hAnsi="Arial" w:cs="Arial"/>
          <w:color w:val="auto"/>
          <w:sz w:val="24"/>
          <w:szCs w:val="24"/>
        </w:rPr>
        <w:t>).</w:t>
      </w:r>
    </w:p>
    <w:p w:rsidR="004A7E6D" w:rsidRDefault="004A7E6D" w:rsidP="004A7E6D">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auto"/>
          <w:sz w:val="24"/>
          <w:szCs w:val="24"/>
        </w:rPr>
      </w:pPr>
    </w:p>
    <w:p w:rsidR="004A7E6D" w:rsidRPr="00B31B28" w:rsidRDefault="004A7E6D" w:rsidP="00B31B28">
      <w:pPr>
        <w:pBdr>
          <w:top w:val="none" w:sz="0" w:space="0" w:color="auto"/>
          <w:left w:val="none" w:sz="0" w:space="0" w:color="auto"/>
          <w:bottom w:val="none" w:sz="0" w:space="0" w:color="auto"/>
          <w:right w:val="none" w:sz="0" w:space="0" w:color="auto"/>
          <w:between w:val="none" w:sz="0" w:space="0" w:color="auto"/>
        </w:pBdr>
        <w:spacing w:after="0" w:line="240" w:lineRule="auto"/>
        <w:ind w:firstLine="284"/>
        <w:jc w:val="both"/>
        <w:rPr>
          <w:rFonts w:ascii="Arial" w:eastAsia="Arial" w:hAnsi="Arial" w:cs="Arial"/>
          <w:b/>
          <w:i/>
          <w:sz w:val="20"/>
          <w:szCs w:val="20"/>
        </w:rPr>
      </w:pPr>
      <w:r w:rsidRPr="0071611C">
        <w:rPr>
          <w:rFonts w:ascii="Arial" w:hAnsi="Arial" w:cs="Arial"/>
          <w:b/>
          <w:bCs/>
          <w:i/>
          <w:iCs/>
          <w:color w:val="222222"/>
          <w:sz w:val="20"/>
        </w:rPr>
        <w:t xml:space="preserve">Table </w:t>
      </w:r>
      <w:r>
        <w:rPr>
          <w:rFonts w:ascii="Arial" w:hAnsi="Arial" w:cs="Arial"/>
          <w:b/>
          <w:bCs/>
          <w:i/>
          <w:iCs/>
          <w:color w:val="222222"/>
          <w:sz w:val="20"/>
        </w:rPr>
        <w:t>3</w:t>
      </w:r>
      <w:r w:rsidRPr="0071611C">
        <w:rPr>
          <w:rFonts w:ascii="Arial" w:hAnsi="Arial" w:cs="Arial"/>
          <w:b/>
          <w:bCs/>
          <w:i/>
          <w:iCs/>
          <w:color w:val="222222"/>
          <w:sz w:val="20"/>
        </w:rPr>
        <w:t xml:space="preserve">. </w:t>
      </w:r>
      <w:r w:rsidR="00B31B28" w:rsidRPr="0071611C">
        <w:rPr>
          <w:rFonts w:ascii="Arial" w:eastAsia="Arial" w:hAnsi="Arial" w:cs="Arial"/>
          <w:b/>
          <w:i/>
          <w:sz w:val="20"/>
          <w:szCs w:val="20"/>
        </w:rPr>
        <w:t>Cost of Assistance</w:t>
      </w:r>
      <w:r w:rsidR="00B31B28">
        <w:rPr>
          <w:rFonts w:ascii="Arial" w:eastAsia="Arial" w:hAnsi="Arial" w:cs="Arial"/>
          <w:b/>
          <w:i/>
          <w:sz w:val="20"/>
          <w:szCs w:val="20"/>
        </w:rPr>
        <w:t xml:space="preserve"> Provided to Affected Families / Persons</w:t>
      </w:r>
    </w:p>
    <w:tbl>
      <w:tblPr>
        <w:tblW w:w="490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
        <w:gridCol w:w="7773"/>
        <w:gridCol w:w="1155"/>
        <w:gridCol w:w="1474"/>
        <w:gridCol w:w="1131"/>
        <w:gridCol w:w="1685"/>
        <w:gridCol w:w="1713"/>
      </w:tblGrid>
      <w:tr w:rsidR="004A7E6D" w:rsidRPr="004A7E6D" w:rsidTr="00330E05">
        <w:trPr>
          <w:trHeight w:val="20"/>
          <w:tblHeader/>
        </w:trPr>
        <w:tc>
          <w:tcPr>
            <w:tcW w:w="2625" w:type="pct"/>
            <w:gridSpan w:val="2"/>
            <w:vMerge w:val="restart"/>
            <w:shd w:val="clear" w:color="7F7F7F" w:fill="7F7F7F"/>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center"/>
              <w:rPr>
                <w:rFonts w:ascii="Arial" w:hAnsi="Arial" w:cs="Arial"/>
                <w:b/>
                <w:bCs/>
                <w:sz w:val="20"/>
                <w:szCs w:val="20"/>
              </w:rPr>
            </w:pPr>
            <w:r w:rsidRPr="004A7E6D">
              <w:rPr>
                <w:rFonts w:ascii="Arial" w:hAnsi="Arial" w:cs="Arial"/>
                <w:b/>
                <w:bCs/>
                <w:sz w:val="20"/>
                <w:szCs w:val="20"/>
              </w:rPr>
              <w:lastRenderedPageBreak/>
              <w:t xml:space="preserve">REGION / PROVINCE / MUNICIPALITY </w:t>
            </w:r>
          </w:p>
        </w:tc>
        <w:tc>
          <w:tcPr>
            <w:tcW w:w="2375" w:type="pct"/>
            <w:gridSpan w:val="5"/>
            <w:shd w:val="clear" w:color="7F7F7F" w:fill="7F7F7F"/>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center"/>
              <w:rPr>
                <w:rFonts w:ascii="Arial" w:hAnsi="Arial" w:cs="Arial"/>
                <w:b/>
                <w:bCs/>
                <w:sz w:val="20"/>
                <w:szCs w:val="20"/>
              </w:rPr>
            </w:pPr>
            <w:r w:rsidRPr="004A7E6D">
              <w:rPr>
                <w:rFonts w:ascii="Arial" w:hAnsi="Arial" w:cs="Arial"/>
                <w:b/>
                <w:bCs/>
                <w:sz w:val="20"/>
                <w:szCs w:val="20"/>
              </w:rPr>
              <w:t xml:space="preserve"> TOTAL COST OF ASSISTANCE </w:t>
            </w:r>
          </w:p>
        </w:tc>
      </w:tr>
      <w:tr w:rsidR="004A7E6D" w:rsidRPr="004A7E6D" w:rsidTr="00330E05">
        <w:trPr>
          <w:trHeight w:val="20"/>
          <w:tblHeader/>
        </w:trPr>
        <w:tc>
          <w:tcPr>
            <w:tcW w:w="2625" w:type="pct"/>
            <w:gridSpan w:val="2"/>
            <w:vMerge/>
            <w:vAlign w:val="center"/>
            <w:hideMark/>
          </w:tcPr>
          <w:p w:rsidR="004A7E6D" w:rsidRPr="004A7E6D" w:rsidRDefault="004A7E6D" w:rsidP="004A7E6D">
            <w:pPr>
              <w:spacing w:after="0" w:line="240" w:lineRule="auto"/>
              <w:ind w:right="57"/>
              <w:contextualSpacing/>
              <w:rPr>
                <w:rFonts w:ascii="Arial" w:hAnsi="Arial" w:cs="Arial"/>
                <w:b/>
                <w:bCs/>
                <w:sz w:val="20"/>
                <w:szCs w:val="20"/>
              </w:rPr>
            </w:pPr>
          </w:p>
        </w:tc>
        <w:tc>
          <w:tcPr>
            <w:tcW w:w="383" w:type="pct"/>
            <w:shd w:val="clear" w:color="7F7F7F" w:fill="7F7F7F"/>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center"/>
              <w:rPr>
                <w:rFonts w:ascii="Arial" w:hAnsi="Arial" w:cs="Arial"/>
                <w:b/>
                <w:bCs/>
                <w:sz w:val="20"/>
                <w:szCs w:val="20"/>
              </w:rPr>
            </w:pPr>
            <w:r w:rsidRPr="004A7E6D">
              <w:rPr>
                <w:rFonts w:ascii="Arial" w:hAnsi="Arial" w:cs="Arial"/>
                <w:b/>
                <w:bCs/>
                <w:sz w:val="20"/>
                <w:szCs w:val="20"/>
              </w:rPr>
              <w:t xml:space="preserve"> DSWD </w:t>
            </w:r>
          </w:p>
        </w:tc>
        <w:tc>
          <w:tcPr>
            <w:tcW w:w="489" w:type="pct"/>
            <w:shd w:val="clear" w:color="7F7F7F" w:fill="7F7F7F"/>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center"/>
              <w:rPr>
                <w:rFonts w:ascii="Arial" w:hAnsi="Arial" w:cs="Arial"/>
                <w:b/>
                <w:bCs/>
                <w:sz w:val="20"/>
                <w:szCs w:val="20"/>
              </w:rPr>
            </w:pPr>
            <w:r w:rsidRPr="004A7E6D">
              <w:rPr>
                <w:rFonts w:ascii="Arial" w:hAnsi="Arial" w:cs="Arial"/>
                <w:b/>
                <w:bCs/>
                <w:sz w:val="20"/>
                <w:szCs w:val="20"/>
              </w:rPr>
              <w:t xml:space="preserve"> LGU </w:t>
            </w:r>
          </w:p>
        </w:tc>
        <w:tc>
          <w:tcPr>
            <w:tcW w:w="375" w:type="pct"/>
            <w:shd w:val="clear" w:color="7F7F7F" w:fill="7F7F7F"/>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center"/>
              <w:rPr>
                <w:rFonts w:ascii="Arial" w:hAnsi="Arial" w:cs="Arial"/>
                <w:b/>
                <w:bCs/>
                <w:sz w:val="20"/>
                <w:szCs w:val="20"/>
              </w:rPr>
            </w:pPr>
            <w:r w:rsidRPr="004A7E6D">
              <w:rPr>
                <w:rFonts w:ascii="Arial" w:hAnsi="Arial" w:cs="Arial"/>
                <w:b/>
                <w:bCs/>
                <w:sz w:val="20"/>
                <w:szCs w:val="20"/>
              </w:rPr>
              <w:t xml:space="preserve"> NGOs </w:t>
            </w:r>
          </w:p>
        </w:tc>
        <w:tc>
          <w:tcPr>
            <w:tcW w:w="559" w:type="pct"/>
            <w:shd w:val="clear" w:color="7F7F7F" w:fill="7F7F7F"/>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center"/>
              <w:rPr>
                <w:rFonts w:ascii="Arial" w:hAnsi="Arial" w:cs="Arial"/>
                <w:b/>
                <w:bCs/>
                <w:sz w:val="20"/>
                <w:szCs w:val="20"/>
              </w:rPr>
            </w:pPr>
            <w:r w:rsidRPr="004A7E6D">
              <w:rPr>
                <w:rFonts w:ascii="Arial" w:hAnsi="Arial" w:cs="Arial"/>
                <w:b/>
                <w:bCs/>
                <w:sz w:val="20"/>
                <w:szCs w:val="20"/>
              </w:rPr>
              <w:t xml:space="preserve"> OTHERS </w:t>
            </w:r>
          </w:p>
        </w:tc>
        <w:tc>
          <w:tcPr>
            <w:tcW w:w="569" w:type="pct"/>
            <w:shd w:val="clear" w:color="7F7F7F" w:fill="7F7F7F"/>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center"/>
              <w:rPr>
                <w:rFonts w:ascii="Arial" w:hAnsi="Arial" w:cs="Arial"/>
                <w:b/>
                <w:bCs/>
                <w:sz w:val="20"/>
                <w:szCs w:val="20"/>
              </w:rPr>
            </w:pPr>
            <w:r w:rsidRPr="004A7E6D">
              <w:rPr>
                <w:rFonts w:ascii="Arial" w:hAnsi="Arial" w:cs="Arial"/>
                <w:b/>
                <w:bCs/>
                <w:sz w:val="20"/>
                <w:szCs w:val="20"/>
              </w:rPr>
              <w:t xml:space="preserve"> GRAND TOTAL </w:t>
            </w:r>
          </w:p>
        </w:tc>
      </w:tr>
      <w:tr w:rsidR="004A7E6D" w:rsidRPr="004A7E6D" w:rsidTr="003D1EB3">
        <w:trPr>
          <w:trHeight w:val="20"/>
        </w:trPr>
        <w:tc>
          <w:tcPr>
            <w:tcW w:w="2625" w:type="pct"/>
            <w:gridSpan w:val="2"/>
            <w:shd w:val="clear" w:color="A5A5A5" w:fill="A5A5A5"/>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center"/>
              <w:rPr>
                <w:rFonts w:ascii="Arial" w:hAnsi="Arial" w:cs="Arial"/>
                <w:b/>
                <w:bCs/>
                <w:sz w:val="20"/>
                <w:szCs w:val="20"/>
              </w:rPr>
            </w:pPr>
            <w:r w:rsidRPr="004A7E6D">
              <w:rPr>
                <w:rFonts w:ascii="Arial" w:hAnsi="Arial" w:cs="Arial"/>
                <w:b/>
                <w:bCs/>
                <w:sz w:val="20"/>
                <w:szCs w:val="20"/>
              </w:rPr>
              <w:t>GRAND TOTAL</w:t>
            </w:r>
          </w:p>
        </w:tc>
        <w:tc>
          <w:tcPr>
            <w:tcW w:w="383" w:type="pct"/>
            <w:shd w:val="clear" w:color="A5A5A5" w:fill="A5A5A5"/>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b/>
                <w:bCs/>
                <w:sz w:val="20"/>
                <w:szCs w:val="20"/>
              </w:rPr>
            </w:pPr>
            <w:r w:rsidRPr="004A7E6D">
              <w:rPr>
                <w:rFonts w:ascii="Arial" w:hAnsi="Arial" w:cs="Arial"/>
                <w:b/>
                <w:bCs/>
                <w:sz w:val="20"/>
                <w:szCs w:val="20"/>
              </w:rPr>
              <w:t xml:space="preserve"> - </w:t>
            </w:r>
          </w:p>
        </w:tc>
        <w:tc>
          <w:tcPr>
            <w:tcW w:w="489" w:type="pct"/>
            <w:shd w:val="clear" w:color="A5A5A5" w:fill="A5A5A5"/>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b/>
                <w:bCs/>
                <w:sz w:val="20"/>
                <w:szCs w:val="20"/>
              </w:rPr>
            </w:pPr>
            <w:r w:rsidRPr="004A7E6D">
              <w:rPr>
                <w:rFonts w:ascii="Arial" w:hAnsi="Arial" w:cs="Arial"/>
                <w:b/>
                <w:bCs/>
                <w:sz w:val="20"/>
                <w:szCs w:val="20"/>
              </w:rPr>
              <w:t xml:space="preserve">572,750.00 </w:t>
            </w:r>
          </w:p>
        </w:tc>
        <w:tc>
          <w:tcPr>
            <w:tcW w:w="375" w:type="pct"/>
            <w:shd w:val="clear" w:color="A5A5A5" w:fill="A5A5A5"/>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b/>
                <w:bCs/>
                <w:sz w:val="20"/>
                <w:szCs w:val="20"/>
              </w:rPr>
            </w:pPr>
            <w:r w:rsidRPr="004A7E6D">
              <w:rPr>
                <w:rFonts w:ascii="Arial" w:hAnsi="Arial" w:cs="Arial"/>
                <w:b/>
                <w:bCs/>
                <w:sz w:val="20"/>
                <w:szCs w:val="20"/>
              </w:rPr>
              <w:t xml:space="preserve"> - </w:t>
            </w:r>
          </w:p>
        </w:tc>
        <w:tc>
          <w:tcPr>
            <w:tcW w:w="559" w:type="pct"/>
            <w:shd w:val="clear" w:color="A5A5A5" w:fill="A5A5A5"/>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b/>
                <w:bCs/>
                <w:sz w:val="20"/>
                <w:szCs w:val="20"/>
              </w:rPr>
            </w:pPr>
            <w:r w:rsidRPr="004A7E6D">
              <w:rPr>
                <w:rFonts w:ascii="Arial" w:hAnsi="Arial" w:cs="Arial"/>
                <w:b/>
                <w:bCs/>
                <w:sz w:val="20"/>
                <w:szCs w:val="20"/>
              </w:rPr>
              <w:t xml:space="preserve">- </w:t>
            </w:r>
          </w:p>
        </w:tc>
        <w:tc>
          <w:tcPr>
            <w:tcW w:w="569" w:type="pct"/>
            <w:shd w:val="clear" w:color="A5A5A5" w:fill="A5A5A5"/>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b/>
                <w:bCs/>
                <w:sz w:val="20"/>
                <w:szCs w:val="20"/>
              </w:rPr>
            </w:pPr>
            <w:r w:rsidRPr="004A7E6D">
              <w:rPr>
                <w:rFonts w:ascii="Arial" w:hAnsi="Arial" w:cs="Arial"/>
                <w:b/>
                <w:bCs/>
                <w:sz w:val="20"/>
                <w:szCs w:val="20"/>
              </w:rPr>
              <w:t xml:space="preserve">572,750.00 </w:t>
            </w:r>
          </w:p>
        </w:tc>
      </w:tr>
      <w:tr w:rsidR="004A7E6D" w:rsidRPr="004A7E6D" w:rsidTr="003D1EB3">
        <w:trPr>
          <w:trHeight w:val="20"/>
        </w:trPr>
        <w:tc>
          <w:tcPr>
            <w:tcW w:w="2625" w:type="pct"/>
            <w:gridSpan w:val="2"/>
            <w:shd w:val="clear" w:color="BFBFBF" w:fill="BFBFBF"/>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rPr>
                <w:rFonts w:ascii="Arial" w:hAnsi="Arial" w:cs="Arial"/>
                <w:b/>
                <w:bCs/>
                <w:sz w:val="20"/>
                <w:szCs w:val="20"/>
              </w:rPr>
            </w:pPr>
            <w:r w:rsidRPr="004A7E6D">
              <w:rPr>
                <w:rFonts w:ascii="Arial" w:hAnsi="Arial" w:cs="Arial"/>
                <w:b/>
                <w:bCs/>
                <w:sz w:val="20"/>
                <w:szCs w:val="20"/>
              </w:rPr>
              <w:t>REGION I</w:t>
            </w:r>
          </w:p>
        </w:tc>
        <w:tc>
          <w:tcPr>
            <w:tcW w:w="383" w:type="pct"/>
            <w:shd w:val="clear" w:color="BFBFBF" w:fill="BFBFBF"/>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b/>
                <w:bCs/>
                <w:sz w:val="20"/>
                <w:szCs w:val="20"/>
              </w:rPr>
            </w:pPr>
            <w:r w:rsidRPr="004A7E6D">
              <w:rPr>
                <w:rFonts w:ascii="Arial" w:hAnsi="Arial" w:cs="Arial"/>
                <w:b/>
                <w:bCs/>
                <w:sz w:val="20"/>
                <w:szCs w:val="20"/>
              </w:rPr>
              <w:t xml:space="preserve"> - </w:t>
            </w:r>
          </w:p>
        </w:tc>
        <w:tc>
          <w:tcPr>
            <w:tcW w:w="489" w:type="pct"/>
            <w:shd w:val="clear" w:color="BFBFBF" w:fill="BFBFBF"/>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b/>
                <w:bCs/>
                <w:sz w:val="20"/>
                <w:szCs w:val="20"/>
              </w:rPr>
            </w:pPr>
            <w:r w:rsidRPr="004A7E6D">
              <w:rPr>
                <w:rFonts w:ascii="Arial" w:hAnsi="Arial" w:cs="Arial"/>
                <w:b/>
                <w:bCs/>
                <w:sz w:val="20"/>
                <w:szCs w:val="20"/>
              </w:rPr>
              <w:t xml:space="preserve">473,000.00 </w:t>
            </w:r>
          </w:p>
        </w:tc>
        <w:tc>
          <w:tcPr>
            <w:tcW w:w="375" w:type="pct"/>
            <w:shd w:val="clear" w:color="BFBFBF" w:fill="BFBFBF"/>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b/>
                <w:bCs/>
                <w:sz w:val="20"/>
                <w:szCs w:val="20"/>
              </w:rPr>
            </w:pPr>
            <w:r w:rsidRPr="004A7E6D">
              <w:rPr>
                <w:rFonts w:ascii="Arial" w:hAnsi="Arial" w:cs="Arial"/>
                <w:b/>
                <w:bCs/>
                <w:sz w:val="20"/>
                <w:szCs w:val="20"/>
              </w:rPr>
              <w:t xml:space="preserve"> - </w:t>
            </w:r>
          </w:p>
        </w:tc>
        <w:tc>
          <w:tcPr>
            <w:tcW w:w="559" w:type="pct"/>
            <w:shd w:val="clear" w:color="BFBFBF" w:fill="BFBFBF"/>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b/>
                <w:bCs/>
                <w:sz w:val="20"/>
                <w:szCs w:val="20"/>
              </w:rPr>
            </w:pPr>
            <w:r w:rsidRPr="004A7E6D">
              <w:rPr>
                <w:rFonts w:ascii="Arial" w:hAnsi="Arial" w:cs="Arial"/>
                <w:b/>
                <w:bCs/>
                <w:sz w:val="20"/>
                <w:szCs w:val="20"/>
              </w:rPr>
              <w:t xml:space="preserve">- </w:t>
            </w:r>
          </w:p>
        </w:tc>
        <w:tc>
          <w:tcPr>
            <w:tcW w:w="569" w:type="pct"/>
            <w:shd w:val="clear" w:color="BFBFBF" w:fill="BFBFBF"/>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b/>
                <w:bCs/>
                <w:sz w:val="20"/>
                <w:szCs w:val="20"/>
              </w:rPr>
            </w:pPr>
            <w:r w:rsidRPr="004A7E6D">
              <w:rPr>
                <w:rFonts w:ascii="Arial" w:hAnsi="Arial" w:cs="Arial"/>
                <w:b/>
                <w:bCs/>
                <w:sz w:val="20"/>
                <w:szCs w:val="20"/>
              </w:rPr>
              <w:t xml:space="preserve">473,000.00 </w:t>
            </w:r>
          </w:p>
        </w:tc>
      </w:tr>
      <w:tr w:rsidR="004A7E6D" w:rsidRPr="004A7E6D" w:rsidTr="00242C4E">
        <w:trPr>
          <w:trHeight w:val="20"/>
        </w:trPr>
        <w:tc>
          <w:tcPr>
            <w:tcW w:w="2625" w:type="pct"/>
            <w:gridSpan w:val="2"/>
            <w:tcBorders>
              <w:bottom w:val="single" w:sz="4" w:space="0" w:color="auto"/>
            </w:tcBorders>
            <w:shd w:val="clear" w:color="D8D8D8" w:fill="D8D8D8"/>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rPr>
                <w:rFonts w:ascii="Arial" w:hAnsi="Arial" w:cs="Arial"/>
                <w:b/>
                <w:bCs/>
                <w:sz w:val="20"/>
                <w:szCs w:val="20"/>
              </w:rPr>
            </w:pPr>
            <w:r w:rsidRPr="004A7E6D">
              <w:rPr>
                <w:rFonts w:ascii="Arial" w:hAnsi="Arial" w:cs="Arial"/>
                <w:b/>
                <w:bCs/>
                <w:sz w:val="20"/>
                <w:szCs w:val="20"/>
              </w:rPr>
              <w:t>Pangasinan</w:t>
            </w:r>
          </w:p>
        </w:tc>
        <w:tc>
          <w:tcPr>
            <w:tcW w:w="383" w:type="pct"/>
            <w:shd w:val="clear" w:color="D8D8D8" w:fill="D8D8D8"/>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b/>
                <w:bCs/>
                <w:sz w:val="20"/>
                <w:szCs w:val="20"/>
              </w:rPr>
            </w:pPr>
            <w:r w:rsidRPr="004A7E6D">
              <w:rPr>
                <w:rFonts w:ascii="Arial" w:hAnsi="Arial" w:cs="Arial"/>
                <w:b/>
                <w:bCs/>
                <w:sz w:val="20"/>
                <w:szCs w:val="20"/>
              </w:rPr>
              <w:t xml:space="preserve"> - </w:t>
            </w:r>
          </w:p>
        </w:tc>
        <w:tc>
          <w:tcPr>
            <w:tcW w:w="489" w:type="pct"/>
            <w:shd w:val="clear" w:color="D8D8D8" w:fill="D8D8D8"/>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b/>
                <w:bCs/>
                <w:sz w:val="20"/>
                <w:szCs w:val="20"/>
              </w:rPr>
            </w:pPr>
            <w:r w:rsidRPr="004A7E6D">
              <w:rPr>
                <w:rFonts w:ascii="Arial" w:hAnsi="Arial" w:cs="Arial"/>
                <w:b/>
                <w:bCs/>
                <w:sz w:val="20"/>
                <w:szCs w:val="20"/>
              </w:rPr>
              <w:t xml:space="preserve">473,000.00 </w:t>
            </w:r>
          </w:p>
        </w:tc>
        <w:tc>
          <w:tcPr>
            <w:tcW w:w="375" w:type="pct"/>
            <w:shd w:val="clear" w:color="D8D8D8" w:fill="D8D8D8"/>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b/>
                <w:bCs/>
                <w:sz w:val="20"/>
                <w:szCs w:val="20"/>
              </w:rPr>
            </w:pPr>
            <w:r w:rsidRPr="004A7E6D">
              <w:rPr>
                <w:rFonts w:ascii="Arial" w:hAnsi="Arial" w:cs="Arial"/>
                <w:b/>
                <w:bCs/>
                <w:sz w:val="20"/>
                <w:szCs w:val="20"/>
              </w:rPr>
              <w:t xml:space="preserve"> - </w:t>
            </w:r>
          </w:p>
        </w:tc>
        <w:tc>
          <w:tcPr>
            <w:tcW w:w="559" w:type="pct"/>
            <w:shd w:val="clear" w:color="D8D8D8" w:fill="D8D8D8"/>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b/>
                <w:bCs/>
                <w:sz w:val="20"/>
                <w:szCs w:val="20"/>
              </w:rPr>
            </w:pPr>
            <w:r w:rsidRPr="004A7E6D">
              <w:rPr>
                <w:rFonts w:ascii="Arial" w:hAnsi="Arial" w:cs="Arial"/>
                <w:b/>
                <w:bCs/>
                <w:sz w:val="20"/>
                <w:szCs w:val="20"/>
              </w:rPr>
              <w:t xml:space="preserve">- </w:t>
            </w:r>
          </w:p>
        </w:tc>
        <w:tc>
          <w:tcPr>
            <w:tcW w:w="569" w:type="pct"/>
            <w:shd w:val="clear" w:color="D8D8D8" w:fill="D8D8D8"/>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b/>
                <w:bCs/>
                <w:sz w:val="20"/>
                <w:szCs w:val="20"/>
              </w:rPr>
            </w:pPr>
            <w:r w:rsidRPr="004A7E6D">
              <w:rPr>
                <w:rFonts w:ascii="Arial" w:hAnsi="Arial" w:cs="Arial"/>
                <w:b/>
                <w:bCs/>
                <w:sz w:val="20"/>
                <w:szCs w:val="20"/>
              </w:rPr>
              <w:t xml:space="preserve">473,000.00 </w:t>
            </w:r>
          </w:p>
        </w:tc>
      </w:tr>
      <w:tr w:rsidR="00330E05" w:rsidRPr="004A7E6D" w:rsidTr="00242C4E">
        <w:trPr>
          <w:trHeight w:val="20"/>
        </w:trPr>
        <w:tc>
          <w:tcPr>
            <w:tcW w:w="4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sz w:val="20"/>
                <w:szCs w:val="20"/>
              </w:rPr>
            </w:pPr>
            <w:r w:rsidRPr="004A7E6D">
              <w:rPr>
                <w:rFonts w:ascii="Arial" w:hAnsi="Arial" w:cs="Arial"/>
                <w:sz w:val="20"/>
                <w:szCs w:val="20"/>
              </w:rPr>
              <w:t> </w:t>
            </w:r>
          </w:p>
        </w:tc>
        <w:tc>
          <w:tcPr>
            <w:tcW w:w="257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rPr>
                <w:rFonts w:ascii="Arial" w:hAnsi="Arial" w:cs="Arial"/>
                <w:i/>
                <w:iCs/>
                <w:sz w:val="20"/>
                <w:szCs w:val="20"/>
              </w:rPr>
            </w:pPr>
            <w:r w:rsidRPr="004A7E6D">
              <w:rPr>
                <w:rFonts w:ascii="Arial" w:hAnsi="Arial" w:cs="Arial"/>
                <w:i/>
                <w:iCs/>
                <w:sz w:val="20"/>
                <w:szCs w:val="20"/>
              </w:rPr>
              <w:t>Calasiao</w:t>
            </w:r>
          </w:p>
        </w:tc>
        <w:tc>
          <w:tcPr>
            <w:tcW w:w="383" w:type="pct"/>
            <w:tcBorders>
              <w:left w:val="single" w:sz="4" w:space="0" w:color="auto"/>
            </w:tcBorders>
            <w:shd w:val="clear" w:color="auto" w:fill="auto"/>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i/>
                <w:iCs/>
                <w:color w:val="auto"/>
                <w:sz w:val="20"/>
                <w:szCs w:val="20"/>
              </w:rPr>
            </w:pPr>
            <w:r w:rsidRPr="004A7E6D">
              <w:rPr>
                <w:rFonts w:ascii="Arial" w:hAnsi="Arial" w:cs="Arial"/>
                <w:i/>
                <w:iCs/>
                <w:sz w:val="20"/>
                <w:szCs w:val="20"/>
              </w:rPr>
              <w:t xml:space="preserve"> - </w:t>
            </w:r>
          </w:p>
        </w:tc>
        <w:tc>
          <w:tcPr>
            <w:tcW w:w="489" w:type="pct"/>
            <w:shd w:val="clear" w:color="auto" w:fill="auto"/>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i/>
                <w:iCs/>
                <w:sz w:val="20"/>
                <w:szCs w:val="20"/>
              </w:rPr>
            </w:pPr>
            <w:r w:rsidRPr="004A7E6D">
              <w:rPr>
                <w:rFonts w:ascii="Arial" w:hAnsi="Arial" w:cs="Arial"/>
                <w:i/>
                <w:iCs/>
                <w:sz w:val="20"/>
                <w:szCs w:val="20"/>
              </w:rPr>
              <w:t xml:space="preserve"> 473,000.00 </w:t>
            </w:r>
          </w:p>
        </w:tc>
        <w:tc>
          <w:tcPr>
            <w:tcW w:w="375" w:type="pct"/>
            <w:shd w:val="clear" w:color="auto" w:fill="auto"/>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i/>
                <w:iCs/>
                <w:sz w:val="20"/>
                <w:szCs w:val="20"/>
              </w:rPr>
            </w:pPr>
            <w:r w:rsidRPr="004A7E6D">
              <w:rPr>
                <w:rFonts w:ascii="Arial" w:hAnsi="Arial" w:cs="Arial"/>
                <w:i/>
                <w:iCs/>
                <w:sz w:val="20"/>
                <w:szCs w:val="20"/>
              </w:rPr>
              <w:t xml:space="preserve">- </w:t>
            </w:r>
          </w:p>
        </w:tc>
        <w:tc>
          <w:tcPr>
            <w:tcW w:w="559" w:type="pct"/>
            <w:shd w:val="clear" w:color="auto" w:fill="auto"/>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i/>
                <w:iCs/>
                <w:sz w:val="20"/>
                <w:szCs w:val="20"/>
              </w:rPr>
            </w:pPr>
            <w:r w:rsidRPr="004A7E6D">
              <w:rPr>
                <w:rFonts w:ascii="Arial" w:hAnsi="Arial" w:cs="Arial"/>
                <w:i/>
                <w:iCs/>
                <w:sz w:val="20"/>
                <w:szCs w:val="20"/>
              </w:rPr>
              <w:t xml:space="preserve"> - </w:t>
            </w:r>
          </w:p>
        </w:tc>
        <w:tc>
          <w:tcPr>
            <w:tcW w:w="569" w:type="pct"/>
            <w:shd w:val="clear" w:color="auto" w:fill="auto"/>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i/>
                <w:iCs/>
                <w:sz w:val="20"/>
                <w:szCs w:val="20"/>
              </w:rPr>
            </w:pPr>
            <w:r w:rsidRPr="004A7E6D">
              <w:rPr>
                <w:rFonts w:ascii="Arial" w:hAnsi="Arial" w:cs="Arial"/>
                <w:i/>
                <w:iCs/>
                <w:sz w:val="20"/>
                <w:szCs w:val="20"/>
              </w:rPr>
              <w:t xml:space="preserve"> 473,000.00 </w:t>
            </w:r>
          </w:p>
        </w:tc>
      </w:tr>
      <w:tr w:rsidR="004A7E6D" w:rsidRPr="004A7E6D" w:rsidTr="00242C4E">
        <w:trPr>
          <w:trHeight w:val="20"/>
        </w:trPr>
        <w:tc>
          <w:tcPr>
            <w:tcW w:w="2625" w:type="pct"/>
            <w:gridSpan w:val="2"/>
            <w:tcBorders>
              <w:top w:val="single" w:sz="4" w:space="0" w:color="auto"/>
            </w:tcBorders>
            <w:shd w:val="clear" w:color="BFBFBF" w:fill="BFBFBF"/>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rPr>
                <w:rFonts w:ascii="Arial" w:hAnsi="Arial" w:cs="Arial"/>
                <w:b/>
                <w:bCs/>
                <w:sz w:val="20"/>
                <w:szCs w:val="20"/>
              </w:rPr>
            </w:pPr>
            <w:r w:rsidRPr="004A7E6D">
              <w:rPr>
                <w:rFonts w:ascii="Arial" w:hAnsi="Arial" w:cs="Arial"/>
                <w:b/>
                <w:bCs/>
                <w:sz w:val="20"/>
                <w:szCs w:val="20"/>
              </w:rPr>
              <w:t>REGION III</w:t>
            </w:r>
          </w:p>
        </w:tc>
        <w:tc>
          <w:tcPr>
            <w:tcW w:w="383" w:type="pct"/>
            <w:shd w:val="clear" w:color="BFBFBF" w:fill="BFBFBF"/>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b/>
                <w:bCs/>
                <w:sz w:val="20"/>
                <w:szCs w:val="20"/>
              </w:rPr>
            </w:pPr>
            <w:r w:rsidRPr="004A7E6D">
              <w:rPr>
                <w:rFonts w:ascii="Arial" w:hAnsi="Arial" w:cs="Arial"/>
                <w:b/>
                <w:bCs/>
                <w:sz w:val="20"/>
                <w:szCs w:val="20"/>
              </w:rPr>
              <w:t xml:space="preserve"> - </w:t>
            </w:r>
          </w:p>
        </w:tc>
        <w:tc>
          <w:tcPr>
            <w:tcW w:w="489" w:type="pct"/>
            <w:shd w:val="clear" w:color="BFBFBF" w:fill="BFBFBF"/>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b/>
                <w:bCs/>
                <w:sz w:val="20"/>
                <w:szCs w:val="20"/>
              </w:rPr>
            </w:pPr>
            <w:r w:rsidRPr="004A7E6D">
              <w:rPr>
                <w:rFonts w:ascii="Arial" w:hAnsi="Arial" w:cs="Arial"/>
                <w:b/>
                <w:bCs/>
                <w:sz w:val="20"/>
                <w:szCs w:val="20"/>
              </w:rPr>
              <w:t xml:space="preserve">99,750.00 </w:t>
            </w:r>
          </w:p>
        </w:tc>
        <w:tc>
          <w:tcPr>
            <w:tcW w:w="375" w:type="pct"/>
            <w:shd w:val="clear" w:color="BFBFBF" w:fill="BFBFBF"/>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b/>
                <w:bCs/>
                <w:sz w:val="20"/>
                <w:szCs w:val="20"/>
              </w:rPr>
            </w:pPr>
            <w:r w:rsidRPr="004A7E6D">
              <w:rPr>
                <w:rFonts w:ascii="Arial" w:hAnsi="Arial" w:cs="Arial"/>
                <w:b/>
                <w:bCs/>
                <w:sz w:val="20"/>
                <w:szCs w:val="20"/>
              </w:rPr>
              <w:t xml:space="preserve"> - </w:t>
            </w:r>
          </w:p>
        </w:tc>
        <w:tc>
          <w:tcPr>
            <w:tcW w:w="559" w:type="pct"/>
            <w:shd w:val="clear" w:color="BFBFBF" w:fill="BFBFBF"/>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b/>
                <w:bCs/>
                <w:sz w:val="20"/>
                <w:szCs w:val="20"/>
              </w:rPr>
            </w:pPr>
            <w:r w:rsidRPr="004A7E6D">
              <w:rPr>
                <w:rFonts w:ascii="Arial" w:hAnsi="Arial" w:cs="Arial"/>
                <w:b/>
                <w:bCs/>
                <w:sz w:val="20"/>
                <w:szCs w:val="20"/>
              </w:rPr>
              <w:t xml:space="preserve">- </w:t>
            </w:r>
          </w:p>
        </w:tc>
        <w:tc>
          <w:tcPr>
            <w:tcW w:w="569" w:type="pct"/>
            <w:shd w:val="clear" w:color="BFBFBF" w:fill="BFBFBF"/>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b/>
                <w:bCs/>
                <w:sz w:val="20"/>
                <w:szCs w:val="20"/>
              </w:rPr>
            </w:pPr>
            <w:r w:rsidRPr="004A7E6D">
              <w:rPr>
                <w:rFonts w:ascii="Arial" w:hAnsi="Arial" w:cs="Arial"/>
                <w:b/>
                <w:bCs/>
                <w:sz w:val="20"/>
                <w:szCs w:val="20"/>
              </w:rPr>
              <w:t xml:space="preserve">99,750.00 </w:t>
            </w:r>
          </w:p>
        </w:tc>
      </w:tr>
      <w:tr w:rsidR="004A7E6D" w:rsidRPr="004A7E6D" w:rsidTr="00242C4E">
        <w:trPr>
          <w:trHeight w:val="20"/>
        </w:trPr>
        <w:tc>
          <w:tcPr>
            <w:tcW w:w="2625" w:type="pct"/>
            <w:gridSpan w:val="2"/>
            <w:tcBorders>
              <w:bottom w:val="single" w:sz="4" w:space="0" w:color="auto"/>
            </w:tcBorders>
            <w:shd w:val="clear" w:color="D8D8D8" w:fill="D8D8D8"/>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rPr>
                <w:rFonts w:ascii="Arial" w:hAnsi="Arial" w:cs="Arial"/>
                <w:b/>
                <w:bCs/>
                <w:sz w:val="20"/>
                <w:szCs w:val="20"/>
              </w:rPr>
            </w:pPr>
            <w:r w:rsidRPr="004A7E6D">
              <w:rPr>
                <w:rFonts w:ascii="Arial" w:hAnsi="Arial" w:cs="Arial"/>
                <w:b/>
                <w:bCs/>
                <w:sz w:val="20"/>
                <w:szCs w:val="20"/>
              </w:rPr>
              <w:t>Aurora</w:t>
            </w:r>
          </w:p>
        </w:tc>
        <w:tc>
          <w:tcPr>
            <w:tcW w:w="383" w:type="pct"/>
            <w:shd w:val="clear" w:color="D8D8D8" w:fill="D8D8D8"/>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b/>
                <w:bCs/>
                <w:sz w:val="20"/>
                <w:szCs w:val="20"/>
              </w:rPr>
            </w:pPr>
            <w:r w:rsidRPr="004A7E6D">
              <w:rPr>
                <w:rFonts w:ascii="Arial" w:hAnsi="Arial" w:cs="Arial"/>
                <w:b/>
                <w:bCs/>
                <w:sz w:val="20"/>
                <w:szCs w:val="20"/>
              </w:rPr>
              <w:t xml:space="preserve"> - </w:t>
            </w:r>
          </w:p>
        </w:tc>
        <w:tc>
          <w:tcPr>
            <w:tcW w:w="489" w:type="pct"/>
            <w:shd w:val="clear" w:color="D8D8D8" w:fill="D8D8D8"/>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b/>
                <w:bCs/>
                <w:sz w:val="20"/>
                <w:szCs w:val="20"/>
              </w:rPr>
            </w:pPr>
            <w:r w:rsidRPr="004A7E6D">
              <w:rPr>
                <w:rFonts w:ascii="Arial" w:hAnsi="Arial" w:cs="Arial"/>
                <w:b/>
                <w:bCs/>
                <w:sz w:val="20"/>
                <w:szCs w:val="20"/>
              </w:rPr>
              <w:t xml:space="preserve">99,750.00 </w:t>
            </w:r>
          </w:p>
        </w:tc>
        <w:tc>
          <w:tcPr>
            <w:tcW w:w="375" w:type="pct"/>
            <w:shd w:val="clear" w:color="D8D8D8" w:fill="D8D8D8"/>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b/>
                <w:bCs/>
                <w:sz w:val="20"/>
                <w:szCs w:val="20"/>
              </w:rPr>
            </w:pPr>
            <w:r w:rsidRPr="004A7E6D">
              <w:rPr>
                <w:rFonts w:ascii="Arial" w:hAnsi="Arial" w:cs="Arial"/>
                <w:b/>
                <w:bCs/>
                <w:sz w:val="20"/>
                <w:szCs w:val="20"/>
              </w:rPr>
              <w:t xml:space="preserve"> - </w:t>
            </w:r>
          </w:p>
        </w:tc>
        <w:tc>
          <w:tcPr>
            <w:tcW w:w="559" w:type="pct"/>
            <w:shd w:val="clear" w:color="D8D8D8" w:fill="D8D8D8"/>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b/>
                <w:bCs/>
                <w:sz w:val="20"/>
                <w:szCs w:val="20"/>
              </w:rPr>
            </w:pPr>
            <w:r w:rsidRPr="004A7E6D">
              <w:rPr>
                <w:rFonts w:ascii="Arial" w:hAnsi="Arial" w:cs="Arial"/>
                <w:b/>
                <w:bCs/>
                <w:sz w:val="20"/>
                <w:szCs w:val="20"/>
              </w:rPr>
              <w:t xml:space="preserve">- </w:t>
            </w:r>
          </w:p>
        </w:tc>
        <w:tc>
          <w:tcPr>
            <w:tcW w:w="569" w:type="pct"/>
            <w:shd w:val="clear" w:color="D8D8D8" w:fill="D8D8D8"/>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b/>
                <w:bCs/>
                <w:sz w:val="20"/>
                <w:szCs w:val="20"/>
              </w:rPr>
            </w:pPr>
            <w:r w:rsidRPr="004A7E6D">
              <w:rPr>
                <w:rFonts w:ascii="Arial" w:hAnsi="Arial" w:cs="Arial"/>
                <w:b/>
                <w:bCs/>
                <w:sz w:val="20"/>
                <w:szCs w:val="20"/>
              </w:rPr>
              <w:t xml:space="preserve">99,750.00 </w:t>
            </w:r>
          </w:p>
        </w:tc>
      </w:tr>
      <w:tr w:rsidR="00330E05" w:rsidRPr="004A7E6D" w:rsidTr="00242C4E">
        <w:trPr>
          <w:trHeight w:val="20"/>
        </w:trPr>
        <w:tc>
          <w:tcPr>
            <w:tcW w:w="48" w:type="pct"/>
            <w:tcBorders>
              <w:top w:val="single" w:sz="4" w:space="0" w:color="auto"/>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sz w:val="20"/>
                <w:szCs w:val="20"/>
              </w:rPr>
            </w:pPr>
            <w:r w:rsidRPr="004A7E6D">
              <w:rPr>
                <w:rFonts w:ascii="Arial" w:hAnsi="Arial" w:cs="Arial"/>
                <w:sz w:val="20"/>
                <w:szCs w:val="20"/>
              </w:rPr>
              <w:t> </w:t>
            </w:r>
          </w:p>
        </w:tc>
        <w:tc>
          <w:tcPr>
            <w:tcW w:w="257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rPr>
                <w:rFonts w:ascii="Arial" w:hAnsi="Arial" w:cs="Arial"/>
                <w:i/>
                <w:iCs/>
                <w:sz w:val="20"/>
                <w:szCs w:val="20"/>
              </w:rPr>
            </w:pPr>
            <w:r w:rsidRPr="004A7E6D">
              <w:rPr>
                <w:rFonts w:ascii="Arial" w:hAnsi="Arial" w:cs="Arial"/>
                <w:i/>
                <w:iCs/>
                <w:sz w:val="20"/>
                <w:szCs w:val="20"/>
              </w:rPr>
              <w:t>Dinalungan</w:t>
            </w:r>
          </w:p>
        </w:tc>
        <w:tc>
          <w:tcPr>
            <w:tcW w:w="383" w:type="pct"/>
            <w:tcBorders>
              <w:left w:val="single" w:sz="4" w:space="0" w:color="auto"/>
            </w:tcBorders>
            <w:shd w:val="clear" w:color="auto" w:fill="auto"/>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i/>
                <w:iCs/>
                <w:color w:val="auto"/>
                <w:sz w:val="20"/>
                <w:szCs w:val="20"/>
              </w:rPr>
            </w:pPr>
            <w:r w:rsidRPr="004A7E6D">
              <w:rPr>
                <w:rFonts w:ascii="Arial" w:hAnsi="Arial" w:cs="Arial"/>
                <w:i/>
                <w:iCs/>
                <w:sz w:val="20"/>
                <w:szCs w:val="20"/>
              </w:rPr>
              <w:t xml:space="preserve"> - </w:t>
            </w:r>
          </w:p>
        </w:tc>
        <w:tc>
          <w:tcPr>
            <w:tcW w:w="489" w:type="pct"/>
            <w:shd w:val="clear" w:color="auto" w:fill="auto"/>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i/>
                <w:iCs/>
                <w:sz w:val="20"/>
                <w:szCs w:val="20"/>
              </w:rPr>
            </w:pPr>
            <w:r w:rsidRPr="004A7E6D">
              <w:rPr>
                <w:rFonts w:ascii="Arial" w:hAnsi="Arial" w:cs="Arial"/>
                <w:i/>
                <w:iCs/>
                <w:sz w:val="20"/>
                <w:szCs w:val="20"/>
              </w:rPr>
              <w:t xml:space="preserve"> 99,750.00 </w:t>
            </w:r>
          </w:p>
        </w:tc>
        <w:tc>
          <w:tcPr>
            <w:tcW w:w="375" w:type="pct"/>
            <w:shd w:val="clear" w:color="auto" w:fill="auto"/>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i/>
                <w:iCs/>
                <w:sz w:val="20"/>
                <w:szCs w:val="20"/>
              </w:rPr>
            </w:pPr>
            <w:r w:rsidRPr="004A7E6D">
              <w:rPr>
                <w:rFonts w:ascii="Arial" w:hAnsi="Arial" w:cs="Arial"/>
                <w:i/>
                <w:iCs/>
                <w:sz w:val="20"/>
                <w:szCs w:val="20"/>
              </w:rPr>
              <w:t xml:space="preserve">- </w:t>
            </w:r>
          </w:p>
        </w:tc>
        <w:tc>
          <w:tcPr>
            <w:tcW w:w="559" w:type="pct"/>
            <w:shd w:val="clear" w:color="auto" w:fill="auto"/>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i/>
                <w:iCs/>
                <w:sz w:val="20"/>
                <w:szCs w:val="20"/>
              </w:rPr>
            </w:pPr>
            <w:r w:rsidRPr="004A7E6D">
              <w:rPr>
                <w:rFonts w:ascii="Arial" w:hAnsi="Arial" w:cs="Arial"/>
                <w:i/>
                <w:iCs/>
                <w:sz w:val="20"/>
                <w:szCs w:val="20"/>
              </w:rPr>
              <w:t xml:space="preserve"> - </w:t>
            </w:r>
          </w:p>
        </w:tc>
        <w:tc>
          <w:tcPr>
            <w:tcW w:w="569" w:type="pct"/>
            <w:shd w:val="clear" w:color="auto" w:fill="auto"/>
            <w:tcMar>
              <w:top w:w="15" w:type="dxa"/>
              <w:left w:w="15" w:type="dxa"/>
              <w:bottom w:w="0" w:type="dxa"/>
              <w:right w:w="15" w:type="dxa"/>
            </w:tcMar>
            <w:vAlign w:val="center"/>
            <w:hideMark/>
          </w:tcPr>
          <w:p w:rsidR="004A7E6D" w:rsidRPr="004A7E6D" w:rsidRDefault="004A7E6D" w:rsidP="004A7E6D">
            <w:pPr>
              <w:spacing w:after="0" w:line="240" w:lineRule="auto"/>
              <w:ind w:right="57"/>
              <w:contextualSpacing/>
              <w:jc w:val="right"/>
              <w:rPr>
                <w:rFonts w:ascii="Arial" w:hAnsi="Arial" w:cs="Arial"/>
                <w:i/>
                <w:iCs/>
                <w:sz w:val="20"/>
                <w:szCs w:val="20"/>
              </w:rPr>
            </w:pPr>
            <w:r w:rsidRPr="004A7E6D">
              <w:rPr>
                <w:rFonts w:ascii="Arial" w:hAnsi="Arial" w:cs="Arial"/>
                <w:i/>
                <w:iCs/>
                <w:sz w:val="20"/>
                <w:szCs w:val="20"/>
              </w:rPr>
              <w:t xml:space="preserve"> 99,750.00 </w:t>
            </w:r>
          </w:p>
        </w:tc>
      </w:tr>
    </w:tbl>
    <w:p w:rsidR="00330E05" w:rsidRDefault="00330E05" w:rsidP="00330E05">
      <w:pPr>
        <w:widowControl/>
        <w:spacing w:after="0" w:line="240" w:lineRule="auto"/>
        <w:ind w:left="284"/>
        <w:contextualSpacing/>
        <w:jc w:val="both"/>
        <w:rPr>
          <w:rFonts w:ascii="Arial" w:eastAsia="Times New Roman" w:hAnsi="Arial" w:cs="Arial"/>
          <w:bCs/>
          <w:i/>
          <w:iCs/>
          <w:sz w:val="16"/>
          <w:szCs w:val="24"/>
        </w:rPr>
      </w:pPr>
      <w:r w:rsidRPr="000F55EC">
        <w:rPr>
          <w:rFonts w:ascii="Arial" w:eastAsia="Times New Roman" w:hAnsi="Arial" w:cs="Arial"/>
          <w:bCs/>
          <w:i/>
          <w:iCs/>
          <w:sz w:val="16"/>
          <w:szCs w:val="24"/>
        </w:rPr>
        <w:t>Note: Ongoing assessment and validation being conducted.</w:t>
      </w:r>
    </w:p>
    <w:p w:rsidR="00151EA5" w:rsidRDefault="00330E05" w:rsidP="00330E05">
      <w:pPr>
        <w:widowControl/>
        <w:spacing w:after="0" w:line="240" w:lineRule="auto"/>
        <w:contextualSpacing/>
        <w:jc w:val="right"/>
        <w:rPr>
          <w:rFonts w:ascii="Arial" w:eastAsia="Times New Roman" w:hAnsi="Arial" w:cs="Arial"/>
          <w:i/>
          <w:iCs/>
          <w:color w:val="0070C0"/>
          <w:sz w:val="16"/>
          <w:szCs w:val="24"/>
        </w:rPr>
      </w:pPr>
      <w:r w:rsidRPr="000F55EC">
        <w:rPr>
          <w:rFonts w:ascii="Arial" w:eastAsia="Times New Roman" w:hAnsi="Arial" w:cs="Arial"/>
          <w:i/>
          <w:iCs/>
          <w:color w:val="0070C0"/>
          <w:sz w:val="16"/>
          <w:szCs w:val="24"/>
        </w:rPr>
        <w:t xml:space="preserve"> Source: DSWD-FO </w:t>
      </w:r>
      <w:r w:rsidR="006E11AF">
        <w:rPr>
          <w:rFonts w:ascii="Arial" w:eastAsia="Times New Roman" w:hAnsi="Arial" w:cs="Arial"/>
          <w:i/>
          <w:iCs/>
          <w:color w:val="0070C0"/>
          <w:sz w:val="16"/>
          <w:szCs w:val="24"/>
        </w:rPr>
        <w:t xml:space="preserve">I and </w:t>
      </w:r>
      <w:r w:rsidRPr="000F55EC">
        <w:rPr>
          <w:rFonts w:ascii="Arial" w:eastAsia="Times New Roman" w:hAnsi="Arial" w:cs="Arial"/>
          <w:i/>
          <w:iCs/>
          <w:color w:val="0070C0"/>
          <w:sz w:val="16"/>
          <w:szCs w:val="24"/>
        </w:rPr>
        <w:t>II</w:t>
      </w:r>
      <w:r w:rsidR="006E11AF">
        <w:rPr>
          <w:rFonts w:ascii="Arial" w:eastAsia="Times New Roman" w:hAnsi="Arial" w:cs="Arial"/>
          <w:i/>
          <w:iCs/>
          <w:color w:val="0070C0"/>
          <w:sz w:val="16"/>
          <w:szCs w:val="24"/>
        </w:rPr>
        <w:t xml:space="preserve">I </w:t>
      </w:r>
    </w:p>
    <w:p w:rsidR="00330E05" w:rsidRPr="00330E05" w:rsidRDefault="00330E05" w:rsidP="00330E05">
      <w:pPr>
        <w:widowControl/>
        <w:spacing w:after="0" w:line="240" w:lineRule="auto"/>
        <w:contextualSpacing/>
        <w:jc w:val="right"/>
        <w:rPr>
          <w:rFonts w:ascii="Arial" w:eastAsia="Times New Roman" w:hAnsi="Arial" w:cs="Arial"/>
          <w:bCs/>
          <w:i/>
          <w:iCs/>
          <w:sz w:val="16"/>
          <w:szCs w:val="24"/>
        </w:rPr>
      </w:pPr>
    </w:p>
    <w:p w:rsidR="00A81C78" w:rsidRPr="00D46740" w:rsidRDefault="00A81C78" w:rsidP="00816A95">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rsidR="00376584" w:rsidRPr="00BE43F9" w:rsidRDefault="00376584" w:rsidP="00816A95">
      <w:pPr>
        <w:spacing w:after="0" w:line="240" w:lineRule="auto"/>
        <w:contextualSpacing/>
        <w:jc w:val="both"/>
        <w:rPr>
          <w:rFonts w:ascii="Arial" w:eastAsia="Arial" w:hAnsi="Arial" w:cs="Arial"/>
          <w:b/>
          <w:color w:val="002060"/>
          <w:sz w:val="24"/>
          <w:szCs w:val="24"/>
        </w:rPr>
      </w:pPr>
      <w:bookmarkStart w:id="8" w:name="_Contact_Information"/>
      <w:bookmarkEnd w:id="8"/>
    </w:p>
    <w:p w:rsidR="00376584" w:rsidRPr="00BE43F9" w:rsidRDefault="00F34EA4" w:rsidP="00816A9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2822"/>
        <w:gridCol w:w="12533"/>
      </w:tblGrid>
      <w:tr w:rsidR="00376584" w:rsidRPr="00BE43F9" w:rsidTr="00114D5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BE43F9" w:rsidRDefault="00376584"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376584" w:rsidRPr="00BE43F9" w:rsidTr="00114D5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7412EE" w:rsidRDefault="0034457A" w:rsidP="00AC085C">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4"/>
                <w:szCs w:val="24"/>
              </w:rPr>
            </w:pPr>
            <w:r>
              <w:rPr>
                <w:rFonts w:ascii="Arial" w:eastAsia="Arial" w:hAnsi="Arial" w:cs="Arial"/>
                <w:color w:val="0070C0"/>
                <w:sz w:val="24"/>
                <w:szCs w:val="24"/>
              </w:rPr>
              <w:t>2</w:t>
            </w:r>
            <w:r w:rsidR="00AC085C">
              <w:rPr>
                <w:rFonts w:ascii="Arial" w:eastAsia="Arial" w:hAnsi="Arial" w:cs="Arial"/>
                <w:color w:val="0070C0"/>
                <w:sz w:val="24"/>
                <w:szCs w:val="24"/>
              </w:rPr>
              <w:t>8</w:t>
            </w:r>
            <w:r w:rsidR="00454E8A" w:rsidRPr="007412EE">
              <w:rPr>
                <w:rFonts w:ascii="Arial" w:eastAsia="Arial" w:hAnsi="Arial" w:cs="Arial"/>
                <w:color w:val="0070C0"/>
                <w:sz w:val="24"/>
                <w:szCs w:val="24"/>
              </w:rPr>
              <w:t xml:space="preserve"> </w:t>
            </w:r>
            <w:r w:rsidR="00777249">
              <w:rPr>
                <w:rFonts w:ascii="Arial" w:eastAsia="Arial" w:hAnsi="Arial" w:cs="Arial"/>
                <w:color w:val="0070C0"/>
                <w:sz w:val="24"/>
                <w:szCs w:val="24"/>
              </w:rPr>
              <w:t>August</w:t>
            </w:r>
            <w:r w:rsidR="00411916" w:rsidRPr="007412EE">
              <w:rPr>
                <w:rFonts w:ascii="Arial" w:eastAsia="Arial" w:hAnsi="Arial" w:cs="Arial"/>
                <w:color w:val="0070C0"/>
                <w:sz w:val="24"/>
                <w:szCs w:val="24"/>
              </w:rPr>
              <w:t xml:space="preserve"> </w:t>
            </w:r>
            <w:r w:rsidR="00454E8A" w:rsidRPr="007412EE">
              <w:rPr>
                <w:rFonts w:ascii="Arial" w:eastAsia="Arial" w:hAnsi="Arial" w:cs="Arial"/>
                <w:color w:val="0070C0"/>
                <w:sz w:val="24"/>
                <w:szCs w:val="24"/>
              </w:rPr>
              <w:t>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15DBE" w:rsidRPr="007412EE" w:rsidRDefault="00F76C24" w:rsidP="000103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4"/>
                <w:szCs w:val="24"/>
              </w:rPr>
            </w:pPr>
            <w:r w:rsidRPr="007412EE">
              <w:rPr>
                <w:rFonts w:ascii="Arial" w:eastAsia="Arial" w:hAnsi="Arial" w:cs="Arial"/>
                <w:color w:val="0070C0"/>
                <w:sz w:val="24"/>
                <w:szCs w:val="24"/>
              </w:rPr>
              <w:t>The Disaster Response Management Bureau (</w:t>
            </w:r>
            <w:r w:rsidR="00C43BDA" w:rsidRPr="007412EE">
              <w:rPr>
                <w:rFonts w:ascii="Arial" w:eastAsia="Arial" w:hAnsi="Arial" w:cs="Arial"/>
                <w:color w:val="0070C0"/>
                <w:sz w:val="24"/>
                <w:szCs w:val="24"/>
              </w:rPr>
              <w:t>DRMB</w:t>
            </w:r>
            <w:r w:rsidRPr="007412EE">
              <w:rPr>
                <w:rFonts w:ascii="Arial" w:eastAsia="Arial" w:hAnsi="Arial" w:cs="Arial"/>
                <w:color w:val="0070C0"/>
                <w:sz w:val="24"/>
                <w:szCs w:val="24"/>
              </w:rPr>
              <w:t>)</w:t>
            </w:r>
            <w:r w:rsidR="00F67130" w:rsidRPr="007412EE">
              <w:rPr>
                <w:rFonts w:ascii="Arial" w:eastAsia="Arial" w:hAnsi="Arial" w:cs="Arial"/>
                <w:color w:val="0070C0"/>
                <w:sz w:val="24"/>
                <w:szCs w:val="24"/>
              </w:rPr>
              <w:t xml:space="preserve"> </w:t>
            </w:r>
            <w:r w:rsidR="003A009A">
              <w:rPr>
                <w:rFonts w:ascii="Arial" w:eastAsia="Arial" w:hAnsi="Arial" w:cs="Arial"/>
                <w:color w:val="0070C0"/>
                <w:sz w:val="24"/>
                <w:szCs w:val="24"/>
              </w:rPr>
              <w:t>is</w:t>
            </w:r>
            <w:r w:rsidR="007412EE">
              <w:rPr>
                <w:rFonts w:ascii="Arial" w:eastAsia="Arial" w:hAnsi="Arial" w:cs="Arial"/>
                <w:color w:val="0070C0"/>
                <w:sz w:val="24"/>
                <w:szCs w:val="24"/>
              </w:rPr>
              <w:t xml:space="preserve"> </w:t>
            </w:r>
            <w:r w:rsidR="00364FB5" w:rsidRPr="007412EE">
              <w:rPr>
                <w:rFonts w:ascii="Arial" w:eastAsia="Arial" w:hAnsi="Arial" w:cs="Arial"/>
                <w:color w:val="0070C0"/>
                <w:sz w:val="24"/>
                <w:szCs w:val="24"/>
              </w:rPr>
              <w:t>closely coordinating</w:t>
            </w:r>
            <w:r w:rsidR="00C43BDA" w:rsidRPr="007412EE">
              <w:rPr>
                <w:rFonts w:ascii="Arial" w:eastAsia="Arial" w:hAnsi="Arial" w:cs="Arial"/>
                <w:color w:val="0070C0"/>
                <w:sz w:val="24"/>
                <w:szCs w:val="24"/>
              </w:rPr>
              <w:t xml:space="preserve"> with the </w:t>
            </w:r>
            <w:r w:rsidR="009F3CA7" w:rsidRPr="007412EE">
              <w:rPr>
                <w:rFonts w:ascii="Arial" w:eastAsia="Arial" w:hAnsi="Arial" w:cs="Arial"/>
                <w:color w:val="0070C0"/>
                <w:sz w:val="24"/>
                <w:szCs w:val="24"/>
              </w:rPr>
              <w:t xml:space="preserve">concerned </w:t>
            </w:r>
            <w:r w:rsidR="00C43BDA" w:rsidRPr="007412EE">
              <w:rPr>
                <w:rFonts w:ascii="Arial" w:eastAsia="Arial" w:hAnsi="Arial" w:cs="Arial"/>
                <w:color w:val="0070C0"/>
                <w:sz w:val="24"/>
                <w:szCs w:val="24"/>
              </w:rPr>
              <w:t>DSWD-Field Offices for significant disaster pr</w:t>
            </w:r>
            <w:r w:rsidR="00C15DBE" w:rsidRPr="007412EE">
              <w:rPr>
                <w:rFonts w:ascii="Arial" w:eastAsia="Arial" w:hAnsi="Arial" w:cs="Arial"/>
                <w:color w:val="0070C0"/>
                <w:sz w:val="24"/>
                <w:szCs w:val="24"/>
              </w:rPr>
              <w:t>eparedness for response updates.</w:t>
            </w:r>
          </w:p>
          <w:p w:rsidR="00C15DBE" w:rsidRPr="007412EE" w:rsidRDefault="00C15DBE" w:rsidP="000103C6">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4"/>
                <w:szCs w:val="24"/>
              </w:rPr>
            </w:pPr>
            <w:r w:rsidRPr="007412EE">
              <w:rPr>
                <w:rFonts w:ascii="Arial" w:eastAsia="Arial" w:hAnsi="Arial" w:cs="Arial"/>
                <w:color w:val="0070C0"/>
                <w:sz w:val="24"/>
                <w:szCs w:val="24"/>
              </w:rPr>
              <w:t>All QRT members and emergency equipment are on standby and ready for deployment.</w:t>
            </w:r>
          </w:p>
        </w:tc>
      </w:tr>
    </w:tbl>
    <w:p w:rsidR="00904E27" w:rsidRDefault="00904E27" w:rsidP="00816A95">
      <w:pPr>
        <w:spacing w:after="0" w:line="240" w:lineRule="auto"/>
        <w:contextualSpacing/>
        <w:rPr>
          <w:rFonts w:ascii="Arial" w:eastAsia="Arial" w:hAnsi="Arial" w:cs="Arial"/>
          <w:b/>
          <w:sz w:val="24"/>
          <w:szCs w:val="24"/>
        </w:rPr>
      </w:pPr>
    </w:p>
    <w:p w:rsidR="00F55E04" w:rsidRDefault="00F55E04" w:rsidP="00F55E04">
      <w:pPr>
        <w:spacing w:after="0" w:line="240" w:lineRule="auto"/>
        <w:contextualSpacing/>
        <w:rPr>
          <w:rFonts w:ascii="Arial" w:eastAsia="Arial" w:hAnsi="Arial" w:cs="Arial"/>
          <w:b/>
          <w:sz w:val="24"/>
          <w:szCs w:val="24"/>
        </w:rPr>
      </w:pPr>
      <w:r w:rsidRPr="00BE43F9">
        <w:rPr>
          <w:rFonts w:ascii="Arial" w:eastAsia="Arial" w:hAnsi="Arial" w:cs="Arial"/>
          <w:b/>
          <w:sz w:val="24"/>
          <w:szCs w:val="24"/>
        </w:rPr>
        <w:t>DSWD-FO</w:t>
      </w:r>
      <w:r>
        <w:rPr>
          <w:rFonts w:ascii="Arial" w:eastAsia="Arial" w:hAnsi="Arial" w:cs="Arial"/>
          <w:b/>
          <w:sz w:val="24"/>
          <w:szCs w:val="24"/>
        </w:rPr>
        <w:t xml:space="preserve"> CAR</w:t>
      </w:r>
    </w:p>
    <w:tbl>
      <w:tblPr>
        <w:tblW w:w="5000" w:type="pct"/>
        <w:tblLook w:val="0400" w:firstRow="0" w:lastRow="0" w:firstColumn="0" w:lastColumn="0" w:noHBand="0" w:noVBand="1"/>
      </w:tblPr>
      <w:tblGrid>
        <w:gridCol w:w="2822"/>
        <w:gridCol w:w="12533"/>
      </w:tblGrid>
      <w:tr w:rsidR="00F55E04" w:rsidRPr="00BE43F9" w:rsidTr="008F0D37">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5E04" w:rsidRPr="00BE43F9" w:rsidRDefault="00F55E04" w:rsidP="008F0D3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55E04" w:rsidRPr="00BE43F9" w:rsidRDefault="00F55E04" w:rsidP="008F0D3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DF5487" w:rsidRPr="00BE43F9" w:rsidTr="008F0D37">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5487" w:rsidRPr="00DF5487" w:rsidRDefault="00DF5487" w:rsidP="008F0D3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DF5487">
              <w:rPr>
                <w:rFonts w:ascii="Arial" w:eastAsia="Arial" w:hAnsi="Arial" w:cs="Arial"/>
                <w:color w:val="0070C0"/>
                <w:sz w:val="24"/>
                <w:szCs w:val="24"/>
              </w:rPr>
              <w:t>28 August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5487" w:rsidRPr="00DF5487" w:rsidRDefault="00DF5487" w:rsidP="00DF5487">
            <w:pPr>
              <w:pStyle w:val="ListParagraph"/>
              <w:numPr>
                <w:ilvl w:val="0"/>
                <w:numId w:val="26"/>
              </w:numPr>
              <w:spacing w:after="0" w:line="240" w:lineRule="auto"/>
              <w:ind w:left="319"/>
              <w:jc w:val="both"/>
              <w:rPr>
                <w:rFonts w:ascii="Arial" w:eastAsia="Arial" w:hAnsi="Arial" w:cs="Arial"/>
                <w:color w:val="0070C0"/>
                <w:sz w:val="24"/>
                <w:szCs w:val="24"/>
              </w:rPr>
            </w:pPr>
            <w:r>
              <w:rPr>
                <w:rFonts w:ascii="Arial" w:eastAsia="Arial" w:hAnsi="Arial" w:cs="Arial"/>
                <w:color w:val="0070C0"/>
                <w:sz w:val="24"/>
                <w:szCs w:val="24"/>
              </w:rPr>
              <w:t xml:space="preserve">The DSWD-FO CAR is on </w:t>
            </w:r>
            <w:r w:rsidRPr="00DF5487">
              <w:rPr>
                <w:rFonts w:ascii="Arial" w:eastAsia="Arial" w:hAnsi="Arial" w:cs="Arial"/>
                <w:b/>
                <w:color w:val="FF0000"/>
                <w:sz w:val="24"/>
                <w:szCs w:val="24"/>
              </w:rPr>
              <w:t>RED</w:t>
            </w:r>
            <w:r w:rsidRPr="00097B1A">
              <w:rPr>
                <w:rFonts w:ascii="Arial" w:eastAsia="Arial" w:hAnsi="Arial" w:cs="Arial"/>
                <w:color w:val="0070C0"/>
                <w:sz w:val="24"/>
                <w:szCs w:val="24"/>
              </w:rPr>
              <w:t xml:space="preserve"> Alert Level Status.</w:t>
            </w:r>
          </w:p>
        </w:tc>
      </w:tr>
      <w:tr w:rsidR="00DF5487" w:rsidRPr="00BE43F9" w:rsidTr="008F0D37">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5487" w:rsidRPr="00E5192D" w:rsidRDefault="00DF5487" w:rsidP="00DF5487">
            <w:pPr>
              <w:pStyle w:val="ListParagraph"/>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4"/>
                <w:szCs w:val="24"/>
              </w:rPr>
            </w:pPr>
            <w:r w:rsidRPr="00E5192D">
              <w:rPr>
                <w:rFonts w:ascii="Arial" w:hAnsi="Arial" w:cs="Arial"/>
                <w:color w:val="auto"/>
                <w:sz w:val="24"/>
                <w:szCs w:val="24"/>
              </w:rPr>
              <w:t>August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5487" w:rsidRPr="00E5192D" w:rsidRDefault="00DF5487" w:rsidP="00DF5487">
            <w:pPr>
              <w:pStyle w:val="ListParagraph"/>
              <w:numPr>
                <w:ilvl w:val="0"/>
                <w:numId w:val="1"/>
              </w:numPr>
              <w:spacing w:after="0" w:line="240" w:lineRule="auto"/>
              <w:ind w:left="317"/>
              <w:jc w:val="both"/>
              <w:rPr>
                <w:rFonts w:ascii="Arial" w:eastAsia="Arial" w:hAnsi="Arial" w:cs="Arial"/>
                <w:color w:val="auto"/>
                <w:sz w:val="24"/>
                <w:szCs w:val="24"/>
              </w:rPr>
            </w:pPr>
            <w:r w:rsidRPr="00E5192D">
              <w:rPr>
                <w:rFonts w:ascii="Arial" w:eastAsia="Arial" w:hAnsi="Arial" w:cs="Arial"/>
                <w:color w:val="auto"/>
                <w:sz w:val="24"/>
                <w:szCs w:val="24"/>
              </w:rPr>
              <w:t>The DRMD is continuously monitoring the situation on ground</w:t>
            </w:r>
          </w:p>
          <w:p w:rsidR="00DF5487" w:rsidRPr="00E5192D" w:rsidRDefault="00DF5487" w:rsidP="00DF5487">
            <w:pPr>
              <w:pStyle w:val="ListParagraph"/>
              <w:numPr>
                <w:ilvl w:val="0"/>
                <w:numId w:val="1"/>
              </w:numPr>
              <w:spacing w:after="0" w:line="240" w:lineRule="auto"/>
              <w:ind w:left="317"/>
              <w:jc w:val="both"/>
              <w:rPr>
                <w:rFonts w:ascii="Arial" w:eastAsia="Arial" w:hAnsi="Arial" w:cs="Arial"/>
                <w:color w:val="auto"/>
                <w:sz w:val="24"/>
                <w:szCs w:val="24"/>
              </w:rPr>
            </w:pPr>
            <w:r w:rsidRPr="00E5192D">
              <w:rPr>
                <w:rFonts w:ascii="Arial" w:eastAsia="Arial" w:hAnsi="Arial" w:cs="Arial"/>
                <w:color w:val="auto"/>
                <w:sz w:val="24"/>
                <w:szCs w:val="24"/>
              </w:rPr>
              <w:t>The Provincial Social Welfare and Development Teams (PSWADT) DRMD PDO IIs are alerted, members are on stand by for the possible effects of the weather disturbance.</w:t>
            </w:r>
          </w:p>
          <w:p w:rsidR="00DF5487" w:rsidRPr="00E5192D" w:rsidRDefault="00DF5487" w:rsidP="00DF5487">
            <w:pPr>
              <w:pStyle w:val="ListParagraph"/>
              <w:numPr>
                <w:ilvl w:val="0"/>
                <w:numId w:val="1"/>
              </w:numPr>
              <w:spacing w:after="0" w:line="240" w:lineRule="auto"/>
              <w:ind w:left="317"/>
              <w:jc w:val="both"/>
              <w:rPr>
                <w:rFonts w:ascii="Arial" w:eastAsia="Arial" w:hAnsi="Arial" w:cs="Arial"/>
                <w:color w:val="auto"/>
                <w:sz w:val="24"/>
                <w:szCs w:val="24"/>
              </w:rPr>
            </w:pPr>
            <w:r w:rsidRPr="00E5192D">
              <w:rPr>
                <w:rFonts w:ascii="Arial" w:eastAsia="Arial" w:hAnsi="Arial" w:cs="Arial"/>
                <w:color w:val="auto"/>
                <w:sz w:val="24"/>
                <w:szCs w:val="24"/>
              </w:rPr>
              <w:t>Rapid Emergency Telecommunications Team (RETT) including the International Maritime/Marine Satellite (INMARSAT) equipment are on standby.</w:t>
            </w:r>
          </w:p>
        </w:tc>
      </w:tr>
    </w:tbl>
    <w:p w:rsidR="004270AC" w:rsidRDefault="004270AC" w:rsidP="004270AC">
      <w:pPr>
        <w:spacing w:after="0" w:line="240" w:lineRule="auto"/>
        <w:contextualSpacing/>
        <w:rPr>
          <w:rFonts w:ascii="Arial" w:eastAsia="Arial" w:hAnsi="Arial" w:cs="Arial"/>
          <w:b/>
          <w:sz w:val="24"/>
          <w:szCs w:val="24"/>
        </w:rPr>
      </w:pPr>
      <w:r w:rsidRPr="00BE43F9">
        <w:rPr>
          <w:rFonts w:ascii="Arial" w:eastAsia="Arial" w:hAnsi="Arial" w:cs="Arial"/>
          <w:b/>
          <w:sz w:val="24"/>
          <w:szCs w:val="24"/>
        </w:rPr>
        <w:t>DSWD-FO</w:t>
      </w:r>
      <w:r>
        <w:rPr>
          <w:rFonts w:ascii="Arial" w:eastAsia="Arial" w:hAnsi="Arial" w:cs="Arial"/>
          <w:b/>
          <w:sz w:val="24"/>
          <w:szCs w:val="24"/>
        </w:rPr>
        <w:t xml:space="preserve"> </w:t>
      </w:r>
      <w:r w:rsidR="004D4666">
        <w:rPr>
          <w:rFonts w:ascii="Arial" w:eastAsia="Arial" w:hAnsi="Arial" w:cs="Arial"/>
          <w:b/>
          <w:sz w:val="24"/>
          <w:szCs w:val="24"/>
        </w:rPr>
        <w:t>NCR</w:t>
      </w:r>
    </w:p>
    <w:tbl>
      <w:tblPr>
        <w:tblW w:w="5000" w:type="pct"/>
        <w:tblLook w:val="0400" w:firstRow="0" w:lastRow="0" w:firstColumn="0" w:lastColumn="0" w:noHBand="0" w:noVBand="1"/>
      </w:tblPr>
      <w:tblGrid>
        <w:gridCol w:w="2822"/>
        <w:gridCol w:w="12533"/>
      </w:tblGrid>
      <w:tr w:rsidR="004270AC" w:rsidRPr="00BE43F9" w:rsidTr="007E19B8">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70AC" w:rsidRPr="00BE43F9" w:rsidRDefault="004270AC" w:rsidP="007E19B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lastRenderedPageBreak/>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70AC" w:rsidRPr="00BE43F9" w:rsidRDefault="004270AC" w:rsidP="007E19B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4270AC" w:rsidRPr="00BE43F9" w:rsidTr="007E19B8">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270AC" w:rsidRPr="004D4666" w:rsidRDefault="004270AC" w:rsidP="004D4666">
            <w:pPr>
              <w:pStyle w:val="ListParagraph"/>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4"/>
                <w:szCs w:val="24"/>
              </w:rPr>
            </w:pPr>
            <w:r w:rsidRPr="004D4666">
              <w:rPr>
                <w:rFonts w:ascii="Arial" w:hAnsi="Arial" w:cs="Arial"/>
                <w:color w:val="auto"/>
                <w:sz w:val="24"/>
                <w:szCs w:val="24"/>
              </w:rPr>
              <w:t>August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9072C" w:rsidRDefault="0039072C" w:rsidP="0039072C">
            <w:pPr>
              <w:pStyle w:val="ListParagraph"/>
              <w:numPr>
                <w:ilvl w:val="0"/>
                <w:numId w:val="1"/>
              </w:numPr>
              <w:spacing w:after="0" w:line="240" w:lineRule="auto"/>
              <w:ind w:left="319"/>
              <w:jc w:val="both"/>
              <w:rPr>
                <w:rFonts w:ascii="Arial" w:eastAsia="Arial" w:hAnsi="Arial" w:cs="Arial"/>
                <w:color w:val="auto"/>
                <w:sz w:val="24"/>
                <w:szCs w:val="24"/>
              </w:rPr>
            </w:pPr>
            <w:r w:rsidRPr="0039072C">
              <w:rPr>
                <w:rFonts w:ascii="Arial" w:eastAsia="Arial" w:hAnsi="Arial" w:cs="Arial"/>
                <w:color w:val="auto"/>
                <w:sz w:val="24"/>
                <w:szCs w:val="24"/>
              </w:rPr>
              <w:t>The Planning Section of FO-NCR</w:t>
            </w:r>
            <w:r>
              <w:rPr>
                <w:rFonts w:ascii="Arial" w:eastAsia="Arial" w:hAnsi="Arial" w:cs="Arial"/>
                <w:color w:val="auto"/>
                <w:sz w:val="24"/>
                <w:szCs w:val="24"/>
              </w:rPr>
              <w:t xml:space="preserve"> </w:t>
            </w:r>
            <w:r w:rsidR="00242C4E">
              <w:rPr>
                <w:rFonts w:ascii="Arial" w:eastAsia="Arial" w:hAnsi="Arial" w:cs="Arial"/>
                <w:color w:val="auto"/>
                <w:sz w:val="24"/>
                <w:szCs w:val="24"/>
              </w:rPr>
              <w:t>and the FO-DROMIC</w:t>
            </w:r>
            <w:r w:rsidRPr="0039072C">
              <w:rPr>
                <w:rFonts w:ascii="Arial" w:eastAsia="Arial" w:hAnsi="Arial" w:cs="Arial"/>
                <w:color w:val="auto"/>
                <w:sz w:val="24"/>
                <w:szCs w:val="24"/>
              </w:rPr>
              <w:t xml:space="preserve"> Focal is assigned to prepare the consolidation of disaster reports in the event of 24 hours monitoring.</w:t>
            </w:r>
          </w:p>
          <w:p w:rsidR="0039072C" w:rsidRPr="0039072C" w:rsidRDefault="0039072C" w:rsidP="0039072C">
            <w:pPr>
              <w:pStyle w:val="ListParagraph"/>
              <w:numPr>
                <w:ilvl w:val="0"/>
                <w:numId w:val="1"/>
              </w:numPr>
              <w:spacing w:after="0" w:line="240" w:lineRule="auto"/>
              <w:ind w:left="319"/>
              <w:jc w:val="both"/>
              <w:rPr>
                <w:rFonts w:ascii="Arial" w:eastAsia="Arial" w:hAnsi="Arial" w:cs="Arial"/>
                <w:color w:val="auto"/>
                <w:sz w:val="24"/>
                <w:szCs w:val="24"/>
              </w:rPr>
            </w:pPr>
            <w:r w:rsidRPr="0039072C">
              <w:rPr>
                <w:rFonts w:ascii="Arial" w:eastAsia="Arial" w:hAnsi="Arial" w:cs="Arial"/>
                <w:color w:val="auto"/>
                <w:sz w:val="24"/>
                <w:szCs w:val="24"/>
              </w:rPr>
              <w:t>The Quick Response Teams of FO-NCR composed of organic staff from the Field Office and Centers and Residential Care Facilities (C/RCFs) is activated and on standby in response to any eventualities. The assignment of said staff is scheduled per day.</w:t>
            </w:r>
          </w:p>
        </w:tc>
      </w:tr>
    </w:tbl>
    <w:p w:rsidR="004270AC" w:rsidRDefault="004270AC" w:rsidP="00C36108">
      <w:pPr>
        <w:spacing w:after="0" w:line="240" w:lineRule="auto"/>
        <w:contextualSpacing/>
        <w:rPr>
          <w:rFonts w:ascii="Arial" w:eastAsia="Arial" w:hAnsi="Arial" w:cs="Arial"/>
          <w:b/>
          <w:sz w:val="24"/>
          <w:szCs w:val="24"/>
        </w:rPr>
      </w:pPr>
    </w:p>
    <w:p w:rsidR="00C36108" w:rsidRDefault="00C36108" w:rsidP="00C36108">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w:t>
      </w:r>
    </w:p>
    <w:tbl>
      <w:tblPr>
        <w:tblW w:w="5000" w:type="pct"/>
        <w:tblLook w:val="0400" w:firstRow="0" w:lastRow="0" w:firstColumn="0" w:lastColumn="0" w:noHBand="0" w:noVBand="1"/>
      </w:tblPr>
      <w:tblGrid>
        <w:gridCol w:w="2822"/>
        <w:gridCol w:w="12533"/>
      </w:tblGrid>
      <w:tr w:rsidR="00C36108" w:rsidRPr="00BE43F9" w:rsidTr="00C3575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BE43F9" w:rsidRDefault="00C36108" w:rsidP="00C3575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BE43F9" w:rsidRDefault="00C36108" w:rsidP="00C3575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017993" w:rsidRPr="00BE43F9" w:rsidTr="00C35750">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7993" w:rsidRPr="00BE43F9" w:rsidRDefault="00017993" w:rsidP="00C35750">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4"/>
                <w:szCs w:val="24"/>
              </w:rPr>
            </w:pPr>
            <w:r>
              <w:rPr>
                <w:rFonts w:ascii="Arial" w:hAnsi="Arial" w:cs="Arial"/>
                <w:color w:val="0070C0"/>
                <w:sz w:val="24"/>
                <w:szCs w:val="24"/>
              </w:rPr>
              <w:t xml:space="preserve">28 </w:t>
            </w:r>
            <w:r w:rsidRPr="0034457A">
              <w:rPr>
                <w:rFonts w:ascii="Arial" w:hAnsi="Arial" w:cs="Arial"/>
                <w:color w:val="0070C0"/>
                <w:sz w:val="24"/>
                <w:szCs w:val="24"/>
              </w:rPr>
              <w:t>August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7993" w:rsidRPr="00017993" w:rsidRDefault="00017993" w:rsidP="00017993">
            <w:pPr>
              <w:pStyle w:val="ListParagraph"/>
              <w:numPr>
                <w:ilvl w:val="0"/>
                <w:numId w:val="1"/>
              </w:numPr>
              <w:spacing w:after="0" w:line="240" w:lineRule="auto"/>
              <w:ind w:left="317"/>
              <w:jc w:val="both"/>
              <w:rPr>
                <w:rFonts w:ascii="Arial" w:eastAsia="Arial" w:hAnsi="Arial" w:cs="Arial"/>
                <w:color w:val="0070C0"/>
                <w:sz w:val="24"/>
                <w:szCs w:val="24"/>
              </w:rPr>
            </w:pPr>
            <w:r>
              <w:rPr>
                <w:rFonts w:ascii="Arial" w:eastAsia="Arial" w:hAnsi="Arial" w:cs="Arial"/>
                <w:color w:val="0070C0"/>
                <w:sz w:val="24"/>
                <w:szCs w:val="24"/>
              </w:rPr>
              <w:t xml:space="preserve">The DSWD-FO CAR is still on </w:t>
            </w:r>
            <w:r w:rsidRPr="00097B1A">
              <w:rPr>
                <w:rFonts w:ascii="Arial" w:eastAsia="Arial" w:hAnsi="Arial" w:cs="Arial"/>
                <w:b/>
                <w:color w:val="0070C0"/>
                <w:sz w:val="24"/>
                <w:szCs w:val="24"/>
              </w:rPr>
              <w:t>B</w:t>
            </w:r>
            <w:r>
              <w:rPr>
                <w:rFonts w:ascii="Arial" w:eastAsia="Arial" w:hAnsi="Arial" w:cs="Arial"/>
                <w:b/>
                <w:color w:val="0070C0"/>
                <w:sz w:val="24"/>
                <w:szCs w:val="24"/>
              </w:rPr>
              <w:t>LUE</w:t>
            </w:r>
            <w:r>
              <w:rPr>
                <w:rFonts w:ascii="Arial" w:eastAsia="Arial" w:hAnsi="Arial" w:cs="Arial"/>
                <w:color w:val="0070C0"/>
                <w:sz w:val="24"/>
                <w:szCs w:val="24"/>
              </w:rPr>
              <w:t xml:space="preserve"> Alert Level Status</w:t>
            </w:r>
          </w:p>
        </w:tc>
      </w:tr>
      <w:tr w:rsidR="00C36108" w:rsidRPr="00BE43F9" w:rsidTr="00C35750">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108" w:rsidRPr="00017993" w:rsidRDefault="00777249" w:rsidP="0034457A">
            <w:pPr>
              <w:pStyle w:val="ListParagraph"/>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4"/>
                <w:szCs w:val="24"/>
              </w:rPr>
            </w:pPr>
            <w:r w:rsidRPr="00017993">
              <w:rPr>
                <w:rFonts w:ascii="Arial" w:hAnsi="Arial" w:cs="Arial"/>
                <w:color w:val="auto"/>
                <w:sz w:val="24"/>
                <w:szCs w:val="24"/>
              </w:rPr>
              <w:t>August</w:t>
            </w:r>
            <w:r w:rsidR="00C36108" w:rsidRPr="00017993">
              <w:rPr>
                <w:rFonts w:ascii="Arial" w:hAnsi="Arial" w:cs="Arial"/>
                <w:color w:val="auto"/>
                <w:sz w:val="24"/>
                <w:szCs w:val="24"/>
              </w:rPr>
              <w:t xml:space="preserve">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7249" w:rsidRPr="00017993" w:rsidRDefault="00C36108" w:rsidP="00777249">
            <w:pPr>
              <w:pStyle w:val="ListParagraph"/>
              <w:numPr>
                <w:ilvl w:val="0"/>
                <w:numId w:val="1"/>
              </w:numPr>
              <w:spacing w:after="0" w:line="240" w:lineRule="auto"/>
              <w:ind w:left="319"/>
              <w:jc w:val="both"/>
              <w:rPr>
                <w:rFonts w:ascii="Arial" w:eastAsia="Arial" w:hAnsi="Arial" w:cs="Arial"/>
                <w:color w:val="auto"/>
                <w:sz w:val="24"/>
                <w:szCs w:val="24"/>
              </w:rPr>
            </w:pPr>
            <w:r w:rsidRPr="00017993">
              <w:rPr>
                <w:rFonts w:ascii="Arial" w:eastAsia="Arial" w:hAnsi="Arial" w:cs="Arial"/>
                <w:color w:val="auto"/>
                <w:sz w:val="24"/>
                <w:szCs w:val="24"/>
              </w:rPr>
              <w:t>The Disaster Response Management Division (DRMD) staff of DSWD-FO I</w:t>
            </w:r>
            <w:r w:rsidR="00777249" w:rsidRPr="00017993">
              <w:rPr>
                <w:rFonts w:ascii="Arial" w:eastAsia="Arial" w:hAnsi="Arial" w:cs="Arial"/>
                <w:color w:val="auto"/>
                <w:sz w:val="24"/>
                <w:szCs w:val="24"/>
              </w:rPr>
              <w:t xml:space="preserve"> staff are monitoring the possible effects of the current weather condition</w:t>
            </w:r>
          </w:p>
          <w:p w:rsidR="00F55E04" w:rsidRPr="00017993" w:rsidRDefault="00777249" w:rsidP="00F55E04">
            <w:pPr>
              <w:pStyle w:val="ListParagraph"/>
              <w:numPr>
                <w:ilvl w:val="0"/>
                <w:numId w:val="1"/>
              </w:numPr>
              <w:spacing w:after="0" w:line="240" w:lineRule="auto"/>
              <w:ind w:left="319"/>
              <w:jc w:val="both"/>
              <w:rPr>
                <w:rFonts w:ascii="Arial" w:eastAsia="Arial" w:hAnsi="Arial" w:cs="Arial"/>
                <w:color w:val="auto"/>
                <w:sz w:val="24"/>
                <w:szCs w:val="24"/>
              </w:rPr>
            </w:pPr>
            <w:r w:rsidRPr="00017993">
              <w:rPr>
                <w:rFonts w:ascii="Arial" w:eastAsia="Arial" w:hAnsi="Arial" w:cs="Arial"/>
                <w:color w:val="auto"/>
                <w:sz w:val="24"/>
                <w:szCs w:val="24"/>
              </w:rPr>
              <w:t>Provincial Operations Offices (POOs) in close coordination with the different Provincial/City/Municipal Disaster Risk Reduction and Management Councils (P/C/MDRRMCs) and Provincial/City/Municipal Social Welfare and Development Offices (P/C/MSWDOs) are currently monitoring the adverse effect that might be brought by the weather disturbance.</w:t>
            </w:r>
          </w:p>
          <w:p w:rsidR="0034457A" w:rsidRPr="00017993" w:rsidRDefault="0034457A" w:rsidP="00F55E04">
            <w:pPr>
              <w:pStyle w:val="ListParagraph"/>
              <w:numPr>
                <w:ilvl w:val="0"/>
                <w:numId w:val="1"/>
              </w:numPr>
              <w:spacing w:after="0" w:line="240" w:lineRule="auto"/>
              <w:ind w:left="319"/>
              <w:jc w:val="both"/>
              <w:rPr>
                <w:rFonts w:ascii="Arial" w:eastAsia="Arial" w:hAnsi="Arial" w:cs="Arial"/>
                <w:color w:val="auto"/>
                <w:sz w:val="24"/>
                <w:szCs w:val="24"/>
              </w:rPr>
            </w:pPr>
            <w:r w:rsidRPr="00017993">
              <w:rPr>
                <w:rFonts w:ascii="Arial" w:eastAsia="Arial" w:hAnsi="Arial" w:cs="Arial"/>
                <w:color w:val="auto"/>
                <w:sz w:val="24"/>
                <w:szCs w:val="24"/>
              </w:rPr>
              <w:t>The Disaster Response Management Division (DRMD)</w:t>
            </w:r>
            <w:r w:rsidR="00F55E04" w:rsidRPr="00017993">
              <w:rPr>
                <w:rFonts w:ascii="Arial" w:eastAsia="Arial" w:hAnsi="Arial" w:cs="Arial"/>
                <w:color w:val="auto"/>
                <w:sz w:val="24"/>
                <w:szCs w:val="24"/>
              </w:rPr>
              <w:t xml:space="preserve"> staff Ms. Maricel S. Caleja, attended the Pre-Disaster Risk Assessment (PDRA) meeting </w:t>
            </w:r>
          </w:p>
        </w:tc>
      </w:tr>
    </w:tbl>
    <w:p w:rsidR="00F55E04" w:rsidRDefault="00F55E04" w:rsidP="00202201">
      <w:pPr>
        <w:spacing w:after="0" w:line="240" w:lineRule="auto"/>
        <w:contextualSpacing/>
        <w:rPr>
          <w:rFonts w:ascii="Arial" w:eastAsia="Arial" w:hAnsi="Arial" w:cs="Arial"/>
          <w:b/>
          <w:sz w:val="24"/>
          <w:szCs w:val="24"/>
        </w:rPr>
      </w:pPr>
    </w:p>
    <w:p w:rsidR="00322D34" w:rsidRDefault="00322D34" w:rsidP="00322D34">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II</w:t>
      </w:r>
    </w:p>
    <w:tbl>
      <w:tblPr>
        <w:tblW w:w="5000" w:type="pct"/>
        <w:tblLook w:val="0400" w:firstRow="0" w:lastRow="0" w:firstColumn="0" w:lastColumn="0" w:noHBand="0" w:noVBand="1"/>
      </w:tblPr>
      <w:tblGrid>
        <w:gridCol w:w="2822"/>
        <w:gridCol w:w="12533"/>
      </w:tblGrid>
      <w:tr w:rsidR="00322D34" w:rsidRPr="00BE43F9" w:rsidTr="007E19B8">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22D34" w:rsidRPr="00BE43F9" w:rsidRDefault="00322D34" w:rsidP="007E19B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22D34" w:rsidRPr="00BE43F9" w:rsidRDefault="00322D34" w:rsidP="007E19B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322D34" w:rsidRPr="00BE43F9" w:rsidTr="007E19B8">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22D34" w:rsidRPr="00185EC1" w:rsidRDefault="00322D34" w:rsidP="00185EC1">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auto"/>
                <w:sz w:val="24"/>
                <w:szCs w:val="24"/>
              </w:rPr>
            </w:pPr>
            <w:r w:rsidRPr="00185EC1">
              <w:rPr>
                <w:rFonts w:ascii="Arial" w:hAnsi="Arial" w:cs="Arial"/>
                <w:color w:val="auto"/>
                <w:sz w:val="24"/>
                <w:szCs w:val="24"/>
              </w:rPr>
              <w:t>August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2615" w:rsidRDefault="00322D34" w:rsidP="00BC2615">
            <w:pPr>
              <w:pStyle w:val="ListParagraph"/>
              <w:numPr>
                <w:ilvl w:val="0"/>
                <w:numId w:val="1"/>
              </w:numPr>
              <w:spacing w:after="0" w:line="240" w:lineRule="auto"/>
              <w:ind w:left="319"/>
              <w:jc w:val="both"/>
              <w:rPr>
                <w:rFonts w:ascii="Arial" w:eastAsia="Arial" w:hAnsi="Arial" w:cs="Arial"/>
                <w:color w:val="auto"/>
                <w:sz w:val="24"/>
                <w:szCs w:val="24"/>
              </w:rPr>
            </w:pPr>
            <w:r w:rsidRPr="00322D34">
              <w:rPr>
                <w:rFonts w:ascii="Arial" w:eastAsia="Arial" w:hAnsi="Arial" w:cs="Arial"/>
                <w:color w:val="auto"/>
                <w:sz w:val="24"/>
                <w:szCs w:val="24"/>
              </w:rPr>
              <w:t xml:space="preserve">The </w:t>
            </w:r>
            <w:r w:rsidR="00644C89">
              <w:rPr>
                <w:rFonts w:ascii="Arial" w:eastAsia="Arial" w:hAnsi="Arial" w:cs="Arial"/>
                <w:color w:val="auto"/>
                <w:sz w:val="24"/>
                <w:szCs w:val="24"/>
              </w:rPr>
              <w:t xml:space="preserve">DRMD </w:t>
            </w:r>
            <w:r w:rsidRPr="00322D34">
              <w:rPr>
                <w:rFonts w:ascii="Arial" w:eastAsia="Arial" w:hAnsi="Arial" w:cs="Arial"/>
                <w:color w:val="auto"/>
                <w:sz w:val="24"/>
                <w:szCs w:val="24"/>
              </w:rPr>
              <w:t>attended Pre-Disaster Risk Assessment (P</w:t>
            </w:r>
            <w:r w:rsidR="003438CF">
              <w:rPr>
                <w:rFonts w:ascii="Arial" w:eastAsia="Arial" w:hAnsi="Arial" w:cs="Arial"/>
                <w:color w:val="auto"/>
                <w:sz w:val="24"/>
                <w:szCs w:val="24"/>
              </w:rPr>
              <w:t>D</w:t>
            </w:r>
            <w:r w:rsidRPr="00322D34">
              <w:rPr>
                <w:rFonts w:ascii="Arial" w:eastAsia="Arial" w:hAnsi="Arial" w:cs="Arial"/>
                <w:color w:val="auto"/>
                <w:sz w:val="24"/>
                <w:szCs w:val="24"/>
              </w:rPr>
              <w:t>RA) Meeting at the DSWD Field Office to discuss possible effects of TS Jenny</w:t>
            </w:r>
          </w:p>
          <w:p w:rsidR="00BC2615" w:rsidRDefault="00BC2615" w:rsidP="00BC2615">
            <w:pPr>
              <w:pStyle w:val="ListParagraph"/>
              <w:numPr>
                <w:ilvl w:val="0"/>
                <w:numId w:val="1"/>
              </w:numPr>
              <w:spacing w:after="0" w:line="240" w:lineRule="auto"/>
              <w:ind w:left="319"/>
              <w:jc w:val="both"/>
              <w:rPr>
                <w:rFonts w:ascii="Arial" w:eastAsia="Arial" w:hAnsi="Arial" w:cs="Arial"/>
                <w:color w:val="auto"/>
                <w:sz w:val="24"/>
                <w:szCs w:val="24"/>
              </w:rPr>
            </w:pPr>
            <w:r w:rsidRPr="00BC2615">
              <w:rPr>
                <w:rFonts w:ascii="Arial" w:eastAsia="Arial" w:hAnsi="Arial" w:cs="Arial"/>
                <w:color w:val="auto"/>
                <w:sz w:val="24"/>
                <w:szCs w:val="24"/>
              </w:rPr>
              <w:t>The Regional Disaster Management and Response Team (RDMRT), SWADTs and P/C/MATs of Cagayan, lsabela, Nueva Vizcaya and Quirino are now on 24-hour duty to monitor the</w:t>
            </w:r>
            <w:r>
              <w:rPr>
                <w:rFonts w:ascii="Arial" w:eastAsia="Arial" w:hAnsi="Arial" w:cs="Arial"/>
                <w:color w:val="auto"/>
                <w:sz w:val="24"/>
                <w:szCs w:val="24"/>
              </w:rPr>
              <w:t xml:space="preserve"> possible effects of TS "JENNY"</w:t>
            </w:r>
          </w:p>
          <w:p w:rsidR="00BC2615" w:rsidRPr="00BC2615" w:rsidRDefault="00BC2615" w:rsidP="00BC2615">
            <w:pPr>
              <w:pStyle w:val="ListParagraph"/>
              <w:numPr>
                <w:ilvl w:val="0"/>
                <w:numId w:val="1"/>
              </w:numPr>
              <w:spacing w:after="0" w:line="240" w:lineRule="auto"/>
              <w:ind w:left="319"/>
              <w:jc w:val="both"/>
              <w:rPr>
                <w:rFonts w:ascii="Arial" w:eastAsia="Arial" w:hAnsi="Arial" w:cs="Arial"/>
                <w:color w:val="auto"/>
                <w:sz w:val="24"/>
                <w:szCs w:val="24"/>
              </w:rPr>
            </w:pPr>
            <w:r w:rsidRPr="00BC2615">
              <w:rPr>
                <w:rFonts w:ascii="Arial" w:eastAsia="Arial" w:hAnsi="Arial" w:cs="Arial"/>
                <w:color w:val="auto"/>
                <w:sz w:val="24"/>
                <w:szCs w:val="24"/>
              </w:rPr>
              <w:t>The province of lsabela already prepositioned their family food packs from their stockpile in the four (4) coastal municipalities namely Palanan, Maconacon, Divilacan and Dinaoiaue.</w:t>
            </w:r>
          </w:p>
        </w:tc>
      </w:tr>
    </w:tbl>
    <w:p w:rsidR="00322D34" w:rsidRDefault="00322D34" w:rsidP="00017993">
      <w:pPr>
        <w:spacing w:after="0" w:line="240" w:lineRule="auto"/>
        <w:contextualSpacing/>
        <w:rPr>
          <w:rFonts w:ascii="Arial" w:eastAsia="Arial" w:hAnsi="Arial" w:cs="Arial"/>
          <w:b/>
          <w:sz w:val="24"/>
          <w:szCs w:val="24"/>
        </w:rPr>
      </w:pPr>
    </w:p>
    <w:p w:rsidR="009C6496" w:rsidRDefault="009C6496" w:rsidP="00017993">
      <w:pPr>
        <w:spacing w:after="0" w:line="240" w:lineRule="auto"/>
        <w:contextualSpacing/>
        <w:rPr>
          <w:rFonts w:ascii="Arial" w:eastAsia="Arial" w:hAnsi="Arial" w:cs="Arial"/>
          <w:b/>
          <w:sz w:val="24"/>
          <w:szCs w:val="24"/>
        </w:rPr>
      </w:pPr>
    </w:p>
    <w:p w:rsidR="00017993" w:rsidRDefault="00017993" w:rsidP="00017993">
      <w:pPr>
        <w:spacing w:after="0" w:line="240" w:lineRule="auto"/>
        <w:contextualSpacing/>
        <w:rPr>
          <w:rFonts w:ascii="Arial" w:eastAsia="Arial" w:hAnsi="Arial" w:cs="Arial"/>
          <w:b/>
          <w:sz w:val="24"/>
          <w:szCs w:val="24"/>
        </w:rPr>
      </w:pPr>
      <w:r w:rsidRPr="00BE43F9">
        <w:rPr>
          <w:rFonts w:ascii="Arial" w:eastAsia="Arial" w:hAnsi="Arial" w:cs="Arial"/>
          <w:b/>
          <w:sz w:val="24"/>
          <w:szCs w:val="24"/>
        </w:rPr>
        <w:t xml:space="preserve">DSWD-FO </w:t>
      </w:r>
      <w:r>
        <w:rPr>
          <w:rFonts w:ascii="Arial" w:eastAsia="Arial" w:hAnsi="Arial" w:cs="Arial"/>
          <w:b/>
          <w:sz w:val="24"/>
          <w:szCs w:val="24"/>
        </w:rPr>
        <w:t>III</w:t>
      </w:r>
    </w:p>
    <w:tbl>
      <w:tblPr>
        <w:tblW w:w="5000" w:type="pct"/>
        <w:tblLook w:val="0400" w:firstRow="0" w:lastRow="0" w:firstColumn="0" w:lastColumn="0" w:noHBand="0" w:noVBand="1"/>
      </w:tblPr>
      <w:tblGrid>
        <w:gridCol w:w="2822"/>
        <w:gridCol w:w="12533"/>
      </w:tblGrid>
      <w:tr w:rsidR="00017993" w:rsidRPr="00BE43F9" w:rsidTr="007E19B8">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7993" w:rsidRPr="00BE43F9" w:rsidRDefault="00017993" w:rsidP="007E19B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lastRenderedPageBreak/>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7993" w:rsidRPr="00BE43F9" w:rsidRDefault="00017993" w:rsidP="007E19B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017993" w:rsidRPr="00BE43F9" w:rsidTr="007E19B8">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7993" w:rsidRPr="00185EC1" w:rsidRDefault="00017993" w:rsidP="00185EC1">
            <w:pPr>
              <w:pStyle w:val="ListParagraph"/>
              <w:numPr>
                <w:ilvl w:val="0"/>
                <w:numId w:val="29"/>
              </w:num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4"/>
                <w:szCs w:val="24"/>
              </w:rPr>
            </w:pPr>
            <w:r w:rsidRPr="00185EC1">
              <w:rPr>
                <w:rFonts w:ascii="Arial" w:hAnsi="Arial" w:cs="Arial"/>
                <w:color w:val="0070C0"/>
                <w:sz w:val="24"/>
                <w:szCs w:val="24"/>
              </w:rPr>
              <w:t>August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17993" w:rsidRDefault="00017993" w:rsidP="00017993">
            <w:pPr>
              <w:pStyle w:val="ListParagraph"/>
              <w:numPr>
                <w:ilvl w:val="0"/>
                <w:numId w:val="1"/>
              </w:numPr>
              <w:spacing w:after="0" w:line="240" w:lineRule="auto"/>
              <w:ind w:left="317"/>
              <w:jc w:val="both"/>
              <w:rPr>
                <w:rFonts w:ascii="Arial" w:eastAsia="Arial" w:hAnsi="Arial" w:cs="Arial"/>
                <w:color w:val="0070C0"/>
                <w:sz w:val="24"/>
                <w:szCs w:val="24"/>
              </w:rPr>
            </w:pPr>
            <w:r>
              <w:rPr>
                <w:rFonts w:ascii="Arial" w:eastAsia="Arial" w:hAnsi="Arial" w:cs="Arial"/>
                <w:color w:val="0070C0"/>
                <w:sz w:val="24"/>
                <w:szCs w:val="24"/>
              </w:rPr>
              <w:t>The DSWD-FO III is continuously monitoring of weather updates with the concerned LGUs</w:t>
            </w:r>
          </w:p>
          <w:p w:rsidR="00017993" w:rsidRPr="00017993" w:rsidRDefault="00017993" w:rsidP="00017993">
            <w:pPr>
              <w:pStyle w:val="ListParagraph"/>
              <w:numPr>
                <w:ilvl w:val="0"/>
                <w:numId w:val="1"/>
              </w:numPr>
              <w:spacing w:after="0" w:line="240" w:lineRule="auto"/>
              <w:ind w:left="317"/>
              <w:jc w:val="both"/>
              <w:rPr>
                <w:rFonts w:ascii="Arial" w:eastAsia="Arial" w:hAnsi="Arial" w:cs="Arial"/>
                <w:color w:val="0070C0"/>
                <w:sz w:val="24"/>
                <w:szCs w:val="24"/>
              </w:rPr>
            </w:pPr>
            <w:r w:rsidRPr="00017993">
              <w:rPr>
                <w:rFonts w:ascii="Arial" w:eastAsia="Arial" w:hAnsi="Arial" w:cs="Arial"/>
                <w:color w:val="0070C0"/>
                <w:sz w:val="24"/>
                <w:szCs w:val="24"/>
              </w:rPr>
              <w:t>The DSWD-FO III is in continuously coordination with the Municipality of Zambales on the status of open evacuation centers</w:t>
            </w:r>
          </w:p>
        </w:tc>
      </w:tr>
    </w:tbl>
    <w:p w:rsidR="00FA363E" w:rsidRDefault="00FA363E" w:rsidP="00816A95">
      <w:pPr>
        <w:spacing w:after="0" w:line="240" w:lineRule="auto"/>
        <w:contextualSpacing/>
        <w:rPr>
          <w:rFonts w:ascii="Arial" w:eastAsia="Arial" w:hAnsi="Arial" w:cs="Arial"/>
          <w:b/>
          <w:sz w:val="24"/>
          <w:szCs w:val="24"/>
        </w:rPr>
      </w:pPr>
    </w:p>
    <w:p w:rsidR="00DF32D2" w:rsidRPr="00BE43F9" w:rsidRDefault="00DF32D2" w:rsidP="00816A95">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sidR="00F67130">
        <w:rPr>
          <w:rFonts w:ascii="Arial" w:eastAsia="Arial" w:hAnsi="Arial" w:cs="Arial"/>
          <w:b/>
          <w:sz w:val="24"/>
          <w:szCs w:val="24"/>
        </w:rPr>
        <w:t>MIMAROPA</w:t>
      </w:r>
    </w:p>
    <w:tbl>
      <w:tblPr>
        <w:tblW w:w="5000" w:type="pct"/>
        <w:tblLook w:val="0400" w:firstRow="0" w:lastRow="0" w:firstColumn="0" w:lastColumn="0" w:noHBand="0" w:noVBand="1"/>
      </w:tblPr>
      <w:tblGrid>
        <w:gridCol w:w="2822"/>
        <w:gridCol w:w="12533"/>
      </w:tblGrid>
      <w:tr w:rsidR="00DF32D2" w:rsidRPr="00BE43F9" w:rsidTr="00FC0ABB">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BE43F9" w:rsidRDefault="00DF32D2"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BE43F9" w:rsidRDefault="00DF32D2" w:rsidP="00816A9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DF32D2" w:rsidRPr="00BE43F9" w:rsidTr="002057CB">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F32D2" w:rsidRPr="00C750DB" w:rsidRDefault="006C7266" w:rsidP="00097B1A">
            <w:pPr>
              <w:pStyle w:val="ListParagraph"/>
              <w:numPr>
                <w:ilvl w:val="0"/>
                <w:numId w:val="22"/>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4"/>
                <w:szCs w:val="24"/>
              </w:rPr>
            </w:pPr>
            <w:r w:rsidRPr="00C750DB">
              <w:rPr>
                <w:rFonts w:ascii="Arial" w:hAnsi="Arial" w:cs="Arial"/>
                <w:color w:val="auto"/>
                <w:sz w:val="24"/>
                <w:szCs w:val="24"/>
              </w:rPr>
              <w:t>August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14CFB" w:rsidRPr="00C750DB" w:rsidRDefault="004B7668" w:rsidP="000103C6">
            <w:pPr>
              <w:pStyle w:val="ListParagraph"/>
              <w:numPr>
                <w:ilvl w:val="0"/>
                <w:numId w:val="1"/>
              </w:numPr>
              <w:spacing w:after="0" w:line="240" w:lineRule="auto"/>
              <w:ind w:left="323"/>
              <w:jc w:val="both"/>
              <w:rPr>
                <w:rFonts w:ascii="Arial" w:eastAsia="Arial" w:hAnsi="Arial" w:cs="Arial"/>
                <w:color w:val="auto"/>
                <w:sz w:val="24"/>
                <w:szCs w:val="24"/>
              </w:rPr>
            </w:pPr>
            <w:r w:rsidRPr="00C750DB">
              <w:rPr>
                <w:rFonts w:ascii="Arial" w:eastAsia="Arial" w:hAnsi="Arial" w:cs="Arial"/>
                <w:color w:val="auto"/>
                <w:sz w:val="24"/>
                <w:szCs w:val="24"/>
              </w:rPr>
              <w:t xml:space="preserve">DSWD-FO </w:t>
            </w:r>
            <w:r w:rsidR="00F67130" w:rsidRPr="00C750DB">
              <w:rPr>
                <w:rFonts w:ascii="Arial" w:eastAsia="Arial" w:hAnsi="Arial" w:cs="Arial"/>
                <w:color w:val="auto"/>
                <w:sz w:val="24"/>
                <w:szCs w:val="24"/>
              </w:rPr>
              <w:t>MIMAROPA</w:t>
            </w:r>
            <w:r w:rsidR="000D3D3E" w:rsidRPr="00C750DB">
              <w:rPr>
                <w:rFonts w:ascii="Arial" w:eastAsia="Arial" w:hAnsi="Arial" w:cs="Arial"/>
                <w:color w:val="auto"/>
                <w:sz w:val="24"/>
                <w:szCs w:val="24"/>
              </w:rPr>
              <w:t xml:space="preserve"> through </w:t>
            </w:r>
            <w:r w:rsidR="008C5268" w:rsidRPr="00C750DB">
              <w:rPr>
                <w:rFonts w:ascii="Arial" w:eastAsia="Arial" w:hAnsi="Arial" w:cs="Arial"/>
                <w:color w:val="auto"/>
                <w:sz w:val="24"/>
                <w:szCs w:val="24"/>
              </w:rPr>
              <w:t xml:space="preserve">the </w:t>
            </w:r>
            <w:r w:rsidR="000D3D3E" w:rsidRPr="00C750DB">
              <w:rPr>
                <w:rFonts w:ascii="Arial" w:eastAsia="Arial" w:hAnsi="Arial" w:cs="Arial"/>
                <w:color w:val="auto"/>
                <w:sz w:val="24"/>
                <w:szCs w:val="24"/>
              </w:rPr>
              <w:t xml:space="preserve">Disaster Response Management Division </w:t>
            </w:r>
            <w:r w:rsidR="008C5268" w:rsidRPr="00C750DB">
              <w:rPr>
                <w:rFonts w:ascii="Arial" w:eastAsia="Arial" w:hAnsi="Arial" w:cs="Arial"/>
                <w:color w:val="auto"/>
                <w:sz w:val="24"/>
                <w:szCs w:val="24"/>
              </w:rPr>
              <w:t>ensures an on-</w:t>
            </w:r>
            <w:r w:rsidR="00F67130" w:rsidRPr="00C750DB">
              <w:rPr>
                <w:rFonts w:ascii="Arial" w:eastAsia="Arial" w:hAnsi="Arial" w:cs="Arial"/>
                <w:color w:val="auto"/>
                <w:sz w:val="24"/>
                <w:szCs w:val="24"/>
              </w:rPr>
              <w:t xml:space="preserve">call and standby duty </w:t>
            </w:r>
            <w:r w:rsidR="008C5268" w:rsidRPr="00C750DB">
              <w:rPr>
                <w:rFonts w:ascii="Arial" w:eastAsia="Arial" w:hAnsi="Arial" w:cs="Arial"/>
                <w:color w:val="auto"/>
                <w:sz w:val="24"/>
                <w:szCs w:val="24"/>
              </w:rPr>
              <w:t xml:space="preserve">of the R/P/C/M Quick Response Teams </w:t>
            </w:r>
            <w:r w:rsidR="00814CFB" w:rsidRPr="00C750DB">
              <w:rPr>
                <w:rFonts w:ascii="Arial" w:eastAsia="Arial" w:hAnsi="Arial" w:cs="Arial"/>
                <w:color w:val="auto"/>
                <w:sz w:val="24"/>
                <w:szCs w:val="24"/>
              </w:rPr>
              <w:t>for possible activation of Operations Center.</w:t>
            </w:r>
          </w:p>
          <w:p w:rsidR="00814CFB" w:rsidRPr="00C750DB" w:rsidRDefault="00814CFB" w:rsidP="000103C6">
            <w:pPr>
              <w:pStyle w:val="ListParagraph"/>
              <w:numPr>
                <w:ilvl w:val="0"/>
                <w:numId w:val="1"/>
              </w:numPr>
              <w:spacing w:after="0" w:line="240" w:lineRule="auto"/>
              <w:ind w:left="323"/>
              <w:jc w:val="both"/>
              <w:rPr>
                <w:rFonts w:ascii="Arial" w:eastAsia="Arial" w:hAnsi="Arial" w:cs="Arial"/>
                <w:color w:val="auto"/>
                <w:sz w:val="24"/>
                <w:szCs w:val="24"/>
              </w:rPr>
            </w:pPr>
            <w:r w:rsidRPr="00C750DB">
              <w:rPr>
                <w:rFonts w:ascii="Arial" w:eastAsia="Arial" w:hAnsi="Arial" w:cs="Arial"/>
                <w:color w:val="auto"/>
                <w:sz w:val="24"/>
                <w:szCs w:val="24"/>
              </w:rPr>
              <w:t>All members of Rapid Emergency Telecommunications Team are on standby status ready for deployment if needed.</w:t>
            </w:r>
          </w:p>
          <w:p w:rsidR="00814CFB" w:rsidRPr="00C750DB" w:rsidRDefault="000D3D3E" w:rsidP="000103C6">
            <w:pPr>
              <w:pStyle w:val="ListParagraph"/>
              <w:numPr>
                <w:ilvl w:val="0"/>
                <w:numId w:val="1"/>
              </w:numPr>
              <w:spacing w:after="0" w:line="240" w:lineRule="auto"/>
              <w:ind w:left="323"/>
              <w:jc w:val="both"/>
              <w:rPr>
                <w:rFonts w:ascii="Arial" w:eastAsia="Arial" w:hAnsi="Arial" w:cs="Arial"/>
                <w:color w:val="auto"/>
                <w:sz w:val="24"/>
                <w:szCs w:val="24"/>
              </w:rPr>
            </w:pPr>
            <w:r w:rsidRPr="00C750DB">
              <w:rPr>
                <w:rFonts w:ascii="Arial" w:eastAsia="Arial" w:hAnsi="Arial" w:cs="Arial"/>
                <w:color w:val="auto"/>
                <w:sz w:val="24"/>
                <w:szCs w:val="24"/>
              </w:rPr>
              <w:t>DSWD-FO MIMAROPA</w:t>
            </w:r>
            <w:r w:rsidR="00814CFB" w:rsidRPr="00C750DB">
              <w:rPr>
                <w:rFonts w:ascii="Arial" w:eastAsia="Arial" w:hAnsi="Arial" w:cs="Arial"/>
                <w:color w:val="auto"/>
                <w:sz w:val="24"/>
                <w:szCs w:val="24"/>
              </w:rPr>
              <w:t xml:space="preserve"> ensures that relief goods are readily available for distribution.</w:t>
            </w:r>
          </w:p>
          <w:p w:rsidR="000D3D3E" w:rsidRPr="00C750DB" w:rsidRDefault="00814CFB" w:rsidP="000103C6">
            <w:pPr>
              <w:pStyle w:val="ListParagraph"/>
              <w:numPr>
                <w:ilvl w:val="0"/>
                <w:numId w:val="1"/>
              </w:numPr>
              <w:spacing w:after="0" w:line="240" w:lineRule="auto"/>
              <w:ind w:left="323"/>
              <w:jc w:val="both"/>
              <w:rPr>
                <w:rFonts w:ascii="Arial" w:eastAsia="Arial" w:hAnsi="Arial" w:cs="Arial"/>
                <w:color w:val="auto"/>
                <w:sz w:val="24"/>
                <w:szCs w:val="24"/>
              </w:rPr>
            </w:pPr>
            <w:r w:rsidRPr="00C750DB">
              <w:rPr>
                <w:rFonts w:ascii="Arial" w:eastAsia="Arial" w:hAnsi="Arial" w:cs="Arial"/>
                <w:color w:val="auto"/>
                <w:sz w:val="24"/>
                <w:szCs w:val="24"/>
              </w:rPr>
              <w:t>DSWD-FO MIMAROPA</w:t>
            </w:r>
            <w:r w:rsidR="000D3D3E" w:rsidRPr="00C750DB">
              <w:rPr>
                <w:rFonts w:ascii="Arial" w:eastAsia="Arial" w:hAnsi="Arial" w:cs="Arial"/>
                <w:color w:val="auto"/>
                <w:sz w:val="24"/>
                <w:szCs w:val="24"/>
              </w:rPr>
              <w:t xml:space="preserve"> is </w:t>
            </w:r>
            <w:r w:rsidRPr="00C750DB">
              <w:rPr>
                <w:rFonts w:ascii="Arial" w:eastAsia="Arial" w:hAnsi="Arial" w:cs="Arial"/>
                <w:color w:val="auto"/>
                <w:sz w:val="24"/>
                <w:szCs w:val="24"/>
              </w:rPr>
              <w:t xml:space="preserve">in </w:t>
            </w:r>
            <w:r w:rsidR="000D3D3E" w:rsidRPr="00C750DB">
              <w:rPr>
                <w:rFonts w:ascii="Arial" w:eastAsia="Arial" w:hAnsi="Arial" w:cs="Arial"/>
                <w:color w:val="auto"/>
                <w:sz w:val="24"/>
                <w:szCs w:val="24"/>
              </w:rPr>
              <w:t>close coordination with the Office of Civil Defense (OCD) and RDRRMC MIMAROPA for</w:t>
            </w:r>
            <w:r w:rsidRPr="00C750DB">
              <w:rPr>
                <w:rFonts w:ascii="Arial" w:eastAsia="Arial" w:hAnsi="Arial" w:cs="Arial"/>
                <w:color w:val="auto"/>
                <w:sz w:val="24"/>
                <w:szCs w:val="24"/>
              </w:rPr>
              <w:t xml:space="preserve"> any warning signal updates in </w:t>
            </w:r>
            <w:r w:rsidR="000D3D3E" w:rsidRPr="00C750DB">
              <w:rPr>
                <w:rFonts w:ascii="Arial" w:eastAsia="Arial" w:hAnsi="Arial" w:cs="Arial"/>
                <w:color w:val="auto"/>
                <w:sz w:val="24"/>
                <w:szCs w:val="24"/>
              </w:rPr>
              <w:t xml:space="preserve">response </w:t>
            </w:r>
            <w:r w:rsidRPr="00C750DB">
              <w:rPr>
                <w:rFonts w:ascii="Arial" w:eastAsia="Arial" w:hAnsi="Arial" w:cs="Arial"/>
                <w:color w:val="auto"/>
                <w:sz w:val="24"/>
                <w:szCs w:val="24"/>
              </w:rPr>
              <w:t xml:space="preserve">to the </w:t>
            </w:r>
            <w:r w:rsidR="000D3D3E" w:rsidRPr="00C750DB">
              <w:rPr>
                <w:rFonts w:ascii="Arial" w:eastAsia="Arial" w:hAnsi="Arial" w:cs="Arial"/>
                <w:color w:val="auto"/>
                <w:sz w:val="24"/>
                <w:szCs w:val="24"/>
              </w:rPr>
              <w:t>areas that will be affected.</w:t>
            </w:r>
          </w:p>
        </w:tc>
      </w:tr>
    </w:tbl>
    <w:p w:rsidR="004B7D82" w:rsidRDefault="004B7D82" w:rsidP="000D3D3E">
      <w:pPr>
        <w:spacing w:after="0" w:line="240" w:lineRule="auto"/>
        <w:contextualSpacing/>
        <w:rPr>
          <w:rFonts w:ascii="Arial" w:eastAsia="Arial" w:hAnsi="Arial" w:cs="Arial"/>
          <w:b/>
          <w:sz w:val="24"/>
          <w:szCs w:val="24"/>
        </w:rPr>
      </w:pPr>
    </w:p>
    <w:p w:rsidR="009867B1" w:rsidRPr="00BE43F9" w:rsidRDefault="009867B1" w:rsidP="009867B1">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CALABARZON</w:t>
      </w:r>
    </w:p>
    <w:tbl>
      <w:tblPr>
        <w:tblW w:w="5000" w:type="pct"/>
        <w:tblLook w:val="0400" w:firstRow="0" w:lastRow="0" w:firstColumn="0" w:lastColumn="0" w:noHBand="0" w:noVBand="1"/>
      </w:tblPr>
      <w:tblGrid>
        <w:gridCol w:w="2822"/>
        <w:gridCol w:w="12533"/>
      </w:tblGrid>
      <w:tr w:rsidR="009867B1" w:rsidRPr="00BE43F9" w:rsidTr="007E19B8">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67B1" w:rsidRPr="00BE43F9" w:rsidRDefault="009867B1" w:rsidP="007E19B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67B1" w:rsidRPr="00BE43F9" w:rsidRDefault="009867B1" w:rsidP="007E19B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9867B1" w:rsidRPr="00BE43F9" w:rsidTr="007E19B8">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67B1" w:rsidRPr="00435AEC" w:rsidRDefault="009867B1" w:rsidP="00435AEC">
            <w:pPr>
              <w:pStyle w:val="ListParagraph"/>
              <w:numPr>
                <w:ilvl w:val="0"/>
                <w:numId w:val="30"/>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4"/>
                <w:szCs w:val="24"/>
              </w:rPr>
            </w:pPr>
            <w:r w:rsidRPr="00435AEC">
              <w:rPr>
                <w:rFonts w:ascii="Arial" w:hAnsi="Arial" w:cs="Arial"/>
                <w:color w:val="auto"/>
                <w:sz w:val="24"/>
                <w:szCs w:val="24"/>
              </w:rPr>
              <w:t>August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35AEC" w:rsidRDefault="009867B1" w:rsidP="00435AEC">
            <w:pPr>
              <w:pStyle w:val="ListParagraph"/>
              <w:numPr>
                <w:ilvl w:val="0"/>
                <w:numId w:val="1"/>
              </w:numPr>
              <w:spacing w:after="0" w:line="240" w:lineRule="auto"/>
              <w:ind w:left="319"/>
              <w:jc w:val="both"/>
              <w:rPr>
                <w:rFonts w:ascii="Arial" w:eastAsia="Arial" w:hAnsi="Arial" w:cs="Arial"/>
                <w:color w:val="auto"/>
                <w:sz w:val="24"/>
                <w:szCs w:val="24"/>
              </w:rPr>
            </w:pPr>
            <w:r w:rsidRPr="00C750DB">
              <w:rPr>
                <w:rFonts w:ascii="Arial" w:eastAsia="Arial" w:hAnsi="Arial" w:cs="Arial"/>
                <w:color w:val="auto"/>
                <w:sz w:val="24"/>
                <w:szCs w:val="24"/>
              </w:rPr>
              <w:t xml:space="preserve">DSWD-FO </w:t>
            </w:r>
            <w:r w:rsidR="00435AEC">
              <w:rPr>
                <w:rFonts w:ascii="Arial" w:eastAsia="Arial" w:hAnsi="Arial" w:cs="Arial"/>
                <w:color w:val="auto"/>
                <w:sz w:val="24"/>
                <w:szCs w:val="24"/>
              </w:rPr>
              <w:t xml:space="preserve">CALABARZON </w:t>
            </w:r>
            <w:r w:rsidR="00435AEC" w:rsidRPr="00435AEC">
              <w:rPr>
                <w:rFonts w:ascii="Arial" w:eastAsia="Arial" w:hAnsi="Arial" w:cs="Arial"/>
                <w:color w:val="auto"/>
                <w:sz w:val="24"/>
                <w:szCs w:val="24"/>
              </w:rPr>
              <w:t>Emergency Operations Center is already activated to monitor</w:t>
            </w:r>
            <w:r w:rsidR="00435AEC">
              <w:rPr>
                <w:rFonts w:ascii="Arial" w:eastAsia="Arial" w:hAnsi="Arial" w:cs="Arial"/>
                <w:color w:val="auto"/>
                <w:sz w:val="24"/>
                <w:szCs w:val="24"/>
              </w:rPr>
              <w:t xml:space="preserve"> </w:t>
            </w:r>
            <w:r w:rsidR="00435AEC" w:rsidRPr="00435AEC">
              <w:rPr>
                <w:rFonts w:ascii="Arial" w:eastAsia="Arial" w:hAnsi="Arial" w:cs="Arial"/>
                <w:color w:val="auto"/>
                <w:sz w:val="24"/>
                <w:szCs w:val="24"/>
              </w:rPr>
              <w:t xml:space="preserve">the possible effects of TD Jenny. </w:t>
            </w:r>
          </w:p>
          <w:p w:rsidR="00435AEC" w:rsidRPr="00435AEC" w:rsidRDefault="00435AEC" w:rsidP="00435AEC">
            <w:pPr>
              <w:pStyle w:val="ListParagraph"/>
              <w:numPr>
                <w:ilvl w:val="0"/>
                <w:numId w:val="1"/>
              </w:numPr>
              <w:spacing w:after="0" w:line="240" w:lineRule="auto"/>
              <w:ind w:left="319"/>
              <w:jc w:val="both"/>
              <w:rPr>
                <w:rFonts w:ascii="Arial" w:eastAsia="Arial" w:hAnsi="Arial" w:cs="Arial"/>
                <w:color w:val="auto"/>
                <w:sz w:val="24"/>
                <w:szCs w:val="24"/>
              </w:rPr>
            </w:pPr>
            <w:r w:rsidRPr="00435AEC">
              <w:rPr>
                <w:rFonts w:ascii="Arial" w:eastAsia="Arial" w:hAnsi="Arial" w:cs="Arial"/>
                <w:color w:val="auto"/>
                <w:sz w:val="24"/>
                <w:szCs w:val="24"/>
              </w:rPr>
              <w:t xml:space="preserve">The </w:t>
            </w:r>
            <w:r>
              <w:rPr>
                <w:rFonts w:ascii="Arial" w:eastAsia="Arial" w:hAnsi="Arial" w:cs="Arial"/>
                <w:color w:val="auto"/>
                <w:sz w:val="24"/>
                <w:szCs w:val="24"/>
              </w:rPr>
              <w:t xml:space="preserve">DSWD-FO </w:t>
            </w:r>
            <w:r w:rsidRPr="00435AEC">
              <w:rPr>
                <w:rFonts w:ascii="Arial" w:eastAsia="Arial" w:hAnsi="Arial" w:cs="Arial"/>
                <w:color w:val="auto"/>
                <w:sz w:val="24"/>
                <w:szCs w:val="24"/>
              </w:rPr>
              <w:t>CALABARZON Coordinated with SWAD Team Leaders and Provincial Action Team of the CALABARZON and advised them to monitor and coordinate with the LGUs to gather reports on the possible effects of TD Jenny.</w:t>
            </w:r>
          </w:p>
        </w:tc>
      </w:tr>
    </w:tbl>
    <w:p w:rsidR="005A427A" w:rsidRDefault="005A427A" w:rsidP="000D3D3E">
      <w:pPr>
        <w:spacing w:after="0" w:line="240" w:lineRule="auto"/>
        <w:contextualSpacing/>
        <w:rPr>
          <w:rFonts w:ascii="Arial" w:eastAsia="Arial" w:hAnsi="Arial" w:cs="Arial"/>
          <w:b/>
          <w:sz w:val="24"/>
          <w:szCs w:val="24"/>
        </w:rPr>
      </w:pPr>
    </w:p>
    <w:p w:rsidR="000D3D3E" w:rsidRPr="00BE43F9" w:rsidRDefault="000D3D3E" w:rsidP="000D3D3E">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t xml:space="preserve">DSWD-FO </w:t>
      </w:r>
      <w:r>
        <w:rPr>
          <w:rFonts w:ascii="Arial" w:eastAsia="Arial" w:hAnsi="Arial" w:cs="Arial"/>
          <w:b/>
          <w:sz w:val="24"/>
          <w:szCs w:val="24"/>
        </w:rPr>
        <w:t>V</w:t>
      </w:r>
    </w:p>
    <w:tbl>
      <w:tblPr>
        <w:tblW w:w="5000" w:type="pct"/>
        <w:tblLook w:val="0400" w:firstRow="0" w:lastRow="0" w:firstColumn="0" w:lastColumn="0" w:noHBand="0" w:noVBand="1"/>
      </w:tblPr>
      <w:tblGrid>
        <w:gridCol w:w="2822"/>
        <w:gridCol w:w="12533"/>
      </w:tblGrid>
      <w:tr w:rsidR="000D3D3E" w:rsidRPr="00BE43F9" w:rsidTr="0091367D">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0D3D3E" w:rsidRPr="00BE43F9" w:rsidTr="0091367D">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097B1A" w:rsidRDefault="00E936A9" w:rsidP="00097B1A">
            <w:pPr>
              <w:pStyle w:val="ListParagraph"/>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4"/>
                <w:szCs w:val="24"/>
              </w:rPr>
            </w:pPr>
            <w:r w:rsidRPr="00097B1A">
              <w:rPr>
                <w:rFonts w:ascii="Arial" w:hAnsi="Arial" w:cs="Arial"/>
                <w:color w:val="0070C0"/>
                <w:sz w:val="24"/>
                <w:szCs w:val="24"/>
              </w:rPr>
              <w:t>August</w:t>
            </w:r>
            <w:r w:rsidR="000D3D3E" w:rsidRPr="00097B1A">
              <w:rPr>
                <w:rFonts w:ascii="Arial" w:hAnsi="Arial" w:cs="Arial"/>
                <w:color w:val="0070C0"/>
                <w:sz w:val="24"/>
                <w:szCs w:val="24"/>
              </w:rPr>
              <w:t xml:space="preserve">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B7D82" w:rsidRPr="004B7D82" w:rsidRDefault="004B7D82" w:rsidP="004B7D82">
            <w:pPr>
              <w:pStyle w:val="ListParagraph"/>
              <w:numPr>
                <w:ilvl w:val="0"/>
                <w:numId w:val="1"/>
              </w:numPr>
              <w:spacing w:after="0" w:line="240" w:lineRule="auto"/>
              <w:ind w:left="323"/>
              <w:jc w:val="both"/>
              <w:rPr>
                <w:rFonts w:ascii="Arial" w:eastAsia="Arial" w:hAnsi="Arial" w:cs="Arial"/>
                <w:color w:val="0070C0"/>
                <w:sz w:val="24"/>
                <w:szCs w:val="24"/>
              </w:rPr>
            </w:pPr>
            <w:r w:rsidRPr="004B7D82">
              <w:rPr>
                <w:rFonts w:ascii="Arial" w:eastAsia="Arial" w:hAnsi="Arial" w:cs="Arial"/>
                <w:color w:val="0070C0"/>
                <w:sz w:val="24"/>
                <w:szCs w:val="24"/>
              </w:rPr>
              <w:t>DSWD FO V QRTs were alerted and advised to be prepared for augmentation support needed from the field and/or 24/7 duty at the DRMD Operation Center.</w:t>
            </w:r>
          </w:p>
          <w:p w:rsidR="004B7D82" w:rsidRPr="004B7D82" w:rsidRDefault="004B7D82" w:rsidP="004B7D82">
            <w:pPr>
              <w:pStyle w:val="ListParagraph"/>
              <w:numPr>
                <w:ilvl w:val="0"/>
                <w:numId w:val="1"/>
              </w:numPr>
              <w:spacing w:after="0" w:line="240" w:lineRule="auto"/>
              <w:ind w:left="323"/>
              <w:jc w:val="both"/>
              <w:rPr>
                <w:rFonts w:ascii="Arial" w:eastAsia="Arial" w:hAnsi="Arial" w:cs="Arial"/>
                <w:color w:val="0070C0"/>
                <w:sz w:val="24"/>
                <w:szCs w:val="24"/>
              </w:rPr>
            </w:pPr>
            <w:r w:rsidRPr="004B7D82">
              <w:rPr>
                <w:rFonts w:ascii="Arial" w:eastAsia="Arial" w:hAnsi="Arial" w:cs="Arial"/>
                <w:color w:val="0070C0"/>
                <w:sz w:val="24"/>
                <w:szCs w:val="24"/>
              </w:rPr>
              <w:t>PAT and MAT members in the 6 provinces are on standby and were instructed to coordinate with the P/MDRRMOs for status reports and updates.</w:t>
            </w:r>
          </w:p>
        </w:tc>
      </w:tr>
    </w:tbl>
    <w:p w:rsidR="00E936A9" w:rsidRDefault="00E936A9" w:rsidP="000D3D3E">
      <w:pPr>
        <w:spacing w:after="0" w:line="240" w:lineRule="auto"/>
        <w:contextualSpacing/>
        <w:rPr>
          <w:rFonts w:ascii="Arial" w:eastAsia="Arial" w:hAnsi="Arial" w:cs="Arial"/>
          <w:b/>
          <w:sz w:val="24"/>
          <w:szCs w:val="24"/>
        </w:rPr>
      </w:pPr>
    </w:p>
    <w:p w:rsidR="000D3D3E" w:rsidRPr="00BE43F9" w:rsidRDefault="000D3D3E" w:rsidP="000D3D3E">
      <w:pPr>
        <w:spacing w:after="0" w:line="240" w:lineRule="auto"/>
        <w:contextualSpacing/>
        <w:rPr>
          <w:rFonts w:ascii="Arial" w:eastAsia="Arial" w:hAnsi="Arial" w:cs="Arial"/>
          <w:b/>
          <w:i/>
          <w:sz w:val="24"/>
          <w:szCs w:val="24"/>
        </w:rPr>
      </w:pPr>
      <w:r w:rsidRPr="00BE43F9">
        <w:rPr>
          <w:rFonts w:ascii="Arial" w:eastAsia="Arial" w:hAnsi="Arial" w:cs="Arial"/>
          <w:b/>
          <w:sz w:val="24"/>
          <w:szCs w:val="24"/>
        </w:rPr>
        <w:lastRenderedPageBreak/>
        <w:t xml:space="preserve">DSWD-FO </w:t>
      </w:r>
      <w:r w:rsidR="00E936A9">
        <w:rPr>
          <w:rFonts w:ascii="Arial" w:eastAsia="Arial" w:hAnsi="Arial" w:cs="Arial"/>
          <w:b/>
          <w:sz w:val="24"/>
          <w:szCs w:val="24"/>
        </w:rPr>
        <w:t>VIII</w:t>
      </w:r>
    </w:p>
    <w:tbl>
      <w:tblPr>
        <w:tblW w:w="5000" w:type="pct"/>
        <w:tblLook w:val="0400" w:firstRow="0" w:lastRow="0" w:firstColumn="0" w:lastColumn="0" w:noHBand="0" w:noVBand="1"/>
      </w:tblPr>
      <w:tblGrid>
        <w:gridCol w:w="2822"/>
        <w:gridCol w:w="12533"/>
      </w:tblGrid>
      <w:tr w:rsidR="000D3D3E" w:rsidRPr="00BE43F9" w:rsidTr="0091367D">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BE43F9" w:rsidRDefault="000D3D3E" w:rsidP="0091367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BE43F9">
              <w:rPr>
                <w:rFonts w:ascii="Arial" w:eastAsia="Arial" w:hAnsi="Arial" w:cs="Arial"/>
                <w:b/>
                <w:sz w:val="24"/>
                <w:szCs w:val="24"/>
              </w:rPr>
              <w:t>SITUATIONS / ACTIONS UNDERTAKEN</w:t>
            </w:r>
          </w:p>
        </w:tc>
      </w:tr>
      <w:tr w:rsidR="000D3D3E" w:rsidRPr="00BE43F9" w:rsidTr="0091367D">
        <w:trPr>
          <w:trHeight w:val="673"/>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D3D3E" w:rsidRPr="00097B1A" w:rsidRDefault="00C421A3" w:rsidP="00097B1A">
            <w:pPr>
              <w:pStyle w:val="ListParagraph"/>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4"/>
                <w:szCs w:val="24"/>
              </w:rPr>
            </w:pPr>
            <w:r w:rsidRPr="00097B1A">
              <w:rPr>
                <w:rFonts w:ascii="Arial" w:hAnsi="Arial" w:cs="Arial"/>
                <w:color w:val="0070C0"/>
                <w:sz w:val="24"/>
                <w:szCs w:val="24"/>
              </w:rPr>
              <w:t>August</w:t>
            </w:r>
            <w:r w:rsidR="000D3D3E" w:rsidRPr="00097B1A">
              <w:rPr>
                <w:rFonts w:ascii="Arial" w:hAnsi="Arial" w:cs="Arial"/>
                <w:color w:val="0070C0"/>
                <w:sz w:val="24"/>
                <w:szCs w:val="24"/>
              </w:rPr>
              <w:t xml:space="preserve"> 2019</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164A6" w:rsidRPr="00C421A3" w:rsidRDefault="000D3D3E" w:rsidP="00C421A3">
            <w:pPr>
              <w:pStyle w:val="ListParagraph"/>
              <w:numPr>
                <w:ilvl w:val="0"/>
                <w:numId w:val="1"/>
              </w:numPr>
              <w:spacing w:after="0" w:line="240" w:lineRule="auto"/>
              <w:ind w:left="323"/>
              <w:jc w:val="both"/>
              <w:rPr>
                <w:rFonts w:ascii="Arial" w:eastAsia="Arial" w:hAnsi="Arial" w:cs="Arial"/>
                <w:color w:val="0070C0"/>
                <w:sz w:val="24"/>
                <w:szCs w:val="24"/>
              </w:rPr>
            </w:pPr>
            <w:r w:rsidRPr="00C421A3">
              <w:rPr>
                <w:rFonts w:ascii="Arial" w:eastAsia="Arial" w:hAnsi="Arial" w:cs="Arial"/>
                <w:color w:val="0070C0"/>
                <w:sz w:val="24"/>
                <w:szCs w:val="24"/>
              </w:rPr>
              <w:t xml:space="preserve">DSWD-FO </w:t>
            </w:r>
            <w:r w:rsidR="00E936A9" w:rsidRPr="00C421A3">
              <w:rPr>
                <w:rFonts w:ascii="Arial" w:eastAsia="Arial" w:hAnsi="Arial" w:cs="Arial"/>
                <w:color w:val="0070C0"/>
                <w:sz w:val="24"/>
                <w:szCs w:val="24"/>
              </w:rPr>
              <w:t xml:space="preserve">VIII </w:t>
            </w:r>
            <w:r w:rsidR="00C421A3" w:rsidRPr="00C421A3">
              <w:rPr>
                <w:rFonts w:ascii="Arial" w:eastAsia="Arial" w:hAnsi="Arial" w:cs="Arial"/>
                <w:color w:val="0070C0"/>
                <w:sz w:val="24"/>
                <w:szCs w:val="24"/>
              </w:rPr>
              <w:t>is in in close coordination with SWADTs, QRTs and PDOs for any eventualities on the ground.</w:t>
            </w:r>
          </w:p>
          <w:p w:rsidR="00A1132A" w:rsidRDefault="00C421A3" w:rsidP="00A1132A">
            <w:pPr>
              <w:pStyle w:val="ListParagraph"/>
              <w:numPr>
                <w:ilvl w:val="0"/>
                <w:numId w:val="1"/>
              </w:numPr>
              <w:spacing w:after="0" w:line="240" w:lineRule="auto"/>
              <w:ind w:left="323"/>
              <w:jc w:val="both"/>
              <w:rPr>
                <w:rFonts w:ascii="Arial" w:eastAsia="Arial" w:hAnsi="Arial" w:cs="Arial"/>
                <w:color w:val="0070C0"/>
                <w:sz w:val="24"/>
                <w:szCs w:val="24"/>
              </w:rPr>
            </w:pPr>
            <w:r w:rsidRPr="00C421A3">
              <w:rPr>
                <w:rFonts w:ascii="Arial" w:eastAsia="Arial" w:hAnsi="Arial" w:cs="Arial"/>
                <w:color w:val="0070C0"/>
                <w:sz w:val="24"/>
                <w:szCs w:val="24"/>
              </w:rPr>
              <w:t>All Quick Response Team (QRT) members and Disaster Response Management Division (DRMD) are alerted in case augmentation of workforce is needed.</w:t>
            </w:r>
          </w:p>
          <w:p w:rsidR="00A1132A" w:rsidRPr="00A1132A" w:rsidRDefault="00A1132A" w:rsidP="00A1132A">
            <w:pPr>
              <w:pStyle w:val="ListParagraph"/>
              <w:numPr>
                <w:ilvl w:val="0"/>
                <w:numId w:val="1"/>
              </w:numPr>
              <w:spacing w:after="0" w:line="240" w:lineRule="auto"/>
              <w:ind w:left="323"/>
              <w:jc w:val="both"/>
              <w:rPr>
                <w:rFonts w:ascii="Arial" w:eastAsia="Arial" w:hAnsi="Arial" w:cs="Arial"/>
                <w:color w:val="0070C0"/>
                <w:sz w:val="24"/>
                <w:szCs w:val="24"/>
              </w:rPr>
            </w:pPr>
            <w:r w:rsidRPr="00A1132A">
              <w:rPr>
                <w:rFonts w:ascii="Arial" w:eastAsia="Arial" w:hAnsi="Arial" w:cs="Arial"/>
                <w:color w:val="0070C0"/>
                <w:sz w:val="24"/>
                <w:szCs w:val="24"/>
              </w:rPr>
              <w:t>Disaster Response Information Management Section (DRIMS) is in close coordination with SWADTs, QRTs and PDOs for any eventualities on the ground.</w:t>
            </w:r>
          </w:p>
          <w:p w:rsidR="00C421A3" w:rsidRPr="00C421A3" w:rsidRDefault="00C421A3" w:rsidP="00C421A3">
            <w:pPr>
              <w:pStyle w:val="ListParagraph"/>
              <w:numPr>
                <w:ilvl w:val="0"/>
                <w:numId w:val="1"/>
              </w:numPr>
              <w:spacing w:after="0" w:line="240" w:lineRule="auto"/>
              <w:ind w:left="323"/>
              <w:jc w:val="both"/>
              <w:rPr>
                <w:rFonts w:ascii="Arial" w:eastAsia="Arial" w:hAnsi="Arial" w:cs="Arial"/>
                <w:color w:val="0070C0"/>
                <w:sz w:val="24"/>
                <w:szCs w:val="24"/>
              </w:rPr>
            </w:pPr>
            <w:r w:rsidRPr="00C421A3">
              <w:rPr>
                <w:rFonts w:ascii="Arial" w:eastAsia="Arial" w:hAnsi="Arial" w:cs="Arial"/>
                <w:color w:val="0070C0"/>
                <w:sz w:val="24"/>
                <w:szCs w:val="24"/>
              </w:rPr>
              <w:t>Regional Resource Operation Section (RROS) are also alerted to ensure the readiness of dispatching the Food and Non-Food commodities whenever needed.</w:t>
            </w:r>
          </w:p>
        </w:tc>
      </w:tr>
    </w:tbl>
    <w:p w:rsidR="00F92BB4" w:rsidRDefault="00F92BB4" w:rsidP="00816A95">
      <w:pPr>
        <w:spacing w:after="0" w:line="240" w:lineRule="auto"/>
        <w:contextualSpacing/>
        <w:rPr>
          <w:rFonts w:ascii="Arial" w:eastAsia="Arial" w:hAnsi="Arial" w:cs="Arial"/>
          <w:b/>
          <w:sz w:val="24"/>
          <w:szCs w:val="24"/>
        </w:rPr>
      </w:pPr>
    </w:p>
    <w:p w:rsidR="00411916" w:rsidRDefault="00411916" w:rsidP="00816A95">
      <w:pPr>
        <w:spacing w:after="0" w:line="240" w:lineRule="auto"/>
        <w:contextualSpacing/>
        <w:rPr>
          <w:rFonts w:ascii="Arial" w:eastAsia="Arial" w:hAnsi="Arial" w:cs="Arial"/>
          <w:b/>
          <w:sz w:val="24"/>
          <w:szCs w:val="24"/>
        </w:rPr>
      </w:pPr>
    </w:p>
    <w:p w:rsidR="00411916" w:rsidRPr="00411916" w:rsidRDefault="00411916" w:rsidP="00411916">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rsidR="00155355" w:rsidRPr="00411916" w:rsidRDefault="003D09A9" w:rsidP="00816A95">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nitoring the effects of T</w:t>
      </w:r>
      <w:r w:rsidR="002A599A">
        <w:rPr>
          <w:rFonts w:ascii="Arial" w:eastAsia="Arial" w:hAnsi="Arial" w:cs="Arial"/>
          <w:i/>
          <w:sz w:val="20"/>
          <w:szCs w:val="20"/>
        </w:rPr>
        <w:t>S</w:t>
      </w:r>
      <w:r w:rsidR="00B14C94">
        <w:rPr>
          <w:rFonts w:ascii="Arial" w:eastAsia="Arial" w:hAnsi="Arial" w:cs="Arial"/>
          <w:i/>
          <w:sz w:val="20"/>
          <w:szCs w:val="20"/>
        </w:rPr>
        <w:t xml:space="preserve"> </w:t>
      </w:r>
      <w:r w:rsidR="002A599A">
        <w:rPr>
          <w:rFonts w:ascii="Arial" w:eastAsia="Arial" w:hAnsi="Arial" w:cs="Arial"/>
          <w:i/>
          <w:sz w:val="20"/>
          <w:szCs w:val="20"/>
        </w:rPr>
        <w:t>Jenny</w:t>
      </w:r>
      <w:r w:rsidR="009A5EE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F34EA4" w:rsidRPr="00411916">
        <w:rPr>
          <w:rFonts w:ascii="Arial" w:eastAsia="Arial" w:hAnsi="Arial" w:cs="Arial"/>
          <w:i/>
          <w:sz w:val="20"/>
          <w:szCs w:val="20"/>
        </w:rPr>
        <w:t>-</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rsidR="00F34EA4" w:rsidRPr="00BE43F9" w:rsidRDefault="00F34EA4" w:rsidP="00816A95">
      <w:pPr>
        <w:spacing w:after="0" w:line="240" w:lineRule="auto"/>
        <w:contextualSpacing/>
        <w:jc w:val="both"/>
        <w:rPr>
          <w:rFonts w:ascii="Arial" w:eastAsia="Arial" w:hAnsi="Arial" w:cs="Arial"/>
          <w:sz w:val="24"/>
          <w:szCs w:val="24"/>
        </w:rPr>
      </w:pPr>
    </w:p>
    <w:p w:rsidR="000F1F6C" w:rsidRPr="00BE43F9" w:rsidRDefault="000F1F6C" w:rsidP="00816A95">
      <w:pPr>
        <w:spacing w:after="0" w:line="240" w:lineRule="auto"/>
        <w:contextualSpacing/>
        <w:rPr>
          <w:rFonts w:ascii="Arial" w:eastAsia="Arial" w:hAnsi="Arial" w:cs="Arial"/>
          <w:sz w:val="24"/>
          <w:szCs w:val="24"/>
        </w:rPr>
      </w:pPr>
    </w:p>
    <w:p w:rsidR="004B7668" w:rsidRDefault="004B7668" w:rsidP="00816A95">
      <w:pPr>
        <w:spacing w:after="0" w:line="240" w:lineRule="auto"/>
        <w:contextualSpacing/>
        <w:rPr>
          <w:rFonts w:ascii="Arial" w:eastAsia="Arial" w:hAnsi="Arial" w:cs="Arial"/>
          <w:sz w:val="24"/>
          <w:szCs w:val="24"/>
        </w:rPr>
      </w:pPr>
      <w:r w:rsidRPr="004B7668">
        <w:rPr>
          <w:rFonts w:ascii="Arial" w:eastAsia="Arial" w:hAnsi="Arial" w:cs="Arial"/>
          <w:sz w:val="24"/>
          <w:szCs w:val="24"/>
        </w:rPr>
        <w:t>PREPARED BY:</w:t>
      </w:r>
    </w:p>
    <w:p w:rsidR="004B7668" w:rsidRPr="004B7668" w:rsidRDefault="004B7668" w:rsidP="00816A95">
      <w:pPr>
        <w:spacing w:after="0" w:line="240" w:lineRule="auto"/>
        <w:contextualSpacing/>
        <w:rPr>
          <w:rFonts w:ascii="Arial" w:eastAsia="Arial" w:hAnsi="Arial" w:cs="Arial"/>
          <w:sz w:val="24"/>
          <w:szCs w:val="24"/>
        </w:rPr>
      </w:pPr>
    </w:p>
    <w:p w:rsidR="004B7668" w:rsidRDefault="004E7911" w:rsidP="00816A95">
      <w:pPr>
        <w:spacing w:after="0" w:line="240" w:lineRule="auto"/>
        <w:contextualSpacing/>
        <w:rPr>
          <w:rFonts w:ascii="Arial" w:eastAsia="Arial" w:hAnsi="Arial" w:cs="Arial"/>
          <w:b/>
          <w:sz w:val="24"/>
          <w:szCs w:val="24"/>
        </w:rPr>
      </w:pPr>
      <w:r>
        <w:rPr>
          <w:rFonts w:ascii="Arial" w:eastAsia="Arial" w:hAnsi="Arial" w:cs="Arial"/>
          <w:b/>
          <w:sz w:val="24"/>
          <w:szCs w:val="24"/>
        </w:rPr>
        <w:t>MARIJOY V. SAN BUENAVENTURA</w:t>
      </w:r>
    </w:p>
    <w:p w:rsidR="004B7668" w:rsidRDefault="004B7668" w:rsidP="00816A95">
      <w:pPr>
        <w:spacing w:after="0" w:line="240" w:lineRule="auto"/>
        <w:contextualSpacing/>
        <w:rPr>
          <w:rFonts w:ascii="Arial" w:eastAsia="Arial" w:hAnsi="Arial" w:cs="Arial"/>
          <w:b/>
          <w:sz w:val="24"/>
          <w:szCs w:val="24"/>
        </w:rPr>
      </w:pPr>
    </w:p>
    <w:p w:rsidR="004B7668" w:rsidRDefault="004B7668" w:rsidP="00816A95">
      <w:pPr>
        <w:spacing w:after="0" w:line="240" w:lineRule="auto"/>
        <w:contextualSpacing/>
        <w:rPr>
          <w:rFonts w:ascii="Arial" w:eastAsia="Arial" w:hAnsi="Arial" w:cs="Arial"/>
          <w:b/>
          <w:sz w:val="24"/>
          <w:szCs w:val="24"/>
        </w:rPr>
      </w:pPr>
    </w:p>
    <w:p w:rsidR="004B7668" w:rsidRDefault="004B7668" w:rsidP="00816A95">
      <w:pPr>
        <w:spacing w:after="0" w:line="240" w:lineRule="auto"/>
        <w:contextualSpacing/>
        <w:rPr>
          <w:rFonts w:ascii="Arial" w:eastAsia="Arial" w:hAnsi="Arial" w:cs="Arial"/>
          <w:b/>
          <w:sz w:val="24"/>
          <w:szCs w:val="24"/>
        </w:rPr>
      </w:pPr>
    </w:p>
    <w:p w:rsidR="000F1F6C" w:rsidRPr="00BE43F9" w:rsidRDefault="008C5C42" w:rsidP="00816A95">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rsidR="00F31F0A" w:rsidRPr="00BE43F9" w:rsidRDefault="003D09A9" w:rsidP="00F31F0A">
      <w:pPr>
        <w:spacing w:after="0" w:line="240" w:lineRule="auto"/>
        <w:contextualSpacing/>
        <w:rPr>
          <w:rFonts w:ascii="Arial" w:eastAsia="Arial" w:hAnsi="Arial" w:cs="Arial"/>
          <w:sz w:val="24"/>
          <w:szCs w:val="24"/>
        </w:rPr>
      </w:pPr>
      <w:r w:rsidRPr="00BE43F9">
        <w:rPr>
          <w:rFonts w:ascii="Arial" w:eastAsia="Arial" w:hAnsi="Arial" w:cs="Arial"/>
          <w:sz w:val="24"/>
          <w:szCs w:val="24"/>
        </w:rPr>
        <w:t>Releasing</w:t>
      </w:r>
      <w:r w:rsidR="00546DEE" w:rsidRPr="00BE43F9">
        <w:rPr>
          <w:rFonts w:ascii="Arial" w:eastAsia="Arial" w:hAnsi="Arial" w:cs="Arial"/>
          <w:sz w:val="24"/>
          <w:szCs w:val="24"/>
        </w:rPr>
        <w:t xml:space="preserve"> </w:t>
      </w:r>
      <w:r w:rsidRPr="00BE43F9">
        <w:rPr>
          <w:rFonts w:ascii="Arial" w:eastAsia="Arial" w:hAnsi="Arial" w:cs="Arial"/>
          <w:sz w:val="24"/>
          <w:szCs w:val="24"/>
        </w:rPr>
        <w:t>Officer</w:t>
      </w:r>
    </w:p>
    <w:sectPr w:rsidR="00F31F0A" w:rsidRPr="00BE43F9" w:rsidSect="00114D5E">
      <w:headerReference w:type="default" r:id="rId9"/>
      <w:footerReference w:type="default" r:id="rId10"/>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30A" w:rsidRDefault="00AC230A">
      <w:pPr>
        <w:spacing w:after="0" w:line="240" w:lineRule="auto"/>
      </w:pPr>
      <w:r>
        <w:separator/>
      </w:r>
    </w:p>
  </w:endnote>
  <w:endnote w:type="continuationSeparator" w:id="0">
    <w:p w:rsidR="00AC230A" w:rsidRDefault="00AC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rsidR="00192CDE" w:rsidRDefault="00192CDE" w:rsidP="00972025">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1557E">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1557E">
      <w:rPr>
        <w:b/>
        <w:noProof/>
        <w:sz w:val="16"/>
        <w:szCs w:val="16"/>
      </w:rPr>
      <w:t>7</w:t>
    </w:r>
    <w:r>
      <w:rPr>
        <w:b/>
        <w:sz w:val="16"/>
        <w:szCs w:val="16"/>
      </w:rPr>
      <w:fldChar w:fldCharType="end"/>
    </w:r>
    <w:r>
      <w:rPr>
        <w:sz w:val="16"/>
        <w:szCs w:val="16"/>
      </w:rPr>
      <w:t xml:space="preserve">| </w:t>
    </w:r>
    <w:r w:rsidR="00972025" w:rsidRPr="00972025">
      <w:rPr>
        <w:rFonts w:ascii="Arial" w:eastAsia="Arial" w:hAnsi="Arial" w:cs="Arial"/>
        <w:sz w:val="16"/>
        <w:szCs w:val="16"/>
      </w:rPr>
      <w:t>DSWD DROMIC Repo</w:t>
    </w:r>
    <w:r w:rsidR="00972025">
      <w:rPr>
        <w:rFonts w:ascii="Arial" w:eastAsia="Arial" w:hAnsi="Arial" w:cs="Arial"/>
        <w:sz w:val="16"/>
        <w:szCs w:val="16"/>
      </w:rPr>
      <w:t xml:space="preserve">rt #2 on Tropical Storm "JENNY" </w:t>
    </w:r>
    <w:r w:rsidR="00972025" w:rsidRPr="00972025">
      <w:rPr>
        <w:rFonts w:ascii="Arial" w:eastAsia="Arial" w:hAnsi="Arial" w:cs="Arial"/>
        <w:sz w:val="16"/>
        <w:szCs w:val="16"/>
      </w:rPr>
      <w:t xml:space="preserve">as of 28 August 2019, </w:t>
    </w:r>
    <w:r w:rsidR="006E6EF2">
      <w:rPr>
        <w:rFonts w:ascii="Arial" w:eastAsia="Arial" w:hAnsi="Arial" w:cs="Arial"/>
        <w:sz w:val="16"/>
        <w:szCs w:val="16"/>
      </w:rPr>
      <w:t>6</w:t>
    </w:r>
    <w:r w:rsidR="00972025" w:rsidRPr="00972025">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30A" w:rsidRDefault="00AC230A">
      <w:pPr>
        <w:spacing w:after="0" w:line="240" w:lineRule="auto"/>
      </w:pPr>
      <w:r>
        <w:separator/>
      </w:r>
    </w:p>
  </w:footnote>
  <w:footnote w:type="continuationSeparator" w:id="0">
    <w:p w:rsidR="00AC230A" w:rsidRDefault="00AC2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CC0"/>
    <w:multiLevelType w:val="hybridMultilevel"/>
    <w:tmpl w:val="7CEC0A54"/>
    <w:lvl w:ilvl="0" w:tplc="0A2C9FD6">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6F92BE2"/>
    <w:multiLevelType w:val="hybridMultilevel"/>
    <w:tmpl w:val="2AE4B96E"/>
    <w:lvl w:ilvl="0" w:tplc="F45C13D4">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96E7CE8"/>
    <w:multiLevelType w:val="hybridMultilevel"/>
    <w:tmpl w:val="D06EB258"/>
    <w:lvl w:ilvl="0" w:tplc="562A1DAC">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AF800E9"/>
    <w:multiLevelType w:val="hybridMultilevel"/>
    <w:tmpl w:val="C246A822"/>
    <w:lvl w:ilvl="0" w:tplc="4CF6D848">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CC76492"/>
    <w:multiLevelType w:val="hybridMultilevel"/>
    <w:tmpl w:val="55FE5D02"/>
    <w:lvl w:ilvl="0" w:tplc="86FA8CE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3572986"/>
    <w:multiLevelType w:val="hybridMultilevel"/>
    <w:tmpl w:val="DCF41096"/>
    <w:lvl w:ilvl="0" w:tplc="0FD238F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40378D4"/>
    <w:multiLevelType w:val="hybridMultilevel"/>
    <w:tmpl w:val="BD18E56E"/>
    <w:lvl w:ilvl="0" w:tplc="95A0AC4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7DE4FE4"/>
    <w:multiLevelType w:val="hybridMultilevel"/>
    <w:tmpl w:val="F946B540"/>
    <w:lvl w:ilvl="0" w:tplc="04640019">
      <w:start w:val="1"/>
      <w:numFmt w:val="lowerLetter"/>
      <w:lvlText w:val="%1."/>
      <w:lvlJc w:val="left"/>
      <w:pPr>
        <w:ind w:left="720" w:hanging="360"/>
      </w:pPr>
      <w:rPr>
        <w:rFonts w:hint="default"/>
      </w:r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8" w15:restartNumberingAfterBreak="0">
    <w:nsid w:val="198E06BD"/>
    <w:multiLevelType w:val="hybridMultilevel"/>
    <w:tmpl w:val="BFC8CF8E"/>
    <w:lvl w:ilvl="0" w:tplc="5BF2A72C">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D34C2C"/>
    <w:multiLevelType w:val="hybridMultilevel"/>
    <w:tmpl w:val="B1F8E612"/>
    <w:lvl w:ilvl="0" w:tplc="D292D7F6">
      <w:start w:val="1"/>
      <w:numFmt w:val="bullet"/>
      <w:lvlText w:val=""/>
      <w:lvlJc w:val="left"/>
      <w:pPr>
        <w:ind w:left="720" w:hanging="360"/>
      </w:pPr>
      <w:rPr>
        <w:rFonts w:ascii="Symbol" w:hAnsi="Symbol" w:hint="default"/>
        <w:color w:val="0070C0"/>
        <w:sz w:val="28"/>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48F3FD6"/>
    <w:multiLevelType w:val="hybridMultilevel"/>
    <w:tmpl w:val="79400A40"/>
    <w:lvl w:ilvl="0" w:tplc="70F28930">
      <w:start w:val="23"/>
      <w:numFmt w:val="decimal"/>
      <w:lvlText w:val="%1"/>
      <w:lvlJc w:val="left"/>
      <w:pPr>
        <w:ind w:left="720" w:hanging="360"/>
      </w:pPr>
      <w:rPr>
        <w:rFonts w:eastAsia="Calibri"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67D40D5"/>
    <w:multiLevelType w:val="hybridMultilevel"/>
    <w:tmpl w:val="E188ACA4"/>
    <w:lvl w:ilvl="0" w:tplc="7010A83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AA40988"/>
    <w:multiLevelType w:val="hybridMultilevel"/>
    <w:tmpl w:val="99D28774"/>
    <w:lvl w:ilvl="0" w:tplc="7DBAD3A2">
      <w:start w:val="27"/>
      <w:numFmt w:val="decimal"/>
      <w:lvlText w:val="%1"/>
      <w:lvlJc w:val="left"/>
      <w:pPr>
        <w:ind w:left="1080" w:hanging="360"/>
      </w:pPr>
      <w:rPr>
        <w:rFonts w:eastAsia="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4" w15:restartNumberingAfterBreak="0">
    <w:nsid w:val="3A424713"/>
    <w:multiLevelType w:val="hybridMultilevel"/>
    <w:tmpl w:val="41B051D6"/>
    <w:lvl w:ilvl="0" w:tplc="559E255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F2D5504"/>
    <w:multiLevelType w:val="hybridMultilevel"/>
    <w:tmpl w:val="029A1058"/>
    <w:lvl w:ilvl="0" w:tplc="3CAC13B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F974A14"/>
    <w:multiLevelType w:val="hybridMultilevel"/>
    <w:tmpl w:val="707A70A8"/>
    <w:lvl w:ilvl="0" w:tplc="7626245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253344D"/>
    <w:multiLevelType w:val="hybridMultilevel"/>
    <w:tmpl w:val="043A7CBC"/>
    <w:lvl w:ilvl="0" w:tplc="D0922DA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3E86D9C"/>
    <w:multiLevelType w:val="hybridMultilevel"/>
    <w:tmpl w:val="68168648"/>
    <w:lvl w:ilvl="0" w:tplc="345C19B4">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A1A035F"/>
    <w:multiLevelType w:val="hybridMultilevel"/>
    <w:tmpl w:val="C4BC0454"/>
    <w:lvl w:ilvl="0" w:tplc="C4AA459C">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D5215FC"/>
    <w:multiLevelType w:val="hybridMultilevel"/>
    <w:tmpl w:val="7D6AE5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4DD775DB"/>
    <w:multiLevelType w:val="hybridMultilevel"/>
    <w:tmpl w:val="5EE052D8"/>
    <w:lvl w:ilvl="0" w:tplc="B9683CBC">
      <w:start w:val="1"/>
      <w:numFmt w:val="upperRoman"/>
      <w:lvlText w:val="%1."/>
      <w:lvlJc w:val="left"/>
      <w:pPr>
        <w:ind w:left="990" w:hanging="1080"/>
      </w:pPr>
      <w:rPr>
        <w:rFonts w:hint="default"/>
        <w:b/>
        <w:i w:val="0"/>
        <w:color w:val="002060"/>
        <w:sz w:val="24"/>
      </w:rPr>
    </w:lvl>
    <w:lvl w:ilvl="1" w:tplc="34090019" w:tentative="1">
      <w:start w:val="1"/>
      <w:numFmt w:val="lowerLetter"/>
      <w:lvlText w:val="%2."/>
      <w:lvlJc w:val="left"/>
      <w:pPr>
        <w:ind w:left="990" w:hanging="360"/>
      </w:pPr>
    </w:lvl>
    <w:lvl w:ilvl="2" w:tplc="3409001B" w:tentative="1">
      <w:start w:val="1"/>
      <w:numFmt w:val="lowerRoman"/>
      <w:lvlText w:val="%3."/>
      <w:lvlJc w:val="right"/>
      <w:pPr>
        <w:ind w:left="1710" w:hanging="180"/>
      </w:pPr>
    </w:lvl>
    <w:lvl w:ilvl="3" w:tplc="3409000F" w:tentative="1">
      <w:start w:val="1"/>
      <w:numFmt w:val="decimal"/>
      <w:lvlText w:val="%4."/>
      <w:lvlJc w:val="left"/>
      <w:pPr>
        <w:ind w:left="2430" w:hanging="360"/>
      </w:pPr>
    </w:lvl>
    <w:lvl w:ilvl="4" w:tplc="34090019" w:tentative="1">
      <w:start w:val="1"/>
      <w:numFmt w:val="lowerLetter"/>
      <w:lvlText w:val="%5."/>
      <w:lvlJc w:val="left"/>
      <w:pPr>
        <w:ind w:left="3150" w:hanging="360"/>
      </w:pPr>
    </w:lvl>
    <w:lvl w:ilvl="5" w:tplc="3409001B" w:tentative="1">
      <w:start w:val="1"/>
      <w:numFmt w:val="lowerRoman"/>
      <w:lvlText w:val="%6."/>
      <w:lvlJc w:val="right"/>
      <w:pPr>
        <w:ind w:left="3870" w:hanging="180"/>
      </w:pPr>
    </w:lvl>
    <w:lvl w:ilvl="6" w:tplc="3409000F" w:tentative="1">
      <w:start w:val="1"/>
      <w:numFmt w:val="decimal"/>
      <w:lvlText w:val="%7."/>
      <w:lvlJc w:val="left"/>
      <w:pPr>
        <w:ind w:left="4590" w:hanging="360"/>
      </w:pPr>
    </w:lvl>
    <w:lvl w:ilvl="7" w:tplc="34090019" w:tentative="1">
      <w:start w:val="1"/>
      <w:numFmt w:val="lowerLetter"/>
      <w:lvlText w:val="%8."/>
      <w:lvlJc w:val="left"/>
      <w:pPr>
        <w:ind w:left="5310" w:hanging="360"/>
      </w:pPr>
    </w:lvl>
    <w:lvl w:ilvl="8" w:tplc="3409001B" w:tentative="1">
      <w:start w:val="1"/>
      <w:numFmt w:val="lowerRoman"/>
      <w:lvlText w:val="%9."/>
      <w:lvlJc w:val="right"/>
      <w:pPr>
        <w:ind w:left="6030" w:hanging="180"/>
      </w:pPr>
    </w:lvl>
  </w:abstractNum>
  <w:abstractNum w:abstractNumId="22"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3" w15:restartNumberingAfterBreak="0">
    <w:nsid w:val="5C032A7B"/>
    <w:multiLevelType w:val="hybridMultilevel"/>
    <w:tmpl w:val="3C9ED9AA"/>
    <w:lvl w:ilvl="0" w:tplc="9B348AD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E6E6176"/>
    <w:multiLevelType w:val="hybridMultilevel"/>
    <w:tmpl w:val="B4384046"/>
    <w:lvl w:ilvl="0" w:tplc="ADDC3F0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012568E"/>
    <w:multiLevelType w:val="hybridMultilevel"/>
    <w:tmpl w:val="0748B8EC"/>
    <w:lvl w:ilvl="0" w:tplc="8CDEC12A">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0613D91"/>
    <w:multiLevelType w:val="hybridMultilevel"/>
    <w:tmpl w:val="1374B692"/>
    <w:lvl w:ilvl="0" w:tplc="F51E49F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48D2F1C"/>
    <w:multiLevelType w:val="hybridMultilevel"/>
    <w:tmpl w:val="C8445AB8"/>
    <w:lvl w:ilvl="0" w:tplc="C2189A9C">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1BE67A3"/>
    <w:multiLevelType w:val="hybridMultilevel"/>
    <w:tmpl w:val="DD8E4E2E"/>
    <w:lvl w:ilvl="0" w:tplc="CBAC0CAE">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6C127FD"/>
    <w:multiLevelType w:val="hybridMultilevel"/>
    <w:tmpl w:val="5822A626"/>
    <w:lvl w:ilvl="0" w:tplc="471EA47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A501237"/>
    <w:multiLevelType w:val="hybridMultilevel"/>
    <w:tmpl w:val="ECAAE89E"/>
    <w:lvl w:ilvl="0" w:tplc="92487C0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22"/>
  </w:num>
  <w:num w:numId="3">
    <w:abstractNumId w:val="20"/>
  </w:num>
  <w:num w:numId="4">
    <w:abstractNumId w:val="1"/>
  </w:num>
  <w:num w:numId="5">
    <w:abstractNumId w:val="28"/>
  </w:num>
  <w:num w:numId="6">
    <w:abstractNumId w:val="3"/>
  </w:num>
  <w:num w:numId="7">
    <w:abstractNumId w:val="15"/>
  </w:num>
  <w:num w:numId="8">
    <w:abstractNumId w:val="19"/>
  </w:num>
  <w:num w:numId="9">
    <w:abstractNumId w:val="4"/>
  </w:num>
  <w:num w:numId="10">
    <w:abstractNumId w:val="29"/>
  </w:num>
  <w:num w:numId="11">
    <w:abstractNumId w:val="17"/>
  </w:num>
  <w:num w:numId="12">
    <w:abstractNumId w:val="23"/>
  </w:num>
  <w:num w:numId="13">
    <w:abstractNumId w:val="16"/>
  </w:num>
  <w:num w:numId="14">
    <w:abstractNumId w:val="25"/>
  </w:num>
  <w:num w:numId="15">
    <w:abstractNumId w:val="10"/>
  </w:num>
  <w:num w:numId="16">
    <w:abstractNumId w:val="18"/>
  </w:num>
  <w:num w:numId="17">
    <w:abstractNumId w:val="27"/>
  </w:num>
  <w:num w:numId="18">
    <w:abstractNumId w:val="5"/>
  </w:num>
  <w:num w:numId="19">
    <w:abstractNumId w:val="11"/>
  </w:num>
  <w:num w:numId="20">
    <w:abstractNumId w:val="14"/>
  </w:num>
  <w:num w:numId="21">
    <w:abstractNumId w:val="0"/>
  </w:num>
  <w:num w:numId="22">
    <w:abstractNumId w:val="26"/>
  </w:num>
  <w:num w:numId="23">
    <w:abstractNumId w:val="24"/>
  </w:num>
  <w:num w:numId="24">
    <w:abstractNumId w:val="21"/>
  </w:num>
  <w:num w:numId="25">
    <w:abstractNumId w:val="7"/>
  </w:num>
  <w:num w:numId="26">
    <w:abstractNumId w:val="9"/>
  </w:num>
  <w:num w:numId="27">
    <w:abstractNumId w:val="12"/>
  </w:num>
  <w:num w:numId="28">
    <w:abstractNumId w:val="6"/>
  </w:num>
  <w:num w:numId="29">
    <w:abstractNumId w:val="2"/>
  </w:num>
  <w:num w:numId="30">
    <w:abstractNumId w:val="8"/>
  </w:num>
  <w:num w:numId="31">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2E86"/>
    <w:rsid w:val="00005CB0"/>
    <w:rsid w:val="000103C6"/>
    <w:rsid w:val="000132B4"/>
    <w:rsid w:val="00017993"/>
    <w:rsid w:val="00020ECE"/>
    <w:rsid w:val="000234D2"/>
    <w:rsid w:val="00026080"/>
    <w:rsid w:val="000359C0"/>
    <w:rsid w:val="000362A4"/>
    <w:rsid w:val="000408C0"/>
    <w:rsid w:val="00044A86"/>
    <w:rsid w:val="00054288"/>
    <w:rsid w:val="000757CD"/>
    <w:rsid w:val="000762A0"/>
    <w:rsid w:val="0008009D"/>
    <w:rsid w:val="000812AC"/>
    <w:rsid w:val="00081BF3"/>
    <w:rsid w:val="00085176"/>
    <w:rsid w:val="00085608"/>
    <w:rsid w:val="000962B5"/>
    <w:rsid w:val="00096FF5"/>
    <w:rsid w:val="00097B1A"/>
    <w:rsid w:val="00097C1F"/>
    <w:rsid w:val="000A1C46"/>
    <w:rsid w:val="000A1FE9"/>
    <w:rsid w:val="000C196B"/>
    <w:rsid w:val="000C6698"/>
    <w:rsid w:val="000D1A9D"/>
    <w:rsid w:val="000D1F4C"/>
    <w:rsid w:val="000D3D3E"/>
    <w:rsid w:val="000E09D8"/>
    <w:rsid w:val="000E381D"/>
    <w:rsid w:val="000F0F09"/>
    <w:rsid w:val="000F10AC"/>
    <w:rsid w:val="000F1F6C"/>
    <w:rsid w:val="000F3578"/>
    <w:rsid w:val="000F4C6D"/>
    <w:rsid w:val="000F5D46"/>
    <w:rsid w:val="00103A30"/>
    <w:rsid w:val="00110F51"/>
    <w:rsid w:val="00114D5E"/>
    <w:rsid w:val="00117E58"/>
    <w:rsid w:val="001206E7"/>
    <w:rsid w:val="001227AA"/>
    <w:rsid w:val="00122989"/>
    <w:rsid w:val="00125678"/>
    <w:rsid w:val="00150801"/>
    <w:rsid w:val="00150E80"/>
    <w:rsid w:val="00151EA5"/>
    <w:rsid w:val="00152CAC"/>
    <w:rsid w:val="00153232"/>
    <w:rsid w:val="00153ED1"/>
    <w:rsid w:val="00155355"/>
    <w:rsid w:val="001606A4"/>
    <w:rsid w:val="001618E9"/>
    <w:rsid w:val="00162223"/>
    <w:rsid w:val="00163E15"/>
    <w:rsid w:val="00171DE9"/>
    <w:rsid w:val="00172BA8"/>
    <w:rsid w:val="00174E88"/>
    <w:rsid w:val="00180315"/>
    <w:rsid w:val="00182E76"/>
    <w:rsid w:val="001836FA"/>
    <w:rsid w:val="0018499D"/>
    <w:rsid w:val="00185EC1"/>
    <w:rsid w:val="001911FC"/>
    <w:rsid w:val="00192CDE"/>
    <w:rsid w:val="00194BAC"/>
    <w:rsid w:val="00196063"/>
    <w:rsid w:val="00197C40"/>
    <w:rsid w:val="001A24E5"/>
    <w:rsid w:val="001A5783"/>
    <w:rsid w:val="001B707B"/>
    <w:rsid w:val="001C1FD4"/>
    <w:rsid w:val="001D01A8"/>
    <w:rsid w:val="001E08FA"/>
    <w:rsid w:val="001E09E8"/>
    <w:rsid w:val="001E1043"/>
    <w:rsid w:val="001E26B4"/>
    <w:rsid w:val="001F0789"/>
    <w:rsid w:val="0020030B"/>
    <w:rsid w:val="00202201"/>
    <w:rsid w:val="00203164"/>
    <w:rsid w:val="002057CB"/>
    <w:rsid w:val="002063ED"/>
    <w:rsid w:val="002147BF"/>
    <w:rsid w:val="002233C1"/>
    <w:rsid w:val="00223D7C"/>
    <w:rsid w:val="00224A0B"/>
    <w:rsid w:val="002338D6"/>
    <w:rsid w:val="00235815"/>
    <w:rsid w:val="00242C4E"/>
    <w:rsid w:val="0024676B"/>
    <w:rsid w:val="00251556"/>
    <w:rsid w:val="00252A46"/>
    <w:rsid w:val="002541B5"/>
    <w:rsid w:val="002550AB"/>
    <w:rsid w:val="00261033"/>
    <w:rsid w:val="00265D5C"/>
    <w:rsid w:val="00265DF5"/>
    <w:rsid w:val="00266F30"/>
    <w:rsid w:val="0027307D"/>
    <w:rsid w:val="00277A70"/>
    <w:rsid w:val="00277C6D"/>
    <w:rsid w:val="00280BEA"/>
    <w:rsid w:val="00284FBC"/>
    <w:rsid w:val="00287526"/>
    <w:rsid w:val="00292871"/>
    <w:rsid w:val="00293BBD"/>
    <w:rsid w:val="00294E5E"/>
    <w:rsid w:val="00295FEF"/>
    <w:rsid w:val="002A599A"/>
    <w:rsid w:val="002A731A"/>
    <w:rsid w:val="002B045E"/>
    <w:rsid w:val="002B2EC9"/>
    <w:rsid w:val="002C1E7D"/>
    <w:rsid w:val="002C224F"/>
    <w:rsid w:val="002D3418"/>
    <w:rsid w:val="002E25AE"/>
    <w:rsid w:val="002F0FA9"/>
    <w:rsid w:val="002F5178"/>
    <w:rsid w:val="002F713F"/>
    <w:rsid w:val="003052AD"/>
    <w:rsid w:val="00305764"/>
    <w:rsid w:val="003152F8"/>
    <w:rsid w:val="00317493"/>
    <w:rsid w:val="00321421"/>
    <w:rsid w:val="00322D34"/>
    <w:rsid w:val="003277B9"/>
    <w:rsid w:val="00330E05"/>
    <w:rsid w:val="00331650"/>
    <w:rsid w:val="00341112"/>
    <w:rsid w:val="00342911"/>
    <w:rsid w:val="003438CF"/>
    <w:rsid w:val="0034457A"/>
    <w:rsid w:val="003478E6"/>
    <w:rsid w:val="00363B7E"/>
    <w:rsid w:val="00364FB5"/>
    <w:rsid w:val="00366D42"/>
    <w:rsid w:val="00376584"/>
    <w:rsid w:val="00377F27"/>
    <w:rsid w:val="00383309"/>
    <w:rsid w:val="00384E5A"/>
    <w:rsid w:val="003870A7"/>
    <w:rsid w:val="0039072C"/>
    <w:rsid w:val="00390877"/>
    <w:rsid w:val="00391318"/>
    <w:rsid w:val="00397271"/>
    <w:rsid w:val="003A009A"/>
    <w:rsid w:val="003B1652"/>
    <w:rsid w:val="003B46D8"/>
    <w:rsid w:val="003B524C"/>
    <w:rsid w:val="003B6ADE"/>
    <w:rsid w:val="003C0BF5"/>
    <w:rsid w:val="003C707B"/>
    <w:rsid w:val="003C7DE1"/>
    <w:rsid w:val="003D09A9"/>
    <w:rsid w:val="003D115F"/>
    <w:rsid w:val="003D1EB3"/>
    <w:rsid w:val="003D357A"/>
    <w:rsid w:val="003D4AAB"/>
    <w:rsid w:val="003D4DF7"/>
    <w:rsid w:val="003D7552"/>
    <w:rsid w:val="003D796E"/>
    <w:rsid w:val="003D7A31"/>
    <w:rsid w:val="003E27EE"/>
    <w:rsid w:val="003E657F"/>
    <w:rsid w:val="003F0D46"/>
    <w:rsid w:val="003F3E23"/>
    <w:rsid w:val="003F79ED"/>
    <w:rsid w:val="00402969"/>
    <w:rsid w:val="004033F8"/>
    <w:rsid w:val="00411916"/>
    <w:rsid w:val="004134A7"/>
    <w:rsid w:val="0041557E"/>
    <w:rsid w:val="00425689"/>
    <w:rsid w:val="0042628C"/>
    <w:rsid w:val="004270AC"/>
    <w:rsid w:val="0043209E"/>
    <w:rsid w:val="004334A9"/>
    <w:rsid w:val="00435AEC"/>
    <w:rsid w:val="0044371B"/>
    <w:rsid w:val="00446AAF"/>
    <w:rsid w:val="00447043"/>
    <w:rsid w:val="004471C2"/>
    <w:rsid w:val="0045417C"/>
    <w:rsid w:val="00454E8A"/>
    <w:rsid w:val="00456B0E"/>
    <w:rsid w:val="00460385"/>
    <w:rsid w:val="00460779"/>
    <w:rsid w:val="0046391D"/>
    <w:rsid w:val="004801A8"/>
    <w:rsid w:val="004808D9"/>
    <w:rsid w:val="00485FAA"/>
    <w:rsid w:val="004867BA"/>
    <w:rsid w:val="00490703"/>
    <w:rsid w:val="00495369"/>
    <w:rsid w:val="004A080D"/>
    <w:rsid w:val="004A195C"/>
    <w:rsid w:val="004A7E6D"/>
    <w:rsid w:val="004B0036"/>
    <w:rsid w:val="004B6089"/>
    <w:rsid w:val="004B6A6E"/>
    <w:rsid w:val="004B6B6D"/>
    <w:rsid w:val="004B7668"/>
    <w:rsid w:val="004B7D82"/>
    <w:rsid w:val="004C3182"/>
    <w:rsid w:val="004C5385"/>
    <w:rsid w:val="004C55DA"/>
    <w:rsid w:val="004D1392"/>
    <w:rsid w:val="004D4666"/>
    <w:rsid w:val="004E2DCF"/>
    <w:rsid w:val="004E6617"/>
    <w:rsid w:val="004E7911"/>
    <w:rsid w:val="004F27B7"/>
    <w:rsid w:val="004F2AFF"/>
    <w:rsid w:val="004F68F5"/>
    <w:rsid w:val="005073A3"/>
    <w:rsid w:val="005101BD"/>
    <w:rsid w:val="0051518E"/>
    <w:rsid w:val="005156DC"/>
    <w:rsid w:val="00515F7A"/>
    <w:rsid w:val="00524A25"/>
    <w:rsid w:val="0053534A"/>
    <w:rsid w:val="00543A35"/>
    <w:rsid w:val="00543D61"/>
    <w:rsid w:val="00544DE0"/>
    <w:rsid w:val="00545CA0"/>
    <w:rsid w:val="00546DEE"/>
    <w:rsid w:val="00557D52"/>
    <w:rsid w:val="0056425D"/>
    <w:rsid w:val="005670D1"/>
    <w:rsid w:val="005675AA"/>
    <w:rsid w:val="00580432"/>
    <w:rsid w:val="00583D8D"/>
    <w:rsid w:val="0059459E"/>
    <w:rsid w:val="00594DB7"/>
    <w:rsid w:val="005A427A"/>
    <w:rsid w:val="005A4EFD"/>
    <w:rsid w:val="005B386A"/>
    <w:rsid w:val="005B6E12"/>
    <w:rsid w:val="005C25C9"/>
    <w:rsid w:val="005C26A2"/>
    <w:rsid w:val="005C7862"/>
    <w:rsid w:val="005C79B3"/>
    <w:rsid w:val="005E78C4"/>
    <w:rsid w:val="005F7E3F"/>
    <w:rsid w:val="0060485F"/>
    <w:rsid w:val="00606AB1"/>
    <w:rsid w:val="00611D34"/>
    <w:rsid w:val="00632650"/>
    <w:rsid w:val="006348B0"/>
    <w:rsid w:val="00636A32"/>
    <w:rsid w:val="00637CFE"/>
    <w:rsid w:val="00644C89"/>
    <w:rsid w:val="00646FEA"/>
    <w:rsid w:val="006513DA"/>
    <w:rsid w:val="006552C0"/>
    <w:rsid w:val="00660954"/>
    <w:rsid w:val="00661764"/>
    <w:rsid w:val="00667EC5"/>
    <w:rsid w:val="00672031"/>
    <w:rsid w:val="00676AC7"/>
    <w:rsid w:val="0067706B"/>
    <w:rsid w:val="006808AA"/>
    <w:rsid w:val="00680B2D"/>
    <w:rsid w:val="00695C48"/>
    <w:rsid w:val="00695D36"/>
    <w:rsid w:val="0069611E"/>
    <w:rsid w:val="00696FAF"/>
    <w:rsid w:val="006A0D27"/>
    <w:rsid w:val="006A163A"/>
    <w:rsid w:val="006A5D7C"/>
    <w:rsid w:val="006A73E5"/>
    <w:rsid w:val="006B6490"/>
    <w:rsid w:val="006C2CB0"/>
    <w:rsid w:val="006C3732"/>
    <w:rsid w:val="006C3A59"/>
    <w:rsid w:val="006C7266"/>
    <w:rsid w:val="006D67C6"/>
    <w:rsid w:val="006E08CA"/>
    <w:rsid w:val="006E11AF"/>
    <w:rsid w:val="006E23E1"/>
    <w:rsid w:val="006E6AC7"/>
    <w:rsid w:val="006E6EF2"/>
    <w:rsid w:val="00701F97"/>
    <w:rsid w:val="007029A9"/>
    <w:rsid w:val="00703E20"/>
    <w:rsid w:val="007150A8"/>
    <w:rsid w:val="00724F05"/>
    <w:rsid w:val="00725D9A"/>
    <w:rsid w:val="0072780E"/>
    <w:rsid w:val="007412EE"/>
    <w:rsid w:val="00742851"/>
    <w:rsid w:val="0074516B"/>
    <w:rsid w:val="00752F0C"/>
    <w:rsid w:val="007567CA"/>
    <w:rsid w:val="007650E4"/>
    <w:rsid w:val="00765540"/>
    <w:rsid w:val="00765610"/>
    <w:rsid w:val="0077257F"/>
    <w:rsid w:val="0077362D"/>
    <w:rsid w:val="00773A7E"/>
    <w:rsid w:val="00774B9D"/>
    <w:rsid w:val="00775377"/>
    <w:rsid w:val="00777249"/>
    <w:rsid w:val="00777580"/>
    <w:rsid w:val="0079503A"/>
    <w:rsid w:val="007A4353"/>
    <w:rsid w:val="007B1691"/>
    <w:rsid w:val="007B3DBB"/>
    <w:rsid w:val="007B3E6C"/>
    <w:rsid w:val="007B720E"/>
    <w:rsid w:val="007C6311"/>
    <w:rsid w:val="007C69A0"/>
    <w:rsid w:val="007D613E"/>
    <w:rsid w:val="007D707B"/>
    <w:rsid w:val="007D7DBE"/>
    <w:rsid w:val="007E1ED0"/>
    <w:rsid w:val="007E7130"/>
    <w:rsid w:val="007F2FAD"/>
    <w:rsid w:val="00802BDE"/>
    <w:rsid w:val="00803E68"/>
    <w:rsid w:val="0080446A"/>
    <w:rsid w:val="00810D26"/>
    <w:rsid w:val="00813B96"/>
    <w:rsid w:val="00814CFB"/>
    <w:rsid w:val="00816A95"/>
    <w:rsid w:val="0081704F"/>
    <w:rsid w:val="008175EC"/>
    <w:rsid w:val="00822750"/>
    <w:rsid w:val="0082339E"/>
    <w:rsid w:val="0082465B"/>
    <w:rsid w:val="0082574B"/>
    <w:rsid w:val="008263D0"/>
    <w:rsid w:val="0082725D"/>
    <w:rsid w:val="008423D5"/>
    <w:rsid w:val="00854CB5"/>
    <w:rsid w:val="00861293"/>
    <w:rsid w:val="008626A4"/>
    <w:rsid w:val="00863692"/>
    <w:rsid w:val="00870757"/>
    <w:rsid w:val="008748D8"/>
    <w:rsid w:val="00876F3E"/>
    <w:rsid w:val="008774FE"/>
    <w:rsid w:val="0087788A"/>
    <w:rsid w:val="00885E31"/>
    <w:rsid w:val="008C4874"/>
    <w:rsid w:val="008C5231"/>
    <w:rsid w:val="008C5268"/>
    <w:rsid w:val="008C5C42"/>
    <w:rsid w:val="008D6880"/>
    <w:rsid w:val="008E4DF8"/>
    <w:rsid w:val="008F379C"/>
    <w:rsid w:val="008F5202"/>
    <w:rsid w:val="008F5738"/>
    <w:rsid w:val="008F5D6F"/>
    <w:rsid w:val="0090173D"/>
    <w:rsid w:val="00903158"/>
    <w:rsid w:val="00904E27"/>
    <w:rsid w:val="009063A0"/>
    <w:rsid w:val="0090729C"/>
    <w:rsid w:val="0090774D"/>
    <w:rsid w:val="00911CB3"/>
    <w:rsid w:val="009244C0"/>
    <w:rsid w:val="0093050B"/>
    <w:rsid w:val="00931CF2"/>
    <w:rsid w:val="00932578"/>
    <w:rsid w:val="009326C3"/>
    <w:rsid w:val="00941CF5"/>
    <w:rsid w:val="00945FC4"/>
    <w:rsid w:val="00946CB9"/>
    <w:rsid w:val="00954D0D"/>
    <w:rsid w:val="009650DC"/>
    <w:rsid w:val="00971537"/>
    <w:rsid w:val="00972025"/>
    <w:rsid w:val="009808F1"/>
    <w:rsid w:val="00984253"/>
    <w:rsid w:val="00986677"/>
    <w:rsid w:val="009867B1"/>
    <w:rsid w:val="00990989"/>
    <w:rsid w:val="009A5EE2"/>
    <w:rsid w:val="009A5F9E"/>
    <w:rsid w:val="009B16FB"/>
    <w:rsid w:val="009B3D59"/>
    <w:rsid w:val="009B63D8"/>
    <w:rsid w:val="009B667B"/>
    <w:rsid w:val="009C5CCE"/>
    <w:rsid w:val="009C6496"/>
    <w:rsid w:val="009C7C3C"/>
    <w:rsid w:val="009D15DE"/>
    <w:rsid w:val="009D270D"/>
    <w:rsid w:val="009E27AF"/>
    <w:rsid w:val="009F0D31"/>
    <w:rsid w:val="009F1782"/>
    <w:rsid w:val="009F3CA7"/>
    <w:rsid w:val="009F6373"/>
    <w:rsid w:val="00A00B0C"/>
    <w:rsid w:val="00A06659"/>
    <w:rsid w:val="00A06F38"/>
    <w:rsid w:val="00A10651"/>
    <w:rsid w:val="00A1132A"/>
    <w:rsid w:val="00A14AF1"/>
    <w:rsid w:val="00A177FC"/>
    <w:rsid w:val="00A254E0"/>
    <w:rsid w:val="00A26DFC"/>
    <w:rsid w:val="00A278DF"/>
    <w:rsid w:val="00A329E3"/>
    <w:rsid w:val="00A35FC5"/>
    <w:rsid w:val="00A360D4"/>
    <w:rsid w:val="00A3643A"/>
    <w:rsid w:val="00A440A6"/>
    <w:rsid w:val="00A55D0B"/>
    <w:rsid w:val="00A566DA"/>
    <w:rsid w:val="00A56D1F"/>
    <w:rsid w:val="00A6039A"/>
    <w:rsid w:val="00A6302A"/>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4B4D"/>
    <w:rsid w:val="00AB730C"/>
    <w:rsid w:val="00AC085C"/>
    <w:rsid w:val="00AC230A"/>
    <w:rsid w:val="00AC54BD"/>
    <w:rsid w:val="00AD0CEC"/>
    <w:rsid w:val="00AD1686"/>
    <w:rsid w:val="00AE2EEB"/>
    <w:rsid w:val="00AE5BEB"/>
    <w:rsid w:val="00AF1029"/>
    <w:rsid w:val="00AF2DE5"/>
    <w:rsid w:val="00B02BBA"/>
    <w:rsid w:val="00B0423A"/>
    <w:rsid w:val="00B10486"/>
    <w:rsid w:val="00B109AC"/>
    <w:rsid w:val="00B14C94"/>
    <w:rsid w:val="00B1591C"/>
    <w:rsid w:val="00B17164"/>
    <w:rsid w:val="00B17625"/>
    <w:rsid w:val="00B238F1"/>
    <w:rsid w:val="00B27212"/>
    <w:rsid w:val="00B31B28"/>
    <w:rsid w:val="00B34276"/>
    <w:rsid w:val="00B34D3A"/>
    <w:rsid w:val="00B35A11"/>
    <w:rsid w:val="00B505E4"/>
    <w:rsid w:val="00B571E4"/>
    <w:rsid w:val="00B62D76"/>
    <w:rsid w:val="00B6304C"/>
    <w:rsid w:val="00B65A63"/>
    <w:rsid w:val="00B70A42"/>
    <w:rsid w:val="00B74CEE"/>
    <w:rsid w:val="00B77009"/>
    <w:rsid w:val="00B80F74"/>
    <w:rsid w:val="00B83F56"/>
    <w:rsid w:val="00B866CB"/>
    <w:rsid w:val="00B87555"/>
    <w:rsid w:val="00B932C1"/>
    <w:rsid w:val="00B9372F"/>
    <w:rsid w:val="00B951A0"/>
    <w:rsid w:val="00BA01A8"/>
    <w:rsid w:val="00BA2169"/>
    <w:rsid w:val="00BA469F"/>
    <w:rsid w:val="00BB04B7"/>
    <w:rsid w:val="00BB1138"/>
    <w:rsid w:val="00BB574D"/>
    <w:rsid w:val="00BB7017"/>
    <w:rsid w:val="00BB7E09"/>
    <w:rsid w:val="00BC2501"/>
    <w:rsid w:val="00BC2615"/>
    <w:rsid w:val="00BC27C9"/>
    <w:rsid w:val="00BC533B"/>
    <w:rsid w:val="00BC551C"/>
    <w:rsid w:val="00BD10D0"/>
    <w:rsid w:val="00BD5A8C"/>
    <w:rsid w:val="00BE1AB9"/>
    <w:rsid w:val="00BE43F3"/>
    <w:rsid w:val="00BE43F9"/>
    <w:rsid w:val="00BE5C3A"/>
    <w:rsid w:val="00BF2BA8"/>
    <w:rsid w:val="00BF6524"/>
    <w:rsid w:val="00C00C48"/>
    <w:rsid w:val="00C050DB"/>
    <w:rsid w:val="00C15DBE"/>
    <w:rsid w:val="00C266E8"/>
    <w:rsid w:val="00C33267"/>
    <w:rsid w:val="00C33BEB"/>
    <w:rsid w:val="00C36108"/>
    <w:rsid w:val="00C421A3"/>
    <w:rsid w:val="00C43BDA"/>
    <w:rsid w:val="00C455D0"/>
    <w:rsid w:val="00C47CBF"/>
    <w:rsid w:val="00C53D82"/>
    <w:rsid w:val="00C60386"/>
    <w:rsid w:val="00C62B62"/>
    <w:rsid w:val="00C63453"/>
    <w:rsid w:val="00C6532B"/>
    <w:rsid w:val="00C67BB2"/>
    <w:rsid w:val="00C750DB"/>
    <w:rsid w:val="00C768F0"/>
    <w:rsid w:val="00C808CE"/>
    <w:rsid w:val="00C80F6B"/>
    <w:rsid w:val="00C933CD"/>
    <w:rsid w:val="00C936E2"/>
    <w:rsid w:val="00C939CC"/>
    <w:rsid w:val="00CA0BE7"/>
    <w:rsid w:val="00CA2D0F"/>
    <w:rsid w:val="00CA364D"/>
    <w:rsid w:val="00CA4BCD"/>
    <w:rsid w:val="00CA4E4D"/>
    <w:rsid w:val="00CA5761"/>
    <w:rsid w:val="00CB0BED"/>
    <w:rsid w:val="00CB1BC9"/>
    <w:rsid w:val="00CB22FC"/>
    <w:rsid w:val="00CD2EC0"/>
    <w:rsid w:val="00CE7C6C"/>
    <w:rsid w:val="00CF30C3"/>
    <w:rsid w:val="00CF3767"/>
    <w:rsid w:val="00CF6CA2"/>
    <w:rsid w:val="00CF786F"/>
    <w:rsid w:val="00D018CB"/>
    <w:rsid w:val="00D01F5A"/>
    <w:rsid w:val="00D164A6"/>
    <w:rsid w:val="00D21849"/>
    <w:rsid w:val="00D22211"/>
    <w:rsid w:val="00D278C1"/>
    <w:rsid w:val="00D307D8"/>
    <w:rsid w:val="00D325D1"/>
    <w:rsid w:val="00D368FB"/>
    <w:rsid w:val="00D43941"/>
    <w:rsid w:val="00D46740"/>
    <w:rsid w:val="00D56765"/>
    <w:rsid w:val="00D63FBA"/>
    <w:rsid w:val="00D700D1"/>
    <w:rsid w:val="00D70BDB"/>
    <w:rsid w:val="00D75ED7"/>
    <w:rsid w:val="00D8053B"/>
    <w:rsid w:val="00D91E9B"/>
    <w:rsid w:val="00D93477"/>
    <w:rsid w:val="00D93FEC"/>
    <w:rsid w:val="00DA0433"/>
    <w:rsid w:val="00DA1FDD"/>
    <w:rsid w:val="00DA4074"/>
    <w:rsid w:val="00DB255D"/>
    <w:rsid w:val="00DC0B44"/>
    <w:rsid w:val="00DC45D6"/>
    <w:rsid w:val="00DC7570"/>
    <w:rsid w:val="00DE1846"/>
    <w:rsid w:val="00DE2C1A"/>
    <w:rsid w:val="00DE3688"/>
    <w:rsid w:val="00DF32D2"/>
    <w:rsid w:val="00DF3FD0"/>
    <w:rsid w:val="00DF434E"/>
    <w:rsid w:val="00DF5487"/>
    <w:rsid w:val="00DF72A0"/>
    <w:rsid w:val="00E03166"/>
    <w:rsid w:val="00E060F9"/>
    <w:rsid w:val="00E238AB"/>
    <w:rsid w:val="00E25AF1"/>
    <w:rsid w:val="00E31118"/>
    <w:rsid w:val="00E32DE0"/>
    <w:rsid w:val="00E44A97"/>
    <w:rsid w:val="00E477DA"/>
    <w:rsid w:val="00E47B18"/>
    <w:rsid w:val="00E50999"/>
    <w:rsid w:val="00E5192D"/>
    <w:rsid w:val="00E5517C"/>
    <w:rsid w:val="00E56A7A"/>
    <w:rsid w:val="00E67372"/>
    <w:rsid w:val="00E67F2F"/>
    <w:rsid w:val="00E72E81"/>
    <w:rsid w:val="00E8358D"/>
    <w:rsid w:val="00E8443D"/>
    <w:rsid w:val="00E86B1E"/>
    <w:rsid w:val="00E90FE4"/>
    <w:rsid w:val="00E936A9"/>
    <w:rsid w:val="00E93808"/>
    <w:rsid w:val="00EA0A6E"/>
    <w:rsid w:val="00EA1D50"/>
    <w:rsid w:val="00EA2336"/>
    <w:rsid w:val="00EA6483"/>
    <w:rsid w:val="00EA68C3"/>
    <w:rsid w:val="00EA6B39"/>
    <w:rsid w:val="00EB3223"/>
    <w:rsid w:val="00EB32AD"/>
    <w:rsid w:val="00EB48F7"/>
    <w:rsid w:val="00EC077D"/>
    <w:rsid w:val="00EC1B28"/>
    <w:rsid w:val="00EC3360"/>
    <w:rsid w:val="00EC359A"/>
    <w:rsid w:val="00EC7F58"/>
    <w:rsid w:val="00ED018D"/>
    <w:rsid w:val="00ED3A01"/>
    <w:rsid w:val="00ED56CF"/>
    <w:rsid w:val="00ED5CB6"/>
    <w:rsid w:val="00EE1822"/>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1F0A"/>
    <w:rsid w:val="00F3408A"/>
    <w:rsid w:val="00F34CE0"/>
    <w:rsid w:val="00F34EA4"/>
    <w:rsid w:val="00F35454"/>
    <w:rsid w:val="00F379F8"/>
    <w:rsid w:val="00F40206"/>
    <w:rsid w:val="00F4079B"/>
    <w:rsid w:val="00F42732"/>
    <w:rsid w:val="00F444E9"/>
    <w:rsid w:val="00F55241"/>
    <w:rsid w:val="00F55E04"/>
    <w:rsid w:val="00F561FC"/>
    <w:rsid w:val="00F611D2"/>
    <w:rsid w:val="00F613F1"/>
    <w:rsid w:val="00F67130"/>
    <w:rsid w:val="00F67B1D"/>
    <w:rsid w:val="00F70DBA"/>
    <w:rsid w:val="00F733D9"/>
    <w:rsid w:val="00F76C24"/>
    <w:rsid w:val="00F82B50"/>
    <w:rsid w:val="00F83AE6"/>
    <w:rsid w:val="00F91779"/>
    <w:rsid w:val="00F92BB4"/>
    <w:rsid w:val="00FA363E"/>
    <w:rsid w:val="00FA71E5"/>
    <w:rsid w:val="00FB6498"/>
    <w:rsid w:val="00FC189D"/>
    <w:rsid w:val="00FC192D"/>
    <w:rsid w:val="00FD3CA7"/>
    <w:rsid w:val="00FD741F"/>
    <w:rsid w:val="00FE6EC9"/>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8266E"/>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492466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8291525">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7832846">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4744666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A0194-2F60-4470-AB95-41B1536B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Marijoy V. San Buenaventura</cp:lastModifiedBy>
  <cp:revision>6</cp:revision>
  <dcterms:created xsi:type="dcterms:W3CDTF">2019-08-28T07:52:00Z</dcterms:created>
  <dcterms:modified xsi:type="dcterms:W3CDTF">2019-08-28T09:45:00Z</dcterms:modified>
</cp:coreProperties>
</file>