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E568D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E568D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361E63">
        <w:rPr>
          <w:rFonts w:ascii="Arial" w:eastAsia="Arial" w:hAnsi="Arial" w:cs="Arial"/>
          <w:b/>
          <w:sz w:val="32"/>
          <w:szCs w:val="24"/>
        </w:rPr>
        <w:t>5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C5662">
        <w:rPr>
          <w:rFonts w:ascii="Arial" w:eastAsia="Arial" w:hAnsi="Arial" w:cs="Arial"/>
          <w:sz w:val="24"/>
          <w:szCs w:val="24"/>
        </w:rPr>
        <w:t>2</w:t>
      </w:r>
      <w:r w:rsidR="00E568D1">
        <w:rPr>
          <w:rFonts w:ascii="Arial" w:eastAsia="Arial" w:hAnsi="Arial" w:cs="Arial"/>
          <w:sz w:val="24"/>
          <w:szCs w:val="24"/>
        </w:rPr>
        <w:t>7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August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E568D1">
        <w:rPr>
          <w:rFonts w:ascii="Arial" w:eastAsia="Arial" w:hAnsi="Arial" w:cs="Arial"/>
          <w:sz w:val="24"/>
          <w:szCs w:val="24"/>
        </w:rPr>
        <w:t>4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A81C78" w:rsidRPr="00BE43F9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  <w:bookmarkStart w:id="3" w:name="_GoBack"/>
      <w:bookmarkEnd w:id="3"/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D91400" w:rsidRPr="001C4656" w:rsidRDefault="009C4481" w:rsidP="009C4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C4656">
        <w:rPr>
          <w:rFonts w:ascii="Arial" w:eastAsia="Times New Roman" w:hAnsi="Arial" w:cs="Arial"/>
          <w:color w:val="auto"/>
          <w:sz w:val="24"/>
          <w:szCs w:val="24"/>
        </w:rPr>
        <w:t>On 20 August 2019, Low pressure area East of Virac, Catanduanes has developed into a Tropical Depression and was named “Ineng”. It has generally moved northwestward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“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and is now </w:t>
      </w:r>
      <w:r w:rsidR="001C4656" w:rsidRPr="001C4656">
        <w:rPr>
          <w:rFonts w:ascii="Arial" w:eastAsia="Times New Roman" w:hAnsi="Arial" w:cs="Arial"/>
          <w:color w:val="auto"/>
          <w:sz w:val="24"/>
          <w:szCs w:val="24"/>
        </w:rPr>
        <w:t>outside the Philippine Area of Responsibility.</w:t>
      </w:r>
    </w:p>
    <w:p w:rsidR="009B4B0D" w:rsidRPr="001C4656" w:rsidRDefault="00AB40C4" w:rsidP="001C4656">
      <w:pPr>
        <w:pStyle w:val="NoSpacing1"/>
        <w:ind w:left="7920" w:firstLine="720"/>
        <w:contextualSpacing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bagong.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</w:t>
      </w:r>
      <w:r w:rsidR="006371F6" w:rsidRPr="001C4656">
        <w:rPr>
          <w:rFonts w:ascii="Arial" w:hAnsi="Arial" w:cs="Arial"/>
          <w:bCs/>
          <w:i/>
          <w:color w:val="0070C0"/>
          <w:sz w:val="20"/>
          <w:szCs w:val="24"/>
        </w:rPr>
        <w:t>pagasa.dost.gov.ph</w:t>
      </w:r>
      <w:hyperlink r:id="rId8" w:history="1">
        <w:r w:rsidR="009B4B0D" w:rsidRPr="001C4656">
          <w:rPr>
            <w:rStyle w:val="Hyperlink"/>
            <w:rFonts w:ascii="Arial" w:hAnsi="Arial" w:cs="Arial"/>
            <w:i/>
            <w:color w:val="0070C0"/>
            <w:sz w:val="20"/>
            <w:szCs w:val="24"/>
            <w:u w:val="none"/>
          </w:rPr>
          <w:t xml:space="preserve"> Sever</w:t>
        </w:r>
      </w:hyperlink>
      <w:r w:rsidR="0095268A" w:rsidRPr="001C4656">
        <w:rPr>
          <w:rFonts w:ascii="Arial" w:hAnsi="Arial" w:cs="Arial"/>
          <w:i/>
          <w:color w:val="0070C0"/>
          <w:sz w:val="20"/>
          <w:szCs w:val="24"/>
        </w:rPr>
        <w:t xml:space="preserve">e Weather </w:t>
      </w:r>
      <w:r w:rsidR="009B4B0D" w:rsidRPr="001C4656">
        <w:rPr>
          <w:rFonts w:ascii="Arial" w:hAnsi="Arial" w:cs="Arial"/>
          <w:i/>
          <w:color w:val="0070C0"/>
          <w:sz w:val="20"/>
          <w:szCs w:val="24"/>
        </w:rPr>
        <w:t>Bulletin</w:t>
      </w:r>
    </w:p>
    <w:p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CF0ACF" w:rsidRPr="00E459D7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92D56" w:rsidRPr="00192D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14,655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="00192D56" w:rsidRPr="00192D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61,528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>effects of Tropical Storm Ineng</w:t>
      </w:r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192D56">
        <w:rPr>
          <w:rFonts w:ascii="Arial" w:eastAsia="Times New Roman" w:hAnsi="Arial" w:cs="Arial"/>
          <w:b/>
          <w:bCs/>
          <w:color w:val="0070C0"/>
          <w:sz w:val="24"/>
          <w:szCs w:val="24"/>
        </w:rPr>
        <w:t>237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C5662" w:rsidRPr="00192D56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I, </w:t>
      </w:r>
      <w:r w:rsidR="0019511B" w:rsidRPr="00192D56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C5662"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and III </w:t>
      </w:r>
      <w:r w:rsidR="00E459D7">
        <w:rPr>
          <w:rFonts w:ascii="Arial" w:eastAsia="Times New Roman" w:hAnsi="Arial" w:cs="Arial"/>
          <w:sz w:val="24"/>
          <w:szCs w:val="24"/>
        </w:rPr>
        <w:t>(see Table 1).</w:t>
      </w:r>
      <w:r w:rsidR="00E459D7">
        <w:rPr>
          <w:rFonts w:ascii="Arial" w:eastAsia="Times New Roman" w:hAnsi="Arial" w:cs="Arial"/>
          <w:sz w:val="24"/>
          <w:szCs w:val="24"/>
        </w:rPr>
        <w:tab/>
      </w:r>
    </w:p>
    <w:p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624"/>
        <w:gridCol w:w="2767"/>
        <w:gridCol w:w="2269"/>
        <w:gridCol w:w="2266"/>
      </w:tblGrid>
      <w:tr w:rsidR="00143560" w:rsidRPr="00143560" w:rsidTr="00192D56">
        <w:trPr>
          <w:trHeight w:val="20"/>
          <w:tblHeader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43560" w:rsidRPr="00143560" w:rsidTr="00192D56">
        <w:trPr>
          <w:trHeight w:val="20"/>
          <w:tblHeader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61,528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14,330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60,437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14,231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60,073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117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475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319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1,627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608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2,514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159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656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44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203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48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5,066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20,196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57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232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216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784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1,171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3,613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1,922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8,739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1,279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6,295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2,363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10,925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401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1,659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64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13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 488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 xml:space="preserve">2,070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143560" w:rsidRPr="00143560" w:rsidTr="0014356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143560" w:rsidRPr="00143560" w:rsidTr="0014356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35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3560" w:rsidRPr="00143560" w:rsidRDefault="00143560" w:rsidP="001435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593 </w:t>
            </w:r>
          </w:p>
        </w:tc>
      </w:tr>
    </w:tbl>
    <w:p w:rsidR="00B73915" w:rsidRDefault="001C5662" w:rsidP="00B73915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F0ACF"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456105" w:rsidRPr="00526BD1" w:rsidRDefault="00CF0ACF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III</w:t>
      </w: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B73915" w:rsidRPr="00526BD1" w:rsidRDefault="00B73915" w:rsidP="00526BD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CF0ACF" w:rsidRDefault="00B73915" w:rsidP="00526BD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726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2,748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26BD1" w:rsidRPr="00526BD1">
        <w:rPr>
          <w:rFonts w:ascii="Arial" w:eastAsia="Arial" w:hAnsi="Arial" w:cs="Arial"/>
          <w:color w:val="auto"/>
          <w:sz w:val="24"/>
          <w:szCs w:val="24"/>
        </w:rPr>
        <w:t xml:space="preserve">who took temporarily shelter in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526BD1">
        <w:rPr>
          <w:rFonts w:ascii="Arial" w:eastAsia="Arial" w:hAnsi="Arial" w:cs="Arial"/>
          <w:b/>
          <w:color w:val="auto"/>
          <w:sz w:val="24"/>
          <w:szCs w:val="24"/>
        </w:rPr>
        <w:t>Regions I and III</w:t>
      </w:r>
      <w:r w:rsidRPr="00526BD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B73915" w:rsidRP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9"/>
        <w:gridCol w:w="1474"/>
        <w:gridCol w:w="1658"/>
        <w:gridCol w:w="1407"/>
        <w:gridCol w:w="1410"/>
        <w:gridCol w:w="1407"/>
        <w:gridCol w:w="1401"/>
      </w:tblGrid>
      <w:tr w:rsidR="00526BD1" w:rsidRPr="00526BD1" w:rsidTr="00526BD1">
        <w:trPr>
          <w:trHeight w:val="20"/>
          <w:tblHeader/>
        </w:trPr>
        <w:tc>
          <w:tcPr>
            <w:tcW w:w="20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26BD1" w:rsidRPr="00526BD1" w:rsidTr="00526BD1">
        <w:trPr>
          <w:trHeight w:val="20"/>
          <w:tblHeader/>
        </w:trPr>
        <w:tc>
          <w:tcPr>
            <w:tcW w:w="20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26BD1" w:rsidRPr="00526BD1" w:rsidTr="00526BD1">
        <w:trPr>
          <w:trHeight w:val="20"/>
          <w:tblHeader/>
        </w:trPr>
        <w:tc>
          <w:tcPr>
            <w:tcW w:w="20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26BD1" w:rsidRPr="00526BD1" w:rsidTr="00526BD1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2,748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1,602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32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26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99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118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459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151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604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66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330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33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26BD1" w:rsidRPr="00526BD1" w:rsidTr="00526BD1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26BD1" w:rsidRPr="00526BD1" w:rsidTr="00526BD1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BD1" w:rsidRPr="00526BD1" w:rsidRDefault="00526BD1" w:rsidP="00526B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B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1C4656" w:rsidRDefault="00CF0ACF" w:rsidP="00B142C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:rsidR="00B142CA" w:rsidRPr="001C4656" w:rsidRDefault="00B142CA" w:rsidP="00B142C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B142CA" w:rsidRDefault="00B73915" w:rsidP="00B142C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B73915" w:rsidRDefault="00B73915" w:rsidP="00B142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142CA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B142CA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are currently taking temporary shelter 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>tives and/or friends Region I and II</w:t>
      </w:r>
      <w:r w:rsidR="00904F6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406"/>
        <w:gridCol w:w="1713"/>
        <w:gridCol w:w="1714"/>
        <w:gridCol w:w="1976"/>
        <w:gridCol w:w="1976"/>
      </w:tblGrid>
      <w:tr w:rsidR="00B142CA" w:rsidRPr="00B142CA" w:rsidTr="00B142CA">
        <w:trPr>
          <w:trHeight w:val="20"/>
          <w:tblHeader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142CA" w:rsidRPr="00B142CA" w:rsidTr="00B142CA">
        <w:trPr>
          <w:trHeight w:val="20"/>
          <w:tblHeader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42CA" w:rsidRPr="00B142CA" w:rsidTr="00B142CA">
        <w:trPr>
          <w:trHeight w:val="20"/>
          <w:tblHeader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142CA" w:rsidRPr="00B142CA" w:rsidTr="00B142CA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 </w:t>
            </w:r>
          </w:p>
        </w:tc>
      </w:tr>
      <w:tr w:rsidR="00B142CA" w:rsidRPr="00B142CA" w:rsidTr="00B142CA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172 </w:t>
            </w:r>
          </w:p>
        </w:tc>
      </w:tr>
      <w:tr w:rsidR="00B142CA" w:rsidRPr="00B142CA" w:rsidTr="00B142CA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142CA" w:rsidRPr="00B142CA" w:rsidTr="00B142CA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142CA" w:rsidRPr="00B142CA" w:rsidTr="00B142CA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B142CA" w:rsidRPr="00B142CA" w:rsidTr="00B142CA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B142CA" w:rsidRPr="00B142CA" w:rsidTr="00B142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42CA" w:rsidRPr="00B142CA" w:rsidRDefault="00B142CA" w:rsidP="00B142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4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</w:tbl>
    <w:p w:rsidR="000A08C8" w:rsidRPr="00716903" w:rsidRDefault="00716903" w:rsidP="00446931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="00B73915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716903" w:rsidRDefault="00716903" w:rsidP="00AA7CD0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="00B7391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1C465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III</w:t>
      </w:r>
    </w:p>
    <w:p w:rsidR="00AA7CD0" w:rsidRDefault="00AA7CD0" w:rsidP="00AA7CD0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AA7CD0" w:rsidRDefault="00B73915" w:rsidP="00AA7CD0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B73915" w:rsidRPr="00274FB3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AA7CD0">
        <w:rPr>
          <w:rFonts w:ascii="Arial" w:hAnsi="Arial" w:cs="Arial"/>
          <w:b/>
          <w:bCs/>
          <w:color w:val="0070C0"/>
          <w:sz w:val="24"/>
          <w:szCs w:val="24"/>
        </w:rPr>
        <w:t>69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A7CD0">
        <w:rPr>
          <w:rFonts w:ascii="Arial" w:hAnsi="Arial" w:cs="Arial"/>
          <w:b/>
          <w:bCs/>
          <w:color w:val="0070C0"/>
          <w:sz w:val="24"/>
          <w:szCs w:val="24"/>
        </w:rPr>
        <w:t>24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A7CD0">
        <w:rPr>
          <w:rFonts w:ascii="Arial" w:hAnsi="Arial" w:cs="Arial"/>
          <w:bCs/>
          <w:color w:val="auto"/>
          <w:sz w:val="24"/>
          <w:szCs w:val="24"/>
        </w:rPr>
        <w:t>are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 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AA7CD0">
        <w:rPr>
          <w:rFonts w:ascii="Arial" w:hAnsi="Arial" w:cs="Arial"/>
          <w:b/>
          <w:bCs/>
          <w:color w:val="0070C0"/>
          <w:sz w:val="24"/>
          <w:szCs w:val="24"/>
        </w:rPr>
        <w:t>45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A7CD0">
        <w:rPr>
          <w:rFonts w:ascii="Arial" w:hAnsi="Arial" w:cs="Arial"/>
          <w:bCs/>
          <w:color w:val="auto"/>
          <w:sz w:val="24"/>
          <w:szCs w:val="24"/>
        </w:rPr>
        <w:t>are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Pr="000A08C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716903" w:rsidRPr="00BF1805" w:rsidRDefault="00716903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553"/>
        <w:gridCol w:w="1587"/>
        <w:gridCol w:w="2668"/>
        <w:gridCol w:w="2977"/>
      </w:tblGrid>
      <w:tr w:rsidR="00AA7CD0" w:rsidRPr="00AA7CD0" w:rsidTr="00AA7CD0">
        <w:trPr>
          <w:trHeight w:val="20"/>
          <w:tblHeader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A7CD0" w:rsidRPr="00AA7CD0" w:rsidTr="00AA7CD0">
        <w:trPr>
          <w:trHeight w:val="20"/>
          <w:tblHeader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26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CD0">
              <w:rPr>
                <w:rFonts w:ascii="Arial" w:hAnsi="Arial" w:cs="Arial"/>
                <w:sz w:val="20"/>
                <w:szCs w:val="20"/>
              </w:rPr>
              <w:t xml:space="preserve"> 20 </w:t>
            </w:r>
          </w:p>
        </w:tc>
      </w:tr>
      <w:tr w:rsidR="00AA7CD0" w:rsidRPr="00AA7CD0" w:rsidTr="00AA7CD0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A7CD0" w:rsidRPr="00AA7CD0" w:rsidTr="00AA7CD0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7CD0" w:rsidRPr="00AA7CD0" w:rsidRDefault="00AA7CD0" w:rsidP="00AA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446931" w:rsidRDefault="00B73915" w:rsidP="00446931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F241D2" w:rsidRDefault="00211821" w:rsidP="00446931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:rsidR="00B50E21" w:rsidRPr="00446931" w:rsidRDefault="00B50E21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8667D" w:rsidRPr="0048667D" w:rsidRDefault="0048667D" w:rsidP="00AA7CD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:rsidR="0048667D" w:rsidRPr="00B50E21" w:rsidRDefault="0048667D" w:rsidP="00B50E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50E21" w:rsidRPr="00B50E21">
        <w:rPr>
          <w:rFonts w:ascii="Arial" w:eastAsia="Arial" w:hAnsi="Arial" w:cs="Arial"/>
          <w:b/>
          <w:color w:val="0070C0"/>
          <w:sz w:val="24"/>
          <w:szCs w:val="24"/>
        </w:rPr>
        <w:t xml:space="preserve">1,446,359.00 </w:t>
      </w:r>
      <w:r w:rsidRPr="006544FF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; of which </w:t>
      </w:r>
      <w:r w:rsidR="00B50E21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50E21" w:rsidRPr="00B50E21">
        <w:rPr>
          <w:rFonts w:ascii="Arial" w:eastAsia="Arial" w:hAnsi="Arial" w:cs="Arial"/>
          <w:b/>
          <w:color w:val="0070C0"/>
          <w:sz w:val="24"/>
          <w:szCs w:val="24"/>
        </w:rPr>
        <w:t>915,960.00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 from </w:t>
      </w:r>
      <w:r w:rsidR="00B50E2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50E21" w:rsidRPr="00B50E21">
        <w:rPr>
          <w:rFonts w:ascii="Arial" w:eastAsia="Arial" w:hAnsi="Arial" w:cs="Arial"/>
          <w:b/>
          <w:color w:val="0070C0"/>
          <w:sz w:val="24"/>
          <w:szCs w:val="24"/>
        </w:rPr>
        <w:t>529,847.00</w:t>
      </w:r>
      <w:r w:rsidR="00B50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from LGU and </w:t>
      </w:r>
      <w:r w:rsidR="00B50E21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50E21" w:rsidRPr="00B50E21">
        <w:rPr>
          <w:rFonts w:ascii="Arial" w:eastAsia="Arial" w:hAnsi="Arial" w:cs="Arial"/>
          <w:b/>
          <w:color w:val="0070C0"/>
          <w:sz w:val="24"/>
          <w:szCs w:val="24"/>
        </w:rPr>
        <w:t>552.00</w:t>
      </w:r>
      <w:r w:rsidR="00B50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50E21">
        <w:rPr>
          <w:rFonts w:ascii="Arial" w:eastAsia="Arial" w:hAnsi="Arial" w:cs="Arial"/>
          <w:color w:val="auto"/>
          <w:sz w:val="24"/>
          <w:szCs w:val="24"/>
        </w:rPr>
        <w:t>from NGOs.</w:t>
      </w:r>
    </w:p>
    <w:p w:rsidR="0048667D" w:rsidRPr="0071611C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6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73"/>
        <w:gridCol w:w="1577"/>
        <w:gridCol w:w="1293"/>
        <w:gridCol w:w="1075"/>
        <w:gridCol w:w="1601"/>
        <w:gridCol w:w="1634"/>
      </w:tblGrid>
      <w:tr w:rsidR="00BF157B" w:rsidRPr="00BF157B" w:rsidTr="00BF157B">
        <w:trPr>
          <w:trHeight w:val="20"/>
        </w:trPr>
        <w:tc>
          <w:tcPr>
            <w:tcW w:w="259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4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vMerge/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3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915,960.00 </w:t>
            </w:r>
          </w:p>
        </w:tc>
        <w:tc>
          <w:tcPr>
            <w:tcW w:w="4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529,847.00 </w:t>
            </w:r>
          </w:p>
        </w:tc>
        <w:tc>
          <w:tcPr>
            <w:tcW w:w="3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53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1,446,359.00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915,960.00 </w:t>
            </w:r>
          </w:p>
        </w:tc>
        <w:tc>
          <w:tcPr>
            <w:tcW w:w="4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497,847.00 </w:t>
            </w:r>
          </w:p>
        </w:tc>
        <w:tc>
          <w:tcPr>
            <w:tcW w:w="3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5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1,414,359.00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915,960.00 </w:t>
            </w:r>
          </w:p>
        </w:tc>
        <w:tc>
          <w:tcPr>
            <w:tcW w:w="4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486,135.00 </w:t>
            </w:r>
          </w:p>
        </w:tc>
        <w:tc>
          <w:tcPr>
            <w:tcW w:w="3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53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1,402,647.00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143,375.00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552.00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143,927.00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645,400.00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645,400.00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144,000.00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93,500.00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237,500.00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126,560.00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246,760.00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373,320.00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11,712.00 </w:t>
            </w:r>
          </w:p>
        </w:tc>
        <w:tc>
          <w:tcPr>
            <w:tcW w:w="3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11,712.00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11,712.00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11,712.00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32,000.00 </w:t>
            </w:r>
          </w:p>
        </w:tc>
        <w:tc>
          <w:tcPr>
            <w:tcW w:w="3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BF157B" w:rsidRPr="00BF157B" w:rsidTr="00BF157B">
        <w:trPr>
          <w:trHeight w:val="20"/>
        </w:trPr>
        <w:tc>
          <w:tcPr>
            <w:tcW w:w="259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32,000.00 </w:t>
            </w:r>
          </w:p>
        </w:tc>
        <w:tc>
          <w:tcPr>
            <w:tcW w:w="3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BF157B" w:rsidRPr="00BF157B" w:rsidTr="00BF157B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57B" w:rsidRPr="00BF157B" w:rsidRDefault="00BF157B" w:rsidP="00BF15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</w:tr>
    </w:tbl>
    <w:p w:rsidR="00716903" w:rsidRPr="000F55EC" w:rsidRDefault="00716903" w:rsidP="00716903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48667D" w:rsidRPr="0071611C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32FDA" w:rsidRDefault="00211821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:rsidR="00E47874" w:rsidRPr="00E47874" w:rsidRDefault="00E47874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732FDA" w:rsidRPr="00732FDA" w:rsidRDefault="00732FDA" w:rsidP="00732FD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732FDA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27</w:t>
            </w:r>
            <w:r w:rsidR="0021182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77249">
              <w:rPr>
                <w:rFonts w:ascii="Arial" w:eastAsia="Arial" w:hAnsi="Arial" w:cs="Arial"/>
                <w:color w:val="0070C0"/>
                <w:sz w:val="24"/>
                <w:szCs w:val="24"/>
              </w:rPr>
              <w:t>August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4225C" w:rsidRPr="00BE43F9" w:rsidTr="00B7391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4225C" w:rsidRPr="00BE43F9" w:rsidTr="00B73915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34225C" w:rsidRDefault="00732FDA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27</w:t>
            </w:r>
            <w:r w:rsidR="0034225C" w:rsidRPr="0034225C">
              <w:rPr>
                <w:rFonts w:ascii="Arial" w:hAnsi="Arial" w:cs="Arial"/>
                <w:color w:val="0070C0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211821" w:rsidRDefault="0034225C" w:rsidP="0021182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:rsidR="0034225C" w:rsidRPr="0034225C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DRMD PDO IIs are continuously coordinating with PSWADTs with LDRRMOs for updates.</w:t>
            </w:r>
          </w:p>
          <w:p w:rsidR="00AB40C4" w:rsidRPr="00871C3A" w:rsidRDefault="0034225C" w:rsidP="00871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Rapid Emergency Telecommunication Team (RET</w:t>
            </w:r>
            <w:r w:rsidR="00732FDA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T) including the International </w:t>
            </w: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Maritime/ Marine Satellite (INMARSAT) equipment are on standby.</w:t>
            </w:r>
          </w:p>
        </w:tc>
      </w:tr>
    </w:tbl>
    <w:p w:rsidR="0034225C" w:rsidRDefault="0034225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765F2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65F2" w:rsidRPr="008765F2" w:rsidRDefault="008765F2" w:rsidP="008765F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87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65F2" w:rsidRPr="008765F2" w:rsidRDefault="008765F2" w:rsidP="0087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 staff of DSWD-FO I staff are monitoring the possible effects of the current weather condition</w:t>
            </w:r>
          </w:p>
          <w:p w:rsidR="008765F2" w:rsidRPr="008765F2" w:rsidRDefault="008765F2" w:rsidP="0087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Provincial Operations Offices (POOs) in close coordination with the different Provincial/City/Municipal Disaster Risk Reduction and Management Councils (P/C/MDRRMCs) and Provincial/City/Municipal Social Welfare and Development Offices (P/C/MSWDOs) are currently monitoring the adverse effect that might be brought by the weather disturbance.</w:t>
            </w:r>
          </w:p>
        </w:tc>
      </w:tr>
      <w:tr w:rsidR="008765F2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65F2" w:rsidRPr="008765F2" w:rsidRDefault="008765F2" w:rsidP="008765F2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0070C0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399B" w:rsidRPr="008A399B" w:rsidRDefault="008A399B" w:rsidP="008A399B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A399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 FO I is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still </w:t>
            </w:r>
            <w:r w:rsidRPr="008A399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Pr="008A399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Alert Status</w:t>
            </w:r>
          </w:p>
          <w:p w:rsidR="008765F2" w:rsidRDefault="008765F2" w:rsidP="0087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A total of 2,461 Family Food Packs (FFPs) amounting to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PhP885,960.00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distributed to the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affected families of the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province of Ilocos Norte.</w:t>
            </w:r>
          </w:p>
          <w:p w:rsidR="008765F2" w:rsidRDefault="008765F2" w:rsidP="0087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A total amount of PhP30,000.00 was provided to the bereaved families and injured persons in Ilocos Norte.</w:t>
            </w:r>
          </w:p>
          <w:p w:rsidR="008765F2" w:rsidRPr="008765F2" w:rsidRDefault="008765F2" w:rsidP="0087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1,539 FFPs are for distribution to affected families in Laoag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8765F2">
              <w:rPr>
                <w:rFonts w:ascii="Arial" w:eastAsia="Arial" w:hAnsi="Arial" w:cs="Arial"/>
                <w:color w:val="0070C0"/>
                <w:sz w:val="24"/>
                <w:szCs w:val="24"/>
              </w:rPr>
              <w:t>City, Ilocos Norte.</w:t>
            </w:r>
          </w:p>
        </w:tc>
      </w:tr>
    </w:tbl>
    <w:p w:rsidR="00A30CD1" w:rsidRDefault="00A30CD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202201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202201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8765F2" w:rsidRDefault="009458D7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  <w:r w:rsidR="0043507B"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02201" w:rsidRPr="008765F2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507B" w:rsidRPr="008765F2" w:rsidRDefault="003422FB" w:rsidP="001951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 is c</w:t>
            </w:r>
            <w:r w:rsidR="0043507B"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ontinuous</w:t>
            </w: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ly monitoring and coordinating</w:t>
            </w:r>
            <w:r w:rsidR="00C52DFB"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with</w:t>
            </w:r>
            <w:r w:rsidR="0043507B"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P/C/ MATs/ SWADTs for any eventualities to be</w:t>
            </w: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addressed by the field office and additional augmentation support needed by the LGUs.</w:t>
            </w:r>
          </w:p>
        </w:tc>
      </w:tr>
    </w:tbl>
    <w:p w:rsidR="009F1C69" w:rsidRDefault="009F1C69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765F2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765F2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765F2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3507B" w:rsidRPr="0043507B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ensures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Emergency Telecommunications Team are on standby status ready for deployment if needed.</w:t>
            </w:r>
          </w:p>
          <w:p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ensures that relief goods are readily available for distribution.</w:t>
            </w:r>
          </w:p>
          <w:p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 and MAT members in the 6 provinces are on standby and were instructed to coordinate with the P/MDRRMOs for status reports and updates.</w:t>
            </w:r>
          </w:p>
        </w:tc>
      </w:tr>
    </w:tbl>
    <w:p w:rsidR="003422FB" w:rsidRDefault="003422FB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A00E6" w:rsidRDefault="007A00E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in in close coordination with SWADTs, QRTs and PDOs for any eventualities on the ground.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Response Management Division (DRMD) are alerted in case augmentation of workforce is needed.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5670D1">
        <w:rPr>
          <w:rFonts w:ascii="Arial" w:eastAsia="Arial" w:hAnsi="Arial" w:cs="Arial"/>
          <w:i/>
          <w:sz w:val="20"/>
          <w:szCs w:val="20"/>
        </w:rPr>
        <w:t>Ineng</w:t>
      </w:r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56" w:rsidRDefault="001A5F56">
      <w:pPr>
        <w:spacing w:after="0" w:line="240" w:lineRule="auto"/>
      </w:pPr>
      <w:r>
        <w:separator/>
      </w:r>
    </w:p>
  </w:endnote>
  <w:endnote w:type="continuationSeparator" w:id="0">
    <w:p w:rsidR="001A5F56" w:rsidRDefault="001A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C4" w:rsidRDefault="00747F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47FC4" w:rsidRDefault="00747FC4" w:rsidP="00E568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052E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052E8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68D1" w:rsidRPr="00E568D1">
      <w:rPr>
        <w:rFonts w:ascii="Arial" w:eastAsia="Arial" w:hAnsi="Arial" w:cs="Arial"/>
        <w:sz w:val="16"/>
        <w:szCs w:val="16"/>
      </w:rPr>
      <w:t>DSWD DROMIC Report #</w:t>
    </w:r>
    <w:r w:rsidR="00361E63">
      <w:rPr>
        <w:rFonts w:ascii="Arial" w:eastAsia="Arial" w:hAnsi="Arial" w:cs="Arial"/>
        <w:sz w:val="16"/>
        <w:szCs w:val="16"/>
      </w:rPr>
      <w:t>5</w:t>
    </w:r>
    <w:r w:rsidR="00E568D1" w:rsidRPr="00E568D1">
      <w:rPr>
        <w:rFonts w:ascii="Arial" w:eastAsia="Arial" w:hAnsi="Arial" w:cs="Arial"/>
        <w:sz w:val="16"/>
        <w:szCs w:val="16"/>
      </w:rPr>
      <w:t xml:space="preserve"> on Tropica</w:t>
    </w:r>
    <w:r w:rsidR="00E568D1">
      <w:rPr>
        <w:rFonts w:ascii="Arial" w:eastAsia="Arial" w:hAnsi="Arial" w:cs="Arial"/>
        <w:sz w:val="16"/>
        <w:szCs w:val="16"/>
      </w:rPr>
      <w:t xml:space="preserve">l Storm "INENG" </w:t>
    </w:r>
    <w:r w:rsidR="00E568D1" w:rsidRPr="00E568D1">
      <w:rPr>
        <w:rFonts w:ascii="Arial" w:eastAsia="Arial" w:hAnsi="Arial" w:cs="Arial"/>
        <w:sz w:val="16"/>
        <w:szCs w:val="16"/>
      </w:rPr>
      <w:t>as of 27 August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56" w:rsidRDefault="001A5F56">
      <w:pPr>
        <w:spacing w:after="0" w:line="240" w:lineRule="auto"/>
      </w:pPr>
      <w:r>
        <w:separator/>
      </w:r>
    </w:p>
  </w:footnote>
  <w:footnote w:type="continuationSeparator" w:id="0">
    <w:p w:rsidR="001A5F56" w:rsidRDefault="001A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C4" w:rsidRDefault="00747F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FC4" w:rsidRDefault="00747F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7FC4" w:rsidRDefault="00747F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47FC4" w:rsidRDefault="00747F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487B"/>
    <w:multiLevelType w:val="hybridMultilevel"/>
    <w:tmpl w:val="178E148C"/>
    <w:lvl w:ilvl="0" w:tplc="075A89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39856199"/>
    <w:multiLevelType w:val="hybridMultilevel"/>
    <w:tmpl w:val="762010E6"/>
    <w:lvl w:ilvl="0" w:tplc="B61A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1195"/>
    <w:multiLevelType w:val="hybridMultilevel"/>
    <w:tmpl w:val="E89069DA"/>
    <w:lvl w:ilvl="0" w:tplc="2808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61E24"/>
    <w:multiLevelType w:val="hybridMultilevel"/>
    <w:tmpl w:val="1AF6A080"/>
    <w:lvl w:ilvl="0" w:tplc="0C1E566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0"/>
  </w:num>
  <w:num w:numId="5">
    <w:abstractNumId w:val="25"/>
  </w:num>
  <w:num w:numId="6">
    <w:abstractNumId w:val="1"/>
  </w:num>
  <w:num w:numId="7">
    <w:abstractNumId w:val="10"/>
  </w:num>
  <w:num w:numId="8">
    <w:abstractNumId w:val="17"/>
  </w:num>
  <w:num w:numId="9">
    <w:abstractNumId w:val="2"/>
  </w:num>
  <w:num w:numId="10">
    <w:abstractNumId w:val="27"/>
  </w:num>
  <w:num w:numId="11">
    <w:abstractNumId w:val="13"/>
  </w:num>
  <w:num w:numId="12">
    <w:abstractNumId w:val="21"/>
  </w:num>
  <w:num w:numId="13">
    <w:abstractNumId w:val="11"/>
  </w:num>
  <w:num w:numId="14">
    <w:abstractNumId w:val="23"/>
  </w:num>
  <w:num w:numId="15">
    <w:abstractNumId w:val="5"/>
  </w:num>
  <w:num w:numId="16">
    <w:abstractNumId w:val="14"/>
  </w:num>
  <w:num w:numId="17">
    <w:abstractNumId w:val="24"/>
  </w:num>
  <w:num w:numId="18">
    <w:abstractNumId w:val="3"/>
  </w:num>
  <w:num w:numId="19">
    <w:abstractNumId w:val="26"/>
  </w:num>
  <w:num w:numId="20">
    <w:abstractNumId w:val="19"/>
  </w:num>
  <w:num w:numId="21">
    <w:abstractNumId w:val="28"/>
  </w:num>
  <w:num w:numId="22">
    <w:abstractNumId w:val="22"/>
  </w:num>
  <w:num w:numId="23">
    <w:abstractNumId w:val="4"/>
  </w:num>
  <w:num w:numId="24">
    <w:abstractNumId w:val="16"/>
  </w:num>
  <w:num w:numId="25">
    <w:abstractNumId w:val="8"/>
  </w:num>
  <w:num w:numId="26">
    <w:abstractNumId w:val="12"/>
  </w:num>
  <w:num w:numId="27">
    <w:abstractNumId w:val="15"/>
  </w:num>
  <w:num w:numId="28">
    <w:abstractNumId w:val="9"/>
  </w:num>
  <w:num w:numId="29">
    <w:abstractNumId w:val="29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20ECE"/>
    <w:rsid w:val="000229F2"/>
    <w:rsid w:val="000234D2"/>
    <w:rsid w:val="00026080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08C8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3578"/>
    <w:rsid w:val="000F4C6D"/>
    <w:rsid w:val="000F5D46"/>
    <w:rsid w:val="00103A30"/>
    <w:rsid w:val="001052E8"/>
    <w:rsid w:val="00110F51"/>
    <w:rsid w:val="00114D5E"/>
    <w:rsid w:val="00117E58"/>
    <w:rsid w:val="001227AA"/>
    <w:rsid w:val="00122989"/>
    <w:rsid w:val="00125678"/>
    <w:rsid w:val="00143560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501"/>
    <w:rsid w:val="001836FA"/>
    <w:rsid w:val="0018499D"/>
    <w:rsid w:val="001911FC"/>
    <w:rsid w:val="00192CDE"/>
    <w:rsid w:val="00192D56"/>
    <w:rsid w:val="00194BAC"/>
    <w:rsid w:val="0019511B"/>
    <w:rsid w:val="00197C40"/>
    <w:rsid w:val="001A5783"/>
    <w:rsid w:val="001A5F56"/>
    <w:rsid w:val="001B707B"/>
    <w:rsid w:val="001C1FD4"/>
    <w:rsid w:val="001C4656"/>
    <w:rsid w:val="001C5662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C1E7D"/>
    <w:rsid w:val="002C224F"/>
    <w:rsid w:val="002C6F41"/>
    <w:rsid w:val="002D0E8C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61E63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3507B"/>
    <w:rsid w:val="0044371B"/>
    <w:rsid w:val="00446931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26BD1"/>
    <w:rsid w:val="00527BEE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95271"/>
    <w:rsid w:val="005A0E28"/>
    <w:rsid w:val="005A4EFD"/>
    <w:rsid w:val="005B21E9"/>
    <w:rsid w:val="005B386A"/>
    <w:rsid w:val="005C25C9"/>
    <w:rsid w:val="005C26A2"/>
    <w:rsid w:val="005C5DAF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3B1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6E7289"/>
    <w:rsid w:val="00701F97"/>
    <w:rsid w:val="007029A9"/>
    <w:rsid w:val="00703E20"/>
    <w:rsid w:val="00711F43"/>
    <w:rsid w:val="007150A8"/>
    <w:rsid w:val="00716903"/>
    <w:rsid w:val="00724F05"/>
    <w:rsid w:val="00725D9A"/>
    <w:rsid w:val="0072780E"/>
    <w:rsid w:val="00732FDA"/>
    <w:rsid w:val="007412EE"/>
    <w:rsid w:val="00742851"/>
    <w:rsid w:val="0074516B"/>
    <w:rsid w:val="00747FC4"/>
    <w:rsid w:val="00752F0C"/>
    <w:rsid w:val="007567CA"/>
    <w:rsid w:val="007601BD"/>
    <w:rsid w:val="0076209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00E6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1C3A"/>
    <w:rsid w:val="008748D8"/>
    <w:rsid w:val="008765F2"/>
    <w:rsid w:val="00876F3E"/>
    <w:rsid w:val="008774FE"/>
    <w:rsid w:val="0087788A"/>
    <w:rsid w:val="00885E31"/>
    <w:rsid w:val="008A399B"/>
    <w:rsid w:val="008A5C0B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4F6C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511F"/>
    <w:rsid w:val="009808F1"/>
    <w:rsid w:val="00984253"/>
    <w:rsid w:val="00986677"/>
    <w:rsid w:val="00990989"/>
    <w:rsid w:val="009A5EE2"/>
    <w:rsid w:val="009A5F9E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5B1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A7CD0"/>
    <w:rsid w:val="00AB1012"/>
    <w:rsid w:val="00AB40C4"/>
    <w:rsid w:val="00AB4B4D"/>
    <w:rsid w:val="00AB730C"/>
    <w:rsid w:val="00AC54BD"/>
    <w:rsid w:val="00AD0CEC"/>
    <w:rsid w:val="00AD1686"/>
    <w:rsid w:val="00AD7042"/>
    <w:rsid w:val="00AE2EEB"/>
    <w:rsid w:val="00AE5BEB"/>
    <w:rsid w:val="00AF1029"/>
    <w:rsid w:val="00AF2DE5"/>
    <w:rsid w:val="00B02BBA"/>
    <w:rsid w:val="00B0423A"/>
    <w:rsid w:val="00B10486"/>
    <w:rsid w:val="00B109AC"/>
    <w:rsid w:val="00B142CA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36D25"/>
    <w:rsid w:val="00B505E4"/>
    <w:rsid w:val="00B50E21"/>
    <w:rsid w:val="00B571E4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157B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3453"/>
    <w:rsid w:val="00C6532B"/>
    <w:rsid w:val="00C67BB2"/>
    <w:rsid w:val="00C70F89"/>
    <w:rsid w:val="00C768F0"/>
    <w:rsid w:val="00C808CE"/>
    <w:rsid w:val="00C80F6B"/>
    <w:rsid w:val="00C939CC"/>
    <w:rsid w:val="00C960C0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64A6"/>
    <w:rsid w:val="00D22211"/>
    <w:rsid w:val="00D278C1"/>
    <w:rsid w:val="00D307D8"/>
    <w:rsid w:val="00D309D0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84BE7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E03166"/>
    <w:rsid w:val="00E060F9"/>
    <w:rsid w:val="00E238AB"/>
    <w:rsid w:val="00E25AF1"/>
    <w:rsid w:val="00E31118"/>
    <w:rsid w:val="00E32DE0"/>
    <w:rsid w:val="00E42D57"/>
    <w:rsid w:val="00E44A97"/>
    <w:rsid w:val="00E459D7"/>
    <w:rsid w:val="00E477DA"/>
    <w:rsid w:val="00E47874"/>
    <w:rsid w:val="00E47B18"/>
    <w:rsid w:val="00E50999"/>
    <w:rsid w:val="00E5517C"/>
    <w:rsid w:val="00E568D1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B50"/>
    <w:rsid w:val="00F83AE6"/>
    <w:rsid w:val="00F85F78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121B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tropical-cyclone/severe-weather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E0AD-234F-4058-8687-09036D1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2</cp:revision>
  <dcterms:created xsi:type="dcterms:W3CDTF">2019-08-27T08:27:00Z</dcterms:created>
  <dcterms:modified xsi:type="dcterms:W3CDTF">2019-08-27T08:27:00Z</dcterms:modified>
</cp:coreProperties>
</file>