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E030420" w14:textId="681C2202" w:rsidR="00155355" w:rsidRPr="0071611C" w:rsidRDefault="003D09A9" w:rsidP="00156B0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71611C">
        <w:rPr>
          <w:rFonts w:ascii="Arial" w:eastAsia="Arial" w:hAnsi="Arial" w:cs="Arial"/>
          <w:b/>
          <w:sz w:val="32"/>
          <w:szCs w:val="24"/>
        </w:rPr>
        <w:t>DSWD</w:t>
      </w:r>
      <w:r w:rsidR="00546DEE" w:rsidRPr="0071611C">
        <w:rPr>
          <w:rFonts w:ascii="Arial" w:eastAsia="Arial" w:hAnsi="Arial" w:cs="Arial"/>
          <w:b/>
          <w:sz w:val="32"/>
          <w:szCs w:val="24"/>
        </w:rPr>
        <w:t xml:space="preserve"> </w:t>
      </w:r>
      <w:r w:rsidRPr="0071611C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71611C">
        <w:rPr>
          <w:rFonts w:ascii="Arial" w:eastAsia="Arial" w:hAnsi="Arial" w:cs="Arial"/>
          <w:b/>
          <w:sz w:val="32"/>
          <w:szCs w:val="24"/>
        </w:rPr>
        <w:t xml:space="preserve"> </w:t>
      </w:r>
      <w:r w:rsidRPr="0071611C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71611C">
        <w:rPr>
          <w:rFonts w:ascii="Arial" w:eastAsia="Arial" w:hAnsi="Arial" w:cs="Arial"/>
          <w:b/>
          <w:sz w:val="32"/>
          <w:szCs w:val="24"/>
        </w:rPr>
        <w:t xml:space="preserve"> </w:t>
      </w:r>
      <w:r w:rsidRPr="0071611C">
        <w:rPr>
          <w:rFonts w:ascii="Arial" w:eastAsia="Arial" w:hAnsi="Arial" w:cs="Arial"/>
          <w:b/>
          <w:sz w:val="32"/>
          <w:szCs w:val="24"/>
        </w:rPr>
        <w:t>#</w:t>
      </w:r>
      <w:r w:rsidR="00322544">
        <w:rPr>
          <w:rFonts w:ascii="Arial" w:eastAsia="Arial" w:hAnsi="Arial" w:cs="Arial"/>
          <w:b/>
          <w:sz w:val="32"/>
          <w:szCs w:val="24"/>
        </w:rPr>
        <w:t>8</w:t>
      </w:r>
      <w:r w:rsidR="002E1081" w:rsidRPr="0071611C">
        <w:rPr>
          <w:rFonts w:ascii="Arial" w:eastAsia="Arial" w:hAnsi="Arial" w:cs="Arial"/>
          <w:b/>
          <w:sz w:val="32"/>
          <w:szCs w:val="24"/>
        </w:rPr>
        <w:t xml:space="preserve"> </w:t>
      </w:r>
      <w:r w:rsidR="00156B03" w:rsidRPr="0071611C">
        <w:rPr>
          <w:rFonts w:ascii="Arial" w:eastAsia="Arial" w:hAnsi="Arial" w:cs="Arial"/>
          <w:b/>
          <w:sz w:val="32"/>
          <w:szCs w:val="24"/>
        </w:rPr>
        <w:t xml:space="preserve">on the Effects </w:t>
      </w:r>
      <w:r w:rsidR="002667C7" w:rsidRPr="0071611C">
        <w:rPr>
          <w:rFonts w:ascii="Arial" w:eastAsia="Arial" w:hAnsi="Arial" w:cs="Arial"/>
          <w:b/>
          <w:sz w:val="32"/>
          <w:szCs w:val="24"/>
        </w:rPr>
        <w:t>of Southwest Monsoon</w:t>
      </w:r>
      <w:r w:rsidR="00156B03" w:rsidRPr="0071611C">
        <w:rPr>
          <w:rFonts w:ascii="Arial" w:eastAsia="Arial" w:hAnsi="Arial" w:cs="Arial"/>
          <w:b/>
          <w:sz w:val="32"/>
          <w:szCs w:val="24"/>
        </w:rPr>
        <w:t xml:space="preserve"> Enhanced by TS H</w:t>
      </w:r>
      <w:r w:rsidR="00FA0B14" w:rsidRPr="0071611C">
        <w:rPr>
          <w:rFonts w:ascii="Arial" w:eastAsia="Arial" w:hAnsi="Arial" w:cs="Arial"/>
          <w:b/>
          <w:sz w:val="32"/>
          <w:szCs w:val="24"/>
        </w:rPr>
        <w:t>anna</w:t>
      </w:r>
    </w:p>
    <w:p w14:paraId="14C20BC1" w14:textId="5EC47A5C" w:rsidR="00155355" w:rsidRDefault="003D09A9" w:rsidP="00481BB7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1611C">
        <w:rPr>
          <w:rFonts w:ascii="Arial" w:eastAsia="Arial" w:hAnsi="Arial" w:cs="Arial"/>
          <w:sz w:val="24"/>
          <w:szCs w:val="24"/>
        </w:rPr>
        <w:t>as</w:t>
      </w:r>
      <w:r w:rsidR="00546DEE" w:rsidRPr="0071611C">
        <w:rPr>
          <w:rFonts w:ascii="Arial" w:eastAsia="Arial" w:hAnsi="Arial" w:cs="Arial"/>
          <w:sz w:val="24"/>
          <w:szCs w:val="24"/>
        </w:rPr>
        <w:t xml:space="preserve"> </w:t>
      </w:r>
      <w:r w:rsidRPr="0071611C">
        <w:rPr>
          <w:rFonts w:ascii="Arial" w:eastAsia="Arial" w:hAnsi="Arial" w:cs="Arial"/>
          <w:sz w:val="24"/>
          <w:szCs w:val="24"/>
        </w:rPr>
        <w:t>of</w:t>
      </w:r>
      <w:r w:rsidR="00E95156" w:rsidRPr="0071611C">
        <w:rPr>
          <w:rFonts w:ascii="Arial" w:eastAsia="Arial" w:hAnsi="Arial" w:cs="Arial"/>
          <w:sz w:val="24"/>
          <w:szCs w:val="24"/>
        </w:rPr>
        <w:t xml:space="preserve"> </w:t>
      </w:r>
      <w:r w:rsidR="002424E0">
        <w:rPr>
          <w:rFonts w:ascii="Arial" w:eastAsia="Arial" w:hAnsi="Arial" w:cs="Arial"/>
          <w:sz w:val="24"/>
          <w:szCs w:val="24"/>
        </w:rPr>
        <w:t>1</w:t>
      </w:r>
      <w:r w:rsidR="00322544">
        <w:rPr>
          <w:rFonts w:ascii="Arial" w:eastAsia="Arial" w:hAnsi="Arial" w:cs="Arial"/>
          <w:sz w:val="24"/>
          <w:szCs w:val="24"/>
        </w:rPr>
        <w:t>3</w:t>
      </w:r>
      <w:r w:rsidR="000A409D" w:rsidRPr="0071611C">
        <w:rPr>
          <w:rFonts w:ascii="Arial" w:eastAsia="Arial" w:hAnsi="Arial" w:cs="Arial"/>
          <w:sz w:val="24"/>
          <w:szCs w:val="24"/>
        </w:rPr>
        <w:t xml:space="preserve"> </w:t>
      </w:r>
      <w:r w:rsidR="00FA0B14" w:rsidRPr="0071611C">
        <w:rPr>
          <w:rFonts w:ascii="Arial" w:eastAsia="Arial" w:hAnsi="Arial" w:cs="Arial"/>
          <w:sz w:val="24"/>
          <w:szCs w:val="24"/>
        </w:rPr>
        <w:t>August</w:t>
      </w:r>
      <w:r w:rsidR="00546DEE" w:rsidRPr="0071611C">
        <w:rPr>
          <w:rFonts w:ascii="Arial" w:eastAsia="Arial" w:hAnsi="Arial" w:cs="Arial"/>
          <w:sz w:val="24"/>
          <w:szCs w:val="24"/>
        </w:rPr>
        <w:t xml:space="preserve"> </w:t>
      </w:r>
      <w:r w:rsidRPr="0071611C">
        <w:rPr>
          <w:rFonts w:ascii="Arial" w:eastAsia="Arial" w:hAnsi="Arial" w:cs="Arial"/>
          <w:sz w:val="24"/>
          <w:szCs w:val="24"/>
        </w:rPr>
        <w:t>201</w:t>
      </w:r>
      <w:r w:rsidR="002E1081" w:rsidRPr="0071611C">
        <w:rPr>
          <w:rFonts w:ascii="Arial" w:eastAsia="Arial" w:hAnsi="Arial" w:cs="Arial"/>
          <w:sz w:val="24"/>
          <w:szCs w:val="24"/>
        </w:rPr>
        <w:t>9</w:t>
      </w:r>
      <w:r w:rsidRPr="0071611C">
        <w:rPr>
          <w:rFonts w:ascii="Arial" w:eastAsia="Arial" w:hAnsi="Arial" w:cs="Arial"/>
          <w:sz w:val="24"/>
          <w:szCs w:val="24"/>
        </w:rPr>
        <w:t>,</w:t>
      </w:r>
      <w:r w:rsidR="00546DEE" w:rsidRPr="0071611C">
        <w:rPr>
          <w:rFonts w:ascii="Arial" w:eastAsia="Arial" w:hAnsi="Arial" w:cs="Arial"/>
          <w:sz w:val="24"/>
          <w:szCs w:val="24"/>
        </w:rPr>
        <w:t xml:space="preserve"> </w:t>
      </w:r>
      <w:r w:rsidR="00322544">
        <w:rPr>
          <w:rFonts w:ascii="Arial" w:eastAsia="Arial" w:hAnsi="Arial" w:cs="Arial"/>
          <w:sz w:val="24"/>
          <w:szCs w:val="24"/>
        </w:rPr>
        <w:t>5</w:t>
      </w:r>
      <w:r w:rsidR="002E1081" w:rsidRPr="0071611C">
        <w:rPr>
          <w:rFonts w:ascii="Arial" w:eastAsia="Arial" w:hAnsi="Arial" w:cs="Arial"/>
          <w:sz w:val="24"/>
          <w:szCs w:val="24"/>
        </w:rPr>
        <w:t>PM</w:t>
      </w:r>
    </w:p>
    <w:p w14:paraId="00B855B5" w14:textId="12AA8594" w:rsidR="007F714A" w:rsidRDefault="007F714A" w:rsidP="00481BB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17645DF9" w14:textId="30F9F853" w:rsidR="00A81C78" w:rsidRDefault="005D0C1D" w:rsidP="00481BB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71611C">
        <w:rPr>
          <w:rFonts w:ascii="Arial" w:hAnsi="Arial" w:cs="Arial"/>
          <w:b/>
          <w:color w:val="002060"/>
          <w:sz w:val="28"/>
        </w:rPr>
        <w:t>SITUATION OVERVIEW</w:t>
      </w:r>
    </w:p>
    <w:p w14:paraId="32C31C13" w14:textId="00B2C0A5" w:rsidR="00533617" w:rsidRDefault="00533617" w:rsidP="00481BB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14:paraId="40FB79ED" w14:textId="77777777" w:rsidR="00DA25A6" w:rsidRDefault="00533617" w:rsidP="00DA25A6">
      <w:pPr>
        <w:pStyle w:val="NormalWeb"/>
        <w:spacing w:line="240" w:lineRule="auto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On 03 August 2019, the Low Pressure Area east of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Virac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Catanduanes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has developed into a Tropical Depression and was named “Hanna”</w:t>
      </w:r>
      <w:r w:rsidR="00DA25A6">
        <w:rPr>
          <w:rFonts w:ascii="Arial" w:hAnsi="Arial" w:cs="Arial"/>
          <w:color w:val="222222"/>
          <w:shd w:val="clear" w:color="auto" w:fill="FFFFFF"/>
        </w:rPr>
        <w:t xml:space="preserve"> (LEKIMA)</w:t>
      </w:r>
      <w:r>
        <w:rPr>
          <w:rFonts w:ascii="Arial" w:hAnsi="Arial" w:cs="Arial"/>
          <w:color w:val="222222"/>
          <w:shd w:val="clear" w:color="auto" w:fill="FFFFFF"/>
        </w:rPr>
        <w:t xml:space="preserve">. It brought moderate to heavy monsoon rains over Metro Manila,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Pangasinan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Zambales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Bataan, Pampanga,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Bulacan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Rizal, Cavite,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Batangas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Laguna, Mindoro provinces, northern portions of Palawan (including Calamian and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Cuyo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islands), Romblon,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Aklan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and Antique on 04 August 2019. On the same day, it has intensified and become Tropical Storm. TS “Hanna” exited the PAR on 09 August 2019.</w:t>
      </w:r>
      <w:r w:rsidR="00197995">
        <w:rPr>
          <w:rFonts w:ascii="Arial" w:hAnsi="Arial" w:cs="Arial"/>
          <w:color w:val="222222"/>
          <w:shd w:val="clear" w:color="auto" w:fill="FFFFFF"/>
        </w:rPr>
        <w:t xml:space="preserve"> However, affected regions are expected to continuously experience</w:t>
      </w:r>
      <w:r w:rsidR="00DA25A6">
        <w:rPr>
          <w:rFonts w:ascii="Arial" w:hAnsi="Arial" w:cs="Arial"/>
          <w:color w:val="222222"/>
          <w:shd w:val="clear" w:color="auto" w:fill="FFFFFF"/>
        </w:rPr>
        <w:t xml:space="preserve"> cloudy skies with </w:t>
      </w:r>
      <w:r w:rsidR="00197995" w:rsidRPr="00197995">
        <w:rPr>
          <w:rFonts w:ascii="Arial" w:hAnsi="Arial" w:cs="Arial"/>
          <w:color w:val="222222"/>
          <w:shd w:val="clear" w:color="auto" w:fill="FFFFFF"/>
        </w:rPr>
        <w:t>light to moderate rains caused by Southwest Monsoon.</w:t>
      </w:r>
    </w:p>
    <w:p w14:paraId="0D32E592" w14:textId="52E6EA00" w:rsidR="00152E6A" w:rsidRDefault="005D0C1D" w:rsidP="00DA25A6">
      <w:pPr>
        <w:pStyle w:val="NormalWeb"/>
        <w:spacing w:line="240" w:lineRule="auto"/>
        <w:contextualSpacing/>
        <w:jc w:val="right"/>
        <w:rPr>
          <w:rStyle w:val="Hyperlink"/>
          <w:rFonts w:ascii="Arial" w:hAnsi="Arial" w:cs="Arial"/>
          <w:bCs/>
          <w:i/>
          <w:color w:val="002060"/>
          <w:sz w:val="16"/>
          <w:u w:val="none"/>
        </w:rPr>
      </w:pPr>
      <w:r w:rsidRPr="0071611C">
        <w:rPr>
          <w:rFonts w:ascii="Arial" w:hAnsi="Arial" w:cs="Arial"/>
          <w:bCs/>
          <w:i/>
          <w:color w:val="002060"/>
          <w:sz w:val="16"/>
        </w:rPr>
        <w:t xml:space="preserve">Source: </w:t>
      </w:r>
      <w:hyperlink r:id="rId8" w:history="1">
        <w:r w:rsidR="000F2CB5">
          <w:rPr>
            <w:rStyle w:val="Hyperlink"/>
            <w:rFonts w:ascii="Arial" w:hAnsi="Arial" w:cs="Arial"/>
            <w:bCs/>
            <w:i/>
            <w:color w:val="002060"/>
            <w:sz w:val="16"/>
            <w:u w:val="none"/>
          </w:rPr>
          <w:t>PAGASA Daily Weather Forecast</w:t>
        </w:r>
      </w:hyperlink>
    </w:p>
    <w:p w14:paraId="1739FCD4" w14:textId="77777777" w:rsidR="00B458C5" w:rsidRPr="00DA25A6" w:rsidRDefault="00B458C5" w:rsidP="00B458C5">
      <w:pPr>
        <w:pStyle w:val="NormalWeb"/>
        <w:spacing w:line="240" w:lineRule="auto"/>
        <w:contextualSpacing/>
        <w:rPr>
          <w:rFonts w:ascii="Arial" w:hAnsi="Arial" w:cs="Arial"/>
          <w:color w:val="222222"/>
          <w:shd w:val="clear" w:color="auto" w:fill="FFFFFF"/>
        </w:rPr>
      </w:pPr>
    </w:p>
    <w:p w14:paraId="597D2CD4" w14:textId="77777777" w:rsidR="0071611C" w:rsidRPr="0071611C" w:rsidRDefault="00F0488A" w:rsidP="0071611C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611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Affected Families / Persons</w:t>
      </w:r>
    </w:p>
    <w:p w14:paraId="679318A7" w14:textId="47161E4A" w:rsidR="0071611C" w:rsidRPr="0071611C" w:rsidRDefault="007969CE" w:rsidP="0071611C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39,301</w:t>
      </w:r>
      <w:r w:rsidR="00F63B46" w:rsidRPr="00F63B4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7B0A9C" w:rsidRPr="0071611C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7B0A9C" w:rsidRPr="0071611C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53361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or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163,527</w:t>
      </w:r>
      <w:r w:rsidR="00E27F40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7B0A9C" w:rsidRPr="0071611C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2004E9" w:rsidRPr="0071611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2004E9" w:rsidRPr="0071611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were affected by the Southwest Monsoon in</w:t>
      </w:r>
      <w:r w:rsidR="002004E9" w:rsidRPr="0071611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63B46">
        <w:rPr>
          <w:rFonts w:ascii="Arial" w:eastAsia="Times New Roman" w:hAnsi="Arial" w:cs="Arial"/>
          <w:b/>
          <w:bCs/>
          <w:color w:val="0070C0"/>
          <w:sz w:val="24"/>
          <w:szCs w:val="24"/>
        </w:rPr>
        <w:t>131</w:t>
      </w:r>
      <w:r w:rsidR="0047724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2004E9" w:rsidRPr="0071611C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7B0A9C" w:rsidRPr="0071611C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="002F638B" w:rsidRPr="0071611C">
        <w:rPr>
          <w:rFonts w:ascii="Arial" w:eastAsia="Times New Roman" w:hAnsi="Arial" w:cs="Arial"/>
          <w:color w:val="000000" w:themeColor="text1"/>
          <w:sz w:val="24"/>
          <w:szCs w:val="24"/>
        </w:rPr>
        <w:t>in Regions</w:t>
      </w:r>
      <w:r w:rsidR="005849C4" w:rsidRPr="007161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I, </w:t>
      </w:r>
      <w:r w:rsidR="00FA0B14" w:rsidRPr="0071611C">
        <w:rPr>
          <w:rFonts w:ascii="Arial" w:eastAsia="Times New Roman" w:hAnsi="Arial" w:cs="Arial"/>
          <w:color w:val="000000" w:themeColor="text1"/>
          <w:sz w:val="24"/>
          <w:szCs w:val="24"/>
        </w:rPr>
        <w:t>III</w:t>
      </w:r>
      <w:r w:rsidR="0047724C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2F638B" w:rsidRPr="007161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A0B14" w:rsidRPr="0071611C">
        <w:rPr>
          <w:rFonts w:ascii="Arial" w:eastAsia="Times New Roman" w:hAnsi="Arial" w:cs="Arial"/>
          <w:color w:val="000000" w:themeColor="text1"/>
          <w:sz w:val="24"/>
          <w:szCs w:val="24"/>
        </w:rPr>
        <w:t>MIMAROPA</w:t>
      </w:r>
      <w:r w:rsidR="0047724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47724C" w:rsidRPr="007969CE">
        <w:rPr>
          <w:rFonts w:ascii="Arial" w:eastAsia="Times New Roman" w:hAnsi="Arial" w:cs="Arial"/>
          <w:color w:val="000000" w:themeColor="text1"/>
          <w:sz w:val="24"/>
          <w:szCs w:val="24"/>
        </w:rPr>
        <w:t>VI</w:t>
      </w:r>
      <w:r w:rsidR="0047724C" w:rsidRPr="007969CE">
        <w:rPr>
          <w:rFonts w:ascii="Arial" w:eastAsia="Times New Roman" w:hAnsi="Arial" w:cs="Arial"/>
          <w:color w:val="002060"/>
          <w:sz w:val="24"/>
          <w:szCs w:val="24"/>
        </w:rPr>
        <w:t>,</w:t>
      </w:r>
      <w:r w:rsidR="0047724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CAR</w:t>
      </w:r>
      <w:r w:rsidR="002004E9" w:rsidRPr="007161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B0A9C" w:rsidRPr="0071611C">
        <w:rPr>
          <w:rFonts w:ascii="Arial" w:eastAsia="Times New Roman" w:hAnsi="Arial" w:cs="Arial"/>
          <w:color w:val="000000" w:themeColor="text1"/>
          <w:sz w:val="24"/>
          <w:szCs w:val="24"/>
        </w:rPr>
        <w:t>(see Table 1).</w:t>
      </w:r>
    </w:p>
    <w:p w14:paraId="4A57456F" w14:textId="77777777" w:rsidR="0071611C" w:rsidRDefault="0071611C" w:rsidP="0071611C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</w:p>
    <w:p w14:paraId="7229FD61" w14:textId="11E2E510" w:rsidR="00FA0B14" w:rsidRPr="007969CE" w:rsidRDefault="007B0A9C" w:rsidP="007969C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969CE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3B2705" w:rsidRPr="007969CE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7969CE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4957"/>
        <w:gridCol w:w="1726"/>
        <w:gridCol w:w="1413"/>
        <w:gridCol w:w="1409"/>
      </w:tblGrid>
      <w:tr w:rsidR="007969CE" w:rsidRPr="007969CE" w14:paraId="58887BD9" w14:textId="77777777" w:rsidTr="006C2E0B">
        <w:trPr>
          <w:trHeight w:val="20"/>
          <w:tblHeader/>
        </w:trPr>
        <w:tc>
          <w:tcPr>
            <w:tcW w:w="26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949EC4" w14:textId="77777777" w:rsidR="007969CE" w:rsidRPr="007969CE" w:rsidRDefault="007969CE" w:rsidP="007969CE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59B7948" w14:textId="77777777" w:rsidR="007969CE" w:rsidRPr="007969CE" w:rsidRDefault="007969CE" w:rsidP="007969CE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C2E0B" w:rsidRPr="007969CE" w14:paraId="6987F583" w14:textId="77777777" w:rsidTr="006C2E0B">
        <w:trPr>
          <w:trHeight w:val="20"/>
          <w:tblHeader/>
        </w:trPr>
        <w:tc>
          <w:tcPr>
            <w:tcW w:w="26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08D57" w14:textId="77777777" w:rsidR="006C2E0B" w:rsidRPr="007969CE" w:rsidRDefault="006C2E0B" w:rsidP="007969CE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1B3279" w14:textId="77777777" w:rsidR="006C2E0B" w:rsidRPr="007969CE" w:rsidRDefault="006C2E0B" w:rsidP="007969CE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6C2D10" w14:textId="77777777" w:rsidR="006C2E0B" w:rsidRPr="007969CE" w:rsidRDefault="006C2E0B" w:rsidP="007969CE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09A83D" w14:textId="77777777" w:rsidR="006C2E0B" w:rsidRPr="007969CE" w:rsidRDefault="006C2E0B" w:rsidP="007969CE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969CE" w:rsidRPr="007969CE" w14:paraId="382178ED" w14:textId="77777777" w:rsidTr="006C2E0B">
        <w:trPr>
          <w:trHeight w:val="20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133972" w14:textId="77777777" w:rsidR="007969CE" w:rsidRPr="007969CE" w:rsidRDefault="007969CE" w:rsidP="007969CE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8F86A9" w14:textId="194FB6EE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2DB65E" w14:textId="7C92803B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39,301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BA1E1A" w14:textId="50BBF702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163,527 </w:t>
            </w:r>
          </w:p>
        </w:tc>
      </w:tr>
      <w:tr w:rsidR="007969CE" w:rsidRPr="007969CE" w14:paraId="6C5026BC" w14:textId="77777777" w:rsidTr="006C2E0B">
        <w:trPr>
          <w:trHeight w:val="20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28FFC0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E858EA" w14:textId="3E832800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A80610" w14:textId="1783E0AE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FD73CC" w14:textId="06E2EE91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</w:tr>
      <w:tr w:rsidR="007969CE" w:rsidRPr="007969CE" w14:paraId="475F4A6C" w14:textId="77777777" w:rsidTr="006C2E0B">
        <w:trPr>
          <w:trHeight w:val="20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EADB07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E18891" w14:textId="39768D83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40E12A" w14:textId="684795D0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0AF4D5" w14:textId="70F7BF02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</w:tr>
      <w:tr w:rsidR="007969CE" w:rsidRPr="007969CE" w14:paraId="59694F3B" w14:textId="77777777" w:rsidTr="006C2E0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6F02C" w14:textId="7777777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880C7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1465B" w14:textId="561519E1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4F8C3" w14:textId="51E1E976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8134E" w14:textId="70C89076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7969CE" w:rsidRPr="007969CE" w14:paraId="443C914C" w14:textId="77777777" w:rsidTr="006C2E0B">
        <w:trPr>
          <w:trHeight w:val="20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11779B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2658BE" w14:textId="67EB7E4F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2725ED" w14:textId="10F3F033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18,124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E6B1B8" w14:textId="67852F80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73,926 </w:t>
            </w:r>
          </w:p>
        </w:tc>
      </w:tr>
      <w:tr w:rsidR="007969CE" w:rsidRPr="007969CE" w14:paraId="56938172" w14:textId="77777777" w:rsidTr="006C2E0B">
        <w:trPr>
          <w:trHeight w:val="20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9EE5F3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E89736" w14:textId="7F6BF8E5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FDB6BA" w14:textId="0AF13DC0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9,717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57DBAE" w14:textId="268D2591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40,785 </w:t>
            </w:r>
          </w:p>
        </w:tc>
      </w:tr>
      <w:tr w:rsidR="007969CE" w:rsidRPr="007969CE" w14:paraId="64E810D6" w14:textId="77777777" w:rsidTr="006C2E0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9C715" w14:textId="7777777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9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75436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65E88" w14:textId="379A2279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542C0" w14:textId="0C1A05FE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E9432" w14:textId="164AF69A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</w:tr>
      <w:tr w:rsidR="007969CE" w:rsidRPr="007969CE" w14:paraId="52AFBD54" w14:textId="77777777" w:rsidTr="006C2E0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AD74E" w14:textId="7777777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9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2A4F4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Balanga</w:t>
            </w:r>
            <w:proofErr w:type="spellEnd"/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EE168" w14:textId="57E5E344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A3889" w14:textId="458B0CA4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7ACDE" w14:textId="7E866189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841 </w:t>
            </w:r>
          </w:p>
        </w:tc>
      </w:tr>
      <w:tr w:rsidR="007969CE" w:rsidRPr="007969CE" w14:paraId="5C20B646" w14:textId="77777777" w:rsidTr="006C2E0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F22F2" w14:textId="7777777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9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C792D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19654" w14:textId="252F743B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0EC56" w14:textId="39950032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8,370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74E39" w14:textId="4D0CD40E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34,448 </w:t>
            </w:r>
          </w:p>
        </w:tc>
      </w:tr>
      <w:tr w:rsidR="007969CE" w:rsidRPr="007969CE" w14:paraId="55B4371D" w14:textId="77777777" w:rsidTr="006C2E0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D85E6" w14:textId="7777777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9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6CD07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464C7" w14:textId="0D07F77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AFAF6" w14:textId="501E6111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1,048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A92F2" w14:textId="2B981054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5,272 </w:t>
            </w:r>
          </w:p>
        </w:tc>
      </w:tr>
      <w:tr w:rsidR="007969CE" w:rsidRPr="007969CE" w14:paraId="74333A29" w14:textId="77777777" w:rsidTr="006C2E0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32E45" w14:textId="7777777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9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30BFE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00416" w14:textId="4E0E34EE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9A0A6" w14:textId="74AB1EB5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4E648" w14:textId="57F517E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</w:tr>
      <w:tr w:rsidR="007969CE" w:rsidRPr="007969CE" w14:paraId="3CB012A2" w14:textId="77777777" w:rsidTr="006C2E0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B2736" w14:textId="7777777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9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C2740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A73A1" w14:textId="3F7830C9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2B5DC" w14:textId="4617B695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7B8FA" w14:textId="10CE0AF0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</w:tr>
      <w:tr w:rsidR="007969CE" w:rsidRPr="007969CE" w14:paraId="50BADEF8" w14:textId="77777777" w:rsidTr="006C2E0B">
        <w:trPr>
          <w:trHeight w:val="20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C79317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62A2B7" w14:textId="143C975F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08F34A" w14:textId="1E6A26EF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6,412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6A2930" w14:textId="3697951C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25,625 </w:t>
            </w:r>
          </w:p>
        </w:tc>
      </w:tr>
      <w:tr w:rsidR="007969CE" w:rsidRPr="007969CE" w14:paraId="4A77CB80" w14:textId="77777777" w:rsidTr="006C2E0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8A357" w14:textId="7777777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9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F12E0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40626" w14:textId="46FFF3F8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CB36D" w14:textId="5EE6D2E0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6,412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C2B58" w14:textId="292D4FB1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25,625 </w:t>
            </w:r>
          </w:p>
        </w:tc>
      </w:tr>
      <w:tr w:rsidR="007969CE" w:rsidRPr="007969CE" w14:paraId="6AC04252" w14:textId="77777777" w:rsidTr="006C2E0B">
        <w:trPr>
          <w:trHeight w:val="20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C6C2FE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36DC8" w14:textId="1135E028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074D87" w14:textId="70F119E2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35EC89" w14:textId="2F18B7DB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1,614 </w:t>
            </w:r>
          </w:p>
        </w:tc>
      </w:tr>
      <w:tr w:rsidR="007969CE" w:rsidRPr="007969CE" w14:paraId="40D47AD0" w14:textId="77777777" w:rsidTr="006C2E0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D3C0C" w14:textId="7777777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9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586A8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B9CE4" w14:textId="629EAE83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ECA11" w14:textId="2499AACF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AD61B" w14:textId="588E95CE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1,567 </w:t>
            </w:r>
          </w:p>
        </w:tc>
      </w:tr>
      <w:tr w:rsidR="007969CE" w:rsidRPr="007969CE" w14:paraId="0B9ECF48" w14:textId="77777777" w:rsidTr="006C2E0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84F76" w14:textId="7777777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9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D29CC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95F55" w14:textId="478E9C25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B331E" w14:textId="2EF150D2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4EDAD" w14:textId="698D8EE5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</w:tr>
      <w:tr w:rsidR="007969CE" w:rsidRPr="007969CE" w14:paraId="0FC57E9C" w14:textId="77777777" w:rsidTr="006C2E0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2B0EE" w14:textId="7777777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9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A8802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07DA1" w14:textId="558E5702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07F94" w14:textId="1A388E73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B0E6F" w14:textId="0253FC7B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7969CE" w:rsidRPr="007969CE" w14:paraId="40E4E74F" w14:textId="77777777" w:rsidTr="006C2E0B">
        <w:trPr>
          <w:trHeight w:val="20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96E8B0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695C64" w14:textId="3BCCDADE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0A2180" w14:textId="6C7223EC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1,597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B3F5AF" w14:textId="5F9DABCB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5,902 </w:t>
            </w:r>
          </w:p>
        </w:tc>
      </w:tr>
      <w:tr w:rsidR="007969CE" w:rsidRPr="007969CE" w14:paraId="470E499D" w14:textId="77777777" w:rsidTr="006C2E0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A8609" w14:textId="7777777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9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4D3EB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2D79C" w14:textId="2FB031AF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62B1A" w14:textId="63A177C8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05D76" w14:textId="40E5FF04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1,015 </w:t>
            </w:r>
          </w:p>
        </w:tc>
      </w:tr>
      <w:tr w:rsidR="007969CE" w:rsidRPr="007969CE" w14:paraId="00E4023F" w14:textId="77777777" w:rsidTr="006C2E0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AEC66" w14:textId="7777777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9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BA8CC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7663C" w14:textId="61B5879B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9FA9E" w14:textId="4E49FE6A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04BAE" w14:textId="41B90E51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187 </w:t>
            </w:r>
          </w:p>
        </w:tc>
      </w:tr>
      <w:tr w:rsidR="007969CE" w:rsidRPr="007969CE" w14:paraId="1607FE6E" w14:textId="77777777" w:rsidTr="006C2E0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6C88F" w14:textId="7777777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9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8ED18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C7A2C" w14:textId="64512245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7DC9F" w14:textId="0CDE1198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7BC85" w14:textId="60685518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</w:tr>
      <w:tr w:rsidR="007969CE" w:rsidRPr="007969CE" w14:paraId="2AD0A724" w14:textId="77777777" w:rsidTr="006C2E0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879B5" w14:textId="7777777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9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1F3FC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Masinloc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A0594" w14:textId="1738956E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4E27F" w14:textId="40677E4B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1F2EA" w14:textId="250C4D02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</w:tr>
      <w:tr w:rsidR="007969CE" w:rsidRPr="007969CE" w14:paraId="40734338" w14:textId="77777777" w:rsidTr="006C2E0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8E965" w14:textId="7777777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9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E8EF2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Olongapo</w:t>
            </w:r>
            <w:proofErr w:type="spellEnd"/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ED027" w14:textId="3CD53AAB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433C6" w14:textId="568C4483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2F0F9" w14:textId="32CE5259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</w:tr>
      <w:tr w:rsidR="007969CE" w:rsidRPr="007969CE" w14:paraId="14F96A19" w14:textId="77777777" w:rsidTr="006C2E0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68F1E" w14:textId="7777777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9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D2839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CE0A2" w14:textId="5E32232E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27D18" w14:textId="606E69E3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5DE2E" w14:textId="0C6790F4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768 </w:t>
            </w:r>
          </w:p>
        </w:tc>
      </w:tr>
      <w:tr w:rsidR="007969CE" w:rsidRPr="007969CE" w14:paraId="0720F573" w14:textId="77777777" w:rsidTr="006C2E0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7FD53" w14:textId="7777777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9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E347E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San Felipe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0895D" w14:textId="3E498A29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2621F" w14:textId="098DDEE5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AEE9F" w14:textId="1E7112EE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7969CE" w:rsidRPr="007969CE" w14:paraId="5185B616" w14:textId="77777777" w:rsidTr="006C2E0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4EC49" w14:textId="7777777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9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971A5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Marcelino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97CD9" w14:textId="45D15F1E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79858" w14:textId="6757395E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C1B72" w14:textId="38DE7E90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3,750 </w:t>
            </w:r>
          </w:p>
        </w:tc>
      </w:tr>
      <w:tr w:rsidR="007969CE" w:rsidRPr="007969CE" w14:paraId="08669BC3" w14:textId="77777777" w:rsidTr="006C2E0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74363" w14:textId="7777777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9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0D4D3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194C4" w14:textId="265B6074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5158C" w14:textId="1FADE085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85662" w14:textId="68C2572C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</w:tr>
      <w:tr w:rsidR="007969CE" w:rsidRPr="007969CE" w14:paraId="5D5BB84E" w14:textId="77777777" w:rsidTr="006C2E0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2371E" w14:textId="7777777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9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96B57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7C297" w14:textId="10CE8DDA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120D3" w14:textId="0107B211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53629" w14:textId="25692028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7969CE" w:rsidRPr="007969CE" w14:paraId="6FAF23FD" w14:textId="77777777" w:rsidTr="006C2E0B">
        <w:trPr>
          <w:trHeight w:val="20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BA7A74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REGION MIMAROPA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F8801E" w14:textId="2D663CCF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57DFC7" w14:textId="727CE52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7,408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30D02D" w14:textId="292911BA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22,851 </w:t>
            </w:r>
          </w:p>
        </w:tc>
      </w:tr>
      <w:tr w:rsidR="007969CE" w:rsidRPr="007969CE" w14:paraId="14E16718" w14:textId="77777777" w:rsidTr="006C2E0B">
        <w:trPr>
          <w:trHeight w:val="20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04925A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6F60D6" w14:textId="7A69CE08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E2B8EE" w14:textId="2C4B5B65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3,109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DD2501" w14:textId="19453089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13,545 </w:t>
            </w:r>
          </w:p>
        </w:tc>
      </w:tr>
      <w:tr w:rsidR="007969CE" w:rsidRPr="007969CE" w14:paraId="0E3F79F0" w14:textId="77777777" w:rsidTr="006C2E0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CB207" w14:textId="7777777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9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673C3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Abra</w:t>
            </w:r>
            <w:proofErr w:type="spellEnd"/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3C2AE" w14:textId="134015F2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04195" w14:textId="2C5E7EA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0FB8F" w14:textId="3FA96FC5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 </w:t>
            </w:r>
          </w:p>
        </w:tc>
      </w:tr>
      <w:tr w:rsidR="007969CE" w:rsidRPr="007969CE" w14:paraId="00E34877" w14:textId="77777777" w:rsidTr="006C2E0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5AFA0" w14:textId="7777777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9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F52E3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B8610" w14:textId="6A8863C2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2E51D" w14:textId="3099D0D4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C4016" w14:textId="283C68E9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387 </w:t>
            </w:r>
          </w:p>
        </w:tc>
      </w:tr>
      <w:tr w:rsidR="007969CE" w:rsidRPr="007969CE" w14:paraId="6AEB548F" w14:textId="77777777" w:rsidTr="006C2E0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FA0C0" w14:textId="7777777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9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69CF9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0DCC7" w14:textId="5A00C7FE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29818" w14:textId="0002FA90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1B220" w14:textId="1C5E0A58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628 </w:t>
            </w:r>
          </w:p>
        </w:tc>
      </w:tr>
      <w:tr w:rsidR="007969CE" w:rsidRPr="007969CE" w14:paraId="28F6341C" w14:textId="77777777" w:rsidTr="006C2E0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7D11B" w14:textId="7777777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9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DED05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ACE74" w14:textId="36FB5DF4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F18BA" w14:textId="70EC9256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45038" w14:textId="4F596891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247 </w:t>
            </w:r>
          </w:p>
        </w:tc>
      </w:tr>
      <w:tr w:rsidR="007969CE" w:rsidRPr="007969CE" w14:paraId="0D9CA53D" w14:textId="77777777" w:rsidTr="006C2E0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9DFC1" w14:textId="7777777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9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9B0D4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173F5" w14:textId="682E2D75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A47A8" w14:textId="685A98C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BE713" w14:textId="01E48D0D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</w:tr>
      <w:tr w:rsidR="007969CE" w:rsidRPr="007969CE" w14:paraId="3019DF3F" w14:textId="77777777" w:rsidTr="006C2E0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BC6C3" w14:textId="7777777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9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50A1F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21497" w14:textId="7B2F982F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CA9B7" w14:textId="7529EC99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7A88C" w14:textId="1E11CAAA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512 </w:t>
            </w:r>
          </w:p>
        </w:tc>
      </w:tr>
      <w:tr w:rsidR="007969CE" w:rsidRPr="007969CE" w14:paraId="78FE4511" w14:textId="77777777" w:rsidTr="006C2E0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64C4D" w14:textId="7777777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9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A0CB2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60A11" w14:textId="1138DE16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CFC53" w14:textId="0F24BA9E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2,615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8E74C" w14:textId="08A12202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11,604 </w:t>
            </w:r>
          </w:p>
        </w:tc>
      </w:tr>
      <w:tr w:rsidR="007969CE" w:rsidRPr="007969CE" w14:paraId="40237179" w14:textId="77777777" w:rsidTr="006C2E0B">
        <w:trPr>
          <w:trHeight w:val="20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ACA40C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1E3866" w14:textId="197AB890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668B4D" w14:textId="69CE9B48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4,299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FAF8B1" w14:textId="0A2039CB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9,306 </w:t>
            </w:r>
          </w:p>
        </w:tc>
      </w:tr>
      <w:tr w:rsidR="007969CE" w:rsidRPr="007969CE" w14:paraId="11643618" w14:textId="77777777" w:rsidTr="006C2E0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4FA43" w14:textId="7777777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9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1A4DE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Busuanga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ED241" w14:textId="69EB6D71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5003F" w14:textId="3313D42C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75BA8" w14:textId="5604A78B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</w:tr>
      <w:tr w:rsidR="007969CE" w:rsidRPr="007969CE" w14:paraId="467A6059" w14:textId="77777777" w:rsidTr="006C2E0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BE626" w14:textId="7777777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9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918D2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Coron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A0209" w14:textId="7FA28BDB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CF3A0" w14:textId="2E98A85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B3198" w14:textId="32DEC0D0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3,760 </w:t>
            </w:r>
          </w:p>
        </w:tc>
      </w:tr>
      <w:tr w:rsidR="007969CE" w:rsidRPr="007969CE" w14:paraId="2D299B72" w14:textId="77777777" w:rsidTr="006C2E0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EFEC9" w14:textId="7777777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9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157A9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Culion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CC4C9" w14:textId="053FF338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63D6B" w14:textId="6A40326F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3,446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F0903" w14:textId="425ABF29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5,040 </w:t>
            </w:r>
          </w:p>
        </w:tc>
      </w:tr>
      <w:tr w:rsidR="007969CE" w:rsidRPr="007969CE" w14:paraId="6364FC1A" w14:textId="77777777" w:rsidTr="006C2E0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D38B6" w14:textId="7777777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9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55EDB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El </w:t>
            </w:r>
            <w:proofErr w:type="spellStart"/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Nido</w:t>
            </w:r>
            <w:proofErr w:type="spellEnd"/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Bacuit</w:t>
            </w:r>
            <w:proofErr w:type="spellEnd"/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4CF00" w14:textId="1D6C7F5F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60BDE" w14:textId="64023FFA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20776" w14:textId="249488AB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456 </w:t>
            </w:r>
          </w:p>
        </w:tc>
      </w:tr>
      <w:tr w:rsidR="007969CE" w:rsidRPr="007969CE" w14:paraId="07359445" w14:textId="77777777" w:rsidTr="006C2E0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8612A" w14:textId="7777777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9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45B6F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Taytay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45643" w14:textId="0F02B9B4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E373D" w14:textId="29EC2112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9CC0A" w14:textId="1E3CCABA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7969CE" w:rsidRPr="007969CE" w14:paraId="1989FC93" w14:textId="77777777" w:rsidTr="006C2E0B">
        <w:trPr>
          <w:trHeight w:val="20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85DF7A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DB1EF2" w14:textId="4E09A286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3ED24E" w14:textId="49A66A7A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13,693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16AA23" w14:textId="0367D42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66,539 </w:t>
            </w:r>
          </w:p>
        </w:tc>
      </w:tr>
      <w:tr w:rsidR="007969CE" w:rsidRPr="007969CE" w14:paraId="44FB115C" w14:textId="77777777" w:rsidTr="006C2E0B">
        <w:trPr>
          <w:trHeight w:val="20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AB509E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40A69A" w14:textId="388874C3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441653" w14:textId="4A3D82C0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13,693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19205B" w14:textId="7309D2EC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66,539 </w:t>
            </w:r>
          </w:p>
        </w:tc>
      </w:tr>
      <w:tr w:rsidR="007969CE" w:rsidRPr="007969CE" w14:paraId="342832DE" w14:textId="77777777" w:rsidTr="006C2E0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5C924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2584D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Carles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23CF0" w14:textId="3884CE2F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8C185" w14:textId="268418CF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8,464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4C863" w14:textId="431B0912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40,394 </w:t>
            </w:r>
          </w:p>
        </w:tc>
      </w:tr>
      <w:tr w:rsidR="007969CE" w:rsidRPr="007969CE" w14:paraId="4A2AEF37" w14:textId="77777777" w:rsidTr="006C2E0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42B45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CA785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36EAA" w14:textId="17BE92C0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91EF6" w14:textId="5C2E00B0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5,229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5ADD7" w14:textId="4E25C92C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26,145 </w:t>
            </w:r>
          </w:p>
        </w:tc>
      </w:tr>
      <w:tr w:rsidR="007969CE" w:rsidRPr="007969CE" w14:paraId="296EE87E" w14:textId="77777777" w:rsidTr="006C2E0B">
        <w:trPr>
          <w:trHeight w:val="20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27F036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3742A6" w14:textId="550F7F60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04BE0A" w14:textId="3607C8A4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FB300A" w14:textId="32F4F1B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207 </w:t>
            </w:r>
          </w:p>
        </w:tc>
      </w:tr>
      <w:tr w:rsidR="007969CE" w:rsidRPr="007969CE" w14:paraId="5A2060A9" w14:textId="77777777" w:rsidTr="006C2E0B">
        <w:trPr>
          <w:trHeight w:val="20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DA032A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B8307C" w14:textId="39796B30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28D0CD" w14:textId="3AFA8A71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DF1474" w14:textId="5BED7D7D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207 </w:t>
            </w:r>
          </w:p>
        </w:tc>
      </w:tr>
      <w:tr w:rsidR="007969CE" w:rsidRPr="007969CE" w14:paraId="470D8B20" w14:textId="77777777" w:rsidTr="006C2E0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907EA" w14:textId="7777777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171A6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1DEBF" w14:textId="1C27967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B1F86" w14:textId="13100CFA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5453A" w14:textId="0A241D09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170 </w:t>
            </w:r>
          </w:p>
        </w:tc>
      </w:tr>
      <w:tr w:rsidR="007969CE" w:rsidRPr="007969CE" w14:paraId="2805BF9B" w14:textId="77777777" w:rsidTr="006C2E0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F2848" w14:textId="7777777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9544F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421CE" w14:textId="26715045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1C424" w14:textId="42E6EA12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E468F" w14:textId="5657A049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7969CE" w:rsidRPr="007969CE" w14:paraId="0BECA71A" w14:textId="77777777" w:rsidTr="006C2E0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4671C" w14:textId="77777777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49A26" w14:textId="77777777" w:rsidR="007969CE" w:rsidRPr="007969CE" w:rsidRDefault="007969CE" w:rsidP="007969CE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AA31C" w14:textId="1389586D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03407" w14:textId="1E06195A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8B5A2" w14:textId="1C8D20F3" w:rsidR="007969CE" w:rsidRPr="007969CE" w:rsidRDefault="007969CE" w:rsidP="007969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</w:tr>
    </w:tbl>
    <w:p w14:paraId="5AF82DDA" w14:textId="24544108" w:rsidR="007737FE" w:rsidRPr="00197995" w:rsidRDefault="007431C8" w:rsidP="007969C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</w:t>
      </w:r>
      <w:r w:rsidR="0053361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and validation</w:t>
      </w:r>
      <w:r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</w:t>
      </w:r>
      <w:r w:rsidR="00F44FA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1690786F" w14:textId="023B0F93" w:rsidR="007F714A" w:rsidRDefault="007B0A9C" w:rsidP="007F714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  <w:r w:rsidRPr="0071611C">
        <w:rPr>
          <w:rFonts w:ascii="Arial" w:hAnsi="Arial" w:cs="Arial"/>
          <w:bCs/>
          <w:i/>
          <w:color w:val="002060"/>
          <w:sz w:val="16"/>
          <w:szCs w:val="24"/>
        </w:rPr>
        <w:t>Source: DSWD-FO</w:t>
      </w:r>
      <w:r w:rsidR="006526F6" w:rsidRPr="0071611C">
        <w:rPr>
          <w:rFonts w:ascii="Arial" w:hAnsi="Arial" w:cs="Arial"/>
          <w:bCs/>
          <w:i/>
          <w:color w:val="002060"/>
          <w:sz w:val="16"/>
          <w:szCs w:val="24"/>
        </w:rPr>
        <w:t>s</w:t>
      </w:r>
      <w:r w:rsidR="00517FEA" w:rsidRPr="0071611C">
        <w:rPr>
          <w:rFonts w:ascii="Arial" w:hAnsi="Arial" w:cs="Arial"/>
          <w:bCs/>
          <w:i/>
          <w:color w:val="002060"/>
          <w:sz w:val="16"/>
          <w:szCs w:val="24"/>
        </w:rPr>
        <w:t xml:space="preserve"> </w:t>
      </w:r>
      <w:r w:rsidR="005849C4" w:rsidRPr="0071611C">
        <w:rPr>
          <w:rFonts w:ascii="Arial" w:hAnsi="Arial" w:cs="Arial"/>
          <w:bCs/>
          <w:i/>
          <w:color w:val="002060"/>
          <w:sz w:val="16"/>
          <w:szCs w:val="24"/>
        </w:rPr>
        <w:t xml:space="preserve">I, </w:t>
      </w:r>
      <w:r w:rsidR="006C6E62" w:rsidRPr="0071611C">
        <w:rPr>
          <w:rFonts w:ascii="Arial" w:hAnsi="Arial" w:cs="Arial"/>
          <w:bCs/>
          <w:i/>
          <w:color w:val="002060"/>
          <w:sz w:val="16"/>
          <w:szCs w:val="24"/>
        </w:rPr>
        <w:t>III</w:t>
      </w:r>
      <w:r w:rsidR="0047724C">
        <w:rPr>
          <w:rFonts w:ascii="Arial" w:hAnsi="Arial" w:cs="Arial"/>
          <w:bCs/>
          <w:i/>
          <w:color w:val="002060"/>
          <w:sz w:val="16"/>
          <w:szCs w:val="24"/>
        </w:rPr>
        <w:t xml:space="preserve">, </w:t>
      </w:r>
      <w:r w:rsidR="006C6E62" w:rsidRPr="0071611C">
        <w:rPr>
          <w:rFonts w:ascii="Arial" w:hAnsi="Arial" w:cs="Arial"/>
          <w:bCs/>
          <w:i/>
          <w:color w:val="002060"/>
          <w:sz w:val="16"/>
          <w:szCs w:val="24"/>
        </w:rPr>
        <w:t>MIMAROPA</w:t>
      </w:r>
      <w:r w:rsidR="0047724C">
        <w:rPr>
          <w:rFonts w:ascii="Arial" w:hAnsi="Arial" w:cs="Arial"/>
          <w:bCs/>
          <w:i/>
          <w:color w:val="002060"/>
          <w:sz w:val="16"/>
          <w:szCs w:val="24"/>
        </w:rPr>
        <w:t>, VI, and CAR</w:t>
      </w:r>
    </w:p>
    <w:p w14:paraId="3C30E8DF" w14:textId="22964323" w:rsidR="007F714A" w:rsidRDefault="007F714A" w:rsidP="007F714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799A6D4E" w14:textId="77777777" w:rsidR="00F83E29" w:rsidRPr="007F714A" w:rsidRDefault="00F83E29" w:rsidP="007F714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04EA7596" w14:textId="0C3E620D" w:rsidR="0071611C" w:rsidRPr="007141ED" w:rsidRDefault="000B5BE2" w:rsidP="007141ED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1611C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B15F8B" w:rsidRPr="0071611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1611C">
        <w:rPr>
          <w:rFonts w:ascii="Arial" w:eastAsia="Arial" w:hAnsi="Arial" w:cs="Arial"/>
          <w:b/>
          <w:color w:val="002060"/>
          <w:sz w:val="24"/>
          <w:szCs w:val="24"/>
        </w:rPr>
        <w:t xml:space="preserve">/ Persons </w:t>
      </w:r>
    </w:p>
    <w:p w14:paraId="3358A4A9" w14:textId="6CB55E2A" w:rsidR="0071611C" w:rsidRDefault="000B5BE2" w:rsidP="0071611C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1611C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70C61E1D" w14:textId="34DC8F67" w:rsidR="0071611C" w:rsidRDefault="00167DAC" w:rsidP="0071611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1611C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63337E" w:rsidRPr="0063337E">
        <w:rPr>
          <w:rFonts w:ascii="Arial" w:eastAsia="Arial" w:hAnsi="Arial" w:cs="Arial"/>
          <w:b/>
          <w:color w:val="0070C0"/>
          <w:sz w:val="24"/>
          <w:szCs w:val="24"/>
        </w:rPr>
        <w:t>428</w:t>
      </w:r>
      <w:r w:rsidR="0076218A" w:rsidRPr="0063337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B5BE2" w:rsidRPr="0063337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B5BE2" w:rsidRPr="0063337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B5BE2" w:rsidRPr="00BF1805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63337E" w:rsidRPr="0063337E">
        <w:rPr>
          <w:rFonts w:ascii="Arial" w:eastAsia="Arial" w:hAnsi="Arial" w:cs="Arial"/>
          <w:b/>
          <w:color w:val="0070C0"/>
          <w:sz w:val="24"/>
          <w:szCs w:val="24"/>
        </w:rPr>
        <w:t>1,893</w:t>
      </w:r>
      <w:r w:rsidR="0076218A" w:rsidRPr="0063337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B5BE2" w:rsidRPr="0063337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80C41" w:rsidRPr="0063337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C41">
        <w:rPr>
          <w:rFonts w:ascii="Arial" w:eastAsia="Arial" w:hAnsi="Arial" w:cs="Arial"/>
          <w:color w:val="auto"/>
          <w:sz w:val="24"/>
          <w:szCs w:val="24"/>
        </w:rPr>
        <w:t>are temporarily staying</w:t>
      </w:r>
      <w:r w:rsidR="00B80C41" w:rsidRPr="00B458C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C28D5" w:rsidRPr="00B458C5">
        <w:rPr>
          <w:rFonts w:ascii="Arial" w:eastAsia="Arial" w:hAnsi="Arial" w:cs="Arial"/>
          <w:color w:val="auto"/>
          <w:sz w:val="24"/>
          <w:szCs w:val="24"/>
        </w:rPr>
        <w:t>in</w:t>
      </w:r>
      <w:r w:rsidR="00574787" w:rsidRPr="00B458C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25997" w:rsidRPr="0063337E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63337E" w:rsidRPr="0063337E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297AF8" w:rsidRPr="0063337E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</w:t>
      </w:r>
      <w:r w:rsidR="00464FE6" w:rsidRPr="0063337E">
        <w:rPr>
          <w:rFonts w:ascii="Arial" w:eastAsia="Arial" w:hAnsi="Arial" w:cs="Arial"/>
          <w:b/>
          <w:color w:val="0070C0"/>
          <w:sz w:val="24"/>
          <w:szCs w:val="24"/>
        </w:rPr>
        <w:t xml:space="preserve"> centers</w:t>
      </w:r>
      <w:r w:rsidR="00464FE6" w:rsidRPr="00B458C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64FE6" w:rsidRPr="0071611C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E708ED" w:rsidRPr="0071611C">
        <w:rPr>
          <w:rFonts w:ascii="Arial" w:eastAsia="Arial" w:hAnsi="Arial" w:cs="Arial"/>
          <w:color w:val="auto"/>
          <w:sz w:val="24"/>
          <w:szCs w:val="24"/>
        </w:rPr>
        <w:t xml:space="preserve">Regions </w:t>
      </w:r>
      <w:r w:rsidR="0076218A" w:rsidRPr="0071611C">
        <w:rPr>
          <w:rFonts w:ascii="Arial" w:eastAsia="Arial" w:hAnsi="Arial" w:cs="Arial"/>
          <w:color w:val="auto"/>
          <w:sz w:val="24"/>
          <w:szCs w:val="24"/>
        </w:rPr>
        <w:t>III</w:t>
      </w:r>
      <w:r w:rsidR="006C2E0B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76218A" w:rsidRPr="0071611C">
        <w:rPr>
          <w:rFonts w:ascii="Arial" w:eastAsia="Arial" w:hAnsi="Arial" w:cs="Arial"/>
          <w:color w:val="auto"/>
          <w:sz w:val="24"/>
          <w:szCs w:val="24"/>
        </w:rPr>
        <w:t>MIMAROPA</w:t>
      </w:r>
      <w:r w:rsidR="006C2E0B">
        <w:rPr>
          <w:rFonts w:ascii="Arial" w:eastAsia="Arial" w:hAnsi="Arial" w:cs="Arial"/>
          <w:color w:val="auto"/>
          <w:sz w:val="24"/>
          <w:szCs w:val="24"/>
        </w:rPr>
        <w:t xml:space="preserve"> and CAR</w:t>
      </w:r>
      <w:r w:rsidR="00574787" w:rsidRPr="0071611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B5BE2" w:rsidRPr="0071611C">
        <w:rPr>
          <w:rFonts w:ascii="Arial" w:eastAsia="Arial" w:hAnsi="Arial" w:cs="Arial"/>
          <w:color w:val="auto"/>
          <w:sz w:val="24"/>
          <w:szCs w:val="24"/>
        </w:rPr>
        <w:t>(see Table 2</w:t>
      </w:r>
      <w:r w:rsidR="00326213" w:rsidRPr="0071611C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7E8993BF" w14:textId="77777777" w:rsidR="0063337E" w:rsidRDefault="0063337E" w:rsidP="006B0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2ED62616" w14:textId="2DD1E985" w:rsidR="007969CE" w:rsidRPr="0063337E" w:rsidRDefault="000B5BE2" w:rsidP="006333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62F7C">
        <w:rPr>
          <w:rFonts w:ascii="Arial" w:eastAsia="Arial" w:hAnsi="Arial" w:cs="Arial"/>
          <w:b/>
          <w:i/>
          <w:sz w:val="20"/>
          <w:szCs w:val="24"/>
        </w:rPr>
        <w:t>Table 2. Status of Displaced Families/ P</w:t>
      </w:r>
      <w:r w:rsidR="0063337E">
        <w:rPr>
          <w:rFonts w:ascii="Arial" w:eastAsia="Arial" w:hAnsi="Arial" w:cs="Arial"/>
          <w:b/>
          <w:i/>
          <w:sz w:val="20"/>
          <w:szCs w:val="24"/>
        </w:rPr>
        <w:t>ersons Inside Evacuation Center</w:t>
      </w:r>
      <w:r w:rsidR="006B01F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3573"/>
        <w:gridCol w:w="1391"/>
        <w:gridCol w:w="1037"/>
        <w:gridCol w:w="880"/>
        <w:gridCol w:w="880"/>
        <w:gridCol w:w="880"/>
        <w:gridCol w:w="874"/>
      </w:tblGrid>
      <w:tr w:rsidR="0063337E" w14:paraId="1B385CF5" w14:textId="77777777" w:rsidTr="006C2E0B">
        <w:trPr>
          <w:trHeight w:val="20"/>
          <w:tblHeader/>
        </w:trPr>
        <w:tc>
          <w:tcPr>
            <w:tcW w:w="19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7FD88E" w14:textId="77777777" w:rsidR="0063337E" w:rsidRDefault="0063337E" w:rsidP="0063337E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2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A3B321" w14:textId="77777777" w:rsidR="0063337E" w:rsidRDefault="0063337E" w:rsidP="0063337E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1BAFEA" w14:textId="77777777" w:rsidR="0063337E" w:rsidRDefault="0063337E" w:rsidP="0063337E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7969CE" w14:paraId="69FA3DE8" w14:textId="77777777" w:rsidTr="006C2E0B">
        <w:trPr>
          <w:trHeight w:val="20"/>
          <w:tblHeader/>
        </w:trPr>
        <w:tc>
          <w:tcPr>
            <w:tcW w:w="19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7F6D9" w14:textId="77777777" w:rsidR="007969CE" w:rsidRDefault="007969CE" w:rsidP="0063337E">
            <w:pPr>
              <w:spacing w:after="0" w:line="240" w:lineRule="auto"/>
              <w:ind w:right="5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58885" w14:textId="77777777" w:rsidR="007969CE" w:rsidRDefault="007969CE" w:rsidP="0063337E">
            <w:pPr>
              <w:spacing w:after="0" w:line="240" w:lineRule="auto"/>
              <w:ind w:right="5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533E2A" w14:textId="77777777" w:rsidR="007969CE" w:rsidRDefault="007969CE" w:rsidP="0063337E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84C804" w14:textId="77777777" w:rsidR="007969CE" w:rsidRDefault="007969CE" w:rsidP="0063337E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969CE" w14:paraId="70269A1C" w14:textId="77777777" w:rsidTr="006C2E0B">
        <w:trPr>
          <w:trHeight w:val="20"/>
          <w:tblHeader/>
        </w:trPr>
        <w:tc>
          <w:tcPr>
            <w:tcW w:w="19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5E23F" w14:textId="77777777" w:rsidR="007969CE" w:rsidRDefault="007969CE" w:rsidP="0063337E">
            <w:pPr>
              <w:spacing w:after="0" w:line="240" w:lineRule="auto"/>
              <w:ind w:right="5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65531F" w14:textId="77777777" w:rsidR="007969CE" w:rsidRDefault="007969CE" w:rsidP="0063337E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3283A3" w14:textId="77777777" w:rsidR="007969CE" w:rsidRDefault="007969CE" w:rsidP="0063337E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F0C09B" w14:textId="77777777" w:rsidR="007969CE" w:rsidRDefault="007969CE" w:rsidP="0063337E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19E395" w14:textId="77777777" w:rsidR="007969CE" w:rsidRDefault="007969CE" w:rsidP="0063337E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3CACD7" w14:textId="77777777" w:rsidR="007969CE" w:rsidRDefault="007969CE" w:rsidP="0063337E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BF622F" w14:textId="77777777" w:rsidR="007969CE" w:rsidRDefault="007969CE" w:rsidP="0063337E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969CE" w14:paraId="0023408E" w14:textId="77777777" w:rsidTr="006C2E0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8DDA6F" w14:textId="77777777" w:rsidR="007969CE" w:rsidRDefault="007969CE" w:rsidP="0063337E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0191FE" w14:textId="55312B0E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64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4A838E" w14:textId="6B0CAE5B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A5C6F6" w14:textId="49924BAE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1,130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CEA641" w14:textId="73096503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428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CCF21D" w14:textId="41635730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4,624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712EF5" w14:textId="2E883FF3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1,893 </w:t>
            </w:r>
          </w:p>
        </w:tc>
      </w:tr>
      <w:tr w:rsidR="007969CE" w14:paraId="5F4F5949" w14:textId="77777777" w:rsidTr="006C2E0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702901" w14:textId="77777777" w:rsidR="007969CE" w:rsidRDefault="007969CE" w:rsidP="0063337E">
            <w:pPr>
              <w:spacing w:after="0" w:line="240" w:lineRule="auto"/>
              <w:ind w:right="5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E1E5A7" w14:textId="5AF93249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341B2C" w14:textId="1E79F69E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034937" w14:textId="1608DAA0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232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1CA1D7" w14:textId="75ED70CF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798D4B" w14:textId="3F018E82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847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2E6E6F" w14:textId="04B271EF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56 </w:t>
            </w:r>
          </w:p>
        </w:tc>
      </w:tr>
      <w:tr w:rsidR="007969CE" w14:paraId="08574252" w14:textId="77777777" w:rsidTr="006C2E0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2131DF" w14:textId="77777777" w:rsidR="007969CE" w:rsidRDefault="007969CE" w:rsidP="0063337E">
            <w:pPr>
              <w:spacing w:after="0" w:line="240" w:lineRule="auto"/>
              <w:ind w:right="5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82DE26" w14:textId="3CB04A58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91431C" w14:textId="39FC1FFA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C8317C" w14:textId="3C19A639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128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1F313F" w14:textId="3C42B0CF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B11780" w14:textId="7D0A3BB3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448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DF6CA2" w14:textId="110AD3DD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69CE" w14:paraId="418FE7FB" w14:textId="77777777" w:rsidTr="006C2E0B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7F180" w14:textId="77777777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86755" w14:textId="77777777" w:rsidR="007969CE" w:rsidRDefault="007969CE" w:rsidP="0063337E">
            <w:pPr>
              <w:spacing w:after="0" w:line="240" w:lineRule="auto"/>
              <w:ind w:right="57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10BAE" w14:textId="7CC504AD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A1050" w14:textId="6C319669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0C1CE" w14:textId="6AF1A142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7AF4F" w14:textId="4FFEDE4D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D61BB" w14:textId="159FD819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B42D6" w14:textId="6888DB36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69CE" w14:paraId="575275A4" w14:textId="77777777" w:rsidTr="006C2E0B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352A9" w14:textId="77777777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70C5E" w14:textId="77777777" w:rsidR="007969CE" w:rsidRDefault="007969CE" w:rsidP="0063337E">
            <w:pPr>
              <w:spacing w:after="0" w:line="240" w:lineRule="auto"/>
              <w:ind w:right="57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Balanga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22600" w14:textId="1CA2CD46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89C26" w14:textId="4A68C41D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B48F4" w14:textId="73C7C70E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A88BD" w14:textId="00C2AF47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C9B2B" w14:textId="23765892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121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998A9" w14:textId="0E557ABD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69CE" w14:paraId="3DCB1AAF" w14:textId="77777777" w:rsidTr="006C2E0B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8044D" w14:textId="77777777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9AAC8" w14:textId="77777777" w:rsidR="007969CE" w:rsidRDefault="007969CE" w:rsidP="0063337E">
            <w:pPr>
              <w:spacing w:after="0" w:line="240" w:lineRule="auto"/>
              <w:ind w:right="57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985F5" w14:textId="1E4DF7F5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4F6E6" w14:textId="39FA0335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0A8CD" w14:textId="4414CBD3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892BE" w14:textId="2E80E94A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26DCC" w14:textId="569C5B25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73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AFEBB" w14:textId="5DFB347E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69CE" w14:paraId="47AD36FF" w14:textId="77777777" w:rsidTr="006C2E0B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B81BE" w14:textId="77777777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D2B85" w14:textId="77777777" w:rsidR="007969CE" w:rsidRDefault="007969CE" w:rsidP="0063337E">
            <w:pPr>
              <w:spacing w:after="0" w:line="240" w:lineRule="auto"/>
              <w:ind w:right="57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B4A75" w14:textId="029A7DDF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44CBD" w14:textId="6E3A85F0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0A728" w14:textId="5D289BAE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981BA" w14:textId="694D238B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26807" w14:textId="592E0A78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DBBDF" w14:textId="31BA8B4F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69CE" w14:paraId="0E67A217" w14:textId="77777777" w:rsidTr="006C2E0B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3BE6F" w14:textId="77777777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D9473" w14:textId="77777777" w:rsidR="007969CE" w:rsidRDefault="007969CE" w:rsidP="0063337E">
            <w:pPr>
              <w:spacing w:after="0" w:line="240" w:lineRule="auto"/>
              <w:ind w:right="57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4B761" w14:textId="2FE4F0C4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BAF2C" w14:textId="2869FD66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C07E5" w14:textId="1A2961EC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7BF06" w14:textId="4221BCFA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8130F" w14:textId="69FB1037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0040A" w14:textId="5668C466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69CE" w14:paraId="21ED59B3" w14:textId="77777777" w:rsidTr="006C2E0B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21782" w14:textId="77777777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CB730" w14:textId="77777777" w:rsidR="007969CE" w:rsidRDefault="007969CE" w:rsidP="0063337E">
            <w:pPr>
              <w:spacing w:after="0" w:line="240" w:lineRule="auto"/>
              <w:ind w:right="57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C6190" w14:textId="68C9AF2C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7A2D5" w14:textId="3B3105F2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EB733" w14:textId="66488818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6CFB5" w14:textId="40A1FDC7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B24B9" w14:textId="5B078B9D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CC277" w14:textId="2D081BB3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69CE" w14:paraId="17A31B48" w14:textId="77777777" w:rsidTr="006C2E0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96F548" w14:textId="77777777" w:rsidR="007969CE" w:rsidRDefault="007969CE" w:rsidP="0063337E">
            <w:pPr>
              <w:spacing w:after="0" w:line="240" w:lineRule="auto"/>
              <w:ind w:right="5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4C890D" w14:textId="3F023627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326C8C" w14:textId="2EB8A850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7B12DF" w14:textId="25623F32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8FD0F2" w14:textId="7B6E4C31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4FCF3F" w14:textId="027CC781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47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CE7D21" w14:textId="6C98E340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69CE" w14:paraId="7481A213" w14:textId="77777777" w:rsidTr="006C2E0B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A46C9" w14:textId="77777777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A7E9D" w14:textId="77777777" w:rsidR="007969CE" w:rsidRDefault="007969CE" w:rsidP="0063337E">
            <w:pPr>
              <w:spacing w:after="0" w:line="240" w:lineRule="auto"/>
              <w:ind w:right="57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80E98" w14:textId="6F6C7A6C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4DAF3" w14:textId="123B90C6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06E2C" w14:textId="204599BC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F7C48" w14:textId="7A93EA37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F9806" w14:textId="7255A519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7C4B2" w14:textId="5E34B7B6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69CE" w14:paraId="0B979AAF" w14:textId="77777777" w:rsidTr="006C2E0B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3A2B2" w14:textId="77777777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560CD" w14:textId="77777777" w:rsidR="007969CE" w:rsidRDefault="007969CE" w:rsidP="0063337E">
            <w:pPr>
              <w:spacing w:after="0" w:line="240" w:lineRule="auto"/>
              <w:ind w:right="57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F8606" w14:textId="33D7D19B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536B9" w14:textId="31D74352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126EE" w14:textId="69513F1F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F5C7D" w14:textId="15A1181D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C140E" w14:textId="5C8B8BDA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A4577" w14:textId="55E180C7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69CE" w14:paraId="27FE3C85" w14:textId="77777777" w:rsidTr="006C2E0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15E4BE" w14:textId="77777777" w:rsidR="007969CE" w:rsidRDefault="007969CE" w:rsidP="0063337E">
            <w:pPr>
              <w:spacing w:after="0" w:line="240" w:lineRule="auto"/>
              <w:ind w:right="5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F53D91" w14:textId="5C4C29D1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47B6C5" w14:textId="26F83E9D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3B8E43" w14:textId="36780B88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96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CD935C" w14:textId="58C920A8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9ADD01" w14:textId="62A7BEA2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352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1D4C20" w14:textId="268CFBD5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56 </w:t>
            </w:r>
          </w:p>
        </w:tc>
      </w:tr>
      <w:tr w:rsidR="007969CE" w14:paraId="5FC2640D" w14:textId="77777777" w:rsidTr="006C2E0B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48C70" w14:textId="77777777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C8186" w14:textId="77777777" w:rsidR="007969CE" w:rsidRDefault="007969CE" w:rsidP="0063337E">
            <w:pPr>
              <w:spacing w:after="0" w:line="240" w:lineRule="auto"/>
              <w:ind w:right="57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1CD8A" w14:textId="73CCC59A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71B7E" w14:textId="7F2A1587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6B46D" w14:textId="12C40C22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4729E" w14:textId="1F363EA0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DFA00" w14:textId="3E54E661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CD3B3" w14:textId="1FB4ACB0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69CE" w14:paraId="63148748" w14:textId="77777777" w:rsidTr="006C2E0B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52176" w14:textId="77777777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1846E" w14:textId="77777777" w:rsidR="007969CE" w:rsidRDefault="007969CE" w:rsidP="0063337E">
            <w:pPr>
              <w:spacing w:after="0" w:line="240" w:lineRule="auto"/>
              <w:ind w:right="57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264A0" w14:textId="36BBB3CB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B20EB" w14:textId="6B5E4BB0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ACC8F" w14:textId="755FF14F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66715" w14:textId="0E30DCAB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D885C" w14:textId="3DA8B3BF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187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53BD1" w14:textId="46BFC637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69CE" w14:paraId="3D429AC6" w14:textId="77777777" w:rsidTr="006C2E0B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6C480" w14:textId="77777777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D3932" w14:textId="77777777" w:rsidR="007969CE" w:rsidRDefault="007969CE" w:rsidP="0063337E">
            <w:pPr>
              <w:spacing w:after="0" w:line="240" w:lineRule="auto"/>
              <w:ind w:right="57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7ECB6" w14:textId="70037BBE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0C8C7" w14:textId="435DADD3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338C9" w14:textId="7B9AE62A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63D3B" w14:textId="39F23E64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7BB7A" w14:textId="44B0688E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01641" w14:textId="734077AF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56 </w:t>
            </w:r>
          </w:p>
        </w:tc>
      </w:tr>
      <w:tr w:rsidR="007969CE" w14:paraId="6913A9E3" w14:textId="77777777" w:rsidTr="006C2E0B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86BC8" w14:textId="77777777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BA6ED" w14:textId="77777777" w:rsidR="007969CE" w:rsidRDefault="007969CE" w:rsidP="0063337E">
            <w:pPr>
              <w:spacing w:after="0" w:line="240" w:lineRule="auto"/>
              <w:ind w:right="57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Masinloc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FD90A" w14:textId="7F2DE5FB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65A15" w14:textId="78F702E8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A9E70" w14:textId="13C3BAF9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CFB1C" w14:textId="717954DC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A6BDC" w14:textId="7A7DB371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8DF85" w14:textId="4F3D78D3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69CE" w14:paraId="138D5B5E" w14:textId="77777777" w:rsidTr="006C2E0B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948A0" w14:textId="77777777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3EFD4" w14:textId="77777777" w:rsidR="007969CE" w:rsidRDefault="007969CE" w:rsidP="0063337E">
            <w:pPr>
              <w:spacing w:after="0" w:line="240" w:lineRule="auto"/>
              <w:ind w:right="57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Olongapo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4595A" w14:textId="02EC1C08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4BA86" w14:textId="0037BDFA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45EA6" w14:textId="460C69CB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FFA71" w14:textId="55E3781A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7AFB8" w14:textId="0D49457E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D0A9F" w14:textId="78076A64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69CE" w14:paraId="084EE963" w14:textId="77777777" w:rsidTr="006C2E0B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6E450" w14:textId="77777777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1AFA0" w14:textId="77777777" w:rsidR="007969CE" w:rsidRDefault="007969CE" w:rsidP="0063337E">
            <w:pPr>
              <w:spacing w:after="0" w:line="240" w:lineRule="auto"/>
              <w:ind w:right="57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B4970" w14:textId="2871F955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D565C" w14:textId="598DEC85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6C6E3" w14:textId="6F0AB49D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8C688" w14:textId="6AA2A281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547F8" w14:textId="35544FE5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6B29C" w14:textId="2B1DAEDA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69CE" w14:paraId="7F973581" w14:textId="77777777" w:rsidTr="006C2E0B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C1EDB" w14:textId="77777777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891A0" w14:textId="77777777" w:rsidR="007969CE" w:rsidRDefault="007969CE" w:rsidP="0063337E">
            <w:pPr>
              <w:spacing w:after="0" w:line="240" w:lineRule="auto"/>
              <w:ind w:right="57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Felipe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76756" w14:textId="597E4B99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441A1" w14:textId="6B785D2D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6B333" w14:textId="559158AB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59327" w14:textId="1F119F35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B211A" w14:textId="449CD518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1A582" w14:textId="4E2D54A1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69CE" w14:paraId="7B60CAD5" w14:textId="77777777" w:rsidTr="006C2E0B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C886D" w14:textId="77777777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AB376" w14:textId="77777777" w:rsidR="007969CE" w:rsidRDefault="007969CE" w:rsidP="0063337E">
            <w:pPr>
              <w:spacing w:after="0" w:line="240" w:lineRule="auto"/>
              <w:ind w:right="57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384FE" w14:textId="146E783B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1D6EB" w14:textId="0F3670ED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EDCA0" w14:textId="6D1DC29A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2A524" w14:textId="06CC56CF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626B4" w14:textId="25DA6BDF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78BF4" w14:textId="7D4B87C9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69CE" w14:paraId="6A69FF9F" w14:textId="77777777" w:rsidTr="006C2E0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523A40" w14:textId="77777777" w:rsidR="007969CE" w:rsidRDefault="007969CE" w:rsidP="0063337E">
            <w:pPr>
              <w:spacing w:after="0" w:line="240" w:lineRule="auto"/>
              <w:ind w:right="5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91803E" w14:textId="383E4814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36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F19FF1" w14:textId="570CF86E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91BD17" w14:textId="36C1D781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859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0FDB59" w14:textId="5C2A5493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370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5E9D74" w14:textId="222A77DD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3,660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CB46DB" w14:textId="1DF5D43E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1,720 </w:t>
            </w:r>
          </w:p>
        </w:tc>
      </w:tr>
      <w:tr w:rsidR="007969CE" w14:paraId="20DB1D66" w14:textId="77777777" w:rsidTr="006C2E0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805C36" w14:textId="77777777" w:rsidR="007969CE" w:rsidRDefault="007969CE" w:rsidP="0063337E">
            <w:pPr>
              <w:spacing w:after="0" w:line="240" w:lineRule="auto"/>
              <w:ind w:right="5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5E8192" w14:textId="5CD6EA38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29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9DA4EB" w14:textId="4D7EC00E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CC8DFC" w14:textId="5D0626E0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826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6FC262" w14:textId="2B69673B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359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80E82B" w14:textId="232AF61F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3,495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5786CD" w14:textId="1D8F6BA3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1,666 </w:t>
            </w:r>
          </w:p>
        </w:tc>
      </w:tr>
      <w:tr w:rsidR="007969CE" w14:paraId="70B20632" w14:textId="77777777" w:rsidTr="006C2E0B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38B01" w14:textId="77777777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85AA3" w14:textId="77777777" w:rsidR="007969CE" w:rsidRDefault="007969CE" w:rsidP="0063337E">
            <w:pPr>
              <w:spacing w:after="0" w:line="240" w:lineRule="auto"/>
              <w:ind w:right="57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Abra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9FEAD" w14:textId="650CD300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BF60F" w14:textId="1550B3F5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B74AB" w14:textId="4D4ADA24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78815" w14:textId="0D41C30F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C5DCE" w14:textId="476F4517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98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768F3" w14:textId="696D343A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69CE" w14:paraId="661A9F5B" w14:textId="77777777" w:rsidTr="006C2E0B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496C9" w14:textId="77777777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98924" w14:textId="77777777" w:rsidR="007969CE" w:rsidRDefault="007969CE" w:rsidP="0063337E">
            <w:pPr>
              <w:spacing w:after="0" w:line="240" w:lineRule="auto"/>
              <w:ind w:right="57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F081E" w14:textId="7EA490B1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718CE" w14:textId="513DA035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F4943" w14:textId="7EA5D652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A898B" w14:textId="495E4905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B4781" w14:textId="656B2AAD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387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2E792" w14:textId="1E4F7E2A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69CE" w14:paraId="4E5A4E0C" w14:textId="77777777" w:rsidTr="006C2E0B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065AA" w14:textId="77777777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8EB0C" w14:textId="77777777" w:rsidR="007969CE" w:rsidRDefault="007969CE" w:rsidP="0063337E">
            <w:pPr>
              <w:spacing w:after="0" w:line="240" w:lineRule="auto"/>
              <w:ind w:right="57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Mamburao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DFF5B" w14:textId="1C84DDAC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A114A" w14:textId="3DAE6CFB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60572" w14:textId="24059411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154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BBDC7" w14:textId="0D407A57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C738D" w14:textId="3628E0F1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628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9D698" w14:textId="2A0D7FCF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 </w:t>
            </w:r>
          </w:p>
        </w:tc>
      </w:tr>
      <w:tr w:rsidR="007969CE" w14:paraId="6DBFDD69" w14:textId="77777777" w:rsidTr="006C2E0B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1117A" w14:textId="77777777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85D7A" w14:textId="77777777" w:rsidR="007969CE" w:rsidRDefault="007969CE" w:rsidP="0063337E">
            <w:pPr>
              <w:spacing w:after="0" w:line="240" w:lineRule="auto"/>
              <w:ind w:right="57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6B105" w14:textId="146BBDE1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1B9EC" w14:textId="4AF9254F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690EA" w14:textId="00F4E8D3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23659" w14:textId="596CEE24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BF043" w14:textId="32554781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247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D24F7" w14:textId="6ADF0C36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185 </w:t>
            </w:r>
          </w:p>
        </w:tc>
      </w:tr>
      <w:tr w:rsidR="007969CE" w14:paraId="3441A46F" w14:textId="77777777" w:rsidTr="006C2E0B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E027F" w14:textId="77777777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2BDFE" w14:textId="77777777" w:rsidR="007969CE" w:rsidRDefault="007969CE" w:rsidP="0063337E">
            <w:pPr>
              <w:spacing w:after="0" w:line="240" w:lineRule="auto"/>
              <w:ind w:right="57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9CDA" w14:textId="591F7520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14079" w14:textId="1951B238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31D61" w14:textId="45951170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AC749" w14:textId="4F9240EB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C2C70" w14:textId="6F5233ED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19443" w14:textId="45F86863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69CE" w14:paraId="4794D35E" w14:textId="77777777" w:rsidTr="006C2E0B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E04D9" w14:textId="77777777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CE076" w14:textId="77777777" w:rsidR="007969CE" w:rsidRDefault="007969CE" w:rsidP="0063337E">
            <w:pPr>
              <w:spacing w:after="0" w:line="240" w:lineRule="auto"/>
              <w:ind w:right="57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BCA5C" w14:textId="730C89D6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F0DCD" w14:textId="573877C3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15E45" w14:textId="6ECE55CD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A4D04" w14:textId="7CCB3B7D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96506" w14:textId="4F5782D0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512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57776" w14:textId="1F1CB78E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69CE" w14:paraId="08F565B2" w14:textId="77777777" w:rsidTr="006C2E0B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D8D66" w14:textId="77777777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64A22" w14:textId="77777777" w:rsidR="007969CE" w:rsidRDefault="007969CE" w:rsidP="0063337E">
            <w:pPr>
              <w:spacing w:after="0" w:line="240" w:lineRule="auto"/>
              <w:ind w:right="57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6F083" w14:textId="02B29BC1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5BCAA" w14:textId="4F12305F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38EF6" w14:textId="56ECB747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332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05EF6" w14:textId="5647F8A0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302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7FD47" w14:textId="50ED09E6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1,554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C5493" w14:textId="3D882F9C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1,419 </w:t>
            </w:r>
          </w:p>
        </w:tc>
      </w:tr>
      <w:tr w:rsidR="007969CE" w14:paraId="64872334" w14:textId="77777777" w:rsidTr="006C2E0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4B0C6B" w14:textId="77777777" w:rsidR="007969CE" w:rsidRDefault="007969CE" w:rsidP="0063337E">
            <w:pPr>
              <w:spacing w:after="0" w:line="240" w:lineRule="auto"/>
              <w:ind w:right="5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284BE5" w14:textId="207E000A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F48708" w14:textId="787B3791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ECF487" w14:textId="1B25D8A9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33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6DC8D8" w14:textId="1D25F23D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ECC3A" w14:textId="3BCE4ADD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165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ADAB08" w14:textId="38B9E6A7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54 </w:t>
            </w:r>
          </w:p>
        </w:tc>
      </w:tr>
      <w:tr w:rsidR="007969CE" w14:paraId="4C4FC1FB" w14:textId="77777777" w:rsidTr="006C2E0B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E5ECE" w14:textId="77777777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7C14D" w14:textId="77777777" w:rsidR="007969CE" w:rsidRDefault="007969CE" w:rsidP="0063337E">
            <w:pPr>
              <w:spacing w:after="0" w:line="240" w:lineRule="auto"/>
              <w:ind w:right="57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Busuanga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F9736" w14:textId="345B9431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8F690" w14:textId="090C108B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7ED92" w14:textId="087717EF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1CC28" w14:textId="707E6D8F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21DBB" w14:textId="043C871D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B6ADF" w14:textId="614D3BC0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 </w:t>
            </w:r>
          </w:p>
        </w:tc>
      </w:tr>
      <w:tr w:rsidR="007969CE" w14:paraId="7A74A0F4" w14:textId="77777777" w:rsidTr="006C2E0B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19346" w14:textId="77777777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BBD25" w14:textId="77777777" w:rsidR="007969CE" w:rsidRDefault="007969CE" w:rsidP="0063337E">
            <w:pPr>
              <w:spacing w:after="0" w:line="240" w:lineRule="auto"/>
              <w:ind w:right="57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Culion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410AD" w14:textId="3E1AE4F0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0ADB1" w14:textId="1DA7C034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4280F" w14:textId="4B31DB8A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1893D" w14:textId="072713C9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AAF11" w14:textId="5ECB84B6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B0B13" w14:textId="4E1F1F8F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7969CE" w14:paraId="6696F93F" w14:textId="77777777" w:rsidTr="006C2E0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4FB4AA" w14:textId="77777777" w:rsidR="007969CE" w:rsidRDefault="007969CE" w:rsidP="0063337E">
            <w:pPr>
              <w:spacing w:after="0" w:line="240" w:lineRule="auto"/>
              <w:ind w:right="5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D2B9B1" w14:textId="11D64F8B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2AB6A1" w14:textId="13C5E0A3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AD3E18" w14:textId="62C9321F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33DF02" w14:textId="5098C715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FF23B8" w14:textId="56FA77D8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117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0A3B70" w14:textId="3D37A9DC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117 </w:t>
            </w:r>
          </w:p>
        </w:tc>
      </w:tr>
      <w:tr w:rsidR="007969CE" w14:paraId="087F2C09" w14:textId="77777777" w:rsidTr="006C2E0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E4E39E" w14:textId="77777777" w:rsidR="007969CE" w:rsidRDefault="007969CE" w:rsidP="0063337E">
            <w:pPr>
              <w:spacing w:after="0" w:line="240" w:lineRule="auto"/>
              <w:ind w:right="5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FCF64C" w14:textId="2F31C3EF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81898A" w14:textId="716285B3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865B5B" w14:textId="74E22226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6BA55F" w14:textId="717A6328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B41C41" w14:textId="3A00196F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117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ACD549" w14:textId="425810FB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117 </w:t>
            </w:r>
          </w:p>
        </w:tc>
      </w:tr>
      <w:tr w:rsidR="007969CE" w14:paraId="2D52DD8C" w14:textId="77777777" w:rsidTr="006C2E0B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918EF" w14:textId="77777777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E3D1F" w14:textId="77777777" w:rsidR="007969CE" w:rsidRDefault="007969CE" w:rsidP="0063337E">
            <w:pPr>
              <w:spacing w:after="0" w:line="240" w:lineRule="auto"/>
              <w:ind w:right="57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BC63A" w14:textId="731DD4BD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04B34" w14:textId="79D6B72A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1E334" w14:textId="7965AFF6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62F82" w14:textId="66FDFE45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98489" w14:textId="3E38754E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117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E74C8" w14:textId="35AFD9B6" w:rsidR="007969CE" w:rsidRDefault="007969CE" w:rsidP="0063337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117 </w:t>
            </w:r>
          </w:p>
        </w:tc>
      </w:tr>
    </w:tbl>
    <w:p w14:paraId="69E80C9F" w14:textId="7CE66C50" w:rsidR="008C4830" w:rsidRPr="0071611C" w:rsidRDefault="008C4830" w:rsidP="00562F7C">
      <w:pPr>
        <w:spacing w:after="0" w:line="240" w:lineRule="auto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</w:t>
      </w:r>
      <w:r w:rsidR="0053361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and validation</w:t>
      </w:r>
      <w:r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</w:t>
      </w:r>
      <w:r w:rsidR="00E708ED"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55029A2B" w14:textId="1D1309FB" w:rsidR="00B80C41" w:rsidRDefault="008C4830" w:rsidP="007141E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  <w:r w:rsidRPr="0071611C">
        <w:rPr>
          <w:rFonts w:ascii="Arial" w:hAnsi="Arial" w:cs="Arial"/>
          <w:bCs/>
          <w:i/>
          <w:color w:val="002060"/>
          <w:sz w:val="16"/>
          <w:szCs w:val="24"/>
        </w:rPr>
        <w:t xml:space="preserve">Source: DSWD-FOs </w:t>
      </w:r>
      <w:r w:rsidR="00F65718" w:rsidRPr="0071611C">
        <w:rPr>
          <w:rFonts w:ascii="Arial" w:hAnsi="Arial" w:cs="Arial"/>
          <w:bCs/>
          <w:i/>
          <w:color w:val="002060"/>
          <w:sz w:val="16"/>
          <w:szCs w:val="24"/>
        </w:rPr>
        <w:t>II</w:t>
      </w:r>
      <w:r w:rsidRPr="0071611C">
        <w:rPr>
          <w:rFonts w:ascii="Arial" w:hAnsi="Arial" w:cs="Arial"/>
          <w:bCs/>
          <w:i/>
          <w:color w:val="002060"/>
          <w:sz w:val="16"/>
          <w:szCs w:val="24"/>
        </w:rPr>
        <w:t xml:space="preserve">I and </w:t>
      </w:r>
      <w:r w:rsidR="00F65718" w:rsidRPr="0071611C">
        <w:rPr>
          <w:rFonts w:ascii="Arial" w:hAnsi="Arial" w:cs="Arial"/>
          <w:bCs/>
          <w:i/>
          <w:color w:val="002060"/>
          <w:sz w:val="16"/>
          <w:szCs w:val="24"/>
        </w:rPr>
        <w:t>MIMAROPA</w:t>
      </w:r>
    </w:p>
    <w:p w14:paraId="386F6743" w14:textId="77777777" w:rsidR="006B01F1" w:rsidRDefault="006B01F1" w:rsidP="006B01F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D534182" w14:textId="3BA24B1F" w:rsidR="004C29DF" w:rsidRDefault="004C29DF" w:rsidP="004C29DF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Outside </w:t>
      </w:r>
      <w:r w:rsidRPr="0071611C">
        <w:rPr>
          <w:rFonts w:ascii="Arial" w:eastAsia="Arial" w:hAnsi="Arial" w:cs="Arial"/>
          <w:b/>
          <w:color w:val="002060"/>
          <w:sz w:val="24"/>
          <w:szCs w:val="24"/>
        </w:rPr>
        <w:t>Evacuation Centers</w:t>
      </w:r>
    </w:p>
    <w:p w14:paraId="1E04ED0C" w14:textId="1352C07A" w:rsidR="004C29DF" w:rsidRDefault="00A759FD" w:rsidP="004C29D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A759FD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63337E">
        <w:rPr>
          <w:rFonts w:ascii="Arial" w:eastAsia="Arial" w:hAnsi="Arial" w:cs="Arial"/>
          <w:b/>
          <w:color w:val="0070C0"/>
          <w:sz w:val="24"/>
          <w:szCs w:val="24"/>
        </w:rPr>
        <w:t>3,202</w:t>
      </w:r>
      <w:r w:rsidRPr="00A759FD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A759F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759FD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63337E">
        <w:rPr>
          <w:rFonts w:ascii="Arial" w:eastAsia="Arial" w:hAnsi="Arial" w:cs="Arial"/>
          <w:b/>
          <w:color w:val="0070C0"/>
          <w:sz w:val="24"/>
          <w:szCs w:val="24"/>
        </w:rPr>
        <w:t>8,730</w:t>
      </w:r>
      <w:r w:rsidRPr="00A759FD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A759F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759FD">
        <w:rPr>
          <w:rFonts w:ascii="Arial" w:eastAsia="Arial" w:hAnsi="Arial" w:cs="Arial"/>
          <w:color w:val="auto"/>
          <w:sz w:val="24"/>
          <w:szCs w:val="24"/>
        </w:rPr>
        <w:t xml:space="preserve">are currently taking temporary shelter </w:t>
      </w:r>
      <w:r>
        <w:rPr>
          <w:rFonts w:ascii="Arial" w:eastAsia="Arial" w:hAnsi="Arial" w:cs="Arial"/>
          <w:color w:val="auto"/>
          <w:sz w:val="24"/>
          <w:szCs w:val="24"/>
        </w:rPr>
        <w:t>with their relative</w:t>
      </w:r>
      <w:r w:rsidRPr="00A759FD">
        <w:rPr>
          <w:rFonts w:ascii="Arial" w:eastAsia="Arial" w:hAnsi="Arial" w:cs="Arial"/>
          <w:color w:val="auto"/>
          <w:sz w:val="24"/>
          <w:szCs w:val="24"/>
        </w:rPr>
        <w:t>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and/or friends in </w:t>
      </w:r>
      <w:r w:rsidRPr="00A759FD">
        <w:rPr>
          <w:rFonts w:ascii="Arial" w:eastAsia="Arial" w:hAnsi="Arial" w:cs="Arial"/>
          <w:color w:val="auto"/>
          <w:sz w:val="24"/>
          <w:szCs w:val="24"/>
        </w:rPr>
        <w:t>MIMAROPA</w:t>
      </w:r>
      <w:r w:rsidR="00F83E29">
        <w:rPr>
          <w:rFonts w:ascii="Arial" w:eastAsia="Arial" w:hAnsi="Arial" w:cs="Arial"/>
          <w:color w:val="auto"/>
          <w:sz w:val="24"/>
          <w:szCs w:val="24"/>
        </w:rPr>
        <w:t xml:space="preserve"> and CAR</w:t>
      </w:r>
      <w:r w:rsidRPr="00A759F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F2866">
        <w:rPr>
          <w:rFonts w:ascii="Arial" w:eastAsia="Arial" w:hAnsi="Arial" w:cs="Arial"/>
          <w:color w:val="auto"/>
          <w:sz w:val="24"/>
          <w:szCs w:val="24"/>
        </w:rPr>
        <w:t>(see Table 3</w:t>
      </w:r>
      <w:r w:rsidR="004C29DF" w:rsidRPr="0071611C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3E06B083" w14:textId="77777777" w:rsidR="004C29DF" w:rsidRDefault="004C29DF" w:rsidP="004C29D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21AE728D" w14:textId="24D934CE" w:rsidR="004C29DF" w:rsidRPr="00562F7C" w:rsidRDefault="004C29DF" w:rsidP="00847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62F7C">
        <w:rPr>
          <w:rFonts w:ascii="Arial" w:eastAsia="Arial" w:hAnsi="Arial" w:cs="Arial"/>
          <w:b/>
          <w:i/>
          <w:sz w:val="20"/>
          <w:szCs w:val="24"/>
        </w:rPr>
        <w:t>Table 3. Status of Displaced Families/ Persons Outside Evacuation Centers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916"/>
        <w:gridCol w:w="1067"/>
        <w:gridCol w:w="1068"/>
        <w:gridCol w:w="1235"/>
        <w:gridCol w:w="1235"/>
      </w:tblGrid>
      <w:tr w:rsidR="0063337E" w14:paraId="5E518D78" w14:textId="77777777" w:rsidTr="006C2E0B">
        <w:trPr>
          <w:trHeight w:val="20"/>
        </w:trPr>
        <w:tc>
          <w:tcPr>
            <w:tcW w:w="25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910EE2" w14:textId="77777777" w:rsidR="0063337E" w:rsidRDefault="0063337E" w:rsidP="0063337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3F4B85D" w14:textId="77777777" w:rsidR="0063337E" w:rsidRDefault="0063337E" w:rsidP="0063337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63337E" w14:paraId="5B566B6B" w14:textId="77777777" w:rsidTr="006C2E0B">
        <w:trPr>
          <w:trHeight w:val="20"/>
        </w:trPr>
        <w:tc>
          <w:tcPr>
            <w:tcW w:w="25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E5424" w14:textId="77777777" w:rsidR="0063337E" w:rsidRDefault="0063337E" w:rsidP="0063337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EEA82C" w14:textId="77777777" w:rsidR="0063337E" w:rsidRDefault="0063337E" w:rsidP="0063337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B65136" w14:textId="77777777" w:rsidR="0063337E" w:rsidRDefault="0063337E" w:rsidP="0063337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3337E" w14:paraId="3FD02C78" w14:textId="77777777" w:rsidTr="006C2E0B">
        <w:trPr>
          <w:trHeight w:val="20"/>
        </w:trPr>
        <w:tc>
          <w:tcPr>
            <w:tcW w:w="25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3C9CE" w14:textId="77777777" w:rsidR="0063337E" w:rsidRDefault="0063337E" w:rsidP="0063337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41A6D3" w14:textId="77777777" w:rsidR="0063337E" w:rsidRDefault="0063337E" w:rsidP="0063337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A9AEF7" w14:textId="77777777" w:rsidR="0063337E" w:rsidRDefault="0063337E" w:rsidP="0063337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AA0A0D" w14:textId="77777777" w:rsidR="0063337E" w:rsidRDefault="0063337E" w:rsidP="0063337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508A23" w14:textId="77777777" w:rsidR="0063337E" w:rsidRDefault="0063337E" w:rsidP="0063337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3337E" w14:paraId="0B3B61B4" w14:textId="77777777" w:rsidTr="006C2E0B">
        <w:trPr>
          <w:trHeight w:val="20"/>
        </w:trPr>
        <w:tc>
          <w:tcPr>
            <w:tcW w:w="2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93CF83" w14:textId="77777777" w:rsidR="0063337E" w:rsidRDefault="0063337E" w:rsidP="0063337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8CA5BC" w14:textId="551BB38F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5,581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BF12A3" w14:textId="5B0125CD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3,202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3ABBED" w14:textId="4FEDBDAD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15,354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483C3A" w14:textId="0C1D3FF8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8,730 </w:t>
            </w:r>
          </w:p>
        </w:tc>
      </w:tr>
      <w:tr w:rsidR="0063337E" w14:paraId="3EC45640" w14:textId="77777777" w:rsidTr="006C2E0B">
        <w:trPr>
          <w:trHeight w:val="20"/>
        </w:trPr>
        <w:tc>
          <w:tcPr>
            <w:tcW w:w="2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1FE7B3" w14:textId="77777777" w:rsidR="0063337E" w:rsidRDefault="0063337E" w:rsidP="0063337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085F12" w14:textId="46DF3D88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1,289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34135A" w14:textId="306288A3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D73572" w14:textId="1FAEBD7B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6,154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2A1068" w14:textId="0863046F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63337E" w14:paraId="34C41D6C" w14:textId="77777777" w:rsidTr="006C2E0B">
        <w:trPr>
          <w:trHeight w:val="20"/>
        </w:trPr>
        <w:tc>
          <w:tcPr>
            <w:tcW w:w="2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2DA161" w14:textId="77777777" w:rsidR="0063337E" w:rsidRDefault="0063337E" w:rsidP="0063337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94CEB2" w14:textId="7EEA779C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1,257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CA4EF1" w14:textId="60E17B63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4349F1" w14:textId="7D13F614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6,039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788CF4" w14:textId="22373CC9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63337E" w14:paraId="0474FCCA" w14:textId="77777777" w:rsidTr="006C2E0B">
        <w:trPr>
          <w:trHeight w:val="20"/>
        </w:trPr>
        <w:tc>
          <w:tcPr>
            <w:tcW w:w="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97539" w14:textId="77777777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3065E" w14:textId="77777777" w:rsidR="0063337E" w:rsidRDefault="0063337E" w:rsidP="0063337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Balanga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804E4" w14:textId="245527DB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04FE9" w14:textId="2F3B61E0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65027" w14:textId="13A36650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720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D911D" w14:textId="692C3AF6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3337E" w14:paraId="007F5041" w14:textId="77777777" w:rsidTr="006C2E0B">
        <w:trPr>
          <w:trHeight w:val="20"/>
        </w:trPr>
        <w:tc>
          <w:tcPr>
            <w:tcW w:w="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128BE8" w14:textId="77777777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DF170" w14:textId="77777777" w:rsidR="0063337E" w:rsidRDefault="0063337E" w:rsidP="0063337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42B56" w14:textId="2DEB7B11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F26F5" w14:textId="2AA07D36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65EFF" w14:textId="6F721A5D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715E3" w14:textId="0B64A8B7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3337E" w14:paraId="143437C2" w14:textId="77777777" w:rsidTr="006C2E0B">
        <w:trPr>
          <w:trHeight w:val="20"/>
        </w:trPr>
        <w:tc>
          <w:tcPr>
            <w:tcW w:w="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68D3B" w14:textId="77777777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4CC14" w14:textId="77777777" w:rsidR="0063337E" w:rsidRDefault="0063337E" w:rsidP="0063337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5F0B9" w14:textId="34D7C88E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1,040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0B615" w14:textId="5F4FF673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62B68" w14:textId="5E1AD480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5,242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BFE35" w14:textId="5965C945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3337E" w14:paraId="527DC632" w14:textId="77777777" w:rsidTr="006C2E0B">
        <w:trPr>
          <w:trHeight w:val="20"/>
        </w:trPr>
        <w:tc>
          <w:tcPr>
            <w:tcW w:w="2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4BD4BC" w14:textId="77777777" w:rsidR="0063337E" w:rsidRDefault="0063337E" w:rsidP="0063337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2D002C" w14:textId="729950C8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6C6397" w14:textId="20072C85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3555E5" w14:textId="3A04DB33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115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D1B50" w14:textId="30E19F35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63337E" w14:paraId="2C7EB486" w14:textId="77777777" w:rsidTr="006C2E0B">
        <w:trPr>
          <w:trHeight w:val="20"/>
        </w:trPr>
        <w:tc>
          <w:tcPr>
            <w:tcW w:w="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94900" w14:textId="77777777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260DD" w14:textId="77777777" w:rsidR="0063337E" w:rsidRDefault="0063337E" w:rsidP="0063337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ACC4A" w14:textId="2FED916F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BE9BC" w14:textId="1FFFC41C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28346" w14:textId="26CB09E5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2F430" w14:textId="48A981D7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3337E" w14:paraId="2134BFD9" w14:textId="77777777" w:rsidTr="006C2E0B">
        <w:trPr>
          <w:trHeight w:val="20"/>
        </w:trPr>
        <w:tc>
          <w:tcPr>
            <w:tcW w:w="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03F6A" w14:textId="77777777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D8AF8" w14:textId="77777777" w:rsidR="0063337E" w:rsidRDefault="0063337E" w:rsidP="0063337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90E2E" w14:textId="1E210BEE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1DC7D" w14:textId="2A27296A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4A930" w14:textId="546A1B2C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B60FE" w14:textId="58B4A383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3337E" w14:paraId="65C30A30" w14:textId="77777777" w:rsidTr="006C2E0B">
        <w:trPr>
          <w:trHeight w:val="20"/>
        </w:trPr>
        <w:tc>
          <w:tcPr>
            <w:tcW w:w="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0BDEC" w14:textId="77777777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2FBA0" w14:textId="77777777" w:rsidR="0063337E" w:rsidRDefault="0063337E" w:rsidP="0063337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BEA63" w14:textId="41A2A69F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BB9D1" w14:textId="7DABFAF4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48FAB" w14:textId="63C5E8A3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87FFF" w14:textId="32337CFA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3337E" w14:paraId="2818DBC9" w14:textId="77777777" w:rsidTr="006C2E0B">
        <w:trPr>
          <w:trHeight w:val="20"/>
        </w:trPr>
        <w:tc>
          <w:tcPr>
            <w:tcW w:w="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AC841" w14:textId="77777777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11FE8" w14:textId="77777777" w:rsidR="0063337E" w:rsidRDefault="0063337E" w:rsidP="0063337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1ED42" w14:textId="6D94C9E0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7DEFC" w14:textId="6AA985D3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23381" w14:textId="56E65355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E9A0E" w14:textId="3017188F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3337E" w14:paraId="737F608B" w14:textId="77777777" w:rsidTr="006C2E0B">
        <w:trPr>
          <w:trHeight w:val="20"/>
        </w:trPr>
        <w:tc>
          <w:tcPr>
            <w:tcW w:w="2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B4798C" w14:textId="77777777" w:rsidR="0063337E" w:rsidRDefault="0063337E" w:rsidP="0063337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A7CD4C" w14:textId="608A4009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4,266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7BA37E" w14:textId="1DD7CF0A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3,176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3BEC2C" w14:textId="55D71524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9,141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E00DD5" w14:textId="706AD169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8,671 </w:t>
            </w:r>
          </w:p>
        </w:tc>
      </w:tr>
      <w:tr w:rsidR="0063337E" w14:paraId="69609D90" w14:textId="77777777" w:rsidTr="006C2E0B">
        <w:trPr>
          <w:trHeight w:val="20"/>
        </w:trPr>
        <w:tc>
          <w:tcPr>
            <w:tcW w:w="2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A7AF3A" w14:textId="77777777" w:rsidR="0063337E" w:rsidRDefault="0063337E" w:rsidP="0063337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FA324A" w14:textId="4E71D894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4,266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682237" w14:textId="0F6B2BCA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3,176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F56FF1" w14:textId="118697F9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9,141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D47A31" w14:textId="60294C99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8,671 </w:t>
            </w:r>
          </w:p>
        </w:tc>
      </w:tr>
      <w:tr w:rsidR="0063337E" w14:paraId="3EF0B725" w14:textId="77777777" w:rsidTr="006C2E0B">
        <w:trPr>
          <w:trHeight w:val="20"/>
        </w:trPr>
        <w:tc>
          <w:tcPr>
            <w:tcW w:w="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98F81" w14:textId="77777777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31ACF" w14:textId="77777777" w:rsidR="0063337E" w:rsidRDefault="0063337E" w:rsidP="0063337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Coron</w:t>
            </w:r>
            <w:proofErr w:type="spell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853F5" w14:textId="2D1330F7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752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9D943" w14:textId="4A38ACEF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752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0B189" w14:textId="41FFB6D0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3,760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7B893" w14:textId="6ABB81A6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3,760 </w:t>
            </w:r>
          </w:p>
        </w:tc>
      </w:tr>
      <w:tr w:rsidR="0063337E" w14:paraId="242297A6" w14:textId="77777777" w:rsidTr="006C2E0B">
        <w:trPr>
          <w:trHeight w:val="20"/>
        </w:trPr>
        <w:tc>
          <w:tcPr>
            <w:tcW w:w="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ED4D1" w14:textId="77777777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72F9D" w14:textId="77777777" w:rsidR="0063337E" w:rsidRDefault="0063337E" w:rsidP="0063337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Culion</w:t>
            </w:r>
            <w:proofErr w:type="spell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A8422" w14:textId="2D4798EE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3,422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BEDFC" w14:textId="292F8433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2,424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5AA06" w14:textId="25E72179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4,920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87AFA" w14:textId="181F3DF0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4,911 </w:t>
            </w:r>
          </w:p>
        </w:tc>
      </w:tr>
      <w:tr w:rsidR="0063337E" w14:paraId="4C796093" w14:textId="77777777" w:rsidTr="006C2E0B">
        <w:trPr>
          <w:trHeight w:val="20"/>
        </w:trPr>
        <w:tc>
          <w:tcPr>
            <w:tcW w:w="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07213" w14:textId="77777777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53AA4" w14:textId="77777777" w:rsidR="0063337E" w:rsidRDefault="0063337E" w:rsidP="0063337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Nido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Bacuit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76318" w14:textId="260B0204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16E6E" w14:textId="3A5E29F3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63C37" w14:textId="63861C7C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456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0E40B" w14:textId="572A9F65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3337E" w14:paraId="087256C8" w14:textId="77777777" w:rsidTr="006C2E0B">
        <w:trPr>
          <w:trHeight w:val="20"/>
        </w:trPr>
        <w:tc>
          <w:tcPr>
            <w:tcW w:w="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AB46D" w14:textId="77777777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8AF4F" w14:textId="77777777" w:rsidR="0063337E" w:rsidRDefault="0063337E" w:rsidP="0063337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Taytay</w:t>
            </w:r>
            <w:proofErr w:type="spell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A513F" w14:textId="4824D1D7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BDF23" w14:textId="2F587CDE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C284B" w14:textId="4FD4E739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29247" w14:textId="1DAD32BE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3337E" w14:paraId="2389623C" w14:textId="77777777" w:rsidTr="006C2E0B">
        <w:trPr>
          <w:trHeight w:val="20"/>
        </w:trPr>
        <w:tc>
          <w:tcPr>
            <w:tcW w:w="2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77F7D9" w14:textId="77777777" w:rsidR="0063337E" w:rsidRDefault="0063337E" w:rsidP="0063337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6BF45C" w14:textId="530BD1FD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8A2D8F" w14:textId="32CD7BB9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02B35F" w14:textId="3A2EFD01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59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A8170F" w14:textId="0B632028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59 </w:t>
            </w:r>
          </w:p>
        </w:tc>
      </w:tr>
      <w:tr w:rsidR="0063337E" w14:paraId="56A49E3F" w14:textId="77777777" w:rsidTr="006C2E0B">
        <w:trPr>
          <w:trHeight w:val="20"/>
        </w:trPr>
        <w:tc>
          <w:tcPr>
            <w:tcW w:w="2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8A4BB8" w14:textId="77777777" w:rsidR="0063337E" w:rsidRDefault="0063337E" w:rsidP="0063337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87CD54" w14:textId="68CBCCAE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DCD02E" w14:textId="3D87391E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2B452F" w14:textId="2D0360E9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59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09F90F" w14:textId="0BF07562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59 </w:t>
            </w:r>
          </w:p>
        </w:tc>
      </w:tr>
      <w:tr w:rsidR="0063337E" w14:paraId="30666FF8" w14:textId="77777777" w:rsidTr="006C2E0B">
        <w:trPr>
          <w:trHeight w:val="20"/>
        </w:trPr>
        <w:tc>
          <w:tcPr>
            <w:tcW w:w="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7C303" w14:textId="77777777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101B0" w14:textId="77777777" w:rsidR="0063337E" w:rsidRDefault="0063337E" w:rsidP="0063337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A8E3D" w14:textId="449610D7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F70B5" w14:textId="4DB93675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3B296" w14:textId="77EAE34B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6EE73" w14:textId="0624B436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38 </w:t>
            </w:r>
          </w:p>
        </w:tc>
      </w:tr>
      <w:tr w:rsidR="0063337E" w14:paraId="62DA029C" w14:textId="77777777" w:rsidTr="006C2E0B">
        <w:trPr>
          <w:trHeight w:val="20"/>
        </w:trPr>
        <w:tc>
          <w:tcPr>
            <w:tcW w:w="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24DCA" w14:textId="77777777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3046" w14:textId="77777777" w:rsidR="0063337E" w:rsidRDefault="0063337E" w:rsidP="0063337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BCADE" w14:textId="3ED43260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26D87" w14:textId="5EA4B8F6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0CDCE" w14:textId="64DD9AA4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411C2" w14:textId="298780AF" w:rsidR="0063337E" w:rsidRDefault="0063337E" w:rsidP="0063337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21 </w:t>
            </w:r>
          </w:p>
        </w:tc>
      </w:tr>
    </w:tbl>
    <w:p w14:paraId="6D2A8FF4" w14:textId="2CF9C83D" w:rsidR="00BF2866" w:rsidRPr="0071611C" w:rsidRDefault="00BF2866" w:rsidP="00847AA9">
      <w:pPr>
        <w:spacing w:after="0" w:line="240" w:lineRule="auto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</w:t>
      </w:r>
      <w:r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ote: Ongoing assessment</w:t>
      </w:r>
      <w:r w:rsidR="0053361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and validation</w:t>
      </w:r>
      <w:r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conducted.</w:t>
      </w:r>
    </w:p>
    <w:p w14:paraId="56DE90DA" w14:textId="74C3FE8E" w:rsidR="00BF2866" w:rsidRDefault="00BF2866" w:rsidP="007F714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  <w:r w:rsidRPr="0071611C">
        <w:rPr>
          <w:rFonts w:ascii="Arial" w:hAnsi="Arial" w:cs="Arial"/>
          <w:bCs/>
          <w:i/>
          <w:color w:val="002060"/>
          <w:sz w:val="16"/>
          <w:szCs w:val="24"/>
        </w:rPr>
        <w:t xml:space="preserve">Source: </w:t>
      </w:r>
      <w:r w:rsidR="0007077D">
        <w:rPr>
          <w:rFonts w:ascii="Arial" w:hAnsi="Arial" w:cs="Arial"/>
          <w:bCs/>
          <w:i/>
          <w:color w:val="002060"/>
          <w:sz w:val="16"/>
          <w:szCs w:val="24"/>
        </w:rPr>
        <w:t>DSWD-FO III</w:t>
      </w:r>
      <w:r w:rsidR="00F83E29">
        <w:rPr>
          <w:rFonts w:ascii="Arial" w:hAnsi="Arial" w:cs="Arial"/>
          <w:bCs/>
          <w:i/>
          <w:color w:val="002060"/>
          <w:sz w:val="16"/>
          <w:szCs w:val="24"/>
        </w:rPr>
        <w:t xml:space="preserve">, </w:t>
      </w:r>
      <w:r w:rsidR="00FD6212">
        <w:rPr>
          <w:rFonts w:ascii="Arial" w:hAnsi="Arial" w:cs="Arial"/>
          <w:bCs/>
          <w:i/>
          <w:color w:val="002060"/>
          <w:sz w:val="16"/>
          <w:szCs w:val="24"/>
        </w:rPr>
        <w:t>MIMAROPA</w:t>
      </w:r>
      <w:r w:rsidR="00F63B46">
        <w:rPr>
          <w:rFonts w:ascii="Arial" w:hAnsi="Arial" w:cs="Arial"/>
          <w:bCs/>
          <w:i/>
          <w:color w:val="002060"/>
          <w:sz w:val="16"/>
          <w:szCs w:val="24"/>
        </w:rPr>
        <w:t>,</w:t>
      </w:r>
      <w:r w:rsidR="00F83E29">
        <w:rPr>
          <w:rFonts w:ascii="Arial" w:hAnsi="Arial" w:cs="Arial"/>
          <w:bCs/>
          <w:i/>
          <w:color w:val="002060"/>
          <w:sz w:val="16"/>
          <w:szCs w:val="24"/>
        </w:rPr>
        <w:t xml:space="preserve"> and CAR</w:t>
      </w:r>
    </w:p>
    <w:p w14:paraId="3DE3224A" w14:textId="25665374" w:rsidR="007F714A" w:rsidRDefault="007F714A" w:rsidP="007141ED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768B165D" w14:textId="1D4788B4" w:rsidR="00042E95" w:rsidRDefault="00042E95" w:rsidP="007141ED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5C54225A" w14:textId="4B873F8B" w:rsidR="006C2E0B" w:rsidRDefault="006C2E0B" w:rsidP="007141ED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1E9D9276" w14:textId="77777777" w:rsidR="006C2E0B" w:rsidRPr="007F714A" w:rsidRDefault="006C2E0B" w:rsidP="007141ED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484DFE5F" w14:textId="6E0CB33A" w:rsidR="0071611C" w:rsidRPr="0071611C" w:rsidRDefault="00EF6E2A" w:rsidP="0071611C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611C"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14:paraId="479A3D59" w14:textId="79F976DD" w:rsidR="00C55166" w:rsidRPr="00847AA9" w:rsidRDefault="00AC2B43" w:rsidP="00BF1805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ED">
        <w:rPr>
          <w:rFonts w:ascii="Arial" w:hAnsi="Arial" w:cs="Arial"/>
          <w:bCs/>
          <w:color w:val="000000" w:themeColor="text1"/>
          <w:sz w:val="24"/>
          <w:szCs w:val="24"/>
        </w:rPr>
        <w:t xml:space="preserve">There are </w:t>
      </w:r>
      <w:r w:rsidR="00F63B46" w:rsidRPr="00847AA9">
        <w:rPr>
          <w:rFonts w:ascii="Arial" w:hAnsi="Arial" w:cs="Arial"/>
          <w:b/>
          <w:bCs/>
          <w:color w:val="000000" w:themeColor="text1"/>
          <w:sz w:val="24"/>
          <w:szCs w:val="24"/>
        </w:rPr>
        <w:t>63</w:t>
      </w:r>
      <w:r w:rsidRPr="00847A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damaged houses</w:t>
      </w:r>
      <w:r w:rsidRPr="00847AA9">
        <w:rPr>
          <w:rFonts w:ascii="Arial" w:hAnsi="Arial" w:cs="Arial"/>
          <w:bCs/>
          <w:color w:val="000000" w:themeColor="text1"/>
          <w:sz w:val="24"/>
          <w:szCs w:val="24"/>
        </w:rPr>
        <w:t xml:space="preserve">; of </w:t>
      </w:r>
      <w:r w:rsidR="006B01F1" w:rsidRPr="00847AA9">
        <w:rPr>
          <w:rFonts w:ascii="Arial" w:hAnsi="Arial" w:cs="Arial"/>
          <w:bCs/>
          <w:color w:val="000000" w:themeColor="text1"/>
          <w:sz w:val="24"/>
          <w:szCs w:val="24"/>
        </w:rPr>
        <w:t>which,</w:t>
      </w:r>
      <w:r w:rsidRPr="00847AA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97AF8" w:rsidRPr="00847AA9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F63B46" w:rsidRPr="00847AA9">
        <w:rPr>
          <w:rFonts w:ascii="Arial" w:hAnsi="Arial" w:cs="Arial"/>
          <w:b/>
          <w:bCs/>
          <w:color w:val="000000" w:themeColor="text1"/>
          <w:sz w:val="24"/>
          <w:szCs w:val="24"/>
        </w:rPr>
        <w:t>7</w:t>
      </w:r>
      <w:r w:rsidRPr="00847A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are totally damaged </w:t>
      </w:r>
      <w:r w:rsidRPr="00847AA9">
        <w:rPr>
          <w:rFonts w:ascii="Arial" w:hAnsi="Arial" w:cs="Arial"/>
          <w:bCs/>
          <w:color w:val="000000" w:themeColor="text1"/>
          <w:sz w:val="24"/>
          <w:szCs w:val="24"/>
        </w:rPr>
        <w:t xml:space="preserve">and </w:t>
      </w:r>
      <w:r w:rsidR="00297AF8" w:rsidRPr="00847AA9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0F83E29" w:rsidRPr="00847AA9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847A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are partially damaged</w:t>
      </w:r>
      <w:r w:rsidRPr="00847AA9">
        <w:rPr>
          <w:rFonts w:ascii="Arial" w:hAnsi="Arial" w:cs="Arial"/>
          <w:bCs/>
          <w:color w:val="000000" w:themeColor="text1"/>
          <w:sz w:val="24"/>
          <w:szCs w:val="24"/>
        </w:rPr>
        <w:t xml:space="preserve"> (see Table </w:t>
      </w:r>
      <w:r w:rsidR="00F0488A" w:rsidRPr="00847AA9">
        <w:rPr>
          <w:rFonts w:ascii="Arial" w:hAnsi="Arial" w:cs="Arial"/>
          <w:color w:val="000000" w:themeColor="text1"/>
          <w:sz w:val="24"/>
          <w:szCs w:val="24"/>
        </w:rPr>
        <w:t xml:space="preserve">(see Table </w:t>
      </w:r>
      <w:r w:rsidR="00BE039E" w:rsidRPr="00847AA9">
        <w:rPr>
          <w:rFonts w:ascii="Arial" w:hAnsi="Arial" w:cs="Arial"/>
          <w:color w:val="000000" w:themeColor="text1"/>
          <w:sz w:val="24"/>
          <w:szCs w:val="24"/>
        </w:rPr>
        <w:t>4</w:t>
      </w:r>
      <w:r w:rsidR="00F0488A" w:rsidRPr="00847AA9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2FE63ABF" w14:textId="77777777" w:rsidR="00BF1805" w:rsidRPr="00BF1805" w:rsidRDefault="00BF1805" w:rsidP="00BF1805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</w:p>
    <w:p w14:paraId="5908F6AB" w14:textId="57F2ED0B" w:rsidR="00297AF8" w:rsidRPr="0071611C" w:rsidRDefault="00F0488A" w:rsidP="0071611C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BE039E" w:rsidRPr="0071611C">
        <w:rPr>
          <w:rFonts w:ascii="Arial" w:hAnsi="Arial" w:cs="Arial"/>
          <w:b/>
          <w:bCs/>
          <w:i/>
          <w:iCs/>
          <w:color w:val="222222"/>
          <w:sz w:val="20"/>
        </w:rPr>
        <w:t>4</w:t>
      </w: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 xml:space="preserve">. </w:t>
      </w:r>
      <w:r w:rsidR="0071611C" w:rsidRPr="0071611C">
        <w:rPr>
          <w:rFonts w:ascii="Arial" w:hAnsi="Arial" w:cs="Arial"/>
          <w:b/>
          <w:bCs/>
          <w:i/>
          <w:iCs/>
          <w:color w:val="222222"/>
          <w:sz w:val="20"/>
        </w:rPr>
        <w:t xml:space="preserve">Number </w:t>
      </w: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>of Damaged Houses</w:t>
      </w:r>
    </w:p>
    <w:tbl>
      <w:tblPr>
        <w:tblW w:w="4778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"/>
        <w:gridCol w:w="4693"/>
        <w:gridCol w:w="915"/>
        <w:gridCol w:w="1597"/>
        <w:gridCol w:w="1791"/>
      </w:tblGrid>
      <w:tr w:rsidR="00F63B46" w:rsidRPr="00F63B46" w14:paraId="0F69411A" w14:textId="77777777" w:rsidTr="0093694C">
        <w:trPr>
          <w:trHeight w:val="20"/>
        </w:trPr>
        <w:tc>
          <w:tcPr>
            <w:tcW w:w="26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E12F61" w14:textId="77777777" w:rsidR="00F63B46" w:rsidRPr="00F63B46" w:rsidRDefault="00F63B46" w:rsidP="00F63B4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E37E19" w14:textId="00DDE30F" w:rsidR="00F63B46" w:rsidRPr="00F63B46" w:rsidRDefault="00F63B46" w:rsidP="00F63B4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F63B46" w:rsidRPr="00F63B46" w14:paraId="666EDC0B" w14:textId="77777777" w:rsidTr="0093694C">
        <w:trPr>
          <w:trHeight w:val="20"/>
        </w:trPr>
        <w:tc>
          <w:tcPr>
            <w:tcW w:w="26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0F86" w14:textId="77777777" w:rsidR="00F63B46" w:rsidRPr="00F63B46" w:rsidRDefault="00F63B46" w:rsidP="00F63B4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32E2C9F" w14:textId="77777777" w:rsidR="00F63B46" w:rsidRPr="00F63B46" w:rsidRDefault="00F63B46" w:rsidP="00F63B4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D72984A" w14:textId="77777777" w:rsidR="00F63B46" w:rsidRPr="00F63B46" w:rsidRDefault="00F63B46" w:rsidP="00F63B4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049487F" w14:textId="77777777" w:rsidR="00F63B46" w:rsidRPr="00F63B46" w:rsidRDefault="00F63B46" w:rsidP="00F63B4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F63B46" w:rsidRPr="00F63B46" w14:paraId="5DC4CBE3" w14:textId="77777777" w:rsidTr="0093694C">
        <w:trPr>
          <w:trHeight w:val="20"/>
        </w:trPr>
        <w:tc>
          <w:tcPr>
            <w:tcW w:w="26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6A7B47" w14:textId="77777777" w:rsidR="00F63B46" w:rsidRPr="00F63B46" w:rsidRDefault="00F63B46" w:rsidP="00F63B4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080F7D" w14:textId="7C61A484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63 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46E6D4" w14:textId="0116B4C5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47 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124A9A" w14:textId="5F219865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 </w:t>
            </w:r>
          </w:p>
        </w:tc>
      </w:tr>
      <w:tr w:rsidR="00F63B46" w:rsidRPr="00F63B46" w14:paraId="44005707" w14:textId="77777777" w:rsidTr="0093694C">
        <w:trPr>
          <w:trHeight w:val="20"/>
        </w:trPr>
        <w:tc>
          <w:tcPr>
            <w:tcW w:w="2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CEAA6A" w14:textId="77777777" w:rsidR="00F63B46" w:rsidRPr="00F63B46" w:rsidRDefault="00F63B46" w:rsidP="00F63B4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6C9460" w14:textId="26E048B0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8507FB" w14:textId="4708C085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90119C" w14:textId="1DD34476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F63B46" w:rsidRPr="00F63B46" w14:paraId="03E87DDE" w14:textId="77777777" w:rsidTr="0093694C">
        <w:trPr>
          <w:trHeight w:val="20"/>
        </w:trPr>
        <w:tc>
          <w:tcPr>
            <w:tcW w:w="2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177AB6" w14:textId="77777777" w:rsidR="00F63B46" w:rsidRPr="00F63B46" w:rsidRDefault="00F63B46" w:rsidP="00F63B4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CB89C9" w14:textId="4CF61212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71AC8E" w14:textId="6A376989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F57079" w14:textId="47857C33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F63B46" w:rsidRPr="00F63B46" w14:paraId="3173303A" w14:textId="77777777" w:rsidTr="0093694C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17210" w14:textId="77777777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B4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17D12" w14:textId="77777777" w:rsidR="00F63B46" w:rsidRPr="00F63B46" w:rsidRDefault="00F63B46" w:rsidP="00F63B4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B46">
              <w:rPr>
                <w:rFonts w:ascii="Arial" w:hAnsi="Arial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7EA49" w14:textId="66FA8FC2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B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3EF0E" w14:textId="32304060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B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69B5E" w14:textId="356A0083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B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F63B46" w:rsidRPr="00F63B46" w14:paraId="1D9394A9" w14:textId="77777777" w:rsidTr="0093694C">
        <w:trPr>
          <w:trHeight w:val="20"/>
        </w:trPr>
        <w:tc>
          <w:tcPr>
            <w:tcW w:w="2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0DFB10" w14:textId="77777777" w:rsidR="00F63B46" w:rsidRPr="00F63B46" w:rsidRDefault="00F63B46" w:rsidP="00F63B4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654E0F" w14:textId="5F536041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49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706699" w14:textId="761BEE08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1CCA8E" w14:textId="7791E75D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F63B46" w:rsidRPr="00F63B46" w14:paraId="2066C966" w14:textId="77777777" w:rsidTr="0093694C">
        <w:trPr>
          <w:trHeight w:val="20"/>
        </w:trPr>
        <w:tc>
          <w:tcPr>
            <w:tcW w:w="2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BAE086" w14:textId="77777777" w:rsidR="00F63B46" w:rsidRPr="00F63B46" w:rsidRDefault="00F63B46" w:rsidP="00F63B4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44594F" w14:textId="7F17A760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3035E" w14:textId="64DF959E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44F48D" w14:textId="5824E1F4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F63B46" w:rsidRPr="00F63B46" w14:paraId="3F31A814" w14:textId="77777777" w:rsidTr="0093694C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9116B" w14:textId="77777777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3B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DF4A9" w14:textId="77777777" w:rsidR="00F63B46" w:rsidRPr="00F63B46" w:rsidRDefault="00F63B46" w:rsidP="00F63B4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63B46">
              <w:rPr>
                <w:rFonts w:ascii="Arial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FD97A" w14:textId="31CAB831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B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6EE3E" w14:textId="19FD3139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B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EA0F5" w14:textId="21561A8C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B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F63B46" w:rsidRPr="00F63B46" w14:paraId="504EB8EB" w14:textId="77777777" w:rsidTr="0093694C">
        <w:trPr>
          <w:trHeight w:val="20"/>
        </w:trPr>
        <w:tc>
          <w:tcPr>
            <w:tcW w:w="2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09CF45" w14:textId="77777777" w:rsidR="00F63B46" w:rsidRPr="00F63B46" w:rsidRDefault="00F63B46" w:rsidP="00F63B4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617942" w14:textId="7F45213B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75C818" w14:textId="26525FD9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8A28DE" w14:textId="54C13F4A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F63B46" w:rsidRPr="00F63B46" w14:paraId="140EC36F" w14:textId="77777777" w:rsidTr="0093694C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8FB57" w14:textId="77777777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3B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F2EFF" w14:textId="77777777" w:rsidR="00F63B46" w:rsidRPr="00F63B46" w:rsidRDefault="00F63B46" w:rsidP="00F63B4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63B46">
              <w:rPr>
                <w:rFonts w:ascii="Arial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A9FD1" w14:textId="1A18D35D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F63B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1CAB9" w14:textId="664210A3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B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B0514" w14:textId="2A458F75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B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F63B46" w:rsidRPr="00F63B46" w14:paraId="2793D5C3" w14:textId="77777777" w:rsidTr="0093694C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C33D9" w14:textId="77777777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3B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DB9FC" w14:textId="77777777" w:rsidR="00F63B46" w:rsidRPr="00F63B46" w:rsidRDefault="00F63B46" w:rsidP="00F63B4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B46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4F48D" w14:textId="499D3B1E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F63B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6B6BE" w14:textId="1FC16D52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B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D51B1" w14:textId="6AC1C13C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B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F63B46" w:rsidRPr="00F63B46" w14:paraId="05680DC0" w14:textId="77777777" w:rsidTr="0093694C">
        <w:trPr>
          <w:trHeight w:val="20"/>
        </w:trPr>
        <w:tc>
          <w:tcPr>
            <w:tcW w:w="2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7C57E1" w14:textId="77777777" w:rsidR="00F63B46" w:rsidRPr="00F63B46" w:rsidRDefault="00F63B46" w:rsidP="00F63B4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443BDD" w14:textId="029AB648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B96122" w14:textId="40294E06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D012A4" w14:textId="261EFF5A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</w:tr>
      <w:tr w:rsidR="00F63B46" w:rsidRPr="00F63B46" w14:paraId="5BB3508D" w14:textId="77777777" w:rsidTr="0093694C">
        <w:trPr>
          <w:trHeight w:val="20"/>
        </w:trPr>
        <w:tc>
          <w:tcPr>
            <w:tcW w:w="2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E42F15" w14:textId="77777777" w:rsidR="00F63B46" w:rsidRPr="00F63B46" w:rsidRDefault="00F63B46" w:rsidP="00F63B4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EEF22C" w14:textId="14B493CC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CD6F01" w14:textId="7A73ACC3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285E38" w14:textId="0E36F065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</w:tr>
      <w:tr w:rsidR="00F63B46" w:rsidRPr="00F63B46" w14:paraId="6AEC585E" w14:textId="77777777" w:rsidTr="0093694C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612A2" w14:textId="77777777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3B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5896D" w14:textId="77777777" w:rsidR="00F63B46" w:rsidRPr="00F63B46" w:rsidRDefault="00F63B46" w:rsidP="00F63B4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63B46">
              <w:rPr>
                <w:rFonts w:ascii="Arial" w:hAnsi="Arial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Pr="00F63B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5D365" w14:textId="65E988A3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B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B9764" w14:textId="59C0EC12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B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BBF07" w14:textId="6799B22F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B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</w:tr>
      <w:tr w:rsidR="00F63B46" w:rsidRPr="00F63B46" w14:paraId="3C6D4997" w14:textId="77777777" w:rsidTr="0093694C">
        <w:trPr>
          <w:trHeight w:val="20"/>
        </w:trPr>
        <w:tc>
          <w:tcPr>
            <w:tcW w:w="2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06EC7D" w14:textId="77777777" w:rsidR="00F63B46" w:rsidRPr="00F63B46" w:rsidRDefault="00F63B46" w:rsidP="00F63B4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AB1EE7" w14:textId="6CB11E37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CD2CD5" w14:textId="3478789A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3DA19A" w14:textId="15BFEA9E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F63B46" w:rsidRPr="00F63B46" w14:paraId="7DBBA588" w14:textId="77777777" w:rsidTr="0093694C">
        <w:trPr>
          <w:trHeight w:val="20"/>
        </w:trPr>
        <w:tc>
          <w:tcPr>
            <w:tcW w:w="2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AD0BFC" w14:textId="77777777" w:rsidR="00F63B46" w:rsidRPr="00F63B46" w:rsidRDefault="00F63B46" w:rsidP="00F63B4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B18C20" w14:textId="7E986365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598FB3" w14:textId="61D31ED0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EAAB55" w14:textId="6586740E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F63B46" w:rsidRPr="00F63B46" w14:paraId="3324D497" w14:textId="77777777" w:rsidTr="0093694C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A4174" w14:textId="77777777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B4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DBA1C" w14:textId="77777777" w:rsidR="00F63B46" w:rsidRPr="00F63B46" w:rsidRDefault="00F63B46" w:rsidP="00F63B4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63B46">
              <w:rPr>
                <w:rFonts w:ascii="Arial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99C24" w14:textId="721F3B43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F63B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7CDFE" w14:textId="70C52584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B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67CF6" w14:textId="3331750C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B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F63B46" w:rsidRPr="00F63B46" w14:paraId="3A5F2C20" w14:textId="77777777" w:rsidTr="0093694C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C7BED" w14:textId="77777777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B4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AE91F" w14:textId="77777777" w:rsidR="00F63B46" w:rsidRPr="00F63B46" w:rsidRDefault="00F63B46" w:rsidP="00F63B4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63B46">
              <w:rPr>
                <w:rFonts w:ascii="Arial" w:hAnsi="Arial" w:cs="Arial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E22AD" w14:textId="0B642302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F63B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52D94" w14:textId="796DD8CA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B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23B70" w14:textId="570DD10A" w:rsidR="00F63B46" w:rsidRPr="00F63B46" w:rsidRDefault="00F63B46" w:rsidP="00F63B4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B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11F176EB" w14:textId="1EB213C5" w:rsidR="00AC2B43" w:rsidRPr="0071611C" w:rsidRDefault="00AC2B43" w:rsidP="0071611C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</w:t>
      </w:r>
      <w:r w:rsidR="00E708ED"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298CACF9" w14:textId="74AFBFEF" w:rsidR="00B80C41" w:rsidRDefault="00EC73C6" w:rsidP="00B80C4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  <w:r w:rsidRPr="0071611C">
        <w:rPr>
          <w:rFonts w:ascii="Arial" w:hAnsi="Arial" w:cs="Arial"/>
          <w:bCs/>
          <w:i/>
          <w:color w:val="002060"/>
          <w:sz w:val="16"/>
          <w:szCs w:val="24"/>
        </w:rPr>
        <w:t xml:space="preserve">Source: DSWD-FOs </w:t>
      </w:r>
      <w:r w:rsidR="00297AF8" w:rsidRPr="0071611C">
        <w:rPr>
          <w:rFonts w:ascii="Arial" w:hAnsi="Arial" w:cs="Arial"/>
          <w:bCs/>
          <w:i/>
          <w:color w:val="002060"/>
          <w:sz w:val="16"/>
          <w:szCs w:val="24"/>
        </w:rPr>
        <w:t xml:space="preserve">I, </w:t>
      </w:r>
      <w:r w:rsidRPr="0071611C">
        <w:rPr>
          <w:rFonts w:ascii="Arial" w:hAnsi="Arial" w:cs="Arial"/>
          <w:bCs/>
          <w:i/>
          <w:color w:val="002060"/>
          <w:sz w:val="16"/>
          <w:szCs w:val="24"/>
        </w:rPr>
        <w:t>III</w:t>
      </w:r>
      <w:r w:rsidR="00F83E29">
        <w:rPr>
          <w:rFonts w:ascii="Arial" w:hAnsi="Arial" w:cs="Arial"/>
          <w:bCs/>
          <w:i/>
          <w:color w:val="002060"/>
          <w:sz w:val="16"/>
          <w:szCs w:val="24"/>
        </w:rPr>
        <w:t xml:space="preserve">, </w:t>
      </w:r>
      <w:r w:rsidRPr="0071611C">
        <w:rPr>
          <w:rFonts w:ascii="Arial" w:hAnsi="Arial" w:cs="Arial"/>
          <w:bCs/>
          <w:i/>
          <w:color w:val="002060"/>
          <w:sz w:val="16"/>
          <w:szCs w:val="24"/>
        </w:rPr>
        <w:t>MIMAROPA</w:t>
      </w:r>
      <w:r w:rsidR="00F83E29">
        <w:rPr>
          <w:rFonts w:ascii="Arial" w:hAnsi="Arial" w:cs="Arial"/>
          <w:bCs/>
          <w:i/>
          <w:color w:val="002060"/>
          <w:sz w:val="16"/>
          <w:szCs w:val="24"/>
        </w:rPr>
        <w:t>, and CAR</w:t>
      </w:r>
    </w:p>
    <w:p w14:paraId="7251FDFC" w14:textId="77777777" w:rsidR="006B01F1" w:rsidRDefault="006B01F1" w:rsidP="006B01F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56AB03C" w14:textId="049DAAA3" w:rsidR="00EA2941" w:rsidRPr="0071611C" w:rsidRDefault="00EA2941" w:rsidP="0071611C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1611C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74FED478" w14:textId="579F345E" w:rsidR="00EA2941" w:rsidRPr="00252920" w:rsidRDefault="00EA2941" w:rsidP="00EC73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52920">
        <w:rPr>
          <w:rFonts w:ascii="Arial" w:eastAsia="Arial" w:hAnsi="Arial" w:cs="Arial"/>
          <w:color w:val="auto"/>
          <w:sz w:val="24"/>
          <w:szCs w:val="24"/>
        </w:rPr>
        <w:t xml:space="preserve">A total </w:t>
      </w:r>
      <w:r w:rsidRPr="00847AA9">
        <w:rPr>
          <w:rFonts w:ascii="Arial" w:eastAsia="Arial" w:hAnsi="Arial" w:cs="Arial"/>
          <w:color w:val="000000" w:themeColor="text1"/>
          <w:sz w:val="24"/>
          <w:szCs w:val="24"/>
        </w:rPr>
        <w:t xml:space="preserve">of </w:t>
      </w:r>
      <w:r w:rsidRPr="00847AA9">
        <w:rPr>
          <w:rFonts w:ascii="Arial" w:eastAsia="Arial" w:hAnsi="Arial" w:cs="Arial"/>
          <w:b/>
          <w:color w:val="000000" w:themeColor="text1"/>
          <w:sz w:val="24"/>
          <w:szCs w:val="24"/>
        </w:rPr>
        <w:t>₱</w:t>
      </w:r>
      <w:r w:rsidR="0093694C" w:rsidRPr="00847AA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6,236,339.18 </w:t>
      </w:r>
      <w:r w:rsidRPr="00847AA9">
        <w:rPr>
          <w:rFonts w:ascii="Arial" w:eastAsia="Arial" w:hAnsi="Arial" w:cs="Arial"/>
          <w:color w:val="000000" w:themeColor="text1"/>
          <w:sz w:val="24"/>
          <w:szCs w:val="24"/>
        </w:rPr>
        <w:t>worth of assistance was provided t</w:t>
      </w:r>
      <w:r w:rsidR="00604D2C" w:rsidRPr="00847AA9">
        <w:rPr>
          <w:rFonts w:ascii="Arial" w:eastAsia="Arial" w:hAnsi="Arial" w:cs="Arial"/>
          <w:color w:val="000000" w:themeColor="text1"/>
          <w:sz w:val="24"/>
          <w:szCs w:val="24"/>
        </w:rPr>
        <w:t>o the affected families</w:t>
      </w:r>
      <w:r w:rsidRPr="00847AA9">
        <w:rPr>
          <w:rFonts w:ascii="Arial" w:eastAsia="Arial" w:hAnsi="Arial" w:cs="Arial"/>
          <w:color w:val="000000" w:themeColor="text1"/>
          <w:sz w:val="24"/>
          <w:szCs w:val="24"/>
        </w:rPr>
        <w:t>; of which</w:t>
      </w:r>
      <w:r w:rsidR="00B01EDA" w:rsidRPr="00847AA9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C732DC" w:rsidRPr="00847AA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732DC" w:rsidRPr="00847AA9">
        <w:rPr>
          <w:rFonts w:ascii="Arial" w:eastAsia="Arial" w:hAnsi="Arial" w:cs="Arial"/>
          <w:b/>
          <w:color w:val="000000" w:themeColor="text1"/>
          <w:sz w:val="24"/>
          <w:szCs w:val="24"/>
        </w:rPr>
        <w:t>₱</w:t>
      </w:r>
      <w:r w:rsidR="0093694C" w:rsidRPr="00847AA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3,887,373.80 </w:t>
      </w:r>
      <w:r w:rsidR="00E708ED" w:rsidRPr="00847AA9">
        <w:rPr>
          <w:rFonts w:ascii="Arial" w:eastAsia="Arial" w:hAnsi="Arial" w:cs="Arial"/>
          <w:color w:val="000000" w:themeColor="text1"/>
          <w:sz w:val="24"/>
          <w:szCs w:val="24"/>
        </w:rPr>
        <w:t>was</w:t>
      </w:r>
      <w:r w:rsidR="00C732DC" w:rsidRPr="00847AA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353B1" w:rsidRPr="00847AA9">
        <w:rPr>
          <w:rFonts w:ascii="Arial" w:eastAsia="Arial" w:hAnsi="Arial" w:cs="Arial"/>
          <w:color w:val="000000" w:themeColor="text1"/>
          <w:sz w:val="24"/>
          <w:szCs w:val="24"/>
        </w:rPr>
        <w:t xml:space="preserve">provided by </w:t>
      </w:r>
      <w:r w:rsidR="00C732DC" w:rsidRPr="00847AA9">
        <w:rPr>
          <w:rFonts w:ascii="Arial" w:eastAsia="Arial" w:hAnsi="Arial" w:cs="Arial"/>
          <w:b/>
          <w:color w:val="000000" w:themeColor="text1"/>
          <w:sz w:val="24"/>
          <w:szCs w:val="24"/>
        </w:rPr>
        <w:t>DSWD</w:t>
      </w:r>
      <w:r w:rsidR="00604D2C" w:rsidRPr="00847AA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04D2C" w:rsidRPr="00252920">
        <w:rPr>
          <w:rFonts w:ascii="Arial" w:eastAsia="Arial" w:hAnsi="Arial" w:cs="Arial"/>
          <w:color w:val="auto"/>
          <w:sz w:val="24"/>
          <w:szCs w:val="24"/>
        </w:rPr>
        <w:t>and</w:t>
      </w:r>
      <w:r w:rsidR="00E708ED" w:rsidRPr="0025292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94C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F353B1" w:rsidRPr="0093694C">
        <w:rPr>
          <w:rFonts w:ascii="Arial" w:eastAsia="Arial" w:hAnsi="Arial" w:cs="Arial"/>
          <w:b/>
          <w:color w:val="auto"/>
          <w:sz w:val="24"/>
          <w:szCs w:val="24"/>
        </w:rPr>
        <w:t xml:space="preserve">2,348,965.38 </w:t>
      </w:r>
      <w:r w:rsidR="008B6211" w:rsidRPr="0093694C">
        <w:rPr>
          <w:rFonts w:ascii="Arial" w:eastAsia="Arial" w:hAnsi="Arial" w:cs="Arial"/>
          <w:color w:val="auto"/>
          <w:sz w:val="24"/>
          <w:szCs w:val="24"/>
        </w:rPr>
        <w:t>from</w:t>
      </w:r>
      <w:r w:rsidR="00CC37E6" w:rsidRPr="0093694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C37E6" w:rsidRPr="0093694C">
        <w:rPr>
          <w:rFonts w:ascii="Arial" w:eastAsia="Arial" w:hAnsi="Arial" w:cs="Arial"/>
          <w:b/>
          <w:color w:val="auto"/>
          <w:sz w:val="24"/>
          <w:szCs w:val="24"/>
        </w:rPr>
        <w:t>LGU</w:t>
      </w:r>
      <w:r w:rsidR="003E54DD" w:rsidRPr="0093694C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Pr="0093694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52920">
        <w:rPr>
          <w:rFonts w:ascii="Arial" w:eastAsia="Arial" w:hAnsi="Arial" w:cs="Arial"/>
          <w:color w:val="auto"/>
          <w:sz w:val="24"/>
          <w:szCs w:val="24"/>
        </w:rPr>
        <w:t xml:space="preserve">(see Table </w:t>
      </w:r>
      <w:r w:rsidR="0037081A" w:rsidRPr="00252920">
        <w:rPr>
          <w:rFonts w:ascii="Arial" w:eastAsia="Arial" w:hAnsi="Arial" w:cs="Arial"/>
          <w:color w:val="auto"/>
          <w:sz w:val="24"/>
          <w:szCs w:val="24"/>
        </w:rPr>
        <w:t>5</w:t>
      </w:r>
      <w:r w:rsidRPr="00252920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5AED025C" w14:textId="77777777" w:rsidR="00EC73C6" w:rsidRPr="0071611C" w:rsidRDefault="00EC73C6" w:rsidP="00EC73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75206F5A" w14:textId="618E6888" w:rsidR="00EA2941" w:rsidRPr="0071611C" w:rsidRDefault="00EA2941" w:rsidP="00AB7E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426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71611C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37081A" w:rsidRPr="0071611C">
        <w:rPr>
          <w:rFonts w:ascii="Arial" w:eastAsia="Arial" w:hAnsi="Arial" w:cs="Arial"/>
          <w:b/>
          <w:i/>
          <w:sz w:val="20"/>
          <w:szCs w:val="20"/>
        </w:rPr>
        <w:t>5</w:t>
      </w:r>
      <w:r w:rsidRPr="0071611C">
        <w:rPr>
          <w:rFonts w:ascii="Arial" w:eastAsia="Arial" w:hAnsi="Arial" w:cs="Arial"/>
          <w:b/>
          <w:i/>
          <w:sz w:val="20"/>
          <w:szCs w:val="20"/>
        </w:rPr>
        <w:t>. Cost of Assistance</w:t>
      </w:r>
      <w:r w:rsidR="00B01EDA">
        <w:rPr>
          <w:rFonts w:ascii="Arial" w:eastAsia="Arial" w:hAnsi="Arial" w:cs="Arial"/>
          <w:b/>
          <w:i/>
          <w:sz w:val="20"/>
          <w:szCs w:val="20"/>
        </w:rPr>
        <w:t xml:space="preserve"> Provided to Affected Families / Persons</w:t>
      </w:r>
    </w:p>
    <w:tbl>
      <w:tblPr>
        <w:tblW w:w="4772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"/>
        <w:gridCol w:w="3116"/>
        <w:gridCol w:w="1327"/>
        <w:gridCol w:w="1327"/>
        <w:gridCol w:w="900"/>
        <w:gridCol w:w="988"/>
        <w:gridCol w:w="1327"/>
      </w:tblGrid>
      <w:tr w:rsidR="0093694C" w:rsidRPr="0093694C" w14:paraId="68A09689" w14:textId="77777777" w:rsidTr="0093694C">
        <w:trPr>
          <w:trHeight w:val="20"/>
          <w:tblHeader/>
        </w:trPr>
        <w:tc>
          <w:tcPr>
            <w:tcW w:w="18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0B9553D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107F075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93694C" w:rsidRPr="0093694C" w14:paraId="342FFAEC" w14:textId="77777777" w:rsidTr="0093694C">
        <w:trPr>
          <w:trHeight w:val="20"/>
          <w:tblHeader/>
        </w:trPr>
        <w:tc>
          <w:tcPr>
            <w:tcW w:w="18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01B0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D1956D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25E644C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A3A6816" w14:textId="77777777" w:rsidR="0093694C" w:rsidRPr="0093694C" w:rsidRDefault="0093694C" w:rsidP="006C2E0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DB801D6" w14:textId="7482ED91" w:rsidR="0093694C" w:rsidRPr="0093694C" w:rsidRDefault="0093694C" w:rsidP="0093694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2B5385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3694C" w:rsidRPr="0093694C" w14:paraId="1D418C37" w14:textId="77777777" w:rsidTr="0093694C">
        <w:trPr>
          <w:trHeight w:val="20"/>
        </w:trPr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E09A95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9715C8" w14:textId="3D45FD48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3,887,373.80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2B505A" w14:textId="4112802F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2,348,965.38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B67D77" w14:textId="37291076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F7FFF1" w14:textId="3D694394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22A5DC" w14:textId="6AD7EB8C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6,236,339.18 </w:t>
            </w:r>
          </w:p>
        </w:tc>
      </w:tr>
      <w:tr w:rsidR="0093694C" w:rsidRPr="0093694C" w14:paraId="39FC6BC1" w14:textId="77777777" w:rsidTr="0093694C">
        <w:trPr>
          <w:trHeight w:val="20"/>
        </w:trPr>
        <w:tc>
          <w:tcPr>
            <w:tcW w:w="1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ACE2A8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804E93" w14:textId="12832ED3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534DDF" w14:textId="4DA805F4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7,000.00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DF3024" w14:textId="005D165E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469D89" w14:textId="0E2FD2F1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165D0D" w14:textId="5BBC2345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7,000.00 </w:t>
            </w:r>
          </w:p>
        </w:tc>
      </w:tr>
      <w:tr w:rsidR="0093694C" w:rsidRPr="0093694C" w14:paraId="49A4F734" w14:textId="77777777" w:rsidTr="0093694C">
        <w:trPr>
          <w:trHeight w:val="20"/>
        </w:trPr>
        <w:tc>
          <w:tcPr>
            <w:tcW w:w="1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BE8F26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867BF2" w14:textId="6E1B9F90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4DD645" w14:textId="34C5398B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7,000.00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21E95D" w14:textId="233C29F7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025585" w14:textId="5622AA11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97CD1F" w14:textId="0AE33701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7,000.00 </w:t>
            </w:r>
          </w:p>
        </w:tc>
      </w:tr>
      <w:tr w:rsidR="0093694C" w:rsidRPr="0093694C" w14:paraId="32CFF734" w14:textId="77777777" w:rsidTr="0093694C">
        <w:trPr>
          <w:trHeight w:val="20"/>
        </w:trPr>
        <w:tc>
          <w:tcPr>
            <w:tcW w:w="1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C50AB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F9499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4A1AD" w14:textId="2CB8A626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B397F" w14:textId="672E8DEC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7,000.00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99A34" w14:textId="09A73600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D60EE" w14:textId="6ECF4FAD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C7275" w14:textId="760AC398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7,000.00 </w:t>
            </w:r>
          </w:p>
        </w:tc>
      </w:tr>
      <w:tr w:rsidR="0093694C" w:rsidRPr="0093694C" w14:paraId="2867F2FF" w14:textId="77777777" w:rsidTr="0093694C">
        <w:trPr>
          <w:trHeight w:val="20"/>
        </w:trPr>
        <w:tc>
          <w:tcPr>
            <w:tcW w:w="1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4B53BD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D86F4C" w14:textId="15FE9535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1,047,622.00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329759" w14:textId="62AED6D0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1,515,509.00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E4D18E" w14:textId="084D5DDD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47EC1B" w14:textId="1B168C3A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39B881" w14:textId="674D4763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2,563,131.00 </w:t>
            </w:r>
          </w:p>
        </w:tc>
      </w:tr>
      <w:tr w:rsidR="0093694C" w:rsidRPr="0093694C" w14:paraId="556F9F65" w14:textId="77777777" w:rsidTr="0093694C">
        <w:trPr>
          <w:trHeight w:val="20"/>
        </w:trPr>
        <w:tc>
          <w:tcPr>
            <w:tcW w:w="1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E1FB13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69EAF6" w14:textId="1AB8910F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1,047,622.00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6797C9" w14:textId="35A1BC19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1,266,400.00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36F19B" w14:textId="396AD213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DF9D41" w14:textId="5209E776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08734" w14:textId="3690E612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2,314,022.00 </w:t>
            </w:r>
          </w:p>
        </w:tc>
      </w:tr>
      <w:tr w:rsidR="0093694C" w:rsidRPr="0093694C" w14:paraId="6375611A" w14:textId="77777777" w:rsidTr="0093694C">
        <w:trPr>
          <w:trHeight w:val="20"/>
        </w:trPr>
        <w:tc>
          <w:tcPr>
            <w:tcW w:w="1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2C6CD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9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16989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>Balanga</w:t>
            </w:r>
            <w:proofErr w:type="spellEnd"/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A760D" w14:textId="10E8CB1C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F9CEE" w14:textId="4DC4A1BA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175,000.00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3FF86" w14:textId="77D7EAEE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E7FD6" w14:textId="315CB4D5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B0B83" w14:textId="4C921955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175,000.00 </w:t>
            </w:r>
          </w:p>
        </w:tc>
      </w:tr>
      <w:tr w:rsidR="0093694C" w:rsidRPr="0093694C" w14:paraId="51D02BF0" w14:textId="77777777" w:rsidTr="0093694C">
        <w:trPr>
          <w:trHeight w:val="20"/>
        </w:trPr>
        <w:tc>
          <w:tcPr>
            <w:tcW w:w="1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B0B59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9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F1433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6AB37" w14:textId="6727B291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1,047,622.00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329C9" w14:textId="1BE2B66F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980,000.00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6BE77" w14:textId="780B2330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5A8C9" w14:textId="5E51D5AE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8DA6B" w14:textId="7D45CC0A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2,027,622.00 </w:t>
            </w:r>
          </w:p>
        </w:tc>
      </w:tr>
      <w:tr w:rsidR="0093694C" w:rsidRPr="0093694C" w14:paraId="7C354D22" w14:textId="77777777" w:rsidTr="0093694C">
        <w:trPr>
          <w:trHeight w:val="20"/>
        </w:trPr>
        <w:tc>
          <w:tcPr>
            <w:tcW w:w="1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273C6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9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047C0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D5BE8" w14:textId="27B0630B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B8DE0" w14:textId="34D47749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100,000.00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EA5DC" w14:textId="69569EFF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DE0CE" w14:textId="3B1E79A0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630A7" w14:textId="1B2CB290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100,000.00 </w:t>
            </w:r>
          </w:p>
        </w:tc>
      </w:tr>
      <w:tr w:rsidR="0093694C" w:rsidRPr="0093694C" w14:paraId="7572716E" w14:textId="77777777" w:rsidTr="0093694C">
        <w:trPr>
          <w:trHeight w:val="20"/>
        </w:trPr>
        <w:tc>
          <w:tcPr>
            <w:tcW w:w="1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D02B8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9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E1FF0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C24E3" w14:textId="33680480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FE51E" w14:textId="5E654937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5,850.00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582C6" w14:textId="28D940A6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6955B" w14:textId="3191EA2F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CC370" w14:textId="38EB8397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5,850.00 </w:t>
            </w:r>
          </w:p>
        </w:tc>
      </w:tr>
      <w:tr w:rsidR="0093694C" w:rsidRPr="0093694C" w14:paraId="297AA89F" w14:textId="77777777" w:rsidTr="0093694C">
        <w:trPr>
          <w:trHeight w:val="20"/>
        </w:trPr>
        <w:tc>
          <w:tcPr>
            <w:tcW w:w="1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68FAF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9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2F6D4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3FD15" w14:textId="21242A37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0CED8" w14:textId="20D77AFA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5,550.00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C0180" w14:textId="22440A30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2347B" w14:textId="2747A4F6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4609A" w14:textId="54D0767A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5,550.00 </w:t>
            </w:r>
          </w:p>
        </w:tc>
      </w:tr>
      <w:tr w:rsidR="0093694C" w:rsidRPr="0093694C" w14:paraId="4DA50C09" w14:textId="77777777" w:rsidTr="0093694C">
        <w:trPr>
          <w:trHeight w:val="20"/>
        </w:trPr>
        <w:tc>
          <w:tcPr>
            <w:tcW w:w="1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A3A9D6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B75AEB" w14:textId="727A1AC1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27E3F4" w14:textId="51614F7B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249,109.00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60E7C7" w14:textId="38F14F78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A8727F" w14:textId="1C828104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3D2444" w14:textId="559C48CC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249,109.00 </w:t>
            </w:r>
          </w:p>
        </w:tc>
      </w:tr>
      <w:tr w:rsidR="0093694C" w:rsidRPr="0093694C" w14:paraId="065989C8" w14:textId="77777777" w:rsidTr="0093694C">
        <w:trPr>
          <w:trHeight w:val="20"/>
        </w:trPr>
        <w:tc>
          <w:tcPr>
            <w:tcW w:w="1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B8C1C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9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AFC04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0A3B" w14:textId="404A99B2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C5F0A" w14:textId="08F710CB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243,600.00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6C1CC" w14:textId="702FC01F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58DAB" w14:textId="72EA5C3F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8BBCD" w14:textId="23E1C7D0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243,600.00 </w:t>
            </w:r>
          </w:p>
        </w:tc>
      </w:tr>
      <w:tr w:rsidR="0093694C" w:rsidRPr="0093694C" w14:paraId="574206E4" w14:textId="77777777" w:rsidTr="0093694C">
        <w:trPr>
          <w:trHeight w:val="20"/>
        </w:trPr>
        <w:tc>
          <w:tcPr>
            <w:tcW w:w="1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77D1F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9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7E255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2A914" w14:textId="537385DB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D21B6" w14:textId="3ECF99A7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5,509.00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2F47F" w14:textId="45A3253D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A7A83" w14:textId="1ED86689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ACD48" w14:textId="04294809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5,509.00 </w:t>
            </w:r>
          </w:p>
        </w:tc>
      </w:tr>
      <w:tr w:rsidR="0093694C" w:rsidRPr="0093694C" w14:paraId="40BEFB02" w14:textId="77777777" w:rsidTr="0093694C">
        <w:trPr>
          <w:trHeight w:val="20"/>
        </w:trPr>
        <w:tc>
          <w:tcPr>
            <w:tcW w:w="1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0F3A76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428E58" w14:textId="6EE25348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142,210.00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5B98C4" w14:textId="7BA1F63A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826,456.38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006607" w14:textId="5A1E0F72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56F7AE" w14:textId="4E4377AF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689F95" w14:textId="0D53444D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968,666.38 </w:t>
            </w:r>
          </w:p>
        </w:tc>
      </w:tr>
      <w:tr w:rsidR="0093694C" w:rsidRPr="0093694C" w14:paraId="1E182505" w14:textId="77777777" w:rsidTr="0093694C">
        <w:trPr>
          <w:trHeight w:val="20"/>
        </w:trPr>
        <w:tc>
          <w:tcPr>
            <w:tcW w:w="1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B05A6F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8A44F0" w14:textId="4E6FFBA3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142,210.00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83ABB1" w14:textId="391588DD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290,522.38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5E6C8F" w14:textId="69301CC4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7779D3" w14:textId="75CC7BD1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895F41" w14:textId="40B7015A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432,732.38 </w:t>
            </w:r>
          </w:p>
        </w:tc>
      </w:tr>
      <w:tr w:rsidR="0093694C" w:rsidRPr="0093694C" w14:paraId="61A4B03D" w14:textId="77777777" w:rsidTr="0093694C">
        <w:trPr>
          <w:trHeight w:val="20"/>
        </w:trPr>
        <w:tc>
          <w:tcPr>
            <w:tcW w:w="1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0F394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9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D4888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48C75" w14:textId="4E7D23D3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14,380.00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D3280" w14:textId="35795793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2,870.00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75C13" w14:textId="7346CDA2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41D3F" w14:textId="7E4BA826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2B348" w14:textId="12CCBAD3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17,250.00 </w:t>
            </w:r>
          </w:p>
        </w:tc>
      </w:tr>
      <w:tr w:rsidR="0093694C" w:rsidRPr="0093694C" w14:paraId="0EFEF9A5" w14:textId="77777777" w:rsidTr="0093694C">
        <w:trPr>
          <w:trHeight w:val="20"/>
        </w:trPr>
        <w:tc>
          <w:tcPr>
            <w:tcW w:w="1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A0156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9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1E64E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D22AB" w14:textId="139EC788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35,440.00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7B5EA" w14:textId="7A699FA1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9,480.00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AA9E5" w14:textId="4DE9FB03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4B8DD" w14:textId="244F8FB6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4EE19" w14:textId="5BEAC3E0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44,920.00 </w:t>
            </w:r>
          </w:p>
        </w:tc>
      </w:tr>
      <w:tr w:rsidR="0093694C" w:rsidRPr="0093694C" w14:paraId="4E075843" w14:textId="77777777" w:rsidTr="0093694C">
        <w:trPr>
          <w:trHeight w:val="20"/>
        </w:trPr>
        <w:tc>
          <w:tcPr>
            <w:tcW w:w="1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BEA22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9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20739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BECA0" w14:textId="0B0B6CA2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32,410.00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18494" w14:textId="5AB3576B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15,000.00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7DC0F" w14:textId="58DE1DA1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2116E" w14:textId="5C237FBB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3649B" w14:textId="5823D313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47,410.00 </w:t>
            </w:r>
          </w:p>
        </w:tc>
      </w:tr>
      <w:tr w:rsidR="0093694C" w:rsidRPr="0093694C" w14:paraId="3F67DAF7" w14:textId="77777777" w:rsidTr="0093694C">
        <w:trPr>
          <w:trHeight w:val="20"/>
        </w:trPr>
        <w:tc>
          <w:tcPr>
            <w:tcW w:w="1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1E6E6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9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3AFE4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F895C" w14:textId="68CD2E1E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16,510.00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5457E" w14:textId="5980F090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368.00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7E006" w14:textId="57B6DCE1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9F35D" w14:textId="1D447629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9FE92" w14:textId="518276E7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16,878.00 </w:t>
            </w:r>
          </w:p>
        </w:tc>
      </w:tr>
      <w:tr w:rsidR="0093694C" w:rsidRPr="0093694C" w14:paraId="020DA2F8" w14:textId="77777777" w:rsidTr="0093694C">
        <w:trPr>
          <w:trHeight w:val="20"/>
        </w:trPr>
        <w:tc>
          <w:tcPr>
            <w:tcW w:w="1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80ADA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94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50DDB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18166" w14:textId="18846C21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21,510.00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DDCD4" w14:textId="601216FE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D8264" w14:textId="5A3F4728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FF3D8" w14:textId="4899C084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A842E" w14:textId="13F2DCEF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21,510.00 </w:t>
            </w:r>
          </w:p>
        </w:tc>
      </w:tr>
      <w:tr w:rsidR="0093694C" w:rsidRPr="0093694C" w14:paraId="7B1C64CC" w14:textId="77777777" w:rsidTr="0093694C">
        <w:trPr>
          <w:trHeight w:val="20"/>
        </w:trPr>
        <w:tc>
          <w:tcPr>
            <w:tcW w:w="1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1B7CB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9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4CD53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5CD2F" w14:textId="0573D25C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21,960.00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D4A6F" w14:textId="67128354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262,804.38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D4D4D" w14:textId="3274289C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B8008" w14:textId="2D46A84A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B6C74" w14:textId="0AB2DA88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284,764.38 </w:t>
            </w:r>
          </w:p>
        </w:tc>
      </w:tr>
      <w:tr w:rsidR="0093694C" w:rsidRPr="0093694C" w14:paraId="3C8D309B" w14:textId="77777777" w:rsidTr="0093694C">
        <w:trPr>
          <w:trHeight w:val="20"/>
        </w:trPr>
        <w:tc>
          <w:tcPr>
            <w:tcW w:w="1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53D678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576820" w14:textId="7428B930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4265BE" w14:textId="59555D7F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535,934.00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462D38" w14:textId="721C8DF4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41BFA5" w14:textId="4C7EC3C6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61F1FD" w14:textId="36295FC4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535,934.00 </w:t>
            </w:r>
          </w:p>
        </w:tc>
      </w:tr>
      <w:tr w:rsidR="0093694C" w:rsidRPr="0093694C" w14:paraId="44B82D50" w14:textId="77777777" w:rsidTr="0093694C">
        <w:trPr>
          <w:trHeight w:val="20"/>
        </w:trPr>
        <w:tc>
          <w:tcPr>
            <w:tcW w:w="1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E7EE8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9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74087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>Culion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3685C" w14:textId="30C7602D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79226" w14:textId="6BC17BA2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469,049.00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E980C" w14:textId="7E207DF0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BA87A" w14:textId="3F8C50BB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B18EE" w14:textId="0501E92F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469,049.00 </w:t>
            </w:r>
          </w:p>
        </w:tc>
      </w:tr>
      <w:tr w:rsidR="0093694C" w:rsidRPr="0093694C" w14:paraId="59FB2148" w14:textId="77777777" w:rsidTr="0093694C">
        <w:trPr>
          <w:trHeight w:val="20"/>
        </w:trPr>
        <w:tc>
          <w:tcPr>
            <w:tcW w:w="1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F4182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9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10433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El </w:t>
            </w:r>
            <w:proofErr w:type="spellStart"/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>Nido</w:t>
            </w:r>
            <w:proofErr w:type="spellEnd"/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>Bacuit</w:t>
            </w:r>
            <w:proofErr w:type="spellEnd"/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AE88D" w14:textId="0CE496F6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842C4" w14:textId="22D7B0E0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66,885.00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60F00" w14:textId="27B3816B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A5CE0" w14:textId="2C78A1BE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9CA1A" w14:textId="2EF0FC82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66,885.00 </w:t>
            </w:r>
          </w:p>
        </w:tc>
      </w:tr>
      <w:tr w:rsidR="0093694C" w:rsidRPr="0093694C" w14:paraId="104F6F66" w14:textId="77777777" w:rsidTr="0093694C">
        <w:trPr>
          <w:trHeight w:val="20"/>
        </w:trPr>
        <w:tc>
          <w:tcPr>
            <w:tcW w:w="1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38BF32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0B9431" w14:textId="6AC68489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2,694,600.00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40EA07" w14:textId="0A7A88B0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5EDA4C" w14:textId="69C949FC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E96196" w14:textId="6A282707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51985F" w14:textId="29DC0DC0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2,694,600.00 </w:t>
            </w:r>
          </w:p>
        </w:tc>
      </w:tr>
      <w:tr w:rsidR="0093694C" w:rsidRPr="0093694C" w14:paraId="0EA043E1" w14:textId="77777777" w:rsidTr="0093694C">
        <w:trPr>
          <w:trHeight w:val="20"/>
        </w:trPr>
        <w:tc>
          <w:tcPr>
            <w:tcW w:w="1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714B55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63ED52" w14:textId="7A0842B5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2,694,600.00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943CC8" w14:textId="1CA548D4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EC7DE7" w14:textId="28D2B2DC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A6D812" w14:textId="36245D7E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BBD327" w14:textId="053F8992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2,694,600.00 </w:t>
            </w:r>
          </w:p>
        </w:tc>
      </w:tr>
      <w:tr w:rsidR="0093694C" w:rsidRPr="0093694C" w14:paraId="45594BB2" w14:textId="77777777" w:rsidTr="0093694C">
        <w:trPr>
          <w:trHeight w:val="20"/>
        </w:trPr>
        <w:tc>
          <w:tcPr>
            <w:tcW w:w="1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8D7DF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E4447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>Carles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E2F76" w14:textId="718D6234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2,334,600.00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F8947" w14:textId="66369426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2203D" w14:textId="282E2655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BADE3" w14:textId="0D814FE4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A9C42" w14:textId="188E20D5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2,334,600.00 </w:t>
            </w:r>
          </w:p>
        </w:tc>
      </w:tr>
      <w:tr w:rsidR="0093694C" w:rsidRPr="0093694C" w14:paraId="5356CE23" w14:textId="77777777" w:rsidTr="0093694C">
        <w:trPr>
          <w:trHeight w:val="20"/>
        </w:trPr>
        <w:tc>
          <w:tcPr>
            <w:tcW w:w="1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9BC97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4A6ED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4A32B" w14:textId="34E29C78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496FE" w14:textId="3F2CDAD3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1571C" w14:textId="46E7870E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76F90" w14:textId="3B35105C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FCF77" w14:textId="7DC15EF4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360,000.00 </w:t>
            </w:r>
          </w:p>
        </w:tc>
      </w:tr>
      <w:tr w:rsidR="0093694C" w:rsidRPr="0093694C" w14:paraId="6C8A9956" w14:textId="77777777" w:rsidTr="0093694C">
        <w:trPr>
          <w:trHeight w:val="20"/>
        </w:trPr>
        <w:tc>
          <w:tcPr>
            <w:tcW w:w="1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2F009D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375017" w14:textId="7E64A60E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2,941.80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086005" w14:textId="1373CCE8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58553E" w14:textId="1468E165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CAF28E" w14:textId="169BAB39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C812EB" w14:textId="6D0477C8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2,941.80 </w:t>
            </w:r>
          </w:p>
        </w:tc>
      </w:tr>
      <w:tr w:rsidR="0093694C" w:rsidRPr="0093694C" w14:paraId="3C12F2AA" w14:textId="77777777" w:rsidTr="0093694C">
        <w:trPr>
          <w:trHeight w:val="20"/>
        </w:trPr>
        <w:tc>
          <w:tcPr>
            <w:tcW w:w="1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295B86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A8F114" w14:textId="5F7417D5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2,941.80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357E74" w14:textId="74A2DD5E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412173" w14:textId="6ECB7FE8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AD158A" w14:textId="0FF6CBC3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202408" w14:textId="09F3C1A6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2,941.80 </w:t>
            </w:r>
          </w:p>
        </w:tc>
      </w:tr>
      <w:tr w:rsidR="0093694C" w:rsidRPr="0093694C" w14:paraId="55EE76E1" w14:textId="77777777" w:rsidTr="0093694C">
        <w:trPr>
          <w:trHeight w:val="20"/>
        </w:trPr>
        <w:tc>
          <w:tcPr>
            <w:tcW w:w="1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44098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EE314" w14:textId="77777777" w:rsidR="0093694C" w:rsidRPr="0093694C" w:rsidRDefault="0093694C" w:rsidP="0093694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A6AA0" w14:textId="6758AD8E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2,941.80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97FB3" w14:textId="3C5F389B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4CE5E" w14:textId="730D412E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DCBE9" w14:textId="5E8A8522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4625D" w14:textId="6E1923D2" w:rsidR="0093694C" w:rsidRPr="0093694C" w:rsidRDefault="0093694C" w:rsidP="00E90F13">
            <w:pPr>
              <w:spacing w:after="0" w:line="240" w:lineRule="auto"/>
              <w:ind w:left="63" w:right="86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9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2,941.80 </w:t>
            </w:r>
          </w:p>
        </w:tc>
      </w:tr>
    </w:tbl>
    <w:p w14:paraId="695FF9CE" w14:textId="781600DB" w:rsidR="00AC2B43" w:rsidRPr="0071611C" w:rsidRDefault="00AC2B43" w:rsidP="00AC2B43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</w:t>
      </w:r>
      <w:r w:rsidR="0019799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2A65353F" w14:textId="57EDD8A4" w:rsidR="00286E45" w:rsidRDefault="00EC73C6" w:rsidP="007141E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  <w:r w:rsidRPr="0071611C">
        <w:rPr>
          <w:rFonts w:ascii="Arial" w:hAnsi="Arial" w:cs="Arial"/>
          <w:bCs/>
          <w:i/>
          <w:color w:val="002060"/>
          <w:sz w:val="16"/>
          <w:szCs w:val="24"/>
        </w:rPr>
        <w:t>So</w:t>
      </w:r>
      <w:r w:rsidR="00CD232A">
        <w:rPr>
          <w:rFonts w:ascii="Arial" w:hAnsi="Arial" w:cs="Arial"/>
          <w:bCs/>
          <w:i/>
          <w:color w:val="002060"/>
          <w:sz w:val="16"/>
          <w:szCs w:val="24"/>
        </w:rPr>
        <w:t xml:space="preserve">urce: DSWD-FOs </w:t>
      </w:r>
      <w:r w:rsidR="00197995">
        <w:rPr>
          <w:rFonts w:ascii="Arial" w:hAnsi="Arial" w:cs="Arial"/>
          <w:bCs/>
          <w:i/>
          <w:color w:val="002060"/>
          <w:sz w:val="16"/>
          <w:szCs w:val="24"/>
        </w:rPr>
        <w:t xml:space="preserve">I, </w:t>
      </w:r>
      <w:r w:rsidR="0093694C">
        <w:rPr>
          <w:rFonts w:ascii="Arial" w:hAnsi="Arial" w:cs="Arial"/>
          <w:bCs/>
          <w:i/>
          <w:color w:val="002060"/>
          <w:sz w:val="16"/>
          <w:szCs w:val="24"/>
        </w:rPr>
        <w:t xml:space="preserve">III, </w:t>
      </w:r>
      <w:r w:rsidR="00CD232A">
        <w:rPr>
          <w:rFonts w:ascii="Arial" w:hAnsi="Arial" w:cs="Arial"/>
          <w:bCs/>
          <w:i/>
          <w:color w:val="002060"/>
          <w:sz w:val="16"/>
          <w:szCs w:val="24"/>
        </w:rPr>
        <w:t>MIMAROPA</w:t>
      </w:r>
      <w:r w:rsidR="0093694C">
        <w:rPr>
          <w:rFonts w:ascii="Arial" w:hAnsi="Arial" w:cs="Arial"/>
          <w:bCs/>
          <w:i/>
          <w:color w:val="002060"/>
          <w:sz w:val="16"/>
          <w:szCs w:val="24"/>
        </w:rPr>
        <w:t>, VI, and CAR</w:t>
      </w:r>
    </w:p>
    <w:p w14:paraId="02695E81" w14:textId="7A7E0939" w:rsidR="00BF1805" w:rsidRPr="0071611C" w:rsidRDefault="00BF1805" w:rsidP="00BF1805">
      <w:pPr>
        <w:pStyle w:val="NoSpacing1"/>
        <w:contextualSpacing/>
        <w:rPr>
          <w:rFonts w:ascii="Arial" w:hAnsi="Arial" w:cs="Arial"/>
          <w:i/>
          <w:color w:val="002060"/>
          <w:sz w:val="16"/>
          <w:szCs w:val="24"/>
        </w:rPr>
      </w:pPr>
    </w:p>
    <w:p w14:paraId="08BA3E30" w14:textId="629786F3" w:rsidR="00330256" w:rsidRPr="0071611C" w:rsidRDefault="00330256" w:rsidP="00481BB7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71611C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6BF07DF1" w14:textId="77777777" w:rsidR="00330256" w:rsidRPr="0071611C" w:rsidRDefault="00330256" w:rsidP="00481BB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41C83D6" w14:textId="77777777" w:rsidR="00330256" w:rsidRPr="0071611C" w:rsidRDefault="00330256" w:rsidP="00481BB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1611C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95"/>
        <w:gridCol w:w="7934"/>
      </w:tblGrid>
      <w:tr w:rsidR="005112F1" w:rsidRPr="0071611C" w14:paraId="50756D76" w14:textId="77777777" w:rsidTr="00840D2B">
        <w:trPr>
          <w:trHeight w:val="20"/>
          <w:tblHeader/>
        </w:trPr>
        <w:tc>
          <w:tcPr>
            <w:tcW w:w="88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A50D4" w14:textId="77777777" w:rsidR="00330256" w:rsidRPr="0071611C" w:rsidRDefault="00330256" w:rsidP="00481B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12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FBB5AD" w14:textId="77777777" w:rsidR="00330256" w:rsidRPr="0071611C" w:rsidRDefault="00330256" w:rsidP="00481B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5112F1" w:rsidRPr="0071611C" w14:paraId="4E34BB12" w14:textId="77777777" w:rsidTr="00840D2B">
        <w:trPr>
          <w:trHeight w:val="20"/>
        </w:trPr>
        <w:tc>
          <w:tcPr>
            <w:tcW w:w="88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F529E0" w14:textId="7E12D153" w:rsidR="00330256" w:rsidRPr="00197995" w:rsidRDefault="00847AA9" w:rsidP="00EA34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13</w:t>
            </w:r>
            <w:r w:rsidR="003C768D" w:rsidRPr="00197995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EB245B" w:rsidRPr="00197995">
              <w:rPr>
                <w:rFonts w:ascii="Arial" w:hAnsi="Arial" w:cs="Arial"/>
                <w:color w:val="0070C0"/>
                <w:sz w:val="20"/>
                <w:szCs w:val="24"/>
              </w:rPr>
              <w:t>August</w:t>
            </w:r>
            <w:r w:rsidR="00DB4B45" w:rsidRPr="00197995">
              <w:rPr>
                <w:rFonts w:ascii="Arial" w:hAnsi="Arial" w:cs="Arial"/>
                <w:color w:val="0070C0"/>
                <w:sz w:val="20"/>
                <w:szCs w:val="24"/>
              </w:rPr>
              <w:t xml:space="preserve"> 201</w:t>
            </w:r>
            <w:r w:rsidR="00C732DC" w:rsidRPr="00197995">
              <w:rPr>
                <w:rFonts w:ascii="Arial" w:hAnsi="Arial" w:cs="Arial"/>
                <w:color w:val="0070C0"/>
                <w:sz w:val="20"/>
                <w:szCs w:val="24"/>
              </w:rPr>
              <w:t>9</w:t>
            </w:r>
          </w:p>
        </w:tc>
        <w:tc>
          <w:tcPr>
            <w:tcW w:w="412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544055" w14:textId="23B22250" w:rsidR="00330256" w:rsidRPr="00197995" w:rsidRDefault="00330256" w:rsidP="007F714A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1" w:hanging="171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1979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0A0718" w:rsidRPr="001979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Disaster Response Operations Monitoring and Information Center </w:t>
            </w:r>
            <w:r w:rsidR="003C768D" w:rsidRPr="001979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(DROMIC) </w:t>
            </w:r>
            <w:r w:rsidR="000A0718" w:rsidRPr="001979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of </w:t>
            </w:r>
            <w:r w:rsidRPr="001979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DSWD-DRMB </w:t>
            </w:r>
            <w:r w:rsidR="00C732DC" w:rsidRPr="00197995">
              <w:rPr>
                <w:rFonts w:ascii="Arial" w:eastAsia="Arial" w:hAnsi="Arial" w:cs="Arial"/>
                <w:color w:val="0070C0"/>
                <w:sz w:val="20"/>
                <w:szCs w:val="24"/>
              </w:rPr>
              <w:t>and is close</w:t>
            </w:r>
            <w:r w:rsidR="00197995" w:rsidRPr="00197995">
              <w:rPr>
                <w:rFonts w:ascii="Arial" w:eastAsia="Arial" w:hAnsi="Arial" w:cs="Arial"/>
                <w:color w:val="0070C0"/>
                <w:sz w:val="20"/>
                <w:szCs w:val="24"/>
              </w:rPr>
              <w:t>ly</w:t>
            </w:r>
            <w:r w:rsidRPr="001979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coordina</w:t>
            </w:r>
            <w:r w:rsidR="00C732DC" w:rsidRPr="00197995">
              <w:rPr>
                <w:rFonts w:ascii="Arial" w:eastAsia="Arial" w:hAnsi="Arial" w:cs="Arial"/>
                <w:color w:val="0070C0"/>
                <w:sz w:val="20"/>
                <w:szCs w:val="24"/>
              </w:rPr>
              <w:t>ting</w:t>
            </w:r>
            <w:r w:rsidRPr="001979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the concerned DSWD</w:t>
            </w:r>
            <w:r w:rsidR="003C768D" w:rsidRPr="001979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97995">
              <w:rPr>
                <w:rFonts w:ascii="Arial" w:eastAsia="Arial" w:hAnsi="Arial" w:cs="Arial"/>
                <w:color w:val="0070C0"/>
                <w:sz w:val="20"/>
                <w:szCs w:val="24"/>
              </w:rPr>
              <w:t>Field Offices for significant disaster response updates.</w:t>
            </w:r>
          </w:p>
        </w:tc>
      </w:tr>
    </w:tbl>
    <w:p w14:paraId="63571F50" w14:textId="77777777" w:rsidR="00197995" w:rsidRDefault="00197995" w:rsidP="00481BB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BBE7D55" w14:textId="674F2BFB" w:rsidR="000411B2" w:rsidRPr="0071611C" w:rsidRDefault="003C768D" w:rsidP="00481BB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</w:t>
      </w:r>
      <w:r w:rsidR="000411B2" w:rsidRPr="0071611C">
        <w:rPr>
          <w:rFonts w:ascii="Arial" w:eastAsia="Arial" w:hAnsi="Arial" w:cs="Arial"/>
          <w:b/>
          <w:color w:val="auto"/>
          <w:sz w:val="24"/>
          <w:szCs w:val="24"/>
        </w:rPr>
        <w:t>FO 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7932"/>
      </w:tblGrid>
      <w:tr w:rsidR="000411B2" w:rsidRPr="0071611C" w14:paraId="05A364CF" w14:textId="77777777" w:rsidTr="007F714A">
        <w:trPr>
          <w:trHeight w:val="20"/>
          <w:tblHeader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695C" w14:textId="77777777" w:rsidR="000411B2" w:rsidRPr="0071611C" w:rsidRDefault="000411B2" w:rsidP="005849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4A2BA" w14:textId="77777777" w:rsidR="000411B2" w:rsidRPr="0071611C" w:rsidRDefault="000411B2" w:rsidP="005849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6A79F8" w:rsidRPr="008E6545" w14:paraId="74E5E23C" w14:textId="77777777" w:rsidTr="007F714A">
        <w:trPr>
          <w:trHeight w:val="20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6BCE5" w14:textId="6041F50E" w:rsidR="006A79F8" w:rsidRPr="00881F63" w:rsidRDefault="00C530B2" w:rsidP="003C768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81F63">
              <w:rPr>
                <w:rFonts w:ascii="Arial" w:hAnsi="Arial" w:cs="Arial"/>
                <w:color w:val="auto"/>
                <w:sz w:val="20"/>
                <w:szCs w:val="24"/>
              </w:rPr>
              <w:t>10</w:t>
            </w:r>
            <w:r w:rsidR="006A79F8" w:rsidRPr="00881F63">
              <w:rPr>
                <w:rFonts w:ascii="Arial" w:hAnsi="Arial" w:cs="Arial"/>
                <w:color w:val="auto"/>
                <w:sz w:val="20"/>
                <w:szCs w:val="24"/>
              </w:rPr>
              <w:t xml:space="preserve"> August 2019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2CE0" w14:textId="79CEC3F1" w:rsidR="00197995" w:rsidRPr="00881F63" w:rsidRDefault="00197995" w:rsidP="007F714A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left="171" w:hanging="176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6A79F8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pre-emptive evacuation centers (ECs) which catered </w:t>
            </w:r>
            <w:r w:rsidR="00CD232A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  <w:r w:rsidR="00C530B2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>43</w:t>
            </w:r>
            <w:r w:rsidR="006A79F8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families </w:t>
            </w:r>
            <w:r w:rsidR="00CD232A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or </w:t>
            </w:r>
            <w:r w:rsidR="00C530B2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>556</w:t>
            </w:r>
            <w:r w:rsidR="00CD232A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individuals </w:t>
            </w:r>
            <w:r w:rsidR="00591B9F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>affected by</w:t>
            </w:r>
            <w:r w:rsidR="006A79F8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flooding brought</w:t>
            </w:r>
            <w:r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by</w:t>
            </w:r>
            <w:r w:rsidR="00CD232A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="00CD232A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>Habagat</w:t>
            </w:r>
            <w:proofErr w:type="spellEnd"/>
            <w:r w:rsidR="00CD232A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from 03 August 2019 were closed as of </w:t>
            </w:r>
            <w:r w:rsidR="008A4355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>10</w:t>
            </w:r>
            <w:r w:rsidR="00CD232A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August 2019</w:t>
            </w:r>
            <w:r w:rsidR="006A79F8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009"/>
              <w:gridCol w:w="1209"/>
              <w:gridCol w:w="1012"/>
              <w:gridCol w:w="1000"/>
              <w:gridCol w:w="1476"/>
            </w:tblGrid>
            <w:tr w:rsidR="00E90F13" w:rsidRPr="00881F63" w14:paraId="7F53B5F1" w14:textId="77777777" w:rsidTr="00E90F13">
              <w:trPr>
                <w:trHeight w:val="20"/>
              </w:trPr>
              <w:tc>
                <w:tcPr>
                  <w:tcW w:w="1952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14:paraId="49DC1566" w14:textId="77777777" w:rsidR="00E90F13" w:rsidRPr="00881F63" w:rsidRDefault="00E90F13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REGION / PROVINCE / MUNICIPALITY </w:t>
                  </w:r>
                </w:p>
              </w:tc>
              <w:tc>
                <w:tcPr>
                  <w:tcW w:w="2089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7F7F7F" w:fill="7F7F7F"/>
                  <w:vAlign w:val="center"/>
                  <w:hideMark/>
                </w:tcPr>
                <w:p w14:paraId="1B2DCF5C" w14:textId="77777777" w:rsidR="00E90F13" w:rsidRPr="00881F63" w:rsidRDefault="00E90F13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NUMBER OF AFFECTED </w:t>
                  </w:r>
                </w:p>
              </w:tc>
              <w:tc>
                <w:tcPr>
                  <w:tcW w:w="95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7F7F7F" w:fill="7F7F7F"/>
                  <w:vAlign w:val="center"/>
                  <w:hideMark/>
                </w:tcPr>
                <w:p w14:paraId="4778C614" w14:textId="5A9CE1AC" w:rsidR="00E90F13" w:rsidRPr="00881F63" w:rsidRDefault="00E90F13" w:rsidP="00E90F1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NUMBER OF EVACUATION CENTERS (ECs)</w:t>
                  </w:r>
                </w:p>
              </w:tc>
            </w:tr>
            <w:tr w:rsidR="00E90F13" w:rsidRPr="00881F63" w14:paraId="2874DD4E" w14:textId="77777777" w:rsidTr="00E90F13">
              <w:trPr>
                <w:trHeight w:val="20"/>
              </w:trPr>
              <w:tc>
                <w:tcPr>
                  <w:tcW w:w="1952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4F93A1" w14:textId="77777777" w:rsidR="00E90F13" w:rsidRPr="00881F63" w:rsidRDefault="00E90F13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14:paraId="0EDF5DE2" w14:textId="77777777" w:rsidR="00E90F13" w:rsidRPr="00881F63" w:rsidRDefault="00E90F13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Barangays 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14:paraId="2A216B23" w14:textId="77777777" w:rsidR="00E90F13" w:rsidRPr="00881F63" w:rsidRDefault="00E90F13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Families </w:t>
                  </w:r>
                </w:p>
              </w:tc>
              <w:tc>
                <w:tcPr>
                  <w:tcW w:w="649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7F7F7F" w:fill="7F7F7F"/>
                  <w:vAlign w:val="center"/>
                  <w:hideMark/>
                </w:tcPr>
                <w:p w14:paraId="5F17F4DB" w14:textId="77777777" w:rsidR="00E90F13" w:rsidRPr="00881F63" w:rsidRDefault="00E90F13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Persons </w:t>
                  </w: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1958EA" w14:textId="7501DAE6" w:rsidR="00E90F13" w:rsidRPr="00881F63" w:rsidRDefault="00E90F13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881F63" w:rsidRPr="00881F63" w14:paraId="4EABB27D" w14:textId="77777777" w:rsidTr="00E90F13">
              <w:trPr>
                <w:trHeight w:val="20"/>
              </w:trPr>
              <w:tc>
                <w:tcPr>
                  <w:tcW w:w="1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7F98F534" w14:textId="77777777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>GRAND TOTAL</w:t>
                  </w:r>
                </w:p>
              </w:tc>
              <w:tc>
                <w:tcPr>
                  <w:tcW w:w="7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2A03C8CC" w14:textId="6DE17071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9 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6E3B0C27" w14:textId="34FE3C8F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143 </w:t>
                  </w: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6A4E3066" w14:textId="3DE7F2F8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556 </w:t>
                  </w:r>
                </w:p>
              </w:tc>
              <w:tc>
                <w:tcPr>
                  <w:tcW w:w="9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54A39930" w14:textId="6B317E93" w:rsidR="00C530B2" w:rsidRPr="00881F63" w:rsidRDefault="00C530B2" w:rsidP="00012DA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881F63" w:rsidRPr="00881F63" w14:paraId="6483BED5" w14:textId="77777777" w:rsidTr="00E90F13">
              <w:trPr>
                <w:trHeight w:val="20"/>
              </w:trPr>
              <w:tc>
                <w:tcPr>
                  <w:tcW w:w="1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14:paraId="2BEB531B" w14:textId="77777777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>NCR</w:t>
                  </w:r>
                </w:p>
              </w:tc>
              <w:tc>
                <w:tcPr>
                  <w:tcW w:w="7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14:paraId="7DE009A6" w14:textId="446E61F4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9 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14:paraId="16DF1327" w14:textId="14B45BDA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143 </w:t>
                  </w: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14:paraId="06EE7DBD" w14:textId="20889123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556 </w:t>
                  </w:r>
                </w:p>
              </w:tc>
              <w:tc>
                <w:tcPr>
                  <w:tcW w:w="9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14:paraId="065A627A" w14:textId="64D1C789" w:rsidR="00C530B2" w:rsidRPr="00881F63" w:rsidRDefault="00C530B2" w:rsidP="00012DA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881F63" w:rsidRPr="00881F63" w14:paraId="39EA646C" w14:textId="77777777" w:rsidTr="00E90F13">
              <w:trPr>
                <w:trHeight w:val="20"/>
              </w:trPr>
              <w:tc>
                <w:tcPr>
                  <w:tcW w:w="1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3CCD05" w14:textId="77777777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Las </w:t>
                  </w:r>
                  <w:proofErr w:type="spellStart"/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>Pinas</w:t>
                  </w:r>
                  <w:proofErr w:type="spellEnd"/>
                </w:p>
              </w:tc>
              <w:tc>
                <w:tcPr>
                  <w:tcW w:w="7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91F1EA" w14:textId="4F8ADCDC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2 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FA6138" w14:textId="28C42049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31 </w:t>
                  </w: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707890" w14:textId="1C341404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124 </w:t>
                  </w:r>
                </w:p>
              </w:tc>
              <w:tc>
                <w:tcPr>
                  <w:tcW w:w="9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CDF045" w14:textId="5EE0AF9B" w:rsidR="00C530B2" w:rsidRPr="00881F63" w:rsidRDefault="00C530B2" w:rsidP="00012DA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881F63" w:rsidRPr="00881F63" w14:paraId="6439FA36" w14:textId="77777777" w:rsidTr="00E90F13">
              <w:trPr>
                <w:trHeight w:val="20"/>
              </w:trPr>
              <w:tc>
                <w:tcPr>
                  <w:tcW w:w="1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1B5727" w14:textId="77777777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>Manila City</w:t>
                  </w:r>
                </w:p>
              </w:tc>
              <w:tc>
                <w:tcPr>
                  <w:tcW w:w="7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EB5DCA" w14:textId="3EDE4D80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1 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79FA81" w14:textId="5C22DA23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23 </w:t>
                  </w: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8C04D2" w14:textId="6E06C873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75 </w:t>
                  </w:r>
                </w:p>
              </w:tc>
              <w:tc>
                <w:tcPr>
                  <w:tcW w:w="9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A1E3F2" w14:textId="6CBDA92B" w:rsidR="00C530B2" w:rsidRPr="00881F63" w:rsidRDefault="00C530B2" w:rsidP="00012DA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881F63" w:rsidRPr="00881F63" w14:paraId="47B9F331" w14:textId="77777777" w:rsidTr="00E90F13">
              <w:trPr>
                <w:trHeight w:val="20"/>
              </w:trPr>
              <w:tc>
                <w:tcPr>
                  <w:tcW w:w="1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40DCB6" w14:textId="77777777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>Paranaque City</w:t>
                  </w:r>
                </w:p>
              </w:tc>
              <w:tc>
                <w:tcPr>
                  <w:tcW w:w="7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5FF10F" w14:textId="31D69D9D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1 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AF961A" w14:textId="36A3FC4B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15 </w:t>
                  </w: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1E527D" w14:textId="3306E380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61 </w:t>
                  </w:r>
                </w:p>
              </w:tc>
              <w:tc>
                <w:tcPr>
                  <w:tcW w:w="9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4F66BF" w14:textId="430FCAFC" w:rsidR="00C530B2" w:rsidRPr="00881F63" w:rsidRDefault="00C530B2" w:rsidP="00012DA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881F63" w:rsidRPr="00881F63" w14:paraId="2D09B678" w14:textId="77777777" w:rsidTr="00E90F13">
              <w:trPr>
                <w:trHeight w:val="20"/>
              </w:trPr>
              <w:tc>
                <w:tcPr>
                  <w:tcW w:w="1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B36C20" w14:textId="77777777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proofErr w:type="spellStart"/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>Taguig</w:t>
                  </w:r>
                  <w:proofErr w:type="spellEnd"/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City</w:t>
                  </w:r>
                </w:p>
              </w:tc>
              <w:tc>
                <w:tcPr>
                  <w:tcW w:w="7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47F2D9" w14:textId="7EFFC9E4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4 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3C45E6" w14:textId="49EA5ACA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46 </w:t>
                  </w: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5264F1" w14:textId="1E1E408D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184 </w:t>
                  </w:r>
                </w:p>
              </w:tc>
              <w:tc>
                <w:tcPr>
                  <w:tcW w:w="9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F749F8" w14:textId="4FEB02D5" w:rsidR="00C530B2" w:rsidRPr="00881F63" w:rsidRDefault="00C530B2" w:rsidP="00012DA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881F63" w:rsidRPr="00881F63" w14:paraId="349D5779" w14:textId="77777777" w:rsidTr="00E90F13">
              <w:trPr>
                <w:trHeight w:val="20"/>
              </w:trPr>
              <w:tc>
                <w:tcPr>
                  <w:tcW w:w="1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A9E0B3" w14:textId="77777777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>Quezon City</w:t>
                  </w:r>
                </w:p>
              </w:tc>
              <w:tc>
                <w:tcPr>
                  <w:tcW w:w="7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1E1B54" w14:textId="02089197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1 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0B395D" w14:textId="3B84B9D7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28 </w:t>
                  </w: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A46214" w14:textId="11DBA22E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112 </w:t>
                  </w:r>
                </w:p>
              </w:tc>
              <w:tc>
                <w:tcPr>
                  <w:tcW w:w="9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536313" w14:textId="42C62DCE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2 </w:t>
                  </w:r>
                </w:p>
              </w:tc>
            </w:tr>
          </w:tbl>
          <w:p w14:paraId="1CC962F4" w14:textId="459B2CEA" w:rsidR="006A79F8" w:rsidRPr="00881F63" w:rsidRDefault="006765BA" w:rsidP="006765BA">
            <w:pPr>
              <w:pStyle w:val="ListParagraph"/>
              <w:widowControl/>
              <w:numPr>
                <w:ilvl w:val="0"/>
                <w:numId w:val="38"/>
              </w:numPr>
              <w:spacing w:after="0" w:line="240" w:lineRule="auto"/>
              <w:ind w:left="171" w:hanging="171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</w:t>
            </w:r>
            <w:r w:rsidR="006A79F8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NCR provided 40 </w:t>
            </w:r>
            <w:r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family food packs </w:t>
            </w:r>
            <w:r w:rsidR="00CD232A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amounting to </w:t>
            </w:r>
            <w:r w:rsidR="00387474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>₱</w:t>
            </w:r>
            <w:r w:rsidR="00CD232A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>14,834.40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CD232A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6A79F8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 w:rsidR="00CD232A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6A79F8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>the request of Manila City Social Welfare and Development for the famil</w:t>
            </w:r>
            <w:r w:rsidR="00197995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ies </w:t>
            </w:r>
            <w:r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at </w:t>
            </w:r>
            <w:proofErr w:type="spellStart"/>
            <w:r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>Delpan</w:t>
            </w:r>
            <w:proofErr w:type="spellEnd"/>
            <w:r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Evacuation Center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who were affected by the flooding</w:t>
            </w:r>
            <w:r w:rsidR="00197995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17FE6A15" w14:textId="6A32F77B" w:rsidR="00C12417" w:rsidRPr="0071611C" w:rsidRDefault="00C12417" w:rsidP="0056673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22354AE7" w14:textId="55484E27" w:rsidR="00AB7EC8" w:rsidRPr="0071611C" w:rsidRDefault="008525FF" w:rsidP="00AB7EC8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</w:t>
      </w:r>
      <w:r w:rsidR="00AB7EC8" w:rsidRPr="0071611C">
        <w:rPr>
          <w:rFonts w:ascii="Arial" w:eastAsia="Arial" w:hAnsi="Arial" w:cs="Arial"/>
          <w:b/>
          <w:color w:val="auto"/>
          <w:sz w:val="24"/>
          <w:szCs w:val="24"/>
        </w:rPr>
        <w:t>FO 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7932"/>
      </w:tblGrid>
      <w:tr w:rsidR="00AB7EC8" w:rsidRPr="0071611C" w14:paraId="04E74E58" w14:textId="77777777" w:rsidTr="007F714A">
        <w:trPr>
          <w:trHeight w:val="20"/>
          <w:tblHeader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7502A" w14:textId="77777777" w:rsidR="00AB7EC8" w:rsidRPr="0071611C" w:rsidRDefault="00AB7EC8" w:rsidP="00AB7EC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B49B3" w14:textId="77777777" w:rsidR="00AB7EC8" w:rsidRPr="0071611C" w:rsidRDefault="00AB7EC8" w:rsidP="00AB7EC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012DAE" w:rsidRPr="001E6EF6" w14:paraId="7AF0575C" w14:textId="77777777" w:rsidTr="007F714A">
        <w:trPr>
          <w:trHeight w:val="20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53241" w14:textId="79397057" w:rsidR="00163B38" w:rsidRPr="001E6EF6" w:rsidRDefault="00197995" w:rsidP="00163B3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1E6EF6">
              <w:rPr>
                <w:rFonts w:ascii="Arial" w:hAnsi="Arial" w:cs="Arial"/>
                <w:color w:val="auto"/>
                <w:sz w:val="20"/>
                <w:szCs w:val="24"/>
              </w:rPr>
              <w:t>10 August 2019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E1BE0" w14:textId="689BC8AF" w:rsidR="00163B38" w:rsidRPr="001E6EF6" w:rsidRDefault="00197995" w:rsidP="007F714A">
            <w:pPr>
              <w:pStyle w:val="ListParagraph"/>
              <w:widowControl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71" w:hanging="169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1E6EF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 submitted their </w:t>
            </w:r>
            <w:r w:rsidRPr="001E6EF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</w:p>
        </w:tc>
      </w:tr>
    </w:tbl>
    <w:p w14:paraId="17BD8000" w14:textId="0FAFF502" w:rsidR="00AB7EC8" w:rsidRDefault="00AB7EC8" w:rsidP="0056673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C571056" w14:textId="77777777" w:rsidR="00042E95" w:rsidRPr="001E6EF6" w:rsidRDefault="00042E95" w:rsidP="0056673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5B99289" w14:textId="77EC248F" w:rsidR="00566733" w:rsidRPr="0071611C" w:rsidRDefault="008525FF" w:rsidP="00566733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</w:t>
      </w:r>
      <w:r w:rsidR="00566733" w:rsidRPr="0071611C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7225DC" w:rsidRPr="0071611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66733" w:rsidRPr="0071611C">
        <w:rPr>
          <w:rFonts w:ascii="Arial" w:eastAsia="Arial" w:hAnsi="Arial" w:cs="Arial"/>
          <w:b/>
          <w:color w:val="auto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7932"/>
      </w:tblGrid>
      <w:tr w:rsidR="00566733" w:rsidRPr="0071611C" w14:paraId="3C68138F" w14:textId="77777777" w:rsidTr="007F714A">
        <w:trPr>
          <w:trHeight w:val="20"/>
          <w:tblHeader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749E4" w14:textId="77777777" w:rsidR="00566733" w:rsidRPr="0071611C" w:rsidRDefault="00566733" w:rsidP="005849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8B8A" w14:textId="77777777" w:rsidR="00566733" w:rsidRPr="0071611C" w:rsidRDefault="00566733" w:rsidP="005849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CD232A" w:rsidRPr="008525FF" w14:paraId="3FCC9E28" w14:textId="77777777" w:rsidTr="007F714A">
        <w:trPr>
          <w:trHeight w:val="20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71DFE" w14:textId="7C5DE952" w:rsidR="00CD232A" w:rsidRPr="003874DC" w:rsidRDefault="00113D95" w:rsidP="008525F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3874DC">
              <w:rPr>
                <w:rFonts w:ascii="Arial" w:hAnsi="Arial" w:cs="Arial"/>
                <w:color w:val="auto"/>
                <w:sz w:val="20"/>
                <w:szCs w:val="24"/>
              </w:rPr>
              <w:t xml:space="preserve">10 </w:t>
            </w:r>
            <w:r w:rsidR="00CD232A" w:rsidRPr="003874DC">
              <w:rPr>
                <w:rFonts w:ascii="Arial" w:hAnsi="Arial" w:cs="Arial"/>
                <w:color w:val="auto"/>
                <w:sz w:val="20"/>
                <w:szCs w:val="24"/>
              </w:rPr>
              <w:t>August 2019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98578" w14:textId="11EA4E03" w:rsidR="00387474" w:rsidRPr="003874DC" w:rsidRDefault="00387474" w:rsidP="007F714A">
            <w:pPr>
              <w:pStyle w:val="ListParagraph"/>
              <w:widowControl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71" w:hanging="167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3874DC">
              <w:rPr>
                <w:rFonts w:ascii="Arial" w:hAnsi="Arial" w:cs="Arial"/>
                <w:color w:val="auto"/>
                <w:sz w:val="20"/>
                <w:szCs w:val="24"/>
              </w:rPr>
              <w:t>DSWD-</w:t>
            </w:r>
            <w:r w:rsidR="00012DAE" w:rsidRPr="003874DC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Pr="003874DC">
              <w:rPr>
                <w:rFonts w:ascii="Arial" w:hAnsi="Arial" w:cs="Arial"/>
                <w:color w:val="auto"/>
                <w:sz w:val="20"/>
                <w:szCs w:val="24"/>
              </w:rPr>
              <w:t xml:space="preserve"> II</w:t>
            </w:r>
            <w:r w:rsidR="00012DAE" w:rsidRPr="003874DC">
              <w:rPr>
                <w:rFonts w:ascii="Arial" w:hAnsi="Arial" w:cs="Arial"/>
                <w:color w:val="auto"/>
                <w:sz w:val="20"/>
                <w:szCs w:val="24"/>
              </w:rPr>
              <w:t>I d</w:t>
            </w:r>
            <w:r w:rsidRPr="003874DC">
              <w:rPr>
                <w:rFonts w:ascii="Arial" w:hAnsi="Arial" w:cs="Arial"/>
                <w:color w:val="auto"/>
                <w:sz w:val="20"/>
                <w:szCs w:val="24"/>
              </w:rPr>
              <w:t xml:space="preserve">elivered 1,260 </w:t>
            </w:r>
            <w:r w:rsidR="00012DAE" w:rsidRPr="003874DC">
              <w:rPr>
                <w:rFonts w:ascii="Arial" w:hAnsi="Arial" w:cs="Arial"/>
                <w:color w:val="auto"/>
                <w:sz w:val="20"/>
                <w:szCs w:val="24"/>
              </w:rPr>
              <w:t>family food packs to the affected families in m</w:t>
            </w:r>
            <w:r w:rsidRPr="003874DC">
              <w:rPr>
                <w:rFonts w:ascii="Arial" w:hAnsi="Arial" w:cs="Arial"/>
                <w:color w:val="auto"/>
                <w:sz w:val="20"/>
                <w:szCs w:val="24"/>
              </w:rPr>
              <w:t>unici</w:t>
            </w:r>
            <w:r w:rsidR="00012DAE" w:rsidRPr="003874DC">
              <w:rPr>
                <w:rFonts w:ascii="Arial" w:hAnsi="Arial" w:cs="Arial"/>
                <w:color w:val="auto"/>
                <w:sz w:val="20"/>
                <w:szCs w:val="24"/>
              </w:rPr>
              <w:t>pality of Hermosa, Bataan.</w:t>
            </w:r>
          </w:p>
          <w:p w14:paraId="44064688" w14:textId="6F7A5AE8" w:rsidR="00CD232A" w:rsidRPr="003874DC" w:rsidRDefault="00CD232A" w:rsidP="00FC442D">
            <w:pPr>
              <w:pStyle w:val="ListParagraph"/>
              <w:widowControl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71" w:hanging="167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3874DC">
              <w:rPr>
                <w:rFonts w:ascii="Arial" w:hAnsi="Arial" w:cs="Arial"/>
                <w:color w:val="auto"/>
                <w:sz w:val="20"/>
                <w:szCs w:val="24"/>
              </w:rPr>
              <w:t>DSWD-</w:t>
            </w:r>
            <w:r w:rsidR="00012DAE" w:rsidRPr="003874DC">
              <w:rPr>
                <w:rFonts w:ascii="Arial" w:hAnsi="Arial" w:cs="Arial"/>
                <w:color w:val="auto"/>
                <w:sz w:val="20"/>
                <w:szCs w:val="24"/>
              </w:rPr>
              <w:t xml:space="preserve">FO </w:t>
            </w:r>
            <w:r w:rsidRPr="003874DC">
              <w:rPr>
                <w:rFonts w:ascii="Arial" w:hAnsi="Arial" w:cs="Arial"/>
                <w:color w:val="auto"/>
                <w:sz w:val="20"/>
                <w:szCs w:val="24"/>
              </w:rPr>
              <w:t>III continuously coor</w:t>
            </w:r>
            <w:r w:rsidR="00FC442D">
              <w:rPr>
                <w:rFonts w:ascii="Arial" w:hAnsi="Arial" w:cs="Arial"/>
                <w:color w:val="auto"/>
                <w:sz w:val="20"/>
                <w:szCs w:val="24"/>
              </w:rPr>
              <w:t>dinated</w:t>
            </w:r>
            <w:r w:rsidRPr="003874DC">
              <w:rPr>
                <w:rFonts w:ascii="Arial" w:hAnsi="Arial" w:cs="Arial"/>
                <w:color w:val="auto"/>
                <w:sz w:val="20"/>
                <w:szCs w:val="24"/>
              </w:rPr>
              <w:t xml:space="preserve"> with the concerned LGUs for any significant updates.</w:t>
            </w:r>
          </w:p>
        </w:tc>
      </w:tr>
    </w:tbl>
    <w:p w14:paraId="30DCED1E" w14:textId="46BF4262" w:rsidR="000411B2" w:rsidRDefault="000411B2" w:rsidP="00481BB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2627E7F" w14:textId="77777777" w:rsidR="006C2E0B" w:rsidRPr="0071611C" w:rsidRDefault="006C2E0B" w:rsidP="00481BB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54435FAB" w14:textId="7E5135D8" w:rsidR="00FA3901" w:rsidRPr="0071611C" w:rsidRDefault="008525FF" w:rsidP="00481BB7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DSWD-</w:t>
      </w:r>
      <w:r w:rsidR="00FA3901" w:rsidRPr="0071611C">
        <w:rPr>
          <w:rFonts w:ascii="Arial" w:eastAsia="Arial" w:hAnsi="Arial" w:cs="Arial"/>
          <w:b/>
          <w:color w:val="auto"/>
          <w:sz w:val="24"/>
          <w:szCs w:val="24"/>
        </w:rPr>
        <w:t xml:space="preserve">FO </w:t>
      </w:r>
      <w:r w:rsidR="009C358C" w:rsidRPr="0071611C">
        <w:rPr>
          <w:rFonts w:ascii="Arial" w:eastAsia="Arial" w:hAnsi="Arial" w:cs="Arial"/>
          <w:b/>
          <w:color w:val="auto"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7932"/>
      </w:tblGrid>
      <w:tr w:rsidR="00FA3901" w:rsidRPr="0071611C" w14:paraId="71B154C3" w14:textId="77777777" w:rsidTr="007F714A">
        <w:trPr>
          <w:trHeight w:val="20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A0E45" w14:textId="77777777" w:rsidR="00FA3901" w:rsidRPr="0071611C" w:rsidRDefault="00FA3901" w:rsidP="00481B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23D29" w14:textId="77777777" w:rsidR="00FA3901" w:rsidRPr="0071611C" w:rsidRDefault="00FA3901" w:rsidP="00481B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1E6EF6" w:rsidRPr="0071611C" w14:paraId="5D6792F3" w14:textId="77777777" w:rsidTr="007F714A">
        <w:trPr>
          <w:trHeight w:val="20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5697A" w14:textId="76402925" w:rsidR="001E6EF6" w:rsidRPr="00C12417" w:rsidRDefault="001E6EF6" w:rsidP="001E6EF6">
            <w:pPr>
              <w:spacing w:after="0" w:line="240" w:lineRule="auto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C12417">
              <w:rPr>
                <w:rFonts w:ascii="Arial" w:hAnsi="Arial" w:cs="Arial"/>
                <w:color w:val="auto"/>
                <w:sz w:val="20"/>
                <w:szCs w:val="24"/>
              </w:rPr>
              <w:t>11 August 2019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13C1C" w14:textId="561BCF86" w:rsidR="001E6EF6" w:rsidRPr="00C12417" w:rsidRDefault="00B5251F" w:rsidP="001E6EF6">
            <w:pPr>
              <w:pStyle w:val="ListParagraph"/>
              <w:widowControl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71" w:hanging="169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MIMAROPA </w:t>
            </w:r>
            <w:r w:rsidRPr="00C1241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activated </w:t>
            </w:r>
            <w:r w:rsidR="007141ED" w:rsidRPr="00C12417">
              <w:rPr>
                <w:rFonts w:ascii="Arial" w:eastAsia="Arial" w:hAnsi="Arial" w:cs="Arial"/>
                <w:color w:val="auto"/>
                <w:sz w:val="20"/>
                <w:szCs w:val="24"/>
              </w:rPr>
              <w:t>the R/P</w:t>
            </w:r>
            <w:r w:rsidR="00BA2EF4" w:rsidRPr="00C12417">
              <w:rPr>
                <w:rFonts w:ascii="Arial" w:eastAsia="Arial" w:hAnsi="Arial" w:cs="Arial"/>
                <w:color w:val="auto"/>
                <w:sz w:val="20"/>
                <w:szCs w:val="24"/>
              </w:rPr>
              <w:t>/</w:t>
            </w:r>
            <w:r w:rsidR="007141ED" w:rsidRPr="00C12417">
              <w:rPr>
                <w:rFonts w:ascii="Arial" w:eastAsia="Arial" w:hAnsi="Arial" w:cs="Arial"/>
                <w:color w:val="auto"/>
                <w:sz w:val="20"/>
                <w:szCs w:val="24"/>
              </w:rPr>
              <w:t>QRT O</w:t>
            </w:r>
            <w:r w:rsidR="001E6EF6" w:rsidRPr="00C12417">
              <w:rPr>
                <w:rFonts w:ascii="Arial" w:eastAsia="Arial" w:hAnsi="Arial" w:cs="Arial"/>
                <w:color w:val="auto"/>
                <w:sz w:val="20"/>
                <w:szCs w:val="24"/>
              </w:rPr>
              <w:t>peration</w:t>
            </w:r>
            <w:r w:rsidR="007141ED" w:rsidRPr="00C12417">
              <w:rPr>
                <w:rFonts w:ascii="Arial" w:eastAsia="Arial" w:hAnsi="Arial" w:cs="Arial"/>
                <w:color w:val="auto"/>
                <w:sz w:val="20"/>
                <w:szCs w:val="24"/>
              </w:rPr>
              <w:t>s C</w:t>
            </w:r>
            <w:r w:rsidR="001E6EF6" w:rsidRPr="00C12417">
              <w:rPr>
                <w:rFonts w:ascii="Arial" w:eastAsia="Arial" w:hAnsi="Arial" w:cs="Arial"/>
                <w:color w:val="auto"/>
                <w:sz w:val="20"/>
                <w:szCs w:val="24"/>
              </w:rPr>
              <w:t>enter to continuously monitor weather disturbances within MIMAROPA Region and provide situational awareness whenever applicable.</w:t>
            </w:r>
          </w:p>
          <w:p w14:paraId="515C4FA0" w14:textId="5E43BA02" w:rsidR="001E6EF6" w:rsidRPr="00C12417" w:rsidRDefault="001E6EF6" w:rsidP="00FC4360">
            <w:pPr>
              <w:pStyle w:val="ListParagraph"/>
              <w:widowControl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71" w:hanging="169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12417">
              <w:rPr>
                <w:rFonts w:ascii="Arial" w:eastAsia="Arial" w:hAnsi="Arial" w:cs="Arial"/>
                <w:color w:val="auto"/>
                <w:sz w:val="20"/>
                <w:szCs w:val="24"/>
              </w:rPr>
              <w:t>DRMD through SWADT</w:t>
            </w:r>
            <w:r w:rsidR="007141ED" w:rsidRPr="00C1241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Offices </w:t>
            </w:r>
            <w:r w:rsidRPr="00C12417">
              <w:rPr>
                <w:rFonts w:ascii="Arial" w:eastAsia="Arial" w:hAnsi="Arial" w:cs="Arial"/>
                <w:color w:val="auto"/>
                <w:sz w:val="20"/>
                <w:szCs w:val="24"/>
              </w:rPr>
              <w:t>close</w:t>
            </w:r>
            <w:r w:rsidR="00FC4360">
              <w:rPr>
                <w:rFonts w:ascii="Arial" w:eastAsia="Arial" w:hAnsi="Arial" w:cs="Arial"/>
                <w:color w:val="auto"/>
                <w:sz w:val="20"/>
                <w:szCs w:val="24"/>
              </w:rPr>
              <w:t>ly</w:t>
            </w:r>
            <w:r w:rsidRPr="00C1241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C4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coordinated </w:t>
            </w:r>
            <w:r w:rsidRPr="00C12417">
              <w:rPr>
                <w:rFonts w:ascii="Arial" w:eastAsia="Arial" w:hAnsi="Arial" w:cs="Arial"/>
                <w:color w:val="auto"/>
                <w:sz w:val="20"/>
                <w:szCs w:val="24"/>
              </w:rPr>
              <w:t>with concerned LGU</w:t>
            </w:r>
            <w:r w:rsidR="00B5251F">
              <w:rPr>
                <w:rFonts w:ascii="Arial" w:eastAsia="Arial" w:hAnsi="Arial" w:cs="Arial"/>
                <w:color w:val="auto"/>
                <w:sz w:val="20"/>
                <w:szCs w:val="24"/>
              </w:rPr>
              <w:t>s</w:t>
            </w:r>
            <w:r w:rsidRPr="00C1241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agencies to assist the affected families and thoroughly assess their needs.</w:t>
            </w:r>
          </w:p>
        </w:tc>
      </w:tr>
      <w:tr w:rsidR="001E6EF6" w:rsidRPr="002C74E6" w14:paraId="43CD0C01" w14:textId="77777777" w:rsidTr="007F714A">
        <w:trPr>
          <w:trHeight w:val="20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739BD" w14:textId="77199292" w:rsidR="001E6EF6" w:rsidRPr="007F714A" w:rsidRDefault="001E6EF6" w:rsidP="001E6EF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600086">
              <w:rPr>
                <w:rFonts w:ascii="Arial" w:hAnsi="Arial" w:cs="Arial"/>
                <w:color w:val="auto"/>
                <w:sz w:val="20"/>
                <w:szCs w:val="24"/>
              </w:rPr>
              <w:t>07 August 2019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15F58" w14:textId="27DE5648" w:rsidR="001E6EF6" w:rsidRPr="00012DAE" w:rsidRDefault="001E6EF6" w:rsidP="001E6EF6">
            <w:pPr>
              <w:pStyle w:val="ListParagraph"/>
              <w:widowControl/>
              <w:numPr>
                <w:ilvl w:val="0"/>
                <w:numId w:val="29"/>
              </w:numPr>
              <w:spacing w:after="0" w:line="240" w:lineRule="auto"/>
              <w:ind w:left="171" w:hanging="169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000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There were 23 families or 78 individuals who were pre-emptively evacuated in 2 evacuation centers in </w:t>
            </w:r>
            <w:proofErr w:type="spellStart"/>
            <w:r w:rsidRPr="00600086">
              <w:rPr>
                <w:rFonts w:ascii="Arial" w:eastAsia="Arial" w:hAnsi="Arial" w:cs="Arial"/>
                <w:color w:val="auto"/>
                <w:sz w:val="20"/>
                <w:szCs w:val="24"/>
              </w:rPr>
              <w:t>Lubang</w:t>
            </w:r>
            <w:proofErr w:type="spellEnd"/>
            <w:r w:rsidRPr="00600086">
              <w:rPr>
                <w:rFonts w:ascii="Arial" w:eastAsia="Arial" w:hAnsi="Arial" w:cs="Arial"/>
                <w:color w:val="auto"/>
                <w:sz w:val="20"/>
                <w:szCs w:val="24"/>
              </w:rPr>
              <w:t>, Occidental Mindoro.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5"/>
              <w:gridCol w:w="2578"/>
              <w:gridCol w:w="1191"/>
              <w:gridCol w:w="997"/>
              <w:gridCol w:w="985"/>
              <w:gridCol w:w="1680"/>
            </w:tblGrid>
            <w:tr w:rsidR="007353E7" w:rsidRPr="00600086" w14:paraId="1398F615" w14:textId="77777777" w:rsidTr="007353E7">
              <w:trPr>
                <w:trHeight w:val="20"/>
              </w:trPr>
              <w:tc>
                <w:tcPr>
                  <w:tcW w:w="1851" w:type="pct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14:paraId="719EE79E" w14:textId="20DA5783" w:rsidR="007353E7" w:rsidRPr="00012DAE" w:rsidRDefault="007353E7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REGION / PROVINCE / MUNICIPALITY</w:t>
                  </w:r>
                </w:p>
              </w:tc>
              <w:tc>
                <w:tcPr>
                  <w:tcW w:w="2059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7F7F7F" w:fill="7F7F7F"/>
                  <w:vAlign w:val="center"/>
                  <w:hideMark/>
                </w:tcPr>
                <w:p w14:paraId="78288258" w14:textId="29BC4659" w:rsidR="007353E7" w:rsidRPr="00012DAE" w:rsidRDefault="007353E7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NUMBER OF AFFECTED</w:t>
                  </w:r>
                </w:p>
              </w:tc>
              <w:tc>
                <w:tcPr>
                  <w:tcW w:w="109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7F7F7F" w:fill="7F7F7F"/>
                  <w:vAlign w:val="center"/>
                  <w:hideMark/>
                </w:tcPr>
                <w:p w14:paraId="451D642D" w14:textId="63242134" w:rsidR="007353E7" w:rsidRPr="00012DAE" w:rsidRDefault="007353E7" w:rsidP="007353E7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NUMBER OF EVACUATION CENTERS (ECs)</w:t>
                  </w:r>
                </w:p>
              </w:tc>
            </w:tr>
            <w:tr w:rsidR="007353E7" w:rsidRPr="00600086" w14:paraId="1C974C43" w14:textId="77777777" w:rsidTr="007353E7">
              <w:trPr>
                <w:trHeight w:val="539"/>
              </w:trPr>
              <w:tc>
                <w:tcPr>
                  <w:tcW w:w="1851" w:type="pct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B02C6FC" w14:textId="77777777" w:rsidR="007353E7" w:rsidRPr="00012DAE" w:rsidRDefault="007353E7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</w:p>
              </w:tc>
              <w:tc>
                <w:tcPr>
                  <w:tcW w:w="77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14:paraId="44987D86" w14:textId="117ED952" w:rsidR="007353E7" w:rsidRPr="00012DAE" w:rsidRDefault="007353E7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Barangays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14:paraId="29145E90" w14:textId="729D4B56" w:rsidR="007353E7" w:rsidRPr="00012DAE" w:rsidRDefault="007353E7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Families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7F7F7F" w:fill="7F7F7F"/>
                  <w:vAlign w:val="center"/>
                  <w:hideMark/>
                </w:tcPr>
                <w:p w14:paraId="0D7C8ED6" w14:textId="5ED3F8A0" w:rsidR="007353E7" w:rsidRPr="00012DAE" w:rsidRDefault="007353E7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Persons</w:t>
                  </w:r>
                </w:p>
              </w:tc>
              <w:tc>
                <w:tcPr>
                  <w:tcW w:w="109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805705" w14:textId="160F893A" w:rsidR="007353E7" w:rsidRPr="00012DAE" w:rsidRDefault="007353E7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</w:p>
              </w:tc>
            </w:tr>
            <w:tr w:rsidR="001E6EF6" w:rsidRPr="00600086" w14:paraId="3FC30FB8" w14:textId="77777777" w:rsidTr="007353E7">
              <w:trPr>
                <w:trHeight w:val="20"/>
              </w:trPr>
              <w:tc>
                <w:tcPr>
                  <w:tcW w:w="1851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105AF92A" w14:textId="77777777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GRAND TOTAL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0D157802" w14:textId="2721A7BD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0BA99D9A" w14:textId="3F9383D6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23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050FCB41" w14:textId="35F07384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1090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49F539D4" w14:textId="648C6079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2</w:t>
                  </w:r>
                </w:p>
              </w:tc>
            </w:tr>
            <w:tr w:rsidR="001E6EF6" w:rsidRPr="00600086" w14:paraId="56450D86" w14:textId="77777777" w:rsidTr="007353E7">
              <w:trPr>
                <w:trHeight w:val="20"/>
              </w:trPr>
              <w:tc>
                <w:tcPr>
                  <w:tcW w:w="1851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14:paraId="393EDE69" w14:textId="77777777" w:rsidR="001E6EF6" w:rsidRPr="00012DAE" w:rsidRDefault="001E6EF6" w:rsidP="007353E7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REGION MIMAROPA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14:paraId="3BE73072" w14:textId="475DC966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14:paraId="2F3A5823" w14:textId="5C47E736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23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14:paraId="6C53FE92" w14:textId="70C44312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109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14:paraId="6D5A084B" w14:textId="344DF31D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2</w:t>
                  </w:r>
                </w:p>
              </w:tc>
            </w:tr>
            <w:tr w:rsidR="001E6EF6" w:rsidRPr="00600086" w14:paraId="17142FE3" w14:textId="77777777" w:rsidTr="007353E7">
              <w:trPr>
                <w:trHeight w:val="20"/>
              </w:trPr>
              <w:tc>
                <w:tcPr>
                  <w:tcW w:w="1851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14:paraId="3224BFB9" w14:textId="77777777" w:rsidR="001E6EF6" w:rsidRPr="00012DAE" w:rsidRDefault="001E6EF6" w:rsidP="007353E7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Occidental Mindoro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14:paraId="46DBE137" w14:textId="67FF6DF1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14:paraId="7C5BDFFB" w14:textId="5243F395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23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14:paraId="6BAC9AB0" w14:textId="3CFDF010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109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14:paraId="57B7518A" w14:textId="74EF5D5E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2</w:t>
                  </w:r>
                </w:p>
              </w:tc>
            </w:tr>
            <w:tr w:rsidR="001E6EF6" w:rsidRPr="00600086" w14:paraId="3A4C3653" w14:textId="77777777" w:rsidTr="007353E7">
              <w:trPr>
                <w:trHeight w:val="20"/>
              </w:trPr>
              <w:tc>
                <w:tcPr>
                  <w:tcW w:w="178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7DDE92" w14:textId="1DDDCAE6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auto"/>
                      <w:sz w:val="16"/>
                      <w:szCs w:val="20"/>
                    </w:rPr>
                  </w:pPr>
                </w:p>
              </w:tc>
              <w:tc>
                <w:tcPr>
                  <w:tcW w:w="167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D06F58" w14:textId="77777777" w:rsidR="001E6EF6" w:rsidRPr="00012DAE" w:rsidRDefault="001E6EF6" w:rsidP="007353E7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Arial"/>
                      <w:i/>
                      <w:iCs/>
                      <w:color w:val="auto"/>
                      <w:sz w:val="16"/>
                      <w:szCs w:val="20"/>
                    </w:rPr>
                  </w:pPr>
                  <w:proofErr w:type="spellStart"/>
                  <w:r w:rsidRPr="00012DAE">
                    <w:rPr>
                      <w:rFonts w:ascii="Arial Narrow" w:eastAsia="Times New Roman" w:hAnsi="Arial Narrow" w:cs="Arial"/>
                      <w:i/>
                      <w:iCs/>
                      <w:color w:val="auto"/>
                      <w:sz w:val="16"/>
                      <w:szCs w:val="20"/>
                    </w:rPr>
                    <w:t>Lubang</w:t>
                  </w:r>
                  <w:proofErr w:type="spellEnd"/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4C3073" w14:textId="60BD94D2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i/>
                      <w:i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i/>
                      <w:iCs/>
                      <w:color w:val="auto"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EB8F6E" w14:textId="64033020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i/>
                      <w:i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i/>
                      <w:iCs/>
                      <w:color w:val="auto"/>
                      <w:sz w:val="16"/>
                      <w:szCs w:val="20"/>
                    </w:rPr>
                    <w:t>23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EA5F48" w14:textId="695A34C8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i/>
                      <w:i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i/>
                      <w:iCs/>
                      <w:color w:val="auto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109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560B6C" w14:textId="752A289A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i/>
                      <w:i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i/>
                      <w:iCs/>
                      <w:color w:val="auto"/>
                      <w:sz w:val="16"/>
                      <w:szCs w:val="20"/>
                    </w:rPr>
                    <w:t>2</w:t>
                  </w:r>
                </w:p>
              </w:tc>
            </w:tr>
          </w:tbl>
          <w:p w14:paraId="18D523D9" w14:textId="24779654" w:rsidR="001E6EF6" w:rsidRPr="00600086" w:rsidRDefault="001E6EF6" w:rsidP="001E6EF6">
            <w:pPr>
              <w:pStyle w:val="ListParagraph"/>
              <w:widowControl/>
              <w:spacing w:after="0" w:line="240" w:lineRule="auto"/>
              <w:ind w:left="362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</w:p>
        </w:tc>
      </w:tr>
    </w:tbl>
    <w:p w14:paraId="3260248F" w14:textId="125DBDBA" w:rsidR="00163B38" w:rsidRPr="0071611C" w:rsidRDefault="00163B38" w:rsidP="007C68C7">
      <w:pPr>
        <w:widowControl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E150485" w14:textId="3ED50C23" w:rsidR="00C12417" w:rsidRPr="0071611C" w:rsidRDefault="00C12417" w:rsidP="00C12417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</w:t>
      </w:r>
      <w:r w:rsidRPr="0071611C">
        <w:rPr>
          <w:rFonts w:ascii="Arial" w:eastAsia="Arial" w:hAnsi="Arial" w:cs="Arial"/>
          <w:b/>
          <w:color w:val="auto"/>
          <w:sz w:val="24"/>
          <w:szCs w:val="24"/>
        </w:rPr>
        <w:t xml:space="preserve">FO </w:t>
      </w:r>
      <w:r>
        <w:rPr>
          <w:rFonts w:ascii="Arial" w:eastAsia="Arial" w:hAnsi="Arial" w:cs="Arial"/>
          <w:b/>
          <w:color w:val="auto"/>
          <w:sz w:val="24"/>
          <w:szCs w:val="24"/>
        </w:rPr>
        <w:t>V</w:t>
      </w:r>
      <w:r w:rsidRPr="0071611C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7932"/>
      </w:tblGrid>
      <w:tr w:rsidR="00C12417" w:rsidRPr="0071611C" w14:paraId="279A6EE3" w14:textId="77777777" w:rsidTr="00C12417">
        <w:trPr>
          <w:trHeight w:val="20"/>
          <w:tblHeader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B5B2D" w14:textId="77777777" w:rsidR="00C12417" w:rsidRPr="0071611C" w:rsidRDefault="00C12417" w:rsidP="00C1241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5A6BD" w14:textId="77777777" w:rsidR="00C12417" w:rsidRPr="0071611C" w:rsidRDefault="00C12417" w:rsidP="00C1241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C12417" w:rsidRPr="008525FF" w14:paraId="29596B01" w14:textId="77777777" w:rsidTr="00C12417">
        <w:trPr>
          <w:trHeight w:val="20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CC637" w14:textId="0A579EF0" w:rsidR="00C12417" w:rsidRPr="006C2E0B" w:rsidRDefault="00C12417" w:rsidP="00C1241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C2E0B">
              <w:rPr>
                <w:rFonts w:ascii="Arial" w:hAnsi="Arial" w:cs="Arial"/>
                <w:color w:val="000000" w:themeColor="text1"/>
                <w:sz w:val="20"/>
                <w:szCs w:val="24"/>
              </w:rPr>
              <w:t>12 August 2019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498A8" w14:textId="0DB55430" w:rsidR="004F6D7D" w:rsidRPr="006C2E0B" w:rsidRDefault="004F6D7D" w:rsidP="004F6D7D">
            <w:pPr>
              <w:pStyle w:val="ListParagraph"/>
              <w:widowControl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71" w:hanging="167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C2E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All relief goods intended for augmentation to LGU </w:t>
            </w:r>
            <w:proofErr w:type="spellStart"/>
            <w:r w:rsidRPr="006C2E0B">
              <w:rPr>
                <w:rFonts w:ascii="Arial" w:hAnsi="Arial" w:cs="Arial"/>
                <w:color w:val="000000" w:themeColor="text1"/>
                <w:sz w:val="20"/>
                <w:szCs w:val="24"/>
              </w:rPr>
              <w:t>Carles</w:t>
            </w:r>
            <w:proofErr w:type="spellEnd"/>
            <w:r w:rsidRPr="006C2E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7353E7" w:rsidRPr="006C2E0B">
              <w:rPr>
                <w:rFonts w:ascii="Arial" w:hAnsi="Arial" w:cs="Arial"/>
                <w:color w:val="000000" w:themeColor="text1"/>
                <w:sz w:val="20"/>
                <w:szCs w:val="24"/>
              </w:rPr>
              <w:t>are</w:t>
            </w:r>
            <w:r w:rsidRPr="006C2E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now in the area for distribution.</w:t>
            </w:r>
          </w:p>
          <w:p w14:paraId="6E439995" w14:textId="4F2F4C08" w:rsidR="004F6D7D" w:rsidRPr="006C2E0B" w:rsidRDefault="004F6D7D" w:rsidP="004F6D7D">
            <w:pPr>
              <w:pStyle w:val="ListParagraph"/>
              <w:widowControl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71" w:hanging="167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C2E0B">
              <w:rPr>
                <w:rFonts w:ascii="Arial" w:hAnsi="Arial" w:cs="Arial"/>
                <w:color w:val="000000" w:themeColor="text1"/>
                <w:sz w:val="20"/>
                <w:szCs w:val="24"/>
              </w:rPr>
              <w:t>DSWD</w:t>
            </w:r>
            <w:r w:rsidR="007353E7" w:rsidRPr="006C2E0B">
              <w:rPr>
                <w:rFonts w:ascii="Arial" w:hAnsi="Arial" w:cs="Arial"/>
                <w:color w:val="000000" w:themeColor="text1"/>
                <w:sz w:val="20"/>
                <w:szCs w:val="24"/>
              </w:rPr>
              <w:t>-FO VI</w:t>
            </w:r>
            <w:r w:rsidRPr="006C2E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7353E7" w:rsidRPr="006C2E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warehouse </w:t>
            </w:r>
            <w:r w:rsidRPr="006C2E0B">
              <w:rPr>
                <w:rFonts w:ascii="Arial" w:hAnsi="Arial" w:cs="Arial"/>
                <w:color w:val="000000" w:themeColor="text1"/>
                <w:sz w:val="20"/>
                <w:szCs w:val="24"/>
              </w:rPr>
              <w:t>is in full force to repack goods for further augmentation.</w:t>
            </w:r>
          </w:p>
          <w:p w14:paraId="443110AC" w14:textId="2FF4B3FC" w:rsidR="00C12417" w:rsidRPr="006C2E0B" w:rsidRDefault="00C12417" w:rsidP="00EB40A9">
            <w:pPr>
              <w:pStyle w:val="ListParagraph"/>
              <w:widowControl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71" w:hanging="167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C2E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DSWD-FO </w:t>
            </w:r>
            <w:r w:rsidR="00041E7C" w:rsidRPr="006C2E0B">
              <w:rPr>
                <w:rFonts w:ascii="Arial" w:hAnsi="Arial" w:cs="Arial"/>
                <w:color w:val="000000" w:themeColor="text1"/>
                <w:sz w:val="20"/>
                <w:szCs w:val="24"/>
              </w:rPr>
              <w:t>VI</w:t>
            </w:r>
            <w:r w:rsidRPr="006C2E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is </w:t>
            </w:r>
            <w:r w:rsidR="004F6D7D" w:rsidRPr="006C2E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in close coordination </w:t>
            </w:r>
            <w:r w:rsidR="00EB40A9" w:rsidRPr="006C2E0B">
              <w:rPr>
                <w:rFonts w:ascii="Arial" w:hAnsi="Arial" w:cs="Arial"/>
                <w:color w:val="000000" w:themeColor="text1"/>
                <w:sz w:val="20"/>
                <w:szCs w:val="24"/>
              </w:rPr>
              <w:t>with</w:t>
            </w:r>
            <w:r w:rsidR="004F6D7D" w:rsidRPr="006C2E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all concerned LGUs for any significant updates and further</w:t>
            </w:r>
            <w:r w:rsidR="007E0DF0" w:rsidRPr="006C2E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relief augmentation</w:t>
            </w:r>
            <w:r w:rsidR="004F6D7D" w:rsidRPr="006C2E0B">
              <w:rPr>
                <w:rFonts w:ascii="Arial" w:hAnsi="Arial" w:cs="Arial"/>
                <w:color w:val="000000" w:themeColor="text1"/>
                <w:sz w:val="20"/>
                <w:szCs w:val="24"/>
              </w:rPr>
              <w:t>.</w:t>
            </w:r>
          </w:p>
        </w:tc>
      </w:tr>
    </w:tbl>
    <w:p w14:paraId="00861637" w14:textId="0B719963" w:rsidR="00C12417" w:rsidRDefault="00C12417" w:rsidP="00E708ED">
      <w:pPr>
        <w:widowControl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555AE4F" w14:textId="77777777" w:rsidR="00042E95" w:rsidRPr="0071611C" w:rsidRDefault="00042E95" w:rsidP="00042E95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DSWD-FO 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7932"/>
      </w:tblGrid>
      <w:tr w:rsidR="00042E95" w:rsidRPr="0071611C" w14:paraId="4B7CC744" w14:textId="77777777" w:rsidTr="000F2CB5">
        <w:trPr>
          <w:trHeight w:val="20"/>
          <w:tblHeader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CFB11" w14:textId="77777777" w:rsidR="00042E95" w:rsidRPr="0071611C" w:rsidRDefault="00042E95" w:rsidP="000F2CB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8AA5F" w14:textId="77777777" w:rsidR="00042E95" w:rsidRPr="0071611C" w:rsidRDefault="00042E95" w:rsidP="000F2CB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042E95" w:rsidRPr="001E6EF6" w14:paraId="3D4D560B" w14:textId="77777777" w:rsidTr="000F2CB5">
        <w:trPr>
          <w:trHeight w:val="20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563DB" w14:textId="7F4BE8DD" w:rsidR="00042E95" w:rsidRPr="00C12417" w:rsidRDefault="006C2E0B" w:rsidP="000F2CB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13</w:t>
            </w:r>
            <w:r w:rsidR="00042E95" w:rsidRPr="00C12417">
              <w:rPr>
                <w:rFonts w:ascii="Arial" w:hAnsi="Arial" w:cs="Arial"/>
                <w:color w:val="0070C0"/>
                <w:sz w:val="20"/>
                <w:szCs w:val="24"/>
              </w:rPr>
              <w:t xml:space="preserve"> August 2019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A5720" w14:textId="77777777" w:rsidR="00042E95" w:rsidRPr="00C12417" w:rsidRDefault="00042E95" w:rsidP="000F2CB5">
            <w:pPr>
              <w:pStyle w:val="ListParagraph"/>
              <w:widowControl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71" w:hanging="169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DSWD-FO CAR is continuously coordinating with the concerned LGUs for any significant updates and possible augmentation support.</w:t>
            </w:r>
          </w:p>
        </w:tc>
      </w:tr>
    </w:tbl>
    <w:p w14:paraId="20162BB5" w14:textId="77777777" w:rsidR="00C12417" w:rsidRDefault="00C12417" w:rsidP="00E708ED">
      <w:pPr>
        <w:widowControl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61DFBEB6" w14:textId="77777777" w:rsidR="007353E7" w:rsidRDefault="007353E7" w:rsidP="00E708ED">
      <w:pPr>
        <w:widowControl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61F7B408" w14:textId="33A29DA2" w:rsidR="00F34EA4" w:rsidRPr="0071611C" w:rsidRDefault="00E708ED" w:rsidP="00E708ED">
      <w:pPr>
        <w:widowControl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71611C">
        <w:rPr>
          <w:rFonts w:ascii="Arial" w:eastAsia="Arial" w:hAnsi="Arial" w:cs="Arial"/>
          <w:sz w:val="20"/>
          <w:szCs w:val="20"/>
        </w:rPr>
        <w:t>***</w:t>
      </w:r>
    </w:p>
    <w:p w14:paraId="76C27889" w14:textId="40877C4A" w:rsidR="00155355" w:rsidRPr="0071611C" w:rsidRDefault="003D09A9" w:rsidP="00481BB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71611C">
        <w:rPr>
          <w:rFonts w:ascii="Arial" w:eastAsia="Arial" w:hAnsi="Arial" w:cs="Arial"/>
          <w:i/>
          <w:sz w:val="20"/>
          <w:szCs w:val="24"/>
        </w:rPr>
        <w:t>The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Operations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Monitoring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and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Information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Center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(DROMIC)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of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the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DSWD-DRMB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continues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to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closely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coordinate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with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the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="00A834B4" w:rsidRPr="0071611C">
        <w:rPr>
          <w:rFonts w:ascii="Arial" w:eastAsia="Arial" w:hAnsi="Arial" w:cs="Arial"/>
          <w:i/>
          <w:sz w:val="20"/>
          <w:szCs w:val="24"/>
        </w:rPr>
        <w:t xml:space="preserve">concerned </w:t>
      </w:r>
      <w:r w:rsidRPr="0071611C">
        <w:rPr>
          <w:rFonts w:ascii="Arial" w:eastAsia="Arial" w:hAnsi="Arial" w:cs="Arial"/>
          <w:i/>
          <w:sz w:val="20"/>
          <w:szCs w:val="24"/>
        </w:rPr>
        <w:t>DSWD</w:t>
      </w:r>
      <w:r w:rsidR="00A81CBC">
        <w:rPr>
          <w:rFonts w:ascii="Arial" w:eastAsia="Arial" w:hAnsi="Arial" w:cs="Arial"/>
          <w:i/>
          <w:sz w:val="20"/>
          <w:szCs w:val="24"/>
        </w:rPr>
        <w:t xml:space="preserve"> </w:t>
      </w:r>
      <w:r w:rsidR="00A834B4" w:rsidRPr="0071611C">
        <w:rPr>
          <w:rFonts w:ascii="Arial" w:eastAsia="Arial" w:hAnsi="Arial" w:cs="Arial"/>
          <w:i/>
          <w:sz w:val="20"/>
          <w:szCs w:val="24"/>
        </w:rPr>
        <w:t xml:space="preserve">Field Offices </w:t>
      </w:r>
      <w:r w:rsidRPr="0071611C">
        <w:rPr>
          <w:rFonts w:ascii="Arial" w:eastAsia="Arial" w:hAnsi="Arial" w:cs="Arial"/>
          <w:i/>
          <w:sz w:val="20"/>
          <w:szCs w:val="24"/>
        </w:rPr>
        <w:t>for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71611C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71611C">
        <w:rPr>
          <w:rFonts w:ascii="Arial" w:eastAsia="Arial" w:hAnsi="Arial" w:cs="Arial"/>
          <w:i/>
          <w:sz w:val="20"/>
          <w:szCs w:val="24"/>
        </w:rPr>
        <w:t>significant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updates.</w:t>
      </w:r>
    </w:p>
    <w:p w14:paraId="06C194C2" w14:textId="32880D68" w:rsidR="00847AA9" w:rsidRDefault="00847AA9" w:rsidP="00481BB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09B7795" w14:textId="77777777" w:rsidR="00847AA9" w:rsidRDefault="00847AA9" w:rsidP="00481BB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881FC29" w14:textId="7583E956" w:rsidR="000F1F6C" w:rsidRPr="0071611C" w:rsidRDefault="000C0BBD" w:rsidP="00481BB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71611C">
        <w:rPr>
          <w:rFonts w:ascii="Arial" w:eastAsia="Arial" w:hAnsi="Arial" w:cs="Arial"/>
          <w:sz w:val="24"/>
          <w:szCs w:val="24"/>
        </w:rPr>
        <w:t>Prepared by:</w:t>
      </w:r>
    </w:p>
    <w:p w14:paraId="4E1EC788" w14:textId="77777777" w:rsidR="00847AA9" w:rsidRPr="00847AA9" w:rsidRDefault="00847AA9" w:rsidP="00481BB7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0D5D84D" w14:textId="0D7F3BDD" w:rsidR="00847AA9" w:rsidRDefault="00847AA9" w:rsidP="00481BB7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5283B97" w14:textId="77777777" w:rsidR="00847AA9" w:rsidRPr="00847AA9" w:rsidRDefault="00847AA9" w:rsidP="00481BB7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633D448" w14:textId="168B15F3" w:rsidR="00591B9F" w:rsidRPr="00847AA9" w:rsidRDefault="00847AA9" w:rsidP="00481BB7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847AA9">
        <w:rPr>
          <w:rFonts w:ascii="Arial" w:eastAsia="Arial" w:hAnsi="Arial" w:cs="Arial"/>
          <w:b/>
          <w:color w:val="000000" w:themeColor="text1"/>
          <w:sz w:val="24"/>
          <w:szCs w:val="24"/>
        </w:rPr>
        <w:t>MARIJOY V. SAN BUENAVENTURA</w:t>
      </w:r>
    </w:p>
    <w:p w14:paraId="1E5CC6E1" w14:textId="0F48920B" w:rsidR="00591B9F" w:rsidRDefault="00591B9F" w:rsidP="00481BB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3" w:name="_GoBack"/>
      <w:bookmarkEnd w:id="3"/>
    </w:p>
    <w:p w14:paraId="6E176E1C" w14:textId="049E5E94" w:rsidR="00C12417" w:rsidRDefault="00C12417" w:rsidP="00481BB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A9F07FE" w14:textId="77777777" w:rsidR="006C2E0B" w:rsidRDefault="006C2E0B" w:rsidP="00481BB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1177E9B" w14:textId="7A395B25" w:rsidR="00591B9F" w:rsidRPr="0071611C" w:rsidRDefault="006C2E0B" w:rsidP="00481BB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04AF1522" w14:textId="5E094AF5" w:rsidR="000C0BBD" w:rsidRPr="0071611C" w:rsidRDefault="003D09A9" w:rsidP="00481BB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71611C">
        <w:rPr>
          <w:rFonts w:ascii="Arial" w:eastAsia="Arial" w:hAnsi="Arial" w:cs="Arial"/>
          <w:sz w:val="24"/>
          <w:szCs w:val="24"/>
        </w:rPr>
        <w:t>Releasing</w:t>
      </w:r>
      <w:r w:rsidR="00546DEE" w:rsidRPr="0071611C">
        <w:rPr>
          <w:rFonts w:ascii="Arial" w:eastAsia="Arial" w:hAnsi="Arial" w:cs="Arial"/>
          <w:sz w:val="24"/>
          <w:szCs w:val="24"/>
        </w:rPr>
        <w:t xml:space="preserve"> </w:t>
      </w:r>
      <w:r w:rsidRPr="0071611C">
        <w:rPr>
          <w:rFonts w:ascii="Arial" w:eastAsia="Arial" w:hAnsi="Arial" w:cs="Arial"/>
          <w:sz w:val="24"/>
          <w:szCs w:val="24"/>
        </w:rPr>
        <w:t>Officer</w:t>
      </w:r>
    </w:p>
    <w:sectPr w:rsidR="000C0BBD" w:rsidRPr="0071611C" w:rsidSect="00F561FC">
      <w:headerReference w:type="default" r:id="rId9"/>
      <w:footerReference w:type="default" r:id="rId10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34FE4" w14:textId="77777777" w:rsidR="00ED7378" w:rsidRDefault="00ED7378">
      <w:pPr>
        <w:spacing w:after="0" w:line="240" w:lineRule="auto"/>
      </w:pPr>
      <w:r>
        <w:separator/>
      </w:r>
    </w:p>
  </w:endnote>
  <w:endnote w:type="continuationSeparator" w:id="0">
    <w:p w14:paraId="2AA507E2" w14:textId="77777777" w:rsidR="00ED7378" w:rsidRDefault="00ED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A06BD" w14:textId="77777777" w:rsidR="007969CE" w:rsidRDefault="007969CE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5B0F811E" w:rsidR="007969CE" w:rsidRDefault="007969CE" w:rsidP="00C12417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9512C3"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9512C3"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>DSWD DROMIC Report #8</w:t>
    </w:r>
    <w:r w:rsidRPr="00C12417">
      <w:rPr>
        <w:rFonts w:ascii="Arial" w:eastAsia="Arial" w:hAnsi="Arial" w:cs="Arial"/>
        <w:sz w:val="16"/>
        <w:szCs w:val="16"/>
      </w:rPr>
      <w:t xml:space="preserve"> on the Effects of Southwe</w:t>
    </w:r>
    <w:r>
      <w:rPr>
        <w:rFonts w:ascii="Arial" w:eastAsia="Arial" w:hAnsi="Arial" w:cs="Arial"/>
        <w:sz w:val="16"/>
        <w:szCs w:val="16"/>
      </w:rPr>
      <w:t>st Monsoon Enhanced by TS Hanna as of 13 August 2019, 5</w:t>
    </w:r>
    <w:r w:rsidRPr="00C12417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14892" w14:textId="77777777" w:rsidR="00ED7378" w:rsidRDefault="00ED7378">
      <w:pPr>
        <w:spacing w:after="0" w:line="240" w:lineRule="auto"/>
      </w:pPr>
      <w:r>
        <w:separator/>
      </w:r>
    </w:p>
  </w:footnote>
  <w:footnote w:type="continuationSeparator" w:id="0">
    <w:p w14:paraId="57788D92" w14:textId="77777777" w:rsidR="00ED7378" w:rsidRDefault="00ED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D937D" w14:textId="77777777" w:rsidR="007969CE" w:rsidRDefault="007969CE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7969CE" w:rsidRDefault="007969CE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7969CE" w:rsidRDefault="007969CE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7969CE" w:rsidRPr="000A409D" w:rsidRDefault="007969CE" w:rsidP="000A4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611E1"/>
    <w:multiLevelType w:val="hybridMultilevel"/>
    <w:tmpl w:val="990CED02"/>
    <w:lvl w:ilvl="0" w:tplc="2EB664D8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auto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B00F31"/>
    <w:multiLevelType w:val="hybridMultilevel"/>
    <w:tmpl w:val="4594B26A"/>
    <w:lvl w:ilvl="0" w:tplc="368E57EA">
      <w:start w:val="11"/>
      <w:numFmt w:val="decimal"/>
      <w:lvlText w:val="%1"/>
      <w:lvlJc w:val="left"/>
      <w:pPr>
        <w:ind w:left="720" w:hanging="360"/>
      </w:pPr>
      <w:rPr>
        <w:rFonts w:eastAsia="Calibri"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65875"/>
    <w:multiLevelType w:val="hybridMultilevel"/>
    <w:tmpl w:val="85C0865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9773C"/>
    <w:multiLevelType w:val="hybridMultilevel"/>
    <w:tmpl w:val="0CE40C3C"/>
    <w:lvl w:ilvl="0" w:tplc="1186858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A1643"/>
    <w:multiLevelType w:val="hybridMultilevel"/>
    <w:tmpl w:val="0310D0AA"/>
    <w:lvl w:ilvl="0" w:tplc="5C443A4C">
      <w:start w:val="11"/>
      <w:numFmt w:val="decimal"/>
      <w:lvlText w:val="%1"/>
      <w:lvlJc w:val="left"/>
      <w:pPr>
        <w:ind w:left="720" w:hanging="360"/>
      </w:pPr>
      <w:rPr>
        <w:rFonts w:eastAsia="Calibri"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27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2E367D25"/>
    <w:multiLevelType w:val="hybridMultilevel"/>
    <w:tmpl w:val="AA5CF71A"/>
    <w:lvl w:ilvl="0" w:tplc="1D62A75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0FC6C5D"/>
    <w:multiLevelType w:val="hybridMultilevel"/>
    <w:tmpl w:val="6AA224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92A39CB"/>
    <w:multiLevelType w:val="hybridMultilevel"/>
    <w:tmpl w:val="2B98E536"/>
    <w:lvl w:ilvl="0" w:tplc="DE286512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0070C0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C2A79"/>
    <w:multiLevelType w:val="hybridMultilevel"/>
    <w:tmpl w:val="7848DD20"/>
    <w:lvl w:ilvl="0" w:tplc="5F967134">
      <w:start w:val="2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355" w:hanging="360"/>
      </w:pPr>
    </w:lvl>
    <w:lvl w:ilvl="2" w:tplc="3409001B" w:tentative="1">
      <w:start w:val="1"/>
      <w:numFmt w:val="lowerRoman"/>
      <w:lvlText w:val="%3."/>
      <w:lvlJc w:val="right"/>
      <w:pPr>
        <w:ind w:left="3075" w:hanging="180"/>
      </w:pPr>
    </w:lvl>
    <w:lvl w:ilvl="3" w:tplc="3409000F" w:tentative="1">
      <w:start w:val="1"/>
      <w:numFmt w:val="decimal"/>
      <w:lvlText w:val="%4."/>
      <w:lvlJc w:val="left"/>
      <w:pPr>
        <w:ind w:left="3795" w:hanging="360"/>
      </w:pPr>
    </w:lvl>
    <w:lvl w:ilvl="4" w:tplc="34090019" w:tentative="1">
      <w:start w:val="1"/>
      <w:numFmt w:val="lowerLetter"/>
      <w:lvlText w:val="%5."/>
      <w:lvlJc w:val="left"/>
      <w:pPr>
        <w:ind w:left="4515" w:hanging="360"/>
      </w:pPr>
    </w:lvl>
    <w:lvl w:ilvl="5" w:tplc="3409001B" w:tentative="1">
      <w:start w:val="1"/>
      <w:numFmt w:val="lowerRoman"/>
      <w:lvlText w:val="%6."/>
      <w:lvlJc w:val="right"/>
      <w:pPr>
        <w:ind w:left="5235" w:hanging="180"/>
      </w:pPr>
    </w:lvl>
    <w:lvl w:ilvl="6" w:tplc="3409000F" w:tentative="1">
      <w:start w:val="1"/>
      <w:numFmt w:val="decimal"/>
      <w:lvlText w:val="%7."/>
      <w:lvlJc w:val="left"/>
      <w:pPr>
        <w:ind w:left="5955" w:hanging="360"/>
      </w:pPr>
    </w:lvl>
    <w:lvl w:ilvl="7" w:tplc="34090019" w:tentative="1">
      <w:start w:val="1"/>
      <w:numFmt w:val="lowerLetter"/>
      <w:lvlText w:val="%8."/>
      <w:lvlJc w:val="left"/>
      <w:pPr>
        <w:ind w:left="6675" w:hanging="360"/>
      </w:pPr>
    </w:lvl>
    <w:lvl w:ilvl="8" w:tplc="3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489B20A9"/>
    <w:multiLevelType w:val="hybridMultilevel"/>
    <w:tmpl w:val="EAE4CE06"/>
    <w:lvl w:ilvl="0" w:tplc="B3985DCC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B7F64"/>
    <w:multiLevelType w:val="hybridMultilevel"/>
    <w:tmpl w:val="27CC4A10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592062E6"/>
    <w:multiLevelType w:val="hybridMultilevel"/>
    <w:tmpl w:val="DB60853E"/>
    <w:lvl w:ilvl="0" w:tplc="3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25" w15:restartNumberingAfterBreak="0">
    <w:nsid w:val="5BFF1702"/>
    <w:multiLevelType w:val="hybridMultilevel"/>
    <w:tmpl w:val="4A10D432"/>
    <w:lvl w:ilvl="0" w:tplc="4538E25A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A65D1"/>
    <w:multiLevelType w:val="hybridMultilevel"/>
    <w:tmpl w:val="67383AD6"/>
    <w:lvl w:ilvl="0" w:tplc="A900D7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2B39DB"/>
    <w:multiLevelType w:val="hybridMultilevel"/>
    <w:tmpl w:val="645C9374"/>
    <w:lvl w:ilvl="0" w:tplc="B4F0E114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222222"/>
      </w:rPr>
    </w:lvl>
    <w:lvl w:ilvl="1" w:tplc="3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6ED6294"/>
    <w:multiLevelType w:val="hybridMultilevel"/>
    <w:tmpl w:val="0B9CA8EE"/>
    <w:lvl w:ilvl="0" w:tplc="3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0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81BD9"/>
    <w:multiLevelType w:val="hybridMultilevel"/>
    <w:tmpl w:val="1328239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A3357"/>
    <w:multiLevelType w:val="hybridMultilevel"/>
    <w:tmpl w:val="AFA25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D214B"/>
    <w:multiLevelType w:val="hybridMultilevel"/>
    <w:tmpl w:val="ED7C5A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9F75E9B"/>
    <w:multiLevelType w:val="hybridMultilevel"/>
    <w:tmpl w:val="46301972"/>
    <w:lvl w:ilvl="0" w:tplc="3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8" w15:restartNumberingAfterBreak="0">
    <w:nsid w:val="7B70469F"/>
    <w:multiLevelType w:val="hybridMultilevel"/>
    <w:tmpl w:val="F7FAB7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9"/>
  </w:num>
  <w:num w:numId="2">
    <w:abstractNumId w:val="21"/>
  </w:num>
  <w:num w:numId="3">
    <w:abstractNumId w:val="5"/>
  </w:num>
  <w:num w:numId="4">
    <w:abstractNumId w:val="3"/>
  </w:num>
  <w:num w:numId="5">
    <w:abstractNumId w:val="14"/>
  </w:num>
  <w:num w:numId="6">
    <w:abstractNumId w:val="30"/>
  </w:num>
  <w:num w:numId="7">
    <w:abstractNumId w:val="31"/>
  </w:num>
  <w:num w:numId="8">
    <w:abstractNumId w:val="15"/>
  </w:num>
  <w:num w:numId="9">
    <w:abstractNumId w:val="23"/>
  </w:num>
  <w:num w:numId="10">
    <w:abstractNumId w:val="9"/>
  </w:num>
  <w:num w:numId="11">
    <w:abstractNumId w:val="27"/>
  </w:num>
  <w:num w:numId="12">
    <w:abstractNumId w:val="12"/>
  </w:num>
  <w:num w:numId="13">
    <w:abstractNumId w:val="1"/>
  </w:num>
  <w:num w:numId="14">
    <w:abstractNumId w:val="0"/>
  </w:num>
  <w:num w:numId="15">
    <w:abstractNumId w:val="22"/>
  </w:num>
  <w:num w:numId="16">
    <w:abstractNumId w:val="35"/>
  </w:num>
  <w:num w:numId="17">
    <w:abstractNumId w:val="13"/>
  </w:num>
  <w:num w:numId="18">
    <w:abstractNumId w:val="20"/>
  </w:num>
  <w:num w:numId="19">
    <w:abstractNumId w:val="36"/>
  </w:num>
  <w:num w:numId="20">
    <w:abstractNumId w:val="19"/>
  </w:num>
  <w:num w:numId="21">
    <w:abstractNumId w:val="25"/>
  </w:num>
  <w:num w:numId="22">
    <w:abstractNumId w:val="29"/>
  </w:num>
  <w:num w:numId="23">
    <w:abstractNumId w:val="16"/>
  </w:num>
  <w:num w:numId="24">
    <w:abstractNumId w:val="18"/>
  </w:num>
  <w:num w:numId="25">
    <w:abstractNumId w:val="28"/>
  </w:num>
  <w:num w:numId="26">
    <w:abstractNumId w:val="17"/>
  </w:num>
  <w:num w:numId="27">
    <w:abstractNumId w:val="2"/>
  </w:num>
  <w:num w:numId="28">
    <w:abstractNumId w:val="11"/>
  </w:num>
  <w:num w:numId="29">
    <w:abstractNumId w:val="32"/>
  </w:num>
  <w:num w:numId="30">
    <w:abstractNumId w:val="10"/>
  </w:num>
  <w:num w:numId="31">
    <w:abstractNumId w:val="26"/>
  </w:num>
  <w:num w:numId="32">
    <w:abstractNumId w:val="34"/>
  </w:num>
  <w:num w:numId="33">
    <w:abstractNumId w:val="38"/>
  </w:num>
  <w:num w:numId="34">
    <w:abstractNumId w:val="37"/>
  </w:num>
  <w:num w:numId="35">
    <w:abstractNumId w:val="7"/>
  </w:num>
  <w:num w:numId="36">
    <w:abstractNumId w:val="24"/>
  </w:num>
  <w:num w:numId="37">
    <w:abstractNumId w:val="33"/>
  </w:num>
  <w:num w:numId="38">
    <w:abstractNumId w:val="6"/>
  </w:num>
  <w:num w:numId="39">
    <w:abstractNumId w:val="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07BC5"/>
    <w:rsid w:val="00007FA1"/>
    <w:rsid w:val="00012DAE"/>
    <w:rsid w:val="000132B4"/>
    <w:rsid w:val="00015CC9"/>
    <w:rsid w:val="00020ECE"/>
    <w:rsid w:val="000234D2"/>
    <w:rsid w:val="00026080"/>
    <w:rsid w:val="0003659D"/>
    <w:rsid w:val="000365AA"/>
    <w:rsid w:val="000408C0"/>
    <w:rsid w:val="00040CD7"/>
    <w:rsid w:val="000411B2"/>
    <w:rsid w:val="0004122E"/>
    <w:rsid w:val="00041E7C"/>
    <w:rsid w:val="00042E95"/>
    <w:rsid w:val="00044A86"/>
    <w:rsid w:val="000612B0"/>
    <w:rsid w:val="0007077D"/>
    <w:rsid w:val="000762A0"/>
    <w:rsid w:val="00085176"/>
    <w:rsid w:val="000902B0"/>
    <w:rsid w:val="00091069"/>
    <w:rsid w:val="00092FAE"/>
    <w:rsid w:val="00094B2B"/>
    <w:rsid w:val="000962B5"/>
    <w:rsid w:val="00096FF5"/>
    <w:rsid w:val="00097C1F"/>
    <w:rsid w:val="000A0718"/>
    <w:rsid w:val="000A1C46"/>
    <w:rsid w:val="000A409D"/>
    <w:rsid w:val="000A754B"/>
    <w:rsid w:val="000B0976"/>
    <w:rsid w:val="000B4374"/>
    <w:rsid w:val="000B5BE2"/>
    <w:rsid w:val="000B72F7"/>
    <w:rsid w:val="000B7B9C"/>
    <w:rsid w:val="000C0BBD"/>
    <w:rsid w:val="000C196B"/>
    <w:rsid w:val="000C5DD5"/>
    <w:rsid w:val="000C6698"/>
    <w:rsid w:val="000D1A9D"/>
    <w:rsid w:val="000D3040"/>
    <w:rsid w:val="000E09D8"/>
    <w:rsid w:val="000E1784"/>
    <w:rsid w:val="000F10AC"/>
    <w:rsid w:val="000F1F6C"/>
    <w:rsid w:val="000F2CB5"/>
    <w:rsid w:val="000F3578"/>
    <w:rsid w:val="00107492"/>
    <w:rsid w:val="001074B1"/>
    <w:rsid w:val="001129AF"/>
    <w:rsid w:val="00113D95"/>
    <w:rsid w:val="00122989"/>
    <w:rsid w:val="00150801"/>
    <w:rsid w:val="00152CAC"/>
    <w:rsid w:val="00152E6A"/>
    <w:rsid w:val="00153232"/>
    <w:rsid w:val="00153FB9"/>
    <w:rsid w:val="00155355"/>
    <w:rsid w:val="00156B03"/>
    <w:rsid w:val="00157E8F"/>
    <w:rsid w:val="001606A4"/>
    <w:rsid w:val="001618E9"/>
    <w:rsid w:val="00162223"/>
    <w:rsid w:val="00163B38"/>
    <w:rsid w:val="00163E15"/>
    <w:rsid w:val="00167DAC"/>
    <w:rsid w:val="00171DE9"/>
    <w:rsid w:val="00172BA8"/>
    <w:rsid w:val="00173C09"/>
    <w:rsid w:val="00174E88"/>
    <w:rsid w:val="001772DE"/>
    <w:rsid w:val="001817C6"/>
    <w:rsid w:val="00182E76"/>
    <w:rsid w:val="001836FA"/>
    <w:rsid w:val="0018499D"/>
    <w:rsid w:val="001912CA"/>
    <w:rsid w:val="0019379C"/>
    <w:rsid w:val="00194BAC"/>
    <w:rsid w:val="00197995"/>
    <w:rsid w:val="00197C40"/>
    <w:rsid w:val="001A0CFC"/>
    <w:rsid w:val="001A5783"/>
    <w:rsid w:val="001B19D1"/>
    <w:rsid w:val="001C5F8C"/>
    <w:rsid w:val="001C6AA3"/>
    <w:rsid w:val="001D01A8"/>
    <w:rsid w:val="001D0403"/>
    <w:rsid w:val="001E26B4"/>
    <w:rsid w:val="001E4D2C"/>
    <w:rsid w:val="001E6EF6"/>
    <w:rsid w:val="002004E9"/>
    <w:rsid w:val="00202A0F"/>
    <w:rsid w:val="00213A03"/>
    <w:rsid w:val="002147BF"/>
    <w:rsid w:val="00221FD1"/>
    <w:rsid w:val="002233C1"/>
    <w:rsid w:val="00224A0B"/>
    <w:rsid w:val="00224EE0"/>
    <w:rsid w:val="002338D6"/>
    <w:rsid w:val="00235815"/>
    <w:rsid w:val="002362A6"/>
    <w:rsid w:val="00240BCA"/>
    <w:rsid w:val="002424E0"/>
    <w:rsid w:val="00243CD6"/>
    <w:rsid w:val="002460DC"/>
    <w:rsid w:val="0024676B"/>
    <w:rsid w:val="00252920"/>
    <w:rsid w:val="00252A46"/>
    <w:rsid w:val="0025302A"/>
    <w:rsid w:val="002541B5"/>
    <w:rsid w:val="002550AB"/>
    <w:rsid w:val="00261033"/>
    <w:rsid w:val="002645D9"/>
    <w:rsid w:val="0026562E"/>
    <w:rsid w:val="00265DF5"/>
    <w:rsid w:val="002667C7"/>
    <w:rsid w:val="0027761F"/>
    <w:rsid w:val="00280BEA"/>
    <w:rsid w:val="00283005"/>
    <w:rsid w:val="00284FBC"/>
    <w:rsid w:val="00286E45"/>
    <w:rsid w:val="00287526"/>
    <w:rsid w:val="0029146C"/>
    <w:rsid w:val="00292871"/>
    <w:rsid w:val="00293BBD"/>
    <w:rsid w:val="00294E5E"/>
    <w:rsid w:val="00297AF8"/>
    <w:rsid w:val="002A1EAD"/>
    <w:rsid w:val="002A3F21"/>
    <w:rsid w:val="002A7E2D"/>
    <w:rsid w:val="002B66CC"/>
    <w:rsid w:val="002C28D5"/>
    <w:rsid w:val="002C74E6"/>
    <w:rsid w:val="002D10B8"/>
    <w:rsid w:val="002D3418"/>
    <w:rsid w:val="002D4528"/>
    <w:rsid w:val="002E1081"/>
    <w:rsid w:val="002F5178"/>
    <w:rsid w:val="002F638B"/>
    <w:rsid w:val="002F713F"/>
    <w:rsid w:val="002F7E46"/>
    <w:rsid w:val="00302485"/>
    <w:rsid w:val="00305764"/>
    <w:rsid w:val="00322544"/>
    <w:rsid w:val="00323154"/>
    <w:rsid w:val="00323D93"/>
    <w:rsid w:val="00326213"/>
    <w:rsid w:val="00326FC0"/>
    <w:rsid w:val="003277B9"/>
    <w:rsid w:val="00330256"/>
    <w:rsid w:val="00331650"/>
    <w:rsid w:val="00340E34"/>
    <w:rsid w:val="00341112"/>
    <w:rsid w:val="003478E6"/>
    <w:rsid w:val="00366D42"/>
    <w:rsid w:val="0037081A"/>
    <w:rsid w:val="003719C1"/>
    <w:rsid w:val="00376584"/>
    <w:rsid w:val="00377F27"/>
    <w:rsid w:val="00380730"/>
    <w:rsid w:val="00383288"/>
    <w:rsid w:val="00383309"/>
    <w:rsid w:val="00384E5A"/>
    <w:rsid w:val="003870A7"/>
    <w:rsid w:val="00387474"/>
    <w:rsid w:val="003874DC"/>
    <w:rsid w:val="00390877"/>
    <w:rsid w:val="00391318"/>
    <w:rsid w:val="00397271"/>
    <w:rsid w:val="003B1652"/>
    <w:rsid w:val="003B2705"/>
    <w:rsid w:val="003B46D8"/>
    <w:rsid w:val="003B524C"/>
    <w:rsid w:val="003C1638"/>
    <w:rsid w:val="003C2123"/>
    <w:rsid w:val="003C768D"/>
    <w:rsid w:val="003C7DE1"/>
    <w:rsid w:val="003D09A9"/>
    <w:rsid w:val="003D357A"/>
    <w:rsid w:val="003D4AAB"/>
    <w:rsid w:val="003D4DF7"/>
    <w:rsid w:val="003E27EE"/>
    <w:rsid w:val="003E54DD"/>
    <w:rsid w:val="003F0D46"/>
    <w:rsid w:val="003F4A67"/>
    <w:rsid w:val="00402969"/>
    <w:rsid w:val="004032E7"/>
    <w:rsid w:val="004033F8"/>
    <w:rsid w:val="00403FDD"/>
    <w:rsid w:val="00412D78"/>
    <w:rsid w:val="004134A7"/>
    <w:rsid w:val="004153DD"/>
    <w:rsid w:val="00422664"/>
    <w:rsid w:val="00425689"/>
    <w:rsid w:val="0042591B"/>
    <w:rsid w:val="0042628C"/>
    <w:rsid w:val="00426307"/>
    <w:rsid w:val="004274D4"/>
    <w:rsid w:val="004334A9"/>
    <w:rsid w:val="00436434"/>
    <w:rsid w:val="00436C4B"/>
    <w:rsid w:val="00447043"/>
    <w:rsid w:val="0045417C"/>
    <w:rsid w:val="00456B0E"/>
    <w:rsid w:val="0046391D"/>
    <w:rsid w:val="00464FE6"/>
    <w:rsid w:val="00466C89"/>
    <w:rsid w:val="0046709D"/>
    <w:rsid w:val="0047057A"/>
    <w:rsid w:val="00470B2F"/>
    <w:rsid w:val="0047724C"/>
    <w:rsid w:val="004801A8"/>
    <w:rsid w:val="0048143B"/>
    <w:rsid w:val="00481BB7"/>
    <w:rsid w:val="00485FAA"/>
    <w:rsid w:val="004867BA"/>
    <w:rsid w:val="00490703"/>
    <w:rsid w:val="004914E5"/>
    <w:rsid w:val="00494B55"/>
    <w:rsid w:val="00495369"/>
    <w:rsid w:val="00497205"/>
    <w:rsid w:val="004A4866"/>
    <w:rsid w:val="004B5EB5"/>
    <w:rsid w:val="004B6A6E"/>
    <w:rsid w:val="004B6B6D"/>
    <w:rsid w:val="004C29DF"/>
    <w:rsid w:val="004C55DA"/>
    <w:rsid w:val="004C6ED1"/>
    <w:rsid w:val="004D1392"/>
    <w:rsid w:val="004D5E92"/>
    <w:rsid w:val="004E2DCF"/>
    <w:rsid w:val="004E6407"/>
    <w:rsid w:val="004F1762"/>
    <w:rsid w:val="004F54C7"/>
    <w:rsid w:val="004F6D7D"/>
    <w:rsid w:val="0050205A"/>
    <w:rsid w:val="005073A3"/>
    <w:rsid w:val="0050770F"/>
    <w:rsid w:val="005101BD"/>
    <w:rsid w:val="005112F1"/>
    <w:rsid w:val="0051505C"/>
    <w:rsid w:val="0051518E"/>
    <w:rsid w:val="00517FEA"/>
    <w:rsid w:val="00533617"/>
    <w:rsid w:val="00543A35"/>
    <w:rsid w:val="00544DE0"/>
    <w:rsid w:val="00546DEE"/>
    <w:rsid w:val="00547BD8"/>
    <w:rsid w:val="00557D52"/>
    <w:rsid w:val="00562F7C"/>
    <w:rsid w:val="0056425D"/>
    <w:rsid w:val="00566733"/>
    <w:rsid w:val="00574787"/>
    <w:rsid w:val="005759A6"/>
    <w:rsid w:val="00580432"/>
    <w:rsid w:val="0058114D"/>
    <w:rsid w:val="005849C4"/>
    <w:rsid w:val="00587600"/>
    <w:rsid w:val="00591B9F"/>
    <w:rsid w:val="005940C2"/>
    <w:rsid w:val="0059459E"/>
    <w:rsid w:val="00594DB7"/>
    <w:rsid w:val="00596D34"/>
    <w:rsid w:val="005A15E4"/>
    <w:rsid w:val="005A1B6F"/>
    <w:rsid w:val="005A3620"/>
    <w:rsid w:val="005A4EFD"/>
    <w:rsid w:val="005A6300"/>
    <w:rsid w:val="005B7968"/>
    <w:rsid w:val="005C25C9"/>
    <w:rsid w:val="005C7BA5"/>
    <w:rsid w:val="005D0C1D"/>
    <w:rsid w:val="005D3BF5"/>
    <w:rsid w:val="005E4D6D"/>
    <w:rsid w:val="00600086"/>
    <w:rsid w:val="006049CB"/>
    <w:rsid w:val="00604D2C"/>
    <w:rsid w:val="00605A55"/>
    <w:rsid w:val="00606AB1"/>
    <w:rsid w:val="00607A89"/>
    <w:rsid w:val="006114E3"/>
    <w:rsid w:val="00611D34"/>
    <w:rsid w:val="006147C2"/>
    <w:rsid w:val="00625DBD"/>
    <w:rsid w:val="006301AF"/>
    <w:rsid w:val="006322A5"/>
    <w:rsid w:val="0063337E"/>
    <w:rsid w:val="006348B0"/>
    <w:rsid w:val="006365CF"/>
    <w:rsid w:val="00636A32"/>
    <w:rsid w:val="00637CFE"/>
    <w:rsid w:val="00643E0E"/>
    <w:rsid w:val="00646FEA"/>
    <w:rsid w:val="006526F6"/>
    <w:rsid w:val="006552C0"/>
    <w:rsid w:val="00663868"/>
    <w:rsid w:val="00667EC5"/>
    <w:rsid w:val="00672002"/>
    <w:rsid w:val="00672031"/>
    <w:rsid w:val="00672E0A"/>
    <w:rsid w:val="006765BA"/>
    <w:rsid w:val="00676AC7"/>
    <w:rsid w:val="00676C34"/>
    <w:rsid w:val="00676C7F"/>
    <w:rsid w:val="00695D36"/>
    <w:rsid w:val="0069611E"/>
    <w:rsid w:val="00696E4A"/>
    <w:rsid w:val="00696FAF"/>
    <w:rsid w:val="006A04D6"/>
    <w:rsid w:val="006A17CA"/>
    <w:rsid w:val="006A3722"/>
    <w:rsid w:val="006A73E5"/>
    <w:rsid w:val="006A7818"/>
    <w:rsid w:val="006A79F8"/>
    <w:rsid w:val="006B01F1"/>
    <w:rsid w:val="006B6490"/>
    <w:rsid w:val="006C24B7"/>
    <w:rsid w:val="006C2E0B"/>
    <w:rsid w:val="006C3732"/>
    <w:rsid w:val="006C4D64"/>
    <w:rsid w:val="006C6E62"/>
    <w:rsid w:val="006D67C6"/>
    <w:rsid w:val="006D6E9F"/>
    <w:rsid w:val="006E08CA"/>
    <w:rsid w:val="006E68A3"/>
    <w:rsid w:val="006E6AC7"/>
    <w:rsid w:val="006E7431"/>
    <w:rsid w:val="006F70DD"/>
    <w:rsid w:val="00701F97"/>
    <w:rsid w:val="007029A9"/>
    <w:rsid w:val="00703E20"/>
    <w:rsid w:val="007046B8"/>
    <w:rsid w:val="007141ED"/>
    <w:rsid w:val="00715939"/>
    <w:rsid w:val="0071611C"/>
    <w:rsid w:val="007225DC"/>
    <w:rsid w:val="00724F05"/>
    <w:rsid w:val="0072564D"/>
    <w:rsid w:val="007265E3"/>
    <w:rsid w:val="007349CA"/>
    <w:rsid w:val="007353E7"/>
    <w:rsid w:val="00742851"/>
    <w:rsid w:val="007431C8"/>
    <w:rsid w:val="007447DD"/>
    <w:rsid w:val="007449DC"/>
    <w:rsid w:val="00744EC8"/>
    <w:rsid w:val="0074516B"/>
    <w:rsid w:val="00745A17"/>
    <w:rsid w:val="00746C19"/>
    <w:rsid w:val="00752F0C"/>
    <w:rsid w:val="0076218A"/>
    <w:rsid w:val="007650E4"/>
    <w:rsid w:val="00765FF6"/>
    <w:rsid w:val="00767FB8"/>
    <w:rsid w:val="007737FE"/>
    <w:rsid w:val="00777580"/>
    <w:rsid w:val="00781FB0"/>
    <w:rsid w:val="00787667"/>
    <w:rsid w:val="00791312"/>
    <w:rsid w:val="00795462"/>
    <w:rsid w:val="007969CE"/>
    <w:rsid w:val="00797E31"/>
    <w:rsid w:val="007B0A9C"/>
    <w:rsid w:val="007B1691"/>
    <w:rsid w:val="007B3DBB"/>
    <w:rsid w:val="007B3E6C"/>
    <w:rsid w:val="007B7A37"/>
    <w:rsid w:val="007C6311"/>
    <w:rsid w:val="007C68C7"/>
    <w:rsid w:val="007C69A0"/>
    <w:rsid w:val="007D1B8F"/>
    <w:rsid w:val="007D613E"/>
    <w:rsid w:val="007D707B"/>
    <w:rsid w:val="007E0DF0"/>
    <w:rsid w:val="007E1ED0"/>
    <w:rsid w:val="007F103F"/>
    <w:rsid w:val="007F2FAD"/>
    <w:rsid w:val="007F30E5"/>
    <w:rsid w:val="007F714A"/>
    <w:rsid w:val="00802BDE"/>
    <w:rsid w:val="0080446A"/>
    <w:rsid w:val="00810D26"/>
    <w:rsid w:val="00812320"/>
    <w:rsid w:val="00813B96"/>
    <w:rsid w:val="0081704F"/>
    <w:rsid w:val="008175EC"/>
    <w:rsid w:val="00822750"/>
    <w:rsid w:val="0082339E"/>
    <w:rsid w:val="0082465B"/>
    <w:rsid w:val="00825CB0"/>
    <w:rsid w:val="008263D0"/>
    <w:rsid w:val="0082725D"/>
    <w:rsid w:val="00840D2B"/>
    <w:rsid w:val="00840DC2"/>
    <w:rsid w:val="00847AA9"/>
    <w:rsid w:val="008525FF"/>
    <w:rsid w:val="00854CB5"/>
    <w:rsid w:val="008566C8"/>
    <w:rsid w:val="00856E82"/>
    <w:rsid w:val="008626A4"/>
    <w:rsid w:val="008634ED"/>
    <w:rsid w:val="00863692"/>
    <w:rsid w:val="008748D8"/>
    <w:rsid w:val="00876F3E"/>
    <w:rsid w:val="0087788A"/>
    <w:rsid w:val="00881F63"/>
    <w:rsid w:val="00885E31"/>
    <w:rsid w:val="008A4355"/>
    <w:rsid w:val="008B6211"/>
    <w:rsid w:val="008B69AD"/>
    <w:rsid w:val="008C4830"/>
    <w:rsid w:val="008C5231"/>
    <w:rsid w:val="008C78A3"/>
    <w:rsid w:val="008D3979"/>
    <w:rsid w:val="008E4A3A"/>
    <w:rsid w:val="008E4DF8"/>
    <w:rsid w:val="008E6545"/>
    <w:rsid w:val="008F379C"/>
    <w:rsid w:val="008F5202"/>
    <w:rsid w:val="008F5738"/>
    <w:rsid w:val="008F5D6F"/>
    <w:rsid w:val="0090173D"/>
    <w:rsid w:val="0091283F"/>
    <w:rsid w:val="00912BCD"/>
    <w:rsid w:val="00923AA7"/>
    <w:rsid w:val="009244C0"/>
    <w:rsid w:val="00925820"/>
    <w:rsid w:val="00925997"/>
    <w:rsid w:val="0093050B"/>
    <w:rsid w:val="00931CF2"/>
    <w:rsid w:val="00932578"/>
    <w:rsid w:val="0093694C"/>
    <w:rsid w:val="00941468"/>
    <w:rsid w:val="00942310"/>
    <w:rsid w:val="00942880"/>
    <w:rsid w:val="00945FC4"/>
    <w:rsid w:val="009512C3"/>
    <w:rsid w:val="00954D0D"/>
    <w:rsid w:val="009663E0"/>
    <w:rsid w:val="009808F1"/>
    <w:rsid w:val="00984253"/>
    <w:rsid w:val="00995937"/>
    <w:rsid w:val="009A05F1"/>
    <w:rsid w:val="009A5F9E"/>
    <w:rsid w:val="009B16FB"/>
    <w:rsid w:val="009B3D59"/>
    <w:rsid w:val="009C174E"/>
    <w:rsid w:val="009C358C"/>
    <w:rsid w:val="009C5BAB"/>
    <w:rsid w:val="009C7C3C"/>
    <w:rsid w:val="009E27AF"/>
    <w:rsid w:val="009E7401"/>
    <w:rsid w:val="009F0D31"/>
    <w:rsid w:val="009F1782"/>
    <w:rsid w:val="009F1FB2"/>
    <w:rsid w:val="009F7E65"/>
    <w:rsid w:val="00A10651"/>
    <w:rsid w:val="00A14AF1"/>
    <w:rsid w:val="00A15103"/>
    <w:rsid w:val="00A15EF8"/>
    <w:rsid w:val="00A177FC"/>
    <w:rsid w:val="00A24262"/>
    <w:rsid w:val="00A254E0"/>
    <w:rsid w:val="00A26DFC"/>
    <w:rsid w:val="00A329E3"/>
    <w:rsid w:val="00A360D4"/>
    <w:rsid w:val="00A3643A"/>
    <w:rsid w:val="00A42F80"/>
    <w:rsid w:val="00A440A6"/>
    <w:rsid w:val="00A50AE2"/>
    <w:rsid w:val="00A5344C"/>
    <w:rsid w:val="00A55D0B"/>
    <w:rsid w:val="00A6302A"/>
    <w:rsid w:val="00A63F0D"/>
    <w:rsid w:val="00A658E4"/>
    <w:rsid w:val="00A73F06"/>
    <w:rsid w:val="00A759FD"/>
    <w:rsid w:val="00A804E3"/>
    <w:rsid w:val="00A81C78"/>
    <w:rsid w:val="00A81CBC"/>
    <w:rsid w:val="00A8201C"/>
    <w:rsid w:val="00A834B4"/>
    <w:rsid w:val="00A8461F"/>
    <w:rsid w:val="00A84949"/>
    <w:rsid w:val="00A90652"/>
    <w:rsid w:val="00A91B96"/>
    <w:rsid w:val="00A92D93"/>
    <w:rsid w:val="00AA0009"/>
    <w:rsid w:val="00AA35BA"/>
    <w:rsid w:val="00AB1012"/>
    <w:rsid w:val="00AB2C79"/>
    <w:rsid w:val="00AB4B4D"/>
    <w:rsid w:val="00AB730C"/>
    <w:rsid w:val="00AB7EC8"/>
    <w:rsid w:val="00AC2595"/>
    <w:rsid w:val="00AC2B43"/>
    <w:rsid w:val="00AC2F7A"/>
    <w:rsid w:val="00AC54BD"/>
    <w:rsid w:val="00AD0CEC"/>
    <w:rsid w:val="00AD1686"/>
    <w:rsid w:val="00AD4C28"/>
    <w:rsid w:val="00AD73C7"/>
    <w:rsid w:val="00AE0FFF"/>
    <w:rsid w:val="00AE1637"/>
    <w:rsid w:val="00AE17D4"/>
    <w:rsid w:val="00AE1A32"/>
    <w:rsid w:val="00AE2EEB"/>
    <w:rsid w:val="00AE559D"/>
    <w:rsid w:val="00AE772E"/>
    <w:rsid w:val="00AF1029"/>
    <w:rsid w:val="00AF2F53"/>
    <w:rsid w:val="00B01EDA"/>
    <w:rsid w:val="00B0423A"/>
    <w:rsid w:val="00B10486"/>
    <w:rsid w:val="00B15464"/>
    <w:rsid w:val="00B1591C"/>
    <w:rsid w:val="00B15F8B"/>
    <w:rsid w:val="00B17164"/>
    <w:rsid w:val="00B238F1"/>
    <w:rsid w:val="00B27212"/>
    <w:rsid w:val="00B32D0B"/>
    <w:rsid w:val="00B34D3A"/>
    <w:rsid w:val="00B3550C"/>
    <w:rsid w:val="00B35A11"/>
    <w:rsid w:val="00B42CB1"/>
    <w:rsid w:val="00B458C5"/>
    <w:rsid w:val="00B5251F"/>
    <w:rsid w:val="00B52C75"/>
    <w:rsid w:val="00B571E4"/>
    <w:rsid w:val="00B573DA"/>
    <w:rsid w:val="00B6233A"/>
    <w:rsid w:val="00B62D76"/>
    <w:rsid w:val="00B706A7"/>
    <w:rsid w:val="00B70A42"/>
    <w:rsid w:val="00B732F1"/>
    <w:rsid w:val="00B77009"/>
    <w:rsid w:val="00B80C41"/>
    <w:rsid w:val="00B841A0"/>
    <w:rsid w:val="00B866CB"/>
    <w:rsid w:val="00B87715"/>
    <w:rsid w:val="00B932C1"/>
    <w:rsid w:val="00B9372F"/>
    <w:rsid w:val="00B951A0"/>
    <w:rsid w:val="00BA0F2E"/>
    <w:rsid w:val="00BA2EF4"/>
    <w:rsid w:val="00BA436F"/>
    <w:rsid w:val="00BA6D07"/>
    <w:rsid w:val="00BB574D"/>
    <w:rsid w:val="00BB738E"/>
    <w:rsid w:val="00BB7E09"/>
    <w:rsid w:val="00BC2501"/>
    <w:rsid w:val="00BC533B"/>
    <w:rsid w:val="00BD10D0"/>
    <w:rsid w:val="00BD4F84"/>
    <w:rsid w:val="00BD5A8C"/>
    <w:rsid w:val="00BE039E"/>
    <w:rsid w:val="00BE1AB9"/>
    <w:rsid w:val="00BE5C3A"/>
    <w:rsid w:val="00BF1805"/>
    <w:rsid w:val="00BF267B"/>
    <w:rsid w:val="00BF2866"/>
    <w:rsid w:val="00BF2BA8"/>
    <w:rsid w:val="00BF39B6"/>
    <w:rsid w:val="00BF6524"/>
    <w:rsid w:val="00C00C48"/>
    <w:rsid w:val="00C12417"/>
    <w:rsid w:val="00C16062"/>
    <w:rsid w:val="00C33267"/>
    <w:rsid w:val="00C40824"/>
    <w:rsid w:val="00C43BDA"/>
    <w:rsid w:val="00C455D0"/>
    <w:rsid w:val="00C47CBF"/>
    <w:rsid w:val="00C530B2"/>
    <w:rsid w:val="00C55166"/>
    <w:rsid w:val="00C60386"/>
    <w:rsid w:val="00C62B62"/>
    <w:rsid w:val="00C63453"/>
    <w:rsid w:val="00C6532B"/>
    <w:rsid w:val="00C67257"/>
    <w:rsid w:val="00C67BB2"/>
    <w:rsid w:val="00C71B7B"/>
    <w:rsid w:val="00C732DC"/>
    <w:rsid w:val="00C768F0"/>
    <w:rsid w:val="00C85089"/>
    <w:rsid w:val="00C93900"/>
    <w:rsid w:val="00CA2D0F"/>
    <w:rsid w:val="00CA308F"/>
    <w:rsid w:val="00CA404C"/>
    <w:rsid w:val="00CA4BCD"/>
    <w:rsid w:val="00CA4E4D"/>
    <w:rsid w:val="00CA690D"/>
    <w:rsid w:val="00CB18B0"/>
    <w:rsid w:val="00CB1BC9"/>
    <w:rsid w:val="00CB22FC"/>
    <w:rsid w:val="00CB65C6"/>
    <w:rsid w:val="00CC37E6"/>
    <w:rsid w:val="00CD232A"/>
    <w:rsid w:val="00CD2EC0"/>
    <w:rsid w:val="00CD7420"/>
    <w:rsid w:val="00CE41F7"/>
    <w:rsid w:val="00CE6458"/>
    <w:rsid w:val="00CF097B"/>
    <w:rsid w:val="00CF30C3"/>
    <w:rsid w:val="00CF6CA2"/>
    <w:rsid w:val="00CF786F"/>
    <w:rsid w:val="00D018CB"/>
    <w:rsid w:val="00D01F5A"/>
    <w:rsid w:val="00D278C1"/>
    <w:rsid w:val="00D307D8"/>
    <w:rsid w:val="00D325D1"/>
    <w:rsid w:val="00D4137B"/>
    <w:rsid w:val="00D43941"/>
    <w:rsid w:val="00D47842"/>
    <w:rsid w:val="00D47F09"/>
    <w:rsid w:val="00D50AF1"/>
    <w:rsid w:val="00D6064B"/>
    <w:rsid w:val="00D63EF1"/>
    <w:rsid w:val="00D63FBA"/>
    <w:rsid w:val="00D93477"/>
    <w:rsid w:val="00DA0433"/>
    <w:rsid w:val="00DA1FDD"/>
    <w:rsid w:val="00DA25A6"/>
    <w:rsid w:val="00DA4074"/>
    <w:rsid w:val="00DB4B45"/>
    <w:rsid w:val="00DC0B44"/>
    <w:rsid w:val="00DC45D6"/>
    <w:rsid w:val="00DD2218"/>
    <w:rsid w:val="00DD3815"/>
    <w:rsid w:val="00DD701A"/>
    <w:rsid w:val="00DE1A91"/>
    <w:rsid w:val="00DE22D3"/>
    <w:rsid w:val="00DE2C1A"/>
    <w:rsid w:val="00DE2FBD"/>
    <w:rsid w:val="00DE3688"/>
    <w:rsid w:val="00DF0FD4"/>
    <w:rsid w:val="00DF35E2"/>
    <w:rsid w:val="00DF3FD0"/>
    <w:rsid w:val="00DF434E"/>
    <w:rsid w:val="00E03A33"/>
    <w:rsid w:val="00E042C7"/>
    <w:rsid w:val="00E060F9"/>
    <w:rsid w:val="00E11497"/>
    <w:rsid w:val="00E238AB"/>
    <w:rsid w:val="00E25AF1"/>
    <w:rsid w:val="00E27F40"/>
    <w:rsid w:val="00E32DE0"/>
    <w:rsid w:val="00E44A97"/>
    <w:rsid w:val="00E47B18"/>
    <w:rsid w:val="00E50999"/>
    <w:rsid w:val="00E539A6"/>
    <w:rsid w:val="00E5420C"/>
    <w:rsid w:val="00E57277"/>
    <w:rsid w:val="00E67372"/>
    <w:rsid w:val="00E708ED"/>
    <w:rsid w:val="00E72E81"/>
    <w:rsid w:val="00E752E5"/>
    <w:rsid w:val="00E8358D"/>
    <w:rsid w:val="00E8443D"/>
    <w:rsid w:val="00E86830"/>
    <w:rsid w:val="00E870C2"/>
    <w:rsid w:val="00E90F13"/>
    <w:rsid w:val="00E90FE4"/>
    <w:rsid w:val="00E95156"/>
    <w:rsid w:val="00EA0A6E"/>
    <w:rsid w:val="00EA1D50"/>
    <w:rsid w:val="00EA2336"/>
    <w:rsid w:val="00EA2941"/>
    <w:rsid w:val="00EA34BA"/>
    <w:rsid w:val="00EA6B39"/>
    <w:rsid w:val="00EB245B"/>
    <w:rsid w:val="00EB3223"/>
    <w:rsid w:val="00EB32AD"/>
    <w:rsid w:val="00EB40A9"/>
    <w:rsid w:val="00EB411F"/>
    <w:rsid w:val="00EB48F7"/>
    <w:rsid w:val="00EC077D"/>
    <w:rsid w:val="00EC1B28"/>
    <w:rsid w:val="00EC1BA7"/>
    <w:rsid w:val="00EC359A"/>
    <w:rsid w:val="00EC73C6"/>
    <w:rsid w:val="00ED018D"/>
    <w:rsid w:val="00ED373A"/>
    <w:rsid w:val="00ED3A01"/>
    <w:rsid w:val="00ED56CF"/>
    <w:rsid w:val="00ED6767"/>
    <w:rsid w:val="00ED7378"/>
    <w:rsid w:val="00EE679E"/>
    <w:rsid w:val="00EF22C2"/>
    <w:rsid w:val="00EF270D"/>
    <w:rsid w:val="00EF2DCC"/>
    <w:rsid w:val="00EF3E07"/>
    <w:rsid w:val="00EF40F1"/>
    <w:rsid w:val="00EF6E2A"/>
    <w:rsid w:val="00F0291A"/>
    <w:rsid w:val="00F030B8"/>
    <w:rsid w:val="00F0378F"/>
    <w:rsid w:val="00F0488A"/>
    <w:rsid w:val="00F10727"/>
    <w:rsid w:val="00F10FD6"/>
    <w:rsid w:val="00F119B5"/>
    <w:rsid w:val="00F125C4"/>
    <w:rsid w:val="00F1430D"/>
    <w:rsid w:val="00F1590E"/>
    <w:rsid w:val="00F22E7D"/>
    <w:rsid w:val="00F22F9C"/>
    <w:rsid w:val="00F26583"/>
    <w:rsid w:val="00F34EA4"/>
    <w:rsid w:val="00F353B1"/>
    <w:rsid w:val="00F35454"/>
    <w:rsid w:val="00F36945"/>
    <w:rsid w:val="00F4079B"/>
    <w:rsid w:val="00F41A00"/>
    <w:rsid w:val="00F42732"/>
    <w:rsid w:val="00F44433"/>
    <w:rsid w:val="00F444E9"/>
    <w:rsid w:val="00F44FAD"/>
    <w:rsid w:val="00F55241"/>
    <w:rsid w:val="00F561FC"/>
    <w:rsid w:val="00F6074B"/>
    <w:rsid w:val="00F611D2"/>
    <w:rsid w:val="00F613F1"/>
    <w:rsid w:val="00F634F8"/>
    <w:rsid w:val="00F63AD2"/>
    <w:rsid w:val="00F63B46"/>
    <w:rsid w:val="00F65718"/>
    <w:rsid w:val="00F67B1D"/>
    <w:rsid w:val="00F70DBA"/>
    <w:rsid w:val="00F733D9"/>
    <w:rsid w:val="00F75CF0"/>
    <w:rsid w:val="00F83E29"/>
    <w:rsid w:val="00F909A6"/>
    <w:rsid w:val="00F91779"/>
    <w:rsid w:val="00F97A03"/>
    <w:rsid w:val="00FA0B14"/>
    <w:rsid w:val="00FA3901"/>
    <w:rsid w:val="00FA71E5"/>
    <w:rsid w:val="00FB2B0B"/>
    <w:rsid w:val="00FB6498"/>
    <w:rsid w:val="00FC1620"/>
    <w:rsid w:val="00FC192D"/>
    <w:rsid w:val="00FC4360"/>
    <w:rsid w:val="00FC442D"/>
    <w:rsid w:val="00FD151A"/>
    <w:rsid w:val="00FD3CA7"/>
    <w:rsid w:val="00FD6212"/>
    <w:rsid w:val="00FD66F8"/>
    <w:rsid w:val="00FE47E2"/>
    <w:rsid w:val="00FE6EC9"/>
    <w:rsid w:val="00FE747A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5A55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25C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DAC"/>
    <w:rPr>
      <w:b/>
      <w:bCs/>
      <w:sz w:val="20"/>
      <w:szCs w:val="20"/>
    </w:rPr>
  </w:style>
  <w:style w:type="paragraph" w:styleId="NoSpacing">
    <w:name w:val="No Spacing"/>
    <w:uiPriority w:val="1"/>
    <w:qFormat/>
    <w:rsid w:val="0060008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index.php/general-weather/daily-weather-foreca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E4975-3534-4A66-9324-4F14D4C9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Marijoy V. San Buenaventura</cp:lastModifiedBy>
  <cp:revision>2</cp:revision>
  <cp:lastPrinted>2018-06-13T11:02:00Z</cp:lastPrinted>
  <dcterms:created xsi:type="dcterms:W3CDTF">2019-08-13T08:26:00Z</dcterms:created>
  <dcterms:modified xsi:type="dcterms:W3CDTF">2019-08-13T08:26:00Z</dcterms:modified>
</cp:coreProperties>
</file>