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64C4" w:rsidRDefault="00EF310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8B7FB2">
        <w:rPr>
          <w:rFonts w:ascii="Arial" w:eastAsia="Arial" w:hAnsi="Arial" w:cs="Arial"/>
          <w:b/>
          <w:sz w:val="32"/>
          <w:szCs w:val="24"/>
        </w:rPr>
        <w:t>1</w:t>
      </w:r>
      <w:r w:rsidR="007F64C4">
        <w:rPr>
          <w:rFonts w:ascii="Arial" w:eastAsia="Arial" w:hAnsi="Arial" w:cs="Arial"/>
          <w:b/>
          <w:sz w:val="32"/>
          <w:szCs w:val="24"/>
        </w:rPr>
        <w:t xml:space="preserve"> on the Fire Incident</w:t>
      </w:r>
    </w:p>
    <w:p w:rsidR="00CC5DC8" w:rsidRDefault="007C42A7" w:rsidP="007F6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i</w:t>
      </w:r>
      <w:bookmarkStart w:id="0" w:name="_GoBack"/>
      <w:bookmarkEnd w:id="0"/>
      <w:r w:rsidR="009D462A" w:rsidRPr="00312874">
        <w:rPr>
          <w:rFonts w:ascii="Arial" w:eastAsia="Arial" w:hAnsi="Arial" w:cs="Arial"/>
          <w:b/>
          <w:sz w:val="32"/>
          <w:szCs w:val="24"/>
        </w:rPr>
        <w:t>n</w:t>
      </w:r>
      <w:r w:rsidR="007F64C4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8B7FB2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8B7FB2">
        <w:rPr>
          <w:rFonts w:ascii="Arial" w:eastAsia="Arial" w:hAnsi="Arial" w:cs="Arial"/>
          <w:b/>
          <w:sz w:val="32"/>
          <w:szCs w:val="24"/>
        </w:rPr>
        <w:t xml:space="preserve">. 662, </w:t>
      </w:r>
      <w:proofErr w:type="spellStart"/>
      <w:r w:rsidR="008B7FB2">
        <w:rPr>
          <w:rFonts w:ascii="Arial" w:eastAsia="Arial" w:hAnsi="Arial" w:cs="Arial"/>
          <w:b/>
          <w:sz w:val="32"/>
          <w:szCs w:val="24"/>
        </w:rPr>
        <w:t>Paco</w:t>
      </w:r>
      <w:proofErr w:type="spellEnd"/>
      <w:r w:rsidR="00517F39">
        <w:rPr>
          <w:rFonts w:ascii="Arial" w:eastAsia="Arial" w:hAnsi="Arial" w:cs="Arial"/>
          <w:b/>
          <w:sz w:val="32"/>
          <w:szCs w:val="24"/>
        </w:rPr>
        <w:t>, Manila</w:t>
      </w:r>
    </w:p>
    <w:p w:rsidR="00046FA7" w:rsidRPr="00312874" w:rsidRDefault="00964C7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sz w:val="24"/>
          <w:szCs w:val="24"/>
        </w:rPr>
        <w:t>as</w:t>
      </w:r>
      <w:r w:rsidR="009D462A" w:rsidRPr="00312874">
        <w:rPr>
          <w:rFonts w:ascii="Arial" w:eastAsia="Arial" w:hAnsi="Arial" w:cs="Arial"/>
          <w:sz w:val="24"/>
          <w:szCs w:val="24"/>
        </w:rPr>
        <w:t xml:space="preserve"> of </w:t>
      </w:r>
      <w:r w:rsidR="008B7FB2">
        <w:rPr>
          <w:rFonts w:ascii="Arial" w:eastAsia="Arial" w:hAnsi="Arial" w:cs="Arial"/>
          <w:sz w:val="24"/>
          <w:szCs w:val="24"/>
        </w:rPr>
        <w:t>08</w:t>
      </w:r>
      <w:r w:rsidR="00CC5DC8">
        <w:rPr>
          <w:rFonts w:ascii="Arial" w:eastAsia="Arial" w:hAnsi="Arial" w:cs="Arial"/>
          <w:sz w:val="24"/>
          <w:szCs w:val="24"/>
        </w:rPr>
        <w:t xml:space="preserve"> </w:t>
      </w:r>
      <w:r w:rsidR="008B7FB2">
        <w:rPr>
          <w:rFonts w:ascii="Arial" w:eastAsia="Arial" w:hAnsi="Arial" w:cs="Arial"/>
          <w:sz w:val="24"/>
          <w:szCs w:val="24"/>
        </w:rPr>
        <w:t>September</w:t>
      </w:r>
      <w:r w:rsidR="003546D3" w:rsidRPr="00312874">
        <w:rPr>
          <w:rFonts w:ascii="Arial" w:eastAsia="Arial" w:hAnsi="Arial" w:cs="Arial"/>
          <w:sz w:val="24"/>
          <w:szCs w:val="24"/>
        </w:rPr>
        <w:t xml:space="preserve"> 2019, </w:t>
      </w:r>
      <w:r w:rsidR="008B7FB2">
        <w:rPr>
          <w:rFonts w:ascii="Arial" w:eastAsia="Arial" w:hAnsi="Arial" w:cs="Arial"/>
          <w:sz w:val="24"/>
          <w:szCs w:val="24"/>
        </w:rPr>
        <w:t>12NN</w:t>
      </w:r>
    </w:p>
    <w:p w:rsidR="009D462A" w:rsidRPr="00312874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312874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128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312874" w:rsidRDefault="001149A2" w:rsidP="00D9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5753D5" w:rsidRPr="005753D5" w:rsidRDefault="009D462A" w:rsidP="000D502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sz w:val="24"/>
          <w:szCs w:val="24"/>
        </w:rPr>
        <w:t xml:space="preserve">On </w:t>
      </w:r>
      <w:r w:rsidR="008B7FB2">
        <w:rPr>
          <w:rFonts w:ascii="Arial" w:eastAsia="Arial" w:hAnsi="Arial" w:cs="Arial"/>
          <w:sz w:val="24"/>
          <w:szCs w:val="24"/>
        </w:rPr>
        <w:t>06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="008B7FB2">
        <w:rPr>
          <w:rFonts w:ascii="Arial" w:eastAsia="Arial" w:hAnsi="Arial" w:cs="Arial"/>
          <w:sz w:val="24"/>
          <w:szCs w:val="24"/>
        </w:rPr>
        <w:t>September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Pr="00312874">
        <w:rPr>
          <w:rFonts w:ascii="Arial" w:eastAsia="Arial" w:hAnsi="Arial" w:cs="Arial"/>
          <w:sz w:val="24"/>
          <w:szCs w:val="24"/>
        </w:rPr>
        <w:t>2019</w:t>
      </w:r>
      <w:r w:rsidR="00CD740A">
        <w:rPr>
          <w:rFonts w:ascii="Arial" w:eastAsia="Arial" w:hAnsi="Arial" w:cs="Arial"/>
          <w:sz w:val="24"/>
          <w:szCs w:val="24"/>
        </w:rPr>
        <w:t xml:space="preserve"> at around </w:t>
      </w:r>
      <w:r w:rsidR="00800532">
        <w:rPr>
          <w:rFonts w:ascii="Arial" w:eastAsia="Arial" w:hAnsi="Arial" w:cs="Arial"/>
          <w:sz w:val="24"/>
          <w:szCs w:val="24"/>
        </w:rPr>
        <w:t>12</w:t>
      </w:r>
      <w:r w:rsidR="008B7FB2">
        <w:rPr>
          <w:rFonts w:ascii="Arial" w:eastAsia="Arial" w:hAnsi="Arial" w:cs="Arial"/>
          <w:sz w:val="24"/>
          <w:szCs w:val="24"/>
        </w:rPr>
        <w:t>:49</w:t>
      </w:r>
      <w:r w:rsidR="00800532">
        <w:rPr>
          <w:rFonts w:ascii="Arial" w:eastAsia="Arial" w:hAnsi="Arial" w:cs="Arial"/>
          <w:sz w:val="24"/>
          <w:szCs w:val="24"/>
        </w:rPr>
        <w:t xml:space="preserve"> A</w:t>
      </w:r>
      <w:r w:rsidR="00360818">
        <w:rPr>
          <w:rFonts w:ascii="Arial" w:eastAsia="Arial" w:hAnsi="Arial" w:cs="Arial"/>
          <w:sz w:val="24"/>
          <w:szCs w:val="24"/>
        </w:rPr>
        <w:t xml:space="preserve">M, </w:t>
      </w:r>
      <w:r w:rsidRPr="00312874">
        <w:rPr>
          <w:rFonts w:ascii="Arial" w:eastAsia="Arial" w:hAnsi="Arial" w:cs="Arial"/>
          <w:sz w:val="24"/>
          <w:szCs w:val="24"/>
        </w:rPr>
        <w:t xml:space="preserve">a </w:t>
      </w:r>
      <w:r w:rsidR="0033412F" w:rsidRPr="00312874">
        <w:rPr>
          <w:rFonts w:ascii="Arial" w:eastAsia="Arial" w:hAnsi="Arial" w:cs="Arial"/>
          <w:sz w:val="24"/>
          <w:szCs w:val="24"/>
        </w:rPr>
        <w:t xml:space="preserve">fire incident </w:t>
      </w:r>
      <w:r w:rsidRPr="00312874">
        <w:rPr>
          <w:rFonts w:ascii="Arial" w:eastAsia="Arial" w:hAnsi="Arial" w:cs="Arial"/>
          <w:sz w:val="24"/>
          <w:szCs w:val="24"/>
        </w:rPr>
        <w:t xml:space="preserve">occurred </w:t>
      </w:r>
      <w:r w:rsidR="005753D5">
        <w:rPr>
          <w:rFonts w:ascii="Arial" w:eastAsia="Arial" w:hAnsi="Arial" w:cs="Arial"/>
          <w:sz w:val="24"/>
          <w:szCs w:val="24"/>
        </w:rPr>
        <w:t>in</w:t>
      </w:r>
      <w:r w:rsidR="00800532">
        <w:rPr>
          <w:rFonts w:ascii="Arial" w:eastAsia="Arial" w:hAnsi="Arial" w:cs="Arial"/>
          <w:sz w:val="24"/>
          <w:szCs w:val="24"/>
        </w:rPr>
        <w:t xml:space="preserve"> </w:t>
      </w:r>
      <w:r w:rsidR="003006E1">
        <w:rPr>
          <w:rFonts w:ascii="Arial" w:eastAsia="Arial" w:hAnsi="Arial" w:cs="Arial"/>
          <w:sz w:val="24"/>
          <w:szCs w:val="24"/>
        </w:rPr>
        <w:t xml:space="preserve">a </w:t>
      </w:r>
      <w:r w:rsidR="00800532">
        <w:rPr>
          <w:rFonts w:ascii="Arial" w:eastAsia="Arial" w:hAnsi="Arial" w:cs="Arial"/>
          <w:sz w:val="24"/>
          <w:szCs w:val="24"/>
        </w:rPr>
        <w:t xml:space="preserve">residential area </w:t>
      </w:r>
      <w:r w:rsidR="003006E1">
        <w:rPr>
          <w:rFonts w:ascii="Arial" w:eastAsia="Arial" w:hAnsi="Arial" w:cs="Arial"/>
          <w:sz w:val="24"/>
          <w:szCs w:val="24"/>
        </w:rPr>
        <w:t>at</w:t>
      </w:r>
      <w:r w:rsidR="00800532">
        <w:rPr>
          <w:rFonts w:ascii="Arial" w:eastAsia="Arial" w:hAnsi="Arial" w:cs="Arial"/>
          <w:sz w:val="24"/>
          <w:szCs w:val="24"/>
        </w:rPr>
        <w:t xml:space="preserve"> 899 Cristobal Street along United Nations Avenue, </w:t>
      </w:r>
      <w:proofErr w:type="spellStart"/>
      <w:r w:rsidR="00800532">
        <w:rPr>
          <w:rFonts w:ascii="Arial" w:eastAsia="Arial" w:hAnsi="Arial" w:cs="Arial"/>
          <w:sz w:val="24"/>
          <w:szCs w:val="24"/>
        </w:rPr>
        <w:t>Brgy</w:t>
      </w:r>
      <w:proofErr w:type="spellEnd"/>
      <w:r w:rsidR="00800532">
        <w:rPr>
          <w:rFonts w:ascii="Arial" w:eastAsia="Arial" w:hAnsi="Arial" w:cs="Arial"/>
          <w:sz w:val="24"/>
          <w:szCs w:val="24"/>
        </w:rPr>
        <w:t xml:space="preserve">. 662, </w:t>
      </w:r>
      <w:proofErr w:type="spellStart"/>
      <w:r w:rsidR="00800532">
        <w:rPr>
          <w:rFonts w:ascii="Arial" w:eastAsia="Arial" w:hAnsi="Arial" w:cs="Arial"/>
          <w:sz w:val="24"/>
          <w:szCs w:val="24"/>
        </w:rPr>
        <w:t>Paco</w:t>
      </w:r>
      <w:proofErr w:type="spellEnd"/>
      <w:r w:rsidR="00800532">
        <w:rPr>
          <w:rFonts w:ascii="Arial" w:eastAsia="Arial" w:hAnsi="Arial" w:cs="Arial"/>
          <w:sz w:val="24"/>
          <w:szCs w:val="24"/>
        </w:rPr>
        <w:t xml:space="preserve">, </w:t>
      </w:r>
      <w:r w:rsidR="00517F39">
        <w:rPr>
          <w:rFonts w:ascii="Arial" w:eastAsia="Arial" w:hAnsi="Arial" w:cs="Arial"/>
          <w:sz w:val="24"/>
          <w:szCs w:val="24"/>
        </w:rPr>
        <w:t>Manila</w:t>
      </w:r>
      <w:r w:rsidR="00CC5DC8">
        <w:rPr>
          <w:rFonts w:ascii="Arial" w:hAnsi="Arial" w:cs="Arial"/>
          <w:sz w:val="24"/>
          <w:szCs w:val="24"/>
        </w:rPr>
        <w:t xml:space="preserve">. </w:t>
      </w:r>
      <w:r w:rsidR="00731E80">
        <w:rPr>
          <w:rFonts w:ascii="Arial" w:hAnsi="Arial" w:cs="Arial"/>
          <w:sz w:val="24"/>
          <w:szCs w:val="24"/>
        </w:rPr>
        <w:t>The</w:t>
      </w:r>
      <w:r w:rsidR="00800532">
        <w:rPr>
          <w:rFonts w:ascii="Arial" w:hAnsi="Arial" w:cs="Arial"/>
          <w:sz w:val="24"/>
          <w:szCs w:val="24"/>
        </w:rPr>
        <w:t xml:space="preserve"> fire was put under control at 1:15 </w:t>
      </w:r>
      <w:r w:rsidR="005753D5">
        <w:rPr>
          <w:rFonts w:ascii="Arial" w:hAnsi="Arial" w:cs="Arial"/>
          <w:sz w:val="24"/>
          <w:szCs w:val="24"/>
        </w:rPr>
        <w:t>PM and t</w:t>
      </w:r>
      <w:r w:rsidR="00A57937">
        <w:rPr>
          <w:rFonts w:ascii="Arial" w:hAnsi="Arial" w:cs="Arial"/>
          <w:sz w:val="24"/>
          <w:szCs w:val="24"/>
        </w:rPr>
        <w:t>he cause of fire is still under investigation.</w:t>
      </w:r>
    </w:p>
    <w:p w:rsidR="0031583C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753D5" w:rsidRPr="00312874" w:rsidRDefault="005753D5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502E" w:rsidRPr="00312874" w:rsidRDefault="00BE47F2" w:rsidP="000D502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5753D5" w:rsidRDefault="00375AE7" w:rsidP="005753D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A4D3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3006E1" w:rsidRPr="000E7F6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14</w:t>
      </w:r>
      <w:r w:rsidR="00073204" w:rsidRPr="000E7F6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0E7F6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families</w:t>
      </w:r>
      <w:r w:rsidR="00956919" w:rsidRPr="000E7F67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AA4D3B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956919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006E1" w:rsidRPr="000E7F6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56</w:t>
      </w:r>
      <w:r w:rsidR="00073204" w:rsidRPr="000E7F6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0E7F6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</w:t>
      </w:r>
      <w:r w:rsidR="00CA73C9" w:rsidRPr="000E7F67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AA4D3B">
        <w:rPr>
          <w:rFonts w:ascii="Arial" w:hAnsi="Arial" w:cs="Arial"/>
          <w:sz w:val="24"/>
          <w:szCs w:val="24"/>
          <w:shd w:val="clear" w:color="auto" w:fill="FFFFFF"/>
        </w:rPr>
        <w:t>were affected by the</w:t>
      </w:r>
      <w:r w:rsidR="00956919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AA4D3B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956919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0818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incident </w:t>
      </w:r>
      <w:r w:rsidR="005753D5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CA73C9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006E1" w:rsidRPr="003006E1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3006E1" w:rsidRPr="003006E1">
        <w:rPr>
          <w:rFonts w:ascii="Arial" w:eastAsia="Arial" w:hAnsi="Arial" w:cs="Arial"/>
          <w:b/>
          <w:color w:val="0070C0"/>
          <w:sz w:val="24"/>
          <w:szCs w:val="24"/>
        </w:rPr>
        <w:t xml:space="preserve">. 662, </w:t>
      </w:r>
      <w:proofErr w:type="spellStart"/>
      <w:r w:rsidR="003006E1" w:rsidRPr="003006E1">
        <w:rPr>
          <w:rFonts w:ascii="Arial" w:eastAsia="Arial" w:hAnsi="Arial" w:cs="Arial"/>
          <w:b/>
          <w:color w:val="0070C0"/>
          <w:sz w:val="24"/>
          <w:szCs w:val="24"/>
        </w:rPr>
        <w:t>Paco</w:t>
      </w:r>
      <w:proofErr w:type="spellEnd"/>
      <w:r w:rsidR="00517F39" w:rsidRPr="003006E1">
        <w:rPr>
          <w:rFonts w:ascii="Arial" w:eastAsia="Arial" w:hAnsi="Arial" w:cs="Arial"/>
          <w:b/>
          <w:color w:val="0070C0"/>
          <w:sz w:val="24"/>
          <w:szCs w:val="24"/>
        </w:rPr>
        <w:t>, Manila</w:t>
      </w:r>
      <w:r w:rsidR="00517F39" w:rsidRPr="003006E1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A73C9" w:rsidRPr="00AA4D3B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5753D5" w:rsidRDefault="005753D5" w:rsidP="005753D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E47F2" w:rsidRPr="005753D5" w:rsidRDefault="00CA73C9" w:rsidP="005753D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763"/>
        <w:gridCol w:w="1444"/>
        <w:gridCol w:w="1442"/>
      </w:tblGrid>
      <w:tr w:rsidR="004A1489" w:rsidRPr="004A1489" w:rsidTr="005753D5">
        <w:trPr>
          <w:trHeight w:val="20"/>
        </w:trPr>
        <w:tc>
          <w:tcPr>
            <w:tcW w:w="2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A1489" w:rsidRPr="004A1489" w:rsidTr="005753D5">
        <w:trPr>
          <w:trHeight w:val="20"/>
        </w:trPr>
        <w:tc>
          <w:tcPr>
            <w:tcW w:w="2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A1489" w:rsidRPr="004A1489" w:rsidTr="005753D5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3006E1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="004A1489"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3006E1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</w:t>
            </w:r>
            <w:r w:rsidR="004A1489"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A1489" w:rsidRPr="004A1489" w:rsidTr="005753D5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3006E1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="004A1489"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3006E1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</w:t>
            </w:r>
            <w:r w:rsidR="004A1489"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A1489" w:rsidRPr="004A1489" w:rsidTr="005753D5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3006E1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14</w:t>
            </w:r>
            <w:r w:rsidR="004A1489"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3006E1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4A1489"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</w:t>
            </w:r>
            <w:r w:rsidR="004A1489"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3412F" w:rsidRPr="00312874" w:rsidRDefault="00A458FF" w:rsidP="005753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06E1"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</w:t>
      </w:r>
      <w:r w:rsidR="003006E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  <w:r w:rsidR="005753D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:rsidR="002B74C9" w:rsidRPr="00312874" w:rsidRDefault="007202DE" w:rsidP="000F23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20157" w:rsidRDefault="00120157" w:rsidP="00120157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20157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120157" w:rsidRPr="003006E1" w:rsidRDefault="00120157" w:rsidP="005753D5">
      <w:pP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3006E1">
        <w:rPr>
          <w:rFonts w:ascii="Arial" w:eastAsia="Arial" w:hAnsi="Arial" w:cs="Arial"/>
          <w:sz w:val="24"/>
          <w:szCs w:val="24"/>
        </w:rPr>
        <w:t xml:space="preserve">There are </w:t>
      </w:r>
      <w:r w:rsidR="003006E1" w:rsidRPr="003006E1">
        <w:rPr>
          <w:rFonts w:ascii="Arial" w:eastAsia="Arial" w:hAnsi="Arial" w:cs="Arial"/>
          <w:b/>
          <w:color w:val="0070C0"/>
          <w:sz w:val="24"/>
          <w:szCs w:val="24"/>
        </w:rPr>
        <w:t>14</w:t>
      </w:r>
      <w:r w:rsidRPr="003006E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3006E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006E1">
        <w:rPr>
          <w:rFonts w:ascii="Arial" w:eastAsia="Arial" w:hAnsi="Arial" w:cs="Arial"/>
          <w:sz w:val="24"/>
          <w:szCs w:val="24"/>
        </w:rPr>
        <w:t xml:space="preserve">or </w:t>
      </w:r>
      <w:r w:rsidR="003006E1" w:rsidRPr="003006E1">
        <w:rPr>
          <w:rFonts w:ascii="Arial" w:eastAsia="Arial" w:hAnsi="Arial" w:cs="Arial"/>
          <w:b/>
          <w:color w:val="0070C0"/>
          <w:sz w:val="24"/>
          <w:szCs w:val="24"/>
        </w:rPr>
        <w:t>56</w:t>
      </w:r>
      <w:r w:rsidRPr="003006E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3006E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753D5" w:rsidRPr="005753D5">
        <w:rPr>
          <w:rFonts w:ascii="Arial" w:eastAsia="Arial" w:hAnsi="Arial" w:cs="Arial"/>
          <w:sz w:val="24"/>
          <w:szCs w:val="24"/>
        </w:rPr>
        <w:t xml:space="preserve">who are </w:t>
      </w:r>
      <w:r w:rsidRPr="005753D5">
        <w:rPr>
          <w:rFonts w:ascii="Arial" w:eastAsia="Arial" w:hAnsi="Arial" w:cs="Arial"/>
          <w:sz w:val="24"/>
          <w:szCs w:val="24"/>
        </w:rPr>
        <w:t xml:space="preserve">currently </w:t>
      </w:r>
      <w:r w:rsidRPr="003006E1">
        <w:rPr>
          <w:rFonts w:ascii="Arial" w:eastAsia="Arial" w:hAnsi="Arial" w:cs="Arial"/>
          <w:sz w:val="24"/>
          <w:szCs w:val="24"/>
        </w:rPr>
        <w:t xml:space="preserve">staying </w:t>
      </w:r>
      <w:r w:rsidR="005753D5">
        <w:rPr>
          <w:rFonts w:ascii="Arial" w:eastAsia="Arial" w:hAnsi="Arial" w:cs="Arial"/>
          <w:sz w:val="24"/>
          <w:szCs w:val="24"/>
        </w:rPr>
        <w:t>at the</w:t>
      </w:r>
      <w:r w:rsidRPr="003006E1">
        <w:rPr>
          <w:rFonts w:ascii="Arial" w:eastAsia="Arial" w:hAnsi="Arial" w:cs="Arial"/>
          <w:sz w:val="24"/>
          <w:szCs w:val="24"/>
        </w:rPr>
        <w:t xml:space="preserve"> </w:t>
      </w:r>
      <w:r w:rsidR="005753D5">
        <w:rPr>
          <w:rFonts w:ascii="Arial" w:eastAsia="Arial" w:hAnsi="Arial" w:cs="Arial"/>
          <w:b/>
          <w:color w:val="0070C0"/>
          <w:sz w:val="24"/>
          <w:szCs w:val="24"/>
        </w:rPr>
        <w:t xml:space="preserve">Barangay Hall </w:t>
      </w:r>
      <w:r w:rsidRPr="003006E1">
        <w:rPr>
          <w:rFonts w:ascii="Arial" w:eastAsia="Arial" w:hAnsi="Arial" w:cs="Arial"/>
          <w:sz w:val="24"/>
          <w:szCs w:val="24"/>
        </w:rPr>
        <w:t>(see Table 2).</w:t>
      </w:r>
    </w:p>
    <w:p w:rsidR="00120157" w:rsidRDefault="00120157" w:rsidP="00120157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</w:p>
    <w:p w:rsidR="00120157" w:rsidRPr="005753D5" w:rsidRDefault="00120157" w:rsidP="005753D5">
      <w:pP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753D5">
        <w:rPr>
          <w:rFonts w:ascii="Arial" w:eastAsia="Arial" w:hAnsi="Arial" w:cs="Arial"/>
          <w:b/>
          <w:i/>
          <w:sz w:val="20"/>
          <w:szCs w:val="24"/>
        </w:rPr>
        <w:t>Table 2. Displaced Families / Persons Inside Evacuation Centers</w:t>
      </w:r>
    </w:p>
    <w:tbl>
      <w:tblPr>
        <w:tblW w:w="477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351"/>
        <w:gridCol w:w="1390"/>
        <w:gridCol w:w="899"/>
        <w:gridCol w:w="899"/>
        <w:gridCol w:w="899"/>
        <w:gridCol w:w="889"/>
      </w:tblGrid>
      <w:tr w:rsidR="00120157" w:rsidRPr="00120157" w:rsidTr="005753D5">
        <w:trPr>
          <w:trHeight w:val="20"/>
        </w:trPr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20157" w:rsidRPr="00120157" w:rsidTr="005753D5">
        <w:trPr>
          <w:trHeight w:val="20"/>
        </w:trPr>
        <w:tc>
          <w:tcPr>
            <w:tcW w:w="1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20157" w:rsidRPr="00120157" w:rsidTr="005753D5">
        <w:trPr>
          <w:trHeight w:val="20"/>
        </w:trPr>
        <w:tc>
          <w:tcPr>
            <w:tcW w:w="1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20157" w:rsidRPr="00120157" w:rsidTr="005753D5">
        <w:trPr>
          <w:trHeight w:val="20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3006E1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120157"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3006E1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120157"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3006E1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="00120157"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3006E1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="00120157"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157" w:rsidRPr="00120157" w:rsidTr="005753D5">
        <w:trPr>
          <w:trHeight w:val="20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3006E1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120157"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3006E1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120157"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3006E1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="00120157"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3006E1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="00120157"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42EA1" w:rsidRPr="00120157" w:rsidTr="005753D5">
        <w:trPr>
          <w:trHeight w:val="20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3006E1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14</w:t>
            </w:r>
            <w:r w:rsidR="00120157"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3006E1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14</w:t>
            </w:r>
            <w:r w:rsidR="00120157"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3006E1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56</w:t>
            </w:r>
            <w:r w:rsidR="00120157"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3006E1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56</w:t>
            </w:r>
            <w:r w:rsidR="00120157"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219AD" w:rsidRPr="00312874" w:rsidRDefault="006219AD" w:rsidP="005753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  <w:r w:rsidR="005753D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:rsidR="006219AD" w:rsidRPr="00A57937" w:rsidRDefault="006219AD" w:rsidP="006219A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E17CA3" w:rsidRPr="006219AD" w:rsidRDefault="00E17CA3" w:rsidP="005753D5">
      <w:pP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87DA6" w:rsidRPr="006219AD" w:rsidRDefault="00E4696C" w:rsidP="006219AD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219AD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1474D8" w:rsidRDefault="006219AD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3006E1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</w:t>
      </w:r>
      <w:r w:rsidR="00634E66" w:rsidRPr="003006E1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E4696C" w:rsidRPr="003006E1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="00073204" w:rsidRPr="003006E1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AF08B4" w:rsidRPr="001474D8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AF08B4" w:rsidRPr="001474D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E02CD" w:rsidRPr="003006E1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totally </w:t>
      </w:r>
      <w:r w:rsidR="00AF08B4" w:rsidRPr="003006E1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</w:t>
      </w:r>
      <w:r w:rsidR="0033412F" w:rsidRPr="003006E1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amaged</w:t>
      </w:r>
      <w:r w:rsidR="00073204" w:rsidRPr="003006E1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2D7793" w:rsidRPr="001474D8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7E02CD" w:rsidRPr="001474D8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0F23EB" w:rsidRPr="001474D8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 w:rsidR="003006E1">
        <w:rPr>
          <w:rFonts w:ascii="Arial" w:eastAsia="Times New Roman" w:hAnsi="Arial" w:cs="Arial"/>
          <w:bCs/>
          <w:iCs/>
          <w:sz w:val="24"/>
          <w:szCs w:val="24"/>
        </w:rPr>
        <w:t>3</w:t>
      </w:r>
      <w:r w:rsidR="00E4696C" w:rsidRPr="001474D8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E4696C" w:rsidRPr="00312874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12874" w:rsidRDefault="00634E66" w:rsidP="005753D5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3006E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3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A57937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6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008"/>
        <w:gridCol w:w="1699"/>
        <w:gridCol w:w="1899"/>
      </w:tblGrid>
      <w:tr w:rsidR="00AC6E12" w:rsidRPr="00AC6E12" w:rsidTr="005753D5">
        <w:trPr>
          <w:trHeight w:val="20"/>
        </w:trPr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C6E12" w:rsidRPr="00AC6E12" w:rsidTr="005753D5">
        <w:trPr>
          <w:trHeight w:val="20"/>
        </w:trPr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C6E12" w:rsidRPr="00AC6E12" w:rsidTr="005753D5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219AD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219AD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6E12" w:rsidRPr="00AC6E12" w:rsidTr="005753D5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17F39" w:rsidP="006219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219AD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6E12" w:rsidRPr="00AC6E12" w:rsidTr="005753D5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8A5FB9" w:rsidP="00AC6E12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17F39" w:rsidP="006219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="00AC6E12" w:rsidRPr="00AC6E1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219AD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="00AC6E12"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360818" w:rsidRPr="00312874" w:rsidRDefault="00360818" w:rsidP="005753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 w:rsidR="00517F3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  <w:r w:rsidR="007F64C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:rsidR="00453E30" w:rsidRDefault="0037361E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C6E1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5753D5" w:rsidRDefault="005753D5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753D5" w:rsidRDefault="005753D5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F6E09" w:rsidRDefault="003F6E09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753D5" w:rsidRDefault="005753D5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F6E09" w:rsidRPr="003F6E09" w:rsidRDefault="003F6E09" w:rsidP="003F6E09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:rsidR="003F6E09" w:rsidRDefault="003F6E09" w:rsidP="003F6E09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3F6E09">
        <w:rPr>
          <w:rFonts w:ascii="Arial" w:hAnsi="Arial" w:cs="Arial"/>
          <w:color w:val="000000"/>
          <w:sz w:val="24"/>
          <w:shd w:val="clear" w:color="auto" w:fill="FFFFFF"/>
        </w:rPr>
        <w:t>A total of </w:t>
      </w:r>
      <w:r w:rsidRPr="003F6E0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3006E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15,058.54 </w:t>
      </w:r>
      <w:r w:rsidRPr="003F6E09">
        <w:rPr>
          <w:rFonts w:ascii="Arial" w:hAnsi="Arial" w:cs="Arial"/>
          <w:color w:val="000000"/>
          <w:sz w:val="24"/>
          <w:shd w:val="clear" w:color="auto" w:fill="FFFFFF"/>
        </w:rPr>
        <w:t>worth of assistance was provided</w:t>
      </w:r>
      <w:r w:rsidR="008A5FB9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8A5FB9" w:rsidRPr="003F6E09">
        <w:rPr>
          <w:rFonts w:ascii="Arial" w:hAnsi="Arial" w:cs="Arial"/>
          <w:color w:val="000000"/>
          <w:sz w:val="24"/>
          <w:shd w:val="clear" w:color="auto" w:fill="FFFFFF"/>
        </w:rPr>
        <w:t>by </w:t>
      </w:r>
      <w:r w:rsidR="008A5FB9" w:rsidRPr="003F6E0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Pr="003F6E09">
        <w:rPr>
          <w:rFonts w:ascii="Arial" w:hAnsi="Arial" w:cs="Arial"/>
          <w:color w:val="000000"/>
          <w:sz w:val="24"/>
          <w:shd w:val="clear" w:color="auto" w:fill="FFFFFF"/>
        </w:rPr>
        <w:t xml:space="preserve"> to th</w:t>
      </w:r>
      <w:r w:rsidR="003006E1">
        <w:rPr>
          <w:rFonts w:ascii="Arial" w:hAnsi="Arial" w:cs="Arial"/>
          <w:color w:val="000000"/>
          <w:sz w:val="24"/>
          <w:shd w:val="clear" w:color="auto" w:fill="FFFFFF"/>
        </w:rPr>
        <w:t>e affected families (see Table 4</w:t>
      </w:r>
      <w:r w:rsidRPr="003F6E09">
        <w:rPr>
          <w:rFonts w:ascii="Arial" w:hAnsi="Arial" w:cs="Arial"/>
          <w:color w:val="000000"/>
          <w:sz w:val="24"/>
          <w:shd w:val="clear" w:color="auto" w:fill="FFFFFF"/>
        </w:rPr>
        <w:t>).</w:t>
      </w:r>
    </w:p>
    <w:p w:rsidR="008A5FB9" w:rsidRDefault="008A5FB9" w:rsidP="003F6E09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3F6E09" w:rsidRDefault="003006E1" w:rsidP="003F6E09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4</w:t>
      </w:r>
      <w:r w:rsidR="008A5FB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. Cost of Assistance Provided to Affected Families / Persons</w:t>
      </w:r>
    </w:p>
    <w:tbl>
      <w:tblPr>
        <w:tblW w:w="479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174"/>
        <w:gridCol w:w="579"/>
        <w:gridCol w:w="691"/>
        <w:gridCol w:w="1031"/>
        <w:gridCol w:w="1042"/>
      </w:tblGrid>
      <w:tr w:rsidR="008A5FB9" w:rsidRPr="008A5FB9" w:rsidTr="005753D5">
        <w:trPr>
          <w:trHeight w:val="20"/>
        </w:trPr>
        <w:tc>
          <w:tcPr>
            <w:tcW w:w="2581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A5FB9" w:rsidRPr="008A5FB9" w:rsidTr="005753D5">
        <w:trPr>
          <w:trHeight w:val="20"/>
        </w:trPr>
        <w:tc>
          <w:tcPr>
            <w:tcW w:w="2581" w:type="pct"/>
            <w:vMerge/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1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7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5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5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A5FB9" w:rsidRPr="008A5FB9" w:rsidTr="005753D5">
        <w:trPr>
          <w:trHeight w:val="20"/>
        </w:trPr>
        <w:tc>
          <w:tcPr>
            <w:tcW w:w="258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C0695E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15,058.54</w:t>
            </w:r>
            <w:r w:rsidR="003F6E09"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7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C0695E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15,058.54</w:t>
            </w:r>
            <w:r w:rsidR="003F6E09"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A5FB9" w:rsidRPr="008A5FB9" w:rsidTr="005753D5">
        <w:trPr>
          <w:trHeight w:val="20"/>
        </w:trPr>
        <w:tc>
          <w:tcPr>
            <w:tcW w:w="258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C0695E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15,058.54</w:t>
            </w:r>
            <w:r w:rsidR="003F6E09"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7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C0695E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15,058.54</w:t>
            </w:r>
            <w:r w:rsidR="003F6E09"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E09" w:rsidRPr="008A5FB9" w:rsidTr="005753D5">
        <w:trPr>
          <w:trHeight w:val="20"/>
        </w:trPr>
        <w:tc>
          <w:tcPr>
            <w:tcW w:w="25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C0695E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15,058.54</w:t>
            </w:r>
            <w:r w:rsidR="003F6E09"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C0695E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15,058.54</w:t>
            </w:r>
            <w:r w:rsidR="003F6E09"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753D5" w:rsidRPr="00312874" w:rsidRDefault="005753D5" w:rsidP="005753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conducted.</w:t>
      </w:r>
    </w:p>
    <w:p w:rsidR="00580438" w:rsidRDefault="00580438" w:rsidP="005804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753D5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CD740A" w:rsidRDefault="00CD740A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6AF7" w:rsidRPr="00CD740A" w:rsidRDefault="006E5C4C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D740A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1149A2" w:rsidRPr="00312874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:rsidR="00C16E9F" w:rsidRPr="00312874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312874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312874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Ind w:w="-5" w:type="dxa"/>
        <w:tblLook w:val="0400" w:firstRow="0" w:lastRow="0" w:firstColumn="0" w:lastColumn="0" w:noHBand="0" w:noVBand="1"/>
      </w:tblPr>
      <w:tblGrid>
        <w:gridCol w:w="2171"/>
        <w:gridCol w:w="7566"/>
      </w:tblGrid>
      <w:tr w:rsidR="001149A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C0695E" w:rsidP="006219A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</w:t>
            </w:r>
            <w:r w:rsidR="006219A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865382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FF2430" w:rsidP="00AC6E12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62" w:hanging="26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nitoring and Information Center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(DROMIC) of the DSWD-DRMB is closely coordinating with DSWD-Field Office </w:t>
            </w:r>
            <w:r w:rsidR="00AC6E12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312874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assistance, and relief efforts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12874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C6E1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1"/>
        <w:gridCol w:w="7566"/>
      </w:tblGrid>
      <w:tr w:rsidR="00FF2430" w:rsidRPr="00312874" w:rsidTr="00517F39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731E8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731E8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12874" w:rsidTr="001F7C48">
        <w:trPr>
          <w:trHeight w:val="546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5753D5" w:rsidRDefault="00C0695E" w:rsidP="007F64C4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1" w:hanging="284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753D5"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  <w:r w:rsidR="00FF2430" w:rsidRPr="005753D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5" w:rsidRPr="005753D5" w:rsidRDefault="001F7C48" w:rsidP="005753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3" w:hanging="273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provided </w:t>
            </w:r>
            <w:r w:rsidR="00C0695E">
              <w:rPr>
                <w:rFonts w:ascii="Arial" w:hAnsi="Arial" w:cs="Arial"/>
                <w:color w:val="0070C0"/>
                <w:sz w:val="20"/>
                <w:szCs w:val="20"/>
              </w:rPr>
              <w:t>14 Family Food Packs and 14</w:t>
            </w:r>
            <w:r w:rsidRPr="001F7C48">
              <w:rPr>
                <w:rFonts w:ascii="Arial" w:hAnsi="Arial" w:cs="Arial"/>
                <w:color w:val="0070C0"/>
                <w:sz w:val="20"/>
                <w:szCs w:val="20"/>
              </w:rPr>
              <w:t xml:space="preserve"> Sleeping Kits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 the</w:t>
            </w:r>
            <w:r w:rsidR="00497D8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F7C48">
              <w:rPr>
                <w:rFonts w:ascii="Arial" w:hAnsi="Arial" w:cs="Arial"/>
                <w:color w:val="0070C0"/>
                <w:sz w:val="20"/>
                <w:szCs w:val="20"/>
              </w:rPr>
              <w:t>affected families</w:t>
            </w:r>
            <w:r w:rsidR="00C0695E">
              <w:rPr>
                <w:rFonts w:ascii="Arial" w:hAnsi="Arial" w:cs="Arial"/>
                <w:color w:val="0070C0"/>
                <w:sz w:val="20"/>
                <w:szCs w:val="20"/>
              </w:rPr>
              <w:t xml:space="preserve"> amounting to </w:t>
            </w:r>
            <w:r w:rsidR="00C0695E" w:rsidRPr="00C0695E">
              <w:rPr>
                <w:rFonts w:ascii="Arial" w:hAnsi="Arial" w:cs="Arial"/>
                <w:color w:val="0070C0"/>
                <w:sz w:val="20"/>
                <w:szCs w:val="20"/>
              </w:rPr>
              <w:t>₱15,058.54</w:t>
            </w:r>
            <w:r w:rsidR="00C0695E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7F64C4" w:rsidRPr="007F64C4" w:rsidRDefault="0032313D" w:rsidP="007F64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3" w:hanging="273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5753D5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The </w:t>
            </w:r>
            <w:r w:rsidR="005753D5" w:rsidRPr="005753D5">
              <w:rPr>
                <w:rFonts w:ascii="Arial" w:hAnsi="Arial" w:cs="Arial"/>
                <w:bCs/>
                <w:color w:val="0070C0"/>
                <w:sz w:val="20"/>
                <w:szCs w:val="20"/>
              </w:rPr>
              <w:t>Manila Department of Social Welfare</w:t>
            </w:r>
            <w:r w:rsidR="005753D5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(</w:t>
            </w:r>
            <w:r w:rsidRPr="005753D5">
              <w:rPr>
                <w:rFonts w:ascii="Arial" w:hAnsi="Arial" w:cs="Arial"/>
                <w:bCs/>
                <w:color w:val="0070C0"/>
                <w:sz w:val="20"/>
                <w:szCs w:val="20"/>
              </w:rPr>
              <w:t>MDSW</w:t>
            </w:r>
            <w:r w:rsidR="005753D5">
              <w:rPr>
                <w:rFonts w:ascii="Arial" w:hAnsi="Arial" w:cs="Arial"/>
                <w:bCs/>
                <w:color w:val="0070C0"/>
                <w:sz w:val="20"/>
                <w:szCs w:val="20"/>
              </w:rPr>
              <w:t>)</w:t>
            </w:r>
            <w:r w:rsidRPr="005753D5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in coordination with </w:t>
            </w:r>
            <w:proofErr w:type="spellStart"/>
            <w:r w:rsidRPr="005753D5">
              <w:rPr>
                <w:rFonts w:ascii="Arial" w:hAnsi="Arial" w:cs="Arial"/>
                <w:bCs/>
                <w:color w:val="0070C0"/>
                <w:sz w:val="20"/>
                <w:szCs w:val="20"/>
              </w:rPr>
              <w:t>B</w:t>
            </w:r>
            <w:r w:rsidR="007F64C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rgy</w:t>
            </w:r>
            <w:proofErr w:type="spellEnd"/>
            <w:r w:rsidR="007F64C4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. 662, </w:t>
            </w:r>
            <w:proofErr w:type="spellStart"/>
            <w:r w:rsidRPr="005753D5">
              <w:rPr>
                <w:rFonts w:ascii="Arial" w:hAnsi="Arial" w:cs="Arial"/>
                <w:bCs/>
                <w:color w:val="0070C0"/>
                <w:sz w:val="20"/>
                <w:szCs w:val="20"/>
              </w:rPr>
              <w:t>Paco</w:t>
            </w:r>
            <w:proofErr w:type="spellEnd"/>
            <w:r w:rsidRPr="005753D5">
              <w:rPr>
                <w:rFonts w:ascii="Arial" w:hAnsi="Arial" w:cs="Arial"/>
                <w:bCs/>
                <w:color w:val="0070C0"/>
                <w:sz w:val="20"/>
                <w:szCs w:val="20"/>
              </w:rPr>
              <w:t>, Manila</w:t>
            </w:r>
            <w:r w:rsidR="0024656C" w:rsidRPr="005753D5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0E7F67" w:rsidRPr="005753D5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is </w:t>
            </w:r>
            <w:r w:rsidR="00404FF9" w:rsidRPr="005753D5">
              <w:rPr>
                <w:rFonts w:ascii="Arial" w:hAnsi="Arial" w:cs="Arial"/>
                <w:bCs/>
                <w:color w:val="0070C0"/>
                <w:sz w:val="20"/>
                <w:szCs w:val="20"/>
              </w:rPr>
              <w:t>continuously</w:t>
            </w:r>
            <w:r w:rsidR="000E7F67" w:rsidRPr="005753D5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providing </w:t>
            </w:r>
            <w:r w:rsidR="007F64C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the</w:t>
            </w:r>
            <w:r w:rsidRPr="005753D5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basic needs of the affected families including food</w:t>
            </w:r>
            <w:r w:rsidR="0024656C" w:rsidRPr="005753D5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, water, and temporary shelter. </w:t>
            </w:r>
          </w:p>
        </w:tc>
      </w:tr>
    </w:tbl>
    <w:p w:rsidR="00CD740A" w:rsidRDefault="00CC5DC8" w:rsidP="001F7C48">
      <w:pPr>
        <w:tabs>
          <w:tab w:val="left" w:pos="6997"/>
        </w:tabs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ab/>
      </w:r>
    </w:p>
    <w:p w:rsidR="001149A2" w:rsidRPr="00312874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12874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312874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</w:t>
      </w:r>
      <w:r w:rsidR="00073204">
        <w:rPr>
          <w:rFonts w:ascii="Arial" w:eastAsia="Arial" w:hAnsi="Arial" w:cs="Arial"/>
          <w:i/>
          <w:color w:val="263238"/>
          <w:sz w:val="20"/>
          <w:szCs w:val="24"/>
        </w:rPr>
        <w:t xml:space="preserve">nitoring and Information Center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(DROMIC) of the DSWD-DRMB is</w:t>
      </w:r>
      <w:r w:rsidR="00A77A61">
        <w:rPr>
          <w:rFonts w:ascii="Arial" w:eastAsia="Arial" w:hAnsi="Arial" w:cs="Arial"/>
          <w:i/>
          <w:color w:val="263238"/>
          <w:sz w:val="20"/>
          <w:szCs w:val="24"/>
        </w:rPr>
        <w:t xml:space="preserve"> closely coordinating with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AC6E12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312874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D740A">
        <w:rPr>
          <w:rFonts w:ascii="Arial" w:eastAsia="Arial" w:hAnsi="Arial" w:cs="Arial"/>
          <w:sz w:val="24"/>
          <w:szCs w:val="24"/>
        </w:rPr>
        <w:t>Prepared by:</w:t>
      </w:r>
    </w:p>
    <w:p w:rsidR="00360818" w:rsidRPr="00CD740A" w:rsidRDefault="00360818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B1C2D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B1C2D" w:rsidRPr="00CD740A" w:rsidRDefault="00C0695E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9709A5" w:rsidRPr="00CD740A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8B1C2D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D740A" w:rsidRPr="00CD740A" w:rsidRDefault="00CD740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35F9" w:rsidRPr="00CD740A" w:rsidRDefault="00C0695E" w:rsidP="002F35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0B5346" w:rsidRPr="00567E54" w:rsidRDefault="00C9090C" w:rsidP="0058043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D740A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0B5346" w:rsidRPr="00567E54" w:rsidSect="006E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360" w:right="1080" w:bottom="360" w:left="1080" w:header="360" w:footer="3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82" w:rsidRDefault="00932F82">
      <w:pPr>
        <w:spacing w:after="0" w:line="240" w:lineRule="auto"/>
      </w:pPr>
      <w:r>
        <w:separator/>
      </w:r>
    </w:p>
  </w:endnote>
  <w:endnote w:type="continuationSeparator" w:id="0">
    <w:p w:rsidR="00932F82" w:rsidRDefault="0093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 w:rsidP="006E5C4C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B75DA9" w:rsidRPr="00880599" w:rsidRDefault="0082655B" w:rsidP="00CC5D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7C42A7">
      <w:rPr>
        <w:rFonts w:ascii="Arial" w:hAnsi="Arial" w:cs="Arial"/>
        <w:noProof/>
        <w:sz w:val="16"/>
        <w:szCs w:val="16"/>
      </w:rPr>
      <w:t>1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7C42A7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="00CC5DC8" w:rsidRPr="00CC5DC8">
      <w:rPr>
        <w:rFonts w:ascii="Arial" w:eastAsia="Arial" w:hAnsi="Arial" w:cs="Arial"/>
        <w:sz w:val="16"/>
        <w:szCs w:val="16"/>
      </w:rPr>
      <w:t>DSWD DROMIC Re</w:t>
    </w:r>
    <w:r w:rsidR="00CC5DC8">
      <w:rPr>
        <w:rFonts w:ascii="Arial" w:eastAsia="Arial" w:hAnsi="Arial" w:cs="Arial"/>
        <w:sz w:val="16"/>
        <w:szCs w:val="16"/>
      </w:rPr>
      <w:t>port #</w:t>
    </w:r>
    <w:r w:rsidR="008B7FB2">
      <w:rPr>
        <w:rFonts w:ascii="Arial" w:eastAsia="Arial" w:hAnsi="Arial" w:cs="Arial"/>
        <w:sz w:val="16"/>
        <w:szCs w:val="16"/>
      </w:rPr>
      <w:t xml:space="preserve">1 on the Fire Incident in </w:t>
    </w:r>
    <w:proofErr w:type="spellStart"/>
    <w:r w:rsidR="008B7FB2">
      <w:rPr>
        <w:rFonts w:ascii="Arial" w:eastAsia="Arial" w:hAnsi="Arial" w:cs="Arial"/>
        <w:sz w:val="16"/>
        <w:szCs w:val="16"/>
      </w:rPr>
      <w:t>Brgy</w:t>
    </w:r>
    <w:proofErr w:type="spellEnd"/>
    <w:r w:rsidR="008B7FB2">
      <w:rPr>
        <w:rFonts w:ascii="Arial" w:eastAsia="Arial" w:hAnsi="Arial" w:cs="Arial"/>
        <w:sz w:val="16"/>
        <w:szCs w:val="16"/>
      </w:rPr>
      <w:t xml:space="preserve">. 662, </w:t>
    </w:r>
    <w:proofErr w:type="spellStart"/>
    <w:r w:rsidR="008B7FB2">
      <w:rPr>
        <w:rFonts w:ascii="Arial" w:eastAsia="Arial" w:hAnsi="Arial" w:cs="Arial"/>
        <w:sz w:val="16"/>
        <w:szCs w:val="16"/>
      </w:rPr>
      <w:t>Paco</w:t>
    </w:r>
    <w:proofErr w:type="spellEnd"/>
    <w:r w:rsidR="00517F39">
      <w:rPr>
        <w:rFonts w:ascii="Arial" w:eastAsia="Arial" w:hAnsi="Arial" w:cs="Arial"/>
        <w:sz w:val="16"/>
        <w:szCs w:val="16"/>
      </w:rPr>
      <w:t>, Manila</w:t>
    </w:r>
    <w:r w:rsidR="00CC5DC8">
      <w:rPr>
        <w:rFonts w:ascii="Arial" w:eastAsia="Arial" w:hAnsi="Arial" w:cs="Arial"/>
        <w:sz w:val="16"/>
        <w:szCs w:val="16"/>
      </w:rPr>
      <w:t xml:space="preserve"> </w:t>
    </w:r>
    <w:r w:rsidR="00517F39">
      <w:rPr>
        <w:rFonts w:ascii="Arial" w:eastAsia="Arial" w:hAnsi="Arial" w:cs="Arial"/>
        <w:sz w:val="16"/>
        <w:szCs w:val="16"/>
      </w:rPr>
      <w:t xml:space="preserve">as of </w:t>
    </w:r>
    <w:r w:rsidR="008B7FB2">
      <w:rPr>
        <w:rFonts w:ascii="Arial" w:eastAsia="Arial" w:hAnsi="Arial" w:cs="Arial"/>
        <w:sz w:val="16"/>
        <w:szCs w:val="16"/>
      </w:rPr>
      <w:t>08</w:t>
    </w:r>
    <w:r w:rsidR="00517F39">
      <w:rPr>
        <w:rFonts w:ascii="Arial" w:eastAsia="Arial" w:hAnsi="Arial" w:cs="Arial"/>
        <w:sz w:val="16"/>
        <w:szCs w:val="16"/>
      </w:rPr>
      <w:t xml:space="preserve"> </w:t>
    </w:r>
    <w:r w:rsidR="008B7FB2">
      <w:rPr>
        <w:rFonts w:ascii="Arial" w:eastAsia="Arial" w:hAnsi="Arial" w:cs="Arial"/>
        <w:sz w:val="16"/>
        <w:szCs w:val="16"/>
      </w:rPr>
      <w:t>September</w:t>
    </w:r>
    <w:r w:rsidR="00CC5DC8" w:rsidRPr="00CC5DC8">
      <w:rPr>
        <w:rFonts w:ascii="Arial" w:eastAsia="Arial" w:hAnsi="Arial" w:cs="Arial"/>
        <w:sz w:val="16"/>
        <w:szCs w:val="16"/>
      </w:rPr>
      <w:t xml:space="preserve"> 2019, </w:t>
    </w:r>
    <w:r w:rsidR="008B7FB2">
      <w:rPr>
        <w:rFonts w:ascii="Arial" w:eastAsia="Arial" w:hAnsi="Arial" w:cs="Arial"/>
        <w:sz w:val="16"/>
        <w:szCs w:val="16"/>
      </w:rPr>
      <w:t>12NN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82" w:rsidRDefault="00932F82">
      <w:pPr>
        <w:spacing w:after="0" w:line="240" w:lineRule="auto"/>
      </w:pPr>
      <w:r>
        <w:separator/>
      </w:r>
    </w:p>
  </w:footnote>
  <w:footnote w:type="continuationSeparator" w:id="0">
    <w:p w:rsidR="00932F82" w:rsidRDefault="0093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8B41CE7"/>
    <w:multiLevelType w:val="hybridMultilevel"/>
    <w:tmpl w:val="F6AA8B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1A9B"/>
    <w:multiLevelType w:val="hybridMultilevel"/>
    <w:tmpl w:val="EC6C9D88"/>
    <w:lvl w:ilvl="0" w:tplc="8D34A784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4"/>
  </w:num>
  <w:num w:numId="5">
    <w:abstractNumId w:val="15"/>
  </w:num>
  <w:num w:numId="6">
    <w:abstractNumId w:val="18"/>
  </w:num>
  <w:num w:numId="7">
    <w:abstractNumId w:val="13"/>
  </w:num>
  <w:num w:numId="8">
    <w:abstractNumId w:val="20"/>
  </w:num>
  <w:num w:numId="9">
    <w:abstractNumId w:val="11"/>
  </w:num>
  <w:num w:numId="10">
    <w:abstractNumId w:val="1"/>
  </w:num>
  <w:num w:numId="11">
    <w:abstractNumId w:val="16"/>
  </w:num>
  <w:num w:numId="12">
    <w:abstractNumId w:val="7"/>
  </w:num>
  <w:num w:numId="13">
    <w:abstractNumId w:val="19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  <w:num w:numId="20">
    <w:abstractNumId w:val="22"/>
  </w:num>
  <w:num w:numId="21">
    <w:abstractNumId w:val="5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61DBF"/>
    <w:rsid w:val="000708D9"/>
    <w:rsid w:val="00073204"/>
    <w:rsid w:val="00076785"/>
    <w:rsid w:val="000826E2"/>
    <w:rsid w:val="00083789"/>
    <w:rsid w:val="00090371"/>
    <w:rsid w:val="00093334"/>
    <w:rsid w:val="00096310"/>
    <w:rsid w:val="000B036D"/>
    <w:rsid w:val="000B5346"/>
    <w:rsid w:val="000C21A7"/>
    <w:rsid w:val="000D479C"/>
    <w:rsid w:val="000D502E"/>
    <w:rsid w:val="000D6AF7"/>
    <w:rsid w:val="000E1D93"/>
    <w:rsid w:val="000E2AEE"/>
    <w:rsid w:val="000E38E9"/>
    <w:rsid w:val="000E3EB7"/>
    <w:rsid w:val="000E4C41"/>
    <w:rsid w:val="000E7F67"/>
    <w:rsid w:val="000F23EB"/>
    <w:rsid w:val="000F4719"/>
    <w:rsid w:val="00103995"/>
    <w:rsid w:val="00105C0B"/>
    <w:rsid w:val="00113819"/>
    <w:rsid w:val="001149A2"/>
    <w:rsid w:val="00120157"/>
    <w:rsid w:val="001322D8"/>
    <w:rsid w:val="00135103"/>
    <w:rsid w:val="001474D8"/>
    <w:rsid w:val="00155842"/>
    <w:rsid w:val="00160189"/>
    <w:rsid w:val="00162EAD"/>
    <w:rsid w:val="001753C6"/>
    <w:rsid w:val="001823AB"/>
    <w:rsid w:val="001847A6"/>
    <w:rsid w:val="00184F75"/>
    <w:rsid w:val="00186433"/>
    <w:rsid w:val="00187330"/>
    <w:rsid w:val="001A365D"/>
    <w:rsid w:val="001B2088"/>
    <w:rsid w:val="001B4682"/>
    <w:rsid w:val="001B6619"/>
    <w:rsid w:val="001B76F6"/>
    <w:rsid w:val="001D58EC"/>
    <w:rsid w:val="001D60EE"/>
    <w:rsid w:val="001D68F4"/>
    <w:rsid w:val="001E5944"/>
    <w:rsid w:val="001F0486"/>
    <w:rsid w:val="001F7C48"/>
    <w:rsid w:val="00200173"/>
    <w:rsid w:val="00204FE4"/>
    <w:rsid w:val="00222413"/>
    <w:rsid w:val="00222C1E"/>
    <w:rsid w:val="002275CF"/>
    <w:rsid w:val="00234225"/>
    <w:rsid w:val="00243402"/>
    <w:rsid w:val="0024656C"/>
    <w:rsid w:val="00250D5A"/>
    <w:rsid w:val="00252A01"/>
    <w:rsid w:val="002617B9"/>
    <w:rsid w:val="00262F03"/>
    <w:rsid w:val="002741A1"/>
    <w:rsid w:val="00275C6A"/>
    <w:rsid w:val="00282674"/>
    <w:rsid w:val="002851FF"/>
    <w:rsid w:val="00293601"/>
    <w:rsid w:val="00293BD3"/>
    <w:rsid w:val="00293CD5"/>
    <w:rsid w:val="002941CA"/>
    <w:rsid w:val="002964B0"/>
    <w:rsid w:val="0029795B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35F9"/>
    <w:rsid w:val="002F5643"/>
    <w:rsid w:val="002F57CF"/>
    <w:rsid w:val="002F6E01"/>
    <w:rsid w:val="003006E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2313D"/>
    <w:rsid w:val="0033412F"/>
    <w:rsid w:val="0035250A"/>
    <w:rsid w:val="003546D3"/>
    <w:rsid w:val="00357104"/>
    <w:rsid w:val="00360818"/>
    <w:rsid w:val="00362D7E"/>
    <w:rsid w:val="00363DB3"/>
    <w:rsid w:val="00371C7A"/>
    <w:rsid w:val="0037361E"/>
    <w:rsid w:val="00375AE7"/>
    <w:rsid w:val="00375C00"/>
    <w:rsid w:val="0038787F"/>
    <w:rsid w:val="00387EBD"/>
    <w:rsid w:val="0039157E"/>
    <w:rsid w:val="00393D07"/>
    <w:rsid w:val="00393EED"/>
    <w:rsid w:val="003C3015"/>
    <w:rsid w:val="003C57CD"/>
    <w:rsid w:val="003D7EDC"/>
    <w:rsid w:val="003E5281"/>
    <w:rsid w:val="003F0F20"/>
    <w:rsid w:val="003F12FD"/>
    <w:rsid w:val="003F13F3"/>
    <w:rsid w:val="003F48EA"/>
    <w:rsid w:val="003F6E09"/>
    <w:rsid w:val="00403349"/>
    <w:rsid w:val="00404FF9"/>
    <w:rsid w:val="004060BA"/>
    <w:rsid w:val="004063E3"/>
    <w:rsid w:val="00412747"/>
    <w:rsid w:val="004147EC"/>
    <w:rsid w:val="0041549F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3E30"/>
    <w:rsid w:val="00464CB3"/>
    <w:rsid w:val="004664E2"/>
    <w:rsid w:val="00471854"/>
    <w:rsid w:val="00474826"/>
    <w:rsid w:val="00475561"/>
    <w:rsid w:val="004864BA"/>
    <w:rsid w:val="00497D8C"/>
    <w:rsid w:val="004A129A"/>
    <w:rsid w:val="004A1489"/>
    <w:rsid w:val="004A4E86"/>
    <w:rsid w:val="004A7C82"/>
    <w:rsid w:val="004B48A7"/>
    <w:rsid w:val="004B6643"/>
    <w:rsid w:val="004C3428"/>
    <w:rsid w:val="004C4558"/>
    <w:rsid w:val="004E58E2"/>
    <w:rsid w:val="004F3CA8"/>
    <w:rsid w:val="00501F82"/>
    <w:rsid w:val="00503FB7"/>
    <w:rsid w:val="0051754B"/>
    <w:rsid w:val="00517F39"/>
    <w:rsid w:val="005205EB"/>
    <w:rsid w:val="00523CAF"/>
    <w:rsid w:val="00526FA0"/>
    <w:rsid w:val="0052730D"/>
    <w:rsid w:val="00542474"/>
    <w:rsid w:val="0056144D"/>
    <w:rsid w:val="00564400"/>
    <w:rsid w:val="00567E54"/>
    <w:rsid w:val="005714F3"/>
    <w:rsid w:val="005753D5"/>
    <w:rsid w:val="00577156"/>
    <w:rsid w:val="00580438"/>
    <w:rsid w:val="0058313A"/>
    <w:rsid w:val="005831D2"/>
    <w:rsid w:val="005838F4"/>
    <w:rsid w:val="00590629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0ACE"/>
    <w:rsid w:val="0061793C"/>
    <w:rsid w:val="006219AD"/>
    <w:rsid w:val="00634E66"/>
    <w:rsid w:val="00643590"/>
    <w:rsid w:val="006470B1"/>
    <w:rsid w:val="0065029D"/>
    <w:rsid w:val="00651F59"/>
    <w:rsid w:val="00662BAE"/>
    <w:rsid w:val="006650DE"/>
    <w:rsid w:val="00672369"/>
    <w:rsid w:val="00672917"/>
    <w:rsid w:val="00676C96"/>
    <w:rsid w:val="0068327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D608A"/>
    <w:rsid w:val="006E2AB6"/>
    <w:rsid w:val="006E5C4C"/>
    <w:rsid w:val="006F0656"/>
    <w:rsid w:val="006F17FC"/>
    <w:rsid w:val="006F6964"/>
    <w:rsid w:val="006F7673"/>
    <w:rsid w:val="0070024A"/>
    <w:rsid w:val="00702671"/>
    <w:rsid w:val="00716D74"/>
    <w:rsid w:val="007202DE"/>
    <w:rsid w:val="0072171D"/>
    <w:rsid w:val="00721CF9"/>
    <w:rsid w:val="00724E6C"/>
    <w:rsid w:val="007313BB"/>
    <w:rsid w:val="0073140C"/>
    <w:rsid w:val="00731E80"/>
    <w:rsid w:val="0073539F"/>
    <w:rsid w:val="0073758B"/>
    <w:rsid w:val="00745035"/>
    <w:rsid w:val="00745E66"/>
    <w:rsid w:val="007507DE"/>
    <w:rsid w:val="007550BB"/>
    <w:rsid w:val="00776A1F"/>
    <w:rsid w:val="00787DA6"/>
    <w:rsid w:val="00794161"/>
    <w:rsid w:val="00795D24"/>
    <w:rsid w:val="007965D4"/>
    <w:rsid w:val="007A1EFC"/>
    <w:rsid w:val="007A4F6E"/>
    <w:rsid w:val="007A57E4"/>
    <w:rsid w:val="007B4427"/>
    <w:rsid w:val="007B50B5"/>
    <w:rsid w:val="007C42A7"/>
    <w:rsid w:val="007C56EA"/>
    <w:rsid w:val="007D6598"/>
    <w:rsid w:val="007D6982"/>
    <w:rsid w:val="007E02CD"/>
    <w:rsid w:val="007E0B4B"/>
    <w:rsid w:val="007E4E5E"/>
    <w:rsid w:val="007E75A9"/>
    <w:rsid w:val="007F5B94"/>
    <w:rsid w:val="007F64C4"/>
    <w:rsid w:val="00800532"/>
    <w:rsid w:val="008027EB"/>
    <w:rsid w:val="00806045"/>
    <w:rsid w:val="00807781"/>
    <w:rsid w:val="0081334A"/>
    <w:rsid w:val="0082655B"/>
    <w:rsid w:val="00845BCA"/>
    <w:rsid w:val="008524BB"/>
    <w:rsid w:val="00853C77"/>
    <w:rsid w:val="00855A7F"/>
    <w:rsid w:val="00865382"/>
    <w:rsid w:val="00866D96"/>
    <w:rsid w:val="00871F0E"/>
    <w:rsid w:val="00880599"/>
    <w:rsid w:val="00881096"/>
    <w:rsid w:val="008A0185"/>
    <w:rsid w:val="008A5FB9"/>
    <w:rsid w:val="008A6650"/>
    <w:rsid w:val="008B0DEF"/>
    <w:rsid w:val="008B1217"/>
    <w:rsid w:val="008B1C2D"/>
    <w:rsid w:val="008B3479"/>
    <w:rsid w:val="008B7FB2"/>
    <w:rsid w:val="008C1E79"/>
    <w:rsid w:val="008C6892"/>
    <w:rsid w:val="008C69B2"/>
    <w:rsid w:val="008C6D94"/>
    <w:rsid w:val="008D24E7"/>
    <w:rsid w:val="008D5AA0"/>
    <w:rsid w:val="008D7451"/>
    <w:rsid w:val="008E4068"/>
    <w:rsid w:val="008F1FFB"/>
    <w:rsid w:val="008F5432"/>
    <w:rsid w:val="00901E90"/>
    <w:rsid w:val="00910BF1"/>
    <w:rsid w:val="009112F7"/>
    <w:rsid w:val="009116EE"/>
    <w:rsid w:val="0091510D"/>
    <w:rsid w:val="00922B7D"/>
    <w:rsid w:val="00927484"/>
    <w:rsid w:val="009279A3"/>
    <w:rsid w:val="0093090A"/>
    <w:rsid w:val="00931158"/>
    <w:rsid w:val="00932F82"/>
    <w:rsid w:val="0094182F"/>
    <w:rsid w:val="00942937"/>
    <w:rsid w:val="00946070"/>
    <w:rsid w:val="00954C16"/>
    <w:rsid w:val="00956919"/>
    <w:rsid w:val="00956C72"/>
    <w:rsid w:val="00964C73"/>
    <w:rsid w:val="009709A5"/>
    <w:rsid w:val="00970CF8"/>
    <w:rsid w:val="00975BF1"/>
    <w:rsid w:val="009804E3"/>
    <w:rsid w:val="009808ED"/>
    <w:rsid w:val="00981FB4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57937"/>
    <w:rsid w:val="00A621A0"/>
    <w:rsid w:val="00A62258"/>
    <w:rsid w:val="00A62698"/>
    <w:rsid w:val="00A63054"/>
    <w:rsid w:val="00A6708D"/>
    <w:rsid w:val="00A74B70"/>
    <w:rsid w:val="00A77A61"/>
    <w:rsid w:val="00A820CC"/>
    <w:rsid w:val="00A8218F"/>
    <w:rsid w:val="00A87502"/>
    <w:rsid w:val="00A90A4C"/>
    <w:rsid w:val="00A9177A"/>
    <w:rsid w:val="00A919D1"/>
    <w:rsid w:val="00A94507"/>
    <w:rsid w:val="00A9551D"/>
    <w:rsid w:val="00A96E8B"/>
    <w:rsid w:val="00AA0D7C"/>
    <w:rsid w:val="00AA3944"/>
    <w:rsid w:val="00AA4D3B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C6E12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2EA1"/>
    <w:rsid w:val="00B4651A"/>
    <w:rsid w:val="00B4720C"/>
    <w:rsid w:val="00B56338"/>
    <w:rsid w:val="00B62851"/>
    <w:rsid w:val="00B75DA9"/>
    <w:rsid w:val="00B76115"/>
    <w:rsid w:val="00B80DA5"/>
    <w:rsid w:val="00B865A2"/>
    <w:rsid w:val="00B86763"/>
    <w:rsid w:val="00BB2F4A"/>
    <w:rsid w:val="00BB6AA3"/>
    <w:rsid w:val="00BC2AFC"/>
    <w:rsid w:val="00BC57D7"/>
    <w:rsid w:val="00BE47F2"/>
    <w:rsid w:val="00BF1CAE"/>
    <w:rsid w:val="00BF41FC"/>
    <w:rsid w:val="00C018FB"/>
    <w:rsid w:val="00C039EE"/>
    <w:rsid w:val="00C0695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BCD"/>
    <w:rsid w:val="00CA73C9"/>
    <w:rsid w:val="00CB57AA"/>
    <w:rsid w:val="00CC02A4"/>
    <w:rsid w:val="00CC4362"/>
    <w:rsid w:val="00CC5DC8"/>
    <w:rsid w:val="00CD1243"/>
    <w:rsid w:val="00CD395F"/>
    <w:rsid w:val="00CD740A"/>
    <w:rsid w:val="00CE3E33"/>
    <w:rsid w:val="00CE679A"/>
    <w:rsid w:val="00CF1073"/>
    <w:rsid w:val="00CF10D1"/>
    <w:rsid w:val="00D0164D"/>
    <w:rsid w:val="00D0357D"/>
    <w:rsid w:val="00D03C66"/>
    <w:rsid w:val="00D05A14"/>
    <w:rsid w:val="00D104FA"/>
    <w:rsid w:val="00D10EA4"/>
    <w:rsid w:val="00D15D98"/>
    <w:rsid w:val="00D21914"/>
    <w:rsid w:val="00D270DD"/>
    <w:rsid w:val="00D34801"/>
    <w:rsid w:val="00D517A7"/>
    <w:rsid w:val="00D61573"/>
    <w:rsid w:val="00D61622"/>
    <w:rsid w:val="00D63CC6"/>
    <w:rsid w:val="00D6563B"/>
    <w:rsid w:val="00D77395"/>
    <w:rsid w:val="00D776EE"/>
    <w:rsid w:val="00D94D96"/>
    <w:rsid w:val="00DB0399"/>
    <w:rsid w:val="00DB3FC2"/>
    <w:rsid w:val="00DB475F"/>
    <w:rsid w:val="00DB4B44"/>
    <w:rsid w:val="00DC2272"/>
    <w:rsid w:val="00DC4256"/>
    <w:rsid w:val="00DC458A"/>
    <w:rsid w:val="00DC4A63"/>
    <w:rsid w:val="00DC7C16"/>
    <w:rsid w:val="00DD070D"/>
    <w:rsid w:val="00DD3DDF"/>
    <w:rsid w:val="00DE1EBF"/>
    <w:rsid w:val="00DE2C90"/>
    <w:rsid w:val="00DF3575"/>
    <w:rsid w:val="00E15317"/>
    <w:rsid w:val="00E17CA3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29E1"/>
    <w:rsid w:val="00E97EC4"/>
    <w:rsid w:val="00EA3452"/>
    <w:rsid w:val="00EC1834"/>
    <w:rsid w:val="00EC24DD"/>
    <w:rsid w:val="00EC2BF7"/>
    <w:rsid w:val="00EC538E"/>
    <w:rsid w:val="00ED336C"/>
    <w:rsid w:val="00EE423D"/>
    <w:rsid w:val="00EE4D06"/>
    <w:rsid w:val="00EE646E"/>
    <w:rsid w:val="00EF0E3A"/>
    <w:rsid w:val="00EF1753"/>
    <w:rsid w:val="00EF2BE1"/>
    <w:rsid w:val="00EF3103"/>
    <w:rsid w:val="00EF34B8"/>
    <w:rsid w:val="00F01AFA"/>
    <w:rsid w:val="00F066B0"/>
    <w:rsid w:val="00F1289C"/>
    <w:rsid w:val="00F15F41"/>
    <w:rsid w:val="00F216A6"/>
    <w:rsid w:val="00F2441C"/>
    <w:rsid w:val="00F24B77"/>
    <w:rsid w:val="00F427CA"/>
    <w:rsid w:val="00F56ECD"/>
    <w:rsid w:val="00F63AF5"/>
    <w:rsid w:val="00F66359"/>
    <w:rsid w:val="00F702AC"/>
    <w:rsid w:val="00F721B8"/>
    <w:rsid w:val="00F75D3D"/>
    <w:rsid w:val="00F86B7F"/>
    <w:rsid w:val="00F90196"/>
    <w:rsid w:val="00FA0ED7"/>
    <w:rsid w:val="00FA1122"/>
    <w:rsid w:val="00FA1653"/>
    <w:rsid w:val="00FA639D"/>
    <w:rsid w:val="00FA665B"/>
    <w:rsid w:val="00FB5FA5"/>
    <w:rsid w:val="00FC20AE"/>
    <w:rsid w:val="00FC3E81"/>
    <w:rsid w:val="00FC545B"/>
    <w:rsid w:val="00FC7CDE"/>
    <w:rsid w:val="00FD225D"/>
    <w:rsid w:val="00FE77DC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7D432"/>
  <w15:docId w15:val="{C75EE509-E412-486E-93E2-E3CFC42B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E02A-04CC-4EA4-8818-4993997D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3</cp:revision>
  <dcterms:created xsi:type="dcterms:W3CDTF">2019-09-08T02:58:00Z</dcterms:created>
  <dcterms:modified xsi:type="dcterms:W3CDTF">2019-09-08T07:17:00Z</dcterms:modified>
</cp:coreProperties>
</file>