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BB2440">
        <w:rPr>
          <w:rFonts w:ascii="Arial" w:eastAsia="Arial" w:hAnsi="Arial" w:cs="Arial"/>
          <w:b/>
          <w:sz w:val="32"/>
          <w:szCs w:val="32"/>
        </w:rPr>
        <w:t xml:space="preserve">N. </w:t>
      </w:r>
      <w:r w:rsidR="000A7231">
        <w:rPr>
          <w:rFonts w:ascii="Arial" w:eastAsia="Arial" w:hAnsi="Arial" w:cs="Arial"/>
          <w:b/>
          <w:sz w:val="32"/>
          <w:szCs w:val="32"/>
        </w:rPr>
        <w:t xml:space="preserve">Zamora Street, </w:t>
      </w:r>
      <w:proofErr w:type="spellStart"/>
      <w:r w:rsidR="000A7231">
        <w:rPr>
          <w:rFonts w:ascii="Arial" w:eastAsia="Arial" w:hAnsi="Arial" w:cs="Arial"/>
          <w:b/>
          <w:sz w:val="32"/>
          <w:szCs w:val="32"/>
        </w:rPr>
        <w:t>Tondo</w:t>
      </w:r>
      <w:proofErr w:type="spellEnd"/>
      <w:r w:rsidR="00BB2440">
        <w:rPr>
          <w:rFonts w:ascii="Arial" w:eastAsia="Arial" w:hAnsi="Arial" w:cs="Arial"/>
          <w:b/>
          <w:sz w:val="32"/>
          <w:szCs w:val="32"/>
        </w:rPr>
        <w:t>, Manila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D604D3">
        <w:rPr>
          <w:rFonts w:ascii="Arial" w:eastAsia="Arial" w:hAnsi="Arial" w:cs="Arial"/>
          <w:sz w:val="24"/>
          <w:szCs w:val="24"/>
        </w:rPr>
        <w:t>22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5A6A85">
        <w:rPr>
          <w:rFonts w:ascii="Arial" w:eastAsia="Arial" w:hAnsi="Arial" w:cs="Arial"/>
          <w:sz w:val="24"/>
          <w:szCs w:val="24"/>
        </w:rPr>
        <w:t>November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FC0168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5A6A85">
        <w:rPr>
          <w:rFonts w:ascii="Arial" w:eastAsia="Arial" w:hAnsi="Arial" w:cs="Arial"/>
          <w:sz w:val="24"/>
          <w:szCs w:val="24"/>
        </w:rPr>
        <w:t>7</w:t>
      </w:r>
      <w:r w:rsidR="00F05048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F8031B">
        <w:rPr>
          <w:rFonts w:ascii="Arial" w:hAnsi="Arial" w:cs="Arial"/>
          <w:color w:val="222222"/>
        </w:rPr>
        <w:t>17</w:t>
      </w:r>
      <w:r w:rsidR="006244D0">
        <w:rPr>
          <w:rFonts w:ascii="Arial" w:hAnsi="Arial" w:cs="Arial"/>
          <w:color w:val="222222"/>
        </w:rPr>
        <w:t xml:space="preserve"> </w:t>
      </w:r>
      <w:r w:rsidR="00BB2440">
        <w:rPr>
          <w:rFonts w:ascii="Arial" w:hAnsi="Arial" w:cs="Arial"/>
          <w:color w:val="222222"/>
        </w:rPr>
        <w:t>November</w:t>
      </w:r>
      <w:r w:rsidR="006244D0">
        <w:rPr>
          <w:rFonts w:ascii="Arial" w:hAnsi="Arial" w:cs="Arial"/>
          <w:color w:val="222222"/>
        </w:rPr>
        <w:t xml:space="preserve"> 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a residential area </w:t>
      </w:r>
      <w:r w:rsidR="003D0A3D">
        <w:rPr>
          <w:rFonts w:ascii="Arial" w:hAnsi="Arial" w:cs="Arial"/>
          <w:color w:val="222222"/>
        </w:rPr>
        <w:t>in</w:t>
      </w:r>
      <w:r w:rsidR="00CC6028">
        <w:rPr>
          <w:rFonts w:ascii="Arial" w:hAnsi="Arial" w:cs="Arial"/>
          <w:color w:val="222222"/>
        </w:rPr>
        <w:t xml:space="preserve"> </w:t>
      </w:r>
      <w:r w:rsidR="00BB2440">
        <w:rPr>
          <w:rFonts w:ascii="Arial" w:hAnsi="Arial" w:cs="Arial"/>
          <w:color w:val="222222"/>
        </w:rPr>
        <w:t>N. Zamora Street</w:t>
      </w:r>
      <w:r w:rsidR="00D604D3" w:rsidRPr="00D604D3">
        <w:rPr>
          <w:rFonts w:ascii="Arial" w:hAnsi="Arial" w:cs="Arial"/>
          <w:color w:val="222222"/>
        </w:rPr>
        <w:t>,</w:t>
      </w:r>
      <w:r w:rsidR="00BB2440">
        <w:rPr>
          <w:rFonts w:ascii="Arial" w:hAnsi="Arial" w:cs="Arial"/>
          <w:color w:val="222222"/>
        </w:rPr>
        <w:t xml:space="preserve"> </w:t>
      </w:r>
      <w:proofErr w:type="spellStart"/>
      <w:r w:rsidR="00BB2440">
        <w:rPr>
          <w:rFonts w:ascii="Arial" w:hAnsi="Arial" w:cs="Arial"/>
          <w:color w:val="222222"/>
        </w:rPr>
        <w:t>Tondo</w:t>
      </w:r>
      <w:proofErr w:type="spellEnd"/>
      <w:r w:rsidR="00BB2440">
        <w:rPr>
          <w:rFonts w:ascii="Arial" w:hAnsi="Arial" w:cs="Arial"/>
          <w:color w:val="222222"/>
        </w:rPr>
        <w:t>,</w:t>
      </w:r>
      <w:r w:rsidR="00D604D3" w:rsidRPr="00D604D3">
        <w:rPr>
          <w:rFonts w:ascii="Arial" w:hAnsi="Arial" w:cs="Arial"/>
          <w:color w:val="222222"/>
        </w:rPr>
        <w:t xml:space="preserve"> Manila</w:t>
      </w:r>
      <w:r w:rsidR="00BB2440">
        <w:rPr>
          <w:rFonts w:ascii="Arial" w:hAnsi="Arial" w:cs="Arial"/>
          <w:color w:val="222222"/>
        </w:rPr>
        <w:t xml:space="preserve"> 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BB2440">
        <w:rPr>
          <w:rFonts w:ascii="Arial" w:hAnsi="Arial" w:cs="Arial"/>
          <w:color w:val="222222"/>
        </w:rPr>
        <w:t>6:24 PM</w:t>
      </w:r>
      <w:r w:rsidR="006244D0">
        <w:rPr>
          <w:rFonts w:ascii="Arial" w:hAnsi="Arial" w:cs="Arial"/>
          <w:color w:val="222222"/>
        </w:rPr>
        <w:t xml:space="preserve"> and was </w:t>
      </w:r>
      <w:r w:rsidR="00E67EC8">
        <w:rPr>
          <w:rFonts w:ascii="Arial" w:hAnsi="Arial" w:cs="Arial"/>
          <w:color w:val="222222"/>
        </w:rPr>
        <w:t xml:space="preserve">put under control at </w:t>
      </w:r>
      <w:r w:rsidR="00BB2440">
        <w:rPr>
          <w:rFonts w:ascii="Arial" w:hAnsi="Arial" w:cs="Arial"/>
          <w:color w:val="222222"/>
        </w:rPr>
        <w:t>8</w:t>
      </w:r>
      <w:r w:rsidR="00425135">
        <w:rPr>
          <w:rFonts w:ascii="Arial" w:hAnsi="Arial" w:cs="Arial"/>
          <w:color w:val="222222"/>
        </w:rPr>
        <w:t xml:space="preserve"> </w:t>
      </w:r>
      <w:r w:rsidR="003D0A3D">
        <w:rPr>
          <w:rFonts w:ascii="Arial" w:hAnsi="Arial" w:cs="Arial"/>
          <w:color w:val="222222"/>
        </w:rPr>
        <w:t>P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</w:t>
      </w:r>
      <w:r w:rsidR="00BB2440">
        <w:rPr>
          <w:rFonts w:ascii="Arial" w:hAnsi="Arial" w:cs="Arial"/>
          <w:color w:val="222222"/>
        </w:rPr>
        <w:t>due to faulty electrical wiring.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BB2440">
        <w:rPr>
          <w:rFonts w:ascii="Arial" w:eastAsia="Arial" w:hAnsi="Arial" w:cs="Arial"/>
          <w:b/>
          <w:color w:val="0070C0"/>
          <w:sz w:val="24"/>
          <w:szCs w:val="24"/>
        </w:rPr>
        <w:t>68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BB2440">
        <w:rPr>
          <w:rFonts w:ascii="Arial" w:eastAsia="Arial" w:hAnsi="Arial" w:cs="Arial"/>
          <w:b/>
          <w:color w:val="0070C0"/>
          <w:sz w:val="24"/>
          <w:szCs w:val="24"/>
        </w:rPr>
        <w:t>145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BB2440">
        <w:rPr>
          <w:rFonts w:ascii="Arial" w:eastAsia="Arial" w:hAnsi="Arial" w:cs="Arial"/>
          <w:b/>
          <w:color w:val="0070C0"/>
          <w:sz w:val="24"/>
          <w:szCs w:val="24"/>
        </w:rPr>
        <w:t xml:space="preserve">N. Zamora Street, </w:t>
      </w:r>
      <w:proofErr w:type="spellStart"/>
      <w:r w:rsidR="00BB2440">
        <w:rPr>
          <w:rFonts w:ascii="Arial" w:eastAsia="Arial" w:hAnsi="Arial" w:cs="Arial"/>
          <w:b/>
          <w:color w:val="0070C0"/>
          <w:sz w:val="24"/>
          <w:szCs w:val="24"/>
        </w:rPr>
        <w:t>Tondo</w:t>
      </w:r>
      <w:proofErr w:type="spellEnd"/>
      <w:r w:rsidR="00397A2E" w:rsidRPr="00397A2E">
        <w:rPr>
          <w:rFonts w:ascii="Arial" w:eastAsia="Arial" w:hAnsi="Arial" w:cs="Arial"/>
          <w:b/>
          <w:color w:val="0070C0"/>
          <w:sz w:val="24"/>
          <w:szCs w:val="24"/>
        </w:rPr>
        <w:t>, Manila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397A2E" w:rsidRPr="00397A2E" w:rsidTr="00397A2E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CD29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CD292F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CD29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2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CD292F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CD292F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CD292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68</w:t>
            </w: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CD292F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145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E4B20" w:rsidRPr="00554244" w:rsidRDefault="00BE4B20" w:rsidP="00554244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3F0D05" w:rsidP="00DC7BB2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 w:rsidRPr="003B77CE">
        <w:rPr>
          <w:rFonts w:ascii="Arial" w:hAnsi="Arial" w:cs="Arial"/>
          <w:bCs/>
          <w:sz w:val="24"/>
        </w:rPr>
        <w:t xml:space="preserve">A total of </w:t>
      </w:r>
      <w:r w:rsidR="00554244">
        <w:rPr>
          <w:rFonts w:ascii="Arial" w:hAnsi="Arial" w:cs="Arial"/>
          <w:b/>
          <w:bCs/>
          <w:color w:val="0070C0"/>
          <w:sz w:val="24"/>
        </w:rPr>
        <w:t>15</w:t>
      </w:r>
      <w:r w:rsidR="007431E6" w:rsidRPr="003B77C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542FD1" w:rsidRPr="003B77CE">
        <w:rPr>
          <w:rFonts w:ascii="Arial" w:hAnsi="Arial" w:cs="Arial"/>
          <w:b/>
          <w:bCs/>
          <w:color w:val="0070C0"/>
          <w:sz w:val="24"/>
        </w:rPr>
        <w:t>houses</w:t>
      </w:r>
      <w:r w:rsidR="00542FD1" w:rsidRPr="003B77CE">
        <w:rPr>
          <w:rFonts w:ascii="Arial" w:hAnsi="Arial" w:cs="Arial"/>
          <w:color w:val="0070C0"/>
          <w:sz w:val="24"/>
        </w:rPr>
        <w:t xml:space="preserve"> </w:t>
      </w:r>
      <w:r w:rsidR="007F6860" w:rsidRPr="003B77CE">
        <w:rPr>
          <w:rFonts w:ascii="Arial" w:hAnsi="Arial" w:cs="Arial"/>
          <w:sz w:val="24"/>
        </w:rPr>
        <w:t>were</w:t>
      </w:r>
      <w:r w:rsidR="007F6860" w:rsidRPr="003B77CE">
        <w:rPr>
          <w:rFonts w:ascii="Arial" w:hAnsi="Arial" w:cs="Arial"/>
          <w:color w:val="0070C0"/>
          <w:sz w:val="24"/>
        </w:rPr>
        <w:t xml:space="preserve"> </w:t>
      </w:r>
      <w:r w:rsidR="007F6860" w:rsidRPr="003B77CE">
        <w:rPr>
          <w:rFonts w:ascii="Arial" w:hAnsi="Arial" w:cs="Arial"/>
          <w:b/>
          <w:bCs/>
          <w:color w:val="0070C0"/>
          <w:sz w:val="24"/>
        </w:rPr>
        <w:t xml:space="preserve">totally 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7F6860" w:rsidRPr="003B77CE">
        <w:rPr>
          <w:rFonts w:ascii="Arial" w:hAnsi="Arial" w:cs="Arial"/>
          <w:b/>
          <w:bCs/>
          <w:sz w:val="24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554244">
        <w:rPr>
          <w:rFonts w:ascii="Arial" w:hAnsi="Arial" w:cs="Arial"/>
          <w:sz w:val="24"/>
        </w:rPr>
        <w:t>2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55424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3B77CE" w:rsidRPr="003B77CE" w:rsidTr="003B77CE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5542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4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554244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3B77CE"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5542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4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554244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3B77CE"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554244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542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  <w:r w:rsidRPr="003B77C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554244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15</w:t>
            </w:r>
            <w:r w:rsidR="003B77CE"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DC7BB2" w:rsidRPr="00C0121E" w:rsidRDefault="00FD22B1" w:rsidP="00C0121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C7BB2" w:rsidRP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54C0A" w:rsidRPr="00354C0A" w:rsidRDefault="00354C0A" w:rsidP="00354C0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354C0A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354C0A" w:rsidRPr="00115179" w:rsidRDefault="00354C0A" w:rsidP="00425135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15179">
        <w:rPr>
          <w:rFonts w:ascii="Arial" w:eastAsia="Arial" w:hAnsi="Arial" w:cs="Arial"/>
          <w:sz w:val="24"/>
          <w:szCs w:val="24"/>
        </w:rPr>
        <w:t xml:space="preserve">A total of </w:t>
      </w:r>
      <w:r w:rsidRPr="0011517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Pr="0011517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73,141.48</w:t>
      </w:r>
      <w:r w:rsidRPr="0011517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1517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was provided by </w:t>
      </w:r>
      <w:r w:rsidRPr="00CD40E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Pr="00CD40E0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115179">
        <w:rPr>
          <w:rFonts w:ascii="Arial" w:hAnsi="Arial" w:cs="Arial"/>
          <w:bCs/>
          <w:sz w:val="24"/>
          <w:szCs w:val="24"/>
          <w:shd w:val="clear" w:color="auto" w:fill="FFFFFF"/>
        </w:rPr>
        <w:t>to the affected families</w:t>
      </w:r>
      <w:r w:rsidR="0011517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(see Table 3)</w:t>
      </w:r>
      <w:r w:rsidRPr="00115179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354C0A" w:rsidRDefault="00354C0A" w:rsidP="00354C0A">
      <w:pPr>
        <w:spacing w:after="0" w:line="240" w:lineRule="auto"/>
        <w:ind w:left="502"/>
        <w:contextualSpacing/>
        <w:rPr>
          <w:rFonts w:ascii="Arial" w:eastAsia="Arial" w:hAnsi="Arial" w:cs="Arial"/>
          <w:sz w:val="24"/>
          <w:szCs w:val="24"/>
        </w:rPr>
      </w:pPr>
    </w:p>
    <w:p w:rsidR="00354C0A" w:rsidRPr="00CD40E0" w:rsidRDefault="00115179" w:rsidP="00CD40E0">
      <w:pPr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CD40E0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354C0A" w:rsidRPr="00CD40E0">
        <w:rPr>
          <w:rFonts w:ascii="Arial" w:eastAsia="Arial" w:hAnsi="Arial" w:cs="Arial"/>
          <w:b/>
          <w:i/>
          <w:color w:val="000000"/>
          <w:sz w:val="20"/>
          <w:szCs w:val="24"/>
        </w:rPr>
        <w:t>. Cost of Assistance Provided to Affected Families / Persons</w:t>
      </w:r>
      <w:r w:rsidR="00354C0A" w:rsidRPr="00CD40E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</w:p>
    <w:tbl>
      <w:tblPr>
        <w:tblW w:w="480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1154"/>
        <w:gridCol w:w="1138"/>
        <w:gridCol w:w="1207"/>
        <w:gridCol w:w="1066"/>
        <w:gridCol w:w="1154"/>
      </w:tblGrid>
      <w:tr w:rsidR="00354C0A" w:rsidRPr="00CD40E0" w:rsidTr="00C03C34">
        <w:trPr>
          <w:trHeight w:val="20"/>
        </w:trPr>
        <w:tc>
          <w:tcPr>
            <w:tcW w:w="1943" w:type="pct"/>
            <w:vMerge w:val="restart"/>
            <w:shd w:val="clear" w:color="7F7F7F" w:fill="7F7F7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7" w:type="pct"/>
            <w:gridSpan w:val="5"/>
            <w:shd w:val="clear" w:color="7F7F7F" w:fill="7F7F7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54C0A" w:rsidRPr="00CD40E0" w:rsidTr="00C03C34">
        <w:trPr>
          <w:trHeight w:val="20"/>
        </w:trPr>
        <w:tc>
          <w:tcPr>
            <w:tcW w:w="1943" w:type="pct"/>
            <w:vMerge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7F7F7F" w:fill="7F7F7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8" w:type="pct"/>
            <w:shd w:val="clear" w:color="7F7F7F" w:fill="7F7F7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5" w:type="pct"/>
            <w:shd w:val="clear" w:color="7F7F7F" w:fill="7F7F7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0" w:type="pct"/>
            <w:shd w:val="clear" w:color="7F7F7F" w:fill="7F7F7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17" w:type="pct"/>
            <w:shd w:val="clear" w:color="7F7F7F" w:fill="7F7F7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54C0A" w:rsidRPr="00CD40E0" w:rsidTr="00C03C34">
        <w:trPr>
          <w:trHeight w:val="20"/>
        </w:trPr>
        <w:tc>
          <w:tcPr>
            <w:tcW w:w="1943" w:type="pct"/>
            <w:shd w:val="clear" w:color="A5A5A5" w:fill="A5A5A5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shd w:val="clear" w:color="A5A5A5" w:fill="A5A5A5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73,141.48</w:t>
            </w: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shd w:val="clear" w:color="A5A5A5" w:fill="A5A5A5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5" w:type="pct"/>
            <w:shd w:val="clear" w:color="A5A5A5" w:fill="A5A5A5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A5A5A5" w:fill="A5A5A5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shd w:val="clear" w:color="A5A5A5" w:fill="A5A5A5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73,141.48</w:t>
            </w:r>
          </w:p>
        </w:tc>
      </w:tr>
      <w:tr w:rsidR="00354C0A" w:rsidRPr="00CD40E0" w:rsidTr="00C03C34">
        <w:trPr>
          <w:trHeight w:val="20"/>
        </w:trPr>
        <w:tc>
          <w:tcPr>
            <w:tcW w:w="1943" w:type="pct"/>
            <w:shd w:val="clear" w:color="BFBFBF" w:fill="BFBFB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7" w:type="pct"/>
            <w:shd w:val="clear" w:color="BFBFBF" w:fill="BFBFB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73,141.48</w:t>
            </w:r>
          </w:p>
        </w:tc>
        <w:tc>
          <w:tcPr>
            <w:tcW w:w="608" w:type="pct"/>
            <w:shd w:val="clear" w:color="BFBFBF" w:fill="BFBFB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5" w:type="pct"/>
            <w:shd w:val="clear" w:color="BFBFBF" w:fill="BFBFB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BFBFBF" w:fill="BFBFB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shd w:val="clear" w:color="BFBFBF" w:fill="BFBFBF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73,141.48</w:t>
            </w:r>
          </w:p>
        </w:tc>
      </w:tr>
      <w:tr w:rsidR="00354C0A" w:rsidRPr="00CD40E0" w:rsidTr="00C03C34">
        <w:trPr>
          <w:trHeight w:val="20"/>
        </w:trPr>
        <w:tc>
          <w:tcPr>
            <w:tcW w:w="1943" w:type="pct"/>
            <w:shd w:val="clear" w:color="auto" w:fill="auto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73,141.48</w:t>
            </w:r>
            <w:r w:rsidRPr="00CD40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354C0A" w:rsidRPr="00CD40E0" w:rsidRDefault="00354C0A" w:rsidP="00C03C3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D40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73,141.48</w:t>
            </w:r>
            <w:r w:rsidRPr="00CD40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54C0A" w:rsidRPr="00AD2091" w:rsidRDefault="00354C0A" w:rsidP="00354C0A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:rsidR="00354C0A" w:rsidRPr="006B6C95" w:rsidRDefault="00354C0A" w:rsidP="00354C0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3B77CE" w:rsidRDefault="003B77C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5A4474" w:rsidRDefault="005A4474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5A4474" w:rsidRDefault="005A4474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3B77CE" w:rsidRDefault="003B77C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8D70CE" w:rsidP="009B2C8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B2C86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26542" w:rsidRDefault="00326542" w:rsidP="009B2C8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22 </w:t>
            </w:r>
            <w:r w:rsidR="009B2C86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</w:t>
            </w:r>
            <w:r w:rsidR="008D70CE" w:rsidRPr="0032654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4C0A" w:rsidRPr="00354C0A" w:rsidRDefault="008F4F80" w:rsidP="00354C0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9307A8">
              <w:rPr>
                <w:rFonts w:ascii="Arial" w:eastAsia="Arial" w:hAnsi="Arial" w:cs="Arial"/>
                <w:color w:val="0070C0"/>
                <w:sz w:val="20"/>
                <w:szCs w:val="24"/>
              </w:rPr>
              <w:t>SWD-</w:t>
            </w:r>
            <w:bookmarkStart w:id="1" w:name="_GoBack"/>
            <w:bookmarkEnd w:id="1"/>
            <w:r w:rsidR="009307A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is continuously coordinating with </w:t>
            </w:r>
            <w:r w:rsidR="008D70CE" w:rsidRPr="008D70CE">
              <w:rPr>
                <w:rFonts w:ascii="Arial" w:eastAsia="Arial" w:hAnsi="Arial" w:cs="Arial"/>
                <w:color w:val="0070C0"/>
                <w:sz w:val="20"/>
                <w:szCs w:val="24"/>
              </w:rPr>
              <w:t>Manila Department of Social Welfare</w:t>
            </w:r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updates and for any augmentation assistance needed for the affected families.</w:t>
            </w:r>
          </w:p>
          <w:p w:rsidR="00354C0A" w:rsidRPr="00354C0A" w:rsidRDefault="009307A8" w:rsidP="00354C0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354C0A">
              <w:rPr>
                <w:rFonts w:ascii="Arial" w:eastAsia="Arial" w:hAnsi="Arial" w:cs="Arial"/>
                <w:color w:val="0070C0"/>
                <w:sz w:val="20"/>
                <w:szCs w:val="24"/>
              </w:rPr>
              <w:t>NCR is facilitating the provision of family food packs and other non-food items to the affected families.</w:t>
            </w:r>
          </w:p>
          <w:p w:rsidR="008D70CE" w:rsidRPr="008D70CE" w:rsidRDefault="008D70CE" w:rsidP="008D70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D70CE">
              <w:rPr>
                <w:rFonts w:ascii="Arial" w:eastAsia="Arial" w:hAnsi="Arial" w:cs="Arial"/>
                <w:color w:val="0070C0"/>
                <w:sz w:val="20"/>
                <w:szCs w:val="24"/>
              </w:rPr>
              <w:t>The needs of the affected families are continuously being assessed by the Manila Department of Social Welfare.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9B2C8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151F5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E0" w:rsidRDefault="008C7BE0">
      <w:pPr>
        <w:spacing w:after="0" w:line="240" w:lineRule="auto"/>
      </w:pPr>
      <w:r>
        <w:separator/>
      </w:r>
    </w:p>
  </w:endnote>
  <w:endnote w:type="continuationSeparator" w:id="0">
    <w:p w:rsidR="008C7BE0" w:rsidRDefault="008C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D604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307A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307A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D604D3" w:rsidRPr="00D604D3">
      <w:rPr>
        <w:rFonts w:ascii="Arial" w:eastAsia="Arial" w:hAnsi="Arial" w:cs="Arial"/>
        <w:sz w:val="12"/>
        <w:szCs w:val="18"/>
      </w:rPr>
      <w:t xml:space="preserve">DSWD DROMIC </w:t>
    </w:r>
    <w:r w:rsidR="00D604D3">
      <w:rPr>
        <w:rFonts w:ascii="Arial" w:eastAsia="Arial" w:hAnsi="Arial" w:cs="Arial"/>
        <w:sz w:val="12"/>
        <w:szCs w:val="18"/>
      </w:rPr>
      <w:t xml:space="preserve">Report #1 on the Fire Incident in </w:t>
    </w:r>
    <w:r w:rsidR="005A4474">
      <w:rPr>
        <w:rFonts w:ascii="Arial" w:eastAsia="Arial" w:hAnsi="Arial" w:cs="Arial"/>
        <w:sz w:val="12"/>
        <w:szCs w:val="18"/>
      </w:rPr>
      <w:t xml:space="preserve">N. Zamora, </w:t>
    </w:r>
    <w:proofErr w:type="spellStart"/>
    <w:r w:rsidR="005A4474">
      <w:rPr>
        <w:rFonts w:ascii="Arial" w:eastAsia="Arial" w:hAnsi="Arial" w:cs="Arial"/>
        <w:sz w:val="12"/>
        <w:szCs w:val="18"/>
      </w:rPr>
      <w:t>Tondo</w:t>
    </w:r>
    <w:proofErr w:type="spellEnd"/>
    <w:r w:rsidR="005A4474">
      <w:rPr>
        <w:rFonts w:ascii="Arial" w:eastAsia="Arial" w:hAnsi="Arial" w:cs="Arial"/>
        <w:sz w:val="12"/>
        <w:szCs w:val="18"/>
      </w:rPr>
      <w:t>,</w:t>
    </w:r>
    <w:r w:rsidR="00D604D3">
      <w:rPr>
        <w:rFonts w:ascii="Arial" w:eastAsia="Arial" w:hAnsi="Arial" w:cs="Arial"/>
        <w:sz w:val="12"/>
        <w:szCs w:val="18"/>
      </w:rPr>
      <w:t xml:space="preserve"> Manila City </w:t>
    </w:r>
    <w:r w:rsidR="00D604D3" w:rsidRPr="00D604D3">
      <w:rPr>
        <w:rFonts w:ascii="Arial" w:eastAsia="Arial" w:hAnsi="Arial" w:cs="Arial"/>
        <w:sz w:val="12"/>
        <w:szCs w:val="18"/>
      </w:rPr>
      <w:t xml:space="preserve">as of 22 </w:t>
    </w:r>
    <w:r w:rsidR="005A4474">
      <w:rPr>
        <w:rFonts w:ascii="Arial" w:eastAsia="Arial" w:hAnsi="Arial" w:cs="Arial"/>
        <w:sz w:val="12"/>
        <w:szCs w:val="18"/>
      </w:rPr>
      <w:t>November 2019, 7</w:t>
    </w:r>
    <w:r w:rsidR="00D604D3" w:rsidRPr="00D604D3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E0" w:rsidRDefault="008C7BE0">
      <w:pPr>
        <w:spacing w:after="0" w:line="240" w:lineRule="auto"/>
      </w:pPr>
      <w:r>
        <w:separator/>
      </w:r>
    </w:p>
  </w:footnote>
  <w:footnote w:type="continuationSeparator" w:id="0">
    <w:p w:rsidR="008C7BE0" w:rsidRDefault="008C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3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5"/>
  </w:num>
  <w:num w:numId="21">
    <w:abstractNumId w:val="5"/>
  </w:num>
  <w:num w:numId="22">
    <w:abstractNumId w:val="37"/>
  </w:num>
  <w:num w:numId="23">
    <w:abstractNumId w:val="24"/>
  </w:num>
  <w:num w:numId="24">
    <w:abstractNumId w:val="20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6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A7231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19E0"/>
    <w:rsid w:val="001023FB"/>
    <w:rsid w:val="00103995"/>
    <w:rsid w:val="00105C0B"/>
    <w:rsid w:val="00113819"/>
    <w:rsid w:val="001149A2"/>
    <w:rsid w:val="00115179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2087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4C0A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5135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4244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A4474"/>
    <w:rsid w:val="005A6A85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6F50"/>
    <w:rsid w:val="0079321B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0A80"/>
    <w:rsid w:val="008C6892"/>
    <w:rsid w:val="008C69B2"/>
    <w:rsid w:val="008C6D94"/>
    <w:rsid w:val="008C7BE0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07A8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2C86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440"/>
    <w:rsid w:val="00BB2F4A"/>
    <w:rsid w:val="00BC2AFC"/>
    <w:rsid w:val="00BC4543"/>
    <w:rsid w:val="00BC57D7"/>
    <w:rsid w:val="00BD278C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531"/>
    <w:rsid w:val="00C9090C"/>
    <w:rsid w:val="00C94159"/>
    <w:rsid w:val="00CA0036"/>
    <w:rsid w:val="00CA12CC"/>
    <w:rsid w:val="00CA73C9"/>
    <w:rsid w:val="00CB0FF9"/>
    <w:rsid w:val="00CB57AA"/>
    <w:rsid w:val="00CC14B1"/>
    <w:rsid w:val="00CC151B"/>
    <w:rsid w:val="00CC39D4"/>
    <w:rsid w:val="00CC4362"/>
    <w:rsid w:val="00CC6028"/>
    <w:rsid w:val="00CD1243"/>
    <w:rsid w:val="00CD292F"/>
    <w:rsid w:val="00CD395F"/>
    <w:rsid w:val="00CD40E0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980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031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99CA2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AA93-369C-445C-BF78-D932E050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17</cp:revision>
  <dcterms:created xsi:type="dcterms:W3CDTF">2019-11-22T10:31:00Z</dcterms:created>
  <dcterms:modified xsi:type="dcterms:W3CDTF">2019-11-22T11:11:00Z</dcterms:modified>
</cp:coreProperties>
</file>