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D66D2A" w14:textId="188C50F2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670AE6">
        <w:rPr>
          <w:rFonts w:ascii="Arial" w:eastAsia="Arial" w:hAnsi="Arial" w:cs="Arial"/>
          <w:b/>
          <w:sz w:val="32"/>
          <w:szCs w:val="24"/>
        </w:rPr>
        <w:t>Terminal Report</w:t>
      </w:r>
      <w:r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6DD0BA1B" w:rsidR="00000CC0" w:rsidRPr="00EC5F21" w:rsidRDefault="00000CC0" w:rsidP="00CA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DD246B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CA6172" w:rsidRPr="00CA6172">
        <w:rPr>
          <w:rFonts w:ascii="Arial" w:eastAsia="Arial" w:hAnsi="Arial" w:cs="Arial"/>
          <w:b/>
          <w:sz w:val="32"/>
          <w:szCs w:val="24"/>
        </w:rPr>
        <w:t>B</w:t>
      </w:r>
      <w:r w:rsidR="00CA6172">
        <w:rPr>
          <w:rFonts w:ascii="Arial" w:eastAsia="Arial" w:hAnsi="Arial" w:cs="Arial"/>
          <w:b/>
          <w:sz w:val="32"/>
          <w:szCs w:val="24"/>
        </w:rPr>
        <w:t>rgy</w:t>
      </w:r>
      <w:proofErr w:type="spellEnd"/>
      <w:r w:rsidR="00CA6172">
        <w:rPr>
          <w:rFonts w:ascii="Arial" w:eastAsia="Arial" w:hAnsi="Arial" w:cs="Arial"/>
          <w:b/>
          <w:sz w:val="32"/>
          <w:szCs w:val="24"/>
        </w:rPr>
        <w:t xml:space="preserve">. Victory </w:t>
      </w:r>
      <w:r w:rsidR="00CA6172" w:rsidRPr="00CA6172">
        <w:rPr>
          <w:rFonts w:ascii="Arial" w:eastAsia="Arial" w:hAnsi="Arial" w:cs="Arial"/>
          <w:b/>
          <w:sz w:val="32"/>
          <w:szCs w:val="24"/>
        </w:rPr>
        <w:t xml:space="preserve">Village North, </w:t>
      </w:r>
      <w:proofErr w:type="spellStart"/>
      <w:r w:rsidR="00CA6172" w:rsidRPr="00CA6172">
        <w:rPr>
          <w:rFonts w:ascii="Arial" w:eastAsia="Arial" w:hAnsi="Arial" w:cs="Arial"/>
          <w:b/>
          <w:sz w:val="32"/>
          <w:szCs w:val="24"/>
        </w:rPr>
        <w:t>Legazpi</w:t>
      </w:r>
      <w:proofErr w:type="spellEnd"/>
      <w:r w:rsidR="00CA6172" w:rsidRPr="00CA617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5785578F" w:rsidR="00F35CDA" w:rsidRPr="00EC5F21" w:rsidRDefault="00153D5A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670AE6">
        <w:rPr>
          <w:rFonts w:ascii="Arial" w:eastAsia="Arial" w:hAnsi="Arial" w:cs="Arial"/>
          <w:sz w:val="24"/>
          <w:szCs w:val="24"/>
        </w:rPr>
        <w:t>3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February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1C5BCE">
        <w:rPr>
          <w:rFonts w:ascii="Arial" w:eastAsia="Arial" w:hAnsi="Arial" w:cs="Arial"/>
          <w:sz w:val="24"/>
          <w:szCs w:val="24"/>
        </w:rPr>
        <w:t>4</w:t>
      </w:r>
      <w:r w:rsidR="004D2988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609AAA" w14:textId="447BB8B4" w:rsidR="00DA009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969A47C" w14:textId="77777777" w:rsidR="00670AE6" w:rsidRPr="00F35CDA" w:rsidRDefault="00670AE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0D9F43F" w14:textId="30017893" w:rsidR="00670AE6" w:rsidRPr="0062052D" w:rsidRDefault="00670AE6" w:rsidP="00670AE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2052D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="00CA1D6F" w:rsidRPr="00CA1D6F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CA1D6F" w:rsidRPr="00CA1D6F">
        <w:rPr>
          <w:rFonts w:ascii="Arial" w:eastAsia="Arial" w:hAnsi="Arial" w:cs="Arial"/>
          <w:i/>
          <w:sz w:val="24"/>
          <w:szCs w:val="24"/>
        </w:rPr>
        <w:t xml:space="preserve">. Victory Village North, </w:t>
      </w:r>
      <w:proofErr w:type="spellStart"/>
      <w:r w:rsidR="00CA1D6F" w:rsidRPr="00CA1D6F">
        <w:rPr>
          <w:rFonts w:ascii="Arial" w:eastAsia="Arial" w:hAnsi="Arial" w:cs="Arial"/>
          <w:i/>
          <w:sz w:val="24"/>
          <w:szCs w:val="24"/>
        </w:rPr>
        <w:t>Legazpi</w:t>
      </w:r>
      <w:proofErr w:type="spellEnd"/>
      <w:r w:rsidR="00CA1D6F" w:rsidRPr="00CA1D6F">
        <w:rPr>
          <w:rFonts w:ascii="Arial" w:eastAsia="Arial" w:hAnsi="Arial" w:cs="Arial"/>
          <w:i/>
          <w:sz w:val="24"/>
          <w:szCs w:val="24"/>
        </w:rPr>
        <w:t xml:space="preserve"> City </w:t>
      </w:r>
      <w:r w:rsidRPr="0062052D">
        <w:rPr>
          <w:rFonts w:ascii="Arial" w:eastAsia="Arial" w:hAnsi="Arial" w:cs="Arial"/>
          <w:i/>
          <w:sz w:val="24"/>
          <w:szCs w:val="24"/>
        </w:rPr>
        <w:t xml:space="preserve">on </w:t>
      </w:r>
      <w:r>
        <w:rPr>
          <w:rFonts w:ascii="Arial" w:eastAsia="Arial" w:hAnsi="Arial" w:cs="Arial"/>
          <w:i/>
          <w:sz w:val="24"/>
          <w:szCs w:val="24"/>
        </w:rPr>
        <w:t>08</w:t>
      </w:r>
      <w:r w:rsidRPr="0062052D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February</w:t>
      </w:r>
      <w:r w:rsidRPr="0062052D">
        <w:rPr>
          <w:rFonts w:ascii="Arial" w:eastAsia="Arial" w:hAnsi="Arial" w:cs="Arial"/>
          <w:i/>
          <w:sz w:val="24"/>
          <w:szCs w:val="24"/>
        </w:rPr>
        <w:t xml:space="preserve"> 2019 at 3:</w:t>
      </w:r>
      <w:r>
        <w:rPr>
          <w:rFonts w:ascii="Arial" w:eastAsia="Arial" w:hAnsi="Arial" w:cs="Arial"/>
          <w:i/>
          <w:sz w:val="24"/>
          <w:szCs w:val="24"/>
        </w:rPr>
        <w:t>00</w:t>
      </w:r>
      <w:r w:rsidRPr="0062052D">
        <w:rPr>
          <w:rFonts w:ascii="Arial" w:eastAsia="Arial" w:hAnsi="Arial" w:cs="Arial"/>
          <w:i/>
          <w:sz w:val="24"/>
          <w:szCs w:val="24"/>
        </w:rPr>
        <w:t xml:space="preserve"> PM. </w:t>
      </w:r>
    </w:p>
    <w:p w14:paraId="06B74EF7" w14:textId="13CD333E" w:rsidR="006B6C95" w:rsidRDefault="001149A2" w:rsidP="00DA009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6172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14:paraId="2BCC5A63" w14:textId="77777777" w:rsidR="00DA009D" w:rsidRPr="00DA009D" w:rsidRDefault="00DA009D" w:rsidP="00DA009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731B572" w:rsidR="000146D5" w:rsidRPr="00CA1D6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1D6F">
        <w:rPr>
          <w:rFonts w:ascii="Arial" w:eastAsia="Arial" w:hAnsi="Arial" w:cs="Arial"/>
          <w:sz w:val="24"/>
          <w:szCs w:val="24"/>
        </w:rPr>
        <w:t xml:space="preserve">A total of </w:t>
      </w:r>
      <w:r w:rsidR="00153D5A" w:rsidRPr="00CA1D6F">
        <w:rPr>
          <w:rFonts w:ascii="Arial" w:eastAsia="Arial" w:hAnsi="Arial" w:cs="Arial"/>
          <w:b/>
          <w:sz w:val="24"/>
          <w:szCs w:val="24"/>
        </w:rPr>
        <w:t>132</w:t>
      </w:r>
      <w:r w:rsidRPr="00CA1D6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A1D6F">
        <w:rPr>
          <w:rFonts w:ascii="Arial" w:eastAsia="Arial" w:hAnsi="Arial" w:cs="Arial"/>
          <w:sz w:val="24"/>
          <w:szCs w:val="24"/>
        </w:rPr>
        <w:t xml:space="preserve"> or </w:t>
      </w:r>
      <w:r w:rsidR="00153D5A" w:rsidRPr="00CA1D6F">
        <w:rPr>
          <w:rFonts w:ascii="Arial" w:eastAsia="Arial" w:hAnsi="Arial" w:cs="Arial"/>
          <w:b/>
          <w:sz w:val="24"/>
          <w:szCs w:val="24"/>
        </w:rPr>
        <w:t>540</w:t>
      </w:r>
      <w:r w:rsidR="00DA009D" w:rsidRPr="00CA1D6F">
        <w:rPr>
          <w:rFonts w:ascii="Arial" w:eastAsia="Arial" w:hAnsi="Arial" w:cs="Arial"/>
          <w:b/>
          <w:sz w:val="24"/>
          <w:szCs w:val="24"/>
        </w:rPr>
        <w:t xml:space="preserve"> </w:t>
      </w:r>
      <w:r w:rsidR="00D40DE9" w:rsidRPr="00CA1D6F">
        <w:rPr>
          <w:rFonts w:ascii="Arial" w:eastAsia="Arial" w:hAnsi="Arial" w:cs="Arial"/>
          <w:b/>
          <w:sz w:val="24"/>
          <w:szCs w:val="24"/>
        </w:rPr>
        <w:t>persons</w:t>
      </w:r>
      <w:r w:rsidR="00A84D53" w:rsidRPr="00CA1D6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="00AD2091" w:rsidRPr="00CA1D6F">
        <w:rPr>
          <w:rFonts w:ascii="Arial" w:eastAsia="Arial" w:hAnsi="Arial" w:cs="Arial"/>
          <w:sz w:val="24"/>
          <w:szCs w:val="24"/>
        </w:rPr>
        <w:t>were</w:t>
      </w:r>
      <w:r w:rsidRPr="00CA1D6F">
        <w:rPr>
          <w:rFonts w:ascii="Arial" w:eastAsia="Arial" w:hAnsi="Arial" w:cs="Arial"/>
          <w:sz w:val="24"/>
          <w:szCs w:val="24"/>
        </w:rPr>
        <w:t xml:space="preserve"> affected</w:t>
      </w:r>
      <w:proofErr w:type="gramEnd"/>
      <w:r w:rsidRPr="00CA1D6F">
        <w:rPr>
          <w:rFonts w:ascii="Arial" w:eastAsia="Arial" w:hAnsi="Arial" w:cs="Arial"/>
          <w:sz w:val="24"/>
          <w:szCs w:val="24"/>
        </w:rPr>
        <w:t xml:space="preserve"> in</w:t>
      </w:r>
      <w:r w:rsidR="00D46DD8" w:rsidRPr="00CA1D6F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CA1D6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A6172" w:rsidRPr="00CA1D6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CA6172" w:rsidRPr="00CA1D6F">
        <w:rPr>
          <w:rFonts w:ascii="Arial" w:eastAsia="Arial" w:hAnsi="Arial" w:cs="Arial"/>
          <w:b/>
          <w:sz w:val="24"/>
          <w:szCs w:val="24"/>
        </w:rPr>
        <w:t xml:space="preserve">. Victory Village North, </w:t>
      </w:r>
      <w:proofErr w:type="spellStart"/>
      <w:r w:rsidR="00CA6172" w:rsidRPr="00CA1D6F">
        <w:rPr>
          <w:rFonts w:ascii="Arial" w:eastAsia="Arial" w:hAnsi="Arial" w:cs="Arial"/>
          <w:b/>
          <w:sz w:val="24"/>
          <w:szCs w:val="24"/>
        </w:rPr>
        <w:t>Legazpi</w:t>
      </w:r>
      <w:proofErr w:type="spellEnd"/>
      <w:r w:rsidR="00CA6172" w:rsidRPr="00CA1D6F">
        <w:rPr>
          <w:rFonts w:ascii="Arial" w:eastAsia="Arial" w:hAnsi="Arial" w:cs="Arial"/>
          <w:b/>
          <w:sz w:val="24"/>
          <w:szCs w:val="24"/>
        </w:rPr>
        <w:t xml:space="preserve"> City </w:t>
      </w:r>
      <w:r w:rsidRPr="00CA1D6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269"/>
        <w:gridCol w:w="4448"/>
        <w:gridCol w:w="1734"/>
        <w:gridCol w:w="1422"/>
        <w:gridCol w:w="1420"/>
      </w:tblGrid>
      <w:tr w:rsidR="00CA6172" w:rsidRPr="00CA6172" w14:paraId="2AFF7251" w14:textId="77777777" w:rsidTr="00CA6172">
        <w:trPr>
          <w:trHeight w:val="53"/>
        </w:trPr>
        <w:tc>
          <w:tcPr>
            <w:tcW w:w="25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8BDB8C" w14:textId="77777777" w:rsidR="00CA6172" w:rsidRPr="00CA6172" w:rsidRDefault="00CA6172" w:rsidP="00CA617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727BAE" w14:textId="77777777" w:rsidR="00CA6172" w:rsidRPr="00CA6172" w:rsidRDefault="00CA6172" w:rsidP="00CA617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A6172" w:rsidRPr="00CA6172" w14:paraId="7C74839D" w14:textId="77777777" w:rsidTr="00CA6172">
        <w:trPr>
          <w:trHeight w:val="53"/>
        </w:trPr>
        <w:tc>
          <w:tcPr>
            <w:tcW w:w="2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57C7" w14:textId="77777777" w:rsidR="00CA6172" w:rsidRPr="00CA6172" w:rsidRDefault="00CA6172" w:rsidP="00CA617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EF664E" w14:textId="77777777" w:rsidR="00CA6172" w:rsidRPr="00CA6172" w:rsidRDefault="00CA6172" w:rsidP="00CA617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347F3A" w14:textId="77777777" w:rsidR="00CA6172" w:rsidRPr="00CA6172" w:rsidRDefault="00CA6172" w:rsidP="00CA617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019315" w14:textId="77777777" w:rsidR="00CA6172" w:rsidRPr="00CA6172" w:rsidRDefault="00CA6172" w:rsidP="00CA617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A6172" w:rsidRPr="00CA6172" w14:paraId="3CCFE2CE" w14:textId="77777777" w:rsidTr="00CA6172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7AA797" w14:textId="77777777" w:rsidR="00CA6172" w:rsidRPr="00CA6172" w:rsidRDefault="00CA6172" w:rsidP="00CA617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7C0C11" w14:textId="286A72DE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E7DB90" w14:textId="6A79AA0A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DF1906" w14:textId="3502269F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</w:tr>
      <w:tr w:rsidR="00CA6172" w:rsidRPr="00CA6172" w14:paraId="6219ED6B" w14:textId="77777777" w:rsidTr="00CA6172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3CDAB2" w14:textId="77777777" w:rsidR="00CA6172" w:rsidRPr="00CA6172" w:rsidRDefault="00CA6172" w:rsidP="00CA617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E9AAE" w14:textId="74D5D66D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0F203" w14:textId="0E70D933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106AD" w14:textId="23D6F892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</w:tr>
      <w:tr w:rsidR="00CA6172" w:rsidRPr="00CA6172" w14:paraId="4FF56204" w14:textId="77777777" w:rsidTr="00CA6172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60228" w14:textId="77777777" w:rsidR="00CA6172" w:rsidRPr="00CA6172" w:rsidRDefault="00CA6172" w:rsidP="00CA617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D7BAB" w14:textId="4B4D56BA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E1F5F" w14:textId="23CE3C53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64799" w14:textId="386FAAC6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</w:tr>
      <w:tr w:rsidR="00CA6172" w:rsidRPr="00CA6172" w14:paraId="6A1204CB" w14:textId="77777777" w:rsidTr="00CA6172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E1E74" w14:textId="77777777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0A4C" w14:textId="77777777" w:rsidR="00CA6172" w:rsidRPr="00CA6172" w:rsidRDefault="00CA6172" w:rsidP="00CA617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6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CA6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14B9" w14:textId="58FBABA4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D4A7" w14:textId="20AB4693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BD2B" w14:textId="1B3274FF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540 </w:t>
            </w:r>
          </w:p>
        </w:tc>
      </w:tr>
    </w:tbl>
    <w:p w14:paraId="4A2131CD" w14:textId="36B8F5C6" w:rsidR="00D852D5" w:rsidRPr="00EB6E31" w:rsidRDefault="00D852D5" w:rsidP="00EC5F21">
      <w:pPr>
        <w:spacing w:after="0" w:line="240" w:lineRule="auto"/>
        <w:ind w:firstLine="426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2C399F8C" w14:textId="7B618B9F" w:rsidR="00F35CDA" w:rsidRDefault="0083244C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CA6172">
        <w:rPr>
          <w:rFonts w:ascii="Arial" w:eastAsia="Arial" w:hAnsi="Arial" w:cs="Arial"/>
          <w:i/>
          <w:color w:val="0070C0"/>
          <w:sz w:val="16"/>
          <w:szCs w:val="24"/>
        </w:rPr>
        <w:t>FO V</w:t>
      </w:r>
    </w:p>
    <w:p w14:paraId="55051DD0" w14:textId="77777777" w:rsidR="00DA009D" w:rsidRPr="00DA009D" w:rsidRDefault="00DA009D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87511DB" w14:textId="7B2AF42F" w:rsidR="00DA009D" w:rsidRPr="00DA009D" w:rsidRDefault="00DA009D" w:rsidP="00364ECE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6D0E6BA0" w14:textId="0104C36D" w:rsidR="000146D5" w:rsidRPr="00EC5F21" w:rsidRDefault="000146D5" w:rsidP="00DA009D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CA1D6F">
        <w:rPr>
          <w:rFonts w:ascii="Arial" w:eastAsia="Arial" w:hAnsi="Arial" w:cs="Arial"/>
          <w:sz w:val="24"/>
          <w:szCs w:val="24"/>
        </w:rPr>
        <w:t xml:space="preserve">There are </w:t>
      </w:r>
      <w:r w:rsidR="00EA202C" w:rsidRPr="00CA1D6F">
        <w:rPr>
          <w:rFonts w:ascii="Arial" w:eastAsia="Arial" w:hAnsi="Arial" w:cs="Arial"/>
          <w:b/>
          <w:sz w:val="24"/>
          <w:szCs w:val="24"/>
        </w:rPr>
        <w:t>25</w:t>
      </w:r>
      <w:r w:rsidR="00364ECE" w:rsidRPr="00CA1D6F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1D6F">
        <w:rPr>
          <w:rFonts w:ascii="Arial" w:eastAsia="Arial" w:hAnsi="Arial" w:cs="Arial"/>
          <w:b/>
          <w:sz w:val="24"/>
          <w:szCs w:val="24"/>
        </w:rPr>
        <w:t>families</w:t>
      </w:r>
      <w:r w:rsidRPr="00CA1D6F">
        <w:rPr>
          <w:rFonts w:ascii="Arial" w:eastAsia="Arial" w:hAnsi="Arial" w:cs="Arial"/>
          <w:sz w:val="24"/>
          <w:szCs w:val="24"/>
        </w:rPr>
        <w:t xml:space="preserve"> or </w:t>
      </w:r>
      <w:r w:rsidR="00EA202C" w:rsidRPr="00CA1D6F">
        <w:rPr>
          <w:rFonts w:ascii="Arial" w:eastAsia="Arial" w:hAnsi="Arial" w:cs="Arial"/>
          <w:b/>
          <w:sz w:val="24"/>
          <w:szCs w:val="24"/>
        </w:rPr>
        <w:t>107</w:t>
      </w:r>
      <w:r w:rsidRPr="00CA1D6F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7590D" w:rsidRPr="00CA1D6F">
        <w:rPr>
          <w:rFonts w:ascii="Arial" w:eastAsia="Arial" w:hAnsi="Arial" w:cs="Arial"/>
          <w:sz w:val="24"/>
          <w:szCs w:val="24"/>
        </w:rPr>
        <w:t xml:space="preserve"> </w:t>
      </w:r>
      <w:r w:rsidR="00CA6172" w:rsidRPr="00CA1D6F">
        <w:rPr>
          <w:rFonts w:ascii="Arial" w:eastAsia="Arial" w:hAnsi="Arial" w:cs="Arial"/>
          <w:sz w:val="24"/>
          <w:szCs w:val="24"/>
        </w:rPr>
        <w:t xml:space="preserve">taking </w:t>
      </w:r>
      <w:r w:rsidR="00CA6172">
        <w:rPr>
          <w:rFonts w:ascii="Arial" w:eastAsia="Arial" w:hAnsi="Arial" w:cs="Arial"/>
          <w:color w:val="000000"/>
          <w:sz w:val="24"/>
          <w:szCs w:val="24"/>
        </w:rPr>
        <w:t>temporary shelter</w:t>
      </w:r>
      <w:proofErr w:type="gramStart"/>
      <w:r w:rsidR="00CA6172">
        <w:rPr>
          <w:rFonts w:ascii="Arial" w:eastAsia="Arial" w:hAnsi="Arial" w:cs="Arial"/>
          <w:color w:val="000000"/>
          <w:sz w:val="24"/>
          <w:szCs w:val="24"/>
        </w:rPr>
        <w:t>.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 w:rsidRPr="00EC5F21">
        <w:rPr>
          <w:rFonts w:ascii="Arial" w:eastAsia="Arial" w:hAnsi="Arial" w:cs="Arial"/>
          <w:color w:val="000000"/>
          <w:sz w:val="24"/>
          <w:szCs w:val="24"/>
        </w:rPr>
        <w:t>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278C2ECD" w:rsidR="00117E55" w:rsidRPr="00EC5F21" w:rsidRDefault="00CA6172" w:rsidP="00CA6172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153D5A">
        <w:rPr>
          <w:rFonts w:ascii="Arial" w:eastAsia="Arial" w:hAnsi="Arial" w:cs="Arial"/>
          <w:b/>
          <w:i/>
          <w:color w:val="000000"/>
          <w:sz w:val="20"/>
          <w:szCs w:val="24"/>
        </w:rPr>
        <w:tab/>
        <w:t xml:space="preserve">   </w:t>
      </w:r>
      <w:r w:rsidR="000146D5"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538" w:type="pct"/>
        <w:tblInd w:w="895" w:type="dxa"/>
        <w:tblLook w:val="04A0" w:firstRow="1" w:lastRow="0" w:firstColumn="1" w:lastColumn="0" w:noHBand="0" w:noVBand="1"/>
      </w:tblPr>
      <w:tblGrid>
        <w:gridCol w:w="271"/>
        <w:gridCol w:w="3044"/>
        <w:gridCol w:w="822"/>
        <w:gridCol w:w="776"/>
        <w:gridCol w:w="1116"/>
        <w:gridCol w:w="1079"/>
        <w:gridCol w:w="990"/>
        <w:gridCol w:w="745"/>
      </w:tblGrid>
      <w:tr w:rsidR="0032747E" w:rsidRPr="0032747E" w14:paraId="10E519F8" w14:textId="77777777" w:rsidTr="0032747E">
        <w:trPr>
          <w:trHeight w:val="291"/>
        </w:trPr>
        <w:tc>
          <w:tcPr>
            <w:tcW w:w="18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086E06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718E29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677449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2747E" w:rsidRPr="0032747E" w14:paraId="40D7689B" w14:textId="77777777" w:rsidTr="0032747E">
        <w:trPr>
          <w:trHeight w:val="20"/>
        </w:trPr>
        <w:tc>
          <w:tcPr>
            <w:tcW w:w="18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02F8" w14:textId="77777777" w:rsidR="0032747E" w:rsidRPr="0032747E" w:rsidRDefault="0032747E" w:rsidP="0032747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E95ED" w14:textId="77777777" w:rsidR="0032747E" w:rsidRPr="0032747E" w:rsidRDefault="0032747E" w:rsidP="0032747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4A508E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013EE9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2747E" w:rsidRPr="0032747E" w14:paraId="5255C422" w14:textId="77777777" w:rsidTr="0032747E">
        <w:trPr>
          <w:trHeight w:val="20"/>
        </w:trPr>
        <w:tc>
          <w:tcPr>
            <w:tcW w:w="18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4D4CF" w14:textId="77777777" w:rsidR="0032747E" w:rsidRPr="0032747E" w:rsidRDefault="0032747E" w:rsidP="0032747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F4BC26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2EB6D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6E8479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DCE18F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C60F5A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47D8D3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2747E" w:rsidRPr="0032747E" w14:paraId="3D6C31E7" w14:textId="77777777" w:rsidTr="0032747E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80B8D5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3F94C0" w14:textId="79CD4D7B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3A6DA2" w14:textId="38ACB9F9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C9846" w14:textId="32C73C04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BA86A7" w14:textId="787FDBCC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CC9613" w14:textId="49481D62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A635D7" w14:textId="2C1A77A6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</w:tr>
      <w:tr w:rsidR="0032747E" w:rsidRPr="0032747E" w14:paraId="0389F41B" w14:textId="77777777" w:rsidTr="0032747E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C3389E" w14:textId="77777777" w:rsidR="0032747E" w:rsidRPr="0032747E" w:rsidRDefault="0032747E" w:rsidP="0032747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0041B" w14:textId="31937D0E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8A3948" w14:textId="762501CB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43ED9" w14:textId="3DAC323D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ABCD71" w14:textId="249EFD46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55440" w14:textId="0320D43B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ADD9D1" w14:textId="2F5C3386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</w:tr>
      <w:tr w:rsidR="0032747E" w:rsidRPr="0032747E" w14:paraId="034AEBF0" w14:textId="77777777" w:rsidTr="0032747E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666BB" w14:textId="77777777" w:rsidR="0032747E" w:rsidRPr="0032747E" w:rsidRDefault="0032747E" w:rsidP="0032747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FF33F" w14:textId="26446B01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36D29" w14:textId="3C98E6FF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F9D5B" w14:textId="70EFE636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46F44" w14:textId="6BC1F3A2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D8148" w14:textId="18C37C74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5917A" w14:textId="5E8C31CA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</w:tr>
      <w:tr w:rsidR="0032747E" w:rsidRPr="0032747E" w14:paraId="5A95E287" w14:textId="77777777" w:rsidTr="0032747E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9F7FA" w14:textId="77777777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2EF3" w14:textId="77777777" w:rsidR="0032747E" w:rsidRPr="0032747E" w:rsidRDefault="0032747E" w:rsidP="0032747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1E3B" w14:textId="152B8547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A450" w14:textId="21791966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5399" w14:textId="51BD988E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F9CF" w14:textId="013AF2CB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633F" w14:textId="16EFACCC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5B0E" w14:textId="47F4AFEC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</w:tr>
    </w:tbl>
    <w:p w14:paraId="07608F71" w14:textId="77777777" w:rsidR="0032747E" w:rsidRDefault="00CA6172" w:rsidP="00CA6172">
      <w:pPr>
        <w:spacing w:after="0" w:line="240" w:lineRule="auto"/>
        <w:ind w:firstLine="357"/>
        <w:contextualSpacing/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</w:p>
    <w:p w14:paraId="70F6BE22" w14:textId="1E6B94DB" w:rsidR="00A62E4B" w:rsidRPr="00CA6172" w:rsidRDefault="00D46DD8" w:rsidP="00CA6172">
      <w:pPr>
        <w:spacing w:after="0" w:line="240" w:lineRule="auto"/>
        <w:ind w:firstLine="357"/>
        <w:contextualSpacing/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</w:pP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137664C" w14:textId="0710FFCB" w:rsidR="00D46DD8" w:rsidRDefault="006B6C95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CA6172">
        <w:rPr>
          <w:rFonts w:ascii="Arial" w:eastAsia="Arial" w:hAnsi="Arial" w:cs="Arial"/>
          <w:i/>
          <w:color w:val="0070C0"/>
          <w:sz w:val="16"/>
          <w:szCs w:val="24"/>
        </w:rPr>
        <w:t>FO V</w:t>
      </w:r>
    </w:p>
    <w:p w14:paraId="36DD79BC" w14:textId="77777777" w:rsidR="00DA009D" w:rsidRDefault="00DA009D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25B9BFF" w14:textId="474C87BB" w:rsidR="00DA009D" w:rsidRPr="00DA009D" w:rsidRDefault="00DA009D" w:rsidP="00DA009D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A009D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3E7BAFBD" w14:textId="3AC1A084" w:rsidR="00DB1BC7" w:rsidRPr="004169E7" w:rsidRDefault="003629EF" w:rsidP="00DA009D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</w:t>
      </w:r>
      <w:r w:rsidR="00EA202C" w:rsidRPr="00CA1D6F">
        <w:rPr>
          <w:rFonts w:ascii="Arial" w:eastAsia="Arial" w:hAnsi="Arial" w:cs="Arial"/>
          <w:b/>
          <w:sz w:val="24"/>
          <w:szCs w:val="24"/>
        </w:rPr>
        <w:t>107</w:t>
      </w:r>
      <w:r w:rsidR="004169E7" w:rsidRPr="00CA1D6F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4169E7" w:rsidRPr="00CA1D6F">
        <w:rPr>
          <w:rFonts w:ascii="Arial" w:eastAsia="Arial" w:hAnsi="Arial" w:cs="Arial"/>
          <w:sz w:val="24"/>
          <w:szCs w:val="24"/>
        </w:rPr>
        <w:t xml:space="preserve">or </w:t>
      </w:r>
      <w:r w:rsidR="00EA202C" w:rsidRPr="00CA1D6F">
        <w:rPr>
          <w:rFonts w:ascii="Arial" w:eastAsia="Arial" w:hAnsi="Arial" w:cs="Arial"/>
          <w:b/>
          <w:sz w:val="24"/>
          <w:szCs w:val="24"/>
        </w:rPr>
        <w:t>433</w:t>
      </w:r>
      <w:r w:rsidR="004169E7" w:rsidRPr="00CA1D6F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000272">
        <w:rPr>
          <w:rFonts w:ascii="Arial" w:eastAsia="Arial" w:hAnsi="Arial" w:cs="Arial"/>
          <w:sz w:val="24"/>
          <w:szCs w:val="24"/>
        </w:rPr>
        <w:t xml:space="preserve">currently </w:t>
      </w:r>
      <w:r>
        <w:rPr>
          <w:rFonts w:ascii="Arial" w:eastAsia="Arial" w:hAnsi="Arial" w:cs="Arial"/>
          <w:sz w:val="24"/>
          <w:szCs w:val="24"/>
        </w:rPr>
        <w:t>staying</w:t>
      </w:r>
      <w:r w:rsidR="00F457F2">
        <w:rPr>
          <w:rFonts w:ascii="Arial" w:eastAsia="Arial" w:hAnsi="Arial" w:cs="Arial"/>
          <w:sz w:val="24"/>
          <w:szCs w:val="24"/>
        </w:rPr>
        <w:t xml:space="preserve"> with their relatives</w:t>
      </w:r>
      <w:r w:rsidR="00DA009D">
        <w:rPr>
          <w:rFonts w:ascii="Arial" w:eastAsia="Arial" w:hAnsi="Arial" w:cs="Arial"/>
          <w:sz w:val="24"/>
          <w:szCs w:val="24"/>
        </w:rPr>
        <w:t xml:space="preserve"> and/or friends</w:t>
      </w:r>
      <w:r w:rsidR="004169E7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4B270298" w14:textId="20ECF695" w:rsidR="004169E7" w:rsidRDefault="004169E7" w:rsidP="004169E7">
      <w:pPr>
        <w:pStyle w:val="ListParagraph"/>
        <w:spacing w:after="0" w:line="240" w:lineRule="auto"/>
        <w:ind w:left="851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3DBC6C6C" w14:textId="3D4DA1F8" w:rsidR="004169E7" w:rsidRPr="004169E7" w:rsidRDefault="004169E7" w:rsidP="004169E7">
      <w:pPr>
        <w:widowControl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Families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/ Persons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Outside Evacuation Centers</w:t>
      </w:r>
    </w:p>
    <w:tbl>
      <w:tblPr>
        <w:tblW w:w="4538" w:type="pct"/>
        <w:tblInd w:w="895" w:type="dxa"/>
        <w:tblLook w:val="04A0" w:firstRow="1" w:lastRow="0" w:firstColumn="1" w:lastColumn="0" w:noHBand="0" w:noVBand="1"/>
      </w:tblPr>
      <w:tblGrid>
        <w:gridCol w:w="268"/>
        <w:gridCol w:w="3967"/>
        <w:gridCol w:w="1072"/>
        <w:gridCol w:w="1072"/>
        <w:gridCol w:w="1231"/>
        <w:gridCol w:w="1233"/>
      </w:tblGrid>
      <w:tr w:rsidR="003E1D19" w:rsidRPr="003E1D19" w14:paraId="3C5134EE" w14:textId="77777777" w:rsidTr="00EA202C">
        <w:trPr>
          <w:trHeight w:val="53"/>
        </w:trPr>
        <w:tc>
          <w:tcPr>
            <w:tcW w:w="23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E19BFA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29BD54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E1D19" w:rsidRPr="003E1D19" w14:paraId="7A72EA92" w14:textId="77777777" w:rsidTr="00EA202C">
        <w:trPr>
          <w:trHeight w:val="20"/>
        </w:trPr>
        <w:tc>
          <w:tcPr>
            <w:tcW w:w="23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36C7" w14:textId="77777777" w:rsidR="003E1D19" w:rsidRPr="003E1D19" w:rsidRDefault="003E1D19" w:rsidP="003E1D1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E96FD3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73AAFA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A202C" w:rsidRPr="003E1D19" w14:paraId="4C496F7C" w14:textId="77777777" w:rsidTr="00EA202C">
        <w:trPr>
          <w:trHeight w:val="20"/>
        </w:trPr>
        <w:tc>
          <w:tcPr>
            <w:tcW w:w="23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D442" w14:textId="77777777" w:rsidR="003E1D19" w:rsidRPr="003E1D19" w:rsidRDefault="003E1D19" w:rsidP="003E1D1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E4AD23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D2E44C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8CDD25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0CD4B9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A202C" w:rsidRPr="003E1D19" w14:paraId="5F6B24C9" w14:textId="77777777" w:rsidTr="00EA202C">
        <w:trPr>
          <w:trHeight w:val="20"/>
        </w:trPr>
        <w:tc>
          <w:tcPr>
            <w:tcW w:w="2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419E10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59CD97" w14:textId="2B388796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30E46A" w14:textId="5079916F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B75FB7" w14:textId="09A29C72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DFEBF0" w14:textId="50C1475A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433 </w:t>
            </w:r>
          </w:p>
        </w:tc>
      </w:tr>
      <w:tr w:rsidR="00EA202C" w:rsidRPr="003E1D19" w14:paraId="7DCDB1B4" w14:textId="77777777" w:rsidTr="00EA202C">
        <w:trPr>
          <w:trHeight w:val="20"/>
        </w:trPr>
        <w:tc>
          <w:tcPr>
            <w:tcW w:w="2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F219D" w14:textId="77777777" w:rsidR="003E1D19" w:rsidRPr="003E1D19" w:rsidRDefault="003E1D19" w:rsidP="003E1D1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6961C5" w14:textId="75F33CD2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D8A552" w14:textId="1A2F6CF2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4B2410" w14:textId="4DB967BA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B35B97" w14:textId="2EDBA67B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433 </w:t>
            </w:r>
          </w:p>
        </w:tc>
      </w:tr>
      <w:tr w:rsidR="00EA202C" w:rsidRPr="003E1D19" w14:paraId="1388ED1D" w14:textId="77777777" w:rsidTr="00EA202C">
        <w:trPr>
          <w:trHeight w:val="20"/>
        </w:trPr>
        <w:tc>
          <w:tcPr>
            <w:tcW w:w="2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73E46" w14:textId="77777777" w:rsidR="003E1D19" w:rsidRPr="003E1D19" w:rsidRDefault="003E1D19" w:rsidP="003E1D1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CF540" w14:textId="22642AD2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9485B" w14:textId="3636EA01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99610" w14:textId="5A23E255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EB6D6" w14:textId="45D4A3E8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433 </w:t>
            </w:r>
          </w:p>
        </w:tc>
      </w:tr>
      <w:tr w:rsidR="00EA202C" w:rsidRPr="003E1D19" w14:paraId="7A5E42EC" w14:textId="77777777" w:rsidTr="00EA202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D1BF3" w14:textId="77777777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E569" w14:textId="77777777" w:rsidR="003E1D19" w:rsidRPr="003E1D19" w:rsidRDefault="003E1D19" w:rsidP="003E1D1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E1D1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3E1D1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C676" w14:textId="5B772004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6420" w14:textId="295E797E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EF7F" w14:textId="0C01A28F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CD1A" w14:textId="4274BE85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433 </w:t>
            </w:r>
          </w:p>
        </w:tc>
      </w:tr>
    </w:tbl>
    <w:p w14:paraId="3BD57992" w14:textId="069BC16F" w:rsidR="00D46DD8" w:rsidRPr="00EB6E31" w:rsidRDefault="00D46DD8" w:rsidP="00D46DD8">
      <w:pPr>
        <w:spacing w:after="0" w:line="240" w:lineRule="auto"/>
        <w:ind w:firstLine="720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A009D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100FD84C" w14:textId="3BBDE1D1" w:rsidR="00DB1BC7" w:rsidRDefault="004169E7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CA6172">
        <w:rPr>
          <w:rFonts w:ascii="Arial" w:eastAsia="Arial" w:hAnsi="Arial" w:cs="Arial"/>
          <w:i/>
          <w:color w:val="0070C0"/>
          <w:sz w:val="16"/>
          <w:szCs w:val="24"/>
        </w:rPr>
        <w:t>FO V</w:t>
      </w:r>
    </w:p>
    <w:p w14:paraId="47EC3A60" w14:textId="77777777" w:rsidR="00153D5A" w:rsidRDefault="00153D5A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14:paraId="4C884ECA" w14:textId="77777777" w:rsidR="00153D5A" w:rsidRPr="00D46DD8" w:rsidRDefault="00153D5A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D1B997C" w14:textId="3FA98733" w:rsidR="00153D5A" w:rsidRPr="00153D5A" w:rsidRDefault="00153D5A" w:rsidP="00153D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153D5A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6DC07F0" w14:textId="2EC9E0AD" w:rsidR="00153D5A" w:rsidRPr="00CA1D6F" w:rsidRDefault="00153D5A" w:rsidP="00153D5A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CA1D6F">
        <w:rPr>
          <w:rFonts w:ascii="Arial" w:hAnsi="Arial" w:cs="Arial"/>
          <w:bCs/>
          <w:sz w:val="24"/>
          <w:szCs w:val="24"/>
        </w:rPr>
        <w:t xml:space="preserve">A total of </w:t>
      </w:r>
      <w:r w:rsidRPr="00CA1D6F">
        <w:rPr>
          <w:rFonts w:ascii="Arial" w:hAnsi="Arial" w:cs="Arial"/>
          <w:b/>
          <w:bCs/>
          <w:sz w:val="24"/>
          <w:szCs w:val="24"/>
        </w:rPr>
        <w:t>₱</w:t>
      </w:r>
      <w:r w:rsidR="006A3B5F" w:rsidRPr="00CA1D6F">
        <w:rPr>
          <w:rFonts w:ascii="Arial" w:hAnsi="Arial" w:cs="Arial"/>
          <w:b/>
          <w:bCs/>
          <w:sz w:val="24"/>
          <w:szCs w:val="24"/>
        </w:rPr>
        <w:t xml:space="preserve">1,667,890.00 </w:t>
      </w:r>
      <w:r w:rsidRPr="00CA1D6F">
        <w:rPr>
          <w:rFonts w:ascii="Arial" w:hAnsi="Arial" w:cs="Arial"/>
          <w:bCs/>
          <w:sz w:val="24"/>
          <w:szCs w:val="24"/>
        </w:rPr>
        <w:t xml:space="preserve">worth of assistance was provided to the affected families; of which, </w:t>
      </w:r>
      <w:r w:rsidRPr="00CA1D6F">
        <w:rPr>
          <w:rFonts w:ascii="Arial" w:hAnsi="Arial" w:cs="Arial"/>
          <w:b/>
          <w:bCs/>
          <w:sz w:val="24"/>
          <w:szCs w:val="24"/>
        </w:rPr>
        <w:t>₱</w:t>
      </w:r>
      <w:r w:rsidR="006A3B5F" w:rsidRPr="00CA1D6F">
        <w:rPr>
          <w:rFonts w:ascii="Arial" w:hAnsi="Arial" w:cs="Arial"/>
          <w:b/>
          <w:bCs/>
          <w:sz w:val="24"/>
          <w:szCs w:val="24"/>
        </w:rPr>
        <w:t xml:space="preserve">842,283.00 </w:t>
      </w:r>
      <w:r w:rsidRPr="00CA1D6F">
        <w:rPr>
          <w:rFonts w:ascii="Arial" w:hAnsi="Arial" w:cs="Arial"/>
          <w:bCs/>
          <w:sz w:val="24"/>
          <w:szCs w:val="24"/>
        </w:rPr>
        <w:t xml:space="preserve">was provided by </w:t>
      </w:r>
      <w:r w:rsidRPr="00CA1D6F">
        <w:rPr>
          <w:rFonts w:ascii="Arial" w:hAnsi="Arial" w:cs="Arial"/>
          <w:b/>
          <w:bCs/>
          <w:sz w:val="24"/>
          <w:szCs w:val="24"/>
        </w:rPr>
        <w:t>DSWD</w:t>
      </w:r>
      <w:r w:rsidR="006A3B5F" w:rsidRPr="00CA1D6F">
        <w:rPr>
          <w:rFonts w:ascii="Arial" w:hAnsi="Arial" w:cs="Arial"/>
          <w:b/>
          <w:bCs/>
          <w:sz w:val="24"/>
          <w:szCs w:val="24"/>
        </w:rPr>
        <w:t xml:space="preserve">, </w:t>
      </w:r>
      <w:r w:rsidR="006A3B5F" w:rsidRPr="00CA1D6F">
        <w:rPr>
          <w:rFonts w:ascii="Arial" w:hAnsi="Arial" w:cs="Arial"/>
          <w:b/>
          <w:bCs/>
          <w:sz w:val="24"/>
          <w:szCs w:val="24"/>
        </w:rPr>
        <w:t>₱</w:t>
      </w:r>
      <w:r w:rsidR="006A3B5F" w:rsidRPr="00CA1D6F">
        <w:rPr>
          <w:rFonts w:ascii="Arial" w:hAnsi="Arial" w:cs="Arial"/>
          <w:b/>
          <w:bCs/>
          <w:sz w:val="24"/>
          <w:szCs w:val="24"/>
        </w:rPr>
        <w:t xml:space="preserve">263,112.00 </w:t>
      </w:r>
      <w:r w:rsidR="006A3B5F" w:rsidRPr="00CA1D6F">
        <w:rPr>
          <w:rFonts w:ascii="Arial" w:hAnsi="Arial" w:cs="Arial"/>
          <w:bCs/>
          <w:sz w:val="24"/>
          <w:szCs w:val="24"/>
        </w:rPr>
        <w:t xml:space="preserve">was provided by </w:t>
      </w:r>
      <w:proofErr w:type="gramStart"/>
      <w:r w:rsidR="006A3B5F" w:rsidRPr="00CA1D6F">
        <w:rPr>
          <w:rFonts w:ascii="Arial" w:hAnsi="Arial" w:cs="Arial"/>
          <w:b/>
          <w:bCs/>
          <w:sz w:val="24"/>
          <w:szCs w:val="24"/>
        </w:rPr>
        <w:t xml:space="preserve">LGU </w:t>
      </w:r>
      <w:r w:rsidRPr="00CA1D6F">
        <w:rPr>
          <w:rFonts w:ascii="Arial" w:hAnsi="Arial" w:cs="Arial"/>
          <w:bCs/>
          <w:sz w:val="24"/>
          <w:szCs w:val="24"/>
        </w:rPr>
        <w:t xml:space="preserve"> and</w:t>
      </w:r>
      <w:proofErr w:type="gramEnd"/>
      <w:r w:rsidRPr="00CA1D6F">
        <w:rPr>
          <w:rFonts w:ascii="Arial" w:hAnsi="Arial" w:cs="Arial"/>
          <w:bCs/>
          <w:sz w:val="24"/>
          <w:szCs w:val="24"/>
        </w:rPr>
        <w:t xml:space="preserve"> </w:t>
      </w:r>
      <w:r w:rsidRPr="00CA1D6F">
        <w:rPr>
          <w:rFonts w:ascii="Arial" w:hAnsi="Arial" w:cs="Arial"/>
          <w:b/>
          <w:bCs/>
          <w:sz w:val="24"/>
          <w:szCs w:val="24"/>
        </w:rPr>
        <w:t>₱</w:t>
      </w:r>
      <w:r w:rsidR="006A3B5F" w:rsidRPr="00CA1D6F">
        <w:rPr>
          <w:rFonts w:ascii="Arial" w:hAnsi="Arial" w:cs="Arial"/>
          <w:b/>
          <w:bCs/>
          <w:sz w:val="24"/>
          <w:szCs w:val="24"/>
        </w:rPr>
        <w:t xml:space="preserve">562,495.00 </w:t>
      </w:r>
      <w:r w:rsidRPr="00CA1D6F">
        <w:rPr>
          <w:rFonts w:ascii="Arial" w:hAnsi="Arial" w:cs="Arial"/>
          <w:bCs/>
          <w:sz w:val="24"/>
          <w:szCs w:val="24"/>
        </w:rPr>
        <w:t xml:space="preserve">from </w:t>
      </w:r>
      <w:r w:rsidR="006A3B5F" w:rsidRPr="00CA1D6F">
        <w:rPr>
          <w:rFonts w:ascii="Arial" w:hAnsi="Arial" w:cs="Arial"/>
          <w:b/>
          <w:bCs/>
          <w:sz w:val="24"/>
          <w:szCs w:val="24"/>
        </w:rPr>
        <w:t>NGOs</w:t>
      </w:r>
      <w:r w:rsidRPr="00CA1D6F">
        <w:rPr>
          <w:rFonts w:ascii="Arial" w:hAnsi="Arial" w:cs="Arial"/>
          <w:bCs/>
          <w:sz w:val="24"/>
          <w:szCs w:val="24"/>
        </w:rPr>
        <w:t xml:space="preserve"> </w:t>
      </w:r>
      <w:r w:rsidRPr="00CA1D6F">
        <w:rPr>
          <w:rFonts w:ascii="Arial" w:hAnsi="Arial" w:cs="Arial"/>
          <w:sz w:val="24"/>
          <w:szCs w:val="24"/>
        </w:rPr>
        <w:t>(see Table 5).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7A701C38" w:rsidR="00DB1BC7" w:rsidRDefault="004169E7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153D5A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153D5A" w:rsidRPr="00153D5A">
        <w:rPr>
          <w:rFonts w:ascii="Arial" w:eastAsia="Arial" w:hAnsi="Arial" w:cs="Arial"/>
          <w:b/>
          <w:i/>
          <w:color w:val="000000"/>
          <w:sz w:val="20"/>
          <w:szCs w:val="24"/>
        </w:rPr>
        <w:t>Cost of Assistance Provided to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540"/>
        <w:gridCol w:w="2753"/>
        <w:gridCol w:w="1136"/>
        <w:gridCol w:w="1121"/>
        <w:gridCol w:w="1188"/>
        <w:gridCol w:w="1048"/>
        <w:gridCol w:w="1507"/>
      </w:tblGrid>
      <w:tr w:rsidR="00153D5A" w:rsidRPr="00153D5A" w14:paraId="45F6399F" w14:textId="77777777" w:rsidTr="00153D5A">
        <w:trPr>
          <w:trHeight w:val="53"/>
        </w:trPr>
        <w:tc>
          <w:tcPr>
            <w:tcW w:w="17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58C8EC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21062A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53D5A" w:rsidRPr="00153D5A" w14:paraId="02A45DCB" w14:textId="77777777" w:rsidTr="00153D5A">
        <w:trPr>
          <w:trHeight w:val="20"/>
        </w:trPr>
        <w:tc>
          <w:tcPr>
            <w:tcW w:w="17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757D" w14:textId="77777777" w:rsidR="00153D5A" w:rsidRPr="00153D5A" w:rsidRDefault="00153D5A" w:rsidP="00153D5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AE3C16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44059C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9827E9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3FE165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B6D208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53D5A" w:rsidRPr="00153D5A" w14:paraId="5879C7AF" w14:textId="77777777" w:rsidTr="00153D5A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0281B6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36EC40" w14:textId="6BFA07C7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842,283.00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121183" w14:textId="132DD151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263,112.00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6CC9E" w14:textId="0827D654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562,495.00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54B72C" w14:textId="5889A1EC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03CA6F" w14:textId="0FCF404B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1,667,890.00 </w:t>
            </w:r>
          </w:p>
        </w:tc>
      </w:tr>
      <w:tr w:rsidR="00153D5A" w:rsidRPr="00153D5A" w14:paraId="7E6621CF" w14:textId="77777777" w:rsidTr="00153D5A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EE69BA" w14:textId="77777777" w:rsidR="00153D5A" w:rsidRPr="00153D5A" w:rsidRDefault="00153D5A" w:rsidP="00153D5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AE6A7" w14:textId="142AB9A2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842,283.00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F6596" w14:textId="5DED01BB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263,112.00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93249" w14:textId="4023C4B2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562,495.00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0B1208" w14:textId="16D7033A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BF8BE1" w14:textId="67AA14E1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1,667,890.00 </w:t>
            </w:r>
          </w:p>
        </w:tc>
      </w:tr>
      <w:tr w:rsidR="00153D5A" w:rsidRPr="00153D5A" w14:paraId="68FD94EB" w14:textId="77777777" w:rsidTr="00153D5A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BF1C5" w14:textId="77777777" w:rsidR="00153D5A" w:rsidRPr="00153D5A" w:rsidRDefault="00153D5A" w:rsidP="00153D5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6D7E0" w14:textId="5BA36022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842,283.00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486E4" w14:textId="1454098C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263,112.00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79C7E" w14:textId="23F76E2A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562,495.00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B4213" w14:textId="7F38022D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2A47F" w14:textId="7CBC2ED2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1,667,890.00 </w:t>
            </w:r>
          </w:p>
        </w:tc>
      </w:tr>
      <w:tr w:rsidR="00153D5A" w:rsidRPr="00153D5A" w14:paraId="68C5A13A" w14:textId="77777777" w:rsidTr="00153D5A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6F414" w14:textId="77777777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9502" w14:textId="77777777" w:rsidR="00153D5A" w:rsidRPr="00153D5A" w:rsidRDefault="00153D5A" w:rsidP="00153D5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3D3A" w14:textId="6DA21496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842,283.00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A932" w14:textId="78061605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263,112.00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B5D0" w14:textId="56EB80E3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562,495.00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AD73" w14:textId="3F268C64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FA28" w14:textId="1ED3D9D0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1,667,890.00 </w:t>
            </w:r>
          </w:p>
        </w:tc>
      </w:tr>
    </w:tbl>
    <w:p w14:paraId="135956C2" w14:textId="31140C82" w:rsidR="00DB1BC7" w:rsidRPr="00EC5F21" w:rsidRDefault="00DB1BC7" w:rsidP="00DB1BC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2F42B0D" w14:textId="7E435EF3" w:rsidR="00DB1BC7" w:rsidRDefault="003104AF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CA6172">
        <w:rPr>
          <w:rFonts w:ascii="Arial" w:eastAsia="Arial" w:hAnsi="Arial" w:cs="Arial"/>
          <w:i/>
          <w:color w:val="0070C0"/>
          <w:sz w:val="16"/>
          <w:szCs w:val="24"/>
        </w:rPr>
        <w:t>FO V</w:t>
      </w:r>
    </w:p>
    <w:p w14:paraId="0AE265AA" w14:textId="77777777" w:rsidR="00D46DD8" w:rsidRPr="00DB1BC7" w:rsidRDefault="00D46DD8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9863A8" w14:textId="77777777" w:rsidR="00EE09BE" w:rsidRDefault="00EE09BE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3C87E0D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B3178EE" w:rsidR="00985089" w:rsidRPr="006E2A89" w:rsidRDefault="006A3B5F" w:rsidP="00CA1D6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CA1D6F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EE09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E78FD3" w:rsidR="00985089" w:rsidRPr="007B607F" w:rsidRDefault="00CA1D6F" w:rsidP="00CA1D6F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A1D6F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DSWD-FO V for any significant disaster response updates.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0C6B3D2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</w:t>
      </w:r>
      <w:r w:rsidR="00CA6172">
        <w:rPr>
          <w:rFonts w:ascii="Arial" w:eastAsia="Arial" w:hAnsi="Arial" w:cs="Arial"/>
          <w:b/>
          <w:sz w:val="24"/>
          <w:szCs w:val="24"/>
        </w:rPr>
        <w:t>FO 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A3B5F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A11CEFB" w:rsidR="006A3B5F" w:rsidRPr="006A3B5F" w:rsidRDefault="006A3B5F" w:rsidP="00CA1D6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CA1D6F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124DA" w14:textId="77777777" w:rsidR="006A3B5F" w:rsidRPr="006A3B5F" w:rsidRDefault="006A3B5F" w:rsidP="006A3B5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6A3B5F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 of P/MAT in the affected barangay for the distribution of goods.</w:t>
            </w:r>
          </w:p>
          <w:p w14:paraId="2D9B7281" w14:textId="77777777" w:rsidR="006A3B5F" w:rsidRPr="006A3B5F" w:rsidRDefault="006A3B5F" w:rsidP="006A3B5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A3B5F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Coordinated with the local government unit and barangay officials for the distribution of non-food items.</w:t>
            </w:r>
          </w:p>
          <w:p w14:paraId="1061E0DF" w14:textId="3F849D80" w:rsidR="006A3B5F" w:rsidRPr="006A3B5F" w:rsidRDefault="006A3B5F" w:rsidP="006A3B5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6A3B5F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monitoring of status reports and updates.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0C1C9036" w:rsidR="00C9090C" w:rsidRPr="00D46DD8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DSWD-</w:t>
      </w:r>
      <w:r w:rsidR="00CA6172">
        <w:rPr>
          <w:rFonts w:ascii="Arial" w:eastAsia="Arial" w:hAnsi="Arial" w:cs="Arial"/>
          <w:i/>
          <w:sz w:val="20"/>
          <w:szCs w:val="24"/>
          <w:highlight w:val="white"/>
        </w:rPr>
        <w:t>FO V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F68320B" w14:textId="14393B52" w:rsidR="003629EF" w:rsidRPr="00EC5F21" w:rsidRDefault="003629E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9CB6764" w14:textId="76F1E6F0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357B80" w14:textId="77777777" w:rsidR="00E850BD" w:rsidRDefault="00E850B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B24669" w14:textId="1823F377" w:rsidR="00E850BD" w:rsidRDefault="006A3B5F" w:rsidP="00E850B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704400D5" w14:textId="77777777" w:rsidR="00E850BD" w:rsidRPr="00005366" w:rsidRDefault="00E850BD" w:rsidP="00E850B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A570046" w:rsidR="00C9090C" w:rsidRPr="00EC5F21" w:rsidRDefault="00C9090C" w:rsidP="00E850B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86710" w14:textId="77777777" w:rsidR="00F92027" w:rsidRDefault="00F92027">
      <w:pPr>
        <w:spacing w:after="0" w:line="240" w:lineRule="auto"/>
      </w:pPr>
      <w:r>
        <w:separator/>
      </w:r>
    </w:p>
  </w:endnote>
  <w:endnote w:type="continuationSeparator" w:id="0">
    <w:p w14:paraId="1506BC7C" w14:textId="77777777" w:rsidR="00F92027" w:rsidRDefault="00F9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1D360081" w:rsidR="00350210" w:rsidRPr="00350210" w:rsidRDefault="0082655B" w:rsidP="00A62E4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CA1D6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CA1D6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A62E4B">
      <w:rPr>
        <w:rFonts w:ascii="Arial" w:eastAsia="Arial" w:hAnsi="Arial" w:cs="Arial"/>
        <w:sz w:val="12"/>
        <w:szCs w:val="14"/>
      </w:rPr>
      <w:t xml:space="preserve">DSWD DROMIC </w:t>
    </w:r>
    <w:r w:rsidR="00670AE6">
      <w:rPr>
        <w:rFonts w:ascii="Arial" w:eastAsia="Arial" w:hAnsi="Arial" w:cs="Arial"/>
        <w:sz w:val="12"/>
        <w:szCs w:val="14"/>
      </w:rPr>
      <w:t>Terminal Report</w:t>
    </w:r>
    <w:r w:rsidR="00A62E4B">
      <w:rPr>
        <w:rFonts w:ascii="Arial" w:eastAsia="Arial" w:hAnsi="Arial" w:cs="Arial"/>
        <w:sz w:val="12"/>
        <w:szCs w:val="14"/>
      </w:rPr>
      <w:t xml:space="preserve"> on the </w:t>
    </w:r>
    <w:proofErr w:type="spellStart"/>
    <w:r w:rsidR="003E1D19" w:rsidRPr="003E1D19">
      <w:rPr>
        <w:rFonts w:ascii="Arial" w:eastAsia="Arial" w:hAnsi="Arial" w:cs="Arial"/>
        <w:sz w:val="12"/>
        <w:szCs w:val="14"/>
      </w:rPr>
      <w:t>Brgy</w:t>
    </w:r>
    <w:proofErr w:type="spellEnd"/>
    <w:r w:rsidR="003E1D19" w:rsidRPr="003E1D19">
      <w:rPr>
        <w:rFonts w:ascii="Arial" w:eastAsia="Arial" w:hAnsi="Arial" w:cs="Arial"/>
        <w:sz w:val="12"/>
        <w:szCs w:val="14"/>
      </w:rPr>
      <w:t xml:space="preserve">. Victory Village North, </w:t>
    </w:r>
    <w:proofErr w:type="spellStart"/>
    <w:r w:rsidR="003E1D19" w:rsidRPr="003E1D19">
      <w:rPr>
        <w:rFonts w:ascii="Arial" w:eastAsia="Arial" w:hAnsi="Arial" w:cs="Arial"/>
        <w:sz w:val="12"/>
        <w:szCs w:val="14"/>
      </w:rPr>
      <w:t>Legazpi</w:t>
    </w:r>
    <w:proofErr w:type="spellEnd"/>
    <w:r w:rsidR="003E1D19" w:rsidRPr="003E1D19">
      <w:rPr>
        <w:rFonts w:ascii="Arial" w:eastAsia="Arial" w:hAnsi="Arial" w:cs="Arial"/>
        <w:sz w:val="12"/>
        <w:szCs w:val="14"/>
      </w:rPr>
      <w:t xml:space="preserve"> City</w:t>
    </w:r>
    <w:r w:rsidR="003E1D19">
      <w:rPr>
        <w:rFonts w:ascii="Arial" w:eastAsia="Arial" w:hAnsi="Arial" w:cs="Arial"/>
        <w:sz w:val="12"/>
        <w:szCs w:val="14"/>
      </w:rPr>
      <w:t>, 1</w:t>
    </w:r>
    <w:r w:rsidR="00670AE6">
      <w:rPr>
        <w:rFonts w:ascii="Arial" w:eastAsia="Arial" w:hAnsi="Arial" w:cs="Arial"/>
        <w:sz w:val="12"/>
        <w:szCs w:val="14"/>
      </w:rPr>
      <w:t>3</w:t>
    </w:r>
    <w:r w:rsidR="003E1D19">
      <w:rPr>
        <w:rFonts w:ascii="Arial" w:eastAsia="Arial" w:hAnsi="Arial" w:cs="Arial"/>
        <w:sz w:val="12"/>
        <w:szCs w:val="14"/>
      </w:rPr>
      <w:t xml:space="preserve"> February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98650" w14:textId="77777777" w:rsidR="00F92027" w:rsidRDefault="00F92027">
      <w:pPr>
        <w:spacing w:after="0" w:line="240" w:lineRule="auto"/>
      </w:pPr>
      <w:r>
        <w:separator/>
      </w:r>
    </w:p>
  </w:footnote>
  <w:footnote w:type="continuationSeparator" w:id="0">
    <w:p w14:paraId="36732558" w14:textId="77777777" w:rsidR="00F92027" w:rsidRDefault="00F9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0A9D"/>
    <w:multiLevelType w:val="hybridMultilevel"/>
    <w:tmpl w:val="CE06378A"/>
    <w:lvl w:ilvl="0" w:tplc="E552242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3"/>
  </w:num>
  <w:num w:numId="5">
    <w:abstractNumId w:val="14"/>
  </w:num>
  <w:num w:numId="6">
    <w:abstractNumId w:val="19"/>
  </w:num>
  <w:num w:numId="7">
    <w:abstractNumId w:val="11"/>
  </w:num>
  <w:num w:numId="8">
    <w:abstractNumId w:val="20"/>
  </w:num>
  <w:num w:numId="9">
    <w:abstractNumId w:val="9"/>
  </w:num>
  <w:num w:numId="10">
    <w:abstractNumId w:val="18"/>
  </w:num>
  <w:num w:numId="11">
    <w:abstractNumId w:val="22"/>
  </w:num>
  <w:num w:numId="12">
    <w:abstractNumId w:val="17"/>
  </w:num>
  <w:num w:numId="13">
    <w:abstractNumId w:val="1"/>
  </w:num>
  <w:num w:numId="14">
    <w:abstractNumId w:val="10"/>
  </w:num>
  <w:num w:numId="15">
    <w:abstractNumId w:val="0"/>
  </w:num>
  <w:num w:numId="16">
    <w:abstractNumId w:val="2"/>
  </w:num>
  <w:num w:numId="17">
    <w:abstractNumId w:val="16"/>
  </w:num>
  <w:num w:numId="18">
    <w:abstractNumId w:val="4"/>
  </w:num>
  <w:num w:numId="19">
    <w:abstractNumId w:val="12"/>
  </w:num>
  <w:num w:numId="20">
    <w:abstractNumId w:val="5"/>
  </w:num>
  <w:num w:numId="21">
    <w:abstractNumId w:val="7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4194"/>
    <w:rsid w:val="00135103"/>
    <w:rsid w:val="00140DA1"/>
    <w:rsid w:val="00152650"/>
    <w:rsid w:val="00153D5A"/>
    <w:rsid w:val="0017320C"/>
    <w:rsid w:val="001847A6"/>
    <w:rsid w:val="00186433"/>
    <w:rsid w:val="001B2088"/>
    <w:rsid w:val="001B6619"/>
    <w:rsid w:val="001B76F6"/>
    <w:rsid w:val="001C5BCE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0F7C"/>
    <w:rsid w:val="002E3C58"/>
    <w:rsid w:val="002F57CF"/>
    <w:rsid w:val="002F6A3E"/>
    <w:rsid w:val="00303C07"/>
    <w:rsid w:val="003104AF"/>
    <w:rsid w:val="003169F2"/>
    <w:rsid w:val="0031795A"/>
    <w:rsid w:val="0032747E"/>
    <w:rsid w:val="0033511E"/>
    <w:rsid w:val="00350210"/>
    <w:rsid w:val="00352A0E"/>
    <w:rsid w:val="003629EF"/>
    <w:rsid w:val="00364ECE"/>
    <w:rsid w:val="00371C7A"/>
    <w:rsid w:val="00385592"/>
    <w:rsid w:val="00386942"/>
    <w:rsid w:val="0039157E"/>
    <w:rsid w:val="00395E83"/>
    <w:rsid w:val="003C3015"/>
    <w:rsid w:val="003D719C"/>
    <w:rsid w:val="003E1D19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2988"/>
    <w:rsid w:val="004D7978"/>
    <w:rsid w:val="004E49A2"/>
    <w:rsid w:val="004E50D8"/>
    <w:rsid w:val="004F5AA7"/>
    <w:rsid w:val="0050663A"/>
    <w:rsid w:val="00512F94"/>
    <w:rsid w:val="0052595A"/>
    <w:rsid w:val="0052782D"/>
    <w:rsid w:val="00574E85"/>
    <w:rsid w:val="0058197B"/>
    <w:rsid w:val="005838F4"/>
    <w:rsid w:val="00590B6B"/>
    <w:rsid w:val="005A6EAB"/>
    <w:rsid w:val="005B7B3E"/>
    <w:rsid w:val="0061793C"/>
    <w:rsid w:val="00635DDB"/>
    <w:rsid w:val="00642CB1"/>
    <w:rsid w:val="00651F59"/>
    <w:rsid w:val="00670AE6"/>
    <w:rsid w:val="00672917"/>
    <w:rsid w:val="0069788A"/>
    <w:rsid w:val="006A3B5F"/>
    <w:rsid w:val="006A6903"/>
    <w:rsid w:val="006B40C9"/>
    <w:rsid w:val="006B6C95"/>
    <w:rsid w:val="006C7E5F"/>
    <w:rsid w:val="006D0C36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0BA1"/>
    <w:rsid w:val="007529C5"/>
    <w:rsid w:val="00753D2C"/>
    <w:rsid w:val="007676C2"/>
    <w:rsid w:val="00773B3E"/>
    <w:rsid w:val="007A15BE"/>
    <w:rsid w:val="007A6B07"/>
    <w:rsid w:val="007B50B5"/>
    <w:rsid w:val="007B607F"/>
    <w:rsid w:val="007B7DAC"/>
    <w:rsid w:val="007D6598"/>
    <w:rsid w:val="007D6982"/>
    <w:rsid w:val="007E75A9"/>
    <w:rsid w:val="00806045"/>
    <w:rsid w:val="00807A40"/>
    <w:rsid w:val="0081105F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281D"/>
    <w:rsid w:val="008C69B2"/>
    <w:rsid w:val="008C6D94"/>
    <w:rsid w:val="008E4068"/>
    <w:rsid w:val="008F1FFB"/>
    <w:rsid w:val="008F4B87"/>
    <w:rsid w:val="00901E90"/>
    <w:rsid w:val="009112F7"/>
    <w:rsid w:val="0091510D"/>
    <w:rsid w:val="00927484"/>
    <w:rsid w:val="009279A3"/>
    <w:rsid w:val="00960A44"/>
    <w:rsid w:val="00961AC0"/>
    <w:rsid w:val="00970CF8"/>
    <w:rsid w:val="009731CF"/>
    <w:rsid w:val="00973BE7"/>
    <w:rsid w:val="0097590D"/>
    <w:rsid w:val="009808ED"/>
    <w:rsid w:val="00982159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23C54"/>
    <w:rsid w:val="00A42E03"/>
    <w:rsid w:val="00A44EDB"/>
    <w:rsid w:val="00A472A2"/>
    <w:rsid w:val="00A611B9"/>
    <w:rsid w:val="00A62E4B"/>
    <w:rsid w:val="00A63054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04A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A1D6F"/>
    <w:rsid w:val="00CA6172"/>
    <w:rsid w:val="00CB0E38"/>
    <w:rsid w:val="00CB57AA"/>
    <w:rsid w:val="00CC4362"/>
    <w:rsid w:val="00CD15AF"/>
    <w:rsid w:val="00CD315D"/>
    <w:rsid w:val="00CE51F4"/>
    <w:rsid w:val="00CF0F71"/>
    <w:rsid w:val="00D0357D"/>
    <w:rsid w:val="00D05A14"/>
    <w:rsid w:val="00D10EA4"/>
    <w:rsid w:val="00D343DF"/>
    <w:rsid w:val="00D40DE9"/>
    <w:rsid w:val="00D4404F"/>
    <w:rsid w:val="00D46DD8"/>
    <w:rsid w:val="00D567C6"/>
    <w:rsid w:val="00D61622"/>
    <w:rsid w:val="00D846F2"/>
    <w:rsid w:val="00D852D5"/>
    <w:rsid w:val="00D87D8F"/>
    <w:rsid w:val="00D93F9C"/>
    <w:rsid w:val="00D97024"/>
    <w:rsid w:val="00DA009D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50BD"/>
    <w:rsid w:val="00E938BC"/>
    <w:rsid w:val="00E97EC4"/>
    <w:rsid w:val="00EA202C"/>
    <w:rsid w:val="00EB6E31"/>
    <w:rsid w:val="00EC1834"/>
    <w:rsid w:val="00EC5F21"/>
    <w:rsid w:val="00ED5D30"/>
    <w:rsid w:val="00EE09BE"/>
    <w:rsid w:val="00EE646E"/>
    <w:rsid w:val="00EF0E3A"/>
    <w:rsid w:val="00EF2BE1"/>
    <w:rsid w:val="00EF34B8"/>
    <w:rsid w:val="00F27639"/>
    <w:rsid w:val="00F35CDA"/>
    <w:rsid w:val="00F3722D"/>
    <w:rsid w:val="00F457F2"/>
    <w:rsid w:val="00F460E8"/>
    <w:rsid w:val="00F53918"/>
    <w:rsid w:val="00F55BF9"/>
    <w:rsid w:val="00F63AF5"/>
    <w:rsid w:val="00F65096"/>
    <w:rsid w:val="00F75D3D"/>
    <w:rsid w:val="00F92027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2019-11-07T16:19:00Z</dcterms:created>
  <dcterms:modified xsi:type="dcterms:W3CDTF">2019-11-07T16:20:00Z</dcterms:modified>
</cp:coreProperties>
</file>