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07E98">
        <w:rPr>
          <w:rFonts w:ascii="Arial" w:eastAsia="Arial" w:hAnsi="Arial" w:cs="Arial"/>
          <w:b/>
          <w:sz w:val="32"/>
          <w:szCs w:val="24"/>
        </w:rPr>
        <w:t>2</w:t>
      </w:r>
      <w:r w:rsidR="00246586">
        <w:rPr>
          <w:rFonts w:ascii="Arial" w:eastAsia="Arial" w:hAnsi="Arial" w:cs="Arial"/>
          <w:b/>
          <w:sz w:val="32"/>
          <w:szCs w:val="24"/>
        </w:rPr>
        <w:t>4</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107E98">
        <w:rPr>
          <w:rFonts w:ascii="Arial" w:eastAsia="Arial" w:hAnsi="Arial" w:cs="Arial"/>
          <w:sz w:val="24"/>
          <w:szCs w:val="24"/>
        </w:rPr>
        <w:t>1</w:t>
      </w:r>
      <w:r w:rsidR="00246586">
        <w:rPr>
          <w:rFonts w:ascii="Arial" w:eastAsia="Arial" w:hAnsi="Arial" w:cs="Arial"/>
          <w:sz w:val="24"/>
          <w:szCs w:val="24"/>
        </w:rPr>
        <w:t>7</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A202F9" w:rsidRPr="006D5DFC">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66" w:type="pct"/>
        <w:tblInd w:w="445" w:type="dxa"/>
        <w:tblLook w:val="04A0" w:firstRow="1" w:lastRow="0" w:firstColumn="1" w:lastColumn="0" w:noHBand="0" w:noVBand="1"/>
      </w:tblPr>
      <w:tblGrid>
        <w:gridCol w:w="269"/>
        <w:gridCol w:w="4865"/>
        <w:gridCol w:w="1788"/>
        <w:gridCol w:w="1169"/>
        <w:gridCol w:w="1190"/>
      </w:tblGrid>
      <w:tr w:rsidR="00246586" w:rsidRPr="00246586" w:rsidTr="00246586">
        <w:trPr>
          <w:trHeight w:val="60"/>
        </w:trPr>
        <w:tc>
          <w:tcPr>
            <w:tcW w:w="2766" w:type="pct"/>
            <w:gridSpan w:val="2"/>
            <w:tcBorders>
              <w:top w:val="single" w:sz="4" w:space="0" w:color="000000"/>
              <w:left w:val="single" w:sz="4" w:space="0" w:color="000000"/>
              <w:bottom w:val="nil"/>
              <w:right w:val="single" w:sz="4" w:space="0" w:color="auto"/>
            </w:tcBorders>
            <w:shd w:val="clear" w:color="7F7F7F" w:fill="7F7F7F"/>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REGION / PROVINCE / MUNICIPALITY </w:t>
            </w:r>
          </w:p>
        </w:tc>
        <w:tc>
          <w:tcPr>
            <w:tcW w:w="22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NUMBER OF AFFECTED </w:t>
            </w:r>
          </w:p>
        </w:tc>
      </w:tr>
      <w:tr w:rsidR="00246586" w:rsidRPr="00246586"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GRAND TOTAL</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230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87,093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397,080 </w:t>
            </w:r>
          </w:p>
        </w:tc>
      </w:tr>
      <w:tr w:rsidR="00246586" w:rsidRPr="00246586"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395,425 </w:t>
            </w:r>
          </w:p>
        </w:tc>
      </w:tr>
      <w:tr w:rsidR="00246586" w:rsidRPr="00246586"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Davao del Sur</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395,425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Bansalan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6,993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32,638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City of Digos (capital)</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3,666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18,300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Hagonoy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21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9,223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32,254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Kiblawan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30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13,938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67,626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Magsaysay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22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15,939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75,596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Malalag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10,937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54,685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Matanao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14,477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59,587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Padada</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7,421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37,105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Santa Cruz</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661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3,499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Sulop</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3,473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14,135 </w:t>
            </w:r>
          </w:p>
        </w:tc>
      </w:tr>
      <w:tr w:rsidR="00246586" w:rsidRPr="00246586"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11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365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1,655 </w:t>
            </w:r>
          </w:p>
        </w:tc>
      </w:tr>
      <w:tr w:rsidR="00246586" w:rsidRPr="00246586"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North Cotabato</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37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185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M'lang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185 </w:t>
            </w:r>
          </w:p>
        </w:tc>
      </w:tr>
      <w:tr w:rsidR="00246586" w:rsidRPr="00246586"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Sarangani</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5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175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705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Malungon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175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705 </w:t>
            </w:r>
          </w:p>
        </w:tc>
      </w:tr>
      <w:tr w:rsidR="00246586" w:rsidRPr="00246586"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Sultan Kudarat</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153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765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Columbio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bookmarkStart w:id="2" w:name="_GoBack"/>
      <w:bookmarkEnd w:id="2"/>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5E24E4" w:rsidRDefault="005E24E4" w:rsidP="00AE15C7">
      <w:pPr>
        <w:pStyle w:val="ListParagraph"/>
        <w:numPr>
          <w:ilvl w:val="0"/>
          <w:numId w:val="9"/>
        </w:numPr>
        <w:ind w:left="851" w:right="27" w:hanging="425"/>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D850A1" w:rsidRDefault="003B4B14" w:rsidP="00AE15C7">
      <w:pPr>
        <w:pStyle w:val="ListParagraph"/>
        <w:ind w:right="27"/>
        <w:jc w:val="both"/>
        <w:rPr>
          <w:rFonts w:ascii="Arial" w:eastAsia="Times New Roman" w:hAnsi="Arial" w:cs="Arial"/>
          <w:b/>
          <w:bCs/>
          <w:sz w:val="24"/>
          <w:szCs w:val="24"/>
        </w:rPr>
      </w:pPr>
      <w:r w:rsidRPr="005E24E4">
        <w:rPr>
          <w:rFonts w:ascii="Arial" w:eastAsia="Times New Roman" w:hAnsi="Arial" w:cs="Arial"/>
          <w:bCs/>
          <w:sz w:val="24"/>
          <w:szCs w:val="24"/>
        </w:rPr>
        <w:t>There are</w:t>
      </w:r>
      <w:r w:rsidR="000F7D0C" w:rsidRPr="005E24E4">
        <w:rPr>
          <w:rFonts w:ascii="Arial" w:eastAsia="Times New Roman" w:hAnsi="Arial" w:cs="Arial"/>
          <w:b/>
          <w:bCs/>
          <w:sz w:val="24"/>
          <w:szCs w:val="24"/>
        </w:rPr>
        <w:t xml:space="preserve"> </w:t>
      </w:r>
      <w:r w:rsidR="00246586" w:rsidRPr="00246586">
        <w:rPr>
          <w:rFonts w:ascii="Arial" w:eastAsia="Times New Roman" w:hAnsi="Arial" w:cs="Arial"/>
          <w:b/>
          <w:bCs/>
          <w:color w:val="0070C0"/>
          <w:sz w:val="24"/>
          <w:szCs w:val="24"/>
        </w:rPr>
        <w:t xml:space="preserve">10,698 </w:t>
      </w:r>
      <w:r w:rsidR="00713716" w:rsidRPr="00D520DF">
        <w:rPr>
          <w:rFonts w:ascii="Arial" w:eastAsia="Times New Roman" w:hAnsi="Arial" w:cs="Arial"/>
          <w:b/>
          <w:bCs/>
          <w:color w:val="0070C0"/>
          <w:sz w:val="24"/>
          <w:szCs w:val="24"/>
        </w:rPr>
        <w:t>families</w:t>
      </w:r>
      <w:r w:rsidR="00CE6578" w:rsidRPr="001A3DF7">
        <w:rPr>
          <w:rFonts w:ascii="Arial" w:eastAsia="Times New Roman" w:hAnsi="Arial" w:cs="Arial"/>
          <w:sz w:val="24"/>
          <w:szCs w:val="24"/>
        </w:rPr>
        <w:t xml:space="preserve"> </w:t>
      </w:r>
      <w:r w:rsidR="00713716" w:rsidRPr="001A3DF7">
        <w:rPr>
          <w:rFonts w:ascii="Arial" w:eastAsia="Times New Roman" w:hAnsi="Arial" w:cs="Arial"/>
          <w:sz w:val="24"/>
          <w:szCs w:val="24"/>
        </w:rPr>
        <w:t>or</w:t>
      </w:r>
      <w:r w:rsidR="00CE6578" w:rsidRPr="001A3DF7">
        <w:rPr>
          <w:rFonts w:ascii="Arial" w:eastAsia="Times New Roman" w:hAnsi="Arial" w:cs="Arial"/>
          <w:sz w:val="24"/>
          <w:szCs w:val="24"/>
        </w:rPr>
        <w:t xml:space="preserve"> </w:t>
      </w:r>
      <w:r w:rsidR="00246586" w:rsidRPr="00246586">
        <w:rPr>
          <w:rFonts w:ascii="Arial" w:eastAsia="Times New Roman" w:hAnsi="Arial" w:cs="Arial"/>
          <w:b/>
          <w:bCs/>
          <w:color w:val="0070C0"/>
          <w:sz w:val="24"/>
          <w:szCs w:val="24"/>
        </w:rPr>
        <w:t xml:space="preserve">39,082 </w:t>
      </w:r>
      <w:r w:rsidR="00713716" w:rsidRPr="00D520DF">
        <w:rPr>
          <w:rFonts w:ascii="Arial" w:eastAsia="Times New Roman" w:hAnsi="Arial" w:cs="Arial"/>
          <w:b/>
          <w:bCs/>
          <w:color w:val="0070C0"/>
          <w:sz w:val="24"/>
          <w:szCs w:val="24"/>
        </w:rPr>
        <w:t>persons</w:t>
      </w:r>
      <w:r w:rsidR="00CE6578" w:rsidRPr="005E24E4">
        <w:rPr>
          <w:rFonts w:ascii="Arial" w:eastAsia="Times New Roman" w:hAnsi="Arial" w:cs="Arial"/>
          <w:sz w:val="24"/>
          <w:szCs w:val="24"/>
        </w:rPr>
        <w:t xml:space="preserve"> </w:t>
      </w:r>
      <w:r w:rsidRPr="005E24E4">
        <w:rPr>
          <w:rFonts w:ascii="Arial" w:eastAsia="Times New Roman" w:hAnsi="Arial" w:cs="Arial"/>
          <w:sz w:val="24"/>
          <w:szCs w:val="24"/>
        </w:rPr>
        <w:t xml:space="preserve">taking temporary shelter </w:t>
      </w:r>
      <w:r w:rsidR="007F5E85" w:rsidRPr="005E24E4">
        <w:rPr>
          <w:rFonts w:ascii="Arial" w:eastAsia="Times New Roman" w:hAnsi="Arial" w:cs="Arial"/>
          <w:sz w:val="24"/>
          <w:szCs w:val="24"/>
        </w:rPr>
        <w:t>in</w:t>
      </w:r>
      <w:r w:rsidR="00DC70FF" w:rsidRPr="005E24E4">
        <w:rPr>
          <w:rFonts w:ascii="Arial" w:eastAsia="Times New Roman" w:hAnsi="Arial" w:cs="Arial"/>
          <w:sz w:val="24"/>
          <w:szCs w:val="24"/>
        </w:rPr>
        <w:t xml:space="preserve"> </w:t>
      </w:r>
      <w:r w:rsidR="00DD23F4" w:rsidRPr="00263325">
        <w:rPr>
          <w:rFonts w:ascii="Arial" w:eastAsia="Times New Roman" w:hAnsi="Arial" w:cs="Arial"/>
          <w:b/>
          <w:color w:val="0070C0"/>
          <w:sz w:val="24"/>
          <w:szCs w:val="24"/>
        </w:rPr>
        <w:t>8</w:t>
      </w:r>
      <w:r w:rsidR="00246586">
        <w:rPr>
          <w:rFonts w:ascii="Arial" w:eastAsia="Times New Roman" w:hAnsi="Arial" w:cs="Arial"/>
          <w:b/>
          <w:color w:val="0070C0"/>
          <w:sz w:val="24"/>
          <w:szCs w:val="24"/>
        </w:rPr>
        <w:t>2</w:t>
      </w:r>
      <w:r w:rsidR="005C503A" w:rsidRPr="00263325">
        <w:rPr>
          <w:rFonts w:ascii="Arial" w:eastAsia="Times New Roman" w:hAnsi="Arial" w:cs="Arial"/>
          <w:b/>
          <w:color w:val="0070C0"/>
          <w:sz w:val="24"/>
          <w:szCs w:val="24"/>
        </w:rPr>
        <w:t xml:space="preserve"> </w:t>
      </w:r>
      <w:r w:rsidR="007F5E85" w:rsidRPr="00263325">
        <w:rPr>
          <w:rFonts w:ascii="Arial" w:eastAsia="Times New Roman" w:hAnsi="Arial" w:cs="Arial"/>
          <w:b/>
          <w:color w:val="0070C0"/>
          <w:sz w:val="24"/>
          <w:szCs w:val="24"/>
        </w:rPr>
        <w:t xml:space="preserve">evacuation centers </w:t>
      </w:r>
      <w:r w:rsidRPr="00D850A1">
        <w:rPr>
          <w:rFonts w:ascii="Arial" w:eastAsia="Times New Roman" w:hAnsi="Arial" w:cs="Arial"/>
          <w:sz w:val="24"/>
          <w:szCs w:val="24"/>
        </w:rPr>
        <w:t xml:space="preserve">in </w:t>
      </w:r>
      <w:r w:rsidR="005707B2" w:rsidRPr="00BD06B4">
        <w:rPr>
          <w:rFonts w:ascii="Arial" w:eastAsia="Times New Roman" w:hAnsi="Arial" w:cs="Arial"/>
          <w:b/>
          <w:sz w:val="24"/>
          <w:szCs w:val="24"/>
        </w:rPr>
        <w:t>Region</w:t>
      </w:r>
      <w:r w:rsidR="007F5E85" w:rsidRPr="00BD06B4">
        <w:rPr>
          <w:rFonts w:ascii="Arial" w:eastAsia="Times New Roman" w:hAnsi="Arial" w:cs="Arial"/>
          <w:b/>
          <w:sz w:val="24"/>
          <w:szCs w:val="24"/>
        </w:rPr>
        <w:t xml:space="preserve"> XI</w:t>
      </w:r>
      <w:r w:rsidR="00E3381D">
        <w:rPr>
          <w:rFonts w:ascii="Arial" w:eastAsia="Times New Roman" w:hAnsi="Arial" w:cs="Arial"/>
          <w:b/>
          <w:sz w:val="24"/>
          <w:szCs w:val="24"/>
        </w:rPr>
        <w:t xml:space="preserve"> </w:t>
      </w:r>
      <w:r w:rsidR="0048062F" w:rsidRPr="00D850A1">
        <w:rPr>
          <w:rFonts w:ascii="Arial" w:eastAsia="Times New Roman" w:hAnsi="Arial" w:cs="Arial"/>
          <w:sz w:val="24"/>
          <w:szCs w:val="24"/>
        </w:rPr>
        <w:t>(see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Table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AE15C7">
      <w:pPr>
        <w:pStyle w:val="ListParagraph"/>
        <w:ind w:left="709"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633" w:type="pct"/>
        <w:tblInd w:w="715" w:type="dxa"/>
        <w:tblLook w:val="04A0" w:firstRow="1" w:lastRow="0" w:firstColumn="1" w:lastColumn="0" w:noHBand="0" w:noVBand="1"/>
      </w:tblPr>
      <w:tblGrid>
        <w:gridCol w:w="270"/>
        <w:gridCol w:w="3599"/>
        <w:gridCol w:w="900"/>
        <w:gridCol w:w="902"/>
        <w:gridCol w:w="989"/>
        <w:gridCol w:w="810"/>
        <w:gridCol w:w="834"/>
        <w:gridCol w:w="718"/>
      </w:tblGrid>
      <w:tr w:rsidR="00246586" w:rsidRPr="00246586" w:rsidTr="00246586">
        <w:trPr>
          <w:trHeight w:val="20"/>
        </w:trPr>
        <w:tc>
          <w:tcPr>
            <w:tcW w:w="214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REGION / PROVINCE / MUNICIPALITY </w:t>
            </w:r>
          </w:p>
        </w:tc>
        <w:tc>
          <w:tcPr>
            <w:tcW w:w="999" w:type="pct"/>
            <w:gridSpan w:val="2"/>
            <w:vMerge w:val="restart"/>
            <w:tcBorders>
              <w:top w:val="single" w:sz="4" w:space="0" w:color="000000"/>
              <w:left w:val="single" w:sz="4" w:space="0" w:color="000000"/>
              <w:bottom w:val="single" w:sz="4" w:space="0" w:color="000000"/>
              <w:right w:val="nil"/>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NUMBER OF EVACUATION CENTERS (ECs) </w:t>
            </w:r>
          </w:p>
        </w:tc>
        <w:tc>
          <w:tcPr>
            <w:tcW w:w="185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NUMBER OF DISPLACED </w:t>
            </w:r>
          </w:p>
        </w:tc>
      </w:tr>
      <w:tr w:rsidR="00246586" w:rsidRPr="00246586" w:rsidTr="00246586">
        <w:trPr>
          <w:trHeight w:val="20"/>
        </w:trPr>
        <w:tc>
          <w:tcPr>
            <w:tcW w:w="2144"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999" w:type="pct"/>
            <w:gridSpan w:val="2"/>
            <w:vMerge/>
            <w:tcBorders>
              <w:top w:val="single" w:sz="4" w:space="0" w:color="000000"/>
              <w:left w:val="single" w:sz="4" w:space="0" w:color="000000"/>
              <w:bottom w:val="single" w:sz="4" w:space="0" w:color="000000"/>
              <w:right w:val="nil"/>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185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INSIDE ECs </w:t>
            </w:r>
          </w:p>
        </w:tc>
      </w:tr>
      <w:tr w:rsidR="00246586" w:rsidRPr="00246586" w:rsidTr="00246586">
        <w:trPr>
          <w:trHeight w:val="20"/>
        </w:trPr>
        <w:tc>
          <w:tcPr>
            <w:tcW w:w="2144"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999" w:type="pct"/>
            <w:gridSpan w:val="2"/>
            <w:vMerge/>
            <w:tcBorders>
              <w:top w:val="single" w:sz="4" w:space="0" w:color="000000"/>
              <w:left w:val="single" w:sz="4" w:space="0" w:color="000000"/>
              <w:bottom w:val="single" w:sz="4" w:space="0" w:color="000000"/>
              <w:right w:val="nil"/>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99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Families </w:t>
            </w:r>
          </w:p>
        </w:tc>
        <w:tc>
          <w:tcPr>
            <w:tcW w:w="860" w:type="pct"/>
            <w:gridSpan w:val="2"/>
            <w:tcBorders>
              <w:top w:val="single" w:sz="4" w:space="0" w:color="auto"/>
              <w:left w:val="nil"/>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Persons </w:t>
            </w:r>
          </w:p>
        </w:tc>
      </w:tr>
      <w:tr w:rsidR="00246586" w:rsidRPr="00246586" w:rsidTr="00246586">
        <w:trPr>
          <w:trHeight w:val="20"/>
        </w:trPr>
        <w:tc>
          <w:tcPr>
            <w:tcW w:w="2144"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499" w:type="pct"/>
            <w:tcBorders>
              <w:top w:val="nil"/>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CUM </w:t>
            </w:r>
          </w:p>
        </w:tc>
        <w:tc>
          <w:tcPr>
            <w:tcW w:w="500" w:type="pct"/>
            <w:tcBorders>
              <w:top w:val="nil"/>
              <w:left w:val="nil"/>
              <w:bottom w:val="single" w:sz="4" w:space="0" w:color="000000"/>
              <w:right w:val="nil"/>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NOW </w:t>
            </w:r>
          </w:p>
        </w:tc>
        <w:tc>
          <w:tcPr>
            <w:tcW w:w="548" w:type="pct"/>
            <w:tcBorders>
              <w:top w:val="nil"/>
              <w:left w:val="single" w:sz="4" w:space="0" w:color="auto"/>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CUM </w:t>
            </w:r>
          </w:p>
        </w:tc>
        <w:tc>
          <w:tcPr>
            <w:tcW w:w="449" w:type="pct"/>
            <w:tcBorders>
              <w:top w:val="nil"/>
              <w:left w:val="nil"/>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NOW </w:t>
            </w:r>
          </w:p>
        </w:tc>
        <w:tc>
          <w:tcPr>
            <w:tcW w:w="462" w:type="pct"/>
            <w:tcBorders>
              <w:top w:val="nil"/>
              <w:left w:val="nil"/>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CUM </w:t>
            </w:r>
          </w:p>
        </w:tc>
        <w:tc>
          <w:tcPr>
            <w:tcW w:w="398" w:type="pct"/>
            <w:tcBorders>
              <w:top w:val="nil"/>
              <w:left w:val="nil"/>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NOW </w:t>
            </w:r>
          </w:p>
        </w:tc>
      </w:tr>
      <w:tr w:rsidR="00246586" w:rsidRPr="00246586" w:rsidTr="00246586">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GRAND TOTAL</w:t>
            </w:r>
          </w:p>
        </w:tc>
        <w:tc>
          <w:tcPr>
            <w:tcW w:w="49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116 </w:t>
            </w:r>
          </w:p>
        </w:tc>
        <w:tc>
          <w:tcPr>
            <w:tcW w:w="50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82 </w:t>
            </w:r>
          </w:p>
        </w:tc>
        <w:tc>
          <w:tcPr>
            <w:tcW w:w="54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14,837 </w:t>
            </w:r>
          </w:p>
        </w:tc>
        <w:tc>
          <w:tcPr>
            <w:tcW w:w="44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10,698 </w:t>
            </w:r>
          </w:p>
        </w:tc>
        <w:tc>
          <w:tcPr>
            <w:tcW w:w="462"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61,492 </w:t>
            </w:r>
          </w:p>
        </w:tc>
        <w:tc>
          <w:tcPr>
            <w:tcW w:w="39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39,082 </w:t>
            </w:r>
          </w:p>
        </w:tc>
      </w:tr>
      <w:tr w:rsidR="00246586" w:rsidRPr="00246586" w:rsidTr="00246586">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w:t>
            </w:r>
          </w:p>
        </w:tc>
        <w:tc>
          <w:tcPr>
            <w:tcW w:w="49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112 </w:t>
            </w:r>
          </w:p>
        </w:tc>
        <w:tc>
          <w:tcPr>
            <w:tcW w:w="50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82 </w:t>
            </w:r>
          </w:p>
        </w:tc>
        <w:tc>
          <w:tcPr>
            <w:tcW w:w="54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14,623 </w:t>
            </w:r>
          </w:p>
        </w:tc>
        <w:tc>
          <w:tcPr>
            <w:tcW w:w="44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10,698 </w:t>
            </w:r>
          </w:p>
        </w:tc>
        <w:tc>
          <w:tcPr>
            <w:tcW w:w="462"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60,467 </w:t>
            </w:r>
          </w:p>
        </w:tc>
        <w:tc>
          <w:tcPr>
            <w:tcW w:w="39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39,082 </w:t>
            </w:r>
          </w:p>
        </w:tc>
      </w:tr>
      <w:tr w:rsidR="00246586" w:rsidRPr="00246586" w:rsidTr="00246586">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Davao del Sur</w:t>
            </w:r>
          </w:p>
        </w:tc>
        <w:tc>
          <w:tcPr>
            <w:tcW w:w="49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112 </w:t>
            </w:r>
          </w:p>
        </w:tc>
        <w:tc>
          <w:tcPr>
            <w:tcW w:w="50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82 </w:t>
            </w:r>
          </w:p>
        </w:tc>
        <w:tc>
          <w:tcPr>
            <w:tcW w:w="54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14,623 </w:t>
            </w:r>
          </w:p>
        </w:tc>
        <w:tc>
          <w:tcPr>
            <w:tcW w:w="44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10,698 </w:t>
            </w:r>
          </w:p>
        </w:tc>
        <w:tc>
          <w:tcPr>
            <w:tcW w:w="462"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60,467 </w:t>
            </w:r>
          </w:p>
        </w:tc>
        <w:tc>
          <w:tcPr>
            <w:tcW w:w="39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39,082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Bansalan</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12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12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1,032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833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3,585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2,923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City of Digos (capital)</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15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9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3,417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2,428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16,720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7,861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Hagonoy</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4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701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401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2,346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1,487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Kiblawan</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48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26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4,704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3,521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18,550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13,989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Magsaysay</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11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11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1,511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1,510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5,674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5,670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Malalag</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562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272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2,014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1,026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Matanao</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16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16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2,660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1,703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11,418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6,016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Padada</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36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30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160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110 </w:t>
            </w:r>
          </w:p>
        </w:tc>
      </w:tr>
      <w:tr w:rsidR="00246586" w:rsidRPr="00246586" w:rsidTr="00246586">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XII</w:t>
            </w:r>
          </w:p>
        </w:tc>
        <w:tc>
          <w:tcPr>
            <w:tcW w:w="49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4 </w:t>
            </w:r>
          </w:p>
        </w:tc>
        <w:tc>
          <w:tcPr>
            <w:tcW w:w="50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4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214 </w:t>
            </w:r>
          </w:p>
        </w:tc>
        <w:tc>
          <w:tcPr>
            <w:tcW w:w="44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462"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1,025 </w:t>
            </w:r>
          </w:p>
        </w:tc>
        <w:tc>
          <w:tcPr>
            <w:tcW w:w="39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r>
      <w:tr w:rsidR="00246586" w:rsidRPr="00246586" w:rsidTr="00246586">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Sarangani</w:t>
            </w:r>
          </w:p>
        </w:tc>
        <w:tc>
          <w:tcPr>
            <w:tcW w:w="49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 </w:t>
            </w:r>
          </w:p>
        </w:tc>
        <w:tc>
          <w:tcPr>
            <w:tcW w:w="50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4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61 </w:t>
            </w:r>
          </w:p>
        </w:tc>
        <w:tc>
          <w:tcPr>
            <w:tcW w:w="44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462"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260 </w:t>
            </w:r>
          </w:p>
        </w:tc>
        <w:tc>
          <w:tcPr>
            <w:tcW w:w="39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Malungon</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61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260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r>
      <w:tr w:rsidR="00246586" w:rsidRPr="00246586" w:rsidTr="00246586">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Sultan Kudarat</w:t>
            </w:r>
          </w:p>
        </w:tc>
        <w:tc>
          <w:tcPr>
            <w:tcW w:w="49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 </w:t>
            </w:r>
          </w:p>
        </w:tc>
        <w:tc>
          <w:tcPr>
            <w:tcW w:w="50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4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153 </w:t>
            </w:r>
          </w:p>
        </w:tc>
        <w:tc>
          <w:tcPr>
            <w:tcW w:w="44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462"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765 </w:t>
            </w:r>
          </w:p>
        </w:tc>
        <w:tc>
          <w:tcPr>
            <w:tcW w:w="39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1995"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Columbio</w:t>
            </w:r>
          </w:p>
        </w:tc>
        <w:tc>
          <w:tcPr>
            <w:tcW w:w="49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4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153 </w:t>
            </w:r>
          </w:p>
        </w:tc>
        <w:tc>
          <w:tcPr>
            <w:tcW w:w="44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462"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765 </w:t>
            </w:r>
          </w:p>
        </w:tc>
        <w:tc>
          <w:tcPr>
            <w:tcW w:w="3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r>
    </w:tbl>
    <w:p w:rsidR="00A81490" w:rsidRPr="00DD38C2" w:rsidRDefault="00A81490"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E53178" w:rsidRDefault="00071F34" w:rsidP="00AE15C7">
      <w:pPr>
        <w:pStyle w:val="ListParagraph"/>
        <w:numPr>
          <w:ilvl w:val="0"/>
          <w:numId w:val="9"/>
        </w:numPr>
        <w:ind w:left="709"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827E88" w:rsidRDefault="00567792" w:rsidP="00AE15C7">
      <w:pPr>
        <w:pStyle w:val="ListParagraph"/>
        <w:ind w:left="709" w:right="27"/>
        <w:jc w:val="both"/>
        <w:rPr>
          <w:rFonts w:ascii="Arial" w:eastAsia="Times New Roman" w:hAnsi="Arial" w:cs="Arial"/>
          <w:b/>
          <w:bCs/>
          <w:sz w:val="24"/>
          <w:szCs w:val="24"/>
        </w:rPr>
      </w:pPr>
      <w:r w:rsidRPr="00827E88">
        <w:rPr>
          <w:rFonts w:ascii="Arial" w:eastAsia="Times New Roman" w:hAnsi="Arial" w:cs="Arial"/>
          <w:bCs/>
          <w:sz w:val="24"/>
          <w:szCs w:val="24"/>
        </w:rPr>
        <w:t xml:space="preserve">There are </w:t>
      </w:r>
      <w:r w:rsidR="00246586" w:rsidRPr="00246586">
        <w:rPr>
          <w:rFonts w:ascii="Arial" w:eastAsia="Times New Roman" w:hAnsi="Arial" w:cs="Arial"/>
          <w:b/>
          <w:bCs/>
          <w:color w:val="0070C0"/>
          <w:sz w:val="24"/>
          <w:szCs w:val="24"/>
        </w:rPr>
        <w:t xml:space="preserve">23,398 </w:t>
      </w:r>
      <w:r w:rsidRPr="00246586">
        <w:rPr>
          <w:rFonts w:ascii="Arial" w:eastAsia="Times New Roman" w:hAnsi="Arial" w:cs="Arial"/>
          <w:b/>
          <w:bCs/>
          <w:color w:val="0070C0"/>
          <w:sz w:val="24"/>
          <w:szCs w:val="24"/>
        </w:rPr>
        <w:t>families</w:t>
      </w:r>
      <w:r w:rsidRPr="00246586">
        <w:rPr>
          <w:rFonts w:ascii="Arial" w:eastAsia="Times New Roman" w:hAnsi="Arial" w:cs="Arial"/>
          <w:bCs/>
          <w:color w:val="0070C0"/>
          <w:sz w:val="24"/>
          <w:szCs w:val="24"/>
        </w:rPr>
        <w:t xml:space="preserve"> </w:t>
      </w:r>
      <w:r w:rsidRPr="00827E88">
        <w:rPr>
          <w:rFonts w:ascii="Arial" w:eastAsia="Times New Roman" w:hAnsi="Arial" w:cs="Arial"/>
          <w:bCs/>
          <w:sz w:val="24"/>
          <w:szCs w:val="24"/>
        </w:rPr>
        <w:t xml:space="preserve">or </w:t>
      </w:r>
      <w:r w:rsidR="00246586" w:rsidRPr="00246586">
        <w:rPr>
          <w:rFonts w:ascii="Arial" w:eastAsia="Times New Roman" w:hAnsi="Arial" w:cs="Arial"/>
          <w:b/>
          <w:bCs/>
          <w:color w:val="0070C0"/>
          <w:sz w:val="24"/>
          <w:szCs w:val="24"/>
        </w:rPr>
        <w:t xml:space="preserve">100,697 </w:t>
      </w:r>
      <w:r w:rsidRPr="00246586">
        <w:rPr>
          <w:rFonts w:ascii="Arial" w:eastAsia="Times New Roman" w:hAnsi="Arial" w:cs="Arial"/>
          <w:b/>
          <w:bCs/>
          <w:color w:val="0070C0"/>
          <w:sz w:val="24"/>
          <w:szCs w:val="24"/>
        </w:rPr>
        <w:t>persons</w:t>
      </w:r>
      <w:r w:rsidRPr="00246586">
        <w:rPr>
          <w:rFonts w:ascii="Arial" w:eastAsia="Times New Roman" w:hAnsi="Arial" w:cs="Arial"/>
          <w:bCs/>
          <w:color w:val="0070C0"/>
          <w:sz w:val="24"/>
          <w:szCs w:val="24"/>
        </w:rPr>
        <w:t xml:space="preserve"> </w:t>
      </w:r>
      <w:r w:rsidRPr="00827E88">
        <w:rPr>
          <w:rFonts w:ascii="Arial" w:eastAsia="Times New Roman" w:hAnsi="Arial" w:cs="Arial"/>
          <w:bCs/>
          <w:sz w:val="24"/>
          <w:szCs w:val="24"/>
        </w:rPr>
        <w:t xml:space="preserve">currently staying with their relatives and/or friends, or in open </w:t>
      </w:r>
      <w:r w:rsidR="003B0DF4" w:rsidRPr="00827E88">
        <w:rPr>
          <w:rFonts w:ascii="Arial" w:eastAsia="Times New Roman" w:hAnsi="Arial" w:cs="Arial"/>
          <w:bCs/>
          <w:sz w:val="24"/>
          <w:szCs w:val="24"/>
        </w:rPr>
        <w:t>space</w:t>
      </w:r>
      <w:r w:rsidR="00285BCA" w:rsidRPr="00827E88">
        <w:rPr>
          <w:rFonts w:ascii="Arial" w:eastAsia="Times New Roman" w:hAnsi="Arial" w:cs="Arial"/>
          <w:bCs/>
          <w:sz w:val="24"/>
          <w:szCs w:val="24"/>
        </w:rPr>
        <w:t>s</w:t>
      </w:r>
      <w:r w:rsidRPr="00827E88">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AE15C7">
      <w:pPr>
        <w:pStyle w:val="ListParagraph"/>
        <w:ind w:left="709"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33" w:type="pct"/>
        <w:tblInd w:w="715" w:type="dxa"/>
        <w:tblLook w:val="04A0" w:firstRow="1" w:lastRow="0" w:firstColumn="1" w:lastColumn="0" w:noHBand="0" w:noVBand="1"/>
      </w:tblPr>
      <w:tblGrid>
        <w:gridCol w:w="271"/>
        <w:gridCol w:w="3962"/>
        <w:gridCol w:w="1259"/>
        <w:gridCol w:w="1187"/>
        <w:gridCol w:w="1065"/>
        <w:gridCol w:w="1278"/>
      </w:tblGrid>
      <w:tr w:rsidR="00246586" w:rsidRPr="00246586" w:rsidTr="00246586">
        <w:trPr>
          <w:trHeight w:val="20"/>
        </w:trPr>
        <w:tc>
          <w:tcPr>
            <w:tcW w:w="234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REGION / PROVINCE / MUNICIPALITY </w:t>
            </w:r>
          </w:p>
        </w:tc>
        <w:tc>
          <w:tcPr>
            <w:tcW w:w="265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NUMBER OF DISPLACED </w:t>
            </w:r>
          </w:p>
        </w:tc>
      </w:tr>
      <w:tr w:rsidR="00246586" w:rsidRPr="00246586" w:rsidTr="00246586">
        <w:trPr>
          <w:trHeight w:val="20"/>
        </w:trPr>
        <w:tc>
          <w:tcPr>
            <w:tcW w:w="2345"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265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OUTSIDE ECs </w:t>
            </w:r>
          </w:p>
        </w:tc>
      </w:tr>
      <w:tr w:rsidR="00246586" w:rsidRPr="00246586" w:rsidTr="00246586">
        <w:trPr>
          <w:trHeight w:val="20"/>
        </w:trPr>
        <w:tc>
          <w:tcPr>
            <w:tcW w:w="2345"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135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Families </w:t>
            </w: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Persons </w:t>
            </w:r>
          </w:p>
        </w:tc>
      </w:tr>
      <w:tr w:rsidR="00246586" w:rsidRPr="00246586" w:rsidTr="00246586">
        <w:trPr>
          <w:trHeight w:val="20"/>
        </w:trPr>
        <w:tc>
          <w:tcPr>
            <w:tcW w:w="2345"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698" w:type="pct"/>
            <w:tcBorders>
              <w:top w:val="nil"/>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NOW </w:t>
            </w:r>
          </w:p>
        </w:tc>
        <w:tc>
          <w:tcPr>
            <w:tcW w:w="590" w:type="pct"/>
            <w:tcBorders>
              <w:top w:val="nil"/>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CUM </w:t>
            </w:r>
          </w:p>
        </w:tc>
        <w:tc>
          <w:tcPr>
            <w:tcW w:w="709" w:type="pct"/>
            <w:tcBorders>
              <w:top w:val="nil"/>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NOW </w:t>
            </w:r>
          </w:p>
        </w:tc>
      </w:tr>
      <w:tr w:rsidR="00246586" w:rsidRPr="00246586" w:rsidTr="00246586">
        <w:trPr>
          <w:trHeight w:val="20"/>
        </w:trPr>
        <w:tc>
          <w:tcPr>
            <w:tcW w:w="23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GRAND TOTAL</w:t>
            </w:r>
          </w:p>
        </w:tc>
        <w:tc>
          <w:tcPr>
            <w:tcW w:w="69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23,666 </w:t>
            </w:r>
          </w:p>
        </w:tc>
        <w:tc>
          <w:tcPr>
            <w:tcW w:w="65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23,398 </w:t>
            </w:r>
          </w:p>
        </w:tc>
        <w:tc>
          <w:tcPr>
            <w:tcW w:w="59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101,666 </w:t>
            </w:r>
          </w:p>
        </w:tc>
        <w:tc>
          <w:tcPr>
            <w:tcW w:w="70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100,697 </w:t>
            </w:r>
          </w:p>
        </w:tc>
      </w:tr>
      <w:tr w:rsidR="00246586" w:rsidRPr="00246586" w:rsidTr="00246586">
        <w:trPr>
          <w:trHeight w:val="20"/>
        </w:trPr>
        <w:tc>
          <w:tcPr>
            <w:tcW w:w="23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w:t>
            </w:r>
          </w:p>
        </w:tc>
        <w:tc>
          <w:tcPr>
            <w:tcW w:w="69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23,552 </w:t>
            </w:r>
          </w:p>
        </w:tc>
        <w:tc>
          <w:tcPr>
            <w:tcW w:w="65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23,398 </w:t>
            </w:r>
          </w:p>
        </w:tc>
        <w:tc>
          <w:tcPr>
            <w:tcW w:w="59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101,221 </w:t>
            </w:r>
          </w:p>
        </w:tc>
        <w:tc>
          <w:tcPr>
            <w:tcW w:w="70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100,697 </w:t>
            </w:r>
          </w:p>
        </w:tc>
      </w:tr>
      <w:tr w:rsidR="00246586" w:rsidRPr="00246586" w:rsidTr="00246586">
        <w:trPr>
          <w:trHeight w:val="20"/>
        </w:trPr>
        <w:tc>
          <w:tcPr>
            <w:tcW w:w="23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Davao del Sur</w:t>
            </w:r>
          </w:p>
        </w:tc>
        <w:tc>
          <w:tcPr>
            <w:tcW w:w="69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23,552 </w:t>
            </w:r>
          </w:p>
        </w:tc>
        <w:tc>
          <w:tcPr>
            <w:tcW w:w="65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23,398 </w:t>
            </w:r>
          </w:p>
        </w:tc>
        <w:tc>
          <w:tcPr>
            <w:tcW w:w="59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101,221 </w:t>
            </w:r>
          </w:p>
        </w:tc>
        <w:tc>
          <w:tcPr>
            <w:tcW w:w="70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100,697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Bansalan</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3,762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3,677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17,374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17,195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City of Digos (capital)</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119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119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595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595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Hagonoy</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8,642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8,642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30,376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30,376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Kiblawan</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2,175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2,175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10,045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10,045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Magsaysay</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247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247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1,235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1,235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Malalag</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7,486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7,417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37,430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37,085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Padada</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926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926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2,996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2,996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Santa Cruz</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195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195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1,170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1,170 </w:t>
            </w:r>
          </w:p>
        </w:tc>
      </w:tr>
      <w:tr w:rsidR="00246586" w:rsidRPr="00246586" w:rsidTr="00246586">
        <w:trPr>
          <w:trHeight w:val="20"/>
        </w:trPr>
        <w:tc>
          <w:tcPr>
            <w:tcW w:w="23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XII</w:t>
            </w:r>
          </w:p>
        </w:tc>
        <w:tc>
          <w:tcPr>
            <w:tcW w:w="69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114 </w:t>
            </w:r>
          </w:p>
        </w:tc>
        <w:tc>
          <w:tcPr>
            <w:tcW w:w="658"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90"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445 </w:t>
            </w:r>
          </w:p>
        </w:tc>
        <w:tc>
          <w:tcPr>
            <w:tcW w:w="70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r>
      <w:tr w:rsidR="00246586" w:rsidRPr="00246586" w:rsidTr="00246586">
        <w:trPr>
          <w:trHeight w:val="20"/>
        </w:trPr>
        <w:tc>
          <w:tcPr>
            <w:tcW w:w="23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Sarangani</w:t>
            </w:r>
          </w:p>
        </w:tc>
        <w:tc>
          <w:tcPr>
            <w:tcW w:w="69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114 </w:t>
            </w:r>
          </w:p>
        </w:tc>
        <w:tc>
          <w:tcPr>
            <w:tcW w:w="658"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90"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445 </w:t>
            </w:r>
          </w:p>
        </w:tc>
        <w:tc>
          <w:tcPr>
            <w:tcW w:w="70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r>
      <w:tr w:rsidR="00246586" w:rsidRPr="00246586" w:rsidTr="00246586">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2196"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Malungon</w:t>
            </w:r>
          </w:p>
        </w:tc>
        <w:tc>
          <w:tcPr>
            <w:tcW w:w="69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114 </w:t>
            </w:r>
          </w:p>
        </w:tc>
        <w:tc>
          <w:tcPr>
            <w:tcW w:w="658"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445 </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r>
    </w:tbl>
    <w:p w:rsidR="00526242" w:rsidRPr="00DD38C2" w:rsidRDefault="00526242"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6E3634" w:rsidRDefault="00567792" w:rsidP="00C52752">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6E3634" w:rsidRDefault="006E3634" w:rsidP="00C52752">
      <w:pPr>
        <w:ind w:left="709" w:right="27"/>
        <w:contextualSpacing/>
        <w:jc w:val="right"/>
        <w:rPr>
          <w:rFonts w:ascii="Arial" w:eastAsia="Times New Roman" w:hAnsi="Arial" w:cs="Arial"/>
          <w:i/>
          <w:iCs/>
          <w:color w:val="0070C0"/>
          <w:sz w:val="16"/>
          <w:szCs w:val="24"/>
        </w:rPr>
      </w:pPr>
    </w:p>
    <w:p w:rsidR="00AA4DF0" w:rsidRPr="000C1B4A" w:rsidRDefault="00567792" w:rsidP="00C52752">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246586">
        <w:rPr>
          <w:rFonts w:ascii="Arial" w:eastAsia="Times New Roman" w:hAnsi="Arial" w:cs="Arial"/>
          <w:b/>
          <w:iCs/>
          <w:color w:val="0070C0"/>
          <w:sz w:val="24"/>
          <w:szCs w:val="24"/>
        </w:rPr>
        <w:t xml:space="preserve">47,635 </w:t>
      </w:r>
      <w:r w:rsidRPr="00246586">
        <w:rPr>
          <w:rFonts w:ascii="Arial" w:eastAsia="Times New Roman" w:hAnsi="Arial" w:cs="Arial"/>
          <w:b/>
          <w:iCs/>
          <w:color w:val="0070C0"/>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246586">
        <w:rPr>
          <w:rFonts w:ascii="Arial" w:eastAsia="Times New Roman" w:hAnsi="Arial" w:cs="Arial"/>
          <w:b/>
          <w:iCs/>
          <w:color w:val="0070C0"/>
          <w:sz w:val="24"/>
          <w:szCs w:val="24"/>
        </w:rPr>
        <w:t xml:space="preserve">39,367 </w:t>
      </w:r>
      <w:r w:rsidRPr="00263325">
        <w:rPr>
          <w:rFonts w:ascii="Arial" w:eastAsia="Times New Roman" w:hAnsi="Arial" w:cs="Arial"/>
          <w:iCs/>
          <w:sz w:val="24"/>
          <w:szCs w:val="24"/>
        </w:rPr>
        <w:t xml:space="preserve">are </w:t>
      </w:r>
      <w:r w:rsidRPr="00246586">
        <w:rPr>
          <w:rFonts w:ascii="Arial" w:eastAsia="Times New Roman" w:hAnsi="Arial" w:cs="Arial"/>
          <w:b/>
          <w:iCs/>
          <w:color w:val="0070C0"/>
          <w:sz w:val="24"/>
          <w:szCs w:val="24"/>
        </w:rPr>
        <w:t>partially damaged</w:t>
      </w:r>
      <w:r w:rsidRPr="00263325">
        <w:rPr>
          <w:rFonts w:ascii="Arial" w:eastAsia="Times New Roman" w:hAnsi="Arial" w:cs="Arial"/>
          <w:iCs/>
          <w:sz w:val="24"/>
          <w:szCs w:val="24"/>
        </w:rPr>
        <w:t xml:space="preserve"> (see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68" w:type="pct"/>
        <w:tblInd w:w="445" w:type="dxa"/>
        <w:tblLook w:val="04A0" w:firstRow="1" w:lastRow="0" w:firstColumn="1" w:lastColumn="0" w:noHBand="0" w:noVBand="1"/>
      </w:tblPr>
      <w:tblGrid>
        <w:gridCol w:w="269"/>
        <w:gridCol w:w="5669"/>
        <w:gridCol w:w="1317"/>
        <w:gridCol w:w="1014"/>
        <w:gridCol w:w="1016"/>
      </w:tblGrid>
      <w:tr w:rsidR="00246586" w:rsidRPr="00246586" w:rsidTr="00246586">
        <w:trPr>
          <w:trHeight w:val="90"/>
        </w:trPr>
        <w:tc>
          <w:tcPr>
            <w:tcW w:w="319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REGION / PROVINCE / MUNICIPALITY </w:t>
            </w:r>
          </w:p>
        </w:tc>
        <w:tc>
          <w:tcPr>
            <w:tcW w:w="18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NO. OF DAMAGED HOUSES </w:t>
            </w:r>
          </w:p>
        </w:tc>
      </w:tr>
      <w:tr w:rsidR="00246586" w:rsidRPr="00246586" w:rsidTr="00246586">
        <w:trPr>
          <w:trHeight w:val="20"/>
        </w:trPr>
        <w:tc>
          <w:tcPr>
            <w:tcW w:w="3198"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709"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Total </w:t>
            </w:r>
          </w:p>
        </w:tc>
        <w:tc>
          <w:tcPr>
            <w:tcW w:w="546"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Totally </w:t>
            </w:r>
          </w:p>
        </w:tc>
        <w:tc>
          <w:tcPr>
            <w:tcW w:w="547"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Partially </w:t>
            </w:r>
          </w:p>
        </w:tc>
      </w:tr>
      <w:tr w:rsidR="00246586" w:rsidRPr="00246586" w:rsidTr="00246586">
        <w:trPr>
          <w:trHeight w:val="20"/>
        </w:trPr>
        <w:tc>
          <w:tcPr>
            <w:tcW w:w="3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GRAND TOTAL</w:t>
            </w:r>
          </w:p>
        </w:tc>
        <w:tc>
          <w:tcPr>
            <w:tcW w:w="70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47,635 </w:t>
            </w:r>
          </w:p>
        </w:tc>
        <w:tc>
          <w:tcPr>
            <w:tcW w:w="546"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8,386 </w:t>
            </w:r>
          </w:p>
        </w:tc>
        <w:tc>
          <w:tcPr>
            <w:tcW w:w="547"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39,367 </w:t>
            </w:r>
          </w:p>
        </w:tc>
      </w:tr>
      <w:tr w:rsidR="00246586" w:rsidRPr="00246586" w:rsidTr="00246586">
        <w:trPr>
          <w:trHeight w:val="20"/>
        </w:trPr>
        <w:tc>
          <w:tcPr>
            <w:tcW w:w="3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w:t>
            </w:r>
          </w:p>
        </w:tc>
        <w:tc>
          <w:tcPr>
            <w:tcW w:w="70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47,603 </w:t>
            </w:r>
          </w:p>
        </w:tc>
        <w:tc>
          <w:tcPr>
            <w:tcW w:w="546"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8,386 </w:t>
            </w:r>
          </w:p>
        </w:tc>
        <w:tc>
          <w:tcPr>
            <w:tcW w:w="547"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39,335 </w:t>
            </w:r>
          </w:p>
        </w:tc>
      </w:tr>
      <w:tr w:rsidR="00246586" w:rsidRPr="00246586" w:rsidTr="00246586">
        <w:trPr>
          <w:trHeight w:val="20"/>
        </w:trPr>
        <w:tc>
          <w:tcPr>
            <w:tcW w:w="3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Davao del Sur</w:t>
            </w:r>
          </w:p>
        </w:tc>
        <w:tc>
          <w:tcPr>
            <w:tcW w:w="70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47,603 </w:t>
            </w:r>
          </w:p>
        </w:tc>
        <w:tc>
          <w:tcPr>
            <w:tcW w:w="546"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8,386 </w:t>
            </w:r>
          </w:p>
        </w:tc>
        <w:tc>
          <w:tcPr>
            <w:tcW w:w="547"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39,335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Bansalan</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5,729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1,936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3,793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City of Digos (capital)</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1,237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289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948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Hagonoy</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8,866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775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8,091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Kiblawan</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4,142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523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3,619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Magsaysay</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7,774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2,530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5,244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Malalag</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2,430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111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2,319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Matanao</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10,461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1,612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8,967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Padada</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3,311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347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2,964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Santa Cruz</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195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194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Sulop</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3,458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262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3,196 </w:t>
            </w:r>
          </w:p>
        </w:tc>
      </w:tr>
      <w:tr w:rsidR="00246586" w:rsidRPr="00246586" w:rsidTr="00246586">
        <w:trPr>
          <w:trHeight w:val="20"/>
        </w:trPr>
        <w:tc>
          <w:tcPr>
            <w:tcW w:w="3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XII</w:t>
            </w:r>
          </w:p>
        </w:tc>
        <w:tc>
          <w:tcPr>
            <w:tcW w:w="709"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32 </w:t>
            </w:r>
          </w:p>
        </w:tc>
        <w:tc>
          <w:tcPr>
            <w:tcW w:w="546"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47" w:type="pct"/>
            <w:tcBorders>
              <w:top w:val="nil"/>
              <w:left w:val="nil"/>
              <w:bottom w:val="single" w:sz="4" w:space="0" w:color="000000"/>
              <w:right w:val="single" w:sz="4" w:space="0" w:color="000000"/>
            </w:tcBorders>
            <w:shd w:val="clear" w:color="A5A5A5" w:fill="A5A5A5"/>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32 </w:t>
            </w:r>
          </w:p>
        </w:tc>
      </w:tr>
      <w:tr w:rsidR="00246586" w:rsidRPr="00246586" w:rsidTr="00246586">
        <w:trPr>
          <w:trHeight w:val="20"/>
        </w:trPr>
        <w:tc>
          <w:tcPr>
            <w:tcW w:w="3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North Cotabato</w:t>
            </w:r>
          </w:p>
        </w:tc>
        <w:tc>
          <w:tcPr>
            <w:tcW w:w="709"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32 </w:t>
            </w:r>
          </w:p>
        </w:tc>
        <w:tc>
          <w:tcPr>
            <w:tcW w:w="546"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noWrap/>
            <w:vAlign w:val="bottom"/>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32 </w:t>
            </w:r>
          </w:p>
        </w:tc>
      </w:tr>
      <w:tr w:rsidR="00246586" w:rsidRPr="00246586"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3053"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M'lang</w:t>
            </w:r>
          </w:p>
        </w:tc>
        <w:tc>
          <w:tcPr>
            <w:tcW w:w="709"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32 </w:t>
            </w:r>
          </w:p>
        </w:tc>
        <w:tc>
          <w:tcPr>
            <w:tcW w:w="546"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bottom"/>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291AA6">
        <w:rPr>
          <w:rFonts w:ascii="Arial" w:eastAsia="Times New Roman" w:hAnsi="Arial" w:cs="Arial"/>
          <w:b/>
          <w:bCs/>
          <w:color w:val="0070C0"/>
          <w:sz w:val="24"/>
          <w:szCs w:val="24"/>
        </w:rPr>
        <w:t>₱</w:t>
      </w:r>
      <w:r w:rsidR="00246586" w:rsidRPr="00246586">
        <w:rPr>
          <w:rFonts w:ascii="Arial" w:eastAsia="Times New Roman" w:hAnsi="Arial" w:cs="Arial"/>
          <w:b/>
          <w:bCs/>
          <w:color w:val="0070C0"/>
          <w:sz w:val="24"/>
          <w:szCs w:val="24"/>
        </w:rPr>
        <w:t xml:space="preserve">33,083,409.91 </w:t>
      </w:r>
      <w:r w:rsidRPr="00F26F9E">
        <w:rPr>
          <w:rFonts w:ascii="Arial" w:eastAsia="Times New Roman" w:hAnsi="Arial" w:cs="Arial"/>
          <w:bCs/>
          <w:sz w:val="24"/>
          <w:szCs w:val="24"/>
        </w:rPr>
        <w:t xml:space="preserve">worth of assistance was provided by </w:t>
      </w:r>
      <w:r w:rsidRPr="00291AA6">
        <w:rPr>
          <w:rFonts w:ascii="Arial" w:eastAsia="Times New Roman" w:hAnsi="Arial" w:cs="Arial"/>
          <w:b/>
          <w:bCs/>
          <w:color w:val="0070C0"/>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69" w:type="pct"/>
        <w:tblInd w:w="445" w:type="dxa"/>
        <w:tblLook w:val="04A0" w:firstRow="1" w:lastRow="0" w:firstColumn="1" w:lastColumn="0" w:noHBand="0" w:noVBand="1"/>
      </w:tblPr>
      <w:tblGrid>
        <w:gridCol w:w="270"/>
        <w:gridCol w:w="3421"/>
        <w:gridCol w:w="1348"/>
        <w:gridCol w:w="810"/>
        <w:gridCol w:w="988"/>
        <w:gridCol w:w="988"/>
        <w:gridCol w:w="1462"/>
      </w:tblGrid>
      <w:tr w:rsidR="00246586" w:rsidRPr="00246586" w:rsidTr="00246586">
        <w:trPr>
          <w:trHeight w:val="60"/>
        </w:trPr>
        <w:tc>
          <w:tcPr>
            <w:tcW w:w="198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REGION / PROVINCE / MUNICIPALITY </w:t>
            </w:r>
          </w:p>
        </w:tc>
        <w:tc>
          <w:tcPr>
            <w:tcW w:w="301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COST OF ASSISTANCE </w:t>
            </w:r>
          </w:p>
        </w:tc>
      </w:tr>
      <w:tr w:rsidR="00246586" w:rsidRPr="00246586" w:rsidTr="00246586">
        <w:trPr>
          <w:trHeight w:val="465"/>
        </w:trPr>
        <w:tc>
          <w:tcPr>
            <w:tcW w:w="1987" w:type="pct"/>
            <w:gridSpan w:val="2"/>
            <w:vMerge/>
            <w:tcBorders>
              <w:top w:val="single" w:sz="4" w:space="0" w:color="000000"/>
              <w:left w:val="single" w:sz="4" w:space="0" w:color="000000"/>
              <w:bottom w:val="nil"/>
              <w:right w:val="single" w:sz="4" w:space="0" w:color="000000"/>
            </w:tcBorders>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p>
        </w:tc>
        <w:tc>
          <w:tcPr>
            <w:tcW w:w="726"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DSWD </w:t>
            </w:r>
          </w:p>
        </w:tc>
        <w:tc>
          <w:tcPr>
            <w:tcW w:w="436"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LGU </w:t>
            </w:r>
          </w:p>
        </w:tc>
        <w:tc>
          <w:tcPr>
            <w:tcW w:w="532"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NGOs </w:t>
            </w:r>
          </w:p>
        </w:tc>
        <w:tc>
          <w:tcPr>
            <w:tcW w:w="532"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OTHERS </w:t>
            </w:r>
          </w:p>
        </w:tc>
        <w:tc>
          <w:tcPr>
            <w:tcW w:w="787" w:type="pct"/>
            <w:tcBorders>
              <w:top w:val="single" w:sz="4" w:space="0" w:color="auto"/>
              <w:left w:val="nil"/>
              <w:bottom w:val="single" w:sz="4" w:space="0" w:color="000000"/>
              <w:right w:val="single" w:sz="4" w:space="0" w:color="000000"/>
            </w:tcBorders>
            <w:shd w:val="clear" w:color="808080" w:fill="808080"/>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GRAND TOTAL </w:t>
            </w:r>
          </w:p>
        </w:tc>
      </w:tr>
      <w:tr w:rsidR="00246586" w:rsidRPr="00246586" w:rsidTr="00246586">
        <w:trPr>
          <w:trHeight w:val="270"/>
        </w:trPr>
        <w:tc>
          <w:tcPr>
            <w:tcW w:w="1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jc w:val="center"/>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GRAND TOTAL</w:t>
            </w:r>
          </w:p>
        </w:tc>
        <w:tc>
          <w:tcPr>
            <w:tcW w:w="726"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33,083,409.91 </w:t>
            </w:r>
          </w:p>
        </w:tc>
        <w:tc>
          <w:tcPr>
            <w:tcW w:w="436"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33,083,409.91 </w:t>
            </w:r>
          </w:p>
        </w:tc>
      </w:tr>
      <w:tr w:rsidR="00246586" w:rsidRPr="00246586" w:rsidTr="00246586">
        <w:trPr>
          <w:trHeight w:val="270"/>
        </w:trPr>
        <w:tc>
          <w:tcPr>
            <w:tcW w:w="1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w:t>
            </w:r>
          </w:p>
        </w:tc>
        <w:tc>
          <w:tcPr>
            <w:tcW w:w="726"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32,744,019.91 </w:t>
            </w:r>
          </w:p>
        </w:tc>
        <w:tc>
          <w:tcPr>
            <w:tcW w:w="436"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32,744,019.91 </w:t>
            </w:r>
          </w:p>
        </w:tc>
      </w:tr>
      <w:tr w:rsidR="00246586" w:rsidRPr="00246586" w:rsidTr="00246586">
        <w:trPr>
          <w:trHeight w:val="270"/>
        </w:trPr>
        <w:tc>
          <w:tcPr>
            <w:tcW w:w="1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Davao del Sur</w:t>
            </w:r>
          </w:p>
        </w:tc>
        <w:tc>
          <w:tcPr>
            <w:tcW w:w="726"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32,744,019.91 </w:t>
            </w:r>
          </w:p>
        </w:tc>
        <w:tc>
          <w:tcPr>
            <w:tcW w:w="436"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32,744,019.91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Bansalan</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1,522,757.50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1,522,757.50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City of Digos (capital)</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9,455,476.40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9,455,476.40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Hagonoy</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4,380,892.78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4,380,892.78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Kiblawan</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2,894,277.20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2,894,277.20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Magsaysay</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1,962,031.50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1,962,031.50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Malalag</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4,882,974.77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4,882,974.77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Matanao</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2,244,927.34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2,244,927.34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Padada</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4,359,449.92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4,359,449.92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Sulop</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1,041,232.50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1,041,232.50 </w:t>
            </w:r>
          </w:p>
        </w:tc>
      </w:tr>
      <w:tr w:rsidR="00246586" w:rsidRPr="00246586" w:rsidTr="00246586">
        <w:trPr>
          <w:trHeight w:val="270"/>
        </w:trPr>
        <w:tc>
          <w:tcPr>
            <w:tcW w:w="1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REGION XII</w:t>
            </w:r>
          </w:p>
        </w:tc>
        <w:tc>
          <w:tcPr>
            <w:tcW w:w="726"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339,390.00 </w:t>
            </w:r>
          </w:p>
        </w:tc>
        <w:tc>
          <w:tcPr>
            <w:tcW w:w="436"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339,390.00 </w:t>
            </w:r>
          </w:p>
        </w:tc>
      </w:tr>
      <w:tr w:rsidR="00246586" w:rsidRPr="00246586" w:rsidTr="00246586">
        <w:trPr>
          <w:trHeight w:val="270"/>
        </w:trPr>
        <w:tc>
          <w:tcPr>
            <w:tcW w:w="1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246586" w:rsidRDefault="00246586" w:rsidP="00246586">
            <w:pPr>
              <w:ind w:right="0"/>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Sultan Kudarat</w:t>
            </w:r>
          </w:p>
        </w:tc>
        <w:tc>
          <w:tcPr>
            <w:tcW w:w="726"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339,390.00 </w:t>
            </w:r>
          </w:p>
        </w:tc>
        <w:tc>
          <w:tcPr>
            <w:tcW w:w="436"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532"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center"/>
            <w:hideMark/>
          </w:tcPr>
          <w:p w:rsidR="00246586" w:rsidRPr="00246586" w:rsidRDefault="00246586" w:rsidP="00246586">
            <w:pPr>
              <w:ind w:right="0"/>
              <w:jc w:val="right"/>
              <w:rPr>
                <w:rFonts w:ascii="Arial Narrow" w:eastAsia="Times New Roman" w:hAnsi="Arial Narrow" w:cs="Times New Roman"/>
                <w:b/>
                <w:bCs/>
                <w:color w:val="000000"/>
                <w:sz w:val="20"/>
                <w:szCs w:val="20"/>
              </w:rPr>
            </w:pPr>
            <w:r w:rsidRPr="00246586">
              <w:rPr>
                <w:rFonts w:ascii="Arial Narrow" w:eastAsia="Times New Roman" w:hAnsi="Arial Narrow" w:cs="Times New Roman"/>
                <w:b/>
                <w:bCs/>
                <w:color w:val="000000"/>
                <w:sz w:val="20"/>
                <w:szCs w:val="20"/>
              </w:rPr>
              <w:t xml:space="preserve"> 339,390.00 </w:t>
            </w:r>
          </w:p>
        </w:tc>
      </w:tr>
      <w:tr w:rsidR="00246586" w:rsidRPr="00246586" w:rsidTr="00246586">
        <w:trPr>
          <w:trHeight w:val="255"/>
        </w:trPr>
        <w:tc>
          <w:tcPr>
            <w:tcW w:w="145" w:type="pct"/>
            <w:tcBorders>
              <w:top w:val="nil"/>
              <w:left w:val="single" w:sz="4" w:space="0" w:color="000000"/>
              <w:bottom w:val="single" w:sz="4" w:space="0" w:color="000000"/>
              <w:right w:val="nil"/>
            </w:tcBorders>
            <w:shd w:val="clear" w:color="auto" w:fill="auto"/>
            <w:vAlign w:val="center"/>
            <w:hideMark/>
          </w:tcPr>
          <w:p w:rsidR="00246586" w:rsidRPr="00246586" w:rsidRDefault="00246586" w:rsidP="00246586">
            <w:pPr>
              <w:ind w:right="0"/>
              <w:rPr>
                <w:rFonts w:ascii="Arial Narrow" w:eastAsia="Times New Roman" w:hAnsi="Arial Narrow" w:cs="Times New Roman"/>
                <w:color w:val="000000"/>
                <w:sz w:val="20"/>
                <w:szCs w:val="20"/>
              </w:rPr>
            </w:pPr>
            <w:r w:rsidRPr="00246586">
              <w:rPr>
                <w:rFonts w:ascii="Arial Narrow" w:eastAsia="Times New Roman" w:hAnsi="Arial Narrow" w:cs="Times New Roman"/>
                <w:color w:val="000000"/>
                <w:sz w:val="20"/>
                <w:szCs w:val="20"/>
              </w:rPr>
              <w:t> </w:t>
            </w:r>
          </w:p>
        </w:tc>
        <w:tc>
          <w:tcPr>
            <w:tcW w:w="1842" w:type="pct"/>
            <w:tcBorders>
              <w:top w:val="nil"/>
              <w:left w:val="nil"/>
              <w:bottom w:val="single" w:sz="4" w:space="0" w:color="000000"/>
              <w:right w:val="single" w:sz="4" w:space="0" w:color="000000"/>
            </w:tcBorders>
            <w:shd w:val="clear" w:color="auto" w:fill="auto"/>
            <w:vAlign w:val="center"/>
            <w:hideMark/>
          </w:tcPr>
          <w:p w:rsidR="00246586" w:rsidRPr="00246586" w:rsidRDefault="00246586" w:rsidP="00246586">
            <w:pPr>
              <w:ind w:right="0"/>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Columbio</w:t>
            </w:r>
          </w:p>
        </w:tc>
        <w:tc>
          <w:tcPr>
            <w:tcW w:w="72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339,390.00 </w:t>
            </w:r>
          </w:p>
        </w:tc>
        <w:tc>
          <w:tcPr>
            <w:tcW w:w="436"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rsidR="00246586" w:rsidRPr="00246586" w:rsidRDefault="00246586" w:rsidP="00246586">
            <w:pPr>
              <w:ind w:right="0"/>
              <w:jc w:val="right"/>
              <w:rPr>
                <w:rFonts w:ascii="Arial Narrow" w:eastAsia="Times New Roman" w:hAnsi="Arial Narrow" w:cs="Times New Roman"/>
                <w:i/>
                <w:iCs/>
                <w:color w:val="000000"/>
                <w:sz w:val="20"/>
                <w:szCs w:val="20"/>
              </w:rPr>
            </w:pPr>
            <w:r w:rsidRPr="00246586">
              <w:rPr>
                <w:rFonts w:ascii="Arial Narrow" w:eastAsia="Times New Roman" w:hAnsi="Arial Narrow" w:cs="Times New Roman"/>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073927" w:rsidRDefault="00291AA6" w:rsidP="00246586">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1</w:t>
            </w:r>
            <w:r w:rsidR="00246586">
              <w:rPr>
                <w:rFonts w:ascii="Arial" w:eastAsia="Arial Narrow" w:hAnsi="Arial" w:cs="Arial"/>
                <w:color w:val="0070C0"/>
                <w:sz w:val="20"/>
                <w:szCs w:val="24"/>
              </w:rPr>
              <w:t>7</w:t>
            </w:r>
            <w:r w:rsidR="001B7D52" w:rsidRPr="00073927">
              <w:rPr>
                <w:rFonts w:ascii="Arial" w:eastAsia="Arial Narrow" w:hAnsi="Arial" w:cs="Arial"/>
                <w:color w:val="0070C0"/>
                <w:sz w:val="20"/>
                <w:szCs w:val="24"/>
              </w:rPr>
              <w:t xml:space="preserve"> </w:t>
            </w:r>
            <w:r w:rsidR="00880E15" w:rsidRPr="00073927">
              <w:rPr>
                <w:rFonts w:ascii="Arial" w:eastAsia="Arial Narrow" w:hAnsi="Arial" w:cs="Arial"/>
                <w:color w:val="0070C0"/>
                <w:sz w:val="20"/>
                <w:szCs w:val="24"/>
              </w:rPr>
              <w:t>January</w:t>
            </w:r>
            <w:r w:rsidR="00991EDC" w:rsidRPr="00073927">
              <w:rPr>
                <w:rFonts w:ascii="Arial" w:eastAsia="Arial Narrow" w:hAnsi="Arial" w:cs="Arial"/>
                <w:color w:val="0070C0"/>
                <w:sz w:val="20"/>
                <w:szCs w:val="24"/>
              </w:rPr>
              <w:t xml:space="preserve"> 20</w:t>
            </w:r>
            <w:r w:rsidR="00DB5697" w:rsidRPr="00073927">
              <w:rPr>
                <w:rFonts w:ascii="Arial" w:eastAsia="Arial Narrow" w:hAnsi="Arial" w:cs="Arial"/>
                <w:color w:val="0070C0"/>
                <w:sz w:val="20"/>
                <w:szCs w:val="24"/>
              </w:rPr>
              <w:t>20</w:t>
            </w:r>
          </w:p>
        </w:tc>
        <w:tc>
          <w:tcPr>
            <w:tcW w:w="3950" w:type="pct"/>
          </w:tcPr>
          <w:p w:rsidR="00991EDC" w:rsidRPr="00073927"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073927">
              <w:rPr>
                <w:rFonts w:ascii="Arial" w:eastAsia="Arial Narrow" w:hAnsi="Arial" w:cs="Arial"/>
                <w:color w:val="0070C0"/>
                <w:sz w:val="20"/>
                <w:szCs w:val="24"/>
              </w:rPr>
              <w:t>The Disaster Respo</w:t>
            </w:r>
            <w:r w:rsidR="00E3381D" w:rsidRPr="00073927">
              <w:rPr>
                <w:rFonts w:ascii="Arial" w:eastAsia="Arial Narrow" w:hAnsi="Arial" w:cs="Arial"/>
                <w:color w:val="0070C0"/>
                <w:sz w:val="20"/>
                <w:szCs w:val="24"/>
              </w:rPr>
              <w:t xml:space="preserve">nse Management Bureau (DRMB) </w:t>
            </w:r>
            <w:r w:rsidRPr="00073927">
              <w:rPr>
                <w:rFonts w:ascii="Arial" w:eastAsia="Arial Narrow" w:hAnsi="Arial" w:cs="Arial"/>
                <w:color w:val="0070C0"/>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ED5826" w:rsidRPr="006231EA" w:rsidTr="00AE15C7">
        <w:trPr>
          <w:trHeight w:val="20"/>
        </w:trPr>
        <w:tc>
          <w:tcPr>
            <w:tcW w:w="1050" w:type="pct"/>
            <w:vAlign w:val="center"/>
          </w:tcPr>
          <w:p w:rsidR="00ED5826" w:rsidRPr="00246586" w:rsidRDefault="00291AA6" w:rsidP="00291AA6">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ED5826" w:rsidRPr="00246586" w:rsidRDefault="00291AA6" w:rsidP="00291AA6">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The Response Cluster conducted a meeting with major hit municipalities in Davao del Sur wherein the OCD laid down the Communication Plan for these municipalities. The ComPlan is intended to provide the IDPs with the correct information regarding evacuation centers and the implications related to prolonged stay inside these ECs. Schedules for the Communication Plan are slated to commence on the 3rd week of January.</w:t>
            </w:r>
          </w:p>
        </w:tc>
      </w:tr>
      <w:tr w:rsidR="00291AA6" w:rsidRPr="006231EA" w:rsidTr="00AE15C7">
        <w:trPr>
          <w:trHeight w:val="20"/>
        </w:trPr>
        <w:tc>
          <w:tcPr>
            <w:tcW w:w="1050" w:type="pct"/>
            <w:vAlign w:val="center"/>
          </w:tcPr>
          <w:p w:rsidR="00291AA6" w:rsidRPr="00D71878" w:rsidRDefault="00291AA6" w:rsidP="00291AA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291AA6"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OCD XI has prepositioned of goods (non-food items) located at DSWD-Mobile Storage Unit near Davao del Sur Coliseum, Digos City to wit; 129 pieces of camping tents, 546 sets of Tent, 999 box hygiene kits as of January 06, 2020.</w:t>
            </w:r>
          </w:p>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lastRenderedPageBreak/>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is still on </w:t>
            </w:r>
            <w:r w:rsidRPr="00D71878">
              <w:rPr>
                <w:rFonts w:ascii="Arial" w:eastAsia="Arial Narrow" w:hAnsi="Arial" w:cs="Arial"/>
                <w:b/>
                <w:color w:val="0070C0"/>
                <w:sz w:val="20"/>
                <w:szCs w:val="24"/>
              </w:rPr>
              <w:t>BLUE</w:t>
            </w:r>
            <w:r w:rsidRPr="00D71878">
              <w:rPr>
                <w:rFonts w:ascii="Arial" w:eastAsia="Arial Narrow" w:hAnsi="Arial" w:cs="Arial"/>
                <w:sz w:val="20"/>
                <w:szCs w:val="24"/>
              </w:rPr>
              <w:t xml:space="preserve"> alert.</w:t>
            </w:r>
          </w:p>
        </w:tc>
      </w:tr>
      <w:tr w:rsidR="00291AA6" w:rsidRPr="006231EA" w:rsidTr="00AE15C7">
        <w:trPr>
          <w:trHeight w:val="20"/>
        </w:trPr>
        <w:tc>
          <w:tcPr>
            <w:tcW w:w="1050" w:type="pct"/>
            <w:vAlign w:val="center"/>
          </w:tcPr>
          <w:p w:rsidR="00291AA6" w:rsidRPr="00D520DF" w:rsidRDefault="00291AA6" w:rsidP="00291AA6">
            <w:pPr>
              <w:ind w:right="27"/>
              <w:contextualSpacing/>
              <w:jc w:val="center"/>
              <w:rPr>
                <w:rFonts w:ascii="Arial" w:eastAsia="Arial Narrow" w:hAnsi="Arial" w:cs="Arial"/>
                <w:sz w:val="20"/>
                <w:szCs w:val="24"/>
              </w:rPr>
            </w:pPr>
            <w:r w:rsidRPr="00D520DF">
              <w:rPr>
                <w:rFonts w:ascii="Arial" w:eastAsia="Arial Narrow" w:hAnsi="Arial" w:cs="Arial"/>
                <w:sz w:val="20"/>
                <w:szCs w:val="24"/>
              </w:rPr>
              <w:lastRenderedPageBreak/>
              <w:t>05 January 2020</w:t>
            </w:r>
          </w:p>
        </w:tc>
        <w:tc>
          <w:tcPr>
            <w:tcW w:w="3950" w:type="pct"/>
            <w:vAlign w:val="bottom"/>
          </w:tcPr>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The Crisis Intervention Unit (CIU) simultaneously extended cash assistance to the affected families in Padada and Malalag, Davao del Sur.</w:t>
            </w:r>
          </w:p>
        </w:tc>
      </w:tr>
      <w:tr w:rsidR="00291AA6" w:rsidRPr="006231EA" w:rsidTr="00AE15C7">
        <w:trPr>
          <w:trHeight w:val="20"/>
        </w:trPr>
        <w:tc>
          <w:tcPr>
            <w:tcW w:w="1050" w:type="pct"/>
            <w:vAlign w:val="center"/>
          </w:tcPr>
          <w:p w:rsidR="00291AA6" w:rsidRPr="00B950B1" w:rsidRDefault="00291AA6" w:rsidP="00291AA6">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91AA6" w:rsidRPr="00B950B1" w:rsidRDefault="00291AA6" w:rsidP="00291AA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291AA6" w:rsidRPr="00C52752" w:rsidRDefault="00291AA6" w:rsidP="00291AA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91AA6" w:rsidRPr="006231EA" w:rsidTr="00AE15C7">
        <w:trPr>
          <w:trHeight w:val="20"/>
        </w:trPr>
        <w:tc>
          <w:tcPr>
            <w:tcW w:w="1050" w:type="pct"/>
            <w:vAlign w:val="center"/>
          </w:tcPr>
          <w:p w:rsidR="00291AA6" w:rsidRPr="00CE308B" w:rsidRDefault="00291AA6" w:rsidP="00291AA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3F1FAE" w:rsidP="00AE15C7">
      <w:pPr>
        <w:ind w:right="27"/>
        <w:contextualSpacing/>
        <w:jc w:val="both"/>
        <w:rPr>
          <w:rFonts w:ascii="Arial" w:eastAsia="Arial" w:hAnsi="Arial" w:cs="Arial"/>
          <w:szCs w:val="24"/>
        </w:rPr>
      </w:pPr>
      <w:r>
        <w:rPr>
          <w:rFonts w:ascii="Arial" w:eastAsia="Arial" w:hAnsi="Arial" w:cs="Arial"/>
          <w:szCs w:val="24"/>
        </w:rPr>
        <w:t>Prepared by:</w:t>
      </w:r>
      <w:r>
        <w:rPr>
          <w:rFonts w:ascii="Arial" w:eastAsia="Arial" w:hAnsi="Arial" w:cs="Arial"/>
          <w:szCs w:val="24"/>
        </w:rPr>
        <w:tab/>
      </w:r>
    </w:p>
    <w:p w:rsidR="003F1FAE" w:rsidRDefault="003F1FAE"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p>
    <w:p w:rsidR="00CE308B" w:rsidRDefault="00880E15" w:rsidP="00AE15C7">
      <w:pPr>
        <w:ind w:right="27"/>
        <w:contextualSpacing/>
        <w:jc w:val="both"/>
        <w:rPr>
          <w:rFonts w:ascii="Arial" w:eastAsia="Arial" w:hAnsi="Arial" w:cs="Arial"/>
          <w:b/>
          <w:szCs w:val="24"/>
        </w:rPr>
      </w:pP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CE308B" w:rsidRDefault="00246586" w:rsidP="00AE15C7">
      <w:pPr>
        <w:ind w:right="27"/>
        <w:contextualSpacing/>
        <w:jc w:val="both"/>
        <w:rPr>
          <w:rFonts w:ascii="Arial" w:eastAsia="Arial" w:hAnsi="Arial" w:cs="Arial"/>
          <w:b/>
          <w:szCs w:val="24"/>
        </w:rPr>
      </w:pPr>
      <w:r>
        <w:rPr>
          <w:rFonts w:ascii="Arial" w:eastAsia="Arial" w:hAnsi="Arial" w:cs="Arial"/>
          <w:b/>
          <w:szCs w:val="24"/>
        </w:rPr>
        <w:t>JAN ERWIN ANDREW I. ONTANILLAS</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38" w:rsidRDefault="00B81138">
      <w:r>
        <w:separator/>
      </w:r>
    </w:p>
  </w:endnote>
  <w:endnote w:type="continuationSeparator" w:id="0">
    <w:p w:rsidR="00B81138" w:rsidRDefault="00B8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86" w:rsidRDefault="0024658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86" w:rsidRDefault="00246586" w:rsidP="00517623">
    <w:pPr>
      <w:pBdr>
        <w:bottom w:val="single" w:sz="6" w:space="1" w:color="000000"/>
      </w:pBdr>
      <w:tabs>
        <w:tab w:val="left" w:pos="2371"/>
        <w:tab w:val="center" w:pos="5233"/>
      </w:tabs>
      <w:ind w:right="27"/>
      <w:contextualSpacing/>
      <w:jc w:val="right"/>
      <w:rPr>
        <w:sz w:val="16"/>
        <w:szCs w:val="16"/>
      </w:rPr>
    </w:pPr>
  </w:p>
  <w:p w:rsidR="00246586" w:rsidRPr="00432F91" w:rsidRDefault="00246586"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67213">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67213">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#24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Pr>
        <w:rFonts w:ascii="Arial" w:eastAsia="Arial" w:hAnsi="Arial" w:cs="Arial"/>
        <w:sz w:val="14"/>
        <w:szCs w:val="14"/>
      </w:rPr>
      <w:t>17 January</w:t>
    </w:r>
    <w:r w:rsidRPr="00D93BD4">
      <w:rPr>
        <w:rFonts w:ascii="Arial" w:eastAsia="Arial" w:hAnsi="Arial" w:cs="Arial"/>
        <w:sz w:val="14"/>
        <w:szCs w:val="14"/>
      </w:rPr>
      <w:t xml:space="preserve"> 20</w:t>
    </w:r>
    <w:r>
      <w:rPr>
        <w:rFonts w:ascii="Arial" w:eastAsia="Arial" w:hAnsi="Arial" w:cs="Arial"/>
        <w:sz w:val="14"/>
        <w:szCs w:val="14"/>
      </w:rPr>
      <w:t>20, 6</w:t>
    </w:r>
    <w:r w:rsidRPr="00D93BD4">
      <w:rPr>
        <w:rFonts w:ascii="Arial" w:eastAsia="Arial" w:hAnsi="Arial" w:cs="Arial"/>
        <w:sz w:val="14"/>
        <w:szCs w:val="14"/>
      </w:rPr>
      <w:t>PM</w:t>
    </w:r>
  </w:p>
  <w:p w:rsidR="00246586" w:rsidRDefault="00246586"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86" w:rsidRDefault="0024658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38" w:rsidRDefault="00B81138">
      <w:r>
        <w:separator/>
      </w:r>
    </w:p>
  </w:footnote>
  <w:footnote w:type="continuationSeparator" w:id="0">
    <w:p w:rsidR="00B81138" w:rsidRDefault="00B8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86" w:rsidRDefault="0024658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86" w:rsidRPr="00EF0730" w:rsidRDefault="00246586"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586" w:rsidRPr="00EF0730" w:rsidRDefault="00246586" w:rsidP="00AC4062">
    <w:pPr>
      <w:tabs>
        <w:tab w:val="center" w:pos="4680"/>
        <w:tab w:val="right" w:pos="9360"/>
      </w:tabs>
      <w:rPr>
        <w:noProof/>
        <w:sz w:val="20"/>
        <w:szCs w:val="20"/>
      </w:rPr>
    </w:pPr>
  </w:p>
  <w:p w:rsidR="00246586" w:rsidRPr="00EF0730" w:rsidRDefault="00246586"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246586" w:rsidRPr="00EF0730" w:rsidRDefault="00246586" w:rsidP="00660DD6">
    <w:pPr>
      <w:pBdr>
        <w:bottom w:val="single" w:sz="6" w:space="1" w:color="auto"/>
      </w:pBdr>
      <w:tabs>
        <w:tab w:val="center" w:pos="4680"/>
        <w:tab w:val="right" w:pos="9360"/>
      </w:tabs>
      <w:rPr>
        <w:noProof/>
        <w:sz w:val="20"/>
        <w:szCs w:val="20"/>
      </w:rPr>
    </w:pPr>
    <w:r>
      <w:rPr>
        <w:noProof/>
        <w:sz w:val="20"/>
        <w:szCs w:val="20"/>
      </w:rPr>
      <w:t xml:space="preserve">    </w:t>
    </w:r>
  </w:p>
  <w:p w:rsidR="00246586" w:rsidRPr="00EF0730" w:rsidRDefault="00246586" w:rsidP="005A1F2B">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86" w:rsidRDefault="002465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6"/>
  </w:num>
  <w:num w:numId="6">
    <w:abstractNumId w:val="7"/>
  </w:num>
  <w:num w:numId="7">
    <w:abstractNumId w:val="1"/>
  </w:num>
  <w:num w:numId="8">
    <w:abstractNumId w:val="3"/>
  </w:num>
  <w:num w:numId="9">
    <w:abstractNumId w:val="6"/>
  </w:num>
  <w:num w:numId="10">
    <w:abstractNumId w:val="13"/>
  </w:num>
  <w:num w:numId="11">
    <w:abstractNumId w:val="4"/>
  </w:num>
  <w:num w:numId="12">
    <w:abstractNumId w:val="15"/>
  </w:num>
  <w:num w:numId="13">
    <w:abstractNumId w:val="14"/>
  </w:num>
  <w:num w:numId="14">
    <w:abstractNumId w:val="11"/>
  </w:num>
  <w:num w:numId="15">
    <w:abstractNumId w:val="8"/>
  </w:num>
  <w:num w:numId="16">
    <w:abstractNumId w:val="12"/>
  </w:num>
  <w:num w:numId="17">
    <w:abstractNumId w:val="17"/>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9AA"/>
    <w:rsid w:val="0004171A"/>
    <w:rsid w:val="000425E0"/>
    <w:rsid w:val="00042FEB"/>
    <w:rsid w:val="000443B7"/>
    <w:rsid w:val="00044521"/>
    <w:rsid w:val="00045A0E"/>
    <w:rsid w:val="000469C8"/>
    <w:rsid w:val="00046D6F"/>
    <w:rsid w:val="00046E70"/>
    <w:rsid w:val="00046FA7"/>
    <w:rsid w:val="0004747E"/>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3CF6"/>
    <w:rsid w:val="004A48F8"/>
    <w:rsid w:val="004A4E86"/>
    <w:rsid w:val="004A5DE8"/>
    <w:rsid w:val="004A6C1F"/>
    <w:rsid w:val="004B0346"/>
    <w:rsid w:val="004B1313"/>
    <w:rsid w:val="004B1611"/>
    <w:rsid w:val="004B24BE"/>
    <w:rsid w:val="004B2AEF"/>
    <w:rsid w:val="004B3062"/>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C106-AF8E-4C53-8D3F-E48E9548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9522</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Jan Erwin Andrew I. Ontanillas</cp:lastModifiedBy>
  <cp:revision>2</cp:revision>
  <cp:lastPrinted>2019-04-24T18:30:00Z</cp:lastPrinted>
  <dcterms:created xsi:type="dcterms:W3CDTF">2020-01-17T07:02:00Z</dcterms:created>
  <dcterms:modified xsi:type="dcterms:W3CDTF">2020-01-17T07:02:00Z</dcterms:modified>
</cp:coreProperties>
</file>