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8961BB">
        <w:rPr>
          <w:rFonts w:ascii="Arial" w:eastAsia="Arial" w:hAnsi="Arial" w:cs="Arial"/>
          <w:b/>
          <w:sz w:val="32"/>
          <w:szCs w:val="24"/>
        </w:rPr>
        <w:t>7</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w:t>
      </w:r>
      <w:r w:rsidR="009A2D0E">
        <w:rPr>
          <w:rFonts w:ascii="Arial" w:eastAsia="Arial" w:hAnsi="Arial" w:cs="Arial"/>
          <w:sz w:val="24"/>
          <w:szCs w:val="24"/>
        </w:rPr>
        <w:t>4</w:t>
      </w:r>
      <w:r w:rsidR="008B274C">
        <w:rPr>
          <w:rFonts w:ascii="Arial" w:eastAsia="Arial" w:hAnsi="Arial" w:cs="Arial"/>
          <w:sz w:val="24"/>
          <w:szCs w:val="24"/>
        </w:rPr>
        <w:t xml:space="preserve"> 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F176C1">
        <w:rPr>
          <w:rFonts w:ascii="Arial" w:eastAsia="Arial" w:hAnsi="Arial" w:cs="Arial"/>
          <w:sz w:val="24"/>
          <w:szCs w:val="24"/>
        </w:rPr>
        <w:t>7</w:t>
      </w:r>
      <w:r w:rsidR="00C5459F">
        <w:rPr>
          <w:rFonts w:ascii="Arial" w:eastAsia="Arial" w:hAnsi="Arial" w:cs="Arial"/>
          <w:sz w:val="24"/>
          <w:szCs w:val="24"/>
        </w:rPr>
        <w:t>P</w:t>
      </w:r>
      <w:r w:rsidR="007412EE">
        <w:rPr>
          <w:rFonts w:ascii="Arial" w:eastAsia="Arial" w:hAnsi="Arial" w:cs="Arial"/>
          <w:sz w:val="24"/>
          <w:szCs w:val="24"/>
        </w:rPr>
        <w:t>M</w:t>
      </w:r>
    </w:p>
    <w:p w:rsidR="00622580" w:rsidRPr="00BE43F9" w:rsidRDefault="00622580" w:rsidP="00843A49">
      <w:pPr>
        <w:tabs>
          <w:tab w:val="left" w:pos="2371"/>
          <w:tab w:val="center" w:pos="5233"/>
        </w:tabs>
        <w:spacing w:after="0" w:line="240" w:lineRule="auto"/>
        <w:contextualSpacing/>
        <w:jc w:val="center"/>
        <w:rPr>
          <w:rFonts w:ascii="Arial" w:eastAsia="Arial" w:hAnsi="Arial" w:cs="Arial"/>
          <w:sz w:val="24"/>
          <w:szCs w:val="24"/>
        </w:rPr>
      </w:pPr>
    </w:p>
    <w:p w:rsidR="00CA5761" w:rsidRPr="00BE43F9" w:rsidRDefault="00DC219D"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simplePos x="0" y="0"/>
            <wp:positionH relativeFrom="margin">
              <wp:posOffset>3206750</wp:posOffset>
            </wp:positionH>
            <wp:positionV relativeFrom="paragraph">
              <wp:posOffset>134620</wp:posOffset>
            </wp:positionV>
            <wp:extent cx="3033395" cy="2344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3395" cy="2344420"/>
                    </a:xfrm>
                    <a:prstGeom prst="rect">
                      <a:avLst/>
                    </a:prstGeom>
                  </pic:spPr>
                </pic:pic>
              </a:graphicData>
            </a:graphic>
            <wp14:sizeRelH relativeFrom="page">
              <wp14:pctWidth>0</wp14:pctWidth>
            </wp14:sizeRelH>
            <wp14:sizeRelV relativeFrom="page">
              <wp14:pctHeight>0</wp14:pctHeight>
            </wp14:sizeRelV>
          </wp:anchor>
        </w:drawing>
      </w:r>
    </w:p>
    <w:p w:rsidR="00F24AEE" w:rsidRPr="00622580" w:rsidRDefault="00114D5E" w:rsidP="009A2D0E">
      <w:pPr>
        <w:pStyle w:val="NormalWeb"/>
        <w:spacing w:beforeAutospacing="0" w:afterAutospacing="0" w:line="240" w:lineRule="auto"/>
        <w:ind w:left="-851" w:firstLine="851"/>
        <w:contextualSpacing/>
        <w:jc w:val="both"/>
        <w:rPr>
          <w:rFonts w:ascii="Arial" w:hAnsi="Arial" w:cs="Arial"/>
          <w:b/>
          <w:color w:val="002060"/>
          <w:sz w:val="28"/>
        </w:rPr>
      </w:pPr>
      <w:r w:rsidRPr="00622580">
        <w:rPr>
          <w:rFonts w:ascii="Arial" w:hAnsi="Arial" w:cs="Arial"/>
          <w:b/>
          <w:color w:val="002060"/>
          <w:sz w:val="28"/>
        </w:rPr>
        <w:t>Situation Overview</w:t>
      </w:r>
    </w:p>
    <w:p w:rsidR="00415D46" w:rsidRPr="00415D46" w:rsidRDefault="00415D46" w:rsidP="00415D46">
      <w:pPr>
        <w:pStyle w:val="NormalWeb"/>
        <w:contextualSpacing/>
        <w:jc w:val="both"/>
        <w:rPr>
          <w:rFonts w:ascii="Arial" w:eastAsia="Times New Roman" w:hAnsi="Arial" w:cs="Arial"/>
          <w:b/>
          <w:bCs/>
          <w:sz w:val="20"/>
        </w:rPr>
      </w:pPr>
      <w:r w:rsidRPr="00415D46">
        <w:rPr>
          <w:rFonts w:ascii="Arial" w:eastAsia="Times New Roman" w:hAnsi="Arial" w:cs="Arial"/>
          <w:b/>
          <w:bCs/>
          <w:sz w:val="20"/>
        </w:rPr>
        <w:t>"TISOY" SLIGHTLY WEAKENS AS IT MOVES WEST-NORTHWESTWARD OVER THE WEST PHILIPPINE SEA.</w:t>
      </w:r>
    </w:p>
    <w:p w:rsidR="00DC219D" w:rsidRPr="00415D46" w:rsidRDefault="00DC219D" w:rsidP="00F24AEE">
      <w:pPr>
        <w:pStyle w:val="NormalWeb"/>
        <w:spacing w:beforeAutospacing="0" w:afterAutospacing="0" w:line="240" w:lineRule="auto"/>
        <w:contextualSpacing/>
        <w:jc w:val="both"/>
        <w:rPr>
          <w:rFonts w:ascii="Arial" w:eastAsia="Times New Roman" w:hAnsi="Arial" w:cs="Arial"/>
          <w:color w:val="333333"/>
          <w:sz w:val="18"/>
          <w:szCs w:val="22"/>
          <w:lang w:val="en-PH" w:eastAsia="en-PH"/>
        </w:rPr>
      </w:pPr>
    </w:p>
    <w:p w:rsidR="009E668D" w:rsidRDefault="00415D46" w:rsidP="00415D46">
      <w:pPr>
        <w:pStyle w:val="NormalWeb"/>
        <w:numPr>
          <w:ilvl w:val="0"/>
          <w:numId w:val="8"/>
        </w:numPr>
        <w:spacing w:beforeAutospacing="0" w:afterAutospacing="0" w:line="240" w:lineRule="auto"/>
        <w:ind w:left="284"/>
        <w:contextualSpacing/>
        <w:jc w:val="both"/>
        <w:rPr>
          <w:rFonts w:ascii="Arial" w:eastAsia="Times New Roman" w:hAnsi="Arial" w:cs="Arial"/>
          <w:sz w:val="20"/>
          <w:lang w:val="en-PH" w:eastAsia="en-PH"/>
        </w:rPr>
      </w:pPr>
      <w:r w:rsidRPr="00415D46">
        <w:rPr>
          <w:rFonts w:ascii="Arial" w:eastAsia="Times New Roman" w:hAnsi="Arial" w:cs="Arial"/>
          <w:sz w:val="20"/>
          <w:lang w:val="en-PH" w:eastAsia="en-PH"/>
        </w:rPr>
        <w:t>All Tropical Cyclone Wind Signals are now lifted. However, moderate to rough seas may still prevail over the western seaboard of Central Luzon and the southern seaboard of Southern Luzon.</w:t>
      </w:r>
    </w:p>
    <w:p w:rsidR="00415D46" w:rsidRDefault="00415D46" w:rsidP="00415D46">
      <w:pPr>
        <w:pStyle w:val="NormalWeb"/>
        <w:numPr>
          <w:ilvl w:val="0"/>
          <w:numId w:val="8"/>
        </w:numPr>
        <w:spacing w:beforeAutospacing="0" w:afterAutospacing="0" w:line="240" w:lineRule="auto"/>
        <w:ind w:left="284"/>
        <w:contextualSpacing/>
        <w:jc w:val="both"/>
        <w:rPr>
          <w:rFonts w:ascii="Arial" w:eastAsia="Times New Roman" w:hAnsi="Arial" w:cs="Arial"/>
          <w:sz w:val="20"/>
          <w:lang w:val="en-PH" w:eastAsia="en-PH"/>
        </w:rPr>
      </w:pPr>
      <w:r w:rsidRPr="00415D46">
        <w:rPr>
          <w:rFonts w:ascii="Arial" w:eastAsia="Times New Roman" w:hAnsi="Arial" w:cs="Arial"/>
          <w:sz w:val="20"/>
          <w:lang w:val="en-PH" w:eastAsia="en-PH"/>
        </w:rPr>
        <w:t>Moderate with occasional heavy rains over Ilocos Region, Cagayan Valley, Cordillera Administrative Region, and Aurora.</w:t>
      </w:r>
    </w:p>
    <w:p w:rsidR="00415D46" w:rsidRDefault="00415D46" w:rsidP="00415D46">
      <w:pPr>
        <w:pStyle w:val="NormalWeb"/>
        <w:numPr>
          <w:ilvl w:val="0"/>
          <w:numId w:val="8"/>
        </w:numPr>
        <w:spacing w:beforeAutospacing="0" w:afterAutospacing="0" w:line="240" w:lineRule="auto"/>
        <w:ind w:left="284"/>
        <w:contextualSpacing/>
        <w:jc w:val="both"/>
        <w:rPr>
          <w:rFonts w:ascii="Arial" w:eastAsia="Times New Roman" w:hAnsi="Arial" w:cs="Arial"/>
          <w:sz w:val="20"/>
          <w:lang w:val="en-PH" w:eastAsia="en-PH"/>
        </w:rPr>
      </w:pPr>
      <w:r w:rsidRPr="00415D46">
        <w:rPr>
          <w:rFonts w:ascii="Arial" w:eastAsia="Times New Roman" w:hAnsi="Arial" w:cs="Arial"/>
          <w:sz w:val="20"/>
          <w:lang w:val="en-PH" w:eastAsia="en-PH"/>
        </w:rPr>
        <w:t>Residents in the aforementioned areas, especially those living in areas highly or very highly susceptible to flooding and rain-induced landslides, are advised to take appropriate actions, coordinate with local disaster risk reduction and management offices, and continue monitoring for updates, especially the Thunderstorm or Rainfall Advisories and Heavy Rainfall Warnings issued by PAGASA Regional Services Divisions</w:t>
      </w:r>
      <w:r>
        <w:rPr>
          <w:rFonts w:ascii="Arial" w:eastAsia="Times New Roman" w:hAnsi="Arial" w:cs="Arial"/>
          <w:sz w:val="20"/>
          <w:lang w:val="en-PH" w:eastAsia="en-PH"/>
        </w:rPr>
        <w:t>.</w:t>
      </w:r>
    </w:p>
    <w:p w:rsidR="00415D46" w:rsidRDefault="00415D46" w:rsidP="00415D46">
      <w:pPr>
        <w:pStyle w:val="NormalWeb"/>
        <w:numPr>
          <w:ilvl w:val="0"/>
          <w:numId w:val="8"/>
        </w:numPr>
        <w:spacing w:beforeAutospacing="0" w:afterAutospacing="0" w:line="240" w:lineRule="auto"/>
        <w:ind w:left="284"/>
        <w:contextualSpacing/>
        <w:jc w:val="both"/>
        <w:rPr>
          <w:rFonts w:ascii="Arial" w:eastAsia="Times New Roman" w:hAnsi="Arial" w:cs="Arial"/>
          <w:sz w:val="20"/>
          <w:lang w:val="en-PH" w:eastAsia="en-PH"/>
        </w:rPr>
      </w:pPr>
      <w:r w:rsidRPr="00415D46">
        <w:rPr>
          <w:rFonts w:ascii="Arial" w:eastAsia="Times New Roman" w:hAnsi="Arial" w:cs="Arial"/>
          <w:sz w:val="20"/>
          <w:lang w:val="en-PH" w:eastAsia="en-PH"/>
        </w:rPr>
        <w:t>Sea travel is risky, especially for small seacrafts, over the seaboards of Northern Luzon, eastern seaboard of Central Luzon, and the eastern and western seaboards of Southern Luzon due to rough sea conditions</w:t>
      </w:r>
      <w:r>
        <w:rPr>
          <w:rFonts w:ascii="Arial" w:eastAsia="Times New Roman" w:hAnsi="Arial" w:cs="Arial"/>
          <w:sz w:val="20"/>
          <w:lang w:val="en-PH" w:eastAsia="en-PH"/>
        </w:rPr>
        <w:t>.</w:t>
      </w:r>
    </w:p>
    <w:p w:rsidR="00415D46" w:rsidRDefault="00415D46" w:rsidP="00415D46">
      <w:pPr>
        <w:pStyle w:val="NormalWeb"/>
        <w:numPr>
          <w:ilvl w:val="0"/>
          <w:numId w:val="8"/>
        </w:numPr>
        <w:spacing w:beforeAutospacing="0" w:afterAutospacing="0" w:line="240" w:lineRule="auto"/>
        <w:ind w:left="284"/>
        <w:contextualSpacing/>
        <w:jc w:val="both"/>
        <w:rPr>
          <w:rFonts w:ascii="Arial" w:eastAsia="Times New Roman" w:hAnsi="Arial" w:cs="Arial"/>
          <w:sz w:val="20"/>
          <w:lang w:val="en-PH" w:eastAsia="en-PH"/>
        </w:rPr>
      </w:pPr>
      <w:r w:rsidRPr="00415D46">
        <w:rPr>
          <w:rFonts w:ascii="Arial" w:eastAsia="Times New Roman" w:hAnsi="Arial" w:cs="Arial"/>
          <w:sz w:val="20"/>
          <w:lang w:val="en-PH" w:eastAsia="en-PH"/>
        </w:rPr>
        <w:t>Gusty conditions associated with the Northeast Monsoon may also be experienced in other areas of Northern Luzon, Central Luzon, CALABARZON and MIMAROPA, especially in the coastal and mountainous areas</w:t>
      </w:r>
      <w:r>
        <w:rPr>
          <w:rFonts w:ascii="Arial" w:eastAsia="Times New Roman" w:hAnsi="Arial" w:cs="Arial"/>
          <w:sz w:val="20"/>
          <w:lang w:val="en-PH" w:eastAsia="en-PH"/>
        </w:rPr>
        <w:t>.</w:t>
      </w:r>
    </w:p>
    <w:p w:rsidR="00415D46" w:rsidRPr="00415D46" w:rsidRDefault="00415D46" w:rsidP="00415D46">
      <w:pPr>
        <w:pStyle w:val="NormalWeb"/>
        <w:numPr>
          <w:ilvl w:val="0"/>
          <w:numId w:val="8"/>
        </w:numPr>
        <w:spacing w:beforeAutospacing="0" w:afterAutospacing="0" w:line="240" w:lineRule="auto"/>
        <w:ind w:left="284"/>
        <w:contextualSpacing/>
        <w:jc w:val="both"/>
        <w:rPr>
          <w:rFonts w:ascii="Arial" w:eastAsia="Times New Roman" w:hAnsi="Arial" w:cs="Arial"/>
          <w:sz w:val="20"/>
          <w:lang w:val="en-PH" w:eastAsia="en-PH"/>
        </w:rPr>
      </w:pPr>
      <w:r w:rsidRPr="00415D46">
        <w:rPr>
          <w:rFonts w:ascii="Arial" w:eastAsia="Times New Roman" w:hAnsi="Arial" w:cs="Arial"/>
          <w:sz w:val="20"/>
          <w:lang w:val="en-PH" w:eastAsia="en-PH"/>
        </w:rPr>
        <w:t>"TISOY" is forecast to exit the Philippine Area of Responsibility between tonight and tomorrow morning and is expected to continuously weaken due to the Northeast Monsoon</w:t>
      </w:r>
    </w:p>
    <w:p w:rsidR="001E7A8D" w:rsidRPr="001E0056" w:rsidRDefault="00A81C7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20"/>
          <w:szCs w:val="20"/>
        </w:rPr>
      </w:pPr>
      <w:r w:rsidRPr="001E0056">
        <w:rPr>
          <w:rFonts w:ascii="Arial" w:hAnsi="Arial" w:cs="Arial"/>
          <w:bCs/>
          <w:i/>
          <w:color w:val="0070C0"/>
          <w:sz w:val="20"/>
          <w:szCs w:val="20"/>
        </w:rPr>
        <w:t xml:space="preserve">Source: </w:t>
      </w:r>
      <w:bookmarkStart w:id="3" w:name="_Situational_Report"/>
      <w:bookmarkStart w:id="4" w:name="_Assistance_Centers_and"/>
      <w:bookmarkStart w:id="5" w:name="_Critical_Areas"/>
      <w:bookmarkEnd w:id="3"/>
      <w:bookmarkEnd w:id="4"/>
      <w:bookmarkEnd w:id="5"/>
      <w:r w:rsidRPr="001E0056">
        <w:rPr>
          <w:rFonts w:ascii="Arial" w:hAnsi="Arial" w:cs="Arial"/>
          <w:i/>
          <w:color w:val="0070C0"/>
          <w:sz w:val="20"/>
          <w:szCs w:val="20"/>
        </w:rPr>
        <w:fldChar w:fldCharType="begin"/>
      </w:r>
      <w:r w:rsidR="00CE7C6C" w:rsidRPr="001E0056">
        <w:rPr>
          <w:rFonts w:ascii="Arial" w:hAnsi="Arial" w:cs="Arial"/>
          <w:i/>
          <w:color w:val="0070C0"/>
          <w:sz w:val="20"/>
          <w:szCs w:val="20"/>
        </w:rPr>
        <w:instrText>HYPERLINK "http://bagong.pagasa.dost.gov.ph/tropical-cyclone/severe-weather-bulletin"</w:instrText>
      </w:r>
      <w:r w:rsidRPr="001E0056">
        <w:rPr>
          <w:rFonts w:ascii="Arial" w:hAnsi="Arial" w:cs="Arial"/>
          <w:i/>
          <w:color w:val="0070C0"/>
          <w:sz w:val="20"/>
          <w:szCs w:val="20"/>
        </w:rPr>
        <w:fldChar w:fldCharType="separate"/>
      </w:r>
      <w:r w:rsidRPr="001E0056">
        <w:rPr>
          <w:rStyle w:val="Hyperlink"/>
          <w:rFonts w:ascii="Arial" w:hAnsi="Arial" w:cs="Arial"/>
          <w:i/>
          <w:color w:val="0070C0"/>
          <w:sz w:val="20"/>
          <w:szCs w:val="20"/>
          <w:u w:val="none"/>
        </w:rPr>
        <w:t xml:space="preserve">DOST-PAGASA </w:t>
      </w:r>
      <w:r w:rsidR="00CE7C6C" w:rsidRPr="001E0056">
        <w:rPr>
          <w:rStyle w:val="Hyperlink"/>
          <w:rFonts w:ascii="Arial" w:hAnsi="Arial" w:cs="Arial"/>
          <w:i/>
          <w:color w:val="0070C0"/>
          <w:sz w:val="20"/>
          <w:szCs w:val="20"/>
          <w:u w:val="none"/>
        </w:rPr>
        <w:t>Sever</w:t>
      </w:r>
      <w:r w:rsidRPr="001E0056">
        <w:rPr>
          <w:rFonts w:ascii="Arial" w:hAnsi="Arial" w:cs="Arial"/>
          <w:i/>
          <w:color w:val="0070C0"/>
          <w:sz w:val="20"/>
          <w:szCs w:val="20"/>
        </w:rPr>
        <w:fldChar w:fldCharType="end"/>
      </w:r>
      <w:r w:rsidR="00CE7C6C" w:rsidRPr="001E0056">
        <w:rPr>
          <w:rFonts w:ascii="Arial" w:hAnsi="Arial" w:cs="Arial"/>
          <w:i/>
          <w:color w:val="0070C0"/>
          <w:sz w:val="20"/>
          <w:szCs w:val="20"/>
        </w:rPr>
        <w:t>e Weather Bulleti</w:t>
      </w:r>
      <w:bookmarkStart w:id="6" w:name="_Prepositioned_Resources:_Stockpile_1"/>
      <w:bookmarkEnd w:id="6"/>
      <w:r w:rsidR="00F24AEE" w:rsidRPr="001E0056">
        <w:rPr>
          <w:rFonts w:ascii="Arial" w:hAnsi="Arial" w:cs="Arial"/>
          <w:i/>
          <w:color w:val="0070C0"/>
          <w:sz w:val="20"/>
          <w:szCs w:val="20"/>
        </w:rPr>
        <w:t>n</w:t>
      </w:r>
    </w:p>
    <w:p w:rsidR="00F86128" w:rsidRPr="001E0056" w:rsidRDefault="00F8612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20"/>
          <w:szCs w:val="20"/>
        </w:rPr>
      </w:pPr>
    </w:p>
    <w:p w:rsidR="00F13DD9" w:rsidRDefault="00F13DD9"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F13DD9" w:rsidRDefault="00F13DD9"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702E13" w:rsidRDefault="00702E13"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116D28" w:rsidRPr="00976BE0" w:rsidRDefault="00116D28" w:rsidP="0048468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333333"/>
          <w:sz w:val="15"/>
          <w:szCs w:val="15"/>
        </w:rPr>
      </w:pPr>
    </w:p>
    <w:p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lastRenderedPageBreak/>
        <w:t>Status of Affected Families / Persons</w:t>
      </w:r>
    </w:p>
    <w:p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070C0F" w:rsidRPr="00070C0F">
        <w:rPr>
          <w:rFonts w:ascii="Arial" w:eastAsia="Times New Roman" w:hAnsi="Arial" w:cs="Arial"/>
          <w:b/>
          <w:bCs/>
          <w:color w:val="0070C0"/>
          <w:sz w:val="24"/>
          <w:szCs w:val="24"/>
        </w:rPr>
        <w:t>60,289</w:t>
      </w:r>
      <w:r w:rsidRPr="00070C0F">
        <w:rPr>
          <w:rFonts w:ascii="Arial" w:eastAsia="Times New Roman" w:hAnsi="Arial" w:cs="Arial"/>
          <w:b/>
          <w:bCs/>
          <w:color w:val="0070C0"/>
          <w:sz w:val="24"/>
          <w:szCs w:val="24"/>
        </w:rPr>
        <w:t xml:space="preserve"> families</w:t>
      </w:r>
      <w:r w:rsidRPr="009A2D0E">
        <w:rPr>
          <w:rFonts w:ascii="Arial" w:eastAsia="Times New Roman" w:hAnsi="Arial" w:cs="Arial"/>
          <w:color w:val="auto"/>
          <w:sz w:val="24"/>
          <w:szCs w:val="24"/>
        </w:rPr>
        <w:t xml:space="preserve"> or </w:t>
      </w:r>
      <w:r w:rsidR="00070C0F" w:rsidRPr="00070C0F">
        <w:rPr>
          <w:rFonts w:ascii="Arial" w:eastAsia="Times New Roman" w:hAnsi="Arial" w:cs="Arial"/>
          <w:b/>
          <w:bCs/>
          <w:color w:val="0070C0"/>
          <w:sz w:val="24"/>
          <w:szCs w:val="24"/>
        </w:rPr>
        <w:t>264</w:t>
      </w:r>
      <w:r w:rsidR="00D91A0D" w:rsidRPr="00070C0F">
        <w:rPr>
          <w:rFonts w:ascii="Arial" w:eastAsia="Times New Roman" w:hAnsi="Arial" w:cs="Arial"/>
          <w:b/>
          <w:bCs/>
          <w:color w:val="0070C0"/>
          <w:sz w:val="24"/>
          <w:szCs w:val="24"/>
        </w:rPr>
        <w:t>,</w:t>
      </w:r>
      <w:r w:rsidR="00070C0F" w:rsidRPr="00070C0F">
        <w:rPr>
          <w:rFonts w:ascii="Arial" w:eastAsia="Times New Roman" w:hAnsi="Arial" w:cs="Arial"/>
          <w:b/>
          <w:bCs/>
          <w:color w:val="0070C0"/>
          <w:sz w:val="24"/>
          <w:szCs w:val="24"/>
        </w:rPr>
        <w:t>146</w:t>
      </w:r>
      <w:r w:rsidRPr="00070C0F">
        <w:rPr>
          <w:rFonts w:ascii="Arial" w:eastAsia="Times New Roman" w:hAnsi="Arial" w:cs="Arial"/>
          <w:b/>
          <w:bCs/>
          <w:color w:val="0070C0"/>
          <w:sz w:val="24"/>
          <w:szCs w:val="24"/>
        </w:rPr>
        <w:t xml:space="preserve"> 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070C0F" w:rsidRPr="00070C0F">
        <w:rPr>
          <w:rFonts w:ascii="Arial" w:eastAsia="Times New Roman" w:hAnsi="Arial" w:cs="Arial"/>
          <w:b/>
          <w:bCs/>
          <w:color w:val="0070C0"/>
          <w:sz w:val="24"/>
          <w:szCs w:val="24"/>
        </w:rPr>
        <w:t>781</w:t>
      </w:r>
      <w:r w:rsidRPr="00070C0F">
        <w:rPr>
          <w:rFonts w:ascii="Arial" w:eastAsia="Times New Roman" w:hAnsi="Arial" w:cs="Arial"/>
          <w:b/>
          <w:bCs/>
          <w:color w:val="0070C0"/>
          <w:sz w:val="24"/>
          <w:szCs w:val="24"/>
        </w:rPr>
        <w:t xml:space="preserve"> barangays </w:t>
      </w:r>
      <w:r w:rsidRPr="009A2D0E">
        <w:rPr>
          <w:rFonts w:ascii="Arial" w:eastAsia="Times New Roman" w:hAnsi="Arial" w:cs="Arial"/>
          <w:color w:val="auto"/>
          <w:sz w:val="24"/>
          <w:szCs w:val="24"/>
        </w:rPr>
        <w:t xml:space="preserve">in </w:t>
      </w:r>
      <w:r w:rsidRPr="00070C0F">
        <w:rPr>
          <w:rFonts w:ascii="Arial" w:eastAsia="Times New Roman" w:hAnsi="Arial" w:cs="Arial"/>
          <w:b/>
          <w:color w:val="0070C0"/>
          <w:sz w:val="24"/>
          <w:szCs w:val="24"/>
        </w:rPr>
        <w:t>Region</w:t>
      </w:r>
      <w:r w:rsidR="00070C0F" w:rsidRPr="00070C0F">
        <w:rPr>
          <w:rFonts w:ascii="Arial" w:eastAsia="Times New Roman" w:hAnsi="Arial" w:cs="Arial"/>
          <w:b/>
          <w:color w:val="0070C0"/>
          <w:sz w:val="24"/>
          <w:szCs w:val="24"/>
        </w:rPr>
        <w:t xml:space="preserve">s III, V </w:t>
      </w:r>
      <w:r w:rsidR="00070C0F" w:rsidRPr="00070C0F">
        <w:rPr>
          <w:rFonts w:ascii="Arial" w:eastAsia="Times New Roman" w:hAnsi="Arial" w:cs="Arial"/>
          <w:color w:val="auto"/>
          <w:sz w:val="24"/>
          <w:szCs w:val="24"/>
        </w:rPr>
        <w:t xml:space="preserve">and </w:t>
      </w:r>
      <w:r w:rsidR="00D91A0D" w:rsidRPr="00070C0F">
        <w:rPr>
          <w:rFonts w:ascii="Arial" w:eastAsia="Times New Roman" w:hAnsi="Arial" w:cs="Arial"/>
          <w:b/>
          <w:color w:val="0070C0"/>
          <w:sz w:val="24"/>
          <w:szCs w:val="24"/>
        </w:rPr>
        <w:t>VIII</w:t>
      </w:r>
      <w:r w:rsidRPr="009A2D0E">
        <w:rPr>
          <w:rFonts w:ascii="Arial" w:eastAsia="Times New Roman" w:hAnsi="Arial" w:cs="Arial"/>
          <w:color w:val="auto"/>
          <w:sz w:val="24"/>
          <w:szCs w:val="24"/>
        </w:rPr>
        <w:t xml:space="preserve"> (see Table 1).</w:t>
      </w:r>
    </w:p>
    <w:p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78" w:type="pct"/>
        <w:tblInd w:w="421" w:type="dxa"/>
        <w:tblCellMar>
          <w:left w:w="0" w:type="dxa"/>
          <w:right w:w="0" w:type="dxa"/>
        </w:tblCellMar>
        <w:tblLook w:val="04A0" w:firstRow="1" w:lastRow="0" w:firstColumn="1" w:lastColumn="0" w:noHBand="0" w:noVBand="1"/>
      </w:tblPr>
      <w:tblGrid>
        <w:gridCol w:w="142"/>
        <w:gridCol w:w="4194"/>
        <w:gridCol w:w="1715"/>
        <w:gridCol w:w="1577"/>
        <w:gridCol w:w="1573"/>
      </w:tblGrid>
      <w:tr w:rsidR="00A81C0C" w:rsidRPr="00A81C0C" w:rsidTr="00A81C0C">
        <w:trPr>
          <w:trHeight w:val="20"/>
          <w:tblHeader/>
        </w:trPr>
        <w:tc>
          <w:tcPr>
            <w:tcW w:w="235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A81C0C" w:rsidRPr="00A81C0C" w:rsidRDefault="00A81C0C" w:rsidP="00A81C0C">
            <w:pPr>
              <w:spacing w:after="0" w:line="240" w:lineRule="auto"/>
              <w:ind w:right="57"/>
              <w:contextualSpacing/>
              <w:jc w:val="center"/>
              <w:rPr>
                <w:rFonts w:ascii="Arial" w:hAnsi="Arial" w:cs="Arial"/>
                <w:b/>
                <w:bCs/>
                <w:sz w:val="20"/>
                <w:szCs w:val="20"/>
              </w:rPr>
            </w:pPr>
            <w:r w:rsidRPr="00A81C0C">
              <w:rPr>
                <w:rFonts w:ascii="Arial" w:hAnsi="Arial" w:cs="Arial"/>
                <w:b/>
                <w:bCs/>
                <w:sz w:val="20"/>
                <w:szCs w:val="20"/>
              </w:rPr>
              <w:t xml:space="preserve">REGION / PROVINCE / MUNICIPALITY </w:t>
            </w:r>
          </w:p>
        </w:tc>
        <w:tc>
          <w:tcPr>
            <w:tcW w:w="264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A81C0C" w:rsidRPr="00A81C0C" w:rsidRDefault="00A81C0C" w:rsidP="00A81C0C">
            <w:pPr>
              <w:spacing w:after="0" w:line="240" w:lineRule="auto"/>
              <w:ind w:right="57"/>
              <w:contextualSpacing/>
              <w:jc w:val="center"/>
              <w:rPr>
                <w:rFonts w:ascii="Arial" w:hAnsi="Arial" w:cs="Arial"/>
                <w:b/>
                <w:bCs/>
                <w:sz w:val="20"/>
                <w:szCs w:val="20"/>
              </w:rPr>
            </w:pPr>
            <w:r w:rsidRPr="00A81C0C">
              <w:rPr>
                <w:rFonts w:ascii="Arial" w:hAnsi="Arial" w:cs="Arial"/>
                <w:b/>
                <w:bCs/>
                <w:sz w:val="20"/>
                <w:szCs w:val="20"/>
              </w:rPr>
              <w:t xml:space="preserve"> NUMBER OF AFFECTED </w:t>
            </w:r>
          </w:p>
        </w:tc>
      </w:tr>
      <w:tr w:rsidR="00A81C0C" w:rsidRPr="00A81C0C" w:rsidTr="00A81C0C">
        <w:trPr>
          <w:trHeight w:val="20"/>
          <w:tblHeader/>
        </w:trPr>
        <w:tc>
          <w:tcPr>
            <w:tcW w:w="2355" w:type="pct"/>
            <w:gridSpan w:val="2"/>
            <w:vMerge/>
            <w:tcBorders>
              <w:top w:val="single" w:sz="4" w:space="0" w:color="000000"/>
              <w:left w:val="single" w:sz="4" w:space="0" w:color="000000"/>
              <w:bottom w:val="nil"/>
              <w:right w:val="single" w:sz="4" w:space="0" w:color="000000"/>
            </w:tcBorders>
            <w:vAlign w:val="center"/>
            <w:hideMark/>
          </w:tcPr>
          <w:p w:rsidR="00A81C0C" w:rsidRPr="00A81C0C" w:rsidRDefault="00A81C0C" w:rsidP="00A81C0C">
            <w:pPr>
              <w:spacing w:after="0" w:line="240" w:lineRule="auto"/>
              <w:ind w:right="57"/>
              <w:contextualSpacing/>
              <w:rPr>
                <w:rFonts w:ascii="Arial" w:hAnsi="Arial" w:cs="Arial"/>
                <w:b/>
                <w:bCs/>
                <w:sz w:val="20"/>
                <w:szCs w:val="20"/>
              </w:rPr>
            </w:pPr>
          </w:p>
        </w:tc>
        <w:tc>
          <w:tcPr>
            <w:tcW w:w="93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A81C0C" w:rsidRPr="00A81C0C" w:rsidRDefault="00A81C0C" w:rsidP="00A81C0C">
            <w:pPr>
              <w:spacing w:after="0" w:line="240" w:lineRule="auto"/>
              <w:ind w:right="57"/>
              <w:contextualSpacing/>
              <w:jc w:val="center"/>
              <w:rPr>
                <w:rFonts w:ascii="Arial" w:hAnsi="Arial" w:cs="Arial"/>
                <w:b/>
                <w:bCs/>
                <w:sz w:val="20"/>
                <w:szCs w:val="20"/>
              </w:rPr>
            </w:pPr>
            <w:r w:rsidRPr="00A81C0C">
              <w:rPr>
                <w:rFonts w:ascii="Arial" w:hAnsi="Arial" w:cs="Arial"/>
                <w:b/>
                <w:bCs/>
                <w:sz w:val="20"/>
                <w:szCs w:val="20"/>
              </w:rPr>
              <w:t xml:space="preserve"> Barangays </w:t>
            </w:r>
          </w:p>
        </w:tc>
        <w:tc>
          <w:tcPr>
            <w:tcW w:w="85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A81C0C" w:rsidRPr="00A81C0C" w:rsidRDefault="00A81C0C" w:rsidP="00A81C0C">
            <w:pPr>
              <w:spacing w:after="0" w:line="240" w:lineRule="auto"/>
              <w:ind w:right="57"/>
              <w:contextualSpacing/>
              <w:jc w:val="center"/>
              <w:rPr>
                <w:rFonts w:ascii="Arial" w:hAnsi="Arial" w:cs="Arial"/>
                <w:b/>
                <w:bCs/>
                <w:sz w:val="20"/>
                <w:szCs w:val="20"/>
              </w:rPr>
            </w:pPr>
            <w:r w:rsidRPr="00A81C0C">
              <w:rPr>
                <w:rFonts w:ascii="Arial" w:hAnsi="Arial" w:cs="Arial"/>
                <w:b/>
                <w:bCs/>
                <w:sz w:val="20"/>
                <w:szCs w:val="20"/>
              </w:rPr>
              <w:t xml:space="preserve"> Families </w:t>
            </w:r>
          </w:p>
        </w:tc>
        <w:tc>
          <w:tcPr>
            <w:tcW w:w="85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81C0C" w:rsidRPr="00A81C0C" w:rsidRDefault="00A81C0C" w:rsidP="00A81C0C">
            <w:pPr>
              <w:spacing w:after="0" w:line="240" w:lineRule="auto"/>
              <w:ind w:right="57"/>
              <w:contextualSpacing/>
              <w:jc w:val="center"/>
              <w:rPr>
                <w:rFonts w:ascii="Arial" w:hAnsi="Arial" w:cs="Arial"/>
                <w:b/>
                <w:bCs/>
                <w:sz w:val="20"/>
                <w:szCs w:val="20"/>
              </w:rPr>
            </w:pPr>
            <w:r w:rsidRPr="00A81C0C">
              <w:rPr>
                <w:rFonts w:ascii="Arial" w:hAnsi="Arial" w:cs="Arial"/>
                <w:b/>
                <w:bCs/>
                <w:sz w:val="20"/>
                <w:szCs w:val="20"/>
              </w:rPr>
              <w:t xml:space="preserve"> Persons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81C0C" w:rsidRPr="00A81C0C" w:rsidRDefault="00A81C0C" w:rsidP="00A81C0C">
            <w:pPr>
              <w:spacing w:after="0" w:line="240" w:lineRule="auto"/>
              <w:ind w:right="57"/>
              <w:contextualSpacing/>
              <w:jc w:val="center"/>
              <w:rPr>
                <w:rFonts w:ascii="Arial" w:hAnsi="Arial" w:cs="Arial"/>
                <w:b/>
                <w:bCs/>
                <w:sz w:val="20"/>
                <w:szCs w:val="20"/>
              </w:rPr>
            </w:pPr>
            <w:r w:rsidRPr="00A81C0C">
              <w:rPr>
                <w:rFonts w:ascii="Arial" w:hAnsi="Arial" w:cs="Arial"/>
                <w:b/>
                <w:bCs/>
                <w:sz w:val="20"/>
                <w:szCs w:val="20"/>
              </w:rPr>
              <w:t>GRAND TOTAL</w:t>
            </w:r>
          </w:p>
        </w:tc>
        <w:tc>
          <w:tcPr>
            <w:tcW w:w="932" w:type="pct"/>
            <w:tcBorders>
              <w:top w:val="nil"/>
              <w:left w:val="nil"/>
              <w:bottom w:val="single" w:sz="4" w:space="0" w:color="000000"/>
              <w:right w:val="single" w:sz="4" w:space="0" w:color="000000"/>
            </w:tcBorders>
            <w:shd w:val="clear" w:color="A5A5A5" w:fill="A5A5A5"/>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781 </w:t>
            </w:r>
          </w:p>
        </w:tc>
        <w:tc>
          <w:tcPr>
            <w:tcW w:w="857" w:type="pct"/>
            <w:tcBorders>
              <w:top w:val="nil"/>
              <w:left w:val="nil"/>
              <w:bottom w:val="single" w:sz="4" w:space="0" w:color="000000"/>
              <w:right w:val="single" w:sz="4" w:space="0" w:color="000000"/>
            </w:tcBorders>
            <w:shd w:val="clear" w:color="A5A5A5" w:fill="A5A5A5"/>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60,289 </w:t>
            </w:r>
          </w:p>
        </w:tc>
        <w:tc>
          <w:tcPr>
            <w:tcW w:w="856" w:type="pct"/>
            <w:tcBorders>
              <w:top w:val="nil"/>
              <w:left w:val="nil"/>
              <w:bottom w:val="single" w:sz="4" w:space="0" w:color="000000"/>
              <w:right w:val="single" w:sz="4" w:space="0" w:color="000000"/>
            </w:tcBorders>
            <w:shd w:val="clear" w:color="A5A5A5" w:fill="A5A5A5"/>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264,146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REGION III</w:t>
            </w:r>
          </w:p>
        </w:tc>
        <w:tc>
          <w:tcPr>
            <w:tcW w:w="932" w:type="pct"/>
            <w:tcBorders>
              <w:top w:val="nil"/>
              <w:left w:val="nil"/>
              <w:bottom w:val="single" w:sz="4" w:space="0" w:color="000000"/>
              <w:right w:val="single" w:sz="4" w:space="0" w:color="000000"/>
            </w:tcBorders>
            <w:shd w:val="clear" w:color="A5A5A5" w:fill="A5A5A5"/>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50 </w:t>
            </w:r>
          </w:p>
        </w:tc>
        <w:tc>
          <w:tcPr>
            <w:tcW w:w="857" w:type="pct"/>
            <w:tcBorders>
              <w:top w:val="nil"/>
              <w:left w:val="nil"/>
              <w:bottom w:val="single" w:sz="4" w:space="0" w:color="000000"/>
              <w:right w:val="single" w:sz="4" w:space="0" w:color="000000"/>
            </w:tcBorders>
            <w:shd w:val="clear" w:color="A5A5A5" w:fill="A5A5A5"/>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1,423 </w:t>
            </w:r>
          </w:p>
        </w:tc>
        <w:tc>
          <w:tcPr>
            <w:tcW w:w="856" w:type="pct"/>
            <w:tcBorders>
              <w:top w:val="nil"/>
              <w:left w:val="nil"/>
              <w:bottom w:val="single" w:sz="4" w:space="0" w:color="000000"/>
              <w:right w:val="single" w:sz="4" w:space="0" w:color="000000"/>
            </w:tcBorders>
            <w:shd w:val="clear" w:color="A5A5A5" w:fill="A5A5A5"/>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18,423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Aurora</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7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502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1,837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Dingalan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486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1,744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Dipaculao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93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Bataan</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24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699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3,085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Abucay</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158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City of Balanga (capital)</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Dinalupihan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Hermosa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Limay</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110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Mariveles</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278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1,159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Orani</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108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Orion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260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1,305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Pilar</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122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Bulacan</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5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69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224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 xml:space="preserve"> Bulacan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Obando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44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144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Santa Maria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32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Pampanga</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6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153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416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Arayat</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17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82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Lubao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113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Porac</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200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 Luis</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21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Zambales</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8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12,861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Botolan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10,611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Iba (capital)</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2,250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REGION V</w:t>
            </w:r>
          </w:p>
        </w:tc>
        <w:tc>
          <w:tcPr>
            <w:tcW w:w="932" w:type="pct"/>
            <w:tcBorders>
              <w:top w:val="nil"/>
              <w:left w:val="nil"/>
              <w:bottom w:val="single" w:sz="4" w:space="0" w:color="000000"/>
              <w:right w:val="single" w:sz="4" w:space="0" w:color="000000"/>
            </w:tcBorders>
            <w:shd w:val="clear" w:color="A5A5A5" w:fill="A5A5A5"/>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659 </w:t>
            </w:r>
          </w:p>
        </w:tc>
        <w:tc>
          <w:tcPr>
            <w:tcW w:w="857" w:type="pct"/>
            <w:tcBorders>
              <w:top w:val="nil"/>
              <w:left w:val="nil"/>
              <w:bottom w:val="single" w:sz="4" w:space="0" w:color="000000"/>
              <w:right w:val="single" w:sz="4" w:space="0" w:color="000000"/>
            </w:tcBorders>
            <w:shd w:val="clear" w:color="A5A5A5" w:fill="A5A5A5"/>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56,134 </w:t>
            </w:r>
          </w:p>
        </w:tc>
        <w:tc>
          <w:tcPr>
            <w:tcW w:w="856" w:type="pct"/>
            <w:tcBorders>
              <w:top w:val="nil"/>
              <w:left w:val="nil"/>
              <w:bottom w:val="single" w:sz="4" w:space="0" w:color="000000"/>
              <w:right w:val="single" w:sz="4" w:space="0" w:color="000000"/>
            </w:tcBorders>
            <w:shd w:val="clear" w:color="A5A5A5" w:fill="A5A5A5"/>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234,305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Albay</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157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26,867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109,171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Bacacay</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1,168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5,084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Guinobatan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7,878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30,853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Jovellar</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755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2,804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Legazpi City (capital)</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2,969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13,190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Libon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390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1,609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City of Ligao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363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1,277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Malilipot</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1,784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4,364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Manito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307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1,268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Oas</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108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440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Pio Duran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657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2,472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Polangui</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143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663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Rapu-Rapu</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418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1,776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Santo Domingo (Libog)</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17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2,387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10,680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City of Tabaco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6,304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28,137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Tiwi</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1,236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4,554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Camarines Norte</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129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5,238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20,235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Basud</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528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1,618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Capalonga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230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1,023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Daet (capital)</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18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372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1,369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Jose Panganiban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18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523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2,352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lastRenderedPageBreak/>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Labo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892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3,474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Mercedes</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455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2,134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Paracale</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381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1,723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 Lorenzo Ruiz (Imelda)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146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 Vicente</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101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Santa Elena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12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Talisay</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116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409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Vinzons</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1,670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5,832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Camarines Sur</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153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6,904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29,972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Baao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462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Bato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458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1,977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Bombon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139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560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Buhi</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620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2,473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Bula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Calabanga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379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1,168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Camaligan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305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Canaman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148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644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Caramoan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509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2,222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Del Gallego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146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688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Gainza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106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445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Garchitorena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629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2,666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Goa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135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579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Iriga City</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119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516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Lagonoy</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331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1,458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Libmanan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54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244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Magarao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158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718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Milaor</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54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194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Minalabac</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359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1,663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Naga City</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363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1,673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Ragay</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86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Sagñay</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 xml:space="preserve"> San fernando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132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617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Siruma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537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2,226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Tinambac</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1,321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6,305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Catanduanes</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42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6,292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27,431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Bagamanoc</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183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940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Baras</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481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2,309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Caramoran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1,700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7,597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Gigmoto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414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1,712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Pandan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17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636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2,844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Panganiban (Payo)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295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1,089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 Andres (Calolbon)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213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1,140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1,431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5,147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Viga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67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282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Virac (capital)</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872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4,371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Masbate</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56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4,447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20,911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Baleno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Batuan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118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580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Cataingan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412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1,522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Claveria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76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Dimasalang</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548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2,193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Esperanza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205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Mandaon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260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City of Masbate (capital)</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490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2,193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Milagros</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391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1,662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lastRenderedPageBreak/>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Mobo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1,575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9,139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Palanas</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185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743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Pio V. Corpuz (Limbuhan)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439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1,738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 Fernando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100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440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 Jacinto</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65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Sorsogon</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122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6,386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26,585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Bulan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746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2,900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Bulusan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320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1,080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Casiguran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643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2,693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Castilla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138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664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Donsol</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1,080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4,348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Irosin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485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228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Pilar</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1,601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5,657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Prieto Diaz</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209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799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Santa Magdalena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162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707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City of Sorsogon (capital)</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27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1,343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7,024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REGION VIII</w:t>
            </w:r>
          </w:p>
        </w:tc>
        <w:tc>
          <w:tcPr>
            <w:tcW w:w="932" w:type="pct"/>
            <w:tcBorders>
              <w:top w:val="nil"/>
              <w:left w:val="nil"/>
              <w:bottom w:val="single" w:sz="4" w:space="0" w:color="000000"/>
              <w:right w:val="single" w:sz="4" w:space="0" w:color="000000"/>
            </w:tcBorders>
            <w:shd w:val="clear" w:color="A5A5A5" w:fill="A5A5A5"/>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72 </w:t>
            </w:r>
          </w:p>
        </w:tc>
        <w:tc>
          <w:tcPr>
            <w:tcW w:w="857" w:type="pct"/>
            <w:tcBorders>
              <w:top w:val="nil"/>
              <w:left w:val="nil"/>
              <w:bottom w:val="single" w:sz="4" w:space="0" w:color="000000"/>
              <w:right w:val="single" w:sz="4" w:space="0" w:color="000000"/>
            </w:tcBorders>
            <w:shd w:val="clear" w:color="A5A5A5" w:fill="A5A5A5"/>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2,732 </w:t>
            </w:r>
          </w:p>
        </w:tc>
        <w:tc>
          <w:tcPr>
            <w:tcW w:w="856" w:type="pct"/>
            <w:tcBorders>
              <w:top w:val="nil"/>
              <w:left w:val="nil"/>
              <w:bottom w:val="single" w:sz="4" w:space="0" w:color="000000"/>
              <w:right w:val="single" w:sz="4" w:space="0" w:color="000000"/>
            </w:tcBorders>
            <w:shd w:val="clear" w:color="A5A5A5" w:fill="A5A5A5"/>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11,418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Eastern Samar</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15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468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1,740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Arteche</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295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1,155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Jipapad</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251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Maslog</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106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Sulat</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228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Northern Samar</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52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2,136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9,133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Catarman (capital)</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213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944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Lavezares</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36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Mondragon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361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Victoria</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271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Catubig</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16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Gamay</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161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711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Laoang</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117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483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Lapinig</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443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1,995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Las Navas</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58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182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Mapanas</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154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718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Palapag</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449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1,289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Pambujan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82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650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 Roque</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310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 1,423 </w:t>
            </w:r>
          </w:p>
        </w:tc>
      </w:tr>
      <w:tr w:rsidR="00A81C0C" w:rsidRPr="00A81C0C" w:rsidTr="00A81C0C">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81C0C" w:rsidRPr="00A81C0C" w:rsidRDefault="00A81C0C" w:rsidP="00A81C0C">
            <w:pPr>
              <w:spacing w:after="0" w:line="240" w:lineRule="auto"/>
              <w:ind w:right="57"/>
              <w:contextualSpacing/>
              <w:rPr>
                <w:rFonts w:ascii="Arial" w:hAnsi="Arial" w:cs="Arial"/>
                <w:b/>
                <w:bCs/>
                <w:sz w:val="20"/>
                <w:szCs w:val="20"/>
              </w:rPr>
            </w:pPr>
            <w:r w:rsidRPr="00A81C0C">
              <w:rPr>
                <w:rFonts w:ascii="Arial" w:hAnsi="Arial" w:cs="Arial"/>
                <w:b/>
                <w:bCs/>
                <w:sz w:val="20"/>
                <w:szCs w:val="20"/>
              </w:rPr>
              <w:t>Western Samar</w:t>
            </w:r>
          </w:p>
        </w:tc>
        <w:tc>
          <w:tcPr>
            <w:tcW w:w="932"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5 </w:t>
            </w:r>
          </w:p>
        </w:tc>
        <w:tc>
          <w:tcPr>
            <w:tcW w:w="857"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128 </w:t>
            </w:r>
          </w:p>
        </w:tc>
        <w:tc>
          <w:tcPr>
            <w:tcW w:w="856" w:type="pct"/>
            <w:tcBorders>
              <w:top w:val="nil"/>
              <w:left w:val="nil"/>
              <w:bottom w:val="single" w:sz="4" w:space="0" w:color="000000"/>
              <w:right w:val="single" w:sz="4" w:space="0" w:color="000000"/>
            </w:tcBorders>
            <w:shd w:val="clear" w:color="D8D8D8" w:fill="D8D8D8"/>
            <w:noWrap/>
            <w:vAlign w:val="bottom"/>
            <w:hideMark/>
          </w:tcPr>
          <w:p w:rsidR="00A81C0C" w:rsidRPr="00A81C0C" w:rsidRDefault="00A81C0C" w:rsidP="00A81C0C">
            <w:pPr>
              <w:spacing w:after="0" w:line="240" w:lineRule="auto"/>
              <w:ind w:right="57"/>
              <w:contextualSpacing/>
              <w:jc w:val="right"/>
              <w:rPr>
                <w:rFonts w:ascii="Arial" w:hAnsi="Arial" w:cs="Arial"/>
                <w:b/>
                <w:bCs/>
                <w:sz w:val="20"/>
                <w:szCs w:val="20"/>
              </w:rPr>
            </w:pPr>
            <w:r w:rsidRPr="00A81C0C">
              <w:rPr>
                <w:rFonts w:ascii="Arial" w:hAnsi="Arial" w:cs="Arial"/>
                <w:b/>
                <w:bCs/>
                <w:sz w:val="20"/>
                <w:szCs w:val="20"/>
              </w:rPr>
              <w:t xml:space="preserve"> 545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San Jorge</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105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443 </w:t>
            </w:r>
          </w:p>
        </w:tc>
      </w:tr>
      <w:tr w:rsidR="00A81C0C" w:rsidRPr="00A81C0C" w:rsidTr="00A81C0C">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81C0C" w:rsidRPr="00A81C0C" w:rsidRDefault="00A81C0C" w:rsidP="00A81C0C">
            <w:pPr>
              <w:spacing w:after="0" w:line="240" w:lineRule="auto"/>
              <w:ind w:right="57"/>
              <w:contextualSpacing/>
              <w:jc w:val="right"/>
              <w:rPr>
                <w:rFonts w:ascii="Arial" w:hAnsi="Arial" w:cs="Arial"/>
                <w:sz w:val="20"/>
                <w:szCs w:val="20"/>
              </w:rPr>
            </w:pPr>
            <w:r w:rsidRPr="00A81C0C">
              <w:rPr>
                <w:rFonts w:ascii="Arial" w:hAnsi="Arial" w:cs="Arial"/>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rsidR="00A81C0C" w:rsidRPr="00A81C0C" w:rsidRDefault="00A81C0C" w:rsidP="00A81C0C">
            <w:pPr>
              <w:spacing w:after="0" w:line="240" w:lineRule="auto"/>
              <w:ind w:right="57"/>
              <w:contextualSpacing/>
              <w:rPr>
                <w:rFonts w:ascii="Arial" w:hAnsi="Arial" w:cs="Arial"/>
                <w:i/>
                <w:iCs/>
                <w:sz w:val="20"/>
                <w:szCs w:val="20"/>
              </w:rPr>
            </w:pPr>
            <w:r w:rsidRPr="00A81C0C">
              <w:rPr>
                <w:rFonts w:ascii="Arial" w:hAnsi="Arial" w:cs="Arial"/>
                <w:i/>
                <w:iCs/>
                <w:sz w:val="20"/>
                <w:szCs w:val="20"/>
              </w:rPr>
              <w:t>Tarangnan</w:t>
            </w:r>
          </w:p>
        </w:tc>
        <w:tc>
          <w:tcPr>
            <w:tcW w:w="932"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23 </w:t>
            </w:r>
          </w:p>
        </w:tc>
        <w:tc>
          <w:tcPr>
            <w:tcW w:w="856" w:type="pct"/>
            <w:tcBorders>
              <w:top w:val="nil"/>
              <w:left w:val="nil"/>
              <w:bottom w:val="single" w:sz="4" w:space="0" w:color="000000"/>
              <w:right w:val="single" w:sz="4" w:space="0" w:color="000000"/>
            </w:tcBorders>
            <w:shd w:val="clear" w:color="auto" w:fill="auto"/>
            <w:noWrap/>
            <w:vAlign w:val="bottom"/>
            <w:hideMark/>
          </w:tcPr>
          <w:p w:rsidR="00A81C0C" w:rsidRPr="00A81C0C" w:rsidRDefault="00A81C0C" w:rsidP="00A81C0C">
            <w:pPr>
              <w:spacing w:after="0" w:line="240" w:lineRule="auto"/>
              <w:ind w:right="57"/>
              <w:contextualSpacing/>
              <w:jc w:val="right"/>
              <w:rPr>
                <w:rFonts w:ascii="Arial" w:hAnsi="Arial" w:cs="Arial"/>
                <w:i/>
                <w:iCs/>
                <w:sz w:val="20"/>
                <w:szCs w:val="20"/>
              </w:rPr>
            </w:pPr>
            <w:r w:rsidRPr="00A81C0C">
              <w:rPr>
                <w:rFonts w:ascii="Arial" w:hAnsi="Arial" w:cs="Arial"/>
                <w:i/>
                <w:iCs/>
                <w:sz w:val="20"/>
                <w:szCs w:val="20"/>
              </w:rPr>
              <w:t xml:space="preserve">102 </w:t>
            </w:r>
          </w:p>
        </w:tc>
      </w:tr>
    </w:tbl>
    <w:p w:rsidR="00696B0D" w:rsidRDefault="00696B0D" w:rsidP="00696B0D">
      <w:pPr>
        <w:ind w:left="426" w:right="27"/>
        <w:contextualSpacing/>
        <w:rPr>
          <w:rFonts w:ascii="Arial" w:eastAsia="Times New Roman" w:hAnsi="Arial" w:cs="Arial"/>
          <w:i/>
          <w:iCs/>
          <w:color w:val="0070C0"/>
          <w:sz w:val="16"/>
          <w:szCs w:val="24"/>
        </w:rPr>
      </w:pPr>
      <w:r w:rsidRPr="00696B0D">
        <w:rPr>
          <w:rFonts w:ascii="Arial" w:eastAsia="Times New Roman" w:hAnsi="Arial" w:cs="Arial"/>
          <w:i/>
          <w:iCs/>
          <w:color w:val="auto"/>
          <w:sz w:val="16"/>
          <w:szCs w:val="24"/>
        </w:rPr>
        <w:t>Note: Ongoing validation and assessment are being conducted</w:t>
      </w:r>
    </w:p>
    <w:p w:rsidR="0078426B" w:rsidRDefault="0078426B" w:rsidP="0078426B">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170D25">
        <w:rPr>
          <w:rFonts w:ascii="Arial" w:eastAsia="Times New Roman" w:hAnsi="Arial" w:cs="Arial"/>
          <w:i/>
          <w:iCs/>
          <w:color w:val="0070C0"/>
          <w:sz w:val="16"/>
          <w:szCs w:val="24"/>
        </w:rPr>
        <w:t xml:space="preserve">s III, V and </w:t>
      </w:r>
      <w:r>
        <w:rPr>
          <w:rFonts w:ascii="Arial" w:eastAsia="Times New Roman" w:hAnsi="Arial" w:cs="Arial"/>
          <w:i/>
          <w:iCs/>
          <w:color w:val="0070C0"/>
          <w:sz w:val="16"/>
          <w:szCs w:val="24"/>
        </w:rPr>
        <w:t>VIII</w:t>
      </w:r>
    </w:p>
    <w:p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rsidR="004418B4" w:rsidRPr="009A2D0E" w:rsidRDefault="0099171D"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5051B5" w:rsidRPr="003B2980">
        <w:rPr>
          <w:rFonts w:ascii="Arial" w:eastAsia="Times New Roman" w:hAnsi="Arial" w:cs="Arial"/>
          <w:b/>
          <w:bCs/>
          <w:color w:val="0070C0"/>
          <w:sz w:val="24"/>
          <w:szCs w:val="24"/>
        </w:rPr>
        <w:t>52,882</w:t>
      </w:r>
      <w:r w:rsidRPr="003B2980">
        <w:rPr>
          <w:rFonts w:ascii="Arial" w:eastAsia="Times New Roman" w:hAnsi="Arial" w:cs="Arial"/>
          <w:b/>
          <w:bCs/>
          <w:color w:val="0070C0"/>
          <w:sz w:val="24"/>
          <w:szCs w:val="24"/>
        </w:rPr>
        <w:t xml:space="preserve"> 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5051B5" w:rsidRPr="003B2980">
        <w:rPr>
          <w:rFonts w:ascii="Arial" w:eastAsia="Times New Roman" w:hAnsi="Arial" w:cs="Arial"/>
          <w:b/>
          <w:bCs/>
          <w:color w:val="0070C0"/>
          <w:sz w:val="24"/>
          <w:szCs w:val="24"/>
        </w:rPr>
        <w:t>230,067</w:t>
      </w:r>
      <w:r w:rsidRPr="003B2980">
        <w:rPr>
          <w:rFonts w:ascii="Arial" w:eastAsia="Times New Roman" w:hAnsi="Arial" w:cs="Arial"/>
          <w:b/>
          <w:bCs/>
          <w:color w:val="0070C0"/>
          <w:sz w:val="24"/>
          <w:szCs w:val="24"/>
        </w:rPr>
        <w:t xml:space="preserve"> 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5051B5" w:rsidRPr="007F18A1">
        <w:rPr>
          <w:rFonts w:ascii="Arial" w:eastAsia="Times New Roman" w:hAnsi="Arial" w:cs="Arial"/>
          <w:b/>
          <w:color w:val="0070C0"/>
          <w:sz w:val="24"/>
          <w:szCs w:val="24"/>
        </w:rPr>
        <w:t>1,176</w:t>
      </w:r>
      <w:r w:rsidRPr="007F18A1">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3B2980">
        <w:rPr>
          <w:rFonts w:ascii="Arial" w:eastAsia="Times New Roman" w:hAnsi="Arial" w:cs="Arial"/>
          <w:b/>
          <w:color w:val="0070C0"/>
          <w:sz w:val="24"/>
          <w:szCs w:val="24"/>
        </w:rPr>
        <w:t>Region</w:t>
      </w:r>
      <w:r w:rsidR="005051B5" w:rsidRPr="003B2980">
        <w:rPr>
          <w:rFonts w:ascii="Arial" w:eastAsia="Times New Roman" w:hAnsi="Arial" w:cs="Arial"/>
          <w:b/>
          <w:color w:val="0070C0"/>
          <w:sz w:val="24"/>
          <w:szCs w:val="24"/>
        </w:rPr>
        <w:t xml:space="preserve">s III, V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3B2980">
        <w:rPr>
          <w:rFonts w:ascii="Arial" w:eastAsia="Times New Roman" w:hAnsi="Arial" w:cs="Arial"/>
          <w:b/>
          <w:color w:val="0070C0"/>
          <w:sz w:val="24"/>
          <w:szCs w:val="24"/>
        </w:rPr>
        <w:t>VIII</w:t>
      </w:r>
      <w:r w:rsidR="00696AD8"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see Table 2).</w:t>
      </w:r>
    </w:p>
    <w:p w:rsid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99171D" w:rsidRP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r w:rsidRPr="004418B4">
        <w:rPr>
          <w:rFonts w:ascii="Arial" w:eastAsia="Times New Roman" w:hAnsi="Arial" w:cs="Arial"/>
          <w:b/>
          <w:bCs/>
          <w:i/>
          <w:iCs/>
          <w:sz w:val="20"/>
          <w:szCs w:val="24"/>
        </w:rPr>
        <w:t>Table 2. Number of Displaced Families / Persons Inside Evacuation Centers</w:t>
      </w:r>
    </w:p>
    <w:tbl>
      <w:tblPr>
        <w:tblW w:w="4781" w:type="pct"/>
        <w:tblInd w:w="421" w:type="dxa"/>
        <w:tblCellMar>
          <w:left w:w="0" w:type="dxa"/>
          <w:right w:w="0" w:type="dxa"/>
        </w:tblCellMar>
        <w:tblLook w:val="04A0" w:firstRow="1" w:lastRow="0" w:firstColumn="1" w:lastColumn="0" w:noHBand="0" w:noVBand="1"/>
      </w:tblPr>
      <w:tblGrid>
        <w:gridCol w:w="146"/>
        <w:gridCol w:w="2412"/>
        <w:gridCol w:w="994"/>
        <w:gridCol w:w="849"/>
        <w:gridCol w:w="1276"/>
        <w:gridCol w:w="1276"/>
        <w:gridCol w:w="1134"/>
        <w:gridCol w:w="1120"/>
      </w:tblGrid>
      <w:tr w:rsidR="00C50AFC" w:rsidRPr="00C50AFC" w:rsidTr="00696B0D">
        <w:trPr>
          <w:trHeight w:val="20"/>
          <w:tblHeader/>
        </w:trPr>
        <w:tc>
          <w:tcPr>
            <w:tcW w:w="138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 xml:space="preserve">REGION / PROVINCE / MUNICIPALITY </w:t>
            </w:r>
          </w:p>
        </w:tc>
        <w:tc>
          <w:tcPr>
            <w:tcW w:w="1001"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 xml:space="preserve"> NUMBER OF EVACUATION CENTERS (ECs) </w:t>
            </w:r>
          </w:p>
        </w:tc>
        <w:tc>
          <w:tcPr>
            <w:tcW w:w="2611" w:type="pct"/>
            <w:gridSpan w:val="4"/>
            <w:tcBorders>
              <w:top w:val="single" w:sz="4" w:space="0" w:color="000000"/>
              <w:left w:val="nil"/>
              <w:bottom w:val="single" w:sz="4" w:space="0" w:color="000000"/>
              <w:right w:val="single" w:sz="4" w:space="0" w:color="000000"/>
            </w:tcBorders>
            <w:shd w:val="clear" w:color="808080" w:fill="808080"/>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 xml:space="preserve"> NUMBER OF DISPLACED </w:t>
            </w:r>
          </w:p>
        </w:tc>
      </w:tr>
      <w:tr w:rsidR="00C50AFC" w:rsidRPr="00C50AFC" w:rsidTr="00696B0D">
        <w:trPr>
          <w:trHeight w:val="20"/>
          <w:tblHeader/>
        </w:trPr>
        <w:tc>
          <w:tcPr>
            <w:tcW w:w="1389" w:type="pct"/>
            <w:gridSpan w:val="2"/>
            <w:vMerge/>
            <w:tcBorders>
              <w:top w:val="single" w:sz="4" w:space="0" w:color="000000"/>
              <w:left w:val="single" w:sz="4" w:space="0" w:color="000000"/>
              <w:bottom w:val="nil"/>
              <w:right w:val="single" w:sz="4" w:space="0" w:color="000000"/>
            </w:tcBorders>
            <w:vAlign w:val="center"/>
            <w:hideMark/>
          </w:tcPr>
          <w:p w:rsidR="00C50AFC" w:rsidRPr="00C50AFC" w:rsidRDefault="00C50AFC" w:rsidP="00C50AFC">
            <w:pPr>
              <w:spacing w:after="0" w:line="240" w:lineRule="auto"/>
              <w:ind w:right="57"/>
              <w:contextualSpacing/>
              <w:rPr>
                <w:rFonts w:ascii="Arial" w:hAnsi="Arial" w:cs="Arial"/>
                <w:b/>
                <w:bCs/>
                <w:sz w:val="20"/>
                <w:szCs w:val="20"/>
              </w:rPr>
            </w:pPr>
          </w:p>
        </w:tc>
        <w:tc>
          <w:tcPr>
            <w:tcW w:w="1001" w:type="pct"/>
            <w:gridSpan w:val="2"/>
            <w:vMerge/>
            <w:tcBorders>
              <w:top w:val="single" w:sz="4" w:space="0" w:color="000000"/>
              <w:left w:val="single" w:sz="4" w:space="0" w:color="000000"/>
              <w:bottom w:val="single" w:sz="4" w:space="0" w:color="000000"/>
              <w:right w:val="single" w:sz="4" w:space="0" w:color="000000"/>
            </w:tcBorders>
            <w:vAlign w:val="center"/>
            <w:hideMark/>
          </w:tcPr>
          <w:p w:rsidR="00C50AFC" w:rsidRPr="00C50AFC" w:rsidRDefault="00C50AFC" w:rsidP="00C50AFC">
            <w:pPr>
              <w:spacing w:after="0" w:line="240" w:lineRule="auto"/>
              <w:ind w:right="57"/>
              <w:contextualSpacing/>
              <w:rPr>
                <w:rFonts w:ascii="Arial" w:hAnsi="Arial" w:cs="Arial"/>
                <w:b/>
                <w:bCs/>
                <w:sz w:val="20"/>
                <w:szCs w:val="20"/>
              </w:rPr>
            </w:pPr>
          </w:p>
        </w:tc>
        <w:tc>
          <w:tcPr>
            <w:tcW w:w="2611" w:type="pct"/>
            <w:gridSpan w:val="4"/>
            <w:tcBorders>
              <w:top w:val="single" w:sz="4" w:space="0" w:color="000000"/>
              <w:left w:val="nil"/>
              <w:bottom w:val="single" w:sz="4" w:space="0" w:color="000000"/>
              <w:right w:val="single" w:sz="4" w:space="0" w:color="000000"/>
            </w:tcBorders>
            <w:shd w:val="clear" w:color="808080" w:fill="808080"/>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 xml:space="preserve"> INSIDE ECs </w:t>
            </w:r>
          </w:p>
        </w:tc>
      </w:tr>
      <w:tr w:rsidR="00C50AFC" w:rsidRPr="00C50AFC" w:rsidTr="00696B0D">
        <w:trPr>
          <w:trHeight w:val="20"/>
          <w:tblHeader/>
        </w:trPr>
        <w:tc>
          <w:tcPr>
            <w:tcW w:w="1389" w:type="pct"/>
            <w:gridSpan w:val="2"/>
            <w:vMerge/>
            <w:tcBorders>
              <w:top w:val="single" w:sz="4" w:space="0" w:color="000000"/>
              <w:left w:val="single" w:sz="4" w:space="0" w:color="000000"/>
              <w:bottom w:val="nil"/>
              <w:right w:val="single" w:sz="4" w:space="0" w:color="000000"/>
            </w:tcBorders>
            <w:vAlign w:val="center"/>
            <w:hideMark/>
          </w:tcPr>
          <w:p w:rsidR="00C50AFC" w:rsidRPr="00C50AFC" w:rsidRDefault="00C50AFC" w:rsidP="00C50AFC">
            <w:pPr>
              <w:spacing w:after="0" w:line="240" w:lineRule="auto"/>
              <w:ind w:right="57"/>
              <w:contextualSpacing/>
              <w:rPr>
                <w:rFonts w:ascii="Arial" w:hAnsi="Arial" w:cs="Arial"/>
                <w:b/>
                <w:bCs/>
                <w:sz w:val="20"/>
                <w:szCs w:val="20"/>
              </w:rPr>
            </w:pPr>
          </w:p>
        </w:tc>
        <w:tc>
          <w:tcPr>
            <w:tcW w:w="1001" w:type="pct"/>
            <w:gridSpan w:val="2"/>
            <w:vMerge/>
            <w:tcBorders>
              <w:top w:val="single" w:sz="4" w:space="0" w:color="000000"/>
              <w:left w:val="single" w:sz="4" w:space="0" w:color="000000"/>
              <w:bottom w:val="single" w:sz="4" w:space="0" w:color="000000"/>
              <w:right w:val="single" w:sz="4" w:space="0" w:color="000000"/>
            </w:tcBorders>
            <w:vAlign w:val="center"/>
            <w:hideMark/>
          </w:tcPr>
          <w:p w:rsidR="00C50AFC" w:rsidRPr="00C50AFC" w:rsidRDefault="00C50AFC" w:rsidP="00C50AFC">
            <w:pPr>
              <w:spacing w:after="0" w:line="240" w:lineRule="auto"/>
              <w:ind w:right="57"/>
              <w:contextualSpacing/>
              <w:rPr>
                <w:rFonts w:ascii="Arial" w:hAnsi="Arial" w:cs="Arial"/>
                <w:b/>
                <w:bCs/>
                <w:sz w:val="20"/>
                <w:szCs w:val="20"/>
              </w:rPr>
            </w:pPr>
          </w:p>
        </w:tc>
        <w:tc>
          <w:tcPr>
            <w:tcW w:w="138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 xml:space="preserve"> Families </w:t>
            </w:r>
          </w:p>
        </w:tc>
        <w:tc>
          <w:tcPr>
            <w:tcW w:w="1225" w:type="pct"/>
            <w:gridSpan w:val="2"/>
            <w:tcBorders>
              <w:top w:val="single" w:sz="4" w:space="0" w:color="000000"/>
              <w:left w:val="nil"/>
              <w:bottom w:val="single" w:sz="4" w:space="0" w:color="000000"/>
              <w:right w:val="single" w:sz="4" w:space="0" w:color="000000"/>
            </w:tcBorders>
            <w:shd w:val="clear" w:color="808080" w:fill="808080"/>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 xml:space="preserve"> Persons </w:t>
            </w:r>
          </w:p>
        </w:tc>
      </w:tr>
      <w:tr w:rsidR="00C50AFC" w:rsidRPr="00C50AFC" w:rsidTr="00696B0D">
        <w:trPr>
          <w:trHeight w:val="20"/>
          <w:tblHeader/>
        </w:trPr>
        <w:tc>
          <w:tcPr>
            <w:tcW w:w="1389" w:type="pct"/>
            <w:gridSpan w:val="2"/>
            <w:vMerge/>
            <w:tcBorders>
              <w:top w:val="single" w:sz="4" w:space="0" w:color="000000"/>
              <w:left w:val="single" w:sz="4" w:space="0" w:color="000000"/>
              <w:bottom w:val="nil"/>
              <w:right w:val="single" w:sz="4" w:space="0" w:color="000000"/>
            </w:tcBorders>
            <w:vAlign w:val="center"/>
            <w:hideMark/>
          </w:tcPr>
          <w:p w:rsidR="00C50AFC" w:rsidRPr="00C50AFC" w:rsidRDefault="00C50AFC" w:rsidP="00C50AFC">
            <w:pPr>
              <w:spacing w:after="0" w:line="240" w:lineRule="auto"/>
              <w:ind w:right="57"/>
              <w:contextualSpacing/>
              <w:rPr>
                <w:rFonts w:ascii="Arial" w:hAnsi="Arial" w:cs="Arial"/>
                <w:b/>
                <w:bCs/>
                <w:sz w:val="20"/>
                <w:szCs w:val="20"/>
              </w:rPr>
            </w:pPr>
          </w:p>
        </w:tc>
        <w:tc>
          <w:tcPr>
            <w:tcW w:w="540" w:type="pct"/>
            <w:tcBorders>
              <w:top w:val="nil"/>
              <w:left w:val="nil"/>
              <w:bottom w:val="single" w:sz="4" w:space="0" w:color="000000"/>
              <w:right w:val="single" w:sz="4" w:space="0" w:color="000000"/>
            </w:tcBorders>
            <w:shd w:val="clear" w:color="808080" w:fill="808080"/>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 xml:space="preserve"> CUM </w:t>
            </w:r>
          </w:p>
        </w:tc>
        <w:tc>
          <w:tcPr>
            <w:tcW w:w="461" w:type="pct"/>
            <w:tcBorders>
              <w:top w:val="nil"/>
              <w:left w:val="nil"/>
              <w:bottom w:val="single" w:sz="4" w:space="0" w:color="000000"/>
              <w:right w:val="single" w:sz="4" w:space="0" w:color="000000"/>
            </w:tcBorders>
            <w:shd w:val="clear" w:color="808080" w:fill="808080"/>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 xml:space="preserve"> NOW </w:t>
            </w:r>
          </w:p>
        </w:tc>
        <w:tc>
          <w:tcPr>
            <w:tcW w:w="693" w:type="pct"/>
            <w:tcBorders>
              <w:top w:val="nil"/>
              <w:left w:val="nil"/>
              <w:bottom w:val="single" w:sz="4" w:space="0" w:color="000000"/>
              <w:right w:val="single" w:sz="4" w:space="0" w:color="000000"/>
            </w:tcBorders>
            <w:shd w:val="clear" w:color="808080" w:fill="808080"/>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 xml:space="preserve"> CUM </w:t>
            </w:r>
          </w:p>
        </w:tc>
        <w:tc>
          <w:tcPr>
            <w:tcW w:w="693" w:type="pct"/>
            <w:tcBorders>
              <w:top w:val="nil"/>
              <w:left w:val="nil"/>
              <w:bottom w:val="single" w:sz="4" w:space="0" w:color="000000"/>
              <w:right w:val="single" w:sz="4" w:space="0" w:color="000000"/>
            </w:tcBorders>
            <w:shd w:val="clear" w:color="808080" w:fill="808080"/>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 xml:space="preserve"> NOW </w:t>
            </w:r>
          </w:p>
        </w:tc>
        <w:tc>
          <w:tcPr>
            <w:tcW w:w="616" w:type="pct"/>
            <w:tcBorders>
              <w:top w:val="nil"/>
              <w:left w:val="nil"/>
              <w:bottom w:val="single" w:sz="4" w:space="0" w:color="000000"/>
              <w:right w:val="single" w:sz="4" w:space="0" w:color="000000"/>
            </w:tcBorders>
            <w:shd w:val="clear" w:color="808080" w:fill="808080"/>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 xml:space="preserve"> CUM </w:t>
            </w:r>
          </w:p>
        </w:tc>
        <w:tc>
          <w:tcPr>
            <w:tcW w:w="609" w:type="pct"/>
            <w:tcBorders>
              <w:top w:val="nil"/>
              <w:left w:val="nil"/>
              <w:bottom w:val="single" w:sz="4" w:space="0" w:color="000000"/>
              <w:right w:val="single" w:sz="4" w:space="0" w:color="000000"/>
            </w:tcBorders>
            <w:shd w:val="clear" w:color="808080" w:fill="808080"/>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 xml:space="preserve"> NOW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50AFC" w:rsidRPr="00C50AFC" w:rsidRDefault="00C50AFC" w:rsidP="00C50AFC">
            <w:pPr>
              <w:spacing w:after="0" w:line="240" w:lineRule="auto"/>
              <w:ind w:right="57"/>
              <w:contextualSpacing/>
              <w:jc w:val="center"/>
              <w:rPr>
                <w:rFonts w:ascii="Arial" w:hAnsi="Arial" w:cs="Arial"/>
                <w:b/>
                <w:bCs/>
                <w:sz w:val="20"/>
                <w:szCs w:val="20"/>
              </w:rPr>
            </w:pPr>
            <w:r w:rsidRPr="00C50AFC">
              <w:rPr>
                <w:rFonts w:ascii="Arial" w:hAnsi="Arial" w:cs="Arial"/>
                <w:b/>
                <w:bCs/>
                <w:sz w:val="20"/>
                <w:szCs w:val="20"/>
              </w:rPr>
              <w:t>GRAND TOTAL</w:t>
            </w:r>
          </w:p>
        </w:tc>
        <w:tc>
          <w:tcPr>
            <w:tcW w:w="540"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1,207 </w:t>
            </w:r>
          </w:p>
        </w:tc>
        <w:tc>
          <w:tcPr>
            <w:tcW w:w="461"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1,176 </w:t>
            </w:r>
          </w:p>
        </w:tc>
        <w:tc>
          <w:tcPr>
            <w:tcW w:w="693"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55,191 </w:t>
            </w:r>
          </w:p>
        </w:tc>
        <w:tc>
          <w:tcPr>
            <w:tcW w:w="693"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52,882 </w:t>
            </w:r>
          </w:p>
        </w:tc>
        <w:tc>
          <w:tcPr>
            <w:tcW w:w="616"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242,270 </w:t>
            </w:r>
          </w:p>
        </w:tc>
        <w:tc>
          <w:tcPr>
            <w:tcW w:w="609"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230,067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REGION III</w:t>
            </w:r>
          </w:p>
        </w:tc>
        <w:tc>
          <w:tcPr>
            <w:tcW w:w="540"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91 </w:t>
            </w:r>
          </w:p>
        </w:tc>
        <w:tc>
          <w:tcPr>
            <w:tcW w:w="461"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77 </w:t>
            </w:r>
          </w:p>
        </w:tc>
        <w:tc>
          <w:tcPr>
            <w:tcW w:w="693"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1,403 </w:t>
            </w:r>
          </w:p>
        </w:tc>
        <w:tc>
          <w:tcPr>
            <w:tcW w:w="693"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1,159 </w:t>
            </w:r>
          </w:p>
        </w:tc>
        <w:tc>
          <w:tcPr>
            <w:tcW w:w="616"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18,355 </w:t>
            </w:r>
          </w:p>
        </w:tc>
        <w:tc>
          <w:tcPr>
            <w:tcW w:w="609"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17,484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lastRenderedPageBreak/>
              <w:t>Aurora</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28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16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482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265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1,769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996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Dingalan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25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466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249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1,676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903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Dipaculao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93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Bataan</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24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22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699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672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3,085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2,987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Abucay</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158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158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City of Balanga (capital)</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25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Dinalupihan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Hermosa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Limay</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Mariveles</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278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278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1,159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1,159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Orani</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25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Orion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8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260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260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1,305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1,305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Pilar</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122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122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Bulacan</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5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5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69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69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224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224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 xml:space="preserve"> Bulacan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Obando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144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144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Santa Maria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32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Pampanga</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4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4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153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153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416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416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Arayat</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82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82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Lubao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113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Porac</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200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200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 Luis</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21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21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Zambales</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30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30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12,861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12,861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Botolan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25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10,611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10,611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Iba (capital)</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2,250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2,250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REGION V</w:t>
            </w:r>
          </w:p>
        </w:tc>
        <w:tc>
          <w:tcPr>
            <w:tcW w:w="540"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1,048 </w:t>
            </w:r>
          </w:p>
        </w:tc>
        <w:tc>
          <w:tcPr>
            <w:tcW w:w="461"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1,031 </w:t>
            </w:r>
          </w:p>
        </w:tc>
        <w:tc>
          <w:tcPr>
            <w:tcW w:w="693"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51,070 </w:t>
            </w:r>
          </w:p>
        </w:tc>
        <w:tc>
          <w:tcPr>
            <w:tcW w:w="693"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49,005 </w:t>
            </w:r>
          </w:p>
        </w:tc>
        <w:tc>
          <w:tcPr>
            <w:tcW w:w="616"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212,567 </w:t>
            </w:r>
          </w:p>
        </w:tc>
        <w:tc>
          <w:tcPr>
            <w:tcW w:w="609"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201,235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Albay</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271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271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25,408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25,408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102,725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102,725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Bacacay</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1,168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1,168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5,084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5,084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Guinobatan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6,419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6,419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24,407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24,407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Jovellar</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38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755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755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2,804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2,804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Legazpi City (capital)</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2,969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2,969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13,190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13,190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Libon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390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390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1,609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1,609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City of Ligao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363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363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1,277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1,277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Malilipot</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1,784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1,784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4,364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4,364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Manito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307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307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1,268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1,268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Oas</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Pio Duran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657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657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2,472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2,472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Polangui</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143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143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663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663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Rapu-Rapu</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418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418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1,776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1,776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Santo Domingo (Libog)</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16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2,387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2,387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10,680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10,680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City of Tabaco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20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6,304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6,304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28,137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28,137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Tiwi</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1,236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1,236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4,554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4,554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Camarines Norte</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174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174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5,142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5,142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19,849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19,849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Basud</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26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517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517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1,570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1,570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Capalonga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226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226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1,000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1,000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Daet (capital)</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372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372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1,369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1,369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Jose Panganiban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523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523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2,352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2,352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Labo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811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811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3,159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3,159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Mercedes</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455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455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2,134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2,134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Paracale</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381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381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1,723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1,723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 Lorenzo Ruiz (Imelda)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146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146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 Vicente</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101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101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lastRenderedPageBreak/>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Santa Elena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12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Talisay</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409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409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Vinzons</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1,670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1,670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5,832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5,832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Camarines Sur</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276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276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6,454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6,454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27,968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27,968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Baao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462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462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Bato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24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362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362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1,588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1,588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Bombon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14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139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139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560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560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Buhi</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620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620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2,473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2,473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Bula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Calabanga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379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379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1,168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1,168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Camaligan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75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305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305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Canaman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148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148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644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644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Caramoan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373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373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1,532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1,532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Del Gallego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146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146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688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688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Gainza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445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Garchitorena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629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629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2,666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2,666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Goa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120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120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513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513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Iriga City</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516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516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Lagonoy</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331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331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1,458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1,458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Libmanan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176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176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Magarao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158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158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718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718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Milaor</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54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194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194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Minalabac</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8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247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247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1,199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1,199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Naga City</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347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347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1,594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1,594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Ragay</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86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86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Sagñay</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55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 xml:space="preserve"> San fernando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132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132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617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617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Siruma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25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480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480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1,978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1,978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Tinambac</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1,321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1,321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6,305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6,305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Catanduanes</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82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82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3,233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3,233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14,529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14,529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Bagamanoc</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432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432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Baras</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253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253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1,251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1,251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Caramoran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2,109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2,109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Pandan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530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530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2,392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2,392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Panganiban (Payo)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278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278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 Andres (Calolbon)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141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141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 Miguel</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1,035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1,035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4,144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4,144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Viga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282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282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Virac (capital)</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727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727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3,500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3,500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Masbate</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73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56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4,447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2,382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20,911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9,579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Baleno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95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Batuan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580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580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Cataingan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412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412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1,522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1,522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Claveria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76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76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Dimasalang</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548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548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2,193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2,193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Esperanza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205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205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Mandaon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260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260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City of Masbate (capital)</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490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2,193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Milagros</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391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391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1,662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1,662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Mobo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1,575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9,139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Palanas</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185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185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743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743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Pio V. Corpuz (Limbuhan)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439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439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1,738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1,738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 Fernando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lastRenderedPageBreak/>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 Jacinto</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65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65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Sorsogon</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172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172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6,386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6,386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26,585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26,585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Bulan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40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746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746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2,900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2,900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Bulusan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320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320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1,080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1,080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Casiguran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643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643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2,693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2,693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Castilla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138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138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664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664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Donsol</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1,080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1,080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4,348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4,348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Irosin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485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485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Magallanes</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228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228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Pilar</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1,601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1,601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5,657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5,657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Prieto Diaz</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209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209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799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799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Santa Magdalena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162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162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707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707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City of Sorsogon (capital)</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36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1,343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1,343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7,024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7,024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REGION VIII</w:t>
            </w:r>
          </w:p>
        </w:tc>
        <w:tc>
          <w:tcPr>
            <w:tcW w:w="540"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68 </w:t>
            </w:r>
          </w:p>
        </w:tc>
        <w:tc>
          <w:tcPr>
            <w:tcW w:w="461"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68 </w:t>
            </w:r>
          </w:p>
        </w:tc>
        <w:tc>
          <w:tcPr>
            <w:tcW w:w="693"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2,718 </w:t>
            </w:r>
          </w:p>
        </w:tc>
        <w:tc>
          <w:tcPr>
            <w:tcW w:w="693"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2,718 </w:t>
            </w:r>
          </w:p>
        </w:tc>
        <w:tc>
          <w:tcPr>
            <w:tcW w:w="616"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11,348 </w:t>
            </w:r>
          </w:p>
        </w:tc>
        <w:tc>
          <w:tcPr>
            <w:tcW w:w="609" w:type="pct"/>
            <w:tcBorders>
              <w:top w:val="nil"/>
              <w:left w:val="nil"/>
              <w:bottom w:val="single" w:sz="4" w:space="0" w:color="000000"/>
              <w:right w:val="single" w:sz="4" w:space="0" w:color="000000"/>
            </w:tcBorders>
            <w:shd w:val="clear" w:color="A5A5A5" w:fill="A5A5A5"/>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11,348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Eastern Samar</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11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11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468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468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1,740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1,740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Arteche</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295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295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1,155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1,155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Jipapad</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251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251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Maslog</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25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106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106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Sulat</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55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228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228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Northern Samar</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53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53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2,122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2,122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9,063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9,063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Catarman (capital)</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213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213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944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944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Lavezares</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36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36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Mondragon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361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361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Victoria</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271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271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Catubig</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Gamay</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161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161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711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711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Laoang</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117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483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483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Lapinig</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1,995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1,995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Las Navas</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58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58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182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182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Mapanas</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154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154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718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718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Palapag</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449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449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1,289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1,289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Pambujan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82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82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650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650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 Roque</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17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17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296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296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1,353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1,353 </w:t>
            </w:r>
          </w:p>
        </w:tc>
      </w:tr>
      <w:tr w:rsidR="00C50AFC" w:rsidRPr="00C50AFC" w:rsidTr="00696B0D">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50AFC" w:rsidRPr="00C50AFC" w:rsidRDefault="00C50AFC" w:rsidP="00C50AFC">
            <w:pPr>
              <w:spacing w:after="0" w:line="240" w:lineRule="auto"/>
              <w:ind w:right="57"/>
              <w:contextualSpacing/>
              <w:rPr>
                <w:rFonts w:ascii="Arial" w:hAnsi="Arial" w:cs="Arial"/>
                <w:b/>
                <w:bCs/>
                <w:sz w:val="20"/>
                <w:szCs w:val="20"/>
              </w:rPr>
            </w:pPr>
            <w:r w:rsidRPr="00C50AFC">
              <w:rPr>
                <w:rFonts w:ascii="Arial" w:hAnsi="Arial" w:cs="Arial"/>
                <w:b/>
                <w:bCs/>
                <w:sz w:val="20"/>
                <w:szCs w:val="20"/>
              </w:rPr>
              <w:t>Western Samar</w:t>
            </w:r>
          </w:p>
        </w:tc>
        <w:tc>
          <w:tcPr>
            <w:tcW w:w="540"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4 </w:t>
            </w:r>
          </w:p>
        </w:tc>
        <w:tc>
          <w:tcPr>
            <w:tcW w:w="461"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4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128 </w:t>
            </w:r>
          </w:p>
        </w:tc>
        <w:tc>
          <w:tcPr>
            <w:tcW w:w="693"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128 </w:t>
            </w:r>
          </w:p>
        </w:tc>
        <w:tc>
          <w:tcPr>
            <w:tcW w:w="616"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545 </w:t>
            </w:r>
          </w:p>
        </w:tc>
        <w:tc>
          <w:tcPr>
            <w:tcW w:w="609" w:type="pct"/>
            <w:tcBorders>
              <w:top w:val="nil"/>
              <w:left w:val="nil"/>
              <w:bottom w:val="single" w:sz="4" w:space="0" w:color="000000"/>
              <w:right w:val="single" w:sz="4" w:space="0" w:color="000000"/>
            </w:tcBorders>
            <w:shd w:val="clear" w:color="D8D8D8" w:fill="D8D8D8"/>
            <w:noWrap/>
            <w:vAlign w:val="bottom"/>
            <w:hideMark/>
          </w:tcPr>
          <w:p w:rsidR="00C50AFC" w:rsidRPr="00C50AFC" w:rsidRDefault="00C50AFC" w:rsidP="00C50AFC">
            <w:pPr>
              <w:spacing w:after="0" w:line="240" w:lineRule="auto"/>
              <w:ind w:right="57"/>
              <w:contextualSpacing/>
              <w:jc w:val="right"/>
              <w:rPr>
                <w:rFonts w:ascii="Arial" w:hAnsi="Arial" w:cs="Arial"/>
                <w:b/>
                <w:bCs/>
                <w:sz w:val="20"/>
                <w:szCs w:val="20"/>
              </w:rPr>
            </w:pPr>
            <w:r w:rsidRPr="00C50AFC">
              <w:rPr>
                <w:rFonts w:ascii="Arial" w:hAnsi="Arial" w:cs="Arial"/>
                <w:b/>
                <w:bCs/>
                <w:sz w:val="20"/>
                <w:szCs w:val="20"/>
              </w:rPr>
              <w:t xml:space="preserve"> 545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San Jorge</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105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105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443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443 </w:t>
            </w:r>
          </w:p>
        </w:tc>
      </w:tr>
      <w:tr w:rsidR="00C50AFC" w:rsidRPr="00C50AFC" w:rsidTr="00696B0D">
        <w:trPr>
          <w:trHeight w:val="20"/>
        </w:trPr>
        <w:tc>
          <w:tcPr>
            <w:tcW w:w="79" w:type="pct"/>
            <w:tcBorders>
              <w:top w:val="nil"/>
              <w:left w:val="single" w:sz="4" w:space="0" w:color="000000"/>
              <w:bottom w:val="single" w:sz="4" w:space="0" w:color="000000"/>
              <w:right w:val="nil"/>
            </w:tcBorders>
            <w:shd w:val="clear" w:color="auto" w:fill="auto"/>
            <w:vAlign w:val="center"/>
            <w:hideMark/>
          </w:tcPr>
          <w:p w:rsidR="00C50AFC" w:rsidRPr="00C50AFC" w:rsidRDefault="00C50AFC" w:rsidP="00C50AFC">
            <w:pPr>
              <w:spacing w:after="0" w:line="240" w:lineRule="auto"/>
              <w:ind w:right="57"/>
              <w:contextualSpacing/>
              <w:jc w:val="right"/>
              <w:rPr>
                <w:rFonts w:ascii="Arial" w:hAnsi="Arial" w:cs="Arial"/>
                <w:sz w:val="20"/>
                <w:szCs w:val="20"/>
              </w:rPr>
            </w:pPr>
            <w:r w:rsidRPr="00C50AF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C50AFC" w:rsidRPr="00C50AFC" w:rsidRDefault="00C50AFC" w:rsidP="00C50AFC">
            <w:pPr>
              <w:spacing w:after="0" w:line="240" w:lineRule="auto"/>
              <w:ind w:right="57"/>
              <w:contextualSpacing/>
              <w:rPr>
                <w:rFonts w:ascii="Arial" w:hAnsi="Arial" w:cs="Arial"/>
                <w:i/>
                <w:iCs/>
                <w:sz w:val="20"/>
                <w:szCs w:val="20"/>
              </w:rPr>
            </w:pPr>
            <w:r w:rsidRPr="00C50AFC">
              <w:rPr>
                <w:rFonts w:ascii="Arial" w:hAnsi="Arial" w:cs="Arial"/>
                <w:i/>
                <w:iCs/>
                <w:sz w:val="20"/>
                <w:szCs w:val="20"/>
              </w:rPr>
              <w:t>Tarangnan</w:t>
            </w:r>
          </w:p>
        </w:tc>
        <w:tc>
          <w:tcPr>
            <w:tcW w:w="540"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461"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23 </w:t>
            </w:r>
          </w:p>
        </w:tc>
        <w:tc>
          <w:tcPr>
            <w:tcW w:w="693"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23 </w:t>
            </w:r>
          </w:p>
        </w:tc>
        <w:tc>
          <w:tcPr>
            <w:tcW w:w="616"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102 </w:t>
            </w:r>
          </w:p>
        </w:tc>
        <w:tc>
          <w:tcPr>
            <w:tcW w:w="609" w:type="pct"/>
            <w:tcBorders>
              <w:top w:val="nil"/>
              <w:left w:val="nil"/>
              <w:bottom w:val="single" w:sz="4" w:space="0" w:color="000000"/>
              <w:right w:val="single" w:sz="4" w:space="0" w:color="000000"/>
            </w:tcBorders>
            <w:shd w:val="clear" w:color="auto" w:fill="auto"/>
            <w:noWrap/>
            <w:vAlign w:val="bottom"/>
            <w:hideMark/>
          </w:tcPr>
          <w:p w:rsidR="00C50AFC" w:rsidRPr="00C50AFC" w:rsidRDefault="00C50AFC" w:rsidP="00C50AFC">
            <w:pPr>
              <w:spacing w:after="0" w:line="240" w:lineRule="auto"/>
              <w:ind w:right="57"/>
              <w:contextualSpacing/>
              <w:jc w:val="right"/>
              <w:rPr>
                <w:rFonts w:ascii="Arial" w:hAnsi="Arial" w:cs="Arial"/>
                <w:i/>
                <w:iCs/>
                <w:sz w:val="20"/>
                <w:szCs w:val="20"/>
              </w:rPr>
            </w:pPr>
            <w:r w:rsidRPr="00C50AFC">
              <w:rPr>
                <w:rFonts w:ascii="Arial" w:hAnsi="Arial" w:cs="Arial"/>
                <w:i/>
                <w:iCs/>
                <w:sz w:val="20"/>
                <w:szCs w:val="20"/>
              </w:rPr>
              <w:t xml:space="preserve"> 102 </w:t>
            </w:r>
          </w:p>
        </w:tc>
      </w:tr>
    </w:tbl>
    <w:p w:rsidR="00696B0D" w:rsidRPr="006742BB" w:rsidRDefault="00696B0D" w:rsidP="006742BB">
      <w:pPr>
        <w:ind w:left="426"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w:t>
      </w:r>
      <w:r w:rsidR="006742BB">
        <w:rPr>
          <w:rFonts w:ascii="Arial" w:eastAsia="Times New Roman" w:hAnsi="Arial" w:cs="Arial"/>
          <w:i/>
          <w:iCs/>
          <w:color w:val="auto"/>
          <w:sz w:val="16"/>
          <w:szCs w:val="24"/>
        </w:rPr>
        <w:t xml:space="preserve"> assessment are being conducted</w:t>
      </w:r>
    </w:p>
    <w:p w:rsidR="008C3B44" w:rsidRDefault="008C3B44"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V and VIII</w:t>
      </w:r>
    </w:p>
    <w:p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1A3F83">
        <w:rPr>
          <w:rFonts w:ascii="Arial" w:eastAsia="Times New Roman" w:hAnsi="Arial" w:cs="Arial"/>
          <w:b/>
          <w:bCs/>
          <w:color w:val="0070C0"/>
          <w:sz w:val="24"/>
          <w:szCs w:val="24"/>
        </w:rPr>
        <w:t>5</w:t>
      </w:r>
      <w:r w:rsidRPr="00DC7B76">
        <w:rPr>
          <w:rFonts w:ascii="Arial" w:eastAsia="Times New Roman" w:hAnsi="Arial" w:cs="Arial"/>
          <w:b/>
          <w:bCs/>
          <w:color w:val="0070C0"/>
          <w:sz w:val="24"/>
          <w:szCs w:val="24"/>
        </w:rPr>
        <w:t>,</w:t>
      </w:r>
      <w:r w:rsidR="001A3F83">
        <w:rPr>
          <w:rFonts w:ascii="Arial" w:eastAsia="Times New Roman" w:hAnsi="Arial" w:cs="Arial"/>
          <w:b/>
          <w:bCs/>
          <w:color w:val="0070C0"/>
          <w:sz w:val="24"/>
          <w:szCs w:val="24"/>
        </w:rPr>
        <w:t>078</w:t>
      </w:r>
      <w:r w:rsidRPr="00DC7B76">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6742BB">
        <w:rPr>
          <w:rFonts w:ascii="Arial" w:eastAsia="Times New Roman" w:hAnsi="Arial" w:cs="Arial"/>
          <w:b/>
          <w:bCs/>
          <w:color w:val="0070C0"/>
          <w:sz w:val="24"/>
          <w:szCs w:val="24"/>
        </w:rPr>
        <w:t>21</w:t>
      </w:r>
      <w:r>
        <w:rPr>
          <w:rFonts w:ascii="Arial" w:eastAsia="Times New Roman" w:hAnsi="Arial" w:cs="Arial"/>
          <w:b/>
          <w:bCs/>
          <w:color w:val="0070C0"/>
          <w:sz w:val="24"/>
          <w:szCs w:val="24"/>
        </w:rPr>
        <w:t>,</w:t>
      </w:r>
      <w:bookmarkStart w:id="7" w:name="_GoBack"/>
      <w:bookmarkEnd w:id="7"/>
      <w:r>
        <w:rPr>
          <w:rFonts w:ascii="Arial" w:eastAsia="Times New Roman" w:hAnsi="Arial" w:cs="Arial"/>
          <w:b/>
          <w:bCs/>
          <w:color w:val="0070C0"/>
          <w:sz w:val="24"/>
          <w:szCs w:val="24"/>
        </w:rPr>
        <w:t>8</w:t>
      </w:r>
      <w:r w:rsidR="006742BB">
        <w:rPr>
          <w:rFonts w:ascii="Arial" w:eastAsia="Times New Roman" w:hAnsi="Arial" w:cs="Arial"/>
          <w:b/>
          <w:bCs/>
          <w:color w:val="0070C0"/>
          <w:sz w:val="24"/>
          <w:szCs w:val="24"/>
        </w:rPr>
        <w:t>08</w:t>
      </w:r>
      <w:r w:rsidRPr="004B0346">
        <w:rPr>
          <w:rFonts w:ascii="Arial" w:eastAsia="Times New Roman" w:hAnsi="Arial" w:cs="Arial"/>
          <w:b/>
          <w:bCs/>
          <w:color w:val="0070C0"/>
          <w:sz w:val="24"/>
          <w:szCs w:val="24"/>
        </w:rPr>
        <w:t xml:space="preserve"> persons</w:t>
      </w:r>
      <w:r w:rsidRPr="0053096C">
        <w:rPr>
          <w:rFonts w:ascii="Arial" w:eastAsia="Times New Roman" w:hAnsi="Arial" w:cs="Arial"/>
          <w:sz w:val="24"/>
          <w:szCs w:val="24"/>
        </w:rPr>
        <w:t xml:space="preserve"> currently staying with their relatives and/or friends, or in open spaces (see Table 3).</w:t>
      </w:r>
    </w:p>
    <w:p w:rsidR="00EA7D2E" w:rsidRDefault="00EA7D2E" w:rsidP="00BA24F3">
      <w:pPr>
        <w:pStyle w:val="ListParagraph"/>
        <w:ind w:left="786" w:right="27"/>
        <w:jc w:val="both"/>
        <w:rPr>
          <w:rFonts w:ascii="Arial" w:eastAsia="Times New Roman" w:hAnsi="Arial" w:cs="Arial"/>
          <w:sz w:val="24"/>
          <w:szCs w:val="24"/>
        </w:rPr>
      </w:pPr>
    </w:p>
    <w:p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781" w:type="pct"/>
        <w:tblInd w:w="421" w:type="dxa"/>
        <w:tblCellMar>
          <w:left w:w="0" w:type="dxa"/>
          <w:right w:w="0" w:type="dxa"/>
        </w:tblCellMar>
        <w:tblLook w:val="04A0" w:firstRow="1" w:lastRow="0" w:firstColumn="1" w:lastColumn="0" w:noHBand="0" w:noVBand="1"/>
      </w:tblPr>
      <w:tblGrid>
        <w:gridCol w:w="141"/>
        <w:gridCol w:w="3401"/>
        <w:gridCol w:w="1560"/>
        <w:gridCol w:w="1422"/>
        <w:gridCol w:w="1416"/>
        <w:gridCol w:w="1267"/>
      </w:tblGrid>
      <w:tr w:rsidR="00BA24F3" w:rsidRPr="00BA24F3" w:rsidTr="00696B0D">
        <w:trPr>
          <w:trHeight w:val="20"/>
          <w:tblHeader/>
        </w:trPr>
        <w:tc>
          <w:tcPr>
            <w:tcW w:w="1924"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BA24F3" w:rsidRPr="00BA24F3" w:rsidRDefault="00BA24F3" w:rsidP="00BA24F3">
            <w:pPr>
              <w:spacing w:after="0" w:line="240" w:lineRule="auto"/>
              <w:ind w:right="57"/>
              <w:contextualSpacing/>
              <w:jc w:val="center"/>
              <w:rPr>
                <w:rFonts w:ascii="Arial" w:hAnsi="Arial" w:cs="Arial"/>
                <w:b/>
                <w:bCs/>
                <w:sz w:val="20"/>
                <w:szCs w:val="20"/>
              </w:rPr>
            </w:pPr>
            <w:r w:rsidRPr="00BA24F3">
              <w:rPr>
                <w:rFonts w:ascii="Arial" w:hAnsi="Arial" w:cs="Arial"/>
                <w:b/>
                <w:bCs/>
                <w:sz w:val="20"/>
                <w:szCs w:val="20"/>
              </w:rPr>
              <w:t xml:space="preserve">REGION / PROVINCE / MUNICIPALITY </w:t>
            </w:r>
          </w:p>
        </w:tc>
        <w:tc>
          <w:tcPr>
            <w:tcW w:w="3076" w:type="pct"/>
            <w:gridSpan w:val="4"/>
            <w:tcBorders>
              <w:top w:val="single" w:sz="4" w:space="0" w:color="000000"/>
              <w:left w:val="nil"/>
              <w:bottom w:val="single" w:sz="4" w:space="0" w:color="000000"/>
              <w:right w:val="single" w:sz="4" w:space="0" w:color="000000"/>
            </w:tcBorders>
            <w:shd w:val="clear" w:color="808080" w:fill="808080"/>
            <w:vAlign w:val="center"/>
            <w:hideMark/>
          </w:tcPr>
          <w:p w:rsidR="00BA24F3" w:rsidRPr="00BA24F3" w:rsidRDefault="00BA24F3" w:rsidP="00BA24F3">
            <w:pPr>
              <w:spacing w:after="0" w:line="240" w:lineRule="auto"/>
              <w:ind w:right="57"/>
              <w:contextualSpacing/>
              <w:jc w:val="center"/>
              <w:rPr>
                <w:rFonts w:ascii="Arial" w:hAnsi="Arial" w:cs="Arial"/>
                <w:b/>
                <w:bCs/>
                <w:sz w:val="20"/>
                <w:szCs w:val="20"/>
              </w:rPr>
            </w:pPr>
            <w:r w:rsidRPr="00BA24F3">
              <w:rPr>
                <w:rFonts w:ascii="Arial" w:hAnsi="Arial" w:cs="Arial"/>
                <w:b/>
                <w:bCs/>
                <w:sz w:val="20"/>
                <w:szCs w:val="20"/>
              </w:rPr>
              <w:t xml:space="preserve"> NUMBER OF DISPLACED </w:t>
            </w:r>
          </w:p>
        </w:tc>
      </w:tr>
      <w:tr w:rsidR="00BA24F3" w:rsidRPr="00BA24F3" w:rsidTr="00696B0D">
        <w:trPr>
          <w:trHeight w:val="20"/>
          <w:tblHeader/>
        </w:trPr>
        <w:tc>
          <w:tcPr>
            <w:tcW w:w="1924" w:type="pct"/>
            <w:gridSpan w:val="2"/>
            <w:vMerge/>
            <w:tcBorders>
              <w:top w:val="single" w:sz="4" w:space="0" w:color="000000"/>
              <w:left w:val="single" w:sz="4" w:space="0" w:color="000000"/>
              <w:bottom w:val="nil"/>
              <w:right w:val="single" w:sz="4" w:space="0" w:color="000000"/>
            </w:tcBorders>
            <w:vAlign w:val="center"/>
            <w:hideMark/>
          </w:tcPr>
          <w:p w:rsidR="00BA24F3" w:rsidRPr="00BA24F3" w:rsidRDefault="00BA24F3" w:rsidP="00BA24F3">
            <w:pPr>
              <w:spacing w:after="0" w:line="240" w:lineRule="auto"/>
              <w:ind w:right="57"/>
              <w:contextualSpacing/>
              <w:rPr>
                <w:rFonts w:ascii="Arial" w:hAnsi="Arial" w:cs="Arial"/>
                <w:b/>
                <w:bCs/>
                <w:sz w:val="20"/>
                <w:szCs w:val="20"/>
              </w:rPr>
            </w:pPr>
          </w:p>
        </w:tc>
        <w:tc>
          <w:tcPr>
            <w:tcW w:w="3076" w:type="pct"/>
            <w:gridSpan w:val="4"/>
            <w:tcBorders>
              <w:top w:val="single" w:sz="4" w:space="0" w:color="000000"/>
              <w:left w:val="nil"/>
              <w:bottom w:val="single" w:sz="4" w:space="0" w:color="000000"/>
              <w:right w:val="single" w:sz="4" w:space="0" w:color="000000"/>
            </w:tcBorders>
            <w:shd w:val="clear" w:color="808080" w:fill="808080"/>
            <w:vAlign w:val="center"/>
            <w:hideMark/>
          </w:tcPr>
          <w:p w:rsidR="00BA24F3" w:rsidRPr="00BA24F3" w:rsidRDefault="00BA24F3" w:rsidP="00BA24F3">
            <w:pPr>
              <w:spacing w:after="0" w:line="240" w:lineRule="auto"/>
              <w:ind w:right="57"/>
              <w:contextualSpacing/>
              <w:jc w:val="center"/>
              <w:rPr>
                <w:rFonts w:ascii="Arial" w:hAnsi="Arial" w:cs="Arial"/>
                <w:b/>
                <w:bCs/>
                <w:sz w:val="20"/>
                <w:szCs w:val="20"/>
              </w:rPr>
            </w:pPr>
            <w:r w:rsidRPr="00BA24F3">
              <w:rPr>
                <w:rFonts w:ascii="Arial" w:hAnsi="Arial" w:cs="Arial"/>
                <w:b/>
                <w:bCs/>
                <w:sz w:val="20"/>
                <w:szCs w:val="20"/>
              </w:rPr>
              <w:t xml:space="preserve"> OUTSIDE ECs </w:t>
            </w:r>
          </w:p>
        </w:tc>
      </w:tr>
      <w:tr w:rsidR="00BA24F3" w:rsidRPr="00BA24F3" w:rsidTr="00696B0D">
        <w:trPr>
          <w:trHeight w:val="20"/>
          <w:tblHeader/>
        </w:trPr>
        <w:tc>
          <w:tcPr>
            <w:tcW w:w="1924" w:type="pct"/>
            <w:gridSpan w:val="2"/>
            <w:vMerge/>
            <w:tcBorders>
              <w:top w:val="single" w:sz="4" w:space="0" w:color="000000"/>
              <w:left w:val="single" w:sz="4" w:space="0" w:color="000000"/>
              <w:bottom w:val="nil"/>
              <w:right w:val="single" w:sz="4" w:space="0" w:color="000000"/>
            </w:tcBorders>
            <w:vAlign w:val="center"/>
            <w:hideMark/>
          </w:tcPr>
          <w:p w:rsidR="00BA24F3" w:rsidRPr="00BA24F3" w:rsidRDefault="00BA24F3" w:rsidP="00BA24F3">
            <w:pPr>
              <w:spacing w:after="0" w:line="240" w:lineRule="auto"/>
              <w:ind w:right="57"/>
              <w:contextualSpacing/>
              <w:rPr>
                <w:rFonts w:ascii="Arial" w:hAnsi="Arial" w:cs="Arial"/>
                <w:b/>
                <w:bCs/>
                <w:sz w:val="20"/>
                <w:szCs w:val="20"/>
              </w:rPr>
            </w:pPr>
          </w:p>
        </w:tc>
        <w:tc>
          <w:tcPr>
            <w:tcW w:w="1619" w:type="pct"/>
            <w:gridSpan w:val="2"/>
            <w:tcBorders>
              <w:top w:val="single" w:sz="4" w:space="0" w:color="000000"/>
              <w:left w:val="nil"/>
              <w:bottom w:val="single" w:sz="4" w:space="0" w:color="000000"/>
              <w:right w:val="single" w:sz="4" w:space="0" w:color="000000"/>
            </w:tcBorders>
            <w:shd w:val="clear" w:color="808080" w:fill="808080"/>
            <w:vAlign w:val="center"/>
            <w:hideMark/>
          </w:tcPr>
          <w:p w:rsidR="00BA24F3" w:rsidRPr="00BA24F3" w:rsidRDefault="00BA24F3" w:rsidP="00BA24F3">
            <w:pPr>
              <w:spacing w:after="0" w:line="240" w:lineRule="auto"/>
              <w:ind w:right="57"/>
              <w:contextualSpacing/>
              <w:jc w:val="center"/>
              <w:rPr>
                <w:rFonts w:ascii="Arial" w:hAnsi="Arial" w:cs="Arial"/>
                <w:b/>
                <w:bCs/>
                <w:sz w:val="20"/>
                <w:szCs w:val="20"/>
              </w:rPr>
            </w:pPr>
            <w:r w:rsidRPr="00BA24F3">
              <w:rPr>
                <w:rFonts w:ascii="Arial" w:hAnsi="Arial" w:cs="Arial"/>
                <w:b/>
                <w:bCs/>
                <w:sz w:val="20"/>
                <w:szCs w:val="20"/>
              </w:rPr>
              <w:t xml:space="preserve"> Families </w:t>
            </w:r>
          </w:p>
        </w:tc>
        <w:tc>
          <w:tcPr>
            <w:tcW w:w="1457" w:type="pct"/>
            <w:gridSpan w:val="2"/>
            <w:tcBorders>
              <w:top w:val="single" w:sz="4" w:space="0" w:color="000000"/>
              <w:left w:val="nil"/>
              <w:bottom w:val="single" w:sz="4" w:space="0" w:color="000000"/>
              <w:right w:val="single" w:sz="4" w:space="0" w:color="000000"/>
            </w:tcBorders>
            <w:shd w:val="clear" w:color="808080" w:fill="808080"/>
            <w:vAlign w:val="center"/>
            <w:hideMark/>
          </w:tcPr>
          <w:p w:rsidR="00BA24F3" w:rsidRPr="00BA24F3" w:rsidRDefault="00BA24F3" w:rsidP="00BA24F3">
            <w:pPr>
              <w:spacing w:after="0" w:line="240" w:lineRule="auto"/>
              <w:ind w:right="57"/>
              <w:contextualSpacing/>
              <w:jc w:val="center"/>
              <w:rPr>
                <w:rFonts w:ascii="Arial" w:hAnsi="Arial" w:cs="Arial"/>
                <w:b/>
                <w:bCs/>
                <w:sz w:val="20"/>
                <w:szCs w:val="20"/>
              </w:rPr>
            </w:pPr>
            <w:r w:rsidRPr="00BA24F3">
              <w:rPr>
                <w:rFonts w:ascii="Arial" w:hAnsi="Arial" w:cs="Arial"/>
                <w:b/>
                <w:bCs/>
                <w:sz w:val="20"/>
                <w:szCs w:val="20"/>
              </w:rPr>
              <w:t xml:space="preserve"> Persons </w:t>
            </w:r>
          </w:p>
        </w:tc>
      </w:tr>
      <w:tr w:rsidR="00BA24F3" w:rsidRPr="00BA24F3" w:rsidTr="00696B0D">
        <w:trPr>
          <w:trHeight w:val="20"/>
          <w:tblHeader/>
        </w:trPr>
        <w:tc>
          <w:tcPr>
            <w:tcW w:w="1924" w:type="pct"/>
            <w:gridSpan w:val="2"/>
            <w:vMerge/>
            <w:tcBorders>
              <w:top w:val="single" w:sz="4" w:space="0" w:color="000000"/>
              <w:left w:val="single" w:sz="4" w:space="0" w:color="000000"/>
              <w:bottom w:val="nil"/>
              <w:right w:val="single" w:sz="4" w:space="0" w:color="000000"/>
            </w:tcBorders>
            <w:vAlign w:val="center"/>
            <w:hideMark/>
          </w:tcPr>
          <w:p w:rsidR="00BA24F3" w:rsidRPr="00BA24F3" w:rsidRDefault="00BA24F3" w:rsidP="00BA24F3">
            <w:pPr>
              <w:spacing w:after="0" w:line="240" w:lineRule="auto"/>
              <w:ind w:right="57"/>
              <w:contextualSpacing/>
              <w:rPr>
                <w:rFonts w:ascii="Arial" w:hAnsi="Arial" w:cs="Arial"/>
                <w:b/>
                <w:bCs/>
                <w:sz w:val="20"/>
                <w:szCs w:val="20"/>
              </w:rPr>
            </w:pPr>
          </w:p>
        </w:tc>
        <w:tc>
          <w:tcPr>
            <w:tcW w:w="847" w:type="pct"/>
            <w:tcBorders>
              <w:top w:val="nil"/>
              <w:left w:val="nil"/>
              <w:bottom w:val="single" w:sz="4" w:space="0" w:color="000000"/>
              <w:right w:val="single" w:sz="4" w:space="0" w:color="000000"/>
            </w:tcBorders>
            <w:shd w:val="clear" w:color="808080" w:fill="808080"/>
            <w:vAlign w:val="center"/>
            <w:hideMark/>
          </w:tcPr>
          <w:p w:rsidR="00BA24F3" w:rsidRPr="00BA24F3" w:rsidRDefault="00BA24F3" w:rsidP="00BA24F3">
            <w:pPr>
              <w:spacing w:after="0" w:line="240" w:lineRule="auto"/>
              <w:ind w:right="57"/>
              <w:contextualSpacing/>
              <w:jc w:val="center"/>
              <w:rPr>
                <w:rFonts w:ascii="Arial" w:hAnsi="Arial" w:cs="Arial"/>
                <w:b/>
                <w:bCs/>
                <w:sz w:val="20"/>
                <w:szCs w:val="20"/>
              </w:rPr>
            </w:pPr>
            <w:r w:rsidRPr="00BA24F3">
              <w:rPr>
                <w:rFonts w:ascii="Arial" w:hAnsi="Arial" w:cs="Arial"/>
                <w:b/>
                <w:bCs/>
                <w:sz w:val="20"/>
                <w:szCs w:val="20"/>
              </w:rPr>
              <w:t xml:space="preserve"> CUM </w:t>
            </w:r>
          </w:p>
        </w:tc>
        <w:tc>
          <w:tcPr>
            <w:tcW w:w="772" w:type="pct"/>
            <w:tcBorders>
              <w:top w:val="nil"/>
              <w:left w:val="nil"/>
              <w:bottom w:val="single" w:sz="4" w:space="0" w:color="000000"/>
              <w:right w:val="single" w:sz="4" w:space="0" w:color="000000"/>
            </w:tcBorders>
            <w:shd w:val="clear" w:color="808080" w:fill="808080"/>
            <w:vAlign w:val="center"/>
            <w:hideMark/>
          </w:tcPr>
          <w:p w:rsidR="00BA24F3" w:rsidRPr="00BA24F3" w:rsidRDefault="00BA24F3" w:rsidP="00BA24F3">
            <w:pPr>
              <w:spacing w:after="0" w:line="240" w:lineRule="auto"/>
              <w:ind w:right="57"/>
              <w:contextualSpacing/>
              <w:jc w:val="center"/>
              <w:rPr>
                <w:rFonts w:ascii="Arial" w:hAnsi="Arial" w:cs="Arial"/>
                <w:b/>
                <w:bCs/>
                <w:sz w:val="20"/>
                <w:szCs w:val="20"/>
              </w:rPr>
            </w:pPr>
            <w:r w:rsidRPr="00BA24F3">
              <w:rPr>
                <w:rFonts w:ascii="Arial" w:hAnsi="Arial" w:cs="Arial"/>
                <w:b/>
                <w:bCs/>
                <w:sz w:val="20"/>
                <w:szCs w:val="20"/>
              </w:rPr>
              <w:t xml:space="preserve"> NOW </w:t>
            </w:r>
          </w:p>
        </w:tc>
        <w:tc>
          <w:tcPr>
            <w:tcW w:w="769" w:type="pct"/>
            <w:tcBorders>
              <w:top w:val="nil"/>
              <w:left w:val="nil"/>
              <w:bottom w:val="single" w:sz="4" w:space="0" w:color="000000"/>
              <w:right w:val="single" w:sz="4" w:space="0" w:color="000000"/>
            </w:tcBorders>
            <w:shd w:val="clear" w:color="808080" w:fill="808080"/>
            <w:vAlign w:val="center"/>
            <w:hideMark/>
          </w:tcPr>
          <w:p w:rsidR="00BA24F3" w:rsidRPr="00BA24F3" w:rsidRDefault="00BA24F3" w:rsidP="00BA24F3">
            <w:pPr>
              <w:spacing w:after="0" w:line="240" w:lineRule="auto"/>
              <w:ind w:right="57"/>
              <w:contextualSpacing/>
              <w:jc w:val="center"/>
              <w:rPr>
                <w:rFonts w:ascii="Arial" w:hAnsi="Arial" w:cs="Arial"/>
                <w:b/>
                <w:bCs/>
                <w:sz w:val="20"/>
                <w:szCs w:val="20"/>
              </w:rPr>
            </w:pPr>
            <w:r w:rsidRPr="00BA24F3">
              <w:rPr>
                <w:rFonts w:ascii="Arial" w:hAnsi="Arial" w:cs="Arial"/>
                <w:b/>
                <w:bCs/>
                <w:sz w:val="20"/>
                <w:szCs w:val="20"/>
              </w:rPr>
              <w:t xml:space="preserve"> CUM </w:t>
            </w:r>
          </w:p>
        </w:tc>
        <w:tc>
          <w:tcPr>
            <w:tcW w:w="688" w:type="pct"/>
            <w:tcBorders>
              <w:top w:val="nil"/>
              <w:left w:val="nil"/>
              <w:bottom w:val="single" w:sz="4" w:space="0" w:color="000000"/>
              <w:right w:val="single" w:sz="4" w:space="0" w:color="000000"/>
            </w:tcBorders>
            <w:shd w:val="clear" w:color="808080" w:fill="808080"/>
            <w:vAlign w:val="center"/>
            <w:hideMark/>
          </w:tcPr>
          <w:p w:rsidR="00BA24F3" w:rsidRPr="00BA24F3" w:rsidRDefault="00BA24F3" w:rsidP="00BA24F3">
            <w:pPr>
              <w:spacing w:after="0" w:line="240" w:lineRule="auto"/>
              <w:ind w:right="57"/>
              <w:contextualSpacing/>
              <w:jc w:val="center"/>
              <w:rPr>
                <w:rFonts w:ascii="Arial" w:hAnsi="Arial" w:cs="Arial"/>
                <w:b/>
                <w:bCs/>
                <w:sz w:val="20"/>
                <w:szCs w:val="20"/>
              </w:rPr>
            </w:pPr>
            <w:r w:rsidRPr="00BA24F3">
              <w:rPr>
                <w:rFonts w:ascii="Arial" w:hAnsi="Arial" w:cs="Arial"/>
                <w:b/>
                <w:bCs/>
                <w:sz w:val="20"/>
                <w:szCs w:val="20"/>
              </w:rPr>
              <w:t xml:space="preserve"> NOW </w:t>
            </w:r>
          </w:p>
        </w:tc>
      </w:tr>
      <w:tr w:rsidR="00BA24F3" w:rsidRPr="00BA24F3" w:rsidTr="00BA24F3">
        <w:trPr>
          <w:trHeight w:val="20"/>
        </w:trPr>
        <w:tc>
          <w:tcPr>
            <w:tcW w:w="19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A24F3" w:rsidRPr="00BA24F3" w:rsidRDefault="00BA24F3" w:rsidP="00BA24F3">
            <w:pPr>
              <w:spacing w:after="0" w:line="240" w:lineRule="auto"/>
              <w:ind w:right="57"/>
              <w:contextualSpacing/>
              <w:jc w:val="center"/>
              <w:rPr>
                <w:rFonts w:ascii="Arial" w:hAnsi="Arial" w:cs="Arial"/>
                <w:b/>
                <w:bCs/>
                <w:sz w:val="20"/>
                <w:szCs w:val="20"/>
              </w:rPr>
            </w:pPr>
            <w:r w:rsidRPr="00BA24F3">
              <w:rPr>
                <w:rFonts w:ascii="Arial" w:hAnsi="Arial" w:cs="Arial"/>
                <w:b/>
                <w:bCs/>
                <w:sz w:val="20"/>
                <w:szCs w:val="20"/>
              </w:rPr>
              <w:t>GRAND TOTAL</w:t>
            </w:r>
          </w:p>
        </w:tc>
        <w:tc>
          <w:tcPr>
            <w:tcW w:w="847"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5,098 </w:t>
            </w:r>
          </w:p>
        </w:tc>
        <w:tc>
          <w:tcPr>
            <w:tcW w:w="772"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5,078 </w:t>
            </w:r>
          </w:p>
        </w:tc>
        <w:tc>
          <w:tcPr>
            <w:tcW w:w="769"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21,876 </w:t>
            </w:r>
          </w:p>
        </w:tc>
        <w:tc>
          <w:tcPr>
            <w:tcW w:w="688"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21,808 </w:t>
            </w:r>
          </w:p>
        </w:tc>
      </w:tr>
      <w:tr w:rsidR="00BA24F3" w:rsidRPr="00BA24F3" w:rsidTr="00BA24F3">
        <w:trPr>
          <w:trHeight w:val="20"/>
        </w:trPr>
        <w:tc>
          <w:tcPr>
            <w:tcW w:w="19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A24F3" w:rsidRPr="00BA24F3" w:rsidRDefault="00BA24F3" w:rsidP="00BA24F3">
            <w:pPr>
              <w:spacing w:after="0" w:line="240" w:lineRule="auto"/>
              <w:ind w:right="57"/>
              <w:contextualSpacing/>
              <w:rPr>
                <w:rFonts w:ascii="Arial" w:hAnsi="Arial" w:cs="Arial"/>
                <w:b/>
                <w:bCs/>
                <w:sz w:val="20"/>
                <w:szCs w:val="20"/>
              </w:rPr>
            </w:pPr>
            <w:r w:rsidRPr="00BA24F3">
              <w:rPr>
                <w:rFonts w:ascii="Arial" w:hAnsi="Arial" w:cs="Arial"/>
                <w:b/>
                <w:bCs/>
                <w:sz w:val="20"/>
                <w:szCs w:val="20"/>
              </w:rPr>
              <w:t>REGION III</w:t>
            </w:r>
          </w:p>
        </w:tc>
        <w:tc>
          <w:tcPr>
            <w:tcW w:w="847"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20 </w:t>
            </w:r>
          </w:p>
        </w:tc>
        <w:tc>
          <w:tcPr>
            <w:tcW w:w="772"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w:t>
            </w:r>
          </w:p>
        </w:tc>
        <w:tc>
          <w:tcPr>
            <w:tcW w:w="769"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68 </w:t>
            </w:r>
          </w:p>
        </w:tc>
        <w:tc>
          <w:tcPr>
            <w:tcW w:w="688"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w:t>
            </w:r>
          </w:p>
        </w:tc>
      </w:tr>
      <w:tr w:rsidR="00BA24F3" w:rsidRPr="00BA24F3" w:rsidTr="00BA24F3">
        <w:trPr>
          <w:trHeight w:val="20"/>
        </w:trPr>
        <w:tc>
          <w:tcPr>
            <w:tcW w:w="19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A24F3" w:rsidRPr="00BA24F3" w:rsidRDefault="00BA24F3" w:rsidP="00BA24F3">
            <w:pPr>
              <w:spacing w:after="0" w:line="240" w:lineRule="auto"/>
              <w:ind w:right="57"/>
              <w:contextualSpacing/>
              <w:rPr>
                <w:rFonts w:ascii="Arial" w:hAnsi="Arial" w:cs="Arial"/>
                <w:b/>
                <w:bCs/>
                <w:sz w:val="20"/>
                <w:szCs w:val="20"/>
              </w:rPr>
            </w:pPr>
            <w:r w:rsidRPr="00BA24F3">
              <w:rPr>
                <w:rFonts w:ascii="Arial" w:hAnsi="Arial" w:cs="Arial"/>
                <w:b/>
                <w:bCs/>
                <w:sz w:val="20"/>
                <w:szCs w:val="20"/>
              </w:rPr>
              <w:t>Aurora</w:t>
            </w:r>
          </w:p>
        </w:tc>
        <w:tc>
          <w:tcPr>
            <w:tcW w:w="847"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20 </w:t>
            </w:r>
          </w:p>
        </w:tc>
        <w:tc>
          <w:tcPr>
            <w:tcW w:w="772"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w:t>
            </w:r>
          </w:p>
        </w:tc>
        <w:tc>
          <w:tcPr>
            <w:tcW w:w="769"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68 </w:t>
            </w:r>
          </w:p>
        </w:tc>
        <w:tc>
          <w:tcPr>
            <w:tcW w:w="688"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Dingalan</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20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68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 </w:t>
            </w:r>
          </w:p>
        </w:tc>
      </w:tr>
      <w:tr w:rsidR="00BA24F3" w:rsidRPr="00BA24F3" w:rsidTr="00BA24F3">
        <w:trPr>
          <w:trHeight w:val="20"/>
        </w:trPr>
        <w:tc>
          <w:tcPr>
            <w:tcW w:w="19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A24F3" w:rsidRPr="00BA24F3" w:rsidRDefault="00BA24F3" w:rsidP="00BA24F3">
            <w:pPr>
              <w:spacing w:after="0" w:line="240" w:lineRule="auto"/>
              <w:ind w:right="57"/>
              <w:contextualSpacing/>
              <w:rPr>
                <w:rFonts w:ascii="Arial" w:hAnsi="Arial" w:cs="Arial"/>
                <w:b/>
                <w:bCs/>
                <w:sz w:val="20"/>
                <w:szCs w:val="20"/>
              </w:rPr>
            </w:pPr>
            <w:r w:rsidRPr="00BA24F3">
              <w:rPr>
                <w:rFonts w:ascii="Arial" w:hAnsi="Arial" w:cs="Arial"/>
                <w:b/>
                <w:bCs/>
                <w:sz w:val="20"/>
                <w:szCs w:val="20"/>
              </w:rPr>
              <w:t>REGION V</w:t>
            </w:r>
          </w:p>
        </w:tc>
        <w:tc>
          <w:tcPr>
            <w:tcW w:w="847"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5,064 </w:t>
            </w:r>
          </w:p>
        </w:tc>
        <w:tc>
          <w:tcPr>
            <w:tcW w:w="772"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5,064 </w:t>
            </w:r>
          </w:p>
        </w:tc>
        <w:tc>
          <w:tcPr>
            <w:tcW w:w="769"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21,738 </w:t>
            </w:r>
          </w:p>
        </w:tc>
        <w:tc>
          <w:tcPr>
            <w:tcW w:w="688"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21,738 </w:t>
            </w:r>
          </w:p>
        </w:tc>
      </w:tr>
      <w:tr w:rsidR="00BA24F3" w:rsidRPr="00BA24F3" w:rsidTr="00BA24F3">
        <w:trPr>
          <w:trHeight w:val="20"/>
        </w:trPr>
        <w:tc>
          <w:tcPr>
            <w:tcW w:w="19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A24F3" w:rsidRPr="00BA24F3" w:rsidRDefault="00BA24F3" w:rsidP="00BA24F3">
            <w:pPr>
              <w:spacing w:after="0" w:line="240" w:lineRule="auto"/>
              <w:ind w:right="57"/>
              <w:contextualSpacing/>
              <w:rPr>
                <w:rFonts w:ascii="Arial" w:hAnsi="Arial" w:cs="Arial"/>
                <w:b/>
                <w:bCs/>
                <w:sz w:val="20"/>
                <w:szCs w:val="20"/>
              </w:rPr>
            </w:pPr>
            <w:r w:rsidRPr="00BA24F3">
              <w:rPr>
                <w:rFonts w:ascii="Arial" w:hAnsi="Arial" w:cs="Arial"/>
                <w:b/>
                <w:bCs/>
                <w:sz w:val="20"/>
                <w:szCs w:val="20"/>
              </w:rPr>
              <w:lastRenderedPageBreak/>
              <w:t>Albay</w:t>
            </w:r>
          </w:p>
        </w:tc>
        <w:tc>
          <w:tcPr>
            <w:tcW w:w="847"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1,459 </w:t>
            </w:r>
          </w:p>
        </w:tc>
        <w:tc>
          <w:tcPr>
            <w:tcW w:w="772"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1,459 </w:t>
            </w:r>
          </w:p>
        </w:tc>
        <w:tc>
          <w:tcPr>
            <w:tcW w:w="769"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6,446 </w:t>
            </w:r>
          </w:p>
        </w:tc>
        <w:tc>
          <w:tcPr>
            <w:tcW w:w="688"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6,446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Guinobatan</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1,459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1,459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6,446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6,446 </w:t>
            </w:r>
          </w:p>
        </w:tc>
      </w:tr>
      <w:tr w:rsidR="00BA24F3" w:rsidRPr="00BA24F3" w:rsidTr="00BA24F3">
        <w:trPr>
          <w:trHeight w:val="20"/>
        </w:trPr>
        <w:tc>
          <w:tcPr>
            <w:tcW w:w="19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A24F3" w:rsidRPr="00BA24F3" w:rsidRDefault="00BA24F3" w:rsidP="00BA24F3">
            <w:pPr>
              <w:spacing w:after="0" w:line="240" w:lineRule="auto"/>
              <w:ind w:right="57"/>
              <w:contextualSpacing/>
              <w:rPr>
                <w:rFonts w:ascii="Arial" w:hAnsi="Arial" w:cs="Arial"/>
                <w:b/>
                <w:bCs/>
                <w:sz w:val="20"/>
                <w:szCs w:val="20"/>
              </w:rPr>
            </w:pPr>
            <w:r w:rsidRPr="00BA24F3">
              <w:rPr>
                <w:rFonts w:ascii="Arial" w:hAnsi="Arial" w:cs="Arial"/>
                <w:b/>
                <w:bCs/>
                <w:sz w:val="20"/>
                <w:szCs w:val="20"/>
              </w:rPr>
              <w:t>Camarines Norte</w:t>
            </w:r>
          </w:p>
        </w:tc>
        <w:tc>
          <w:tcPr>
            <w:tcW w:w="847"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96 </w:t>
            </w:r>
          </w:p>
        </w:tc>
        <w:tc>
          <w:tcPr>
            <w:tcW w:w="772"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96 </w:t>
            </w:r>
          </w:p>
        </w:tc>
        <w:tc>
          <w:tcPr>
            <w:tcW w:w="769"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386 </w:t>
            </w:r>
          </w:p>
        </w:tc>
        <w:tc>
          <w:tcPr>
            <w:tcW w:w="688"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386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Basud</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11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11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48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48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Capalonga</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4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4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23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23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Labo</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81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81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315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315 </w:t>
            </w:r>
          </w:p>
        </w:tc>
      </w:tr>
      <w:tr w:rsidR="00BA24F3" w:rsidRPr="00BA24F3" w:rsidTr="00BA24F3">
        <w:trPr>
          <w:trHeight w:val="20"/>
        </w:trPr>
        <w:tc>
          <w:tcPr>
            <w:tcW w:w="19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A24F3" w:rsidRPr="00BA24F3" w:rsidRDefault="00BA24F3" w:rsidP="00BA24F3">
            <w:pPr>
              <w:spacing w:after="0" w:line="240" w:lineRule="auto"/>
              <w:ind w:right="57"/>
              <w:contextualSpacing/>
              <w:rPr>
                <w:rFonts w:ascii="Arial" w:hAnsi="Arial" w:cs="Arial"/>
                <w:b/>
                <w:bCs/>
                <w:sz w:val="20"/>
                <w:szCs w:val="20"/>
              </w:rPr>
            </w:pPr>
            <w:r w:rsidRPr="00BA24F3">
              <w:rPr>
                <w:rFonts w:ascii="Arial" w:hAnsi="Arial" w:cs="Arial"/>
                <w:b/>
                <w:bCs/>
                <w:sz w:val="20"/>
                <w:szCs w:val="20"/>
              </w:rPr>
              <w:t>Camarines Sur</w:t>
            </w:r>
          </w:p>
        </w:tc>
        <w:tc>
          <w:tcPr>
            <w:tcW w:w="847"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450 </w:t>
            </w:r>
          </w:p>
        </w:tc>
        <w:tc>
          <w:tcPr>
            <w:tcW w:w="772"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450 </w:t>
            </w:r>
          </w:p>
        </w:tc>
        <w:tc>
          <w:tcPr>
            <w:tcW w:w="769"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2,004 </w:t>
            </w:r>
          </w:p>
        </w:tc>
        <w:tc>
          <w:tcPr>
            <w:tcW w:w="688"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2,004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Bato</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96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96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389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389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Caramoan</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136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136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690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690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Goa</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15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15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66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66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Libmanan</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18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18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68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68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Minalabac</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112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112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464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464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Naga City</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16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16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79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79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Siruma</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57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57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248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248 </w:t>
            </w:r>
          </w:p>
        </w:tc>
      </w:tr>
      <w:tr w:rsidR="00BA24F3" w:rsidRPr="00BA24F3" w:rsidTr="00BA24F3">
        <w:trPr>
          <w:trHeight w:val="20"/>
        </w:trPr>
        <w:tc>
          <w:tcPr>
            <w:tcW w:w="19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A24F3" w:rsidRPr="00BA24F3" w:rsidRDefault="00BA24F3" w:rsidP="00BA24F3">
            <w:pPr>
              <w:spacing w:after="0" w:line="240" w:lineRule="auto"/>
              <w:ind w:right="57"/>
              <w:contextualSpacing/>
              <w:rPr>
                <w:rFonts w:ascii="Arial" w:hAnsi="Arial" w:cs="Arial"/>
                <w:b/>
                <w:bCs/>
                <w:sz w:val="20"/>
                <w:szCs w:val="20"/>
              </w:rPr>
            </w:pPr>
            <w:r w:rsidRPr="00BA24F3">
              <w:rPr>
                <w:rFonts w:ascii="Arial" w:hAnsi="Arial" w:cs="Arial"/>
                <w:b/>
                <w:bCs/>
                <w:sz w:val="20"/>
                <w:szCs w:val="20"/>
              </w:rPr>
              <w:t>Catanduanes</w:t>
            </w:r>
          </w:p>
        </w:tc>
        <w:tc>
          <w:tcPr>
            <w:tcW w:w="847"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3,059 </w:t>
            </w:r>
          </w:p>
        </w:tc>
        <w:tc>
          <w:tcPr>
            <w:tcW w:w="772"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3,059 </w:t>
            </w:r>
          </w:p>
        </w:tc>
        <w:tc>
          <w:tcPr>
            <w:tcW w:w="769"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12,902 </w:t>
            </w:r>
          </w:p>
        </w:tc>
        <w:tc>
          <w:tcPr>
            <w:tcW w:w="688"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12,902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Bagamanoc</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107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107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508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508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Baras</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228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228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1,058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1,058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Caramoran</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1,253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1,253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5,488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5,488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Gigmoto</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414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414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1,712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1,712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Pandan</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106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106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452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452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Panganiban (Payo)</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237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237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811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811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San Andres (Calolbon)</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173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173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999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999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San Miguel</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396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396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1,003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1,003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Virac (capital)</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145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145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871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871 </w:t>
            </w:r>
          </w:p>
        </w:tc>
      </w:tr>
      <w:tr w:rsidR="00BA24F3" w:rsidRPr="00BA24F3" w:rsidTr="00BA24F3">
        <w:trPr>
          <w:trHeight w:val="20"/>
        </w:trPr>
        <w:tc>
          <w:tcPr>
            <w:tcW w:w="19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A24F3" w:rsidRPr="00BA24F3" w:rsidRDefault="00BA24F3" w:rsidP="00BA24F3">
            <w:pPr>
              <w:spacing w:after="0" w:line="240" w:lineRule="auto"/>
              <w:ind w:right="57"/>
              <w:contextualSpacing/>
              <w:rPr>
                <w:rFonts w:ascii="Arial" w:hAnsi="Arial" w:cs="Arial"/>
                <w:b/>
                <w:bCs/>
                <w:sz w:val="20"/>
                <w:szCs w:val="20"/>
              </w:rPr>
            </w:pPr>
            <w:r w:rsidRPr="00BA24F3">
              <w:rPr>
                <w:rFonts w:ascii="Arial" w:hAnsi="Arial" w:cs="Arial"/>
                <w:b/>
                <w:bCs/>
                <w:sz w:val="20"/>
                <w:szCs w:val="20"/>
              </w:rPr>
              <w:t>REGION VIII</w:t>
            </w:r>
          </w:p>
        </w:tc>
        <w:tc>
          <w:tcPr>
            <w:tcW w:w="847"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14 </w:t>
            </w:r>
          </w:p>
        </w:tc>
        <w:tc>
          <w:tcPr>
            <w:tcW w:w="772"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14 </w:t>
            </w:r>
          </w:p>
        </w:tc>
        <w:tc>
          <w:tcPr>
            <w:tcW w:w="769"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70 </w:t>
            </w:r>
          </w:p>
        </w:tc>
        <w:tc>
          <w:tcPr>
            <w:tcW w:w="688" w:type="pct"/>
            <w:tcBorders>
              <w:top w:val="nil"/>
              <w:left w:val="nil"/>
              <w:bottom w:val="single" w:sz="4" w:space="0" w:color="000000"/>
              <w:right w:val="single" w:sz="4" w:space="0" w:color="000000"/>
            </w:tcBorders>
            <w:shd w:val="clear" w:color="A5A5A5" w:fill="A5A5A5"/>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70 </w:t>
            </w:r>
          </w:p>
        </w:tc>
      </w:tr>
      <w:tr w:rsidR="00BA24F3" w:rsidRPr="00BA24F3" w:rsidTr="00BA24F3">
        <w:trPr>
          <w:trHeight w:val="20"/>
        </w:trPr>
        <w:tc>
          <w:tcPr>
            <w:tcW w:w="19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A24F3" w:rsidRPr="00BA24F3" w:rsidRDefault="00BA24F3" w:rsidP="00BA24F3">
            <w:pPr>
              <w:spacing w:after="0" w:line="240" w:lineRule="auto"/>
              <w:ind w:right="57"/>
              <w:contextualSpacing/>
              <w:rPr>
                <w:rFonts w:ascii="Arial" w:hAnsi="Arial" w:cs="Arial"/>
                <w:b/>
                <w:bCs/>
                <w:sz w:val="20"/>
                <w:szCs w:val="20"/>
              </w:rPr>
            </w:pPr>
            <w:r w:rsidRPr="00BA24F3">
              <w:rPr>
                <w:rFonts w:ascii="Arial" w:hAnsi="Arial" w:cs="Arial"/>
                <w:b/>
                <w:bCs/>
                <w:sz w:val="20"/>
                <w:szCs w:val="20"/>
              </w:rPr>
              <w:t>Northern Samar</w:t>
            </w:r>
          </w:p>
        </w:tc>
        <w:tc>
          <w:tcPr>
            <w:tcW w:w="847"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14 </w:t>
            </w:r>
          </w:p>
        </w:tc>
        <w:tc>
          <w:tcPr>
            <w:tcW w:w="772"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14 </w:t>
            </w:r>
          </w:p>
        </w:tc>
        <w:tc>
          <w:tcPr>
            <w:tcW w:w="769"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70 </w:t>
            </w:r>
          </w:p>
        </w:tc>
        <w:tc>
          <w:tcPr>
            <w:tcW w:w="688" w:type="pct"/>
            <w:tcBorders>
              <w:top w:val="nil"/>
              <w:left w:val="nil"/>
              <w:bottom w:val="single" w:sz="4" w:space="0" w:color="000000"/>
              <w:right w:val="single" w:sz="4" w:space="0" w:color="000000"/>
            </w:tcBorders>
            <w:shd w:val="clear" w:color="D8D8D8" w:fill="D8D8D8"/>
            <w:noWrap/>
            <w:vAlign w:val="bottom"/>
            <w:hideMark/>
          </w:tcPr>
          <w:p w:rsidR="00BA24F3" w:rsidRPr="00BA24F3" w:rsidRDefault="00BA24F3" w:rsidP="00BA24F3">
            <w:pPr>
              <w:spacing w:after="0" w:line="240" w:lineRule="auto"/>
              <w:ind w:right="57"/>
              <w:contextualSpacing/>
              <w:jc w:val="right"/>
              <w:rPr>
                <w:rFonts w:ascii="Arial" w:hAnsi="Arial" w:cs="Arial"/>
                <w:b/>
                <w:bCs/>
                <w:sz w:val="20"/>
                <w:szCs w:val="20"/>
              </w:rPr>
            </w:pPr>
            <w:r w:rsidRPr="00BA24F3">
              <w:rPr>
                <w:rFonts w:ascii="Arial" w:hAnsi="Arial" w:cs="Arial"/>
                <w:b/>
                <w:bCs/>
                <w:sz w:val="20"/>
                <w:szCs w:val="20"/>
              </w:rPr>
              <w:t xml:space="preserve"> 70 </w:t>
            </w:r>
          </w:p>
        </w:tc>
      </w:tr>
      <w:tr w:rsidR="00BA24F3" w:rsidRPr="00BA24F3" w:rsidTr="00BA24F3">
        <w:trPr>
          <w:trHeight w:val="20"/>
        </w:trPr>
        <w:tc>
          <w:tcPr>
            <w:tcW w:w="77" w:type="pct"/>
            <w:tcBorders>
              <w:top w:val="nil"/>
              <w:left w:val="single" w:sz="4" w:space="0" w:color="000000"/>
              <w:bottom w:val="single" w:sz="4" w:space="0" w:color="000000"/>
              <w:right w:val="nil"/>
            </w:tcBorders>
            <w:shd w:val="clear" w:color="auto" w:fill="auto"/>
            <w:vAlign w:val="center"/>
            <w:hideMark/>
          </w:tcPr>
          <w:p w:rsidR="00BA24F3" w:rsidRPr="00BA24F3" w:rsidRDefault="00BA24F3" w:rsidP="00BA24F3">
            <w:pPr>
              <w:spacing w:after="0" w:line="240" w:lineRule="auto"/>
              <w:ind w:right="57"/>
              <w:contextualSpacing/>
              <w:jc w:val="right"/>
              <w:rPr>
                <w:rFonts w:ascii="Arial" w:hAnsi="Arial" w:cs="Arial"/>
                <w:sz w:val="20"/>
                <w:szCs w:val="20"/>
              </w:rPr>
            </w:pPr>
            <w:r w:rsidRPr="00BA24F3">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rsidR="00BA24F3" w:rsidRPr="00BA24F3" w:rsidRDefault="00BA24F3" w:rsidP="00BA24F3">
            <w:pPr>
              <w:spacing w:after="0" w:line="240" w:lineRule="auto"/>
              <w:ind w:right="57"/>
              <w:contextualSpacing/>
              <w:rPr>
                <w:rFonts w:ascii="Arial" w:hAnsi="Arial" w:cs="Arial"/>
                <w:i/>
                <w:iCs/>
                <w:sz w:val="20"/>
                <w:szCs w:val="20"/>
              </w:rPr>
            </w:pPr>
            <w:r w:rsidRPr="00BA24F3">
              <w:rPr>
                <w:rFonts w:ascii="Arial" w:hAnsi="Arial" w:cs="Arial"/>
                <w:i/>
                <w:iCs/>
                <w:sz w:val="20"/>
                <w:szCs w:val="20"/>
              </w:rPr>
              <w:t>San Roque</w:t>
            </w:r>
          </w:p>
        </w:tc>
        <w:tc>
          <w:tcPr>
            <w:tcW w:w="847"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14 </w:t>
            </w:r>
          </w:p>
        </w:tc>
        <w:tc>
          <w:tcPr>
            <w:tcW w:w="772"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14 </w:t>
            </w:r>
          </w:p>
        </w:tc>
        <w:tc>
          <w:tcPr>
            <w:tcW w:w="769"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70 </w:t>
            </w:r>
          </w:p>
        </w:tc>
        <w:tc>
          <w:tcPr>
            <w:tcW w:w="688" w:type="pct"/>
            <w:tcBorders>
              <w:top w:val="nil"/>
              <w:left w:val="nil"/>
              <w:bottom w:val="single" w:sz="4" w:space="0" w:color="000000"/>
              <w:right w:val="single" w:sz="4" w:space="0" w:color="000000"/>
            </w:tcBorders>
            <w:shd w:val="clear" w:color="auto" w:fill="auto"/>
            <w:noWrap/>
            <w:vAlign w:val="bottom"/>
            <w:hideMark/>
          </w:tcPr>
          <w:p w:rsidR="00BA24F3" w:rsidRPr="00BA24F3" w:rsidRDefault="00BA24F3" w:rsidP="00BA24F3">
            <w:pPr>
              <w:spacing w:after="0" w:line="240" w:lineRule="auto"/>
              <w:ind w:right="57"/>
              <w:contextualSpacing/>
              <w:jc w:val="right"/>
              <w:rPr>
                <w:rFonts w:ascii="Arial" w:hAnsi="Arial" w:cs="Arial"/>
                <w:i/>
                <w:iCs/>
                <w:sz w:val="20"/>
                <w:szCs w:val="20"/>
              </w:rPr>
            </w:pPr>
            <w:r w:rsidRPr="00BA24F3">
              <w:rPr>
                <w:rFonts w:ascii="Arial" w:hAnsi="Arial" w:cs="Arial"/>
                <w:i/>
                <w:iCs/>
                <w:sz w:val="20"/>
                <w:szCs w:val="20"/>
              </w:rPr>
              <w:t xml:space="preserve"> 70 </w:t>
            </w:r>
          </w:p>
        </w:tc>
      </w:tr>
    </w:tbl>
    <w:p w:rsidR="00696B0D" w:rsidRPr="00D62315" w:rsidRDefault="00696B0D" w:rsidP="00D62315">
      <w:pPr>
        <w:ind w:left="426"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rsidR="00746DCB" w:rsidRDefault="00746DCB"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V and VIII</w:t>
      </w:r>
    </w:p>
    <w:p w:rsidR="00D62315" w:rsidRPr="00D62315" w:rsidRDefault="00D62315" w:rsidP="00D62315">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D62315" w:rsidRPr="00ED3796" w:rsidRDefault="00ED3796" w:rsidP="00D53AAD">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hAnsi="Arial" w:cs="Arial"/>
          <w:color w:val="222222"/>
          <w:sz w:val="24"/>
          <w:shd w:val="clear" w:color="auto" w:fill="FFFFFF"/>
        </w:rPr>
      </w:pPr>
      <w:r w:rsidRPr="00ED3796">
        <w:rPr>
          <w:rFonts w:ascii="Arial" w:hAnsi="Arial" w:cs="Arial"/>
          <w:sz w:val="24"/>
          <w:shd w:val="clear" w:color="auto" w:fill="FFFFFF"/>
        </w:rPr>
        <w:t>A total of </w:t>
      </w:r>
      <w:r w:rsidRPr="00ED3796">
        <w:rPr>
          <w:rFonts w:ascii="Arial" w:hAnsi="Arial" w:cs="Arial"/>
          <w:b/>
          <w:bCs/>
          <w:color w:val="0070C0"/>
          <w:sz w:val="24"/>
          <w:shd w:val="clear" w:color="auto" w:fill="FFFFFF"/>
        </w:rPr>
        <w:t>₱</w:t>
      </w:r>
      <w:r w:rsidR="00D53AAD" w:rsidRPr="00D53AAD">
        <w:rPr>
          <w:rFonts w:ascii="Arial" w:hAnsi="Arial" w:cs="Arial"/>
          <w:b/>
          <w:bCs/>
          <w:color w:val="0070C0"/>
          <w:sz w:val="24"/>
          <w:shd w:val="clear" w:color="auto" w:fill="FFFFFF"/>
        </w:rPr>
        <w:t>3,020,864.20</w:t>
      </w:r>
      <w:r w:rsidR="00D53AAD">
        <w:rPr>
          <w:rFonts w:ascii="Arial" w:hAnsi="Arial" w:cs="Arial"/>
          <w:b/>
          <w:bCs/>
          <w:color w:val="0070C0"/>
          <w:sz w:val="24"/>
          <w:shd w:val="clear" w:color="auto" w:fill="FFFFFF"/>
        </w:rPr>
        <w:t xml:space="preserve"> </w:t>
      </w:r>
      <w:r w:rsidRPr="00ED3796">
        <w:rPr>
          <w:rFonts w:ascii="Arial" w:hAnsi="Arial" w:cs="Arial"/>
          <w:sz w:val="24"/>
          <w:shd w:val="clear" w:color="auto" w:fill="FFFFFF"/>
        </w:rPr>
        <w:t>worth of assistance was provided to the affected families; of which, </w:t>
      </w:r>
      <w:r w:rsidRPr="00ED3796">
        <w:rPr>
          <w:rFonts w:ascii="Arial" w:hAnsi="Arial" w:cs="Arial"/>
          <w:b/>
          <w:bCs/>
          <w:color w:val="0070C0"/>
          <w:sz w:val="24"/>
          <w:shd w:val="clear" w:color="auto" w:fill="FFFFFF"/>
        </w:rPr>
        <w:t xml:space="preserve">₱ </w:t>
      </w:r>
      <w:r w:rsidR="00D53AAD" w:rsidRPr="00D53AAD">
        <w:rPr>
          <w:rFonts w:ascii="Arial" w:hAnsi="Arial" w:cs="Arial"/>
          <w:b/>
          <w:bCs/>
          <w:color w:val="0070C0"/>
          <w:sz w:val="24"/>
          <w:shd w:val="clear" w:color="auto" w:fill="FFFFFF"/>
        </w:rPr>
        <w:t>772,590.00</w:t>
      </w:r>
      <w:r w:rsidR="00BC44AC">
        <w:rPr>
          <w:rFonts w:ascii="Arial" w:hAnsi="Arial" w:cs="Arial"/>
          <w:b/>
          <w:bCs/>
          <w:color w:val="0070C0"/>
          <w:sz w:val="24"/>
          <w:shd w:val="clear" w:color="auto" w:fill="FFFFFF"/>
        </w:rPr>
        <w:t xml:space="preserve">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ED3796">
        <w:rPr>
          <w:rFonts w:ascii="Arial" w:hAnsi="Arial" w:cs="Arial"/>
          <w:b/>
          <w:bCs/>
          <w:color w:val="0070C0"/>
          <w:sz w:val="24"/>
          <w:shd w:val="clear" w:color="auto" w:fill="FFFFFF"/>
        </w:rPr>
        <w:t>DSWD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D53AAD" w:rsidRPr="00D53AAD">
        <w:rPr>
          <w:rFonts w:ascii="Arial" w:hAnsi="Arial" w:cs="Arial"/>
          <w:b/>
          <w:bCs/>
          <w:color w:val="0070C0"/>
          <w:sz w:val="24"/>
          <w:shd w:val="clear" w:color="auto" w:fill="FFFFFF"/>
        </w:rPr>
        <w:t>2,248,274.20</w:t>
      </w:r>
      <w:r w:rsidR="00D53AAD">
        <w:rPr>
          <w:rFonts w:ascii="Arial" w:hAnsi="Arial" w:cs="Arial"/>
          <w:b/>
          <w:bCs/>
          <w:color w:val="0070C0"/>
          <w:sz w:val="24"/>
          <w:shd w:val="clear" w:color="auto" w:fill="FFFFFF"/>
        </w:rPr>
        <w:t xml:space="preserve">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00552437">
        <w:rPr>
          <w:rFonts w:ascii="Arial" w:hAnsi="Arial" w:cs="Arial"/>
          <w:b/>
          <w:bCs/>
          <w:color w:val="0070C0"/>
          <w:sz w:val="24"/>
          <w:shd w:val="clear" w:color="auto" w:fill="FFFFFF"/>
        </w:rPr>
        <w:t>LGU</w:t>
      </w:r>
      <w:r w:rsidRPr="00ED3796">
        <w:rPr>
          <w:rFonts w:ascii="Arial" w:hAnsi="Arial" w:cs="Arial"/>
          <w:b/>
          <w:bCs/>
          <w:color w:val="0070C0"/>
          <w:sz w:val="24"/>
          <w:shd w:val="clear" w:color="auto" w:fill="FFFFFF"/>
        </w:rPr>
        <w:t> </w:t>
      </w:r>
      <w:r w:rsidRPr="00ED3796">
        <w:rPr>
          <w:rFonts w:ascii="Arial" w:hAnsi="Arial" w:cs="Arial"/>
          <w:color w:val="222222"/>
          <w:sz w:val="24"/>
          <w:shd w:val="clear" w:color="auto" w:fill="FFFFFF"/>
        </w:rPr>
        <w:t>(see Table 4).</w:t>
      </w:r>
    </w:p>
    <w:p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928" w:type="pct"/>
        <w:tblInd w:w="421" w:type="dxa"/>
        <w:tblCellMar>
          <w:left w:w="0" w:type="dxa"/>
          <w:right w:w="0" w:type="dxa"/>
        </w:tblCellMar>
        <w:tblLook w:val="04A0" w:firstRow="1" w:lastRow="0" w:firstColumn="1" w:lastColumn="0" w:noHBand="0" w:noVBand="1"/>
      </w:tblPr>
      <w:tblGrid>
        <w:gridCol w:w="141"/>
        <w:gridCol w:w="1990"/>
        <w:gridCol w:w="1558"/>
        <w:gridCol w:w="1558"/>
        <w:gridCol w:w="1277"/>
        <w:gridCol w:w="1133"/>
        <w:gridCol w:w="1833"/>
      </w:tblGrid>
      <w:tr w:rsidR="00ED3796" w:rsidRPr="00ED3796" w:rsidTr="00053E08">
        <w:trPr>
          <w:trHeight w:val="20"/>
          <w:tblHeader/>
        </w:trPr>
        <w:tc>
          <w:tcPr>
            <w:tcW w:w="112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ED3796" w:rsidRPr="00ED3796" w:rsidRDefault="00ED3796" w:rsidP="00ED3796">
            <w:pPr>
              <w:spacing w:after="0" w:line="240" w:lineRule="auto"/>
              <w:ind w:right="57"/>
              <w:contextualSpacing/>
              <w:jc w:val="center"/>
              <w:rPr>
                <w:rFonts w:ascii="Arial" w:hAnsi="Arial" w:cs="Arial"/>
                <w:b/>
                <w:bCs/>
                <w:sz w:val="20"/>
                <w:szCs w:val="20"/>
              </w:rPr>
            </w:pPr>
            <w:r w:rsidRPr="00ED3796">
              <w:rPr>
                <w:rFonts w:ascii="Arial" w:hAnsi="Arial" w:cs="Arial"/>
                <w:b/>
                <w:bCs/>
                <w:sz w:val="20"/>
                <w:szCs w:val="20"/>
              </w:rPr>
              <w:t xml:space="preserve">REGION / PROVINCE / MUNICIPALITY </w:t>
            </w:r>
          </w:p>
        </w:tc>
        <w:tc>
          <w:tcPr>
            <w:tcW w:w="387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ED3796" w:rsidRPr="00ED3796" w:rsidRDefault="00ED3796" w:rsidP="00ED3796">
            <w:pPr>
              <w:spacing w:after="0" w:line="240" w:lineRule="auto"/>
              <w:ind w:right="57"/>
              <w:contextualSpacing/>
              <w:jc w:val="center"/>
              <w:rPr>
                <w:rFonts w:ascii="Arial" w:hAnsi="Arial" w:cs="Arial"/>
                <w:b/>
                <w:bCs/>
                <w:sz w:val="20"/>
                <w:szCs w:val="20"/>
              </w:rPr>
            </w:pPr>
            <w:r w:rsidRPr="00ED3796">
              <w:rPr>
                <w:rFonts w:ascii="Arial" w:hAnsi="Arial" w:cs="Arial"/>
                <w:b/>
                <w:bCs/>
                <w:sz w:val="20"/>
                <w:szCs w:val="20"/>
              </w:rPr>
              <w:t xml:space="preserve"> COST OF ASSISTANCE </w:t>
            </w:r>
          </w:p>
        </w:tc>
      </w:tr>
      <w:tr w:rsidR="00ED3796" w:rsidRPr="00ED3796" w:rsidTr="00053E08">
        <w:trPr>
          <w:trHeight w:val="20"/>
          <w:tblHeader/>
        </w:trPr>
        <w:tc>
          <w:tcPr>
            <w:tcW w:w="1122" w:type="pct"/>
            <w:gridSpan w:val="2"/>
            <w:vMerge/>
            <w:tcBorders>
              <w:top w:val="single" w:sz="4" w:space="0" w:color="000000"/>
              <w:left w:val="single" w:sz="4" w:space="0" w:color="000000"/>
              <w:bottom w:val="nil"/>
              <w:right w:val="single" w:sz="4" w:space="0" w:color="000000"/>
            </w:tcBorders>
            <w:vAlign w:val="center"/>
            <w:hideMark/>
          </w:tcPr>
          <w:p w:rsidR="00ED3796" w:rsidRPr="00ED3796" w:rsidRDefault="00ED3796" w:rsidP="00ED3796">
            <w:pPr>
              <w:spacing w:after="0" w:line="240" w:lineRule="auto"/>
              <w:ind w:right="57"/>
              <w:contextualSpacing/>
              <w:rPr>
                <w:rFonts w:ascii="Arial" w:hAnsi="Arial" w:cs="Arial"/>
                <w:b/>
                <w:bCs/>
                <w:sz w:val="20"/>
                <w:szCs w:val="20"/>
              </w:rPr>
            </w:pPr>
          </w:p>
        </w:tc>
        <w:tc>
          <w:tcPr>
            <w:tcW w:w="821" w:type="pct"/>
            <w:tcBorders>
              <w:top w:val="single" w:sz="4" w:space="0" w:color="auto"/>
              <w:left w:val="nil"/>
              <w:bottom w:val="single" w:sz="4" w:space="0" w:color="000000"/>
              <w:right w:val="single" w:sz="4" w:space="0" w:color="000000"/>
            </w:tcBorders>
            <w:shd w:val="clear" w:color="808080" w:fill="808080"/>
            <w:vAlign w:val="center"/>
            <w:hideMark/>
          </w:tcPr>
          <w:p w:rsidR="00ED3796" w:rsidRPr="00ED3796" w:rsidRDefault="00ED3796" w:rsidP="00ED3796">
            <w:pPr>
              <w:spacing w:after="0" w:line="240" w:lineRule="auto"/>
              <w:ind w:right="57"/>
              <w:contextualSpacing/>
              <w:jc w:val="center"/>
              <w:rPr>
                <w:rFonts w:ascii="Arial" w:hAnsi="Arial" w:cs="Arial"/>
                <w:b/>
                <w:bCs/>
                <w:sz w:val="20"/>
                <w:szCs w:val="20"/>
              </w:rPr>
            </w:pPr>
            <w:r w:rsidRPr="00ED3796">
              <w:rPr>
                <w:rFonts w:ascii="Arial" w:hAnsi="Arial" w:cs="Arial"/>
                <w:b/>
                <w:bCs/>
                <w:sz w:val="20"/>
                <w:szCs w:val="20"/>
              </w:rPr>
              <w:t xml:space="preserve"> DSWD </w:t>
            </w:r>
          </w:p>
        </w:tc>
        <w:tc>
          <w:tcPr>
            <w:tcW w:w="821" w:type="pct"/>
            <w:tcBorders>
              <w:top w:val="single" w:sz="4" w:space="0" w:color="auto"/>
              <w:left w:val="nil"/>
              <w:bottom w:val="single" w:sz="4" w:space="0" w:color="000000"/>
              <w:right w:val="single" w:sz="4" w:space="0" w:color="000000"/>
            </w:tcBorders>
            <w:shd w:val="clear" w:color="808080" w:fill="808080"/>
            <w:vAlign w:val="center"/>
            <w:hideMark/>
          </w:tcPr>
          <w:p w:rsidR="00ED3796" w:rsidRPr="00ED3796" w:rsidRDefault="00ED3796" w:rsidP="00ED3796">
            <w:pPr>
              <w:spacing w:after="0" w:line="240" w:lineRule="auto"/>
              <w:ind w:right="57"/>
              <w:contextualSpacing/>
              <w:jc w:val="center"/>
              <w:rPr>
                <w:rFonts w:ascii="Arial" w:hAnsi="Arial" w:cs="Arial"/>
                <w:b/>
                <w:bCs/>
                <w:sz w:val="20"/>
                <w:szCs w:val="20"/>
              </w:rPr>
            </w:pPr>
            <w:r w:rsidRPr="00ED3796">
              <w:rPr>
                <w:rFonts w:ascii="Arial" w:hAnsi="Arial" w:cs="Arial"/>
                <w:b/>
                <w:bCs/>
                <w:sz w:val="20"/>
                <w:szCs w:val="20"/>
              </w:rPr>
              <w:t xml:space="preserve"> LGU </w:t>
            </w:r>
          </w:p>
        </w:tc>
        <w:tc>
          <w:tcPr>
            <w:tcW w:w="673" w:type="pct"/>
            <w:tcBorders>
              <w:top w:val="single" w:sz="4" w:space="0" w:color="auto"/>
              <w:left w:val="nil"/>
              <w:bottom w:val="single" w:sz="4" w:space="0" w:color="000000"/>
              <w:right w:val="single" w:sz="4" w:space="0" w:color="000000"/>
            </w:tcBorders>
            <w:shd w:val="clear" w:color="808080" w:fill="808080"/>
            <w:vAlign w:val="center"/>
            <w:hideMark/>
          </w:tcPr>
          <w:p w:rsidR="00ED3796" w:rsidRPr="00ED3796" w:rsidRDefault="00ED3796" w:rsidP="00ED3796">
            <w:pPr>
              <w:spacing w:after="0" w:line="240" w:lineRule="auto"/>
              <w:ind w:right="57"/>
              <w:contextualSpacing/>
              <w:jc w:val="center"/>
              <w:rPr>
                <w:rFonts w:ascii="Arial" w:hAnsi="Arial" w:cs="Arial"/>
                <w:b/>
                <w:bCs/>
                <w:sz w:val="20"/>
                <w:szCs w:val="20"/>
              </w:rPr>
            </w:pPr>
            <w:r w:rsidRPr="00ED3796">
              <w:rPr>
                <w:rFonts w:ascii="Arial" w:hAnsi="Arial" w:cs="Arial"/>
                <w:b/>
                <w:bCs/>
                <w:sz w:val="20"/>
                <w:szCs w:val="20"/>
              </w:rPr>
              <w:t xml:space="preserve"> NGOs </w:t>
            </w:r>
          </w:p>
        </w:tc>
        <w:tc>
          <w:tcPr>
            <w:tcW w:w="597" w:type="pct"/>
            <w:tcBorders>
              <w:top w:val="single" w:sz="4" w:space="0" w:color="auto"/>
              <w:left w:val="nil"/>
              <w:bottom w:val="single" w:sz="4" w:space="0" w:color="000000"/>
              <w:right w:val="single" w:sz="4" w:space="0" w:color="auto"/>
            </w:tcBorders>
            <w:shd w:val="clear" w:color="808080" w:fill="808080"/>
            <w:vAlign w:val="center"/>
            <w:hideMark/>
          </w:tcPr>
          <w:p w:rsidR="00ED3796" w:rsidRPr="00ED3796" w:rsidRDefault="00ED3796" w:rsidP="00ED3796">
            <w:pPr>
              <w:spacing w:after="0" w:line="240" w:lineRule="auto"/>
              <w:ind w:right="57"/>
              <w:contextualSpacing/>
              <w:jc w:val="center"/>
              <w:rPr>
                <w:rFonts w:ascii="Arial" w:hAnsi="Arial" w:cs="Arial"/>
                <w:b/>
                <w:bCs/>
                <w:sz w:val="20"/>
                <w:szCs w:val="20"/>
              </w:rPr>
            </w:pPr>
            <w:r w:rsidRPr="00ED3796">
              <w:rPr>
                <w:rFonts w:ascii="Arial" w:hAnsi="Arial" w:cs="Arial"/>
                <w:b/>
                <w:bCs/>
                <w:sz w:val="20"/>
                <w:szCs w:val="20"/>
              </w:rPr>
              <w:t xml:space="preserve"> OTHERS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ED3796" w:rsidRPr="00ED3796" w:rsidRDefault="00ED3796" w:rsidP="00ED3796">
            <w:pPr>
              <w:spacing w:after="0" w:line="240" w:lineRule="auto"/>
              <w:ind w:right="57"/>
              <w:contextualSpacing/>
              <w:jc w:val="center"/>
              <w:rPr>
                <w:rFonts w:ascii="Arial" w:hAnsi="Arial" w:cs="Arial"/>
                <w:b/>
                <w:bCs/>
                <w:sz w:val="20"/>
                <w:szCs w:val="20"/>
              </w:rPr>
            </w:pPr>
            <w:r w:rsidRPr="00ED3796">
              <w:rPr>
                <w:rFonts w:ascii="Arial" w:hAnsi="Arial" w:cs="Arial"/>
                <w:b/>
                <w:bCs/>
                <w:sz w:val="20"/>
                <w:szCs w:val="20"/>
              </w:rPr>
              <w:t xml:space="preserve"> GRAND TOTAL </w:t>
            </w:r>
          </w:p>
        </w:tc>
      </w:tr>
      <w:tr w:rsidR="00ED3796" w:rsidRPr="00ED3796" w:rsidTr="003446A0">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3796" w:rsidRPr="00ED3796" w:rsidRDefault="00ED3796" w:rsidP="00ED3796">
            <w:pPr>
              <w:spacing w:after="0" w:line="240" w:lineRule="auto"/>
              <w:ind w:right="57"/>
              <w:contextualSpacing/>
              <w:jc w:val="center"/>
              <w:rPr>
                <w:rFonts w:ascii="Arial" w:hAnsi="Arial" w:cs="Arial"/>
                <w:b/>
                <w:bCs/>
                <w:sz w:val="20"/>
                <w:szCs w:val="20"/>
              </w:rPr>
            </w:pPr>
            <w:r w:rsidRPr="00ED3796">
              <w:rPr>
                <w:rFonts w:ascii="Arial" w:hAnsi="Arial" w:cs="Arial"/>
                <w:b/>
                <w:bCs/>
                <w:sz w:val="20"/>
                <w:szCs w:val="20"/>
              </w:rPr>
              <w:t>GRAND TOTAL</w:t>
            </w:r>
          </w:p>
        </w:tc>
        <w:tc>
          <w:tcPr>
            <w:tcW w:w="821" w:type="pct"/>
            <w:tcBorders>
              <w:top w:val="nil"/>
              <w:left w:val="nil"/>
              <w:bottom w:val="single" w:sz="4" w:space="0" w:color="000000"/>
              <w:right w:val="single" w:sz="4" w:space="0" w:color="000000"/>
            </w:tcBorders>
            <w:shd w:val="clear" w:color="A5A5A5" w:fill="A5A5A5"/>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772,590.00</w:t>
            </w:r>
          </w:p>
        </w:tc>
        <w:tc>
          <w:tcPr>
            <w:tcW w:w="821" w:type="pct"/>
            <w:tcBorders>
              <w:top w:val="nil"/>
              <w:left w:val="nil"/>
              <w:bottom w:val="single" w:sz="4" w:space="0" w:color="000000"/>
              <w:right w:val="single" w:sz="4" w:space="0" w:color="000000"/>
            </w:tcBorders>
            <w:shd w:val="clear" w:color="A5A5A5" w:fill="A5A5A5"/>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2,248,274.20</w:t>
            </w:r>
          </w:p>
        </w:tc>
        <w:tc>
          <w:tcPr>
            <w:tcW w:w="673" w:type="pct"/>
            <w:tcBorders>
              <w:top w:val="nil"/>
              <w:left w:val="nil"/>
              <w:bottom w:val="single" w:sz="4" w:space="0" w:color="000000"/>
              <w:right w:val="single" w:sz="4" w:space="0" w:color="000000"/>
            </w:tcBorders>
            <w:shd w:val="clear" w:color="A5A5A5" w:fill="A5A5A5"/>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597" w:type="pct"/>
            <w:tcBorders>
              <w:top w:val="nil"/>
              <w:left w:val="nil"/>
              <w:bottom w:val="single" w:sz="4" w:space="0" w:color="000000"/>
              <w:right w:val="single" w:sz="4" w:space="0" w:color="000000"/>
            </w:tcBorders>
            <w:shd w:val="clear" w:color="A5A5A5" w:fill="A5A5A5"/>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967" w:type="pct"/>
            <w:tcBorders>
              <w:top w:val="nil"/>
              <w:left w:val="nil"/>
              <w:bottom w:val="single" w:sz="4" w:space="0" w:color="000000"/>
              <w:right w:val="single" w:sz="4" w:space="0" w:color="000000"/>
            </w:tcBorders>
            <w:shd w:val="clear" w:color="A5A5A5" w:fill="A5A5A5"/>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3,020,864.20</w:t>
            </w:r>
          </w:p>
        </w:tc>
      </w:tr>
      <w:tr w:rsidR="00ED3796" w:rsidRPr="00ED3796" w:rsidTr="003446A0">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3796" w:rsidRPr="00ED3796" w:rsidRDefault="00ED3796" w:rsidP="00ED3796">
            <w:pPr>
              <w:spacing w:after="0" w:line="240" w:lineRule="auto"/>
              <w:ind w:right="57"/>
              <w:contextualSpacing/>
              <w:rPr>
                <w:rFonts w:ascii="Arial" w:hAnsi="Arial" w:cs="Arial"/>
                <w:b/>
                <w:bCs/>
                <w:sz w:val="20"/>
                <w:szCs w:val="20"/>
              </w:rPr>
            </w:pPr>
            <w:r w:rsidRPr="00ED3796">
              <w:rPr>
                <w:rFonts w:ascii="Arial" w:hAnsi="Arial" w:cs="Arial"/>
                <w:b/>
                <w:bCs/>
                <w:sz w:val="20"/>
                <w:szCs w:val="20"/>
              </w:rPr>
              <w:t>Bulacan</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18,400.00</w:t>
            </w:r>
          </w:p>
        </w:tc>
        <w:tc>
          <w:tcPr>
            <w:tcW w:w="673"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59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96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18,400.00</w:t>
            </w:r>
          </w:p>
        </w:tc>
      </w:tr>
      <w:tr w:rsidR="00ED3796" w:rsidRPr="00ED3796" w:rsidTr="003446A0">
        <w:trPr>
          <w:trHeight w:val="20"/>
        </w:trPr>
        <w:tc>
          <w:tcPr>
            <w:tcW w:w="74" w:type="pct"/>
            <w:tcBorders>
              <w:top w:val="nil"/>
              <w:left w:val="single" w:sz="4" w:space="0" w:color="000000"/>
              <w:bottom w:val="single" w:sz="4" w:space="0" w:color="000000"/>
              <w:right w:val="nil"/>
            </w:tcBorders>
            <w:shd w:val="clear" w:color="auto" w:fill="auto"/>
            <w:vAlign w:val="center"/>
            <w:hideMark/>
          </w:tcPr>
          <w:p w:rsidR="00ED3796" w:rsidRPr="00ED3796" w:rsidRDefault="00ED3796" w:rsidP="00ED3796">
            <w:pPr>
              <w:spacing w:after="0" w:line="240" w:lineRule="auto"/>
              <w:ind w:right="57"/>
              <w:contextualSpacing/>
              <w:jc w:val="right"/>
              <w:rPr>
                <w:rFonts w:ascii="Arial" w:hAnsi="Arial" w:cs="Arial"/>
                <w:sz w:val="20"/>
                <w:szCs w:val="20"/>
              </w:rPr>
            </w:pPr>
            <w:r w:rsidRPr="00ED3796">
              <w:rPr>
                <w:rFonts w:ascii="Arial" w:hAnsi="Arial" w:cs="Arial"/>
                <w:sz w:val="20"/>
                <w:szCs w:val="20"/>
              </w:rPr>
              <w:t> </w:t>
            </w:r>
          </w:p>
        </w:tc>
        <w:tc>
          <w:tcPr>
            <w:tcW w:w="1047" w:type="pct"/>
            <w:tcBorders>
              <w:top w:val="nil"/>
              <w:left w:val="nil"/>
              <w:bottom w:val="single" w:sz="4" w:space="0" w:color="000000"/>
              <w:right w:val="single" w:sz="4" w:space="0" w:color="000000"/>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i/>
                <w:iCs/>
                <w:sz w:val="20"/>
                <w:szCs w:val="20"/>
              </w:rPr>
            </w:pPr>
            <w:r w:rsidRPr="00ED3796">
              <w:rPr>
                <w:rFonts w:ascii="Arial" w:hAnsi="Arial" w:cs="Arial"/>
                <w:i/>
                <w:iCs/>
                <w:sz w:val="20"/>
                <w:szCs w:val="20"/>
              </w:rPr>
              <w:t xml:space="preserve"> Bulacan</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18,400.00</w:t>
            </w:r>
          </w:p>
        </w:tc>
        <w:tc>
          <w:tcPr>
            <w:tcW w:w="673"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59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18,400.00</w:t>
            </w:r>
          </w:p>
        </w:tc>
      </w:tr>
      <w:tr w:rsidR="00ED3796" w:rsidRPr="00ED3796" w:rsidTr="003446A0">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3796" w:rsidRPr="00ED3796" w:rsidRDefault="00ED3796" w:rsidP="00ED3796">
            <w:pPr>
              <w:spacing w:after="0" w:line="240" w:lineRule="auto"/>
              <w:ind w:right="57"/>
              <w:contextualSpacing/>
              <w:rPr>
                <w:rFonts w:ascii="Arial" w:hAnsi="Arial" w:cs="Arial"/>
                <w:b/>
                <w:bCs/>
                <w:sz w:val="20"/>
                <w:szCs w:val="20"/>
              </w:rPr>
            </w:pPr>
            <w:r w:rsidRPr="00ED3796">
              <w:rPr>
                <w:rFonts w:ascii="Arial" w:hAnsi="Arial" w:cs="Arial"/>
                <w:b/>
                <w:bCs/>
                <w:sz w:val="20"/>
                <w:szCs w:val="20"/>
              </w:rPr>
              <w:t>Pampanga</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2,520.00</w:t>
            </w:r>
          </w:p>
        </w:tc>
        <w:tc>
          <w:tcPr>
            <w:tcW w:w="673"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59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96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2,520.00</w:t>
            </w:r>
          </w:p>
        </w:tc>
      </w:tr>
      <w:tr w:rsidR="00ED3796" w:rsidRPr="00ED3796" w:rsidTr="003446A0">
        <w:trPr>
          <w:trHeight w:val="20"/>
        </w:trPr>
        <w:tc>
          <w:tcPr>
            <w:tcW w:w="74" w:type="pct"/>
            <w:tcBorders>
              <w:top w:val="nil"/>
              <w:left w:val="single" w:sz="4" w:space="0" w:color="000000"/>
              <w:bottom w:val="single" w:sz="4" w:space="0" w:color="000000"/>
              <w:right w:val="nil"/>
            </w:tcBorders>
            <w:shd w:val="clear" w:color="auto" w:fill="auto"/>
            <w:vAlign w:val="center"/>
            <w:hideMark/>
          </w:tcPr>
          <w:p w:rsidR="00ED3796" w:rsidRPr="00ED3796" w:rsidRDefault="00ED3796" w:rsidP="00ED3796">
            <w:pPr>
              <w:spacing w:after="0" w:line="240" w:lineRule="auto"/>
              <w:ind w:right="57"/>
              <w:contextualSpacing/>
              <w:jc w:val="right"/>
              <w:rPr>
                <w:rFonts w:ascii="Arial" w:hAnsi="Arial" w:cs="Arial"/>
                <w:sz w:val="20"/>
                <w:szCs w:val="20"/>
              </w:rPr>
            </w:pPr>
            <w:r w:rsidRPr="00ED3796">
              <w:rPr>
                <w:rFonts w:ascii="Arial" w:hAnsi="Arial" w:cs="Arial"/>
                <w:sz w:val="20"/>
                <w:szCs w:val="20"/>
              </w:rPr>
              <w:t> </w:t>
            </w:r>
          </w:p>
        </w:tc>
        <w:tc>
          <w:tcPr>
            <w:tcW w:w="1047" w:type="pct"/>
            <w:tcBorders>
              <w:top w:val="nil"/>
              <w:left w:val="nil"/>
              <w:bottom w:val="single" w:sz="4" w:space="0" w:color="000000"/>
              <w:right w:val="single" w:sz="4" w:space="0" w:color="000000"/>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i/>
                <w:iCs/>
                <w:sz w:val="20"/>
                <w:szCs w:val="20"/>
              </w:rPr>
            </w:pPr>
            <w:r w:rsidRPr="00ED3796">
              <w:rPr>
                <w:rFonts w:ascii="Arial" w:hAnsi="Arial" w:cs="Arial"/>
                <w:i/>
                <w:iCs/>
                <w:sz w:val="20"/>
                <w:szCs w:val="20"/>
              </w:rPr>
              <w:t>Arayat</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2,520.00</w:t>
            </w:r>
          </w:p>
        </w:tc>
        <w:tc>
          <w:tcPr>
            <w:tcW w:w="673"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59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2,520.00</w:t>
            </w:r>
          </w:p>
        </w:tc>
      </w:tr>
      <w:tr w:rsidR="00ED3796" w:rsidRPr="00ED3796" w:rsidTr="003446A0">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3796" w:rsidRPr="00ED3796" w:rsidRDefault="00ED3796" w:rsidP="00ED3796">
            <w:pPr>
              <w:spacing w:after="0" w:line="240" w:lineRule="auto"/>
              <w:ind w:right="57"/>
              <w:contextualSpacing/>
              <w:rPr>
                <w:rFonts w:ascii="Arial" w:hAnsi="Arial" w:cs="Arial"/>
                <w:b/>
                <w:bCs/>
                <w:sz w:val="20"/>
                <w:szCs w:val="20"/>
              </w:rPr>
            </w:pPr>
            <w:r w:rsidRPr="00ED3796">
              <w:rPr>
                <w:rFonts w:ascii="Arial" w:hAnsi="Arial" w:cs="Arial"/>
                <w:b/>
                <w:bCs/>
                <w:sz w:val="20"/>
                <w:szCs w:val="20"/>
              </w:rPr>
              <w:t>REGION V</w:t>
            </w:r>
          </w:p>
        </w:tc>
        <w:tc>
          <w:tcPr>
            <w:tcW w:w="821" w:type="pct"/>
            <w:tcBorders>
              <w:top w:val="nil"/>
              <w:left w:val="nil"/>
              <w:bottom w:val="single" w:sz="4" w:space="0" w:color="000000"/>
              <w:right w:val="single" w:sz="4" w:space="0" w:color="000000"/>
            </w:tcBorders>
            <w:shd w:val="clear" w:color="A5A5A5" w:fill="A5A5A5"/>
            <w:vAlign w:val="center"/>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772,590.00</w:t>
            </w:r>
          </w:p>
        </w:tc>
        <w:tc>
          <w:tcPr>
            <w:tcW w:w="821" w:type="pct"/>
            <w:tcBorders>
              <w:top w:val="nil"/>
              <w:left w:val="nil"/>
              <w:bottom w:val="single" w:sz="4" w:space="0" w:color="000000"/>
              <w:right w:val="single" w:sz="4" w:space="0" w:color="000000"/>
            </w:tcBorders>
            <w:shd w:val="clear" w:color="A5A5A5" w:fill="A5A5A5"/>
            <w:vAlign w:val="center"/>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1,060,473.00</w:t>
            </w:r>
          </w:p>
        </w:tc>
        <w:tc>
          <w:tcPr>
            <w:tcW w:w="673" w:type="pct"/>
            <w:tcBorders>
              <w:top w:val="nil"/>
              <w:left w:val="nil"/>
              <w:bottom w:val="single" w:sz="4" w:space="0" w:color="000000"/>
              <w:right w:val="single" w:sz="4" w:space="0" w:color="000000"/>
            </w:tcBorders>
            <w:shd w:val="clear" w:color="A5A5A5" w:fill="A5A5A5"/>
            <w:vAlign w:val="center"/>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597" w:type="pct"/>
            <w:tcBorders>
              <w:top w:val="nil"/>
              <w:left w:val="nil"/>
              <w:bottom w:val="single" w:sz="4" w:space="0" w:color="000000"/>
              <w:right w:val="single" w:sz="4" w:space="0" w:color="000000"/>
            </w:tcBorders>
            <w:shd w:val="clear" w:color="A5A5A5" w:fill="A5A5A5"/>
            <w:vAlign w:val="center"/>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967" w:type="pct"/>
            <w:tcBorders>
              <w:top w:val="nil"/>
              <w:left w:val="nil"/>
              <w:bottom w:val="single" w:sz="4" w:space="0" w:color="000000"/>
              <w:right w:val="single" w:sz="4" w:space="0" w:color="000000"/>
            </w:tcBorders>
            <w:shd w:val="clear" w:color="A5A5A5" w:fill="A5A5A5"/>
            <w:vAlign w:val="center"/>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1,833,063.00</w:t>
            </w:r>
          </w:p>
        </w:tc>
      </w:tr>
      <w:tr w:rsidR="00ED3796" w:rsidRPr="00ED3796" w:rsidTr="003446A0">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3796" w:rsidRPr="00ED3796" w:rsidRDefault="00ED3796" w:rsidP="00ED3796">
            <w:pPr>
              <w:spacing w:after="0" w:line="240" w:lineRule="auto"/>
              <w:ind w:right="57"/>
              <w:contextualSpacing/>
              <w:rPr>
                <w:rFonts w:ascii="Arial" w:hAnsi="Arial" w:cs="Arial"/>
                <w:b/>
                <w:bCs/>
                <w:sz w:val="20"/>
                <w:szCs w:val="20"/>
              </w:rPr>
            </w:pPr>
            <w:r w:rsidRPr="00ED3796">
              <w:rPr>
                <w:rFonts w:ascii="Arial" w:hAnsi="Arial" w:cs="Arial"/>
                <w:b/>
                <w:bCs/>
                <w:sz w:val="20"/>
                <w:szCs w:val="20"/>
              </w:rPr>
              <w:t>Camarines Norte</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234,000.00</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308,720.00</w:t>
            </w:r>
          </w:p>
        </w:tc>
        <w:tc>
          <w:tcPr>
            <w:tcW w:w="673"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59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96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542,720.00</w:t>
            </w:r>
          </w:p>
        </w:tc>
      </w:tr>
      <w:tr w:rsidR="00ED3796" w:rsidRPr="00ED3796" w:rsidTr="003446A0">
        <w:trPr>
          <w:trHeight w:val="20"/>
        </w:trPr>
        <w:tc>
          <w:tcPr>
            <w:tcW w:w="74" w:type="pct"/>
            <w:tcBorders>
              <w:top w:val="nil"/>
              <w:left w:val="single" w:sz="4" w:space="0" w:color="000000"/>
              <w:bottom w:val="single" w:sz="4" w:space="0" w:color="000000"/>
              <w:right w:val="nil"/>
            </w:tcBorders>
            <w:shd w:val="clear" w:color="auto" w:fill="auto"/>
            <w:vAlign w:val="center"/>
            <w:hideMark/>
          </w:tcPr>
          <w:p w:rsidR="00ED3796" w:rsidRPr="00ED3796" w:rsidRDefault="00ED3796" w:rsidP="00ED3796">
            <w:pPr>
              <w:spacing w:after="0" w:line="240" w:lineRule="auto"/>
              <w:ind w:right="57"/>
              <w:contextualSpacing/>
              <w:jc w:val="right"/>
              <w:rPr>
                <w:rFonts w:ascii="Arial" w:hAnsi="Arial" w:cs="Arial"/>
                <w:sz w:val="20"/>
                <w:szCs w:val="20"/>
              </w:rPr>
            </w:pPr>
            <w:r w:rsidRPr="00ED3796">
              <w:rPr>
                <w:rFonts w:ascii="Arial" w:hAnsi="Arial" w:cs="Arial"/>
                <w:sz w:val="20"/>
                <w:szCs w:val="20"/>
              </w:rPr>
              <w:t> </w:t>
            </w:r>
          </w:p>
        </w:tc>
        <w:tc>
          <w:tcPr>
            <w:tcW w:w="1047" w:type="pct"/>
            <w:tcBorders>
              <w:top w:val="nil"/>
              <w:left w:val="nil"/>
              <w:bottom w:val="single" w:sz="4" w:space="0" w:color="000000"/>
              <w:right w:val="single" w:sz="4" w:space="0" w:color="000000"/>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i/>
                <w:iCs/>
                <w:sz w:val="20"/>
                <w:szCs w:val="20"/>
              </w:rPr>
            </w:pPr>
            <w:r w:rsidRPr="00ED3796">
              <w:rPr>
                <w:rFonts w:ascii="Arial" w:hAnsi="Arial" w:cs="Arial"/>
                <w:i/>
                <w:iCs/>
                <w:sz w:val="20"/>
                <w:szCs w:val="20"/>
              </w:rPr>
              <w:t>Vinzons</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234,000.00</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308,720.00</w:t>
            </w:r>
          </w:p>
        </w:tc>
        <w:tc>
          <w:tcPr>
            <w:tcW w:w="673"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59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542,720.00</w:t>
            </w:r>
          </w:p>
        </w:tc>
      </w:tr>
      <w:tr w:rsidR="00ED3796" w:rsidRPr="00ED3796" w:rsidTr="003446A0">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3796" w:rsidRPr="00ED3796" w:rsidRDefault="00ED3796" w:rsidP="00ED3796">
            <w:pPr>
              <w:spacing w:after="0" w:line="240" w:lineRule="auto"/>
              <w:ind w:right="57"/>
              <w:contextualSpacing/>
              <w:rPr>
                <w:rFonts w:ascii="Arial" w:hAnsi="Arial" w:cs="Arial"/>
                <w:b/>
                <w:bCs/>
                <w:sz w:val="20"/>
                <w:szCs w:val="20"/>
              </w:rPr>
            </w:pPr>
            <w:r w:rsidRPr="00ED3796">
              <w:rPr>
                <w:rFonts w:ascii="Arial" w:hAnsi="Arial" w:cs="Arial"/>
                <w:b/>
                <w:bCs/>
                <w:sz w:val="20"/>
                <w:szCs w:val="20"/>
              </w:rPr>
              <w:t>Masbate</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751,753.00</w:t>
            </w:r>
          </w:p>
        </w:tc>
        <w:tc>
          <w:tcPr>
            <w:tcW w:w="673"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59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96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751,753.00</w:t>
            </w:r>
          </w:p>
        </w:tc>
      </w:tr>
      <w:tr w:rsidR="00ED3796" w:rsidRPr="00ED3796" w:rsidTr="003446A0">
        <w:trPr>
          <w:trHeight w:val="20"/>
        </w:trPr>
        <w:tc>
          <w:tcPr>
            <w:tcW w:w="74" w:type="pct"/>
            <w:tcBorders>
              <w:top w:val="nil"/>
              <w:left w:val="single" w:sz="4" w:space="0" w:color="000000"/>
              <w:bottom w:val="single" w:sz="4" w:space="0" w:color="000000"/>
              <w:right w:val="nil"/>
            </w:tcBorders>
            <w:shd w:val="clear" w:color="auto" w:fill="auto"/>
            <w:vAlign w:val="center"/>
            <w:hideMark/>
          </w:tcPr>
          <w:p w:rsidR="00ED3796" w:rsidRPr="00ED3796" w:rsidRDefault="00ED3796" w:rsidP="00ED3796">
            <w:pPr>
              <w:spacing w:after="0" w:line="240" w:lineRule="auto"/>
              <w:ind w:right="57"/>
              <w:contextualSpacing/>
              <w:jc w:val="right"/>
              <w:rPr>
                <w:rFonts w:ascii="Arial" w:hAnsi="Arial" w:cs="Arial"/>
                <w:sz w:val="20"/>
                <w:szCs w:val="20"/>
              </w:rPr>
            </w:pPr>
            <w:r w:rsidRPr="00ED3796">
              <w:rPr>
                <w:rFonts w:ascii="Arial" w:hAnsi="Arial" w:cs="Arial"/>
                <w:sz w:val="20"/>
                <w:szCs w:val="20"/>
              </w:rPr>
              <w:t> </w:t>
            </w:r>
          </w:p>
        </w:tc>
        <w:tc>
          <w:tcPr>
            <w:tcW w:w="1047" w:type="pct"/>
            <w:tcBorders>
              <w:top w:val="nil"/>
              <w:left w:val="nil"/>
              <w:bottom w:val="single" w:sz="4" w:space="0" w:color="000000"/>
              <w:right w:val="single" w:sz="4" w:space="0" w:color="000000"/>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i/>
                <w:iCs/>
                <w:sz w:val="20"/>
                <w:szCs w:val="20"/>
              </w:rPr>
            </w:pPr>
            <w:r w:rsidRPr="00ED3796">
              <w:rPr>
                <w:rFonts w:ascii="Arial" w:hAnsi="Arial" w:cs="Arial"/>
                <w:i/>
                <w:iCs/>
                <w:sz w:val="20"/>
                <w:szCs w:val="20"/>
              </w:rPr>
              <w:t>Mandaon</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226,639.00</w:t>
            </w:r>
          </w:p>
        </w:tc>
        <w:tc>
          <w:tcPr>
            <w:tcW w:w="673"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59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226,639.00</w:t>
            </w:r>
          </w:p>
        </w:tc>
      </w:tr>
      <w:tr w:rsidR="00ED3796" w:rsidRPr="00ED3796" w:rsidTr="003446A0">
        <w:trPr>
          <w:trHeight w:val="20"/>
        </w:trPr>
        <w:tc>
          <w:tcPr>
            <w:tcW w:w="74" w:type="pct"/>
            <w:tcBorders>
              <w:top w:val="nil"/>
              <w:left w:val="single" w:sz="4" w:space="0" w:color="000000"/>
              <w:bottom w:val="single" w:sz="4" w:space="0" w:color="000000"/>
              <w:right w:val="nil"/>
            </w:tcBorders>
            <w:shd w:val="clear" w:color="auto" w:fill="auto"/>
            <w:vAlign w:val="center"/>
            <w:hideMark/>
          </w:tcPr>
          <w:p w:rsidR="00ED3796" w:rsidRPr="00ED3796" w:rsidRDefault="00ED3796" w:rsidP="00ED3796">
            <w:pPr>
              <w:spacing w:after="0" w:line="240" w:lineRule="auto"/>
              <w:ind w:right="57"/>
              <w:contextualSpacing/>
              <w:jc w:val="right"/>
              <w:rPr>
                <w:rFonts w:ascii="Arial" w:hAnsi="Arial" w:cs="Arial"/>
                <w:sz w:val="20"/>
                <w:szCs w:val="20"/>
              </w:rPr>
            </w:pPr>
            <w:r w:rsidRPr="00ED3796">
              <w:rPr>
                <w:rFonts w:ascii="Arial" w:hAnsi="Arial" w:cs="Arial"/>
                <w:sz w:val="20"/>
                <w:szCs w:val="20"/>
              </w:rPr>
              <w:t> </w:t>
            </w:r>
          </w:p>
        </w:tc>
        <w:tc>
          <w:tcPr>
            <w:tcW w:w="1047" w:type="pct"/>
            <w:tcBorders>
              <w:top w:val="nil"/>
              <w:left w:val="nil"/>
              <w:bottom w:val="single" w:sz="4" w:space="0" w:color="000000"/>
              <w:right w:val="single" w:sz="4" w:space="0" w:color="000000"/>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i/>
                <w:iCs/>
                <w:sz w:val="20"/>
                <w:szCs w:val="20"/>
              </w:rPr>
            </w:pPr>
            <w:r w:rsidRPr="00ED3796">
              <w:rPr>
                <w:rFonts w:ascii="Arial" w:hAnsi="Arial" w:cs="Arial"/>
                <w:i/>
                <w:iCs/>
                <w:sz w:val="20"/>
                <w:szCs w:val="20"/>
              </w:rPr>
              <w:t>Mobo</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496,555.00</w:t>
            </w:r>
          </w:p>
        </w:tc>
        <w:tc>
          <w:tcPr>
            <w:tcW w:w="673"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59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496,555.00</w:t>
            </w:r>
          </w:p>
        </w:tc>
      </w:tr>
      <w:tr w:rsidR="00ED3796" w:rsidRPr="00ED3796" w:rsidTr="003446A0">
        <w:trPr>
          <w:trHeight w:val="20"/>
        </w:trPr>
        <w:tc>
          <w:tcPr>
            <w:tcW w:w="74" w:type="pct"/>
            <w:tcBorders>
              <w:top w:val="nil"/>
              <w:left w:val="single" w:sz="4" w:space="0" w:color="000000"/>
              <w:bottom w:val="single" w:sz="4" w:space="0" w:color="000000"/>
              <w:right w:val="nil"/>
            </w:tcBorders>
            <w:shd w:val="clear" w:color="auto" w:fill="auto"/>
            <w:vAlign w:val="center"/>
            <w:hideMark/>
          </w:tcPr>
          <w:p w:rsidR="00ED3796" w:rsidRPr="00ED3796" w:rsidRDefault="00ED3796" w:rsidP="00ED3796">
            <w:pPr>
              <w:spacing w:after="0" w:line="240" w:lineRule="auto"/>
              <w:ind w:right="57"/>
              <w:contextualSpacing/>
              <w:jc w:val="right"/>
              <w:rPr>
                <w:rFonts w:ascii="Arial" w:hAnsi="Arial" w:cs="Arial"/>
                <w:sz w:val="20"/>
                <w:szCs w:val="20"/>
              </w:rPr>
            </w:pPr>
            <w:r w:rsidRPr="00ED3796">
              <w:rPr>
                <w:rFonts w:ascii="Arial" w:hAnsi="Arial" w:cs="Arial"/>
                <w:sz w:val="20"/>
                <w:szCs w:val="20"/>
              </w:rPr>
              <w:t> </w:t>
            </w:r>
          </w:p>
        </w:tc>
        <w:tc>
          <w:tcPr>
            <w:tcW w:w="1047" w:type="pct"/>
            <w:tcBorders>
              <w:top w:val="nil"/>
              <w:left w:val="nil"/>
              <w:bottom w:val="single" w:sz="4" w:space="0" w:color="000000"/>
              <w:right w:val="single" w:sz="4" w:space="0" w:color="000000"/>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i/>
                <w:iCs/>
                <w:sz w:val="20"/>
                <w:szCs w:val="20"/>
              </w:rPr>
            </w:pPr>
            <w:r w:rsidRPr="00ED3796">
              <w:rPr>
                <w:rFonts w:ascii="Arial" w:hAnsi="Arial" w:cs="Arial"/>
                <w:i/>
                <w:iCs/>
                <w:sz w:val="20"/>
                <w:szCs w:val="20"/>
              </w:rPr>
              <w:t>Pio V. Corpuz (Limbuhan)</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28,559.00</w:t>
            </w:r>
          </w:p>
        </w:tc>
        <w:tc>
          <w:tcPr>
            <w:tcW w:w="673"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59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28,559.00</w:t>
            </w:r>
          </w:p>
        </w:tc>
      </w:tr>
      <w:tr w:rsidR="00ED3796" w:rsidRPr="00ED3796" w:rsidTr="003446A0">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3796" w:rsidRPr="00ED3796" w:rsidRDefault="00ED3796" w:rsidP="00ED3796">
            <w:pPr>
              <w:spacing w:after="0" w:line="240" w:lineRule="auto"/>
              <w:ind w:right="57"/>
              <w:contextualSpacing/>
              <w:rPr>
                <w:rFonts w:ascii="Arial" w:hAnsi="Arial" w:cs="Arial"/>
                <w:b/>
                <w:bCs/>
                <w:sz w:val="20"/>
                <w:szCs w:val="20"/>
              </w:rPr>
            </w:pPr>
            <w:r w:rsidRPr="00ED3796">
              <w:rPr>
                <w:rFonts w:ascii="Arial" w:hAnsi="Arial" w:cs="Arial"/>
                <w:b/>
                <w:bCs/>
                <w:sz w:val="20"/>
                <w:szCs w:val="20"/>
              </w:rPr>
              <w:t>Sorsogon</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538,590.00</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673"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59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96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538,590.00</w:t>
            </w:r>
          </w:p>
        </w:tc>
      </w:tr>
      <w:tr w:rsidR="00ED3796" w:rsidRPr="00ED3796" w:rsidTr="003446A0">
        <w:trPr>
          <w:trHeight w:val="20"/>
        </w:trPr>
        <w:tc>
          <w:tcPr>
            <w:tcW w:w="74" w:type="pct"/>
            <w:tcBorders>
              <w:top w:val="nil"/>
              <w:left w:val="single" w:sz="4" w:space="0" w:color="000000"/>
              <w:bottom w:val="single" w:sz="4" w:space="0" w:color="000000"/>
              <w:right w:val="nil"/>
            </w:tcBorders>
            <w:shd w:val="clear" w:color="auto" w:fill="auto"/>
            <w:vAlign w:val="center"/>
            <w:hideMark/>
          </w:tcPr>
          <w:p w:rsidR="00ED3796" w:rsidRPr="00ED3796" w:rsidRDefault="00ED3796" w:rsidP="00ED3796">
            <w:pPr>
              <w:spacing w:after="0" w:line="240" w:lineRule="auto"/>
              <w:ind w:right="57"/>
              <w:contextualSpacing/>
              <w:jc w:val="right"/>
              <w:rPr>
                <w:rFonts w:ascii="Arial" w:hAnsi="Arial" w:cs="Arial"/>
                <w:sz w:val="20"/>
                <w:szCs w:val="20"/>
              </w:rPr>
            </w:pPr>
            <w:r w:rsidRPr="00ED3796">
              <w:rPr>
                <w:rFonts w:ascii="Arial" w:hAnsi="Arial" w:cs="Arial"/>
                <w:sz w:val="20"/>
                <w:szCs w:val="20"/>
              </w:rPr>
              <w:t> </w:t>
            </w:r>
          </w:p>
        </w:tc>
        <w:tc>
          <w:tcPr>
            <w:tcW w:w="1047" w:type="pct"/>
            <w:tcBorders>
              <w:top w:val="nil"/>
              <w:left w:val="nil"/>
              <w:bottom w:val="single" w:sz="4" w:space="0" w:color="000000"/>
              <w:right w:val="single" w:sz="4" w:space="0" w:color="000000"/>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i/>
                <w:iCs/>
                <w:sz w:val="20"/>
                <w:szCs w:val="20"/>
              </w:rPr>
            </w:pPr>
            <w:r w:rsidRPr="00ED3796">
              <w:rPr>
                <w:rFonts w:ascii="Arial" w:hAnsi="Arial" w:cs="Arial"/>
                <w:i/>
                <w:iCs/>
                <w:sz w:val="20"/>
                <w:szCs w:val="20"/>
              </w:rPr>
              <w:t>Irosin</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538,590.00</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673"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59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538,590.00</w:t>
            </w:r>
          </w:p>
        </w:tc>
      </w:tr>
      <w:tr w:rsidR="00ED3796" w:rsidRPr="00ED3796" w:rsidTr="003446A0">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3796" w:rsidRPr="00ED3796" w:rsidRDefault="00ED3796" w:rsidP="00ED3796">
            <w:pPr>
              <w:spacing w:after="0" w:line="240" w:lineRule="auto"/>
              <w:ind w:right="57"/>
              <w:contextualSpacing/>
              <w:rPr>
                <w:rFonts w:ascii="Arial" w:hAnsi="Arial" w:cs="Arial"/>
                <w:b/>
                <w:bCs/>
                <w:sz w:val="20"/>
                <w:szCs w:val="20"/>
              </w:rPr>
            </w:pPr>
            <w:r w:rsidRPr="00ED3796">
              <w:rPr>
                <w:rFonts w:ascii="Arial" w:hAnsi="Arial" w:cs="Arial"/>
                <w:b/>
                <w:bCs/>
                <w:sz w:val="20"/>
                <w:szCs w:val="20"/>
              </w:rPr>
              <w:t>REGION VIII</w:t>
            </w:r>
          </w:p>
        </w:tc>
        <w:tc>
          <w:tcPr>
            <w:tcW w:w="821" w:type="pct"/>
            <w:tcBorders>
              <w:top w:val="nil"/>
              <w:left w:val="nil"/>
              <w:bottom w:val="single" w:sz="4" w:space="0" w:color="000000"/>
              <w:right w:val="single" w:sz="4" w:space="0" w:color="000000"/>
            </w:tcBorders>
            <w:shd w:val="clear" w:color="A5A5A5" w:fill="A5A5A5"/>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821" w:type="pct"/>
            <w:tcBorders>
              <w:top w:val="nil"/>
              <w:left w:val="nil"/>
              <w:bottom w:val="single" w:sz="4" w:space="0" w:color="000000"/>
              <w:right w:val="single" w:sz="4" w:space="0" w:color="000000"/>
            </w:tcBorders>
            <w:shd w:val="clear" w:color="A5A5A5" w:fill="A5A5A5"/>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1,187,801.20</w:t>
            </w:r>
          </w:p>
        </w:tc>
        <w:tc>
          <w:tcPr>
            <w:tcW w:w="673" w:type="pct"/>
            <w:tcBorders>
              <w:top w:val="nil"/>
              <w:left w:val="nil"/>
              <w:bottom w:val="single" w:sz="4" w:space="0" w:color="000000"/>
              <w:right w:val="single" w:sz="4" w:space="0" w:color="000000"/>
            </w:tcBorders>
            <w:shd w:val="clear" w:color="A5A5A5" w:fill="A5A5A5"/>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597" w:type="pct"/>
            <w:tcBorders>
              <w:top w:val="nil"/>
              <w:left w:val="nil"/>
              <w:bottom w:val="single" w:sz="4" w:space="0" w:color="000000"/>
              <w:right w:val="single" w:sz="4" w:space="0" w:color="000000"/>
            </w:tcBorders>
            <w:shd w:val="clear" w:color="A5A5A5" w:fill="A5A5A5"/>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967" w:type="pct"/>
            <w:tcBorders>
              <w:top w:val="nil"/>
              <w:left w:val="nil"/>
              <w:bottom w:val="single" w:sz="4" w:space="0" w:color="000000"/>
              <w:right w:val="single" w:sz="4" w:space="0" w:color="000000"/>
            </w:tcBorders>
            <w:shd w:val="clear" w:color="A5A5A5" w:fill="A5A5A5"/>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1,187,801.20</w:t>
            </w:r>
          </w:p>
        </w:tc>
      </w:tr>
      <w:tr w:rsidR="00ED3796" w:rsidRPr="00ED3796" w:rsidTr="003446A0">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3796" w:rsidRPr="00ED3796" w:rsidRDefault="00ED3796" w:rsidP="00ED3796">
            <w:pPr>
              <w:spacing w:after="0" w:line="240" w:lineRule="auto"/>
              <w:ind w:right="57"/>
              <w:contextualSpacing/>
              <w:rPr>
                <w:rFonts w:ascii="Arial" w:hAnsi="Arial" w:cs="Arial"/>
                <w:b/>
                <w:bCs/>
                <w:sz w:val="20"/>
                <w:szCs w:val="20"/>
              </w:rPr>
            </w:pPr>
            <w:r w:rsidRPr="00ED3796">
              <w:rPr>
                <w:rFonts w:ascii="Arial" w:hAnsi="Arial" w:cs="Arial"/>
                <w:b/>
                <w:bCs/>
                <w:sz w:val="20"/>
                <w:szCs w:val="20"/>
              </w:rPr>
              <w:lastRenderedPageBreak/>
              <w:t>Eastern Samar</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1,151,833.84</w:t>
            </w:r>
          </w:p>
        </w:tc>
        <w:tc>
          <w:tcPr>
            <w:tcW w:w="673"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59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96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1,151,833.84</w:t>
            </w:r>
          </w:p>
        </w:tc>
      </w:tr>
      <w:tr w:rsidR="00ED3796" w:rsidRPr="00ED3796" w:rsidTr="003446A0">
        <w:trPr>
          <w:trHeight w:val="20"/>
        </w:trPr>
        <w:tc>
          <w:tcPr>
            <w:tcW w:w="74" w:type="pct"/>
            <w:tcBorders>
              <w:top w:val="nil"/>
              <w:left w:val="single" w:sz="4" w:space="0" w:color="000000"/>
              <w:bottom w:val="single" w:sz="4" w:space="0" w:color="000000"/>
              <w:right w:val="nil"/>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sz w:val="20"/>
                <w:szCs w:val="20"/>
              </w:rPr>
            </w:pPr>
            <w:r w:rsidRPr="00ED3796">
              <w:rPr>
                <w:rFonts w:ascii="Arial" w:hAnsi="Arial" w:cs="Arial"/>
                <w:sz w:val="20"/>
                <w:szCs w:val="20"/>
              </w:rPr>
              <w:t> </w:t>
            </w:r>
          </w:p>
        </w:tc>
        <w:tc>
          <w:tcPr>
            <w:tcW w:w="1047" w:type="pct"/>
            <w:tcBorders>
              <w:top w:val="nil"/>
              <w:left w:val="nil"/>
              <w:bottom w:val="single" w:sz="4" w:space="0" w:color="000000"/>
              <w:right w:val="single" w:sz="4" w:space="0" w:color="000000"/>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i/>
                <w:iCs/>
                <w:sz w:val="20"/>
                <w:szCs w:val="20"/>
              </w:rPr>
            </w:pPr>
            <w:r w:rsidRPr="00ED3796">
              <w:rPr>
                <w:rFonts w:ascii="Arial" w:hAnsi="Arial" w:cs="Arial"/>
                <w:i/>
                <w:iCs/>
                <w:sz w:val="20"/>
                <w:szCs w:val="20"/>
              </w:rPr>
              <w:t>Arteche</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640,000.00</w:t>
            </w:r>
          </w:p>
        </w:tc>
        <w:tc>
          <w:tcPr>
            <w:tcW w:w="673"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59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640,000.00</w:t>
            </w:r>
          </w:p>
        </w:tc>
      </w:tr>
      <w:tr w:rsidR="00ED3796" w:rsidRPr="00ED3796" w:rsidTr="003446A0">
        <w:trPr>
          <w:trHeight w:val="20"/>
        </w:trPr>
        <w:tc>
          <w:tcPr>
            <w:tcW w:w="74" w:type="pct"/>
            <w:tcBorders>
              <w:top w:val="nil"/>
              <w:left w:val="single" w:sz="4" w:space="0" w:color="000000"/>
              <w:bottom w:val="single" w:sz="4" w:space="0" w:color="000000"/>
              <w:right w:val="nil"/>
            </w:tcBorders>
            <w:shd w:val="clear" w:color="auto" w:fill="auto"/>
            <w:vAlign w:val="center"/>
            <w:hideMark/>
          </w:tcPr>
          <w:p w:rsidR="00ED3796" w:rsidRPr="00ED3796" w:rsidRDefault="00ED3796" w:rsidP="00ED3796">
            <w:pPr>
              <w:spacing w:after="0" w:line="240" w:lineRule="auto"/>
              <w:ind w:right="57"/>
              <w:contextualSpacing/>
              <w:jc w:val="right"/>
              <w:rPr>
                <w:rFonts w:ascii="Arial" w:hAnsi="Arial" w:cs="Arial"/>
                <w:sz w:val="20"/>
                <w:szCs w:val="20"/>
              </w:rPr>
            </w:pPr>
            <w:r w:rsidRPr="00ED3796">
              <w:rPr>
                <w:rFonts w:ascii="Arial" w:hAnsi="Arial" w:cs="Arial"/>
                <w:sz w:val="20"/>
                <w:szCs w:val="20"/>
              </w:rPr>
              <w:t> </w:t>
            </w:r>
          </w:p>
        </w:tc>
        <w:tc>
          <w:tcPr>
            <w:tcW w:w="1047" w:type="pct"/>
            <w:tcBorders>
              <w:top w:val="nil"/>
              <w:left w:val="nil"/>
              <w:bottom w:val="single" w:sz="4" w:space="0" w:color="000000"/>
              <w:right w:val="single" w:sz="4" w:space="0" w:color="000000"/>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i/>
                <w:iCs/>
                <w:sz w:val="20"/>
                <w:szCs w:val="20"/>
              </w:rPr>
            </w:pPr>
            <w:r w:rsidRPr="00ED3796">
              <w:rPr>
                <w:rFonts w:ascii="Arial" w:hAnsi="Arial" w:cs="Arial"/>
                <w:i/>
                <w:iCs/>
                <w:sz w:val="20"/>
                <w:szCs w:val="20"/>
              </w:rPr>
              <w:t>City of Borongan (capital)</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11,250.00</w:t>
            </w:r>
          </w:p>
        </w:tc>
        <w:tc>
          <w:tcPr>
            <w:tcW w:w="673"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59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11,250.00</w:t>
            </w:r>
          </w:p>
        </w:tc>
      </w:tr>
      <w:tr w:rsidR="00ED3796" w:rsidRPr="00ED3796" w:rsidTr="003446A0">
        <w:trPr>
          <w:trHeight w:val="20"/>
        </w:trPr>
        <w:tc>
          <w:tcPr>
            <w:tcW w:w="74" w:type="pct"/>
            <w:tcBorders>
              <w:top w:val="nil"/>
              <w:left w:val="single" w:sz="4" w:space="0" w:color="000000"/>
              <w:bottom w:val="single" w:sz="4" w:space="0" w:color="000000"/>
              <w:right w:val="nil"/>
            </w:tcBorders>
            <w:shd w:val="clear" w:color="auto" w:fill="auto"/>
            <w:vAlign w:val="center"/>
            <w:hideMark/>
          </w:tcPr>
          <w:p w:rsidR="00ED3796" w:rsidRPr="00ED3796" w:rsidRDefault="00ED3796" w:rsidP="00ED3796">
            <w:pPr>
              <w:spacing w:after="0" w:line="240" w:lineRule="auto"/>
              <w:ind w:right="57"/>
              <w:contextualSpacing/>
              <w:jc w:val="right"/>
              <w:rPr>
                <w:rFonts w:ascii="Arial" w:hAnsi="Arial" w:cs="Arial"/>
                <w:sz w:val="20"/>
                <w:szCs w:val="20"/>
              </w:rPr>
            </w:pPr>
            <w:r w:rsidRPr="00ED3796">
              <w:rPr>
                <w:rFonts w:ascii="Arial" w:hAnsi="Arial" w:cs="Arial"/>
                <w:sz w:val="20"/>
                <w:szCs w:val="20"/>
              </w:rPr>
              <w:t> </w:t>
            </w:r>
          </w:p>
        </w:tc>
        <w:tc>
          <w:tcPr>
            <w:tcW w:w="1047" w:type="pct"/>
            <w:tcBorders>
              <w:top w:val="nil"/>
              <w:left w:val="nil"/>
              <w:bottom w:val="single" w:sz="4" w:space="0" w:color="000000"/>
              <w:right w:val="single" w:sz="4" w:space="0" w:color="000000"/>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i/>
                <w:iCs/>
                <w:sz w:val="20"/>
                <w:szCs w:val="20"/>
              </w:rPr>
            </w:pPr>
            <w:r w:rsidRPr="00ED3796">
              <w:rPr>
                <w:rFonts w:ascii="Arial" w:hAnsi="Arial" w:cs="Arial"/>
                <w:i/>
                <w:iCs/>
                <w:sz w:val="20"/>
                <w:szCs w:val="20"/>
              </w:rPr>
              <w:t>Jipapad</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499,455.84</w:t>
            </w:r>
          </w:p>
        </w:tc>
        <w:tc>
          <w:tcPr>
            <w:tcW w:w="673"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59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499,455.84</w:t>
            </w:r>
          </w:p>
        </w:tc>
      </w:tr>
      <w:tr w:rsidR="00ED3796" w:rsidRPr="00ED3796" w:rsidTr="003446A0">
        <w:trPr>
          <w:trHeight w:val="20"/>
        </w:trPr>
        <w:tc>
          <w:tcPr>
            <w:tcW w:w="74" w:type="pct"/>
            <w:tcBorders>
              <w:top w:val="nil"/>
              <w:left w:val="single" w:sz="4" w:space="0" w:color="000000"/>
              <w:bottom w:val="single" w:sz="4" w:space="0" w:color="000000"/>
              <w:right w:val="nil"/>
            </w:tcBorders>
            <w:shd w:val="clear" w:color="auto" w:fill="auto"/>
            <w:vAlign w:val="center"/>
            <w:hideMark/>
          </w:tcPr>
          <w:p w:rsidR="00ED3796" w:rsidRPr="00ED3796" w:rsidRDefault="00ED3796" w:rsidP="00ED3796">
            <w:pPr>
              <w:spacing w:after="0" w:line="240" w:lineRule="auto"/>
              <w:ind w:right="57"/>
              <w:contextualSpacing/>
              <w:jc w:val="right"/>
              <w:rPr>
                <w:rFonts w:ascii="Arial" w:hAnsi="Arial" w:cs="Arial"/>
                <w:sz w:val="20"/>
                <w:szCs w:val="20"/>
              </w:rPr>
            </w:pPr>
            <w:r w:rsidRPr="00ED3796">
              <w:rPr>
                <w:rFonts w:ascii="Arial" w:hAnsi="Arial" w:cs="Arial"/>
                <w:sz w:val="20"/>
                <w:szCs w:val="20"/>
              </w:rPr>
              <w:t> </w:t>
            </w:r>
          </w:p>
        </w:tc>
        <w:tc>
          <w:tcPr>
            <w:tcW w:w="1047" w:type="pct"/>
            <w:tcBorders>
              <w:top w:val="nil"/>
              <w:left w:val="nil"/>
              <w:bottom w:val="single" w:sz="4" w:space="0" w:color="000000"/>
              <w:right w:val="single" w:sz="4" w:space="0" w:color="000000"/>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i/>
                <w:iCs/>
                <w:sz w:val="20"/>
                <w:szCs w:val="20"/>
              </w:rPr>
            </w:pPr>
            <w:r w:rsidRPr="00ED3796">
              <w:rPr>
                <w:rFonts w:ascii="Arial" w:hAnsi="Arial" w:cs="Arial"/>
                <w:i/>
                <w:iCs/>
                <w:sz w:val="20"/>
                <w:szCs w:val="20"/>
              </w:rPr>
              <w:t>Llorente</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1,128.00</w:t>
            </w:r>
          </w:p>
        </w:tc>
        <w:tc>
          <w:tcPr>
            <w:tcW w:w="673"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59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w:t>
            </w:r>
          </w:p>
        </w:tc>
        <w:tc>
          <w:tcPr>
            <w:tcW w:w="96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1,128.00</w:t>
            </w:r>
          </w:p>
        </w:tc>
      </w:tr>
      <w:tr w:rsidR="00ED3796" w:rsidRPr="00ED3796" w:rsidTr="003446A0">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3796" w:rsidRPr="00ED3796" w:rsidRDefault="00ED3796" w:rsidP="00ED3796">
            <w:pPr>
              <w:spacing w:after="0" w:line="240" w:lineRule="auto"/>
              <w:ind w:right="57"/>
              <w:contextualSpacing/>
              <w:rPr>
                <w:rFonts w:ascii="Arial" w:hAnsi="Arial" w:cs="Arial"/>
                <w:b/>
                <w:bCs/>
                <w:sz w:val="20"/>
                <w:szCs w:val="20"/>
              </w:rPr>
            </w:pPr>
            <w:r w:rsidRPr="00ED3796">
              <w:rPr>
                <w:rFonts w:ascii="Arial" w:hAnsi="Arial" w:cs="Arial"/>
                <w:b/>
                <w:bCs/>
                <w:sz w:val="20"/>
                <w:szCs w:val="20"/>
              </w:rPr>
              <w:t>Leyte</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821"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35,967.36</w:t>
            </w:r>
          </w:p>
        </w:tc>
        <w:tc>
          <w:tcPr>
            <w:tcW w:w="673"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59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w:t>
            </w:r>
          </w:p>
        </w:tc>
        <w:tc>
          <w:tcPr>
            <w:tcW w:w="967" w:type="pct"/>
            <w:tcBorders>
              <w:top w:val="nil"/>
              <w:left w:val="nil"/>
              <w:bottom w:val="single" w:sz="4" w:space="0" w:color="000000"/>
              <w:right w:val="single" w:sz="4" w:space="0" w:color="000000"/>
            </w:tcBorders>
            <w:shd w:val="clear" w:color="D8D8D8" w:fill="D8D8D8"/>
            <w:noWrap/>
            <w:vAlign w:val="bottom"/>
            <w:hideMark/>
          </w:tcPr>
          <w:p w:rsidR="00ED3796" w:rsidRPr="00ED3796" w:rsidRDefault="00ED3796" w:rsidP="00ED3796">
            <w:pPr>
              <w:spacing w:after="0" w:line="240" w:lineRule="auto"/>
              <w:ind w:right="57"/>
              <w:contextualSpacing/>
              <w:jc w:val="right"/>
              <w:rPr>
                <w:rFonts w:ascii="Arial" w:hAnsi="Arial" w:cs="Arial"/>
                <w:b/>
                <w:bCs/>
                <w:sz w:val="20"/>
                <w:szCs w:val="20"/>
              </w:rPr>
            </w:pPr>
            <w:r w:rsidRPr="00ED3796">
              <w:rPr>
                <w:rFonts w:ascii="Arial" w:hAnsi="Arial" w:cs="Arial"/>
                <w:b/>
                <w:bCs/>
                <w:sz w:val="20"/>
                <w:szCs w:val="20"/>
              </w:rPr>
              <w:t>35,967.36</w:t>
            </w:r>
          </w:p>
        </w:tc>
      </w:tr>
      <w:tr w:rsidR="00ED3796" w:rsidRPr="00ED3796" w:rsidTr="003446A0">
        <w:trPr>
          <w:trHeight w:val="20"/>
        </w:trPr>
        <w:tc>
          <w:tcPr>
            <w:tcW w:w="74" w:type="pct"/>
            <w:tcBorders>
              <w:top w:val="nil"/>
              <w:left w:val="single" w:sz="4" w:space="0" w:color="000000"/>
              <w:bottom w:val="single" w:sz="4" w:space="0" w:color="000000"/>
              <w:right w:val="nil"/>
            </w:tcBorders>
            <w:shd w:val="clear" w:color="auto" w:fill="auto"/>
            <w:vAlign w:val="center"/>
            <w:hideMark/>
          </w:tcPr>
          <w:p w:rsidR="00ED3796" w:rsidRPr="00ED3796" w:rsidRDefault="00ED3796" w:rsidP="00ED3796">
            <w:pPr>
              <w:spacing w:after="0" w:line="240" w:lineRule="auto"/>
              <w:ind w:right="57"/>
              <w:contextualSpacing/>
              <w:jc w:val="right"/>
              <w:rPr>
                <w:rFonts w:ascii="Arial" w:hAnsi="Arial" w:cs="Arial"/>
                <w:sz w:val="20"/>
                <w:szCs w:val="20"/>
              </w:rPr>
            </w:pPr>
            <w:r w:rsidRPr="00ED3796">
              <w:rPr>
                <w:rFonts w:ascii="Arial" w:hAnsi="Arial" w:cs="Arial"/>
                <w:sz w:val="20"/>
                <w:szCs w:val="20"/>
              </w:rPr>
              <w:t> </w:t>
            </w:r>
          </w:p>
        </w:tc>
        <w:tc>
          <w:tcPr>
            <w:tcW w:w="1047" w:type="pct"/>
            <w:tcBorders>
              <w:top w:val="nil"/>
              <w:left w:val="nil"/>
              <w:bottom w:val="single" w:sz="4" w:space="0" w:color="000000"/>
              <w:right w:val="single" w:sz="4" w:space="0" w:color="000000"/>
            </w:tcBorders>
            <w:shd w:val="clear" w:color="auto" w:fill="auto"/>
            <w:vAlign w:val="center"/>
            <w:hideMark/>
          </w:tcPr>
          <w:p w:rsidR="00ED3796" w:rsidRPr="00ED3796" w:rsidRDefault="00ED3796" w:rsidP="00ED3796">
            <w:pPr>
              <w:spacing w:after="0" w:line="240" w:lineRule="auto"/>
              <w:ind w:right="57"/>
              <w:contextualSpacing/>
              <w:rPr>
                <w:rFonts w:ascii="Arial" w:hAnsi="Arial" w:cs="Arial"/>
                <w:i/>
                <w:iCs/>
                <w:sz w:val="20"/>
                <w:szCs w:val="20"/>
              </w:rPr>
            </w:pPr>
            <w:r w:rsidRPr="00ED3796">
              <w:rPr>
                <w:rFonts w:ascii="Arial" w:hAnsi="Arial" w:cs="Arial"/>
                <w:i/>
                <w:iCs/>
                <w:sz w:val="20"/>
                <w:szCs w:val="20"/>
              </w:rPr>
              <w:t>Merida</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 xml:space="preserve"> - </w:t>
            </w:r>
          </w:p>
        </w:tc>
        <w:tc>
          <w:tcPr>
            <w:tcW w:w="821"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 xml:space="preserve">35,967.36 </w:t>
            </w:r>
          </w:p>
        </w:tc>
        <w:tc>
          <w:tcPr>
            <w:tcW w:w="673"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 xml:space="preserve"> - </w:t>
            </w:r>
          </w:p>
        </w:tc>
        <w:tc>
          <w:tcPr>
            <w:tcW w:w="59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rsidR="00ED3796" w:rsidRPr="00ED3796" w:rsidRDefault="00ED3796" w:rsidP="00ED3796">
            <w:pPr>
              <w:spacing w:after="0" w:line="240" w:lineRule="auto"/>
              <w:ind w:right="57"/>
              <w:contextualSpacing/>
              <w:jc w:val="right"/>
              <w:rPr>
                <w:rFonts w:ascii="Arial" w:hAnsi="Arial" w:cs="Arial"/>
                <w:i/>
                <w:iCs/>
                <w:sz w:val="20"/>
                <w:szCs w:val="20"/>
              </w:rPr>
            </w:pPr>
            <w:r w:rsidRPr="00ED3796">
              <w:rPr>
                <w:rFonts w:ascii="Arial" w:hAnsi="Arial" w:cs="Arial"/>
                <w:i/>
                <w:iCs/>
                <w:sz w:val="20"/>
                <w:szCs w:val="20"/>
              </w:rPr>
              <w:t xml:space="preserve">35,967.36 </w:t>
            </w:r>
          </w:p>
        </w:tc>
      </w:tr>
    </w:tbl>
    <w:p w:rsidR="003446A0" w:rsidRDefault="003446A0" w:rsidP="00D8259A">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D8259A">
        <w:rPr>
          <w:rFonts w:ascii="Arial" w:eastAsia="Times New Roman" w:hAnsi="Arial" w:cs="Arial"/>
          <w:i/>
          <w:iCs/>
          <w:color w:val="0070C0"/>
          <w:sz w:val="16"/>
          <w:szCs w:val="24"/>
        </w:rPr>
        <w:t>V and VIII</w:t>
      </w:r>
    </w:p>
    <w:p w:rsidR="00D8259A" w:rsidRPr="00D8259A" w:rsidRDefault="00D8259A" w:rsidP="00D8259A">
      <w:pPr>
        <w:spacing w:after="0" w:line="240" w:lineRule="auto"/>
        <w:ind w:left="284" w:right="28"/>
        <w:contextualSpacing/>
        <w:jc w:val="right"/>
        <w:rPr>
          <w:rFonts w:ascii="Arial" w:eastAsia="Times New Roman" w:hAnsi="Arial" w:cs="Arial"/>
          <w:i/>
          <w:iCs/>
          <w:color w:val="0070C0"/>
          <w:sz w:val="16"/>
          <w:szCs w:val="24"/>
        </w:rPr>
      </w:pPr>
    </w:p>
    <w:p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8" w:name="_Contact_Information"/>
      <w:bookmarkEnd w:id="8"/>
    </w:p>
    <w:p w:rsidR="009B3026" w:rsidRPr="009B3026" w:rsidRDefault="009B3026" w:rsidP="009B3026">
      <w:pPr>
        <w:ind w:right="27"/>
        <w:contextualSpacing/>
        <w:rPr>
          <w:rFonts w:ascii="Arial" w:eastAsia="Times New Roman" w:hAnsi="Arial" w:cs="Arial"/>
          <w:b/>
          <w:i/>
          <w:iCs/>
          <w:color w:val="0070C0"/>
          <w:sz w:val="16"/>
          <w:szCs w:val="24"/>
        </w:rPr>
      </w:pPr>
    </w:p>
    <w:p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770CEB"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7E37F0">
              <w:rPr>
                <w:rFonts w:ascii="Arial" w:eastAsia="Arial" w:hAnsi="Arial" w:cs="Arial"/>
                <w:color w:val="0070C0"/>
                <w:sz w:val="20"/>
                <w:szCs w:val="18"/>
              </w:rPr>
              <w:t>0</w:t>
            </w:r>
            <w:r w:rsidR="009A2D0E">
              <w:rPr>
                <w:rFonts w:ascii="Arial" w:eastAsia="Arial" w:hAnsi="Arial" w:cs="Arial"/>
                <w:color w:val="0070C0"/>
                <w:sz w:val="20"/>
                <w:szCs w:val="18"/>
              </w:rPr>
              <w:t>4</w:t>
            </w:r>
            <w:r w:rsidR="00424801" w:rsidRPr="007E37F0">
              <w:rPr>
                <w:rFonts w:ascii="Arial" w:eastAsia="Arial" w:hAnsi="Arial" w:cs="Arial"/>
                <w:color w:val="0070C0"/>
                <w:sz w:val="20"/>
                <w:szCs w:val="18"/>
              </w:rPr>
              <w:t xml:space="preserve"> </w:t>
            </w:r>
            <w:r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rsidR="002D0802" w:rsidRPr="00C205D3" w:rsidRDefault="002D0802" w:rsidP="00843A49">
      <w:pPr>
        <w:spacing w:after="0" w:line="240" w:lineRule="auto"/>
        <w:contextualSpacing/>
        <w:rPr>
          <w:rFonts w:ascii="Arial" w:eastAsia="Arial" w:hAnsi="Arial" w:cs="Arial"/>
          <w:b/>
          <w:sz w:val="18"/>
          <w:szCs w:val="18"/>
        </w:rPr>
      </w:pPr>
    </w:p>
    <w:p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t>DSWD-FO NCR</w:t>
      </w:r>
    </w:p>
    <w:tbl>
      <w:tblPr>
        <w:tblW w:w="5000" w:type="pct"/>
        <w:tblLook w:val="0400" w:firstRow="0" w:lastRow="0" w:firstColumn="0" w:lastColumn="0" w:noHBand="0" w:noVBand="1"/>
      </w:tblPr>
      <w:tblGrid>
        <w:gridCol w:w="1980"/>
        <w:gridCol w:w="7649"/>
      </w:tblGrid>
      <w:tr w:rsidR="004E3A1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rsidTr="007E37F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9A2D0E"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9A2D0E">
              <w:rPr>
                <w:rFonts w:ascii="Arial" w:eastAsia="Arial" w:hAnsi="Arial" w:cs="Arial"/>
                <w:color w:val="auto"/>
                <w:sz w:val="20"/>
                <w:szCs w:val="18"/>
              </w:rPr>
              <w:t>0</w:t>
            </w:r>
            <w:r w:rsidR="009A2D0E" w:rsidRPr="009A2D0E">
              <w:rPr>
                <w:rFonts w:ascii="Arial" w:eastAsia="Arial" w:hAnsi="Arial" w:cs="Arial"/>
                <w:color w:val="auto"/>
                <w:sz w:val="20"/>
                <w:szCs w:val="18"/>
              </w:rPr>
              <w:t>4</w:t>
            </w:r>
            <w:r w:rsidRPr="009A2D0E">
              <w:rPr>
                <w:rFonts w:ascii="Arial" w:eastAsia="Arial" w:hAnsi="Arial" w:cs="Arial"/>
                <w:color w:val="auto"/>
                <w:sz w:val="20"/>
                <w:szCs w:val="18"/>
              </w:rPr>
              <w:t xml:space="preserve"> </w:t>
            </w:r>
            <w:r w:rsidR="001F46A5" w:rsidRPr="009A2D0E">
              <w:rPr>
                <w:rFonts w:ascii="Arial" w:eastAsia="Arial" w:hAnsi="Arial" w:cs="Arial"/>
                <w:color w:val="auto"/>
                <w:sz w:val="20"/>
                <w:szCs w:val="18"/>
              </w:rPr>
              <w:t>Decembe</w:t>
            </w:r>
            <w:r w:rsidR="008F63A8" w:rsidRPr="009A2D0E">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3026" w:rsidRPr="009A2D0E" w:rsidRDefault="009B3026" w:rsidP="00D603E7">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 xml:space="preserve">DSWD-FO NCR Disaster Response Management Division and the FO Quick Response Teams are on standby-alert and/or already activated for any eventualities that might happen due to </w:t>
            </w:r>
            <w:r w:rsidR="00D603E7" w:rsidRPr="009A2D0E">
              <w:rPr>
                <w:rFonts w:ascii="Arial" w:eastAsia="Arial" w:hAnsi="Arial" w:cs="Arial"/>
                <w:color w:val="auto"/>
                <w:sz w:val="20"/>
                <w:szCs w:val="18"/>
              </w:rPr>
              <w:t>Typhoon “Tisoy”</w:t>
            </w:r>
            <w:r w:rsidRPr="009A2D0E">
              <w:rPr>
                <w:rFonts w:ascii="Arial" w:eastAsia="Arial" w:hAnsi="Arial" w:cs="Arial"/>
                <w:color w:val="auto"/>
                <w:sz w:val="20"/>
                <w:szCs w:val="18"/>
              </w:rPr>
              <w:t>.</w:t>
            </w:r>
          </w:p>
          <w:p w:rsidR="00642B40" w:rsidRDefault="004E3A14" w:rsidP="00642B40">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 xml:space="preserve">The DSWD-NCR </w:t>
            </w:r>
            <w:r w:rsidR="00EF1170" w:rsidRPr="009A2D0E">
              <w:rPr>
                <w:rFonts w:ascii="Arial" w:eastAsia="Arial" w:hAnsi="Arial" w:cs="Arial"/>
                <w:color w:val="auto"/>
                <w:sz w:val="20"/>
                <w:szCs w:val="18"/>
              </w:rPr>
              <w:t>is</w:t>
            </w:r>
            <w:r w:rsidR="004F4DBB" w:rsidRPr="009A2D0E">
              <w:rPr>
                <w:rFonts w:ascii="Arial" w:eastAsia="Arial" w:hAnsi="Arial" w:cs="Arial"/>
                <w:color w:val="auto"/>
                <w:sz w:val="20"/>
                <w:szCs w:val="18"/>
              </w:rPr>
              <w:t xml:space="preserve"> ready to provide food and non-food items and other augmentation assistance </w:t>
            </w:r>
            <w:r w:rsidR="00016BCC" w:rsidRPr="009A2D0E">
              <w:rPr>
                <w:rFonts w:ascii="Arial" w:eastAsia="Arial" w:hAnsi="Arial" w:cs="Arial"/>
                <w:color w:val="auto"/>
                <w:sz w:val="20"/>
                <w:szCs w:val="18"/>
              </w:rPr>
              <w:t>as the need</w:t>
            </w:r>
            <w:r w:rsidR="004B0FCC" w:rsidRPr="009A2D0E">
              <w:rPr>
                <w:rFonts w:ascii="Arial" w:eastAsia="Arial" w:hAnsi="Arial" w:cs="Arial"/>
                <w:color w:val="auto"/>
                <w:sz w:val="20"/>
                <w:szCs w:val="18"/>
              </w:rPr>
              <w:t>s</w:t>
            </w:r>
            <w:r w:rsidR="00016BCC" w:rsidRPr="009A2D0E">
              <w:rPr>
                <w:rFonts w:ascii="Arial" w:eastAsia="Arial" w:hAnsi="Arial" w:cs="Arial"/>
                <w:color w:val="auto"/>
                <w:sz w:val="20"/>
                <w:szCs w:val="18"/>
              </w:rPr>
              <w:t xml:space="preserve"> arises</w:t>
            </w:r>
            <w:r w:rsidR="004F4DBB" w:rsidRPr="009A2D0E">
              <w:rPr>
                <w:rFonts w:ascii="Arial" w:eastAsia="Arial" w:hAnsi="Arial" w:cs="Arial"/>
                <w:color w:val="auto"/>
                <w:sz w:val="20"/>
                <w:szCs w:val="18"/>
              </w:rPr>
              <w:t xml:space="preserve">. </w:t>
            </w:r>
          </w:p>
          <w:p w:rsidR="00642B40" w:rsidRDefault="00642B40" w:rsidP="00642B40">
            <w:pPr>
              <w:pStyle w:val="ListParagraph"/>
              <w:numPr>
                <w:ilvl w:val="0"/>
                <w:numId w:val="1"/>
              </w:numPr>
              <w:spacing w:after="0" w:line="240" w:lineRule="auto"/>
              <w:ind w:left="317"/>
              <w:jc w:val="both"/>
              <w:rPr>
                <w:rFonts w:ascii="Arial" w:eastAsia="Arial" w:hAnsi="Arial" w:cs="Arial"/>
                <w:color w:val="auto"/>
                <w:sz w:val="20"/>
                <w:szCs w:val="18"/>
              </w:rPr>
            </w:pPr>
            <w:r w:rsidRPr="00642B40">
              <w:rPr>
                <w:rFonts w:ascii="Arial" w:eastAsia="Arial" w:hAnsi="Arial" w:cs="Arial"/>
                <w:color w:val="auto"/>
                <w:sz w:val="20"/>
                <w:szCs w:val="18"/>
              </w:rPr>
              <w:t>The DSWD-NCR is continuously coordinating with concerned LGUs thru its respective Local Social Welfare and Development Office (LSWDOs) regarding necessary augmentation assistance needed by affected families,</w:t>
            </w:r>
          </w:p>
          <w:p w:rsidR="008631B5" w:rsidRPr="00642B40" w:rsidRDefault="00A2140B" w:rsidP="00642B40">
            <w:pPr>
              <w:pStyle w:val="ListParagraph"/>
              <w:numPr>
                <w:ilvl w:val="0"/>
                <w:numId w:val="1"/>
              </w:numPr>
              <w:spacing w:after="0" w:line="240" w:lineRule="auto"/>
              <w:ind w:left="317"/>
              <w:jc w:val="both"/>
              <w:rPr>
                <w:rFonts w:ascii="Arial" w:eastAsia="Arial" w:hAnsi="Arial" w:cs="Arial"/>
                <w:color w:val="auto"/>
                <w:sz w:val="20"/>
                <w:szCs w:val="18"/>
              </w:rPr>
            </w:pPr>
            <w:r w:rsidRPr="00642B40">
              <w:rPr>
                <w:rFonts w:ascii="Arial" w:eastAsia="Arial" w:hAnsi="Arial" w:cs="Arial"/>
                <w:color w:val="auto"/>
                <w:sz w:val="20"/>
                <w:szCs w:val="18"/>
              </w:rPr>
              <w:t xml:space="preserve">A total of </w:t>
            </w:r>
            <w:r w:rsidR="009A2D0E" w:rsidRPr="00642B40">
              <w:rPr>
                <w:rFonts w:ascii="Arial" w:eastAsia="Arial" w:hAnsi="Arial" w:cs="Arial"/>
                <w:b/>
                <w:color w:val="auto"/>
                <w:sz w:val="20"/>
                <w:szCs w:val="18"/>
              </w:rPr>
              <w:t>1,202</w:t>
            </w:r>
            <w:r w:rsidRPr="00642B40">
              <w:rPr>
                <w:rFonts w:ascii="Arial" w:eastAsia="Arial" w:hAnsi="Arial" w:cs="Arial"/>
                <w:b/>
                <w:color w:val="auto"/>
                <w:sz w:val="20"/>
                <w:szCs w:val="18"/>
              </w:rPr>
              <w:t xml:space="preserve"> families</w:t>
            </w:r>
            <w:r w:rsidRPr="00642B40">
              <w:rPr>
                <w:rFonts w:ascii="Arial" w:eastAsia="Arial" w:hAnsi="Arial" w:cs="Arial"/>
                <w:color w:val="auto"/>
                <w:sz w:val="20"/>
                <w:szCs w:val="18"/>
              </w:rPr>
              <w:t xml:space="preserve"> or </w:t>
            </w:r>
            <w:r w:rsidR="009A2D0E" w:rsidRPr="00642B40">
              <w:rPr>
                <w:rFonts w:ascii="Arial" w:eastAsia="Arial" w:hAnsi="Arial" w:cs="Arial"/>
                <w:b/>
                <w:color w:val="auto"/>
                <w:sz w:val="20"/>
                <w:szCs w:val="18"/>
              </w:rPr>
              <w:t xml:space="preserve">5,244 </w:t>
            </w:r>
            <w:r w:rsidRPr="00642B40">
              <w:rPr>
                <w:rFonts w:ascii="Arial" w:eastAsia="Arial" w:hAnsi="Arial" w:cs="Arial"/>
                <w:b/>
                <w:color w:val="auto"/>
                <w:sz w:val="20"/>
                <w:szCs w:val="18"/>
              </w:rPr>
              <w:t>persons</w:t>
            </w:r>
            <w:r w:rsidRPr="00642B40">
              <w:rPr>
                <w:rFonts w:ascii="Arial" w:eastAsia="Arial" w:hAnsi="Arial" w:cs="Arial"/>
                <w:color w:val="auto"/>
                <w:sz w:val="20"/>
                <w:szCs w:val="18"/>
              </w:rPr>
              <w:t xml:space="preserve"> have pre-emptively evacuated in </w:t>
            </w:r>
            <w:r w:rsidR="009A2D0E" w:rsidRPr="00642B40">
              <w:rPr>
                <w:rFonts w:ascii="Arial" w:eastAsia="Arial" w:hAnsi="Arial" w:cs="Arial"/>
                <w:b/>
                <w:color w:val="auto"/>
                <w:sz w:val="20"/>
                <w:szCs w:val="18"/>
              </w:rPr>
              <w:t>30</w:t>
            </w:r>
            <w:r w:rsidRPr="00642B40">
              <w:rPr>
                <w:rFonts w:ascii="Arial" w:eastAsia="Arial" w:hAnsi="Arial" w:cs="Arial"/>
                <w:b/>
                <w:color w:val="auto"/>
                <w:sz w:val="20"/>
                <w:szCs w:val="18"/>
              </w:rPr>
              <w:t xml:space="preserve"> Evacuation Centers</w:t>
            </w:r>
            <w:r w:rsidRPr="00642B40">
              <w:rPr>
                <w:rFonts w:ascii="Arial" w:eastAsia="Arial" w:hAnsi="Arial" w:cs="Arial"/>
                <w:color w:val="auto"/>
                <w:sz w:val="20"/>
                <w:szCs w:val="18"/>
              </w:rPr>
              <w:t xml:space="preserve"> in </w:t>
            </w:r>
            <w:r w:rsidR="009A2D0E" w:rsidRPr="00642B40">
              <w:rPr>
                <w:rFonts w:ascii="Arial" w:eastAsia="Arial" w:hAnsi="Arial" w:cs="Arial"/>
                <w:color w:val="auto"/>
                <w:sz w:val="20"/>
                <w:szCs w:val="18"/>
              </w:rPr>
              <w:t xml:space="preserve">Manila City, Muntinlupa City, </w:t>
            </w:r>
            <w:r w:rsidRPr="00642B40">
              <w:rPr>
                <w:rFonts w:ascii="Arial" w:eastAsia="Arial" w:hAnsi="Arial" w:cs="Arial"/>
                <w:color w:val="auto"/>
                <w:sz w:val="20"/>
                <w:szCs w:val="18"/>
              </w:rPr>
              <w:t>Parañaque City</w:t>
            </w:r>
            <w:r w:rsidR="009A2D0E" w:rsidRPr="00642B40">
              <w:rPr>
                <w:rFonts w:ascii="Arial" w:eastAsia="Arial" w:hAnsi="Arial" w:cs="Arial"/>
                <w:color w:val="auto"/>
                <w:sz w:val="20"/>
                <w:szCs w:val="18"/>
              </w:rPr>
              <w:t>, and Quezon City</w:t>
            </w:r>
            <w:r w:rsidRPr="00642B40">
              <w:rPr>
                <w:rFonts w:ascii="Arial" w:eastAsia="Arial" w:hAnsi="Arial" w:cs="Arial"/>
                <w:color w:val="auto"/>
                <w:sz w:val="20"/>
                <w:szCs w:val="18"/>
              </w:rPr>
              <w:t>.</w:t>
            </w:r>
          </w:p>
          <w:p w:rsidR="00404E60" w:rsidRPr="009A2D0E" w:rsidRDefault="00404E60" w:rsidP="00404E60">
            <w:pPr>
              <w:spacing w:after="0" w:line="240" w:lineRule="auto"/>
              <w:ind w:left="340"/>
              <w:contextualSpacing/>
              <w:jc w:val="both"/>
              <w:rPr>
                <w:rFonts w:ascii="Arial" w:eastAsia="Arial" w:hAnsi="Arial" w:cs="Arial"/>
                <w:color w:val="auto"/>
                <w:sz w:val="18"/>
                <w:szCs w:val="18"/>
              </w:rPr>
            </w:pPr>
          </w:p>
          <w:tbl>
            <w:tblPr>
              <w:tblW w:w="5000" w:type="pct"/>
              <w:tblLook w:val="04A0" w:firstRow="1" w:lastRow="0" w:firstColumn="1" w:lastColumn="0" w:noHBand="0" w:noVBand="1"/>
            </w:tblPr>
            <w:tblGrid>
              <w:gridCol w:w="1896"/>
              <w:gridCol w:w="1085"/>
              <w:gridCol w:w="742"/>
              <w:gridCol w:w="734"/>
              <w:gridCol w:w="742"/>
              <w:gridCol w:w="734"/>
              <w:gridCol w:w="742"/>
              <w:gridCol w:w="734"/>
            </w:tblGrid>
            <w:tr w:rsidR="009A2D0E" w:rsidRPr="009A2D0E" w:rsidTr="009A2D0E">
              <w:trPr>
                <w:trHeight w:val="20"/>
              </w:trPr>
              <w:tc>
                <w:tcPr>
                  <w:tcW w:w="128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REGION / PROVINCE / MUNICIPALITY </w:t>
                  </w:r>
                </w:p>
              </w:tc>
              <w:tc>
                <w:tcPr>
                  <w:tcW w:w="7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INSIDE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NUMBER OF OUTSIDE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DISPLACED </w:t>
                  </w:r>
                </w:p>
              </w:tc>
            </w:tr>
            <w:tr w:rsidR="009A2D0E" w:rsidRPr="009A2D0E" w:rsidTr="009A2D0E">
              <w:trPr>
                <w:trHeight w:val="509"/>
              </w:trPr>
              <w:tc>
                <w:tcPr>
                  <w:tcW w:w="1280"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Total Persons </w:t>
                  </w:r>
                </w:p>
              </w:tc>
            </w:tr>
            <w:tr w:rsidR="009A2D0E" w:rsidRPr="009A2D0E" w:rsidTr="009A2D0E">
              <w:trPr>
                <w:trHeight w:val="20"/>
              </w:trPr>
              <w:tc>
                <w:tcPr>
                  <w:tcW w:w="1280"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Persons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Persons </w:t>
                  </w:r>
                </w:p>
              </w:tc>
              <w:tc>
                <w:tcPr>
                  <w:tcW w:w="501" w:type="pct"/>
                  <w:vMerge/>
                  <w:tcBorders>
                    <w:top w:val="nil"/>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r>
            <w:tr w:rsidR="009A2D0E" w:rsidRPr="009A2D0E" w:rsidTr="009A2D0E">
              <w:trPr>
                <w:trHeight w:val="20"/>
              </w:trPr>
              <w:tc>
                <w:tcPr>
                  <w:tcW w:w="1280" w:type="pct"/>
                  <w:vMerge/>
                  <w:tcBorders>
                    <w:top w:val="single" w:sz="4" w:space="0" w:color="000000"/>
                    <w:left w:val="single" w:sz="4" w:space="0" w:color="000000"/>
                    <w:bottom w:val="single" w:sz="4" w:space="0" w:color="000000"/>
                    <w:right w:val="single" w:sz="4" w:space="0" w:color="000000"/>
                  </w:tcBorders>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tcBorders>
                    <w:top w:val="nil"/>
                    <w:left w:val="nil"/>
                    <w:bottom w:val="single" w:sz="4" w:space="0" w:color="auto"/>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9A2D0E">
                    <w:rPr>
                      <w:rFonts w:ascii="Arial Narrow" w:eastAsia="Times New Roman" w:hAnsi="Arial Narrow" w:cs="Times New Roman"/>
                      <w:b/>
                      <w:bCs/>
                      <w:color w:val="auto"/>
                      <w:sz w:val="16"/>
                      <w:szCs w:val="16"/>
                    </w:rPr>
                    <w:t xml:space="preserve"> NOW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NCR</w:t>
                  </w:r>
                </w:p>
              </w:tc>
              <w:tc>
                <w:tcPr>
                  <w:tcW w:w="732"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30 </w:t>
                  </w:r>
                </w:p>
              </w:tc>
              <w:tc>
                <w:tcPr>
                  <w:tcW w:w="501" w:type="pct"/>
                  <w:tcBorders>
                    <w:top w:val="nil"/>
                    <w:left w:val="single" w:sz="4" w:space="0" w:color="auto"/>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1,202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5,244 </w:t>
                  </w:r>
                </w:p>
              </w:tc>
              <w:tc>
                <w:tcPr>
                  <w:tcW w:w="501"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1,202 </w:t>
                  </w:r>
                </w:p>
              </w:tc>
              <w:tc>
                <w:tcPr>
                  <w:tcW w:w="495" w:type="pct"/>
                  <w:tcBorders>
                    <w:top w:val="nil"/>
                    <w:left w:val="nil"/>
                    <w:bottom w:val="single" w:sz="4" w:space="0" w:color="000000"/>
                    <w:right w:val="single" w:sz="4" w:space="0" w:color="000000"/>
                  </w:tcBorders>
                  <w:shd w:val="clear" w:color="BFBFBF" w:fill="BFBFBF"/>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9A2D0E">
                    <w:rPr>
                      <w:rFonts w:ascii="Arial Narrow" w:eastAsia="Times New Roman" w:hAnsi="Arial Narrow" w:cs="Times New Roman"/>
                      <w:b/>
                      <w:bCs/>
                      <w:sz w:val="16"/>
                      <w:szCs w:val="16"/>
                    </w:rPr>
                    <w:t xml:space="preserve"> 5,244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Manila City</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2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117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468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117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468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Muntinlupa City</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13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919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4,070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919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4,070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Paranaque City</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2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31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124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31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124 </w:t>
                  </w:r>
                </w:p>
              </w:tc>
            </w:tr>
            <w:tr w:rsidR="009A2D0E" w:rsidRPr="009A2D0E" w:rsidTr="009A2D0E">
              <w:trPr>
                <w:trHeight w:val="20"/>
              </w:trPr>
              <w:tc>
                <w:tcPr>
                  <w:tcW w:w="128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Quezon City</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6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135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582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135 </w:t>
                  </w:r>
                </w:p>
              </w:tc>
              <w:tc>
                <w:tcPr>
                  <w:tcW w:w="495" w:type="pct"/>
                  <w:tcBorders>
                    <w:top w:val="nil"/>
                    <w:left w:val="nil"/>
                    <w:bottom w:val="single" w:sz="4" w:space="0" w:color="000000"/>
                    <w:right w:val="single" w:sz="4" w:space="0" w:color="000000"/>
                  </w:tcBorders>
                  <w:shd w:val="clear" w:color="auto" w:fill="auto"/>
                  <w:vAlign w:val="center"/>
                  <w:hideMark/>
                </w:tcPr>
                <w:p w:rsidR="009A2D0E" w:rsidRPr="009A2D0E" w:rsidRDefault="009A2D0E" w:rsidP="009A2D0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9A2D0E">
                    <w:rPr>
                      <w:rFonts w:ascii="Arial Narrow" w:eastAsia="Times New Roman" w:hAnsi="Arial Narrow" w:cs="Times New Roman"/>
                      <w:i/>
                      <w:iCs/>
                      <w:sz w:val="16"/>
                      <w:szCs w:val="16"/>
                    </w:rPr>
                    <w:t xml:space="preserve">582 </w:t>
                  </w:r>
                </w:p>
              </w:tc>
            </w:tr>
          </w:tbl>
          <w:p w:rsidR="008631B5" w:rsidRPr="009A2D0E" w:rsidRDefault="008631B5" w:rsidP="008631B5">
            <w:pPr>
              <w:spacing w:after="0" w:line="240" w:lineRule="auto"/>
              <w:jc w:val="both"/>
              <w:rPr>
                <w:rFonts w:ascii="Arial" w:eastAsia="Arial" w:hAnsi="Arial" w:cs="Arial"/>
                <w:color w:val="auto"/>
                <w:sz w:val="18"/>
                <w:szCs w:val="18"/>
              </w:rPr>
            </w:pPr>
          </w:p>
        </w:tc>
      </w:tr>
    </w:tbl>
    <w:p w:rsidR="009B3026" w:rsidRDefault="009B3026" w:rsidP="008F63A8">
      <w:pPr>
        <w:spacing w:after="0" w:line="240" w:lineRule="auto"/>
        <w:contextualSpacing/>
        <w:rPr>
          <w:rFonts w:ascii="Arial" w:eastAsia="Arial" w:hAnsi="Arial" w:cs="Arial"/>
          <w:b/>
          <w:sz w:val="18"/>
          <w:szCs w:val="18"/>
        </w:rPr>
      </w:pPr>
    </w:p>
    <w:p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9A2D0E" w:rsidRDefault="00D15023"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9A2D0E">
              <w:rPr>
                <w:rFonts w:ascii="Arial" w:eastAsia="Arial" w:hAnsi="Arial" w:cs="Arial"/>
                <w:color w:val="auto"/>
                <w:sz w:val="20"/>
                <w:szCs w:val="18"/>
              </w:rPr>
              <w:t>03 Dece</w:t>
            </w:r>
            <w:r w:rsidR="00BC4B37" w:rsidRPr="009A2D0E">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5314" w:rsidRPr="009A2D0E" w:rsidRDefault="002E5314" w:rsidP="002E5314">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DSWD-FO I</w:t>
            </w:r>
            <w:r w:rsidR="006B3908" w:rsidRPr="009A2D0E">
              <w:rPr>
                <w:rFonts w:ascii="Arial" w:eastAsia="Arial" w:hAnsi="Arial" w:cs="Arial"/>
                <w:color w:val="auto"/>
                <w:sz w:val="20"/>
                <w:szCs w:val="18"/>
              </w:rPr>
              <w:t xml:space="preserve"> is</w:t>
            </w:r>
            <w:r w:rsidRPr="009A2D0E">
              <w:rPr>
                <w:rFonts w:ascii="Arial" w:eastAsia="Arial" w:hAnsi="Arial" w:cs="Arial"/>
                <w:color w:val="auto"/>
                <w:sz w:val="20"/>
                <w:szCs w:val="18"/>
              </w:rPr>
              <w:t xml:space="preserve"> continuously monitor</w:t>
            </w:r>
            <w:r w:rsidR="006B3908" w:rsidRPr="009A2D0E">
              <w:rPr>
                <w:rFonts w:ascii="Arial" w:eastAsia="Arial" w:hAnsi="Arial" w:cs="Arial"/>
                <w:color w:val="auto"/>
                <w:sz w:val="20"/>
                <w:szCs w:val="18"/>
              </w:rPr>
              <w:t>ing</w:t>
            </w:r>
            <w:r w:rsidRPr="009A2D0E">
              <w:rPr>
                <w:rFonts w:ascii="Arial" w:eastAsia="Arial" w:hAnsi="Arial" w:cs="Arial"/>
                <w:color w:val="auto"/>
                <w:sz w:val="20"/>
                <w:szCs w:val="18"/>
              </w:rPr>
              <w:t xml:space="preserve"> the possible effects of Typhoon “TISOY” and ensures submission of reports from the Provincial Operations Offices (POOs) </w:t>
            </w:r>
            <w:r w:rsidR="006B3908" w:rsidRPr="009A2D0E">
              <w:rPr>
                <w:rFonts w:ascii="Arial" w:eastAsia="Arial" w:hAnsi="Arial" w:cs="Arial"/>
                <w:color w:val="auto"/>
                <w:sz w:val="20"/>
                <w:szCs w:val="18"/>
              </w:rPr>
              <w:t xml:space="preserve">and </w:t>
            </w:r>
            <w:r w:rsidRPr="009A2D0E">
              <w:rPr>
                <w:rFonts w:ascii="Arial" w:eastAsia="Arial" w:hAnsi="Arial" w:cs="Arial"/>
                <w:color w:val="auto"/>
                <w:sz w:val="20"/>
                <w:szCs w:val="18"/>
              </w:rPr>
              <w:t>in close coordination with the different Provincial/City/Municipal Disaster Risk Reduction and Management Councils (P/C/MDRRMCs) and Provincial/City/Municipal Social Welfare and Development Offices (P/C/MSWDOs) for significant updates.</w:t>
            </w:r>
          </w:p>
          <w:p w:rsidR="007E37F0" w:rsidRPr="009A2D0E" w:rsidRDefault="00262F9E" w:rsidP="007E37F0">
            <w:pPr>
              <w:pStyle w:val="ListParagraph"/>
              <w:numPr>
                <w:ilvl w:val="0"/>
                <w:numId w:val="1"/>
              </w:numPr>
              <w:spacing w:after="0" w:line="240" w:lineRule="auto"/>
              <w:ind w:left="317"/>
              <w:jc w:val="both"/>
              <w:rPr>
                <w:rFonts w:ascii="Arial" w:eastAsia="Arial" w:hAnsi="Arial" w:cs="Arial"/>
                <w:color w:val="auto"/>
                <w:sz w:val="20"/>
                <w:szCs w:val="18"/>
              </w:rPr>
            </w:pPr>
            <w:r w:rsidRPr="009A2D0E">
              <w:rPr>
                <w:rFonts w:ascii="Arial" w:eastAsia="Arial" w:hAnsi="Arial" w:cs="Arial"/>
                <w:color w:val="auto"/>
                <w:sz w:val="20"/>
                <w:szCs w:val="18"/>
              </w:rPr>
              <w:t>Provin</w:t>
            </w:r>
            <w:r w:rsidR="00C205D3" w:rsidRPr="009A2D0E">
              <w:rPr>
                <w:rFonts w:ascii="Arial" w:eastAsia="Arial" w:hAnsi="Arial" w:cs="Arial"/>
                <w:color w:val="auto"/>
                <w:sz w:val="20"/>
                <w:szCs w:val="18"/>
              </w:rPr>
              <w:t xml:space="preserve">cial Operations Offices (POOs) </w:t>
            </w:r>
            <w:r w:rsidR="00946AE7" w:rsidRPr="009A2D0E">
              <w:rPr>
                <w:rFonts w:ascii="Arial" w:eastAsia="Arial" w:hAnsi="Arial" w:cs="Arial"/>
                <w:color w:val="auto"/>
                <w:sz w:val="20"/>
                <w:szCs w:val="18"/>
              </w:rPr>
              <w:t xml:space="preserve">are </w:t>
            </w:r>
            <w:r w:rsidRPr="009A2D0E">
              <w:rPr>
                <w:rFonts w:ascii="Arial" w:eastAsia="Arial" w:hAnsi="Arial" w:cs="Arial"/>
                <w:color w:val="auto"/>
                <w:sz w:val="20"/>
                <w:szCs w:val="18"/>
              </w:rPr>
              <w:t xml:space="preserve">in close coordination with the different Provincial/City/Municipal Disaster Risk Reduction and Management Councils (P/C/MDRRMCs) and Provincial/City/Municipal Social Welfare and Development Offices (P/C/MSWDOs) to monitor the adverse effects that might be brought by </w:t>
            </w:r>
            <w:r w:rsidRPr="009A2D0E">
              <w:rPr>
                <w:rFonts w:ascii="Arial" w:eastAsia="Arial" w:hAnsi="Arial" w:cs="Arial"/>
                <w:color w:val="auto"/>
                <w:sz w:val="20"/>
                <w:szCs w:val="18"/>
              </w:rPr>
              <w:lastRenderedPageBreak/>
              <w:t>the weather disturbance.</w:t>
            </w:r>
            <w:r w:rsidR="007E37F0" w:rsidRPr="009A2D0E">
              <w:rPr>
                <w:rFonts w:ascii="Arial" w:eastAsia="Arial" w:hAnsi="Arial" w:cs="Arial"/>
                <w:color w:val="auto"/>
                <w:sz w:val="20"/>
                <w:szCs w:val="18"/>
              </w:rPr>
              <w:t xml:space="preserve"> DSWD-FO I DRMD staff with the Response Cluster member agencies render duty at the Regional Disaster Risk Reduction and Management Council 1 – Emergency Operations Center (RDRRMC1 – EOC).</w:t>
            </w:r>
          </w:p>
        </w:tc>
      </w:tr>
    </w:tbl>
    <w:p w:rsidR="00947DA9" w:rsidRPr="00C205D3" w:rsidRDefault="00947DA9" w:rsidP="00FD0D6D">
      <w:pPr>
        <w:spacing w:after="0" w:line="240" w:lineRule="auto"/>
        <w:contextualSpacing/>
        <w:rPr>
          <w:rFonts w:ascii="Arial" w:eastAsia="Arial" w:hAnsi="Arial" w:cs="Arial"/>
          <w:b/>
          <w:sz w:val="18"/>
          <w:szCs w:val="18"/>
        </w:rPr>
      </w:pPr>
    </w:p>
    <w:p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DSWD-FO II Disaster Response Management Division ensures Relief Goods both Food and Non-Food Items (F/NFI) are ready and available at any given time.</w:t>
            </w:r>
          </w:p>
          <w:p w:rsidR="00DE361A" w:rsidRDefault="00DE361A" w:rsidP="00DE361A">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 Field Office coordinated with SWADTs and PAT/C/MATs to continuously monitor and coordinate with the LGUs to gather reports on the possible effects of Typhoon “TISOY” (KAMMURI).</w:t>
            </w:r>
          </w:p>
          <w:p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DSWD-FO II ensures on-call and standby duty of the Regional DMRT for possible activ</w:t>
            </w:r>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Magat Dam in Ramon, Isabela. </w:t>
            </w:r>
          </w:p>
          <w:p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rsidR="00701BCD" w:rsidRDefault="00701BCD" w:rsidP="00FD0D6D">
      <w:pPr>
        <w:spacing w:after="0" w:line="240" w:lineRule="auto"/>
        <w:contextualSpacing/>
        <w:rPr>
          <w:rFonts w:ascii="Arial" w:eastAsia="Arial" w:hAnsi="Arial" w:cs="Arial"/>
          <w:b/>
          <w:sz w:val="18"/>
          <w:szCs w:val="18"/>
        </w:rPr>
      </w:pPr>
    </w:p>
    <w:p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A9236B" w:rsidRPr="00C205D3" w:rsidTr="0043281F">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527B45"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8"/>
              </w:rPr>
            </w:pPr>
            <w:r w:rsidRPr="00527B45">
              <w:rPr>
                <w:rFonts w:ascii="Arial" w:eastAsia="Arial" w:hAnsi="Arial" w:cs="Arial"/>
                <w:color w:val="0070C0"/>
                <w:sz w:val="20"/>
                <w:szCs w:val="18"/>
              </w:rPr>
              <w:t>0</w:t>
            </w:r>
            <w:r w:rsidR="00C01BAA" w:rsidRPr="00527B45">
              <w:rPr>
                <w:rFonts w:ascii="Arial" w:eastAsia="Arial" w:hAnsi="Arial" w:cs="Arial"/>
                <w:color w:val="0070C0"/>
                <w:sz w:val="20"/>
                <w:szCs w:val="18"/>
              </w:rPr>
              <w:t>4</w:t>
            </w:r>
            <w:r w:rsidRPr="00527B45">
              <w:rPr>
                <w:rFonts w:ascii="Arial" w:eastAsia="Arial" w:hAnsi="Arial" w:cs="Arial"/>
                <w:color w:val="0070C0"/>
                <w:sz w:val="20"/>
                <w:szCs w:val="18"/>
              </w:rPr>
              <w:t xml:space="preserve"> </w:t>
            </w:r>
            <w:r w:rsidR="00054019" w:rsidRPr="00527B45">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4EF4" w:rsidRPr="00527B45" w:rsidRDefault="00A9236B" w:rsidP="004D4EF4">
            <w:pPr>
              <w:pStyle w:val="ListParagraph"/>
              <w:numPr>
                <w:ilvl w:val="0"/>
                <w:numId w:val="1"/>
              </w:numPr>
              <w:spacing w:after="0" w:line="240" w:lineRule="auto"/>
              <w:ind w:left="317"/>
              <w:jc w:val="both"/>
              <w:rPr>
                <w:rFonts w:ascii="Arial" w:eastAsia="Arial" w:hAnsi="Arial" w:cs="Arial"/>
                <w:color w:val="0070C0"/>
                <w:sz w:val="20"/>
                <w:szCs w:val="18"/>
              </w:rPr>
            </w:pPr>
            <w:r w:rsidRPr="00527B45">
              <w:rPr>
                <w:rFonts w:ascii="Arial" w:eastAsia="Arial" w:hAnsi="Arial" w:cs="Arial"/>
                <w:color w:val="0070C0"/>
                <w:sz w:val="20"/>
                <w:szCs w:val="18"/>
              </w:rPr>
              <w:t xml:space="preserve">DSWD-FO III is continuously monitoring and coordinating with </w:t>
            </w:r>
            <w:r w:rsidR="004D4EF4" w:rsidRPr="00527B45">
              <w:rPr>
                <w:rFonts w:ascii="Arial" w:eastAsia="Arial" w:hAnsi="Arial" w:cs="Arial"/>
                <w:color w:val="0070C0"/>
                <w:sz w:val="20"/>
                <w:szCs w:val="18"/>
              </w:rPr>
              <w:t>DSWD Provincial Extension Offices on the status of weather updates in their respective areas. Similarly ,77 opened Evacuation Centers in the Province of Aurora, Bataan, Bulacan, Pampanga and Zambales.</w:t>
            </w:r>
          </w:p>
          <w:p w:rsidR="00A9236B" w:rsidRPr="00527B45" w:rsidRDefault="004D4EF4" w:rsidP="00527B45">
            <w:pPr>
              <w:pStyle w:val="ListParagraph"/>
              <w:numPr>
                <w:ilvl w:val="0"/>
                <w:numId w:val="1"/>
              </w:numPr>
              <w:spacing w:after="0" w:line="240" w:lineRule="auto"/>
              <w:ind w:left="317"/>
              <w:jc w:val="both"/>
              <w:rPr>
                <w:rFonts w:ascii="Arial" w:eastAsia="Arial" w:hAnsi="Arial" w:cs="Arial"/>
                <w:color w:val="0070C0"/>
                <w:sz w:val="20"/>
                <w:szCs w:val="18"/>
              </w:rPr>
            </w:pPr>
            <w:r w:rsidRPr="00527B45">
              <w:rPr>
                <w:rFonts w:ascii="Arial" w:eastAsia="Arial" w:hAnsi="Arial" w:cs="Arial"/>
                <w:color w:val="0070C0"/>
                <w:sz w:val="20"/>
                <w:szCs w:val="18"/>
              </w:rPr>
              <w:t>The-DSWD FO III has 15 active QRTs with 27 members per team that are ready for deployment upon the activation of the Blue and Red alert status of the RDRRMC 3</w:t>
            </w:r>
            <w:r w:rsidR="00527B45" w:rsidRPr="00527B45">
              <w:rPr>
                <w:rFonts w:ascii="Arial" w:eastAsia="Arial" w:hAnsi="Arial" w:cs="Arial"/>
                <w:color w:val="0070C0"/>
                <w:sz w:val="20"/>
                <w:szCs w:val="18"/>
              </w:rPr>
              <w:t>.</w:t>
            </w:r>
          </w:p>
        </w:tc>
      </w:tr>
    </w:tbl>
    <w:p w:rsidR="00054019" w:rsidRDefault="00054019" w:rsidP="00FD0D6D">
      <w:pPr>
        <w:spacing w:after="0" w:line="240" w:lineRule="auto"/>
        <w:contextualSpacing/>
        <w:rPr>
          <w:rFonts w:ascii="Arial" w:eastAsia="Arial" w:hAnsi="Arial" w:cs="Arial"/>
          <w:b/>
          <w:sz w:val="18"/>
          <w:szCs w:val="18"/>
        </w:rPr>
      </w:pPr>
    </w:p>
    <w:p w:rsidR="00FD0D6D" w:rsidRPr="0043281F" w:rsidRDefault="00FD0D6D" w:rsidP="00FD0D6D">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F838BD" w:rsidRDefault="00F838BD" w:rsidP="001E2B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Pr>
                <w:rFonts w:ascii="Arial" w:eastAsia="Arial" w:hAnsi="Arial" w:cs="Arial"/>
                <w:color w:val="0070C0"/>
                <w:sz w:val="20"/>
                <w:szCs w:val="18"/>
              </w:rPr>
              <w:t>0</w:t>
            </w:r>
            <w:r w:rsidR="001E2BAF">
              <w:rPr>
                <w:rFonts w:ascii="Arial" w:eastAsia="Arial" w:hAnsi="Arial" w:cs="Arial"/>
                <w:color w:val="0070C0"/>
                <w:sz w:val="20"/>
                <w:szCs w:val="18"/>
              </w:rPr>
              <w:t>4</w:t>
            </w:r>
            <w:r>
              <w:rPr>
                <w:rFonts w:ascii="Arial" w:eastAsia="Arial" w:hAnsi="Arial" w:cs="Arial"/>
                <w:color w:val="0070C0"/>
                <w:sz w:val="20"/>
                <w:szCs w:val="18"/>
              </w:rPr>
              <w:t xml:space="preserve"> D</w:t>
            </w:r>
            <w:r w:rsidR="00F265DC" w:rsidRPr="00F838BD">
              <w:rPr>
                <w:rFonts w:ascii="Arial" w:eastAsia="Arial" w:hAnsi="Arial" w:cs="Arial"/>
                <w:color w:val="0070C0"/>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0E42" w:rsidRPr="004A3607" w:rsidRDefault="00FD0D6D" w:rsidP="00B40E42">
            <w:pPr>
              <w:pStyle w:val="ListParagraph"/>
              <w:numPr>
                <w:ilvl w:val="0"/>
                <w:numId w:val="1"/>
              </w:numPr>
              <w:spacing w:after="0" w:line="240" w:lineRule="auto"/>
              <w:ind w:left="317"/>
              <w:jc w:val="both"/>
              <w:rPr>
                <w:rFonts w:ascii="Arial" w:eastAsia="Arial" w:hAnsi="Arial" w:cs="Arial"/>
                <w:color w:val="0070C0"/>
                <w:sz w:val="20"/>
                <w:szCs w:val="20"/>
              </w:rPr>
            </w:pPr>
            <w:r w:rsidRPr="004A3607">
              <w:rPr>
                <w:rFonts w:ascii="Arial" w:eastAsia="Arial" w:hAnsi="Arial" w:cs="Arial"/>
                <w:color w:val="0070C0"/>
                <w:sz w:val="20"/>
                <w:szCs w:val="20"/>
              </w:rPr>
              <w:t>DSWD-FO CALABARZO</w:t>
            </w:r>
            <w:r w:rsidR="00C205D3" w:rsidRPr="004A3607">
              <w:rPr>
                <w:rFonts w:ascii="Arial" w:eastAsia="Arial" w:hAnsi="Arial" w:cs="Arial"/>
                <w:color w:val="0070C0"/>
                <w:sz w:val="20"/>
                <w:szCs w:val="20"/>
              </w:rPr>
              <w:t xml:space="preserve">N </w:t>
            </w:r>
            <w:r w:rsidR="00B40E42" w:rsidRPr="004A3607">
              <w:rPr>
                <w:rFonts w:ascii="Arial" w:eastAsia="Arial" w:hAnsi="Arial" w:cs="Arial"/>
                <w:color w:val="0070C0"/>
                <w:sz w:val="20"/>
                <w:szCs w:val="20"/>
              </w:rPr>
              <w:t>provided technical assistance to LGUs with opened evacuation centers on Camp Coordination and Camp Management.</w:t>
            </w:r>
          </w:p>
          <w:p w:rsidR="00B40E42" w:rsidRPr="004A3607" w:rsidRDefault="00B40E42" w:rsidP="00B40E42">
            <w:pPr>
              <w:pStyle w:val="ListParagraph"/>
              <w:numPr>
                <w:ilvl w:val="0"/>
                <w:numId w:val="1"/>
              </w:numPr>
              <w:spacing w:after="0" w:line="240" w:lineRule="auto"/>
              <w:ind w:left="317"/>
              <w:jc w:val="both"/>
              <w:rPr>
                <w:rFonts w:ascii="Arial" w:eastAsia="Arial" w:hAnsi="Arial" w:cs="Arial"/>
                <w:color w:val="0070C0"/>
                <w:sz w:val="20"/>
                <w:szCs w:val="20"/>
              </w:rPr>
            </w:pPr>
            <w:r w:rsidRPr="004A3607">
              <w:rPr>
                <w:rFonts w:ascii="Arial" w:eastAsia="Arial" w:hAnsi="Arial" w:cs="Arial"/>
                <w:color w:val="0070C0"/>
                <w:sz w:val="20"/>
                <w:szCs w:val="20"/>
              </w:rPr>
              <w:t>DSWD FO CALABARZON rendered disaster duty in the RDRRMC IV-A EOC.</w:t>
            </w:r>
          </w:p>
          <w:p w:rsidR="00F9755C" w:rsidRPr="004A3607" w:rsidRDefault="00B40E42" w:rsidP="00B40E42">
            <w:pPr>
              <w:pStyle w:val="ListParagraph"/>
              <w:numPr>
                <w:ilvl w:val="0"/>
                <w:numId w:val="1"/>
              </w:numPr>
              <w:spacing w:after="0" w:line="240" w:lineRule="auto"/>
              <w:ind w:left="317"/>
              <w:jc w:val="both"/>
              <w:rPr>
                <w:rFonts w:ascii="Arial" w:eastAsia="Arial" w:hAnsi="Arial" w:cs="Arial"/>
                <w:color w:val="0070C0"/>
                <w:sz w:val="20"/>
                <w:szCs w:val="20"/>
              </w:rPr>
            </w:pPr>
            <w:r w:rsidRPr="004A3607">
              <w:rPr>
                <w:rFonts w:ascii="Arial" w:eastAsia="Arial" w:hAnsi="Arial" w:cs="Arial"/>
                <w:color w:val="0070C0"/>
                <w:sz w:val="20"/>
                <w:szCs w:val="20"/>
              </w:rPr>
              <w:t>DSWD FO CALABARZON is continuously coordinating with concerned LGUs in flood, landslide and storm surge prone areas for their on-going response efforts.</w:t>
            </w:r>
          </w:p>
          <w:p w:rsidR="00B40E42" w:rsidRDefault="00B40E42" w:rsidP="00B40E42">
            <w:pPr>
              <w:pStyle w:val="ListParagraph"/>
              <w:spacing w:after="0" w:line="240" w:lineRule="auto"/>
              <w:ind w:left="317"/>
              <w:jc w:val="both"/>
              <w:rPr>
                <w:rFonts w:ascii="Arial" w:eastAsia="Arial" w:hAnsi="Arial" w:cs="Arial"/>
                <w:color w:val="0070C0"/>
                <w:sz w:val="18"/>
                <w:szCs w:val="18"/>
              </w:rPr>
            </w:pPr>
          </w:p>
          <w:p w:rsidR="00B40E42" w:rsidRPr="006C63A9" w:rsidRDefault="00B40E42" w:rsidP="006C63A9">
            <w:pPr>
              <w:pStyle w:val="ListParagraph"/>
              <w:numPr>
                <w:ilvl w:val="0"/>
                <w:numId w:val="1"/>
              </w:numPr>
              <w:spacing w:after="0" w:line="240" w:lineRule="auto"/>
              <w:ind w:left="317"/>
              <w:jc w:val="both"/>
              <w:rPr>
                <w:rFonts w:ascii="Arial" w:eastAsia="Arial" w:hAnsi="Arial" w:cs="Arial"/>
                <w:color w:val="0070C0"/>
                <w:sz w:val="20"/>
                <w:szCs w:val="20"/>
              </w:rPr>
            </w:pPr>
            <w:r w:rsidRPr="00A2140B">
              <w:rPr>
                <w:rFonts w:ascii="Arial" w:eastAsia="Arial" w:hAnsi="Arial" w:cs="Arial"/>
                <w:color w:val="0070C0"/>
                <w:sz w:val="20"/>
                <w:szCs w:val="18"/>
              </w:rPr>
              <w:t xml:space="preserve">A total of </w:t>
            </w:r>
            <w:r w:rsidR="006C63A9">
              <w:rPr>
                <w:rFonts w:ascii="Arial" w:eastAsia="Arial" w:hAnsi="Arial" w:cs="Arial"/>
                <w:b/>
                <w:color w:val="0070C0"/>
                <w:sz w:val="20"/>
                <w:szCs w:val="18"/>
              </w:rPr>
              <w:t>12</w:t>
            </w:r>
            <w:r>
              <w:rPr>
                <w:rFonts w:ascii="Arial" w:eastAsia="Arial" w:hAnsi="Arial" w:cs="Arial"/>
                <w:b/>
                <w:color w:val="0070C0"/>
                <w:sz w:val="20"/>
                <w:szCs w:val="18"/>
              </w:rPr>
              <w:t>,</w:t>
            </w:r>
            <w:r w:rsidR="006C63A9">
              <w:rPr>
                <w:rFonts w:ascii="Arial" w:eastAsia="Arial" w:hAnsi="Arial" w:cs="Arial"/>
                <w:b/>
                <w:color w:val="0070C0"/>
                <w:sz w:val="20"/>
                <w:szCs w:val="18"/>
              </w:rPr>
              <w:t>842</w:t>
            </w:r>
            <w:r w:rsidRPr="00A2140B">
              <w:rPr>
                <w:rFonts w:ascii="Arial" w:eastAsia="Arial" w:hAnsi="Arial" w:cs="Arial"/>
                <w:b/>
                <w:color w:val="0070C0"/>
                <w:sz w:val="20"/>
                <w:szCs w:val="18"/>
              </w:rPr>
              <w:t xml:space="preserve"> families</w:t>
            </w:r>
            <w:r w:rsidRPr="00A2140B">
              <w:rPr>
                <w:rFonts w:ascii="Arial" w:eastAsia="Arial" w:hAnsi="Arial" w:cs="Arial"/>
                <w:color w:val="0070C0"/>
                <w:sz w:val="20"/>
                <w:szCs w:val="18"/>
              </w:rPr>
              <w:t xml:space="preserve"> or </w:t>
            </w:r>
            <w:r w:rsidR="006C63A9">
              <w:rPr>
                <w:rFonts w:ascii="Arial" w:eastAsia="Arial" w:hAnsi="Arial" w:cs="Arial"/>
                <w:b/>
                <w:color w:val="0070C0"/>
                <w:sz w:val="20"/>
                <w:szCs w:val="18"/>
              </w:rPr>
              <w:t>51</w:t>
            </w:r>
            <w:r>
              <w:rPr>
                <w:rFonts w:ascii="Arial" w:eastAsia="Arial" w:hAnsi="Arial" w:cs="Arial"/>
                <w:b/>
                <w:color w:val="0070C0"/>
                <w:sz w:val="20"/>
                <w:szCs w:val="18"/>
              </w:rPr>
              <w:t>,</w:t>
            </w:r>
            <w:r w:rsidR="006C63A9">
              <w:rPr>
                <w:rFonts w:ascii="Arial" w:eastAsia="Arial" w:hAnsi="Arial" w:cs="Arial"/>
                <w:b/>
                <w:color w:val="0070C0"/>
                <w:sz w:val="20"/>
                <w:szCs w:val="18"/>
              </w:rPr>
              <w:t>680</w:t>
            </w:r>
            <w:r w:rsidRPr="00A2140B">
              <w:rPr>
                <w:rFonts w:ascii="Arial" w:eastAsia="Arial" w:hAnsi="Arial" w:cs="Arial"/>
                <w:b/>
                <w:color w:val="0070C0"/>
                <w:sz w:val="20"/>
                <w:szCs w:val="18"/>
              </w:rPr>
              <w:t xml:space="preserve"> persons</w:t>
            </w:r>
            <w:r w:rsidRPr="00A2140B">
              <w:rPr>
                <w:rFonts w:ascii="Arial" w:eastAsia="Arial" w:hAnsi="Arial" w:cs="Arial"/>
                <w:color w:val="0070C0"/>
                <w:sz w:val="20"/>
                <w:szCs w:val="18"/>
              </w:rPr>
              <w:t xml:space="preserve"> have pre-emptively evacuated in </w:t>
            </w:r>
            <w:r w:rsidR="006742BB">
              <w:rPr>
                <w:rFonts w:ascii="Arial" w:eastAsia="Arial" w:hAnsi="Arial" w:cs="Arial"/>
                <w:b/>
                <w:color w:val="0070C0"/>
                <w:sz w:val="20"/>
                <w:szCs w:val="18"/>
              </w:rPr>
              <w:t>588</w:t>
            </w:r>
            <w:r w:rsidRPr="00A2140B">
              <w:rPr>
                <w:rFonts w:ascii="Arial" w:eastAsia="Arial" w:hAnsi="Arial" w:cs="Arial"/>
                <w:b/>
                <w:color w:val="0070C0"/>
                <w:sz w:val="20"/>
                <w:szCs w:val="18"/>
              </w:rPr>
              <w:t xml:space="preserve"> Evacuation Centers</w:t>
            </w:r>
            <w:r w:rsidRPr="00A2140B">
              <w:rPr>
                <w:rFonts w:ascii="Arial" w:eastAsia="Arial" w:hAnsi="Arial" w:cs="Arial"/>
                <w:color w:val="0070C0"/>
                <w:sz w:val="20"/>
                <w:szCs w:val="18"/>
              </w:rPr>
              <w:t xml:space="preserve"> in </w:t>
            </w:r>
            <w:r>
              <w:rPr>
                <w:rFonts w:ascii="Arial" w:eastAsia="Arial" w:hAnsi="Arial" w:cs="Arial"/>
                <w:color w:val="0070C0"/>
                <w:sz w:val="20"/>
                <w:szCs w:val="18"/>
              </w:rPr>
              <w:t>Batangas, Laguna and Quezon</w:t>
            </w:r>
            <w:r w:rsidR="006C63A9">
              <w:rPr>
                <w:rFonts w:ascii="Arial" w:eastAsia="Arial" w:hAnsi="Arial" w:cs="Arial"/>
                <w:color w:val="0070C0"/>
                <w:sz w:val="20"/>
                <w:szCs w:val="18"/>
              </w:rPr>
              <w:t xml:space="preserve"> </w:t>
            </w:r>
            <w:r w:rsidR="006C63A9" w:rsidRPr="004B32C9">
              <w:rPr>
                <w:rFonts w:ascii="Arial" w:eastAsia="Arial" w:hAnsi="Arial" w:cs="Arial"/>
                <w:color w:val="0070C0"/>
                <w:sz w:val="20"/>
                <w:szCs w:val="20"/>
              </w:rPr>
              <w:t xml:space="preserve">and </w:t>
            </w:r>
            <w:r w:rsidR="006C63A9">
              <w:rPr>
                <w:rFonts w:ascii="Arial" w:eastAsia="Arial" w:hAnsi="Arial" w:cs="Arial"/>
                <w:b/>
                <w:color w:val="0070C0"/>
                <w:sz w:val="20"/>
                <w:szCs w:val="20"/>
              </w:rPr>
              <w:t>302</w:t>
            </w:r>
            <w:r w:rsidR="006C63A9" w:rsidRPr="004B32C9">
              <w:rPr>
                <w:rFonts w:ascii="Arial" w:eastAsia="Arial" w:hAnsi="Arial" w:cs="Arial"/>
                <w:b/>
                <w:color w:val="0070C0"/>
                <w:sz w:val="20"/>
                <w:szCs w:val="20"/>
              </w:rPr>
              <w:t xml:space="preserve"> families</w:t>
            </w:r>
            <w:r w:rsidR="006C63A9" w:rsidRPr="004B32C9">
              <w:rPr>
                <w:rFonts w:ascii="Arial" w:eastAsia="Arial" w:hAnsi="Arial" w:cs="Arial"/>
                <w:color w:val="0070C0"/>
                <w:sz w:val="20"/>
                <w:szCs w:val="20"/>
              </w:rPr>
              <w:t xml:space="preserve"> or </w:t>
            </w:r>
            <w:r w:rsidR="006C63A9">
              <w:rPr>
                <w:rFonts w:ascii="Arial" w:eastAsia="Arial" w:hAnsi="Arial" w:cs="Arial"/>
                <w:b/>
                <w:color w:val="0070C0"/>
                <w:sz w:val="20"/>
                <w:szCs w:val="20"/>
              </w:rPr>
              <w:t>1,295</w:t>
            </w:r>
            <w:r w:rsidR="006C63A9" w:rsidRPr="004B32C9">
              <w:rPr>
                <w:rFonts w:ascii="Arial" w:eastAsia="Arial" w:hAnsi="Arial" w:cs="Arial"/>
                <w:b/>
                <w:color w:val="0070C0"/>
                <w:sz w:val="20"/>
                <w:szCs w:val="20"/>
              </w:rPr>
              <w:t xml:space="preserve"> individuals</w:t>
            </w:r>
            <w:r w:rsidR="006C63A9" w:rsidRPr="004B32C9">
              <w:rPr>
                <w:rFonts w:ascii="Arial" w:eastAsia="Arial" w:hAnsi="Arial" w:cs="Arial"/>
                <w:color w:val="0070C0"/>
                <w:sz w:val="20"/>
                <w:szCs w:val="20"/>
              </w:rPr>
              <w:t xml:space="preserve"> pre-emptively evacuated and moved to their relatives and/or friends in </w:t>
            </w:r>
            <w:r w:rsidR="006C63A9">
              <w:rPr>
                <w:rFonts w:ascii="Arial" w:eastAsia="Arial" w:hAnsi="Arial" w:cs="Arial"/>
                <w:color w:val="0070C0"/>
                <w:sz w:val="20"/>
                <w:szCs w:val="20"/>
              </w:rPr>
              <w:t>Laguna and Quezon.</w:t>
            </w:r>
          </w:p>
          <w:tbl>
            <w:tblPr>
              <w:tblW w:w="5000" w:type="pct"/>
              <w:tblLook w:val="04A0" w:firstRow="1" w:lastRow="0" w:firstColumn="1" w:lastColumn="0" w:noHBand="0" w:noVBand="1"/>
            </w:tblPr>
            <w:tblGrid>
              <w:gridCol w:w="253"/>
              <w:gridCol w:w="1643"/>
              <w:gridCol w:w="1085"/>
              <w:gridCol w:w="742"/>
              <w:gridCol w:w="734"/>
              <w:gridCol w:w="742"/>
              <w:gridCol w:w="734"/>
              <w:gridCol w:w="742"/>
              <w:gridCol w:w="734"/>
            </w:tblGrid>
            <w:tr w:rsidR="006C63A9" w:rsidRPr="006C63A9" w:rsidTr="006C63A9">
              <w:trPr>
                <w:trHeight w:val="20"/>
              </w:trPr>
              <w:tc>
                <w:tcPr>
                  <w:tcW w:w="12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REGION / PROVINCE / MUNICIPALITY </w:t>
                  </w:r>
                </w:p>
              </w:tc>
              <w:tc>
                <w:tcPr>
                  <w:tcW w:w="7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NUMBER OF INSIDE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NUMBER OF OUTSIDE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TOTAL DISPLACED </w:t>
                  </w:r>
                </w:p>
              </w:tc>
            </w:tr>
            <w:tr w:rsidR="006C63A9" w:rsidRPr="006C63A9" w:rsidTr="006C63A9">
              <w:trPr>
                <w:trHeight w:val="509"/>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Total Persons </w:t>
                  </w:r>
                </w:p>
              </w:tc>
            </w:tr>
            <w:tr w:rsidR="006C63A9" w:rsidRPr="006C63A9" w:rsidTr="006C63A9">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Families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Persons </w:t>
                  </w: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Families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Persons </w:t>
                  </w:r>
                </w:p>
              </w:tc>
              <w:tc>
                <w:tcPr>
                  <w:tcW w:w="501" w:type="pct"/>
                  <w:vMerge/>
                  <w:tcBorders>
                    <w:top w:val="nil"/>
                    <w:left w:val="single" w:sz="4" w:space="0" w:color="000000"/>
                    <w:bottom w:val="single" w:sz="4" w:space="0" w:color="000000"/>
                    <w:right w:val="single" w:sz="4" w:space="0" w:color="000000"/>
                  </w:tcBorders>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r>
            <w:tr w:rsidR="006C63A9" w:rsidRPr="006C63A9" w:rsidTr="006C63A9">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tcBorders>
                    <w:top w:val="nil"/>
                    <w:left w:val="nil"/>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6C63A9">
                    <w:rPr>
                      <w:rFonts w:ascii="Arial Narrow" w:eastAsia="Times New Roman" w:hAnsi="Arial Narrow" w:cs="Arial"/>
                      <w:b/>
                      <w:bCs/>
                      <w:color w:val="auto"/>
                      <w:sz w:val="16"/>
                      <w:szCs w:val="16"/>
                    </w:rPr>
                    <w:t xml:space="preserve"> NOW </w:t>
                  </w:r>
                </w:p>
              </w:tc>
            </w:tr>
            <w:tr w:rsidR="006C63A9" w:rsidRPr="006C63A9"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6C63A9">
                    <w:rPr>
                      <w:rFonts w:ascii="Arial Narrow" w:eastAsia="Times New Roman" w:hAnsi="Arial Narrow" w:cs="Arial"/>
                      <w:b/>
                      <w:bCs/>
                      <w:sz w:val="16"/>
                      <w:szCs w:val="16"/>
                    </w:rPr>
                    <w:t>CALABARZON</w:t>
                  </w:r>
                </w:p>
              </w:tc>
              <w:tc>
                <w:tcPr>
                  <w:tcW w:w="732" w:type="pct"/>
                  <w:tcBorders>
                    <w:top w:val="nil"/>
                    <w:left w:val="nil"/>
                    <w:bottom w:val="single" w:sz="4" w:space="0" w:color="000000"/>
                    <w:right w:val="single" w:sz="4" w:space="0" w:color="000000"/>
                  </w:tcBorders>
                  <w:shd w:val="clear" w:color="BFBFBF" w:fill="BFBFB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588 </w:t>
                  </w:r>
                </w:p>
              </w:tc>
              <w:tc>
                <w:tcPr>
                  <w:tcW w:w="501" w:type="pct"/>
                  <w:tcBorders>
                    <w:top w:val="nil"/>
                    <w:left w:val="nil"/>
                    <w:bottom w:val="single" w:sz="4" w:space="0" w:color="000000"/>
                    <w:right w:val="single" w:sz="4" w:space="0" w:color="000000"/>
                  </w:tcBorders>
                  <w:shd w:val="clear" w:color="BFBFBF" w:fill="BFBFB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12,842 </w:t>
                  </w:r>
                </w:p>
              </w:tc>
              <w:tc>
                <w:tcPr>
                  <w:tcW w:w="495" w:type="pct"/>
                  <w:tcBorders>
                    <w:top w:val="nil"/>
                    <w:left w:val="nil"/>
                    <w:bottom w:val="single" w:sz="4" w:space="0" w:color="000000"/>
                    <w:right w:val="single" w:sz="4" w:space="0" w:color="000000"/>
                  </w:tcBorders>
                  <w:shd w:val="clear" w:color="BFBFBF" w:fill="BFBFB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51,680 </w:t>
                  </w:r>
                </w:p>
              </w:tc>
              <w:tc>
                <w:tcPr>
                  <w:tcW w:w="501" w:type="pct"/>
                  <w:tcBorders>
                    <w:top w:val="nil"/>
                    <w:left w:val="nil"/>
                    <w:bottom w:val="single" w:sz="4" w:space="0" w:color="000000"/>
                    <w:right w:val="single" w:sz="4" w:space="0" w:color="000000"/>
                  </w:tcBorders>
                  <w:shd w:val="clear" w:color="BFBFBF" w:fill="BFBFB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302 </w:t>
                  </w:r>
                </w:p>
              </w:tc>
              <w:tc>
                <w:tcPr>
                  <w:tcW w:w="495" w:type="pct"/>
                  <w:tcBorders>
                    <w:top w:val="nil"/>
                    <w:left w:val="nil"/>
                    <w:bottom w:val="single" w:sz="4" w:space="0" w:color="000000"/>
                    <w:right w:val="single" w:sz="4" w:space="0" w:color="000000"/>
                  </w:tcBorders>
                  <w:shd w:val="clear" w:color="BFBFBF" w:fill="BFBFB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1,295 </w:t>
                  </w:r>
                </w:p>
              </w:tc>
              <w:tc>
                <w:tcPr>
                  <w:tcW w:w="501" w:type="pct"/>
                  <w:tcBorders>
                    <w:top w:val="nil"/>
                    <w:left w:val="nil"/>
                    <w:bottom w:val="single" w:sz="4" w:space="0" w:color="000000"/>
                    <w:right w:val="single" w:sz="4" w:space="0" w:color="000000"/>
                  </w:tcBorders>
                  <w:shd w:val="clear" w:color="BFBFBF" w:fill="BFBFB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13,144 </w:t>
                  </w:r>
                </w:p>
              </w:tc>
              <w:tc>
                <w:tcPr>
                  <w:tcW w:w="495" w:type="pct"/>
                  <w:tcBorders>
                    <w:top w:val="nil"/>
                    <w:left w:val="nil"/>
                    <w:bottom w:val="single" w:sz="4" w:space="0" w:color="000000"/>
                    <w:right w:val="single" w:sz="4" w:space="0" w:color="000000"/>
                  </w:tcBorders>
                  <w:shd w:val="clear" w:color="BFBFBF" w:fill="BFBFB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52,975 </w:t>
                  </w:r>
                </w:p>
              </w:tc>
            </w:tr>
            <w:tr w:rsidR="006C63A9" w:rsidRPr="006C63A9"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6C63A9">
                    <w:rPr>
                      <w:rFonts w:ascii="Arial Narrow" w:eastAsia="Times New Roman" w:hAnsi="Arial Narrow" w:cs="Arial"/>
                      <w:b/>
                      <w:bCs/>
                      <w:sz w:val="16"/>
                      <w:szCs w:val="16"/>
                    </w:rPr>
                    <w:t>Batangas</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56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1,714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7,107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1,714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7,107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Balete</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145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145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Batangas City (capital)</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642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2,932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642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2,932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Cuenca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113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Lipa City</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270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1,214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270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1,214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Malvar</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44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Rosario</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7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7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33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San Juan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211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763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211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763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San Luis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81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81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San Pascual</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40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40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Santa Teresita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13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Santo Tomas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194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194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lastRenderedPageBreak/>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City of Tanauan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148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148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Tingloy</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407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1,387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 407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6C63A9">
                    <w:rPr>
                      <w:rFonts w:ascii="Arial Narrow" w:eastAsia="Times New Roman" w:hAnsi="Arial Narrow" w:cs="Arial"/>
                      <w:i/>
                      <w:iCs/>
                      <w:sz w:val="16"/>
                      <w:szCs w:val="16"/>
                    </w:rPr>
                    <w:t xml:space="preserve">1,387 </w:t>
                  </w:r>
                </w:p>
              </w:tc>
            </w:tr>
            <w:tr w:rsidR="006C63A9" w:rsidRPr="006C63A9"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6C63A9">
                    <w:rPr>
                      <w:rFonts w:ascii="Arial Narrow" w:eastAsia="Times New Roman" w:hAnsi="Arial Narrow" w:cs="Arial"/>
                      <w:b/>
                      <w:bCs/>
                      <w:sz w:val="16"/>
                      <w:szCs w:val="16"/>
                    </w:rPr>
                    <w:t>Cavite</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2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115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463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115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463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Noveleta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115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463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115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463 </w:t>
                  </w:r>
                </w:p>
              </w:tc>
            </w:tr>
            <w:tr w:rsidR="006C63A9" w:rsidRPr="006C63A9"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6C63A9">
                    <w:rPr>
                      <w:rFonts w:ascii="Arial Narrow" w:eastAsia="Times New Roman" w:hAnsi="Arial Narrow" w:cs="Arial"/>
                      <w:b/>
                      <w:bCs/>
                      <w:sz w:val="16"/>
                      <w:szCs w:val="16"/>
                    </w:rPr>
                    <w:t>Laguna</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126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2,194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8,253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60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161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2,254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8,414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Bay</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320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1,280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320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1,280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Biñan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28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City of Calamba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309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1,354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309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1,354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Los Baños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368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1,450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368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1,450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Lumban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140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140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Mabitac</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159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644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669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Magdalena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274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274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Majayjay</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36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Paete</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180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180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Pakil</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112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465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54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136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166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601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Pangil</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205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1,025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205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1,025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Santa Cruz (capital)</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292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479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292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479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Santa Maria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233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233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City of Santa Rosa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144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144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Siniloan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81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343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81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343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Victoria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178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178 </w:t>
                  </w:r>
                </w:p>
              </w:tc>
            </w:tr>
            <w:tr w:rsidR="006C63A9" w:rsidRPr="006C63A9"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6C63A9">
                    <w:rPr>
                      <w:rFonts w:ascii="Arial Narrow" w:eastAsia="Times New Roman" w:hAnsi="Arial Narrow" w:cs="Arial"/>
                      <w:b/>
                      <w:bCs/>
                      <w:sz w:val="16"/>
                      <w:szCs w:val="16"/>
                    </w:rPr>
                    <w:t>Quezon</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401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8,796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35,751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242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1,134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9,038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36,885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Agdangan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380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1,131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380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1,131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Alabat</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843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2,922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60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855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2,982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Atimonan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44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936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3,514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936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3,514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Buenavista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97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97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Burdeos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199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199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Calauag</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119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298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119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298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Candelaria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58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290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58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290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Catanauan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1,033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5,165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1,033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5,165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General Luna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116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646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116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646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Gumaca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195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1,031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195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1,031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Lucena City (capital)</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129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575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129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575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Macalelon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423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1,845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71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355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494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2,200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Mauban</w:t>
                  </w:r>
                </w:p>
              </w:tc>
              <w:tc>
                <w:tcPr>
                  <w:tcW w:w="732"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24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650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2,790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650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2,790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Mulanay</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117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117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Padre Burgos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636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2,812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159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719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795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3,531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Pagbilao</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450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1,799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450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1,799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Panukulan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46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Perez</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40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932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3,297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932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3,297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Pitogo</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264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877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264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877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Polillo</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292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899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292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899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Quezon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256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950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256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950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San Andres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442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2,210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442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2,210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San Francisco (Aurora)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377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64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377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Sariaya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25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Tagkawayan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85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368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85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368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Tiaong</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183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183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Unisan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305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1,288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305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1,288 </w:t>
                  </w:r>
                </w:p>
              </w:tc>
            </w:tr>
            <w:tr w:rsidR="006C63A9" w:rsidRPr="006C63A9"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6C63A9">
                    <w:rPr>
                      <w:rFonts w:ascii="Arial Narrow" w:eastAsia="Times New Roman" w:hAnsi="Arial Narrow" w:cs="Arial"/>
                      <w:b/>
                      <w:bCs/>
                      <w:sz w:val="16"/>
                      <w:szCs w:val="16"/>
                    </w:rPr>
                    <w:t>Rizal</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3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23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106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23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6C63A9">
                    <w:rPr>
                      <w:rFonts w:ascii="Arial Narrow" w:eastAsia="Times New Roman" w:hAnsi="Arial Narrow" w:cs="Arial"/>
                      <w:b/>
                      <w:bCs/>
                      <w:sz w:val="16"/>
                      <w:szCs w:val="16"/>
                    </w:rPr>
                    <w:t xml:space="preserve"> 106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Cardona</w:t>
                  </w:r>
                </w:p>
              </w:tc>
              <w:tc>
                <w:tcPr>
                  <w:tcW w:w="732"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21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93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21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93 </w:t>
                  </w:r>
                </w:p>
              </w:tc>
            </w:tr>
            <w:tr w:rsidR="006C63A9" w:rsidRPr="006C63A9"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6C63A9">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6C63A9">
                    <w:rPr>
                      <w:rFonts w:ascii="Arial Narrow" w:eastAsia="Times New Roman" w:hAnsi="Arial Narrow" w:cs="Arial"/>
                      <w:i/>
                      <w:iCs/>
                      <w:sz w:val="16"/>
                      <w:szCs w:val="16"/>
                    </w:rPr>
                    <w:t>San Mateo</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6C63A9"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6C63A9">
                    <w:rPr>
                      <w:rFonts w:ascii="Arial Narrow" w:eastAsia="Times New Roman" w:hAnsi="Arial Narrow" w:cs="Arial"/>
                      <w:i/>
                      <w:iCs/>
                      <w:color w:val="auto"/>
                      <w:sz w:val="16"/>
                      <w:szCs w:val="16"/>
                    </w:rPr>
                    <w:t xml:space="preserve">13 </w:t>
                  </w:r>
                </w:p>
              </w:tc>
            </w:tr>
          </w:tbl>
          <w:p w:rsidR="00B40E42" w:rsidRPr="00B40E42" w:rsidRDefault="00B40E42" w:rsidP="00B40E42">
            <w:pPr>
              <w:pStyle w:val="ListParagraph"/>
              <w:spacing w:after="0" w:line="240" w:lineRule="auto"/>
              <w:ind w:left="0"/>
              <w:jc w:val="both"/>
              <w:rPr>
                <w:rFonts w:ascii="Arial" w:eastAsia="Arial" w:hAnsi="Arial" w:cs="Arial"/>
                <w:color w:val="0070C0"/>
                <w:sz w:val="18"/>
                <w:szCs w:val="18"/>
              </w:rPr>
            </w:pPr>
          </w:p>
        </w:tc>
      </w:tr>
    </w:tbl>
    <w:p w:rsidR="00FD0D6D" w:rsidRPr="00C205D3" w:rsidRDefault="00FD0D6D" w:rsidP="00843A49">
      <w:pPr>
        <w:spacing w:after="0" w:line="240" w:lineRule="auto"/>
        <w:contextualSpacing/>
        <w:rPr>
          <w:rFonts w:ascii="Arial" w:eastAsia="Arial" w:hAnsi="Arial" w:cs="Arial"/>
          <w:b/>
          <w:sz w:val="18"/>
          <w:szCs w:val="18"/>
        </w:rPr>
      </w:pPr>
    </w:p>
    <w:p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676B4B" w:rsidRDefault="00676B4B" w:rsidP="00FE49D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676B4B">
              <w:rPr>
                <w:rFonts w:ascii="Arial" w:eastAsia="Arial" w:hAnsi="Arial" w:cs="Arial"/>
                <w:color w:val="0070C0"/>
                <w:sz w:val="20"/>
                <w:szCs w:val="20"/>
              </w:rPr>
              <w:t>0</w:t>
            </w:r>
            <w:r w:rsidR="00FE49DD">
              <w:rPr>
                <w:rFonts w:ascii="Arial" w:eastAsia="Arial" w:hAnsi="Arial" w:cs="Arial"/>
                <w:color w:val="0070C0"/>
                <w:sz w:val="20"/>
                <w:szCs w:val="20"/>
              </w:rPr>
              <w:t>4</w:t>
            </w:r>
            <w:r w:rsidRPr="00676B4B">
              <w:rPr>
                <w:rFonts w:ascii="Arial" w:eastAsia="Arial" w:hAnsi="Arial" w:cs="Arial"/>
                <w:color w:val="0070C0"/>
                <w:sz w:val="20"/>
                <w:szCs w:val="20"/>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 xml:space="preserve">DRMD FO MIMAROPA Operation Center Emergency Alert Status raised to Alert RED to to monitor daily local weather condition and ensure provision of information to all concerned offices, divisions, sections, offices </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Activation of DRMD Operation Center and alerted all Provincial Project Development Officers and R/P/C/M Quick Response Team together with special projects to monitor the situations 24/7 in five provinces of MIMAROPA</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Attended the N/RDRRMC MIMAROPA Pre-Disaster Risk Assessment in the Office of Civil Defense (OCD) and RDRRMC MIMAROPA for any warning signal updates for monitoring purposes and response mechanism for areas that will be affected.</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 xml:space="preserve">Standby logistical equipment and workforce through coordination with SWADT </w:t>
            </w:r>
            <w:r w:rsidRPr="00FE49DD">
              <w:rPr>
                <w:rFonts w:ascii="Arial" w:eastAsia="Arial" w:hAnsi="Arial" w:cs="Arial"/>
                <w:color w:val="0070C0"/>
                <w:sz w:val="20"/>
                <w:szCs w:val="18"/>
              </w:rPr>
              <w:lastRenderedPageBreak/>
              <w:t>Offices and concerned LGUs on the management of stranded passengers, if any, in ports and terminals.</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Information and Communication Technology Management Unit (ICTMU) is on standby status to ensure robust communication system.</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All members of Rapid Emergency Telecommunications Team are on on-call and standby status ready for deployment if needed.</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Ensured that the Rapid Emergency Telecommunications Equipment (GX Terminal, BGAN Terminals and Satellite Phones) are in good condition and ready for deployment to areas that will experience potential emergencies.</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Ensured 4x4 truck, close van, and winged van serviceable and available for delivery of goods and equipment to areas that will be affected</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The DSWD together with the SWADT Offices is closely monitoring the evacuation centers to easily identify gaps and issues that may arise while they are staying at the evacuation centers</w:t>
            </w:r>
          </w:p>
          <w:p w:rsidR="00FE49DD" w:rsidRP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The DRMD is continuously coordinating with concerned LGUs regarding the condition and situation of displaced families/individuals.</w:t>
            </w:r>
          </w:p>
          <w:p w:rsidR="00FE49DD" w:rsidRDefault="00FE49DD" w:rsidP="00FE49DD">
            <w:pPr>
              <w:numPr>
                <w:ilvl w:val="0"/>
                <w:numId w:val="1"/>
              </w:numPr>
              <w:spacing w:after="0" w:line="240" w:lineRule="auto"/>
              <w:ind w:left="340" w:hanging="340"/>
              <w:contextualSpacing/>
              <w:jc w:val="both"/>
              <w:rPr>
                <w:rFonts w:ascii="Arial" w:eastAsia="Arial" w:hAnsi="Arial" w:cs="Arial"/>
                <w:color w:val="0070C0"/>
                <w:sz w:val="20"/>
                <w:szCs w:val="18"/>
              </w:rPr>
            </w:pPr>
            <w:r w:rsidRPr="00FE49DD">
              <w:rPr>
                <w:rFonts w:ascii="Arial" w:eastAsia="Arial" w:hAnsi="Arial" w:cs="Arial"/>
                <w:color w:val="0070C0"/>
                <w:sz w:val="20"/>
                <w:szCs w:val="18"/>
              </w:rPr>
              <w:t>The Disaster Response Management Division also deploy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rsidR="00085C81" w:rsidRPr="00FE49DD" w:rsidRDefault="00085C81" w:rsidP="00FE49DD">
            <w:pPr>
              <w:numPr>
                <w:ilvl w:val="0"/>
                <w:numId w:val="1"/>
              </w:numPr>
              <w:spacing w:after="0" w:line="240" w:lineRule="auto"/>
              <w:ind w:left="340" w:hanging="340"/>
              <w:contextualSpacing/>
              <w:jc w:val="both"/>
              <w:rPr>
                <w:rFonts w:ascii="Arial" w:eastAsia="Arial" w:hAnsi="Arial" w:cs="Arial"/>
                <w:color w:val="0070C0"/>
                <w:sz w:val="20"/>
                <w:szCs w:val="18"/>
              </w:rPr>
            </w:pPr>
            <w:r>
              <w:rPr>
                <w:rFonts w:ascii="Arial" w:eastAsia="Arial" w:hAnsi="Arial" w:cs="Arial"/>
                <w:color w:val="0070C0"/>
                <w:sz w:val="20"/>
                <w:szCs w:val="18"/>
              </w:rPr>
              <w:t>DSWD-FO MIMAROPA provided a total of 776 family food packs amounting to ₱349,200 and 1,242 pcs of Malong amounting to ₱310,500.</w:t>
            </w:r>
          </w:p>
          <w:p w:rsidR="00A9316D" w:rsidRDefault="00A9316D" w:rsidP="00A9316D">
            <w:pPr>
              <w:pStyle w:val="ListParagraph"/>
              <w:spacing w:after="0" w:line="240" w:lineRule="auto"/>
              <w:ind w:left="317"/>
              <w:jc w:val="both"/>
              <w:rPr>
                <w:rFonts w:ascii="Arial" w:eastAsia="Arial" w:hAnsi="Arial" w:cs="Arial"/>
                <w:color w:val="0070C0"/>
                <w:sz w:val="20"/>
                <w:szCs w:val="20"/>
              </w:rPr>
            </w:pPr>
            <w:r>
              <w:rPr>
                <w:rFonts w:ascii="Arial" w:eastAsia="Arial" w:hAnsi="Arial" w:cs="Arial"/>
                <w:color w:val="0070C0"/>
                <w:sz w:val="20"/>
                <w:szCs w:val="20"/>
              </w:rPr>
              <w:t xml:space="preserve"> </w:t>
            </w:r>
          </w:p>
          <w:p w:rsidR="00996166" w:rsidRPr="00A212E4" w:rsidRDefault="00996166" w:rsidP="00A212E4">
            <w:pPr>
              <w:pStyle w:val="ListParagraph"/>
              <w:numPr>
                <w:ilvl w:val="0"/>
                <w:numId w:val="1"/>
              </w:numPr>
              <w:spacing w:after="0" w:line="240" w:lineRule="auto"/>
              <w:ind w:left="317"/>
              <w:jc w:val="both"/>
              <w:rPr>
                <w:rFonts w:ascii="Arial" w:eastAsia="Arial" w:hAnsi="Arial" w:cs="Arial"/>
                <w:color w:val="0070C0"/>
                <w:sz w:val="20"/>
                <w:szCs w:val="20"/>
              </w:rPr>
            </w:pPr>
            <w:r w:rsidRPr="00A2140B">
              <w:rPr>
                <w:rFonts w:ascii="Arial" w:eastAsia="Arial" w:hAnsi="Arial" w:cs="Arial"/>
                <w:color w:val="0070C0"/>
                <w:sz w:val="20"/>
                <w:szCs w:val="18"/>
              </w:rPr>
              <w:t xml:space="preserve">A total of </w:t>
            </w:r>
            <w:r w:rsidR="007862FD">
              <w:rPr>
                <w:rFonts w:ascii="Arial" w:eastAsia="Arial" w:hAnsi="Arial" w:cs="Arial"/>
                <w:b/>
                <w:color w:val="0070C0"/>
                <w:sz w:val="20"/>
                <w:szCs w:val="18"/>
              </w:rPr>
              <w:t>16,184</w:t>
            </w:r>
            <w:r w:rsidR="008E020C">
              <w:rPr>
                <w:rFonts w:ascii="Arial" w:eastAsia="Arial" w:hAnsi="Arial" w:cs="Arial"/>
                <w:b/>
                <w:color w:val="0070C0"/>
                <w:sz w:val="20"/>
                <w:szCs w:val="18"/>
              </w:rPr>
              <w:t xml:space="preserve"> </w:t>
            </w:r>
            <w:r w:rsidRPr="00A2140B">
              <w:rPr>
                <w:rFonts w:ascii="Arial" w:eastAsia="Arial" w:hAnsi="Arial" w:cs="Arial"/>
                <w:b/>
                <w:color w:val="0070C0"/>
                <w:sz w:val="20"/>
                <w:szCs w:val="18"/>
              </w:rPr>
              <w:t>families</w:t>
            </w:r>
            <w:r w:rsidRPr="00A2140B">
              <w:rPr>
                <w:rFonts w:ascii="Arial" w:eastAsia="Arial" w:hAnsi="Arial" w:cs="Arial"/>
                <w:color w:val="0070C0"/>
                <w:sz w:val="20"/>
                <w:szCs w:val="18"/>
              </w:rPr>
              <w:t xml:space="preserve"> or </w:t>
            </w:r>
            <w:r w:rsidR="007862FD">
              <w:rPr>
                <w:rFonts w:ascii="Arial" w:eastAsia="Arial" w:hAnsi="Arial" w:cs="Arial"/>
                <w:b/>
                <w:color w:val="0070C0"/>
                <w:sz w:val="20"/>
                <w:szCs w:val="18"/>
              </w:rPr>
              <w:t>62</w:t>
            </w:r>
            <w:r w:rsidR="008E020C">
              <w:rPr>
                <w:rFonts w:ascii="Arial" w:eastAsia="Arial" w:hAnsi="Arial" w:cs="Arial"/>
                <w:b/>
                <w:color w:val="0070C0"/>
                <w:sz w:val="20"/>
                <w:szCs w:val="18"/>
              </w:rPr>
              <w:t>,</w:t>
            </w:r>
            <w:r w:rsidR="007862FD">
              <w:rPr>
                <w:rFonts w:ascii="Arial" w:eastAsia="Arial" w:hAnsi="Arial" w:cs="Arial"/>
                <w:b/>
                <w:color w:val="0070C0"/>
                <w:sz w:val="20"/>
                <w:szCs w:val="18"/>
              </w:rPr>
              <w:t>374</w:t>
            </w:r>
            <w:r w:rsidRPr="00A2140B">
              <w:rPr>
                <w:rFonts w:ascii="Arial" w:eastAsia="Arial" w:hAnsi="Arial" w:cs="Arial"/>
                <w:b/>
                <w:color w:val="0070C0"/>
                <w:sz w:val="20"/>
                <w:szCs w:val="18"/>
              </w:rPr>
              <w:t xml:space="preserve"> persons</w:t>
            </w:r>
            <w:r w:rsidRPr="00A2140B">
              <w:rPr>
                <w:rFonts w:ascii="Arial" w:eastAsia="Arial" w:hAnsi="Arial" w:cs="Arial"/>
                <w:color w:val="0070C0"/>
                <w:sz w:val="20"/>
                <w:szCs w:val="18"/>
              </w:rPr>
              <w:t xml:space="preserve"> have pre-emptively evacuated in </w:t>
            </w:r>
            <w:r w:rsidR="007862FD">
              <w:rPr>
                <w:rFonts w:ascii="Arial" w:eastAsia="Arial" w:hAnsi="Arial" w:cs="Arial"/>
                <w:b/>
                <w:color w:val="0070C0"/>
                <w:sz w:val="20"/>
                <w:szCs w:val="18"/>
              </w:rPr>
              <w:t>721</w:t>
            </w:r>
            <w:r w:rsidRPr="00A2140B">
              <w:rPr>
                <w:rFonts w:ascii="Arial" w:eastAsia="Arial" w:hAnsi="Arial" w:cs="Arial"/>
                <w:b/>
                <w:color w:val="0070C0"/>
                <w:sz w:val="20"/>
                <w:szCs w:val="18"/>
              </w:rPr>
              <w:t xml:space="preserve"> Evacuation Centers</w:t>
            </w:r>
            <w:r w:rsidRPr="00A2140B">
              <w:rPr>
                <w:rFonts w:ascii="Arial" w:eastAsia="Arial" w:hAnsi="Arial" w:cs="Arial"/>
                <w:color w:val="0070C0"/>
                <w:sz w:val="20"/>
                <w:szCs w:val="18"/>
              </w:rPr>
              <w:t xml:space="preserve"> in </w:t>
            </w:r>
            <w:r w:rsidR="008E020C">
              <w:rPr>
                <w:rFonts w:ascii="Arial" w:eastAsia="Arial" w:hAnsi="Arial" w:cs="Arial"/>
                <w:color w:val="0070C0"/>
                <w:sz w:val="20"/>
                <w:szCs w:val="18"/>
              </w:rPr>
              <w:t>Marinduque</w:t>
            </w:r>
            <w:r>
              <w:rPr>
                <w:rFonts w:ascii="Arial" w:eastAsia="Arial" w:hAnsi="Arial" w:cs="Arial"/>
                <w:color w:val="0070C0"/>
                <w:sz w:val="20"/>
                <w:szCs w:val="18"/>
              </w:rPr>
              <w:t xml:space="preserve">, </w:t>
            </w:r>
            <w:r w:rsidR="008E020C">
              <w:rPr>
                <w:rFonts w:ascii="Arial" w:eastAsia="Arial" w:hAnsi="Arial" w:cs="Arial"/>
                <w:color w:val="0070C0"/>
                <w:sz w:val="20"/>
                <w:szCs w:val="18"/>
              </w:rPr>
              <w:t>Occidental Mindoro,Orienta</w:t>
            </w:r>
            <w:r w:rsidR="00A212E4">
              <w:rPr>
                <w:rFonts w:ascii="Arial" w:eastAsia="Arial" w:hAnsi="Arial" w:cs="Arial"/>
                <w:color w:val="0070C0"/>
                <w:sz w:val="20"/>
                <w:szCs w:val="18"/>
              </w:rPr>
              <w:t xml:space="preserve">l Mindoro, Palawan, and Romblon </w:t>
            </w:r>
            <w:r w:rsidR="00A212E4" w:rsidRPr="004B32C9">
              <w:rPr>
                <w:rFonts w:ascii="Arial" w:eastAsia="Arial" w:hAnsi="Arial" w:cs="Arial"/>
                <w:color w:val="0070C0"/>
                <w:sz w:val="20"/>
                <w:szCs w:val="20"/>
              </w:rPr>
              <w:t xml:space="preserve">and </w:t>
            </w:r>
            <w:r w:rsidR="00A212E4">
              <w:rPr>
                <w:rFonts w:ascii="Arial" w:eastAsia="Arial" w:hAnsi="Arial" w:cs="Arial"/>
                <w:b/>
                <w:color w:val="0070C0"/>
                <w:sz w:val="20"/>
                <w:szCs w:val="20"/>
              </w:rPr>
              <w:t>31</w:t>
            </w:r>
            <w:r w:rsidR="00A212E4" w:rsidRPr="004B32C9">
              <w:rPr>
                <w:rFonts w:ascii="Arial" w:eastAsia="Arial" w:hAnsi="Arial" w:cs="Arial"/>
                <w:b/>
                <w:color w:val="0070C0"/>
                <w:sz w:val="20"/>
                <w:szCs w:val="20"/>
              </w:rPr>
              <w:t xml:space="preserve"> families</w:t>
            </w:r>
            <w:r w:rsidR="00A212E4" w:rsidRPr="004B32C9">
              <w:rPr>
                <w:rFonts w:ascii="Arial" w:eastAsia="Arial" w:hAnsi="Arial" w:cs="Arial"/>
                <w:color w:val="0070C0"/>
                <w:sz w:val="20"/>
                <w:szCs w:val="20"/>
              </w:rPr>
              <w:t xml:space="preserve"> or </w:t>
            </w:r>
            <w:r w:rsidR="00A212E4">
              <w:rPr>
                <w:rFonts w:ascii="Arial" w:eastAsia="Arial" w:hAnsi="Arial" w:cs="Arial"/>
                <w:b/>
                <w:color w:val="0070C0"/>
                <w:sz w:val="20"/>
                <w:szCs w:val="20"/>
              </w:rPr>
              <w:t>155</w:t>
            </w:r>
            <w:r w:rsidR="00A212E4" w:rsidRPr="004B32C9">
              <w:rPr>
                <w:rFonts w:ascii="Arial" w:eastAsia="Arial" w:hAnsi="Arial" w:cs="Arial"/>
                <w:b/>
                <w:color w:val="0070C0"/>
                <w:sz w:val="20"/>
                <w:szCs w:val="20"/>
              </w:rPr>
              <w:t xml:space="preserve"> individuals</w:t>
            </w:r>
            <w:r w:rsidR="00A212E4" w:rsidRPr="004B32C9">
              <w:rPr>
                <w:rFonts w:ascii="Arial" w:eastAsia="Arial" w:hAnsi="Arial" w:cs="Arial"/>
                <w:color w:val="0070C0"/>
                <w:sz w:val="20"/>
                <w:szCs w:val="20"/>
              </w:rPr>
              <w:t xml:space="preserve"> pre-emptively evacuated and moved to their relatives and/or friends in </w:t>
            </w:r>
            <w:r w:rsidR="00A212E4">
              <w:rPr>
                <w:rFonts w:ascii="Arial" w:eastAsia="Arial" w:hAnsi="Arial" w:cs="Arial"/>
                <w:color w:val="0070C0"/>
                <w:sz w:val="20"/>
                <w:szCs w:val="20"/>
              </w:rPr>
              <w:t>Marinduque and Romblon.</w:t>
            </w:r>
          </w:p>
          <w:p w:rsidR="008E020C" w:rsidRDefault="008E020C" w:rsidP="00996166">
            <w:pPr>
              <w:spacing w:after="0" w:line="240" w:lineRule="auto"/>
              <w:jc w:val="both"/>
              <w:rPr>
                <w:rFonts w:ascii="Arial" w:eastAsia="Arial" w:hAnsi="Arial" w:cs="Arial"/>
                <w:color w:val="0070C0"/>
                <w:sz w:val="20"/>
                <w:szCs w:val="20"/>
              </w:rPr>
            </w:pPr>
          </w:p>
          <w:tbl>
            <w:tblPr>
              <w:tblW w:w="5000" w:type="pct"/>
              <w:tblLook w:val="04A0" w:firstRow="1" w:lastRow="0" w:firstColumn="1" w:lastColumn="0" w:noHBand="0" w:noVBand="1"/>
            </w:tblPr>
            <w:tblGrid>
              <w:gridCol w:w="253"/>
              <w:gridCol w:w="1643"/>
              <w:gridCol w:w="1085"/>
              <w:gridCol w:w="742"/>
              <w:gridCol w:w="734"/>
              <w:gridCol w:w="742"/>
              <w:gridCol w:w="734"/>
              <w:gridCol w:w="742"/>
              <w:gridCol w:w="734"/>
            </w:tblGrid>
            <w:tr w:rsidR="007862FD" w:rsidRPr="007862FD" w:rsidTr="007862FD">
              <w:trPr>
                <w:trHeight w:val="20"/>
              </w:trPr>
              <w:tc>
                <w:tcPr>
                  <w:tcW w:w="12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REGION / PROVINCE / MUNICIPALITY </w:t>
                  </w:r>
                </w:p>
              </w:tc>
              <w:tc>
                <w:tcPr>
                  <w:tcW w:w="7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NUMBER OF INSIDE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NUMBER OF OUTSIDE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TOTAL DISPLACED </w:t>
                  </w:r>
                </w:p>
              </w:tc>
            </w:tr>
            <w:tr w:rsidR="007862FD" w:rsidRPr="007862FD" w:rsidTr="007862FD">
              <w:trPr>
                <w:trHeight w:val="509"/>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Total Persons </w:t>
                  </w:r>
                </w:p>
              </w:tc>
            </w:tr>
            <w:tr w:rsidR="007862FD" w:rsidRPr="007862FD" w:rsidTr="007862FD">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Families </w:t>
                  </w:r>
                </w:p>
              </w:tc>
              <w:tc>
                <w:tcPr>
                  <w:tcW w:w="495" w:type="pct"/>
                  <w:tcBorders>
                    <w:top w:val="nil"/>
                    <w:left w:val="nil"/>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Persons </w:t>
                  </w:r>
                </w:p>
              </w:tc>
              <w:tc>
                <w:tcPr>
                  <w:tcW w:w="501" w:type="pct"/>
                  <w:tcBorders>
                    <w:top w:val="nil"/>
                    <w:left w:val="nil"/>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Families </w:t>
                  </w:r>
                </w:p>
              </w:tc>
              <w:tc>
                <w:tcPr>
                  <w:tcW w:w="495" w:type="pct"/>
                  <w:tcBorders>
                    <w:top w:val="nil"/>
                    <w:left w:val="nil"/>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Persons </w:t>
                  </w:r>
                </w:p>
              </w:tc>
              <w:tc>
                <w:tcPr>
                  <w:tcW w:w="501" w:type="pct"/>
                  <w:vMerge/>
                  <w:tcBorders>
                    <w:top w:val="nil"/>
                    <w:left w:val="single" w:sz="4" w:space="0" w:color="000000"/>
                    <w:bottom w:val="single" w:sz="4" w:space="0" w:color="000000"/>
                    <w:right w:val="single" w:sz="4" w:space="0" w:color="000000"/>
                  </w:tcBorders>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r>
            <w:tr w:rsidR="007862FD" w:rsidRPr="007862FD" w:rsidTr="007862FD">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tcBorders>
                    <w:top w:val="nil"/>
                    <w:left w:val="nil"/>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7862FD">
                    <w:rPr>
                      <w:rFonts w:ascii="Arial Narrow" w:eastAsia="Times New Roman" w:hAnsi="Arial Narrow" w:cs="Arial"/>
                      <w:b/>
                      <w:bCs/>
                      <w:color w:val="auto"/>
                      <w:sz w:val="16"/>
                      <w:szCs w:val="16"/>
                    </w:rPr>
                    <w:t xml:space="preserve"> NOW </w:t>
                  </w:r>
                </w:p>
              </w:tc>
            </w:tr>
            <w:tr w:rsidR="007862FD" w:rsidRPr="007862FD" w:rsidTr="007862FD">
              <w:trPr>
                <w:trHeight w:val="20"/>
              </w:trPr>
              <w:tc>
                <w:tcPr>
                  <w:tcW w:w="1280" w:type="pct"/>
                  <w:gridSpan w:val="2"/>
                  <w:tcBorders>
                    <w:top w:val="nil"/>
                    <w:left w:val="single" w:sz="4" w:space="0" w:color="000000"/>
                    <w:bottom w:val="single" w:sz="4" w:space="0" w:color="000000"/>
                    <w:right w:val="single" w:sz="4" w:space="0" w:color="000000"/>
                  </w:tcBorders>
                  <w:shd w:val="clear" w:color="BFBFBF" w:fill="BFBFB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7862FD">
                    <w:rPr>
                      <w:rFonts w:ascii="Arial Narrow" w:eastAsia="Times New Roman" w:hAnsi="Arial Narrow" w:cs="Arial"/>
                      <w:b/>
                      <w:bCs/>
                      <w:sz w:val="16"/>
                      <w:szCs w:val="16"/>
                    </w:rPr>
                    <w:t>REGION MIMAROPA</w:t>
                  </w:r>
                </w:p>
              </w:tc>
              <w:tc>
                <w:tcPr>
                  <w:tcW w:w="732" w:type="pct"/>
                  <w:tcBorders>
                    <w:top w:val="nil"/>
                    <w:left w:val="nil"/>
                    <w:bottom w:val="single" w:sz="4" w:space="0" w:color="000000"/>
                    <w:right w:val="single" w:sz="4" w:space="0" w:color="000000"/>
                  </w:tcBorders>
                  <w:shd w:val="clear" w:color="BFBFBF" w:fill="BFBFB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721 </w:t>
                  </w:r>
                </w:p>
              </w:tc>
              <w:tc>
                <w:tcPr>
                  <w:tcW w:w="501" w:type="pct"/>
                  <w:tcBorders>
                    <w:top w:val="nil"/>
                    <w:left w:val="nil"/>
                    <w:bottom w:val="single" w:sz="4" w:space="0" w:color="000000"/>
                    <w:right w:val="single" w:sz="4" w:space="0" w:color="000000"/>
                  </w:tcBorders>
                  <w:shd w:val="clear" w:color="BFBFBF" w:fill="BFBFB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16,184 </w:t>
                  </w:r>
                </w:p>
              </w:tc>
              <w:tc>
                <w:tcPr>
                  <w:tcW w:w="495" w:type="pct"/>
                  <w:tcBorders>
                    <w:top w:val="nil"/>
                    <w:left w:val="nil"/>
                    <w:bottom w:val="single" w:sz="4" w:space="0" w:color="000000"/>
                    <w:right w:val="single" w:sz="4" w:space="0" w:color="000000"/>
                  </w:tcBorders>
                  <w:shd w:val="clear" w:color="BFBFBF" w:fill="BFBFB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62,374 </w:t>
                  </w:r>
                </w:p>
              </w:tc>
              <w:tc>
                <w:tcPr>
                  <w:tcW w:w="501" w:type="pct"/>
                  <w:tcBorders>
                    <w:top w:val="nil"/>
                    <w:left w:val="nil"/>
                    <w:bottom w:val="single" w:sz="4" w:space="0" w:color="000000"/>
                    <w:right w:val="single" w:sz="4" w:space="0" w:color="000000"/>
                  </w:tcBorders>
                  <w:shd w:val="clear" w:color="BFBFBF" w:fill="BFBFB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31 </w:t>
                  </w:r>
                </w:p>
              </w:tc>
              <w:tc>
                <w:tcPr>
                  <w:tcW w:w="495" w:type="pct"/>
                  <w:tcBorders>
                    <w:top w:val="nil"/>
                    <w:left w:val="nil"/>
                    <w:bottom w:val="single" w:sz="4" w:space="0" w:color="000000"/>
                    <w:right w:val="single" w:sz="4" w:space="0" w:color="000000"/>
                  </w:tcBorders>
                  <w:shd w:val="clear" w:color="BFBFBF" w:fill="BFBFB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155 </w:t>
                  </w:r>
                </w:p>
              </w:tc>
              <w:tc>
                <w:tcPr>
                  <w:tcW w:w="501" w:type="pct"/>
                  <w:tcBorders>
                    <w:top w:val="nil"/>
                    <w:left w:val="nil"/>
                    <w:bottom w:val="single" w:sz="4" w:space="0" w:color="000000"/>
                    <w:right w:val="single" w:sz="4" w:space="0" w:color="000000"/>
                  </w:tcBorders>
                  <w:shd w:val="clear" w:color="BFBFBF" w:fill="BFBFB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16,215 </w:t>
                  </w:r>
                </w:p>
              </w:tc>
              <w:tc>
                <w:tcPr>
                  <w:tcW w:w="495" w:type="pct"/>
                  <w:tcBorders>
                    <w:top w:val="nil"/>
                    <w:left w:val="nil"/>
                    <w:bottom w:val="single" w:sz="4" w:space="0" w:color="000000"/>
                    <w:right w:val="single" w:sz="4" w:space="0" w:color="000000"/>
                  </w:tcBorders>
                  <w:shd w:val="clear" w:color="BFBFBF" w:fill="BFBFBF"/>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62,529 </w:t>
                  </w:r>
                </w:p>
              </w:tc>
            </w:tr>
            <w:tr w:rsidR="007862FD" w:rsidRPr="007862FD" w:rsidTr="007862FD">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7862FD">
                    <w:rPr>
                      <w:rFonts w:ascii="Arial Narrow" w:eastAsia="Times New Roman" w:hAnsi="Arial Narrow" w:cs="Arial"/>
                      <w:b/>
                      <w:bCs/>
                      <w:sz w:val="16"/>
                      <w:szCs w:val="16"/>
                    </w:rPr>
                    <w:t>Marinduque</w:t>
                  </w:r>
                </w:p>
              </w:tc>
              <w:tc>
                <w:tcPr>
                  <w:tcW w:w="732"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129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3,145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11,737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5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25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3,150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11,762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7862FD">
                    <w:rPr>
                      <w:rFonts w:ascii="Arial Narrow" w:eastAsia="Times New Roman" w:hAnsi="Arial Narrow" w:cs="Arial"/>
                      <w:b/>
                      <w:bCs/>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Boac (capital)</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23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459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1,935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25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464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1,960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Buenavista</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17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157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671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157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671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Gasan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29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869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3,322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869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3,322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Mogpog</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241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808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241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808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Santa Cruz</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22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602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2,332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602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2,332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Torrijos</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26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817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2,669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817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2,669 </w:t>
                  </w:r>
                </w:p>
              </w:tc>
            </w:tr>
            <w:tr w:rsidR="007862FD" w:rsidRPr="007862FD" w:rsidTr="007862FD">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7862FD">
                    <w:rPr>
                      <w:rFonts w:ascii="Arial Narrow" w:eastAsia="Times New Roman" w:hAnsi="Arial Narrow" w:cs="Arial"/>
                      <w:b/>
                      <w:bCs/>
                      <w:sz w:val="16"/>
                      <w:szCs w:val="16"/>
                    </w:rPr>
                    <w:t>Occidental Mindoro</w:t>
                  </w:r>
                </w:p>
              </w:tc>
              <w:tc>
                <w:tcPr>
                  <w:tcW w:w="732"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38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683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3,554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683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3,554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Abra de Ilog</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86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319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86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319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Looc</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15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Lubang</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49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191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49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191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Magsaysay</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173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673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173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673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Mamburao (capital)</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205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205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Paluan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128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128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Sablayan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41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987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41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987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San Jose</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158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637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158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637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Santa Cruz</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105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399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105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399 </w:t>
                  </w:r>
                </w:p>
              </w:tc>
            </w:tr>
            <w:tr w:rsidR="007862FD" w:rsidRPr="007862FD" w:rsidTr="007862FD">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7862FD">
                    <w:rPr>
                      <w:rFonts w:ascii="Arial Narrow" w:eastAsia="Times New Roman" w:hAnsi="Arial Narrow" w:cs="Arial"/>
                      <w:b/>
                      <w:bCs/>
                      <w:sz w:val="16"/>
                      <w:szCs w:val="16"/>
                    </w:rPr>
                    <w:t>Oriental Mindoro</w:t>
                  </w:r>
                </w:p>
              </w:tc>
              <w:tc>
                <w:tcPr>
                  <w:tcW w:w="732"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361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9,536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36,706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9,536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36,706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Baco</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339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1,514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339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1,514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Bansud</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10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436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1,645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436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1,645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Bongabong</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24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676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2,489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676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2,489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Bulalacao (San Pedro)</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23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999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3,348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999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3,348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City of Calapan (capital)</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65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1,669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5,935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1,669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5,935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Gloria</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254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1,073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254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1,073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Mansalay</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26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859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3,682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859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3,682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lastRenderedPageBreak/>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Naujan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35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923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3,467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923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3,467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Pinamalayan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238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953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238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953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Pola</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75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75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Puerto Galera</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39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1,186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4,502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1,186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4,502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Roxas</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26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800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3,148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800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3,148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San Teodoro</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368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1,569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368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1,569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Socorro</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185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736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185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736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Victoria</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33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589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2,570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589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2,570 </w:t>
                  </w:r>
                </w:p>
              </w:tc>
            </w:tr>
            <w:tr w:rsidR="007862FD" w:rsidRPr="007862FD" w:rsidTr="007862FD">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7862FD">
                    <w:rPr>
                      <w:rFonts w:ascii="Arial Narrow" w:eastAsia="Times New Roman" w:hAnsi="Arial Narrow" w:cs="Arial"/>
                      <w:b/>
                      <w:bCs/>
                      <w:sz w:val="16"/>
                      <w:szCs w:val="16"/>
                    </w:rPr>
                    <w:t>Palawan</w:t>
                  </w:r>
                </w:p>
              </w:tc>
              <w:tc>
                <w:tcPr>
                  <w:tcW w:w="732"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26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459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1,775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 459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1,775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Busuanga</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67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206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67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6"/>
                      <w:szCs w:val="16"/>
                    </w:rPr>
                  </w:pPr>
                  <w:r w:rsidRPr="007862FD">
                    <w:rPr>
                      <w:rFonts w:ascii="Arial Narrow" w:eastAsia="Times New Roman" w:hAnsi="Arial Narrow" w:cs="Arial"/>
                      <w:i/>
                      <w:iCs/>
                      <w:sz w:val="16"/>
                      <w:szCs w:val="16"/>
                    </w:rPr>
                    <w:t xml:space="preserve">206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Culion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75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383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75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383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Cuyo</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80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304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80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304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Linapacan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64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209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64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209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Magsaysay</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14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173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673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173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673 </w:t>
                  </w:r>
                </w:p>
              </w:tc>
            </w:tr>
            <w:tr w:rsidR="007862FD" w:rsidRPr="007862FD" w:rsidTr="007862FD">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6"/>
                      <w:szCs w:val="16"/>
                    </w:rPr>
                  </w:pPr>
                  <w:r w:rsidRPr="007862FD">
                    <w:rPr>
                      <w:rFonts w:ascii="Arial Narrow" w:eastAsia="Times New Roman" w:hAnsi="Arial Narrow" w:cs="Arial"/>
                      <w:b/>
                      <w:bCs/>
                      <w:sz w:val="16"/>
                      <w:szCs w:val="16"/>
                    </w:rPr>
                    <w:t>Romblon</w:t>
                  </w:r>
                </w:p>
              </w:tc>
              <w:tc>
                <w:tcPr>
                  <w:tcW w:w="732"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167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2,361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8,602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26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130 </w:t>
                  </w:r>
                </w:p>
              </w:tc>
              <w:tc>
                <w:tcPr>
                  <w:tcW w:w="501"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2,387 </w:t>
                  </w:r>
                </w:p>
              </w:tc>
              <w:tc>
                <w:tcPr>
                  <w:tcW w:w="495" w:type="pct"/>
                  <w:tcBorders>
                    <w:top w:val="nil"/>
                    <w:left w:val="nil"/>
                    <w:bottom w:val="single" w:sz="4" w:space="0" w:color="000000"/>
                    <w:right w:val="single" w:sz="4" w:space="0" w:color="000000"/>
                  </w:tcBorders>
                  <w:shd w:val="clear" w:color="D8D8D8" w:fill="D8D8D8"/>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7862FD">
                    <w:rPr>
                      <w:rFonts w:ascii="Arial Narrow" w:eastAsia="Times New Roman" w:hAnsi="Arial Narrow" w:cs="Arial"/>
                      <w:b/>
                      <w:bCs/>
                      <w:sz w:val="16"/>
                      <w:szCs w:val="16"/>
                    </w:rPr>
                    <w:t xml:space="preserve">8,732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Banton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28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505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1,688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505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1,688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Cajidiocan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30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126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30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126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Calatrava</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62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303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62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303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Concepcion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271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867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271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867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Corcuera</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10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378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1,285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378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1,285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Ferrol</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250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976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250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976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Looc</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10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218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730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218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730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Magdiwang</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14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250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1,108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250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1,108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noWrap/>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Odiongan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42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176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641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26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130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202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xml:space="preserve"> 771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Romblon (capital)</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30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113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30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113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San Agustin</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21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175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672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175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672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San Andres</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6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1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6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San Fernando</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10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55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10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55 </w:t>
                  </w:r>
                </w:p>
              </w:tc>
            </w:tr>
            <w:tr w:rsidR="007862FD" w:rsidRPr="007862FD" w:rsidTr="007862FD">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7862FD">
                    <w:rPr>
                      <w:rFonts w:ascii="Arial Narrow" w:eastAsia="Times New Roman" w:hAnsi="Arial Narrow" w:cs="Arial"/>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6"/>
                      <w:szCs w:val="16"/>
                    </w:rPr>
                  </w:pPr>
                  <w:r w:rsidRPr="007862FD">
                    <w:rPr>
                      <w:rFonts w:ascii="Arial Narrow" w:eastAsia="Times New Roman" w:hAnsi="Arial Narrow" w:cs="Arial"/>
                      <w:i/>
                      <w:iCs/>
                      <w:sz w:val="16"/>
                      <w:szCs w:val="16"/>
                    </w:rPr>
                    <w:t>Santa Maria (Imelda)</w:t>
                  </w:r>
                </w:p>
              </w:tc>
              <w:tc>
                <w:tcPr>
                  <w:tcW w:w="732"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32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7862FD" w:rsidRPr="007862FD" w:rsidRDefault="007862FD" w:rsidP="007862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7862FD">
                    <w:rPr>
                      <w:rFonts w:ascii="Arial Narrow" w:eastAsia="Times New Roman" w:hAnsi="Arial Narrow" w:cs="Arial"/>
                      <w:i/>
                      <w:iCs/>
                      <w:color w:val="auto"/>
                      <w:sz w:val="16"/>
                      <w:szCs w:val="16"/>
                    </w:rPr>
                    <w:t xml:space="preserve">32 </w:t>
                  </w:r>
                </w:p>
              </w:tc>
            </w:tr>
          </w:tbl>
          <w:p w:rsidR="00996166" w:rsidRPr="00996166" w:rsidRDefault="00996166" w:rsidP="001E2BAF">
            <w:pPr>
              <w:spacing w:after="0" w:line="240" w:lineRule="auto"/>
              <w:jc w:val="both"/>
              <w:rPr>
                <w:rFonts w:ascii="Arial" w:eastAsia="Arial" w:hAnsi="Arial" w:cs="Arial"/>
                <w:color w:val="0070C0"/>
                <w:sz w:val="20"/>
                <w:szCs w:val="20"/>
              </w:rPr>
            </w:pPr>
          </w:p>
        </w:tc>
      </w:tr>
    </w:tbl>
    <w:p w:rsidR="001E2BAF" w:rsidRPr="00C205D3" w:rsidRDefault="001E2BAF" w:rsidP="00BC4B37">
      <w:pPr>
        <w:spacing w:after="0" w:line="240" w:lineRule="auto"/>
        <w:contextualSpacing/>
        <w:rPr>
          <w:rFonts w:ascii="Arial" w:eastAsia="Arial" w:hAnsi="Arial" w:cs="Arial"/>
          <w:b/>
          <w:sz w:val="18"/>
          <w:szCs w:val="18"/>
        </w:rPr>
      </w:pPr>
    </w:p>
    <w:p w:rsidR="00BC4B37" w:rsidRPr="00C205D3" w:rsidRDefault="00BC4B37" w:rsidP="00BC4B37">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w:t>
      </w:r>
    </w:p>
    <w:tbl>
      <w:tblPr>
        <w:tblW w:w="5000" w:type="pct"/>
        <w:tblLook w:val="0400" w:firstRow="0" w:lastRow="0" w:firstColumn="0" w:lastColumn="0" w:noHBand="0" w:noVBand="1"/>
      </w:tblPr>
      <w:tblGrid>
        <w:gridCol w:w="1980"/>
        <w:gridCol w:w="7649"/>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8336F"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r>
      <w:tr w:rsidR="00BC4B37" w:rsidRPr="00C205D3" w:rsidTr="008E020C">
        <w:trPr>
          <w:trHeight w:val="336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254DEB" w:rsidRDefault="0028336F" w:rsidP="001E2B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8"/>
              </w:rPr>
            </w:pPr>
            <w:r w:rsidRPr="00254DEB">
              <w:rPr>
                <w:rFonts w:ascii="Arial" w:eastAsia="Arial" w:hAnsi="Arial" w:cs="Arial"/>
                <w:color w:val="0070C0"/>
                <w:sz w:val="20"/>
                <w:szCs w:val="18"/>
              </w:rPr>
              <w:t>0</w:t>
            </w:r>
            <w:r w:rsidR="001E2BAF">
              <w:rPr>
                <w:rFonts w:ascii="Arial" w:eastAsia="Arial" w:hAnsi="Arial" w:cs="Arial"/>
                <w:color w:val="0070C0"/>
                <w:sz w:val="20"/>
                <w:szCs w:val="18"/>
              </w:rPr>
              <w:t>4</w:t>
            </w:r>
            <w:r w:rsidRPr="00254DEB">
              <w:rPr>
                <w:rFonts w:ascii="Arial" w:eastAsia="Arial" w:hAnsi="Arial" w:cs="Arial"/>
                <w:color w:val="0070C0"/>
                <w:sz w:val="20"/>
                <w:szCs w:val="18"/>
              </w:rPr>
              <w:t xml:space="preserve"> </w:t>
            </w:r>
            <w:r w:rsidR="00CB4E38" w:rsidRPr="00254DEB">
              <w:rPr>
                <w:rFonts w:ascii="Arial" w:eastAsia="Arial" w:hAnsi="Arial" w:cs="Arial"/>
                <w:color w:val="0070C0"/>
                <w:sz w:val="20"/>
                <w:szCs w:val="18"/>
              </w:rPr>
              <w:t>Dec</w:t>
            </w:r>
            <w:r w:rsidR="00BC4B37" w:rsidRPr="00254DEB">
              <w:rPr>
                <w:rFonts w:ascii="Arial" w:eastAsia="Arial" w:hAnsi="Arial" w:cs="Arial"/>
                <w:color w:val="0070C0"/>
                <w:sz w:val="20"/>
                <w:szCs w:val="18"/>
              </w:rPr>
              <w:t>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Provided 1,381 Family Food Packs to the Municipality of Irosin, Sorsogon for Food for Work.</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Provided 600 Family Food Packs to the Municipality of Vinzons, Camarines Norte for Food for Work.</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On-going repacking of 11,000 family food packs</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DSWD V sent 1 truck with 1,000 family food packs and 2,000 pcs malong as prepositioned in Catanduanes.</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 xml:space="preserve">DSWD V sent additional prepositioned goods at DPWH Tigaon, DPWH Baao, DPWH Canaman, Camarines Sur and DPWH Daet, Camarines Norte. </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Coordinated with the Office of the Presidential Adviser for Bicol Affairs (OPABA) for the use of DPWH trucks during prepositioning of goods and relief augmentation.</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 xml:space="preserve">Bicol responders, uniformed and interagency personnel are ready to assist DSWD FOV. </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DSWD V QRT already activated.</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Coordinated with PAT/MAT for generation of data of the affected families/persons.</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DRMD V continuous to monitor weather updates and information.</w:t>
            </w:r>
          </w:p>
          <w:p w:rsidR="00F555CE" w:rsidRPr="00F555CE" w:rsidRDefault="00F555CE" w:rsidP="00F555CE">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DSWD V Resource Operation Section ensured the availability of family food packs and non-food items as need arises.</w:t>
            </w:r>
          </w:p>
          <w:p w:rsidR="0070357F" w:rsidRPr="00EE0EFD" w:rsidRDefault="00F555CE" w:rsidP="008E020C">
            <w:pPr>
              <w:pStyle w:val="ListParagraph"/>
              <w:numPr>
                <w:ilvl w:val="0"/>
                <w:numId w:val="1"/>
              </w:numPr>
              <w:spacing w:after="0" w:line="240" w:lineRule="auto"/>
              <w:ind w:left="317"/>
              <w:jc w:val="both"/>
              <w:rPr>
                <w:rFonts w:ascii="Arial" w:eastAsia="Arial" w:hAnsi="Arial" w:cs="Arial"/>
                <w:color w:val="0070C0"/>
                <w:sz w:val="20"/>
                <w:szCs w:val="18"/>
              </w:rPr>
            </w:pPr>
            <w:r w:rsidRPr="00F555CE">
              <w:rPr>
                <w:rFonts w:ascii="Arial" w:eastAsia="Arial" w:hAnsi="Arial" w:cs="Arial"/>
                <w:color w:val="0070C0"/>
                <w:sz w:val="20"/>
                <w:szCs w:val="18"/>
              </w:rPr>
              <w:t>PAT and MAT members in the 6 provinces are in close coordination with the P/MDRRMOs for status reports and updates.</w:t>
            </w:r>
          </w:p>
        </w:tc>
      </w:tr>
    </w:tbl>
    <w:p w:rsidR="00055E77" w:rsidRDefault="00055E77" w:rsidP="008E020C">
      <w:pPr>
        <w:spacing w:after="0" w:line="240" w:lineRule="auto"/>
        <w:contextualSpacing/>
        <w:rPr>
          <w:rFonts w:ascii="Arial" w:eastAsia="Arial" w:hAnsi="Arial" w:cs="Arial"/>
          <w:b/>
          <w:sz w:val="24"/>
          <w:szCs w:val="24"/>
        </w:rPr>
      </w:pPr>
    </w:p>
    <w:p w:rsidR="00055E77" w:rsidRPr="00C205D3" w:rsidRDefault="00055E77" w:rsidP="008E020C">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w:t>
      </w:r>
    </w:p>
    <w:tbl>
      <w:tblPr>
        <w:tblW w:w="5000" w:type="pct"/>
        <w:tblLook w:val="0400" w:firstRow="0" w:lastRow="0" w:firstColumn="0" w:lastColumn="0" w:noHBand="0" w:noVBand="1"/>
      </w:tblPr>
      <w:tblGrid>
        <w:gridCol w:w="1980"/>
        <w:gridCol w:w="7649"/>
      </w:tblGrid>
      <w:tr w:rsidR="00055E77" w:rsidRPr="00C205D3"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who took pre-emptive evacuation in </w:t>
            </w:r>
            <w:r w:rsidRPr="008E020C">
              <w:rPr>
                <w:rFonts w:ascii="Arial" w:eastAsia="Arial" w:hAnsi="Arial" w:cs="Arial"/>
                <w:b/>
                <w:color w:val="auto"/>
                <w:sz w:val="20"/>
                <w:szCs w:val="18"/>
              </w:rPr>
              <w:t>72 evacuation centers.</w:t>
            </w:r>
          </w:p>
        </w:tc>
      </w:tr>
    </w:tbl>
    <w:p w:rsidR="00055E77" w:rsidRPr="00C205D3" w:rsidRDefault="00055E77" w:rsidP="00843A49">
      <w:pPr>
        <w:spacing w:after="0" w:line="240" w:lineRule="auto"/>
        <w:contextualSpacing/>
        <w:rPr>
          <w:rFonts w:ascii="Arial" w:eastAsia="Arial" w:hAnsi="Arial" w:cs="Arial"/>
          <w:sz w:val="19"/>
          <w:szCs w:val="19"/>
        </w:rPr>
      </w:pPr>
    </w:p>
    <w:p w:rsidR="00C36A63" w:rsidRPr="00924BFB" w:rsidRDefault="00C36A63" w:rsidP="00843A49">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lastRenderedPageBreak/>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B37F26" w:rsidP="007C109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8E020C">
              <w:rPr>
                <w:rFonts w:ascii="Arial" w:eastAsia="Arial" w:hAnsi="Arial" w:cs="Arial"/>
                <w:color w:val="auto"/>
                <w:sz w:val="20"/>
                <w:szCs w:val="18"/>
              </w:rPr>
              <w:t>0</w:t>
            </w:r>
            <w:r w:rsidR="007C109D">
              <w:rPr>
                <w:rFonts w:ascii="Arial" w:eastAsia="Arial" w:hAnsi="Arial" w:cs="Arial"/>
                <w:color w:val="auto"/>
                <w:sz w:val="20"/>
                <w:szCs w:val="18"/>
              </w:rPr>
              <w:t>4</w:t>
            </w:r>
            <w:r w:rsidR="00C36A63" w:rsidRPr="008E020C">
              <w:rPr>
                <w:rFonts w:ascii="Arial" w:eastAsia="Arial" w:hAnsi="Arial" w:cs="Arial"/>
                <w:color w:val="auto"/>
                <w:sz w:val="20"/>
                <w:szCs w:val="18"/>
              </w:rPr>
              <w:t xml:space="preserve"> </w:t>
            </w:r>
            <w:r w:rsidRPr="008E020C">
              <w:rPr>
                <w:rFonts w:ascii="Arial" w:eastAsia="Arial" w:hAnsi="Arial" w:cs="Arial"/>
                <w:color w:val="auto"/>
                <w:sz w:val="20"/>
                <w:szCs w:val="18"/>
              </w:rPr>
              <w:t>Decem</w:t>
            </w:r>
            <w:r w:rsidR="00C36A63" w:rsidRPr="008E020C">
              <w:rPr>
                <w:rFonts w:ascii="Arial" w:eastAsia="Arial" w:hAnsi="Arial" w:cs="Arial"/>
                <w:color w:val="auto"/>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836877" w:rsidRDefault="00C36A63" w:rsidP="00843A49">
            <w:pPr>
              <w:pStyle w:val="ListParagraph"/>
              <w:numPr>
                <w:ilvl w:val="0"/>
                <w:numId w:val="1"/>
              </w:numPr>
              <w:spacing w:after="0" w:line="240" w:lineRule="auto"/>
              <w:ind w:left="317"/>
              <w:jc w:val="both"/>
              <w:rPr>
                <w:rFonts w:ascii="Arial" w:eastAsia="Arial" w:hAnsi="Arial" w:cs="Arial"/>
                <w:color w:val="0070C0"/>
                <w:sz w:val="20"/>
                <w:szCs w:val="18"/>
              </w:rPr>
            </w:pPr>
            <w:r w:rsidRPr="00836877">
              <w:rPr>
                <w:rFonts w:ascii="Arial" w:eastAsia="Arial" w:hAnsi="Arial" w:cs="Arial"/>
                <w:color w:val="0070C0"/>
                <w:sz w:val="20"/>
                <w:szCs w:val="18"/>
              </w:rPr>
              <w:t xml:space="preserve">DSWD-FO VIII </w:t>
            </w:r>
            <w:r w:rsidR="0089011E" w:rsidRPr="00836877">
              <w:rPr>
                <w:rFonts w:ascii="Arial" w:eastAsia="Arial" w:hAnsi="Arial" w:cs="Arial"/>
                <w:color w:val="0070C0"/>
                <w:sz w:val="20"/>
                <w:szCs w:val="18"/>
              </w:rPr>
              <w:t>Disast</w:t>
            </w:r>
            <w:r w:rsidR="00C205D3" w:rsidRPr="00836877">
              <w:rPr>
                <w:rFonts w:ascii="Arial" w:eastAsia="Arial" w:hAnsi="Arial" w:cs="Arial"/>
                <w:color w:val="0070C0"/>
                <w:sz w:val="20"/>
                <w:szCs w:val="18"/>
              </w:rPr>
              <w:t>er Response Management Division</w:t>
            </w:r>
            <w:r w:rsidR="0089011E" w:rsidRPr="00836877">
              <w:rPr>
                <w:rFonts w:ascii="Arial" w:eastAsia="Arial" w:hAnsi="Arial" w:cs="Arial"/>
                <w:color w:val="0070C0"/>
                <w:sz w:val="20"/>
                <w:szCs w:val="18"/>
              </w:rPr>
              <w:t>-</w:t>
            </w:r>
            <w:r w:rsidRPr="00836877">
              <w:rPr>
                <w:rFonts w:ascii="Arial" w:eastAsia="Arial" w:hAnsi="Arial" w:cs="Arial"/>
                <w:color w:val="0070C0"/>
                <w:sz w:val="20"/>
                <w:szCs w:val="18"/>
              </w:rPr>
              <w:t>Disaster Response Information Management Section (</w:t>
            </w:r>
            <w:r w:rsidR="0089011E" w:rsidRPr="00836877">
              <w:rPr>
                <w:rFonts w:ascii="Arial" w:eastAsia="Arial" w:hAnsi="Arial" w:cs="Arial"/>
                <w:color w:val="0070C0"/>
                <w:sz w:val="20"/>
                <w:szCs w:val="18"/>
              </w:rPr>
              <w:t>DRMD-</w:t>
            </w:r>
            <w:r w:rsidR="00C205D3" w:rsidRPr="00836877">
              <w:rPr>
                <w:rFonts w:ascii="Arial" w:eastAsia="Arial" w:hAnsi="Arial" w:cs="Arial"/>
                <w:color w:val="0070C0"/>
                <w:sz w:val="20"/>
                <w:szCs w:val="18"/>
              </w:rPr>
              <w:t xml:space="preserve">DRIMS) was </w:t>
            </w:r>
            <w:r w:rsidRPr="00836877">
              <w:rPr>
                <w:rFonts w:ascii="Arial" w:eastAsia="Arial" w:hAnsi="Arial" w:cs="Arial"/>
                <w:color w:val="0070C0"/>
                <w:sz w:val="20"/>
                <w:szCs w:val="18"/>
              </w:rPr>
              <w:t>monitoring the weather situation and is in close coordination with SWADTs, QRTs and PDOs for any eventualities on the ground</w:t>
            </w:r>
            <w:r w:rsidR="0089011E" w:rsidRPr="00836877">
              <w:rPr>
                <w:rFonts w:ascii="Arial" w:eastAsia="Arial" w:hAnsi="Arial" w:cs="Arial"/>
                <w:color w:val="0070C0"/>
                <w:sz w:val="20"/>
                <w:szCs w:val="18"/>
              </w:rPr>
              <w:t>.</w:t>
            </w:r>
          </w:p>
          <w:p w:rsidR="00C36A63" w:rsidRPr="00836877" w:rsidRDefault="00BC38FC" w:rsidP="00843A49">
            <w:pPr>
              <w:pStyle w:val="ListParagraph"/>
              <w:numPr>
                <w:ilvl w:val="0"/>
                <w:numId w:val="1"/>
              </w:numPr>
              <w:spacing w:after="0" w:line="240" w:lineRule="auto"/>
              <w:ind w:left="317"/>
              <w:jc w:val="both"/>
              <w:rPr>
                <w:rFonts w:ascii="Arial" w:eastAsia="Arial" w:hAnsi="Arial" w:cs="Arial"/>
                <w:color w:val="0070C0"/>
                <w:sz w:val="20"/>
                <w:szCs w:val="18"/>
              </w:rPr>
            </w:pPr>
            <w:r w:rsidRPr="00836877">
              <w:rPr>
                <w:rFonts w:ascii="Arial" w:eastAsia="Arial" w:hAnsi="Arial" w:cs="Arial"/>
                <w:color w:val="0070C0"/>
                <w:sz w:val="20"/>
                <w:szCs w:val="18"/>
              </w:rPr>
              <w:t xml:space="preserve">All Quick Response Team (QRT) members and </w:t>
            </w:r>
            <w:r w:rsidR="0089011E" w:rsidRPr="00836877">
              <w:rPr>
                <w:rFonts w:ascii="Arial" w:eastAsia="Arial" w:hAnsi="Arial" w:cs="Arial"/>
                <w:color w:val="0070C0"/>
                <w:sz w:val="20"/>
                <w:szCs w:val="18"/>
              </w:rPr>
              <w:t>DRMD</w:t>
            </w:r>
            <w:r w:rsidRPr="00836877">
              <w:rPr>
                <w:rFonts w:ascii="Arial" w:eastAsia="Arial" w:hAnsi="Arial" w:cs="Arial"/>
                <w:color w:val="0070C0"/>
                <w:sz w:val="20"/>
                <w:szCs w:val="18"/>
              </w:rPr>
              <w:t xml:space="preserve"> </w:t>
            </w:r>
            <w:r w:rsidR="0089011E" w:rsidRPr="00836877">
              <w:rPr>
                <w:rFonts w:ascii="Arial" w:eastAsia="Arial" w:hAnsi="Arial" w:cs="Arial"/>
                <w:color w:val="0070C0"/>
                <w:sz w:val="20"/>
                <w:szCs w:val="18"/>
              </w:rPr>
              <w:t xml:space="preserve">staff </w:t>
            </w:r>
            <w:r w:rsidR="00C205D3" w:rsidRPr="00836877">
              <w:rPr>
                <w:rFonts w:ascii="Arial" w:eastAsia="Arial" w:hAnsi="Arial" w:cs="Arial"/>
                <w:color w:val="0070C0"/>
                <w:sz w:val="20"/>
                <w:szCs w:val="18"/>
              </w:rPr>
              <w:t>we</w:t>
            </w:r>
            <w:r w:rsidRPr="00836877">
              <w:rPr>
                <w:rFonts w:ascii="Arial" w:eastAsia="Arial" w:hAnsi="Arial" w:cs="Arial"/>
                <w:color w:val="0070C0"/>
                <w:sz w:val="20"/>
                <w:szCs w:val="18"/>
              </w:rPr>
              <w:t>re alerted in case augmentation is needed.</w:t>
            </w:r>
          </w:p>
          <w:p w:rsidR="006B55F8" w:rsidRPr="00836877" w:rsidRDefault="00BC38FC" w:rsidP="006B55F8">
            <w:pPr>
              <w:pStyle w:val="ListParagraph"/>
              <w:numPr>
                <w:ilvl w:val="0"/>
                <w:numId w:val="1"/>
              </w:numPr>
              <w:spacing w:after="0" w:line="240" w:lineRule="auto"/>
              <w:ind w:left="317"/>
              <w:jc w:val="both"/>
              <w:rPr>
                <w:rFonts w:ascii="Arial" w:eastAsia="Arial" w:hAnsi="Arial" w:cs="Arial"/>
                <w:color w:val="0070C0"/>
                <w:sz w:val="20"/>
                <w:szCs w:val="18"/>
              </w:rPr>
            </w:pPr>
            <w:r w:rsidRPr="00836877">
              <w:rPr>
                <w:rFonts w:ascii="Arial" w:eastAsia="Arial" w:hAnsi="Arial" w:cs="Arial"/>
                <w:color w:val="0070C0"/>
                <w:sz w:val="20"/>
                <w:szCs w:val="18"/>
              </w:rPr>
              <w:t xml:space="preserve">Regional Resource Operation Section (RROS) </w:t>
            </w:r>
            <w:r w:rsidR="00C205D3" w:rsidRPr="00836877">
              <w:rPr>
                <w:rFonts w:ascii="Arial" w:eastAsia="Arial" w:hAnsi="Arial" w:cs="Arial"/>
                <w:color w:val="0070C0"/>
                <w:sz w:val="20"/>
                <w:szCs w:val="18"/>
              </w:rPr>
              <w:t>was</w:t>
            </w:r>
            <w:r w:rsidRPr="00836877">
              <w:rPr>
                <w:rFonts w:ascii="Arial" w:eastAsia="Arial" w:hAnsi="Arial" w:cs="Arial"/>
                <w:color w:val="0070C0"/>
                <w:sz w:val="20"/>
                <w:szCs w:val="18"/>
              </w:rPr>
              <w:t xml:space="preserve"> also alerted to ensure the readiness of dispatching </w:t>
            </w:r>
            <w:r w:rsidR="00551824" w:rsidRPr="00836877">
              <w:rPr>
                <w:rFonts w:ascii="Arial" w:eastAsia="Arial" w:hAnsi="Arial" w:cs="Arial"/>
                <w:color w:val="0070C0"/>
                <w:sz w:val="20"/>
                <w:szCs w:val="18"/>
              </w:rPr>
              <w:t xml:space="preserve">the </w:t>
            </w:r>
            <w:r w:rsidR="0089011E" w:rsidRPr="00836877">
              <w:rPr>
                <w:rFonts w:ascii="Arial" w:eastAsia="Arial" w:hAnsi="Arial" w:cs="Arial"/>
                <w:color w:val="0070C0"/>
                <w:sz w:val="20"/>
                <w:szCs w:val="18"/>
              </w:rPr>
              <w:t xml:space="preserve">food and non-food </w:t>
            </w:r>
            <w:r w:rsidRPr="00836877">
              <w:rPr>
                <w:rFonts w:ascii="Arial" w:eastAsia="Arial" w:hAnsi="Arial" w:cs="Arial"/>
                <w:color w:val="0070C0"/>
                <w:sz w:val="20"/>
                <w:szCs w:val="18"/>
              </w:rPr>
              <w:t>commodities.</w:t>
            </w:r>
          </w:p>
          <w:p w:rsidR="006B55F8" w:rsidRPr="00836877" w:rsidRDefault="006B55F8" w:rsidP="006B55F8">
            <w:pPr>
              <w:pStyle w:val="ListParagraph"/>
              <w:numPr>
                <w:ilvl w:val="0"/>
                <w:numId w:val="1"/>
              </w:numPr>
              <w:spacing w:after="0" w:line="240" w:lineRule="auto"/>
              <w:ind w:left="317"/>
              <w:jc w:val="both"/>
              <w:rPr>
                <w:rFonts w:ascii="Arial" w:eastAsia="Arial" w:hAnsi="Arial" w:cs="Arial"/>
                <w:color w:val="0070C0"/>
                <w:sz w:val="20"/>
                <w:szCs w:val="18"/>
              </w:rPr>
            </w:pPr>
            <w:r w:rsidRPr="00836877">
              <w:rPr>
                <w:rFonts w:ascii="Arial" w:eastAsia="Arial" w:hAnsi="Arial" w:cs="Arial"/>
                <w:color w:val="0070C0"/>
                <w:sz w:val="20"/>
                <w:szCs w:val="18"/>
              </w:rPr>
              <w:t>DSWD-FO VIII deployed a team from the regional office to conduct relief operations in the Municipality of Mapanas Northern, allotted 398 FFPs based on their submitted data on Predictive Analytics (Families prone to flooding).</w:t>
            </w:r>
          </w:p>
          <w:p w:rsidR="00CC3D6A" w:rsidRPr="00836877" w:rsidRDefault="006B55F8" w:rsidP="00CC3D6A">
            <w:pPr>
              <w:pStyle w:val="ListParagraph"/>
              <w:numPr>
                <w:ilvl w:val="0"/>
                <w:numId w:val="1"/>
              </w:numPr>
              <w:spacing w:after="0" w:line="240" w:lineRule="auto"/>
              <w:ind w:left="317"/>
              <w:jc w:val="both"/>
              <w:rPr>
                <w:rFonts w:ascii="Arial" w:eastAsia="Arial" w:hAnsi="Arial" w:cs="Arial"/>
                <w:color w:val="0070C0"/>
                <w:sz w:val="20"/>
                <w:szCs w:val="18"/>
              </w:rPr>
            </w:pPr>
            <w:r w:rsidRPr="00836877">
              <w:rPr>
                <w:rFonts w:ascii="Arial" w:eastAsia="Arial" w:hAnsi="Arial" w:cs="Arial"/>
                <w:color w:val="0070C0"/>
                <w:sz w:val="20"/>
                <w:szCs w:val="18"/>
              </w:rPr>
              <w:t>DSWD-FO VIII deployed to conduct assessment in the Municipality of Jipapad, Eastern Samar, if there is still a need for augmentation support considering that the Provincial Government of Eastern Samar had already extended assistance yesterday.</w:t>
            </w:r>
          </w:p>
          <w:p w:rsidR="00957097" w:rsidRPr="00836877" w:rsidRDefault="00CC3D6A" w:rsidP="00957097">
            <w:pPr>
              <w:pStyle w:val="ListParagraph"/>
              <w:numPr>
                <w:ilvl w:val="0"/>
                <w:numId w:val="1"/>
              </w:numPr>
              <w:spacing w:after="0" w:line="240" w:lineRule="auto"/>
              <w:ind w:left="317"/>
              <w:jc w:val="both"/>
              <w:rPr>
                <w:rFonts w:ascii="Arial" w:eastAsia="Arial" w:hAnsi="Arial" w:cs="Arial"/>
                <w:color w:val="0070C0"/>
                <w:sz w:val="20"/>
                <w:szCs w:val="18"/>
              </w:rPr>
            </w:pPr>
            <w:r w:rsidRPr="00836877">
              <w:rPr>
                <w:rFonts w:ascii="Arial" w:eastAsia="Arial" w:hAnsi="Arial" w:cs="Arial"/>
                <w:color w:val="0070C0"/>
                <w:sz w:val="20"/>
                <w:szCs w:val="18"/>
              </w:rPr>
              <w:t>DSWD-FO VIII allotted 2,484 FFPs for Jipapad, Eastern Samar whenever the result of assessment requires augmentation.</w:t>
            </w:r>
          </w:p>
          <w:p w:rsidR="00B658E6" w:rsidRPr="00836877" w:rsidRDefault="00957097" w:rsidP="00B658E6">
            <w:pPr>
              <w:pStyle w:val="ListParagraph"/>
              <w:numPr>
                <w:ilvl w:val="0"/>
                <w:numId w:val="1"/>
              </w:numPr>
              <w:spacing w:after="0" w:line="240" w:lineRule="auto"/>
              <w:ind w:left="317"/>
              <w:jc w:val="both"/>
              <w:rPr>
                <w:rFonts w:ascii="Arial" w:eastAsia="Arial" w:hAnsi="Arial" w:cs="Arial"/>
                <w:color w:val="0070C0"/>
                <w:sz w:val="20"/>
                <w:szCs w:val="18"/>
              </w:rPr>
            </w:pPr>
            <w:r w:rsidRPr="00836877">
              <w:rPr>
                <w:rFonts w:ascii="Arial" w:eastAsia="Arial" w:hAnsi="Arial" w:cs="Arial"/>
                <w:color w:val="0070C0"/>
                <w:sz w:val="20"/>
                <w:szCs w:val="18"/>
              </w:rPr>
              <w:t>DSWD-FO VIII is closely coordinating with OCD VIII for any logistical support needed of the department in the whole duration of response activities.</w:t>
            </w:r>
          </w:p>
          <w:p w:rsidR="00763964" w:rsidRPr="00836877" w:rsidRDefault="00B658E6" w:rsidP="00C47041">
            <w:pPr>
              <w:pStyle w:val="ListParagraph"/>
              <w:numPr>
                <w:ilvl w:val="0"/>
                <w:numId w:val="1"/>
              </w:numPr>
              <w:spacing w:after="0" w:line="240" w:lineRule="auto"/>
              <w:ind w:left="317"/>
              <w:jc w:val="both"/>
              <w:rPr>
                <w:rFonts w:ascii="Arial" w:eastAsia="Arial" w:hAnsi="Arial" w:cs="Arial"/>
                <w:color w:val="0070C0"/>
                <w:sz w:val="20"/>
                <w:szCs w:val="18"/>
              </w:rPr>
            </w:pPr>
            <w:r w:rsidRPr="00836877">
              <w:rPr>
                <w:rFonts w:ascii="Arial" w:eastAsia="Arial" w:hAnsi="Arial" w:cs="Arial"/>
                <w:color w:val="0070C0"/>
                <w:sz w:val="20"/>
                <w:szCs w:val="18"/>
              </w:rPr>
              <w:t>Regional Resource Operation Section (RROS) provided 1,000 Family Food Packs.</w:t>
            </w:r>
          </w:p>
          <w:p w:rsidR="00C47041" w:rsidRPr="00C47041" w:rsidRDefault="00C47041" w:rsidP="00C47041">
            <w:pPr>
              <w:pStyle w:val="ListParagraph"/>
              <w:spacing w:after="0" w:line="240" w:lineRule="auto"/>
              <w:ind w:left="317"/>
              <w:jc w:val="both"/>
              <w:rPr>
                <w:rFonts w:ascii="Arial" w:eastAsia="Arial" w:hAnsi="Arial" w:cs="Arial"/>
                <w:color w:val="auto"/>
                <w:sz w:val="20"/>
                <w:szCs w:val="18"/>
              </w:rPr>
            </w:pPr>
          </w:p>
          <w:p w:rsidR="00763964" w:rsidRPr="008E020C" w:rsidRDefault="00763964" w:rsidP="00763964">
            <w:pPr>
              <w:pStyle w:val="ListParagraph"/>
              <w:numPr>
                <w:ilvl w:val="0"/>
                <w:numId w:val="1"/>
              </w:numPr>
              <w:spacing w:after="0" w:line="240" w:lineRule="auto"/>
              <w:ind w:left="317"/>
              <w:jc w:val="both"/>
              <w:rPr>
                <w:rFonts w:ascii="Arial" w:eastAsia="Arial" w:hAnsi="Arial" w:cs="Arial"/>
                <w:color w:val="auto"/>
                <w:sz w:val="20"/>
                <w:szCs w:val="18"/>
              </w:rPr>
            </w:pPr>
            <w:r w:rsidRPr="008E020C">
              <w:rPr>
                <w:rFonts w:ascii="Arial" w:eastAsia="Arial" w:hAnsi="Arial" w:cs="Arial"/>
                <w:color w:val="auto"/>
                <w:sz w:val="20"/>
                <w:szCs w:val="18"/>
              </w:rPr>
              <w:t xml:space="preserve">There are </w:t>
            </w:r>
            <w:r w:rsidR="00622621" w:rsidRPr="008E020C">
              <w:rPr>
                <w:rFonts w:ascii="Arial" w:eastAsia="Arial" w:hAnsi="Arial" w:cs="Arial"/>
                <w:b/>
                <w:color w:val="auto"/>
                <w:sz w:val="20"/>
                <w:szCs w:val="18"/>
              </w:rPr>
              <w:t>1,644</w:t>
            </w:r>
            <w:r w:rsidRPr="008E020C">
              <w:rPr>
                <w:rFonts w:ascii="Arial" w:eastAsia="Arial" w:hAnsi="Arial" w:cs="Arial"/>
                <w:b/>
                <w:color w:val="auto"/>
                <w:sz w:val="20"/>
                <w:szCs w:val="18"/>
              </w:rPr>
              <w:t xml:space="preserve"> families</w:t>
            </w:r>
            <w:r w:rsidRPr="008E020C">
              <w:rPr>
                <w:rFonts w:ascii="Arial" w:eastAsia="Arial" w:hAnsi="Arial" w:cs="Arial"/>
                <w:color w:val="auto"/>
                <w:sz w:val="20"/>
                <w:szCs w:val="18"/>
              </w:rPr>
              <w:t xml:space="preserve"> or </w:t>
            </w:r>
            <w:r w:rsidR="00622621" w:rsidRPr="008E020C">
              <w:rPr>
                <w:rFonts w:ascii="Arial" w:eastAsia="Arial" w:hAnsi="Arial" w:cs="Arial"/>
                <w:b/>
                <w:color w:val="auto"/>
                <w:sz w:val="20"/>
                <w:szCs w:val="18"/>
              </w:rPr>
              <w:t>6,033</w:t>
            </w:r>
            <w:r w:rsidRPr="008E020C">
              <w:rPr>
                <w:rFonts w:ascii="Arial" w:eastAsia="Arial" w:hAnsi="Arial" w:cs="Arial"/>
                <w:b/>
                <w:color w:val="auto"/>
                <w:sz w:val="20"/>
                <w:szCs w:val="18"/>
              </w:rPr>
              <w:t xml:space="preserve"> individuals</w:t>
            </w:r>
            <w:r w:rsidRPr="008E020C">
              <w:rPr>
                <w:rFonts w:ascii="Arial" w:eastAsia="Arial" w:hAnsi="Arial" w:cs="Arial"/>
                <w:color w:val="auto"/>
                <w:sz w:val="20"/>
                <w:szCs w:val="18"/>
              </w:rPr>
              <w:t xml:space="preserve"> who were pre-emptively evacuated in and are currently accommodated in </w:t>
            </w:r>
            <w:r w:rsidR="00622621" w:rsidRPr="008E020C">
              <w:rPr>
                <w:rFonts w:ascii="Arial" w:eastAsia="Arial" w:hAnsi="Arial" w:cs="Arial"/>
                <w:b/>
                <w:color w:val="auto"/>
                <w:sz w:val="20"/>
                <w:szCs w:val="18"/>
              </w:rPr>
              <w:t>45</w:t>
            </w:r>
            <w:r w:rsidRPr="008E020C">
              <w:rPr>
                <w:rFonts w:ascii="Arial" w:eastAsia="Arial" w:hAnsi="Arial" w:cs="Arial"/>
                <w:b/>
                <w:color w:val="auto"/>
                <w:sz w:val="20"/>
                <w:szCs w:val="18"/>
              </w:rPr>
              <w:t xml:space="preserve"> evacuation centers</w:t>
            </w:r>
            <w:r w:rsidR="00DA784F" w:rsidRPr="008E020C">
              <w:rPr>
                <w:rFonts w:ascii="Arial" w:eastAsia="Arial" w:hAnsi="Arial" w:cs="Arial"/>
                <w:color w:val="auto"/>
                <w:sz w:val="20"/>
                <w:szCs w:val="18"/>
              </w:rPr>
              <w:t xml:space="preserve"> in </w:t>
            </w:r>
            <w:r w:rsidR="00622621" w:rsidRPr="008E020C">
              <w:rPr>
                <w:rFonts w:ascii="Arial" w:eastAsia="Arial" w:hAnsi="Arial" w:cs="Arial"/>
                <w:color w:val="auto"/>
                <w:sz w:val="20"/>
                <w:szCs w:val="18"/>
              </w:rPr>
              <w:t>Region VIII</w:t>
            </w:r>
            <w:r w:rsidRPr="008E020C">
              <w:rPr>
                <w:rFonts w:ascii="Arial" w:eastAsia="Arial" w:hAnsi="Arial" w:cs="Arial"/>
                <w:color w:val="auto"/>
                <w:sz w:val="20"/>
                <w:szCs w:val="18"/>
              </w:rPr>
              <w:t xml:space="preserve"> and </w:t>
            </w:r>
            <w:r w:rsidRPr="008E020C">
              <w:rPr>
                <w:rFonts w:ascii="Arial" w:eastAsia="Arial" w:hAnsi="Arial" w:cs="Arial"/>
                <w:b/>
                <w:color w:val="auto"/>
                <w:sz w:val="20"/>
                <w:szCs w:val="18"/>
              </w:rPr>
              <w:t>14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56 individuals</w:t>
            </w:r>
            <w:r w:rsidRPr="008E020C">
              <w:rPr>
                <w:rFonts w:ascii="Arial" w:eastAsia="Arial" w:hAnsi="Arial" w:cs="Arial"/>
                <w:color w:val="auto"/>
                <w:sz w:val="20"/>
                <w:szCs w:val="18"/>
              </w:rPr>
              <w:t xml:space="preserve"> pre-emptively evacuated and moved to their relatives and/or friends in </w:t>
            </w:r>
            <w:r w:rsidR="008E020C">
              <w:rPr>
                <w:rFonts w:ascii="Arial" w:eastAsia="Arial" w:hAnsi="Arial" w:cs="Arial"/>
                <w:color w:val="auto"/>
                <w:sz w:val="20"/>
                <w:szCs w:val="18"/>
              </w:rPr>
              <w:t>Biliran</w:t>
            </w:r>
            <w:r w:rsidR="00DA784F" w:rsidRPr="008E020C">
              <w:rPr>
                <w:rFonts w:ascii="Arial" w:eastAsia="Arial" w:hAnsi="Arial" w:cs="Arial"/>
                <w:color w:val="auto"/>
                <w:sz w:val="20"/>
                <w:szCs w:val="18"/>
              </w:rPr>
              <w:t>,</w:t>
            </w:r>
            <w:r w:rsidR="008E020C">
              <w:rPr>
                <w:rFonts w:ascii="Arial" w:eastAsia="Arial" w:hAnsi="Arial" w:cs="Arial"/>
                <w:color w:val="auto"/>
                <w:sz w:val="20"/>
                <w:szCs w:val="18"/>
              </w:rPr>
              <w:t xml:space="preserve"> Eastern Samar</w:t>
            </w:r>
            <w:r w:rsidR="001E2BAF">
              <w:rPr>
                <w:rFonts w:ascii="Arial" w:eastAsia="Arial" w:hAnsi="Arial" w:cs="Arial"/>
                <w:color w:val="auto"/>
                <w:sz w:val="20"/>
                <w:szCs w:val="18"/>
              </w:rPr>
              <w:t>, Leyte, Northern Samar, and Western Samar</w:t>
            </w:r>
            <w:r w:rsidRPr="008E020C">
              <w:rPr>
                <w:rFonts w:ascii="Arial" w:eastAsia="Arial" w:hAnsi="Arial" w:cs="Arial"/>
                <w:color w:val="auto"/>
                <w:sz w:val="20"/>
                <w:szCs w:val="18"/>
              </w:rPr>
              <w:t>.</w:t>
            </w:r>
          </w:p>
          <w:tbl>
            <w:tblPr>
              <w:tblW w:w="5000" w:type="pct"/>
              <w:tblLook w:val="04A0" w:firstRow="1" w:lastRow="0" w:firstColumn="1" w:lastColumn="0" w:noHBand="0" w:noVBand="1"/>
            </w:tblPr>
            <w:tblGrid>
              <w:gridCol w:w="253"/>
              <w:gridCol w:w="1643"/>
              <w:gridCol w:w="1085"/>
              <w:gridCol w:w="742"/>
              <w:gridCol w:w="734"/>
              <w:gridCol w:w="742"/>
              <w:gridCol w:w="734"/>
              <w:gridCol w:w="742"/>
              <w:gridCol w:w="734"/>
            </w:tblGrid>
            <w:tr w:rsidR="008E020C" w:rsidRPr="008E020C" w:rsidTr="008E020C">
              <w:trPr>
                <w:trHeight w:val="20"/>
              </w:trPr>
              <w:tc>
                <w:tcPr>
                  <w:tcW w:w="12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REGION / PROVINCE / MUNICIPALITY </w:t>
                  </w:r>
                </w:p>
              </w:tc>
              <w:tc>
                <w:tcPr>
                  <w:tcW w:w="7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NUMBER OF INSIDE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NUMBER OF OUTSIDE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TOTAL DISPLACED </w:t>
                  </w:r>
                </w:p>
              </w:tc>
            </w:tr>
            <w:tr w:rsidR="008E020C" w:rsidRPr="008E020C" w:rsidTr="008E020C">
              <w:trPr>
                <w:trHeight w:val="509"/>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Total Persons </w:t>
                  </w:r>
                </w:p>
              </w:tc>
            </w:tr>
            <w:tr w:rsidR="008E020C" w:rsidRPr="008E020C" w:rsidTr="008E020C">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Persons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Persons </w:t>
                  </w:r>
                </w:p>
              </w:tc>
              <w:tc>
                <w:tcPr>
                  <w:tcW w:w="501" w:type="pct"/>
                  <w:vMerge/>
                  <w:tcBorders>
                    <w:top w:val="nil"/>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r>
            <w:tr w:rsidR="008E020C" w:rsidRPr="008E020C" w:rsidTr="008E020C">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32" w:type="pct"/>
                  <w:tcBorders>
                    <w:top w:val="nil"/>
                    <w:left w:val="nil"/>
                    <w:bottom w:val="single" w:sz="4" w:space="0" w:color="auto"/>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E020C">
                    <w:rPr>
                      <w:rFonts w:ascii="Arial Narrow" w:eastAsia="Times New Roman" w:hAnsi="Arial Narrow" w:cs="Times New Roman"/>
                      <w:b/>
                      <w:bCs/>
                      <w:color w:val="auto"/>
                      <w:sz w:val="16"/>
                      <w:szCs w:val="16"/>
                    </w:rPr>
                    <w:t xml:space="preserve"> NOW </w:t>
                  </w:r>
                </w:p>
              </w:tc>
            </w:tr>
            <w:tr w:rsidR="008E020C" w:rsidRPr="008E020C" w:rsidTr="008E020C">
              <w:trPr>
                <w:trHeight w:val="20"/>
              </w:trPr>
              <w:tc>
                <w:tcPr>
                  <w:tcW w:w="1280"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REGION VIII</w:t>
                  </w:r>
                </w:p>
              </w:tc>
              <w:tc>
                <w:tcPr>
                  <w:tcW w:w="732"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45 </w:t>
                  </w:r>
                </w:p>
              </w:tc>
              <w:tc>
                <w:tcPr>
                  <w:tcW w:w="501" w:type="pct"/>
                  <w:tcBorders>
                    <w:top w:val="nil"/>
                    <w:left w:val="single" w:sz="4" w:space="0" w:color="auto"/>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1,644 </w:t>
                  </w:r>
                </w:p>
              </w:tc>
              <w:tc>
                <w:tcPr>
                  <w:tcW w:w="495"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6,033 </w:t>
                  </w:r>
                </w:p>
              </w:tc>
              <w:tc>
                <w:tcPr>
                  <w:tcW w:w="501"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14 </w:t>
                  </w:r>
                </w:p>
              </w:tc>
              <w:tc>
                <w:tcPr>
                  <w:tcW w:w="495"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56 </w:t>
                  </w:r>
                </w:p>
              </w:tc>
              <w:tc>
                <w:tcPr>
                  <w:tcW w:w="501"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1,658 </w:t>
                  </w:r>
                </w:p>
              </w:tc>
              <w:tc>
                <w:tcPr>
                  <w:tcW w:w="495" w:type="pct"/>
                  <w:tcBorders>
                    <w:top w:val="nil"/>
                    <w:left w:val="nil"/>
                    <w:bottom w:val="single" w:sz="4" w:space="0" w:color="000000"/>
                    <w:right w:val="single" w:sz="4" w:space="0" w:color="000000"/>
                  </w:tcBorders>
                  <w:shd w:val="clear" w:color="BFBFBF" w:fill="BFBFBF"/>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6,089 </w:t>
                  </w:r>
                </w:p>
              </w:tc>
            </w:tr>
            <w:tr w:rsidR="008E020C" w:rsidRPr="008E020C" w:rsidTr="008E020C">
              <w:trPr>
                <w:trHeight w:val="20"/>
              </w:trPr>
              <w:tc>
                <w:tcPr>
                  <w:tcW w:w="1280"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Biliran</w:t>
                  </w:r>
                </w:p>
              </w:tc>
              <w:tc>
                <w:tcPr>
                  <w:tcW w:w="732"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20 </w:t>
                  </w:r>
                </w:p>
              </w:tc>
              <w:tc>
                <w:tcPr>
                  <w:tcW w:w="501" w:type="pct"/>
                  <w:tcBorders>
                    <w:top w:val="nil"/>
                    <w:left w:val="single" w:sz="4" w:space="0" w:color="auto"/>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583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1,835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583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1,835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Naval (capital)</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126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624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126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624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Biliran</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65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16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65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Culaba</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16 </w:t>
                  </w:r>
                </w:p>
              </w:tc>
              <w:tc>
                <w:tcPr>
                  <w:tcW w:w="501" w:type="pct"/>
                  <w:tcBorders>
                    <w:top w:val="nil"/>
                    <w:left w:val="single" w:sz="4" w:space="0" w:color="auto"/>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441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1,146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441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1,146 </w:t>
                  </w:r>
                </w:p>
              </w:tc>
            </w:tr>
            <w:tr w:rsidR="008E020C" w:rsidRPr="008E020C" w:rsidTr="008E020C">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Eastern Samar</w:t>
                  </w:r>
                </w:p>
              </w:tc>
              <w:tc>
                <w:tcPr>
                  <w:tcW w:w="732" w:type="pct"/>
                  <w:tcBorders>
                    <w:top w:val="single" w:sz="4" w:space="0" w:color="auto"/>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16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862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3,416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862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3,416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Arteche</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155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620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155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xml:space="preserve">620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Jipapad</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93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251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93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251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Maslog</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96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24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96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San Policarpo</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235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800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235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800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Sulat</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21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Taft</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205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1,034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205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1,034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Guiuan</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122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484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122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484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Lawaan</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110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110 </w:t>
                  </w:r>
                </w:p>
              </w:tc>
            </w:tr>
            <w:tr w:rsidR="008E020C" w:rsidRPr="008E020C" w:rsidTr="008E020C">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Leyte</w:t>
                  </w:r>
                </w:p>
              </w:tc>
              <w:tc>
                <w:tcPr>
                  <w:tcW w:w="732"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7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118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498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118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498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Babatngon</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30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146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30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E020C">
                    <w:rPr>
                      <w:rFonts w:ascii="Arial Narrow" w:eastAsia="Times New Roman" w:hAnsi="Arial Narrow" w:cs="Times New Roman"/>
                      <w:i/>
                      <w:iCs/>
                      <w:color w:val="auto"/>
                      <w:sz w:val="16"/>
                      <w:szCs w:val="16"/>
                    </w:rPr>
                    <w:t xml:space="preserve">146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Merida</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88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352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88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352 </w:t>
                  </w:r>
                </w:p>
              </w:tc>
            </w:tr>
            <w:tr w:rsidR="008E020C" w:rsidRPr="008E020C" w:rsidTr="008E020C">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Northern Samar</w:t>
                  </w:r>
                </w:p>
              </w:tc>
              <w:tc>
                <w:tcPr>
                  <w:tcW w:w="732"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58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182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58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182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Las Navas</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58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182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58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182 </w:t>
                  </w:r>
                </w:p>
              </w:tc>
            </w:tr>
            <w:tr w:rsidR="008E020C" w:rsidRPr="008E020C" w:rsidTr="008E020C">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Western Samar</w:t>
                  </w:r>
                </w:p>
              </w:tc>
              <w:tc>
                <w:tcPr>
                  <w:tcW w:w="732"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23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102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23 </w:t>
                  </w:r>
                </w:p>
              </w:tc>
              <w:tc>
                <w:tcPr>
                  <w:tcW w:w="495" w:type="pct"/>
                  <w:tcBorders>
                    <w:top w:val="nil"/>
                    <w:left w:val="nil"/>
                    <w:bottom w:val="single" w:sz="4" w:space="0" w:color="000000"/>
                    <w:right w:val="single" w:sz="4" w:space="0" w:color="000000"/>
                  </w:tcBorders>
                  <w:shd w:val="clear" w:color="D8D8D8" w:fill="D8D8D8"/>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E020C">
                    <w:rPr>
                      <w:rFonts w:ascii="Arial Narrow" w:eastAsia="Times New Roman" w:hAnsi="Arial Narrow" w:cs="Times New Roman"/>
                      <w:b/>
                      <w:bCs/>
                      <w:sz w:val="16"/>
                      <w:szCs w:val="16"/>
                    </w:rPr>
                    <w:t xml:space="preserve">102 </w:t>
                  </w:r>
                </w:p>
              </w:tc>
            </w:tr>
            <w:tr w:rsidR="008E020C" w:rsidRPr="008E020C" w:rsidTr="008E020C">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E020C">
                    <w:rPr>
                      <w:rFonts w:ascii="Arial Narrow" w:eastAsia="Times New Roman" w:hAnsi="Arial Narrow" w:cs="Times New Roman"/>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Tarangnan</w:t>
                  </w:r>
                </w:p>
              </w:tc>
              <w:tc>
                <w:tcPr>
                  <w:tcW w:w="732"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23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102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 </w:t>
                  </w:r>
                </w:p>
              </w:tc>
              <w:tc>
                <w:tcPr>
                  <w:tcW w:w="501"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23 </w:t>
                  </w:r>
                </w:p>
              </w:tc>
              <w:tc>
                <w:tcPr>
                  <w:tcW w:w="495" w:type="pct"/>
                  <w:tcBorders>
                    <w:top w:val="nil"/>
                    <w:left w:val="nil"/>
                    <w:bottom w:val="single" w:sz="4" w:space="0" w:color="000000"/>
                    <w:right w:val="single" w:sz="4" w:space="0" w:color="000000"/>
                  </w:tcBorders>
                  <w:shd w:val="clear" w:color="auto" w:fill="auto"/>
                  <w:vAlign w:val="center"/>
                  <w:hideMark/>
                </w:tcPr>
                <w:p w:rsidR="008E020C" w:rsidRPr="008E020C" w:rsidRDefault="008E020C" w:rsidP="008E02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E020C">
                    <w:rPr>
                      <w:rFonts w:ascii="Arial Narrow" w:eastAsia="Times New Roman" w:hAnsi="Arial Narrow" w:cs="Times New Roman"/>
                      <w:i/>
                      <w:iCs/>
                      <w:sz w:val="16"/>
                      <w:szCs w:val="16"/>
                    </w:rPr>
                    <w:t xml:space="preserve">102 </w:t>
                  </w:r>
                </w:p>
              </w:tc>
            </w:tr>
          </w:tbl>
          <w:p w:rsidR="00763964" w:rsidRPr="00C205D3" w:rsidRDefault="00763964" w:rsidP="00763964">
            <w:pPr>
              <w:pStyle w:val="ListParagraph"/>
              <w:spacing w:after="0" w:line="240" w:lineRule="auto"/>
              <w:ind w:left="317"/>
              <w:jc w:val="both"/>
              <w:rPr>
                <w:rFonts w:ascii="Arial" w:eastAsia="Arial" w:hAnsi="Arial" w:cs="Arial"/>
                <w:color w:val="auto"/>
                <w:sz w:val="18"/>
                <w:szCs w:val="18"/>
              </w:rPr>
            </w:pPr>
          </w:p>
        </w:tc>
      </w:tr>
    </w:tbl>
    <w:p w:rsidR="00745D00" w:rsidRDefault="00745D00" w:rsidP="00D67EDD">
      <w:pPr>
        <w:spacing w:after="0" w:line="240" w:lineRule="auto"/>
        <w:contextualSpacing/>
        <w:rPr>
          <w:rFonts w:ascii="Arial" w:eastAsia="Arial" w:hAnsi="Arial" w:cs="Arial"/>
          <w:b/>
          <w:sz w:val="18"/>
          <w:szCs w:val="18"/>
        </w:rPr>
      </w:pPr>
    </w:p>
    <w:p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01709E">
              <w:rPr>
                <w:rFonts w:ascii="Arial" w:eastAsia="Arial" w:hAnsi="Arial" w:cs="Arial"/>
                <w:color w:val="auto"/>
                <w:sz w:val="20"/>
                <w:szCs w:val="18"/>
              </w:rPr>
              <w:t>0</w:t>
            </w:r>
            <w:r w:rsidR="00FB677F" w:rsidRPr="0001709E">
              <w:rPr>
                <w:rFonts w:ascii="Arial" w:eastAsia="Arial" w:hAnsi="Arial" w:cs="Arial"/>
                <w:color w:val="auto"/>
                <w:sz w:val="20"/>
                <w:szCs w:val="18"/>
              </w:rPr>
              <w:t>2</w:t>
            </w:r>
            <w:r w:rsidRPr="0001709E">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D67EDD">
            <w:pPr>
              <w:numPr>
                <w:ilvl w:val="0"/>
                <w:numId w:val="1"/>
              </w:numPr>
              <w:spacing w:after="0" w:line="240" w:lineRule="auto"/>
              <w:ind w:left="340" w:hanging="340"/>
              <w:contextualSpacing/>
              <w:jc w:val="both"/>
              <w:rPr>
                <w:rFonts w:ascii="Arial" w:eastAsia="Arial" w:hAnsi="Arial" w:cs="Arial"/>
                <w:color w:val="auto"/>
                <w:sz w:val="20"/>
                <w:szCs w:val="18"/>
              </w:rPr>
            </w:pPr>
            <w:r w:rsidRPr="0001709E">
              <w:rPr>
                <w:rFonts w:ascii="Arial" w:eastAsia="Arial" w:hAnsi="Arial" w:cs="Arial"/>
                <w:color w:val="auto"/>
                <w:sz w:val="20"/>
                <w:szCs w:val="18"/>
              </w:rPr>
              <w:t>DSWD-FO CARAGA is continuously coordinating with LSWDOs and LDRRMOs for the provision of timely updates and information.</w:t>
            </w:r>
          </w:p>
        </w:tc>
      </w:tr>
    </w:tbl>
    <w:p w:rsidR="00D67EDD" w:rsidRDefault="00D67EDD" w:rsidP="00843A49">
      <w:pPr>
        <w:spacing w:after="0" w:line="240" w:lineRule="auto"/>
        <w:contextualSpacing/>
        <w:rPr>
          <w:rFonts w:ascii="Arial" w:eastAsia="Arial" w:hAnsi="Arial" w:cs="Arial"/>
          <w:b/>
          <w:sz w:val="18"/>
          <w:szCs w:val="18"/>
        </w:rPr>
      </w:pPr>
    </w:p>
    <w:p w:rsidR="00E16570" w:rsidRPr="00924BFB" w:rsidRDefault="00E16570" w:rsidP="00843A49">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lastRenderedPageBreak/>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95C80"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8"/>
              </w:rPr>
            </w:pPr>
            <w:r w:rsidRPr="00995C80">
              <w:rPr>
                <w:rFonts w:ascii="Arial" w:eastAsia="Arial" w:hAnsi="Arial" w:cs="Arial"/>
                <w:color w:val="0070C0"/>
                <w:sz w:val="20"/>
                <w:szCs w:val="18"/>
              </w:rPr>
              <w:t>0</w:t>
            </w:r>
            <w:r w:rsidR="00995C80" w:rsidRPr="00995C80">
              <w:rPr>
                <w:rFonts w:ascii="Arial" w:eastAsia="Arial" w:hAnsi="Arial" w:cs="Arial"/>
                <w:color w:val="0070C0"/>
                <w:sz w:val="20"/>
                <w:szCs w:val="18"/>
              </w:rPr>
              <w:t>4</w:t>
            </w:r>
            <w:r w:rsidR="008E4A0E" w:rsidRPr="00995C80">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95C80" w:rsidRDefault="008E4A0E" w:rsidP="008E4A0E">
            <w:pPr>
              <w:numPr>
                <w:ilvl w:val="0"/>
                <w:numId w:val="1"/>
              </w:numPr>
              <w:spacing w:after="0" w:line="240" w:lineRule="auto"/>
              <w:ind w:left="340" w:hanging="340"/>
              <w:contextualSpacing/>
              <w:jc w:val="both"/>
              <w:rPr>
                <w:rFonts w:ascii="Arial" w:eastAsia="Arial" w:hAnsi="Arial" w:cs="Arial"/>
                <w:color w:val="0070C0"/>
                <w:sz w:val="20"/>
                <w:szCs w:val="18"/>
              </w:rPr>
            </w:pPr>
            <w:r w:rsidRPr="00995C80">
              <w:rPr>
                <w:rFonts w:ascii="Arial" w:eastAsia="Arial" w:hAnsi="Arial" w:cs="Arial"/>
                <w:color w:val="0070C0"/>
                <w:sz w:val="20"/>
                <w:szCs w:val="18"/>
              </w:rPr>
              <w:t>DSWD-FO CAR attended the Pre Disaster Risk Assessment and Response Cluster Meeting at Office of Civil Defense CAR.</w:t>
            </w:r>
          </w:p>
          <w:p w:rsidR="009A74C6" w:rsidRPr="00995C80" w:rsidRDefault="008A210F" w:rsidP="009A74C6">
            <w:pPr>
              <w:pStyle w:val="ListParagraph"/>
              <w:numPr>
                <w:ilvl w:val="0"/>
                <w:numId w:val="1"/>
              </w:numPr>
              <w:spacing w:after="0" w:line="240" w:lineRule="auto"/>
              <w:ind w:left="317"/>
              <w:jc w:val="both"/>
              <w:rPr>
                <w:rFonts w:ascii="Arial" w:eastAsia="Arial" w:hAnsi="Arial" w:cs="Arial"/>
                <w:color w:val="0070C0"/>
                <w:sz w:val="20"/>
                <w:szCs w:val="18"/>
              </w:rPr>
            </w:pPr>
            <w:r w:rsidRPr="00995C80">
              <w:rPr>
                <w:rFonts w:ascii="Arial" w:eastAsia="Arial" w:hAnsi="Arial" w:cs="Arial"/>
                <w:color w:val="0070C0"/>
                <w:sz w:val="20"/>
                <w:szCs w:val="18"/>
              </w:rPr>
              <w:t xml:space="preserve">The Operations Center is on </w:t>
            </w:r>
            <w:r w:rsidRPr="00995C80">
              <w:rPr>
                <w:rFonts w:ascii="Arial" w:eastAsia="Arial" w:hAnsi="Arial" w:cs="Arial"/>
                <w:b/>
                <w:color w:val="FF0000"/>
                <w:sz w:val="20"/>
                <w:szCs w:val="18"/>
              </w:rPr>
              <w:t>RED</w:t>
            </w:r>
            <w:r w:rsidRPr="00995C80">
              <w:rPr>
                <w:rFonts w:ascii="Arial" w:eastAsia="Arial" w:hAnsi="Arial" w:cs="Arial"/>
                <w:color w:val="0070C0"/>
                <w:sz w:val="20"/>
                <w:szCs w:val="18"/>
              </w:rPr>
              <w:t xml:space="preserve"> alert status in accordance to the alert level status of Cordillera Regional Disaster Risk Reduction and Management Council (CRDRRMC).</w:t>
            </w:r>
          </w:p>
          <w:p w:rsidR="008E4A0E" w:rsidRPr="00995C80" w:rsidRDefault="008E4A0E" w:rsidP="009A74C6">
            <w:pPr>
              <w:pStyle w:val="ListParagraph"/>
              <w:numPr>
                <w:ilvl w:val="0"/>
                <w:numId w:val="1"/>
              </w:numPr>
              <w:spacing w:after="0" w:line="240" w:lineRule="auto"/>
              <w:ind w:left="317"/>
              <w:jc w:val="both"/>
              <w:rPr>
                <w:rFonts w:ascii="Arial" w:eastAsia="Arial" w:hAnsi="Arial" w:cs="Arial"/>
                <w:color w:val="0070C0"/>
                <w:sz w:val="20"/>
                <w:szCs w:val="18"/>
              </w:rPr>
            </w:pPr>
            <w:r w:rsidRPr="00995C80">
              <w:rPr>
                <w:rFonts w:ascii="Arial" w:eastAsia="Arial" w:hAnsi="Arial" w:cs="Arial"/>
                <w:color w:val="0070C0"/>
                <w:sz w:val="20"/>
                <w:szCs w:val="18"/>
              </w:rPr>
              <w:t>DSWD-FO CAR updated the Response Asset.</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8E4A0E" w:rsidP="008E4A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4BFB">
              <w:rPr>
                <w:rFonts w:ascii="Arial" w:eastAsia="Arial" w:hAnsi="Arial" w:cs="Arial"/>
                <w:color w:val="auto"/>
                <w:sz w:val="20"/>
                <w:szCs w:val="18"/>
              </w:rPr>
              <w:t>29 November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Quick Response Teams (QRT), Provincial Social Welfare and Development Teams (PSWADT), Municipal Action Teams (MAT)</w:t>
            </w:r>
            <w:r w:rsidR="00C205D3" w:rsidRPr="00924BFB">
              <w:rPr>
                <w:rFonts w:ascii="Arial" w:eastAsia="Arial" w:hAnsi="Arial" w:cs="Arial"/>
                <w:color w:val="auto"/>
                <w:sz w:val="20"/>
                <w:szCs w:val="18"/>
              </w:rPr>
              <w:t xml:space="preserve"> we</w:t>
            </w:r>
            <w:r w:rsidRPr="00924BFB">
              <w:rPr>
                <w:rFonts w:ascii="Arial" w:eastAsia="Arial" w:hAnsi="Arial" w:cs="Arial"/>
                <w:color w:val="auto"/>
                <w:sz w:val="20"/>
                <w:szCs w:val="18"/>
              </w:rPr>
              <w:t>re on alert and on standby.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Rapid Emergency Telecommunications Team (RETT) including the INMARSAT</w:t>
            </w:r>
            <w:r w:rsidR="00C205D3" w:rsidRPr="00924BFB">
              <w:rPr>
                <w:rFonts w:ascii="Arial" w:eastAsia="Arial" w:hAnsi="Arial" w:cs="Arial"/>
                <w:color w:val="auto"/>
                <w:sz w:val="20"/>
                <w:szCs w:val="18"/>
              </w:rPr>
              <w:t xml:space="preserve"> equipment we</w:t>
            </w:r>
            <w:r w:rsidRPr="00924BFB">
              <w:rPr>
                <w:rFonts w:ascii="Arial" w:eastAsia="Arial" w:hAnsi="Arial" w:cs="Arial"/>
                <w:color w:val="auto"/>
                <w:sz w:val="20"/>
                <w:szCs w:val="18"/>
              </w:rPr>
              <w:t>re on standby.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DSWD-FO CAR coordinated with the OCD re</w:t>
            </w:r>
            <w:r w:rsidR="00055E77" w:rsidRPr="00924BFB">
              <w:rPr>
                <w:rFonts w:ascii="Arial" w:eastAsia="Arial" w:hAnsi="Arial" w:cs="Arial"/>
                <w:color w:val="auto"/>
                <w:sz w:val="20"/>
                <w:szCs w:val="18"/>
              </w:rPr>
              <w:t>garding</w:t>
            </w:r>
            <w:r w:rsidRPr="00924BFB">
              <w:rPr>
                <w:rFonts w:ascii="Arial" w:eastAsia="Arial" w:hAnsi="Arial" w:cs="Arial"/>
                <w:color w:val="auto"/>
                <w:sz w:val="20"/>
                <w:szCs w:val="18"/>
              </w:rPr>
              <w:t xml:space="preserve"> list of barangays with High and Moderate Landslide Susceptibility and barangays with Very High, High and Moderate Flood Susceptibility.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DSWD-FO CAR Mapped the Landslide Susceptibility listed barangays from MGB through the OCD CAR.</w:t>
            </w:r>
          </w:p>
        </w:tc>
      </w:tr>
    </w:tbl>
    <w:p w:rsidR="00EE13AD" w:rsidRPr="00C205D3" w:rsidRDefault="00EE13AD" w:rsidP="00843A49">
      <w:pPr>
        <w:spacing w:after="0" w:line="240" w:lineRule="auto"/>
        <w:contextualSpacing/>
        <w:rPr>
          <w:rFonts w:ascii="Arial" w:eastAsia="Arial" w:hAnsi="Arial" w:cs="Arial"/>
          <w:b/>
          <w:sz w:val="16"/>
          <w:szCs w:val="16"/>
        </w:rPr>
      </w:pPr>
    </w:p>
    <w:p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yphoon Tisoy</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4B7668" w:rsidRPr="00562E19" w:rsidRDefault="004B7668" w:rsidP="00843A49">
      <w:pPr>
        <w:spacing w:after="0" w:line="240" w:lineRule="auto"/>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r w:rsidR="00721E7F">
        <w:rPr>
          <w:rFonts w:ascii="Arial" w:eastAsia="Arial" w:hAnsi="Arial" w:cs="Arial"/>
          <w:sz w:val="24"/>
          <w:szCs w:val="19"/>
        </w:rPr>
        <w:tab/>
      </w:r>
      <w:r w:rsidR="00721E7F">
        <w:rPr>
          <w:rFonts w:ascii="Arial" w:eastAsia="Arial" w:hAnsi="Arial" w:cs="Arial"/>
          <w:sz w:val="24"/>
          <w:szCs w:val="19"/>
        </w:rPr>
        <w:tab/>
      </w:r>
      <w:r w:rsidR="00721E7F">
        <w:rPr>
          <w:rFonts w:ascii="Arial" w:eastAsia="Arial" w:hAnsi="Arial" w:cs="Arial"/>
          <w:sz w:val="24"/>
          <w:szCs w:val="19"/>
        </w:rPr>
        <w:tab/>
      </w:r>
      <w:r w:rsidR="00721E7F">
        <w:rPr>
          <w:rFonts w:ascii="Arial" w:eastAsia="Arial" w:hAnsi="Arial" w:cs="Arial"/>
          <w:sz w:val="24"/>
          <w:szCs w:val="19"/>
        </w:rPr>
        <w:tab/>
      </w:r>
      <w:r w:rsidR="00721E7F">
        <w:rPr>
          <w:rFonts w:ascii="Arial" w:eastAsia="Arial" w:hAnsi="Arial" w:cs="Arial"/>
          <w:sz w:val="24"/>
          <w:szCs w:val="19"/>
        </w:rPr>
        <w:tab/>
      </w:r>
      <w:r w:rsidR="00721E7F">
        <w:rPr>
          <w:rFonts w:ascii="Arial" w:eastAsia="Arial" w:hAnsi="Arial" w:cs="Arial"/>
          <w:sz w:val="24"/>
          <w:szCs w:val="19"/>
        </w:rPr>
        <w:tab/>
        <w:t>Releasing officer:</w:t>
      </w:r>
    </w:p>
    <w:p w:rsidR="004B7668" w:rsidRPr="00562E19" w:rsidRDefault="004B7668" w:rsidP="00843A49">
      <w:pPr>
        <w:spacing w:after="0" w:line="240" w:lineRule="auto"/>
        <w:contextualSpacing/>
        <w:rPr>
          <w:rFonts w:ascii="Arial" w:eastAsia="Arial" w:hAnsi="Arial" w:cs="Arial"/>
          <w:sz w:val="24"/>
          <w:szCs w:val="19"/>
        </w:rPr>
      </w:pPr>
    </w:p>
    <w:p w:rsidR="001E2BAF" w:rsidRPr="00721E7F" w:rsidRDefault="00721E7F" w:rsidP="00843A49">
      <w:pPr>
        <w:spacing w:after="0" w:line="240" w:lineRule="auto"/>
        <w:contextualSpacing/>
        <w:rPr>
          <w:rFonts w:ascii="Arial" w:eastAsia="Arial" w:hAnsi="Arial" w:cs="Arial"/>
          <w:b/>
          <w:sz w:val="24"/>
          <w:szCs w:val="19"/>
        </w:rPr>
      </w:pPr>
      <w:r>
        <w:rPr>
          <w:rFonts w:ascii="Arial" w:eastAsia="Arial" w:hAnsi="Arial" w:cs="Arial"/>
          <w:b/>
          <w:sz w:val="24"/>
          <w:szCs w:val="19"/>
        </w:rPr>
        <w:t>CLARRIE MAE A. CASTILLO</w:t>
      </w:r>
      <w:r>
        <w:rPr>
          <w:rFonts w:ascii="Arial" w:eastAsia="Arial" w:hAnsi="Arial" w:cs="Arial"/>
          <w:b/>
          <w:sz w:val="24"/>
          <w:szCs w:val="19"/>
        </w:rPr>
        <w:tab/>
      </w:r>
      <w:r>
        <w:rPr>
          <w:rFonts w:ascii="Arial" w:eastAsia="Arial" w:hAnsi="Arial" w:cs="Arial"/>
          <w:b/>
          <w:sz w:val="24"/>
          <w:szCs w:val="19"/>
        </w:rPr>
        <w:tab/>
      </w:r>
      <w:r>
        <w:rPr>
          <w:rFonts w:ascii="Arial" w:eastAsia="Arial" w:hAnsi="Arial" w:cs="Arial"/>
          <w:b/>
          <w:sz w:val="24"/>
          <w:szCs w:val="19"/>
        </w:rPr>
        <w:tab/>
        <w:t>RODEL V. CABADDU</w:t>
      </w:r>
    </w:p>
    <w:p w:rsidR="00721E7F" w:rsidRDefault="00721E7F" w:rsidP="00843A49">
      <w:pPr>
        <w:spacing w:after="0" w:line="240" w:lineRule="auto"/>
        <w:contextualSpacing/>
        <w:rPr>
          <w:rFonts w:ascii="Arial" w:eastAsia="Arial" w:hAnsi="Arial" w:cs="Arial"/>
          <w:b/>
          <w:sz w:val="24"/>
          <w:szCs w:val="19"/>
        </w:rPr>
      </w:pPr>
      <w:r>
        <w:rPr>
          <w:rFonts w:ascii="Arial" w:eastAsia="Arial" w:hAnsi="Arial" w:cs="Arial"/>
          <w:b/>
          <w:sz w:val="24"/>
          <w:szCs w:val="19"/>
        </w:rPr>
        <w:t>DIANE C. PELEGRINO</w:t>
      </w:r>
    </w:p>
    <w:p w:rsidR="00721E7F" w:rsidRPr="00562E19" w:rsidRDefault="00721E7F" w:rsidP="00843A49">
      <w:pPr>
        <w:spacing w:after="0" w:line="240" w:lineRule="auto"/>
        <w:contextualSpacing/>
        <w:rPr>
          <w:rFonts w:ascii="Arial" w:eastAsia="Arial" w:hAnsi="Arial" w:cs="Arial"/>
          <w:b/>
          <w:sz w:val="24"/>
          <w:szCs w:val="19"/>
        </w:rPr>
      </w:pPr>
      <w:r>
        <w:rPr>
          <w:rFonts w:ascii="Arial" w:eastAsia="Arial" w:hAnsi="Arial" w:cs="Arial"/>
          <w:b/>
          <w:sz w:val="24"/>
          <w:szCs w:val="19"/>
        </w:rPr>
        <w:t>MARIEL B. FERRARIZ</w:t>
      </w:r>
    </w:p>
    <w:p w:rsidR="00F31F0A" w:rsidRPr="00562E19" w:rsidRDefault="00F31F0A" w:rsidP="00843A49">
      <w:pPr>
        <w:spacing w:after="0" w:line="240" w:lineRule="auto"/>
        <w:contextualSpacing/>
        <w:rPr>
          <w:rFonts w:ascii="Arial" w:eastAsia="Arial" w:hAnsi="Arial" w:cs="Arial"/>
          <w:sz w:val="24"/>
          <w:szCs w:val="19"/>
        </w:rPr>
      </w:pPr>
    </w:p>
    <w:sectPr w:rsidR="00F31F0A" w:rsidRPr="00562E19" w:rsidSect="00F86128">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30" w:rsidRDefault="00BE0630">
      <w:pPr>
        <w:spacing w:after="0" w:line="240" w:lineRule="auto"/>
      </w:pPr>
      <w:r>
        <w:separator/>
      </w:r>
    </w:p>
  </w:endnote>
  <w:endnote w:type="continuationSeparator" w:id="0">
    <w:p w:rsidR="00BE0630" w:rsidRDefault="00BE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15" w:rsidRDefault="00D62315" w:rsidP="005C26A2">
    <w:pPr>
      <w:pBdr>
        <w:bottom w:val="single" w:sz="6" w:space="1" w:color="auto"/>
      </w:pBdr>
      <w:tabs>
        <w:tab w:val="left" w:pos="2371"/>
        <w:tab w:val="center" w:pos="5233"/>
      </w:tabs>
      <w:spacing w:after="0" w:line="240" w:lineRule="auto"/>
      <w:contextualSpacing/>
      <w:jc w:val="right"/>
      <w:rPr>
        <w:sz w:val="16"/>
        <w:szCs w:val="16"/>
      </w:rPr>
    </w:pPr>
  </w:p>
  <w:p w:rsidR="00D62315" w:rsidRDefault="00D62315"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A3F83">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A3F83">
      <w:rPr>
        <w:b/>
        <w:noProof/>
        <w:sz w:val="16"/>
        <w:szCs w:val="16"/>
      </w:rPr>
      <w:t>15</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#7 on Typhoon "Tisoy" as of 04 Dec</w:t>
    </w:r>
    <w:r w:rsidRPr="00B10D40">
      <w:rPr>
        <w:rFonts w:ascii="Arial" w:eastAsia="Arial" w:hAnsi="Arial" w:cs="Arial"/>
        <w:sz w:val="16"/>
        <w:szCs w:val="16"/>
      </w:rPr>
      <w:t xml:space="preserve">ember 2019, </w:t>
    </w:r>
    <w:r w:rsidR="00F176C1">
      <w:rPr>
        <w:rFonts w:ascii="Arial" w:eastAsia="Arial" w:hAnsi="Arial" w:cs="Arial"/>
        <w:sz w:val="16"/>
        <w:szCs w:val="16"/>
      </w:rPr>
      <w:t>7</w:t>
    </w:r>
    <w:r>
      <w:rPr>
        <w:rFonts w:ascii="Arial" w:eastAsia="Arial" w:hAnsi="Arial" w:cs="Arial"/>
        <w:sz w:val="16"/>
        <w:szCs w:val="16"/>
      </w:rPr>
      <w:t>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30" w:rsidRDefault="00BE0630">
      <w:pPr>
        <w:spacing w:after="0" w:line="240" w:lineRule="auto"/>
      </w:pPr>
      <w:r>
        <w:separator/>
      </w:r>
    </w:p>
  </w:footnote>
  <w:footnote w:type="continuationSeparator" w:id="0">
    <w:p w:rsidR="00BE0630" w:rsidRDefault="00BE0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15" w:rsidRDefault="00D62315"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D62315" w:rsidRDefault="00D62315"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D62315" w:rsidRDefault="00D62315" w:rsidP="00192CDE">
    <w:pPr>
      <w:pBdr>
        <w:bottom w:val="single" w:sz="6" w:space="1" w:color="000000"/>
      </w:pBdr>
      <w:tabs>
        <w:tab w:val="center" w:pos="4680"/>
        <w:tab w:val="right" w:pos="9360"/>
      </w:tabs>
      <w:spacing w:after="0" w:line="240" w:lineRule="auto"/>
      <w:jc w:val="center"/>
    </w:pPr>
  </w:p>
  <w:p w:rsidR="00D62315" w:rsidRDefault="00D6231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3"/>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324F4"/>
    <w:rsid w:val="000359C0"/>
    <w:rsid w:val="000362A4"/>
    <w:rsid w:val="00036527"/>
    <w:rsid w:val="00040713"/>
    <w:rsid w:val="000408C0"/>
    <w:rsid w:val="00044A86"/>
    <w:rsid w:val="00053E08"/>
    <w:rsid w:val="00054019"/>
    <w:rsid w:val="00054288"/>
    <w:rsid w:val="00055E77"/>
    <w:rsid w:val="00070C0F"/>
    <w:rsid w:val="000729C4"/>
    <w:rsid w:val="000757CD"/>
    <w:rsid w:val="000762A0"/>
    <w:rsid w:val="00077BEB"/>
    <w:rsid w:val="0008009D"/>
    <w:rsid w:val="000812AC"/>
    <w:rsid w:val="00081BF3"/>
    <w:rsid w:val="00085176"/>
    <w:rsid w:val="00085608"/>
    <w:rsid w:val="00085C81"/>
    <w:rsid w:val="000962B5"/>
    <w:rsid w:val="00096FF5"/>
    <w:rsid w:val="00097B1A"/>
    <w:rsid w:val="00097C1F"/>
    <w:rsid w:val="000A1C46"/>
    <w:rsid w:val="000A1CF5"/>
    <w:rsid w:val="000A1FE9"/>
    <w:rsid w:val="000A40A0"/>
    <w:rsid w:val="000B5875"/>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50801"/>
    <w:rsid w:val="00150E80"/>
    <w:rsid w:val="00151A73"/>
    <w:rsid w:val="00151EA5"/>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3F83"/>
    <w:rsid w:val="001A5783"/>
    <w:rsid w:val="001B707B"/>
    <w:rsid w:val="001B7C20"/>
    <w:rsid w:val="001C14C4"/>
    <w:rsid w:val="001C1FD4"/>
    <w:rsid w:val="001D01A8"/>
    <w:rsid w:val="001E0056"/>
    <w:rsid w:val="001E08FA"/>
    <w:rsid w:val="001E09E8"/>
    <w:rsid w:val="001E1043"/>
    <w:rsid w:val="001E26B4"/>
    <w:rsid w:val="001E2BAF"/>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41B5"/>
    <w:rsid w:val="00254DEB"/>
    <w:rsid w:val="002550AB"/>
    <w:rsid w:val="00255A33"/>
    <w:rsid w:val="00260AD4"/>
    <w:rsid w:val="00261033"/>
    <w:rsid w:val="00262F9E"/>
    <w:rsid w:val="00265D5C"/>
    <w:rsid w:val="00265DF5"/>
    <w:rsid w:val="00266F30"/>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F0FA9"/>
    <w:rsid w:val="002F5178"/>
    <w:rsid w:val="002F713F"/>
    <w:rsid w:val="003037EC"/>
    <w:rsid w:val="00304AE8"/>
    <w:rsid w:val="003052AD"/>
    <w:rsid w:val="00305764"/>
    <w:rsid w:val="00314903"/>
    <w:rsid w:val="003152F8"/>
    <w:rsid w:val="00317493"/>
    <w:rsid w:val="0031760A"/>
    <w:rsid w:val="00321421"/>
    <w:rsid w:val="003277B9"/>
    <w:rsid w:val="00331650"/>
    <w:rsid w:val="003320AF"/>
    <w:rsid w:val="00335F21"/>
    <w:rsid w:val="00341112"/>
    <w:rsid w:val="00342911"/>
    <w:rsid w:val="003436E7"/>
    <w:rsid w:val="0034457A"/>
    <w:rsid w:val="003446A0"/>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2EE4"/>
    <w:rsid w:val="00397271"/>
    <w:rsid w:val="003A009A"/>
    <w:rsid w:val="003A14AC"/>
    <w:rsid w:val="003B1652"/>
    <w:rsid w:val="003B2980"/>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1520"/>
    <w:rsid w:val="003E27EE"/>
    <w:rsid w:val="003E642D"/>
    <w:rsid w:val="003F0D46"/>
    <w:rsid w:val="003F6B13"/>
    <w:rsid w:val="003F6EA2"/>
    <w:rsid w:val="003F79ED"/>
    <w:rsid w:val="00402969"/>
    <w:rsid w:val="004033F8"/>
    <w:rsid w:val="004038CA"/>
    <w:rsid w:val="00404430"/>
    <w:rsid w:val="00404E60"/>
    <w:rsid w:val="00411916"/>
    <w:rsid w:val="004134A7"/>
    <w:rsid w:val="00415D46"/>
    <w:rsid w:val="00424801"/>
    <w:rsid w:val="00425689"/>
    <w:rsid w:val="0042628C"/>
    <w:rsid w:val="0043209E"/>
    <w:rsid w:val="0043281F"/>
    <w:rsid w:val="004334A9"/>
    <w:rsid w:val="0043677F"/>
    <w:rsid w:val="004418B4"/>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86AFE"/>
    <w:rsid w:val="00490703"/>
    <w:rsid w:val="00495369"/>
    <w:rsid w:val="00495644"/>
    <w:rsid w:val="004A080D"/>
    <w:rsid w:val="004A195C"/>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4EF4"/>
    <w:rsid w:val="004E19B2"/>
    <w:rsid w:val="004E2DCF"/>
    <w:rsid w:val="004E3A14"/>
    <w:rsid w:val="004E7892"/>
    <w:rsid w:val="004F27B7"/>
    <w:rsid w:val="004F4DBB"/>
    <w:rsid w:val="004F68F5"/>
    <w:rsid w:val="005027D0"/>
    <w:rsid w:val="00503D5D"/>
    <w:rsid w:val="005051B5"/>
    <w:rsid w:val="005073A3"/>
    <w:rsid w:val="005101BD"/>
    <w:rsid w:val="005131AF"/>
    <w:rsid w:val="0051518E"/>
    <w:rsid w:val="005156DC"/>
    <w:rsid w:val="00515F7A"/>
    <w:rsid w:val="0052400F"/>
    <w:rsid w:val="00524A25"/>
    <w:rsid w:val="00527B45"/>
    <w:rsid w:val="0053534A"/>
    <w:rsid w:val="00536668"/>
    <w:rsid w:val="00537816"/>
    <w:rsid w:val="00543A35"/>
    <w:rsid w:val="00543D61"/>
    <w:rsid w:val="00544DE0"/>
    <w:rsid w:val="00545CA0"/>
    <w:rsid w:val="00546DEE"/>
    <w:rsid w:val="00551824"/>
    <w:rsid w:val="00552437"/>
    <w:rsid w:val="00557D52"/>
    <w:rsid w:val="005613EE"/>
    <w:rsid w:val="005627D9"/>
    <w:rsid w:val="00562E19"/>
    <w:rsid w:val="0056425D"/>
    <w:rsid w:val="005670D1"/>
    <w:rsid w:val="005675AA"/>
    <w:rsid w:val="00574617"/>
    <w:rsid w:val="00580432"/>
    <w:rsid w:val="0058176D"/>
    <w:rsid w:val="00583D8D"/>
    <w:rsid w:val="0059257B"/>
    <w:rsid w:val="0059459E"/>
    <w:rsid w:val="00594DB7"/>
    <w:rsid w:val="005965C3"/>
    <w:rsid w:val="005A4EFD"/>
    <w:rsid w:val="005B19D1"/>
    <w:rsid w:val="005B2CD7"/>
    <w:rsid w:val="005B386A"/>
    <w:rsid w:val="005B6E12"/>
    <w:rsid w:val="005C25C9"/>
    <w:rsid w:val="005C26A2"/>
    <w:rsid w:val="005C7862"/>
    <w:rsid w:val="005C79B3"/>
    <w:rsid w:val="005E78C4"/>
    <w:rsid w:val="005F7E3F"/>
    <w:rsid w:val="006033E9"/>
    <w:rsid w:val="0060485F"/>
    <w:rsid w:val="0060627A"/>
    <w:rsid w:val="00606AB1"/>
    <w:rsid w:val="00607004"/>
    <w:rsid w:val="00611D34"/>
    <w:rsid w:val="00617DB8"/>
    <w:rsid w:val="00622580"/>
    <w:rsid w:val="00622621"/>
    <w:rsid w:val="00632650"/>
    <w:rsid w:val="006348B0"/>
    <w:rsid w:val="00636A32"/>
    <w:rsid w:val="006373FC"/>
    <w:rsid w:val="00637CFE"/>
    <w:rsid w:val="00637F5C"/>
    <w:rsid w:val="00642B40"/>
    <w:rsid w:val="00644C5D"/>
    <w:rsid w:val="00646FEA"/>
    <w:rsid w:val="006513DA"/>
    <w:rsid w:val="006552C0"/>
    <w:rsid w:val="00660954"/>
    <w:rsid w:val="00660E16"/>
    <w:rsid w:val="00661764"/>
    <w:rsid w:val="00665A10"/>
    <w:rsid w:val="00667EC5"/>
    <w:rsid w:val="00672031"/>
    <w:rsid w:val="006742BB"/>
    <w:rsid w:val="00676AC7"/>
    <w:rsid w:val="00676B4B"/>
    <w:rsid w:val="0067706B"/>
    <w:rsid w:val="006808AA"/>
    <w:rsid w:val="00682EB7"/>
    <w:rsid w:val="00695C48"/>
    <w:rsid w:val="00695D36"/>
    <w:rsid w:val="0069611E"/>
    <w:rsid w:val="00696AD8"/>
    <w:rsid w:val="00696B0D"/>
    <w:rsid w:val="00696FAF"/>
    <w:rsid w:val="006A0D27"/>
    <w:rsid w:val="006A163A"/>
    <w:rsid w:val="006A5D7C"/>
    <w:rsid w:val="006A73E5"/>
    <w:rsid w:val="006B3908"/>
    <w:rsid w:val="006B4C71"/>
    <w:rsid w:val="006B55F8"/>
    <w:rsid w:val="006B6490"/>
    <w:rsid w:val="006C2CB0"/>
    <w:rsid w:val="006C3732"/>
    <w:rsid w:val="006C3A59"/>
    <w:rsid w:val="006C63A9"/>
    <w:rsid w:val="006C7266"/>
    <w:rsid w:val="006D67C6"/>
    <w:rsid w:val="006D7F00"/>
    <w:rsid w:val="006E08CA"/>
    <w:rsid w:val="006E2102"/>
    <w:rsid w:val="006E23E1"/>
    <w:rsid w:val="006E6AC7"/>
    <w:rsid w:val="006F4950"/>
    <w:rsid w:val="006F4A2F"/>
    <w:rsid w:val="00701BCD"/>
    <w:rsid w:val="00701F97"/>
    <w:rsid w:val="007029A9"/>
    <w:rsid w:val="00702E13"/>
    <w:rsid w:val="0070357F"/>
    <w:rsid w:val="00703E20"/>
    <w:rsid w:val="007150A8"/>
    <w:rsid w:val="0072145F"/>
    <w:rsid w:val="00721E7F"/>
    <w:rsid w:val="00724142"/>
    <w:rsid w:val="00724F05"/>
    <w:rsid w:val="00725D9A"/>
    <w:rsid w:val="0072780E"/>
    <w:rsid w:val="00731BC2"/>
    <w:rsid w:val="007412EE"/>
    <w:rsid w:val="00742851"/>
    <w:rsid w:val="0074516B"/>
    <w:rsid w:val="00745D00"/>
    <w:rsid w:val="00746DCB"/>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862FD"/>
    <w:rsid w:val="007A3320"/>
    <w:rsid w:val="007A4353"/>
    <w:rsid w:val="007B1691"/>
    <w:rsid w:val="007B3DBB"/>
    <w:rsid w:val="007B3E6C"/>
    <w:rsid w:val="007B3FFA"/>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46A"/>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1BB"/>
    <w:rsid w:val="00896B6C"/>
    <w:rsid w:val="008A210F"/>
    <w:rsid w:val="008A2F45"/>
    <w:rsid w:val="008A32FC"/>
    <w:rsid w:val="008B274C"/>
    <w:rsid w:val="008B427D"/>
    <w:rsid w:val="008B7B55"/>
    <w:rsid w:val="008C1323"/>
    <w:rsid w:val="008C3B44"/>
    <w:rsid w:val="008C4874"/>
    <w:rsid w:val="008C5231"/>
    <w:rsid w:val="008C5268"/>
    <w:rsid w:val="008C5C42"/>
    <w:rsid w:val="008D1F90"/>
    <w:rsid w:val="008D37AB"/>
    <w:rsid w:val="008D3F6E"/>
    <w:rsid w:val="008D6880"/>
    <w:rsid w:val="008E020C"/>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44C0"/>
    <w:rsid w:val="00924BFB"/>
    <w:rsid w:val="009267F5"/>
    <w:rsid w:val="00926C0A"/>
    <w:rsid w:val="0093050B"/>
    <w:rsid w:val="00931CF2"/>
    <w:rsid w:val="00932578"/>
    <w:rsid w:val="009326C3"/>
    <w:rsid w:val="00941CE5"/>
    <w:rsid w:val="00941CF5"/>
    <w:rsid w:val="00945FC4"/>
    <w:rsid w:val="00946AE7"/>
    <w:rsid w:val="00946CB9"/>
    <w:rsid w:val="00947DA9"/>
    <w:rsid w:val="00954D0D"/>
    <w:rsid w:val="00957097"/>
    <w:rsid w:val="009609FE"/>
    <w:rsid w:val="009650DC"/>
    <w:rsid w:val="00971537"/>
    <w:rsid w:val="00976BE0"/>
    <w:rsid w:val="00976EA8"/>
    <w:rsid w:val="009808F1"/>
    <w:rsid w:val="00984253"/>
    <w:rsid w:val="00986677"/>
    <w:rsid w:val="00990989"/>
    <w:rsid w:val="0099171D"/>
    <w:rsid w:val="009940A7"/>
    <w:rsid w:val="00995C80"/>
    <w:rsid w:val="00996166"/>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509D"/>
    <w:rsid w:val="009D6D91"/>
    <w:rsid w:val="009E27AF"/>
    <w:rsid w:val="009E3577"/>
    <w:rsid w:val="009E668D"/>
    <w:rsid w:val="009E6AC9"/>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2E4"/>
    <w:rsid w:val="00A2140B"/>
    <w:rsid w:val="00A254E0"/>
    <w:rsid w:val="00A26DFC"/>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66DA"/>
    <w:rsid w:val="00A56D1F"/>
    <w:rsid w:val="00A6039A"/>
    <w:rsid w:val="00A626E3"/>
    <w:rsid w:val="00A6302A"/>
    <w:rsid w:val="00A65ECB"/>
    <w:rsid w:val="00A66832"/>
    <w:rsid w:val="00A73F06"/>
    <w:rsid w:val="00A804E3"/>
    <w:rsid w:val="00A81C0C"/>
    <w:rsid w:val="00A81C78"/>
    <w:rsid w:val="00A8201C"/>
    <w:rsid w:val="00A8279B"/>
    <w:rsid w:val="00A834B4"/>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6663"/>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505E4"/>
    <w:rsid w:val="00B571E4"/>
    <w:rsid w:val="00B57264"/>
    <w:rsid w:val="00B57FB1"/>
    <w:rsid w:val="00B62780"/>
    <w:rsid w:val="00B62D76"/>
    <w:rsid w:val="00B6304C"/>
    <w:rsid w:val="00B658E6"/>
    <w:rsid w:val="00B65A63"/>
    <w:rsid w:val="00B6690C"/>
    <w:rsid w:val="00B70A42"/>
    <w:rsid w:val="00B74CEE"/>
    <w:rsid w:val="00B77009"/>
    <w:rsid w:val="00B80F74"/>
    <w:rsid w:val="00B83F56"/>
    <w:rsid w:val="00B866CB"/>
    <w:rsid w:val="00B86E10"/>
    <w:rsid w:val="00B87555"/>
    <w:rsid w:val="00B932C1"/>
    <w:rsid w:val="00B9372F"/>
    <w:rsid w:val="00B951A0"/>
    <w:rsid w:val="00BA01A8"/>
    <w:rsid w:val="00BA2169"/>
    <w:rsid w:val="00BA24F3"/>
    <w:rsid w:val="00BB04B7"/>
    <w:rsid w:val="00BB1138"/>
    <w:rsid w:val="00BB574D"/>
    <w:rsid w:val="00BB6FE8"/>
    <w:rsid w:val="00BB7017"/>
    <w:rsid w:val="00BB7E09"/>
    <w:rsid w:val="00BC2501"/>
    <w:rsid w:val="00BC27C9"/>
    <w:rsid w:val="00BC38FC"/>
    <w:rsid w:val="00BC44AC"/>
    <w:rsid w:val="00BC4B37"/>
    <w:rsid w:val="00BC533B"/>
    <w:rsid w:val="00BC551C"/>
    <w:rsid w:val="00BD10D0"/>
    <w:rsid w:val="00BD5A8C"/>
    <w:rsid w:val="00BE0630"/>
    <w:rsid w:val="00BE1AB9"/>
    <w:rsid w:val="00BE429A"/>
    <w:rsid w:val="00BE43F3"/>
    <w:rsid w:val="00BE43F9"/>
    <w:rsid w:val="00BE5C3A"/>
    <w:rsid w:val="00BF0E64"/>
    <w:rsid w:val="00BF14F0"/>
    <w:rsid w:val="00BF2BA8"/>
    <w:rsid w:val="00BF3057"/>
    <w:rsid w:val="00BF6524"/>
    <w:rsid w:val="00BF69FA"/>
    <w:rsid w:val="00C0011C"/>
    <w:rsid w:val="00C00C48"/>
    <w:rsid w:val="00C01BAA"/>
    <w:rsid w:val="00C050DB"/>
    <w:rsid w:val="00C13ECA"/>
    <w:rsid w:val="00C14C68"/>
    <w:rsid w:val="00C15DBE"/>
    <w:rsid w:val="00C205D3"/>
    <w:rsid w:val="00C266E8"/>
    <w:rsid w:val="00C33267"/>
    <w:rsid w:val="00C33BEB"/>
    <w:rsid w:val="00C36108"/>
    <w:rsid w:val="00C36A63"/>
    <w:rsid w:val="00C421A3"/>
    <w:rsid w:val="00C43BDA"/>
    <w:rsid w:val="00C455D0"/>
    <w:rsid w:val="00C47041"/>
    <w:rsid w:val="00C47CBF"/>
    <w:rsid w:val="00C50AFC"/>
    <w:rsid w:val="00C52A1C"/>
    <w:rsid w:val="00C53D82"/>
    <w:rsid w:val="00C5459F"/>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0AB6"/>
    <w:rsid w:val="00CC1693"/>
    <w:rsid w:val="00CC3D6A"/>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17E1D"/>
    <w:rsid w:val="00D21849"/>
    <w:rsid w:val="00D22211"/>
    <w:rsid w:val="00D278C1"/>
    <w:rsid w:val="00D307D8"/>
    <w:rsid w:val="00D325D1"/>
    <w:rsid w:val="00D34306"/>
    <w:rsid w:val="00D368FB"/>
    <w:rsid w:val="00D43941"/>
    <w:rsid w:val="00D456AB"/>
    <w:rsid w:val="00D46740"/>
    <w:rsid w:val="00D50E96"/>
    <w:rsid w:val="00D53AAD"/>
    <w:rsid w:val="00D56765"/>
    <w:rsid w:val="00D570C6"/>
    <w:rsid w:val="00D603E7"/>
    <w:rsid w:val="00D604A7"/>
    <w:rsid w:val="00D62315"/>
    <w:rsid w:val="00D636B4"/>
    <w:rsid w:val="00D63FBA"/>
    <w:rsid w:val="00D67EDD"/>
    <w:rsid w:val="00D67FEF"/>
    <w:rsid w:val="00D700D1"/>
    <w:rsid w:val="00D70BDB"/>
    <w:rsid w:val="00D717CF"/>
    <w:rsid w:val="00D731D2"/>
    <w:rsid w:val="00D75ED7"/>
    <w:rsid w:val="00D8053B"/>
    <w:rsid w:val="00D820CE"/>
    <w:rsid w:val="00D8259A"/>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6ACB"/>
    <w:rsid w:val="00DE1846"/>
    <w:rsid w:val="00DE26F0"/>
    <w:rsid w:val="00DE2C1A"/>
    <w:rsid w:val="00DE36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366B1"/>
    <w:rsid w:val="00E36863"/>
    <w:rsid w:val="00E44A97"/>
    <w:rsid w:val="00E44B4B"/>
    <w:rsid w:val="00E477DA"/>
    <w:rsid w:val="00E47B18"/>
    <w:rsid w:val="00E50999"/>
    <w:rsid w:val="00E5405B"/>
    <w:rsid w:val="00E5517C"/>
    <w:rsid w:val="00E56A7A"/>
    <w:rsid w:val="00E64690"/>
    <w:rsid w:val="00E66E77"/>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A7D2E"/>
    <w:rsid w:val="00EB3223"/>
    <w:rsid w:val="00EB32AD"/>
    <w:rsid w:val="00EB3634"/>
    <w:rsid w:val="00EB48F7"/>
    <w:rsid w:val="00EB6949"/>
    <w:rsid w:val="00EB69B8"/>
    <w:rsid w:val="00EC077D"/>
    <w:rsid w:val="00EC123D"/>
    <w:rsid w:val="00EC1B28"/>
    <w:rsid w:val="00EC1E77"/>
    <w:rsid w:val="00EC3360"/>
    <w:rsid w:val="00EC359A"/>
    <w:rsid w:val="00EC68E7"/>
    <w:rsid w:val="00EC7F58"/>
    <w:rsid w:val="00ED018D"/>
    <w:rsid w:val="00ED04BB"/>
    <w:rsid w:val="00ED3796"/>
    <w:rsid w:val="00ED3A01"/>
    <w:rsid w:val="00ED56CF"/>
    <w:rsid w:val="00ED5E51"/>
    <w:rsid w:val="00EE0EFD"/>
    <w:rsid w:val="00EE13AD"/>
    <w:rsid w:val="00EE1822"/>
    <w:rsid w:val="00EF1170"/>
    <w:rsid w:val="00EF2DCC"/>
    <w:rsid w:val="00EF31D9"/>
    <w:rsid w:val="00EF3E07"/>
    <w:rsid w:val="00EF4CDB"/>
    <w:rsid w:val="00F0291A"/>
    <w:rsid w:val="00F0378F"/>
    <w:rsid w:val="00F10727"/>
    <w:rsid w:val="00F119B5"/>
    <w:rsid w:val="00F13DD9"/>
    <w:rsid w:val="00F1590E"/>
    <w:rsid w:val="00F176C1"/>
    <w:rsid w:val="00F20E47"/>
    <w:rsid w:val="00F22E7D"/>
    <w:rsid w:val="00F22F9C"/>
    <w:rsid w:val="00F24AEE"/>
    <w:rsid w:val="00F2647D"/>
    <w:rsid w:val="00F26583"/>
    <w:rsid w:val="00F265DC"/>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633C"/>
    <w:rsid w:val="00FD0D6D"/>
    <w:rsid w:val="00FD3CA7"/>
    <w:rsid w:val="00FD6311"/>
    <w:rsid w:val="00FD741F"/>
    <w:rsid w:val="00FE49DD"/>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CDDA4"/>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DB30C-29F7-4BA5-B4B6-B015761C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3</cp:revision>
  <dcterms:created xsi:type="dcterms:W3CDTF">2019-12-04T11:14:00Z</dcterms:created>
  <dcterms:modified xsi:type="dcterms:W3CDTF">2019-12-04T11:33:00Z</dcterms:modified>
</cp:coreProperties>
</file>