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E62855">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6E578A">
        <w:rPr>
          <w:rFonts w:ascii="Arial" w:eastAsia="Arial" w:hAnsi="Arial" w:cs="Arial"/>
          <w:b/>
          <w:sz w:val="32"/>
          <w:szCs w:val="24"/>
        </w:rPr>
        <w:t>6</w:t>
      </w:r>
    </w:p>
    <w:p w:rsidR="009A0EA7" w:rsidRPr="00AC2F21" w:rsidRDefault="009A0EA7" w:rsidP="00E62855">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w:t>
      </w:r>
      <w:r w:rsidR="006E578A">
        <w:rPr>
          <w:rFonts w:ascii="Arial" w:eastAsia="Arial" w:hAnsi="Arial" w:cs="Arial"/>
          <w:sz w:val="24"/>
          <w:szCs w:val="24"/>
        </w:rPr>
        <w:t>1</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6E578A">
        <w:rPr>
          <w:rFonts w:ascii="Arial" w:eastAsia="Arial" w:hAnsi="Arial" w:cs="Arial"/>
          <w:sz w:val="24"/>
          <w:szCs w:val="24"/>
        </w:rPr>
        <w:t>A</w:t>
      </w:r>
      <w:r w:rsidR="00F118AB">
        <w:rPr>
          <w:rFonts w:ascii="Arial" w:eastAsia="Arial" w:hAnsi="Arial" w:cs="Arial"/>
          <w:sz w:val="24"/>
          <w:szCs w:val="24"/>
        </w:rPr>
        <w:t>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E62855">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E62855">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6E766A" w:rsidRPr="006E766A">
        <w:rPr>
          <w:rFonts w:ascii="Arial" w:eastAsia="Times New Roman" w:hAnsi="Arial" w:cs="Arial"/>
          <w:b/>
          <w:bCs/>
          <w:color w:val="0070C0"/>
          <w:sz w:val="24"/>
          <w:szCs w:val="24"/>
        </w:rPr>
        <w:t>6</w:t>
      </w:r>
      <w:r w:rsidR="006E578A">
        <w:rPr>
          <w:rFonts w:ascii="Arial" w:eastAsia="Times New Roman" w:hAnsi="Arial" w:cs="Arial"/>
          <w:b/>
          <w:bCs/>
          <w:color w:val="0070C0"/>
          <w:sz w:val="24"/>
          <w:szCs w:val="24"/>
        </w:rPr>
        <w:t>8</w:t>
      </w:r>
      <w:r w:rsidR="006E766A" w:rsidRPr="006E766A">
        <w:rPr>
          <w:rFonts w:ascii="Arial" w:eastAsia="Times New Roman" w:hAnsi="Arial" w:cs="Arial"/>
          <w:b/>
          <w:bCs/>
          <w:color w:val="0070C0"/>
          <w:sz w:val="24"/>
          <w:szCs w:val="24"/>
        </w:rPr>
        <w:t>,</w:t>
      </w:r>
      <w:r w:rsidR="006E578A">
        <w:rPr>
          <w:rFonts w:ascii="Arial" w:eastAsia="Times New Roman" w:hAnsi="Arial" w:cs="Arial"/>
          <w:b/>
          <w:bCs/>
          <w:color w:val="0070C0"/>
          <w:sz w:val="24"/>
          <w:szCs w:val="24"/>
        </w:rPr>
        <w:t>439</w:t>
      </w:r>
      <w:r w:rsidR="006E766A" w:rsidRPr="006E766A">
        <w:rPr>
          <w:rFonts w:ascii="Arial" w:eastAsia="Times New Roman" w:hAnsi="Arial" w:cs="Arial"/>
          <w:b/>
          <w:bCs/>
          <w:color w:val="0070C0"/>
          <w:sz w:val="24"/>
          <w:szCs w:val="24"/>
        </w:rPr>
        <w:t xml:space="preserve"> </w:t>
      </w:r>
      <w:r w:rsidR="00F779E2" w:rsidRPr="000B2DD4">
        <w:rPr>
          <w:rFonts w:ascii="Arial" w:eastAsia="Times New Roman" w:hAnsi="Arial" w:cs="Arial"/>
          <w:b/>
          <w:bCs/>
          <w:color w:val="0070C0"/>
          <w:sz w:val="24"/>
          <w:szCs w:val="24"/>
        </w:rPr>
        <w:t>families</w:t>
      </w:r>
      <w:r w:rsidR="00CE6578" w:rsidRPr="000B2DD4">
        <w:rPr>
          <w:rFonts w:ascii="Arial" w:eastAsia="Times New Roman" w:hAnsi="Arial" w:cs="Arial"/>
          <w:color w:val="0070C0"/>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6E766A" w:rsidRPr="006E766A">
        <w:rPr>
          <w:rFonts w:ascii="Arial" w:eastAsia="Times New Roman" w:hAnsi="Arial" w:cs="Arial"/>
          <w:b/>
          <w:bCs/>
          <w:color w:val="0070C0"/>
          <w:sz w:val="24"/>
          <w:szCs w:val="24"/>
        </w:rPr>
        <w:t>2</w:t>
      </w:r>
      <w:r w:rsidR="006E578A">
        <w:rPr>
          <w:rFonts w:ascii="Arial" w:eastAsia="Times New Roman" w:hAnsi="Arial" w:cs="Arial"/>
          <w:b/>
          <w:bCs/>
          <w:color w:val="0070C0"/>
          <w:sz w:val="24"/>
          <w:szCs w:val="24"/>
        </w:rPr>
        <w:t>71</w:t>
      </w:r>
      <w:r w:rsidR="006E766A" w:rsidRPr="006E766A">
        <w:rPr>
          <w:rFonts w:ascii="Arial" w:eastAsia="Times New Roman" w:hAnsi="Arial" w:cs="Arial"/>
          <w:b/>
          <w:bCs/>
          <w:color w:val="0070C0"/>
          <w:sz w:val="24"/>
          <w:szCs w:val="24"/>
        </w:rPr>
        <w:t>,</w:t>
      </w:r>
      <w:r w:rsidR="006E578A">
        <w:rPr>
          <w:rFonts w:ascii="Arial" w:eastAsia="Times New Roman" w:hAnsi="Arial" w:cs="Arial"/>
          <w:b/>
          <w:bCs/>
          <w:color w:val="0070C0"/>
          <w:sz w:val="24"/>
          <w:szCs w:val="24"/>
        </w:rPr>
        <w:t>278</w:t>
      </w:r>
      <w:r w:rsidR="006E766A" w:rsidRPr="006E766A">
        <w:rPr>
          <w:rFonts w:ascii="Arial" w:eastAsia="Times New Roman" w:hAnsi="Arial" w:cs="Arial"/>
          <w:b/>
          <w:bCs/>
          <w:color w:val="0070C0"/>
          <w:sz w:val="24"/>
          <w:szCs w:val="24"/>
        </w:rPr>
        <w:t xml:space="preserve"> </w:t>
      </w:r>
      <w:r w:rsidR="00F779E2" w:rsidRPr="000B2DD4">
        <w:rPr>
          <w:rFonts w:ascii="Arial" w:eastAsia="Times New Roman" w:hAnsi="Arial" w:cs="Arial"/>
          <w:b/>
          <w:bCs/>
          <w:color w:val="0070C0"/>
          <w:sz w:val="24"/>
          <w:szCs w:val="24"/>
        </w:rPr>
        <w:t>persons</w:t>
      </w:r>
      <w:r w:rsidR="00CE6578" w:rsidRPr="000B2DD4">
        <w:rPr>
          <w:rFonts w:ascii="Arial" w:eastAsia="Times New Roman" w:hAnsi="Arial" w:cs="Arial"/>
          <w:b/>
          <w:bCs/>
          <w:color w:val="0070C0"/>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proofErr w:type="spellStart"/>
      <w:r w:rsidR="00AC2F21" w:rsidRPr="00243222">
        <w:rPr>
          <w:rFonts w:ascii="Arial" w:eastAsia="Times New Roman" w:hAnsi="Arial" w:cs="Arial"/>
          <w:sz w:val="24"/>
          <w:szCs w:val="24"/>
        </w:rPr>
        <w:t>Taal</w:t>
      </w:r>
      <w:proofErr w:type="spellEnd"/>
      <w:r w:rsidR="00AC2F21" w:rsidRPr="00243222">
        <w:rPr>
          <w:rFonts w:ascii="Arial" w:eastAsia="Times New Roman" w:hAnsi="Arial" w:cs="Arial"/>
          <w:sz w:val="24"/>
          <w:szCs w:val="24"/>
        </w:rPr>
        <w:t xml:space="preserve">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3949"/>
        <w:gridCol w:w="1720"/>
        <w:gridCol w:w="1707"/>
        <w:gridCol w:w="1704"/>
      </w:tblGrid>
      <w:tr w:rsidR="006E578A" w:rsidRPr="006E578A" w:rsidTr="006E578A">
        <w:trPr>
          <w:trHeight w:val="20"/>
          <w:tblHeader/>
        </w:trPr>
        <w:tc>
          <w:tcPr>
            <w:tcW w:w="219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E578A" w:rsidRPr="006E578A" w:rsidRDefault="006E578A" w:rsidP="00E62855">
            <w:pPr>
              <w:ind w:right="144"/>
              <w:contextualSpacing/>
              <w:jc w:val="center"/>
              <w:rPr>
                <w:rFonts w:ascii="Arial" w:hAnsi="Arial" w:cs="Arial"/>
                <w:b/>
                <w:bCs/>
                <w:color w:val="000000"/>
                <w:sz w:val="20"/>
                <w:szCs w:val="20"/>
              </w:rPr>
            </w:pPr>
            <w:r w:rsidRPr="006E578A">
              <w:rPr>
                <w:rFonts w:ascii="Arial" w:hAnsi="Arial" w:cs="Arial"/>
                <w:b/>
                <w:bCs/>
                <w:color w:val="000000"/>
                <w:sz w:val="20"/>
                <w:szCs w:val="20"/>
              </w:rPr>
              <w:t xml:space="preserve">REGION / PROVINCE / MUNICIPALITY </w:t>
            </w:r>
          </w:p>
        </w:tc>
        <w:tc>
          <w:tcPr>
            <w:tcW w:w="28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E578A" w:rsidRPr="006E578A" w:rsidRDefault="006E578A" w:rsidP="00E62855">
            <w:pPr>
              <w:ind w:right="144"/>
              <w:contextualSpacing/>
              <w:jc w:val="center"/>
              <w:rPr>
                <w:rFonts w:ascii="Arial" w:hAnsi="Arial" w:cs="Arial"/>
                <w:b/>
                <w:bCs/>
                <w:color w:val="000000"/>
                <w:sz w:val="20"/>
                <w:szCs w:val="20"/>
              </w:rPr>
            </w:pPr>
            <w:r w:rsidRPr="006E578A">
              <w:rPr>
                <w:rFonts w:ascii="Arial" w:hAnsi="Arial" w:cs="Arial"/>
                <w:b/>
                <w:bCs/>
                <w:color w:val="000000"/>
                <w:sz w:val="20"/>
                <w:szCs w:val="20"/>
              </w:rPr>
              <w:t xml:space="preserve"> NUMBER OF AFFECTED </w:t>
            </w:r>
          </w:p>
        </w:tc>
      </w:tr>
      <w:tr w:rsidR="006E578A" w:rsidRPr="006E578A" w:rsidTr="006E578A">
        <w:trPr>
          <w:trHeight w:val="20"/>
          <w:tblHeader/>
        </w:trPr>
        <w:tc>
          <w:tcPr>
            <w:tcW w:w="2190" w:type="pct"/>
            <w:gridSpan w:val="2"/>
            <w:vMerge/>
            <w:tcBorders>
              <w:top w:val="single" w:sz="4" w:space="0" w:color="000000"/>
              <w:left w:val="single" w:sz="4" w:space="0" w:color="000000"/>
              <w:bottom w:val="nil"/>
              <w:right w:val="single" w:sz="4" w:space="0" w:color="000000"/>
            </w:tcBorders>
            <w:vAlign w:val="center"/>
            <w:hideMark/>
          </w:tcPr>
          <w:p w:rsidR="006E578A" w:rsidRPr="006E578A" w:rsidRDefault="006E578A" w:rsidP="00E62855">
            <w:pPr>
              <w:ind w:right="144"/>
              <w:contextualSpacing/>
              <w:rPr>
                <w:rFonts w:ascii="Arial" w:hAnsi="Arial" w:cs="Arial"/>
                <w:b/>
                <w:bCs/>
                <w:color w:val="000000"/>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6E578A" w:rsidRPr="006E578A" w:rsidRDefault="006E578A" w:rsidP="00E62855">
            <w:pPr>
              <w:ind w:right="144"/>
              <w:contextualSpacing/>
              <w:jc w:val="center"/>
              <w:rPr>
                <w:rFonts w:ascii="Arial" w:hAnsi="Arial" w:cs="Arial"/>
                <w:b/>
                <w:bCs/>
                <w:color w:val="000000"/>
                <w:sz w:val="20"/>
                <w:szCs w:val="20"/>
              </w:rPr>
            </w:pPr>
            <w:r w:rsidRPr="006E578A">
              <w:rPr>
                <w:rFonts w:ascii="Arial" w:hAnsi="Arial" w:cs="Arial"/>
                <w:b/>
                <w:bCs/>
                <w:color w:val="000000"/>
                <w:sz w:val="20"/>
                <w:szCs w:val="20"/>
              </w:rPr>
              <w:t xml:space="preserve"> Barangays </w:t>
            </w:r>
          </w:p>
        </w:tc>
        <w:tc>
          <w:tcPr>
            <w:tcW w:w="93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6E578A" w:rsidRPr="006E578A" w:rsidRDefault="006E578A" w:rsidP="00E62855">
            <w:pPr>
              <w:ind w:right="144"/>
              <w:contextualSpacing/>
              <w:jc w:val="center"/>
              <w:rPr>
                <w:rFonts w:ascii="Arial" w:hAnsi="Arial" w:cs="Arial"/>
                <w:b/>
                <w:bCs/>
                <w:color w:val="000000"/>
                <w:sz w:val="20"/>
                <w:szCs w:val="20"/>
              </w:rPr>
            </w:pPr>
            <w:r w:rsidRPr="006E578A">
              <w:rPr>
                <w:rFonts w:ascii="Arial" w:hAnsi="Arial" w:cs="Arial"/>
                <w:b/>
                <w:bCs/>
                <w:color w:val="000000"/>
                <w:sz w:val="20"/>
                <w:szCs w:val="20"/>
              </w:rPr>
              <w:t xml:space="preserve"> Families </w:t>
            </w:r>
          </w:p>
        </w:tc>
        <w:tc>
          <w:tcPr>
            <w:tcW w:w="9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E578A" w:rsidRPr="006E578A" w:rsidRDefault="006E578A" w:rsidP="00E62855">
            <w:pPr>
              <w:ind w:right="144"/>
              <w:contextualSpacing/>
              <w:jc w:val="center"/>
              <w:rPr>
                <w:rFonts w:ascii="Arial" w:hAnsi="Arial" w:cs="Arial"/>
                <w:b/>
                <w:bCs/>
                <w:color w:val="000000"/>
                <w:sz w:val="20"/>
                <w:szCs w:val="20"/>
              </w:rPr>
            </w:pPr>
            <w:r w:rsidRPr="006E578A">
              <w:rPr>
                <w:rFonts w:ascii="Arial" w:hAnsi="Arial" w:cs="Arial"/>
                <w:b/>
                <w:bCs/>
                <w:color w:val="000000"/>
                <w:sz w:val="20"/>
                <w:szCs w:val="20"/>
              </w:rPr>
              <w:t xml:space="preserve"> Persons </w:t>
            </w:r>
          </w:p>
        </w:tc>
      </w:tr>
      <w:tr w:rsidR="006E578A" w:rsidRPr="006E578A" w:rsidTr="006E578A">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E578A" w:rsidRPr="006E578A" w:rsidRDefault="006E578A" w:rsidP="00E62855">
            <w:pPr>
              <w:ind w:right="144"/>
              <w:contextualSpacing/>
              <w:jc w:val="center"/>
              <w:rPr>
                <w:rFonts w:ascii="Arial" w:hAnsi="Arial" w:cs="Arial"/>
                <w:b/>
                <w:bCs/>
                <w:color w:val="000000"/>
                <w:sz w:val="20"/>
                <w:szCs w:val="20"/>
              </w:rPr>
            </w:pPr>
            <w:r w:rsidRPr="006E578A">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68,439 </w:t>
            </w:r>
          </w:p>
        </w:tc>
        <w:tc>
          <w:tcPr>
            <w:tcW w:w="934" w:type="pct"/>
            <w:tcBorders>
              <w:top w:val="nil"/>
              <w:left w:val="nil"/>
              <w:bottom w:val="single" w:sz="4" w:space="0" w:color="000000"/>
              <w:right w:val="single" w:sz="4" w:space="0" w:color="000000"/>
            </w:tcBorders>
            <w:shd w:val="clear" w:color="A5A5A5" w:fill="A5A5A5"/>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271,278 </w:t>
            </w:r>
          </w:p>
        </w:tc>
      </w:tr>
      <w:tr w:rsidR="006E578A" w:rsidRPr="006E578A" w:rsidTr="006E578A">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E578A" w:rsidRPr="006E578A" w:rsidRDefault="006E578A" w:rsidP="00E62855">
            <w:pPr>
              <w:ind w:right="144"/>
              <w:contextualSpacing/>
              <w:rPr>
                <w:rFonts w:ascii="Arial" w:hAnsi="Arial" w:cs="Arial"/>
                <w:b/>
                <w:bCs/>
                <w:color w:val="000000"/>
                <w:sz w:val="20"/>
                <w:szCs w:val="20"/>
              </w:rPr>
            </w:pPr>
            <w:r w:rsidRPr="006E578A">
              <w:rPr>
                <w:rFonts w:ascii="Arial" w:hAnsi="Arial" w:cs="Arial"/>
                <w:b/>
                <w:bCs/>
                <w:color w:val="000000"/>
                <w:sz w:val="20"/>
                <w:szCs w:val="20"/>
              </w:rPr>
              <w:t>CALABARZON</w:t>
            </w:r>
          </w:p>
        </w:tc>
        <w:tc>
          <w:tcPr>
            <w:tcW w:w="942" w:type="pct"/>
            <w:tcBorders>
              <w:top w:val="nil"/>
              <w:left w:val="nil"/>
              <w:bottom w:val="single" w:sz="4" w:space="0" w:color="000000"/>
              <w:right w:val="single" w:sz="4" w:space="0" w:color="000000"/>
            </w:tcBorders>
            <w:shd w:val="clear" w:color="A5A5A5" w:fill="A5A5A5"/>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68,439 </w:t>
            </w:r>
          </w:p>
        </w:tc>
        <w:tc>
          <w:tcPr>
            <w:tcW w:w="934" w:type="pct"/>
            <w:tcBorders>
              <w:top w:val="nil"/>
              <w:left w:val="nil"/>
              <w:bottom w:val="single" w:sz="4" w:space="0" w:color="000000"/>
              <w:right w:val="single" w:sz="4" w:space="0" w:color="000000"/>
            </w:tcBorders>
            <w:shd w:val="clear" w:color="A5A5A5" w:fill="A5A5A5"/>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271,278 </w:t>
            </w:r>
          </w:p>
        </w:tc>
      </w:tr>
      <w:tr w:rsidR="006E578A" w:rsidRPr="006E578A" w:rsidTr="006E578A">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578A" w:rsidRPr="006E578A" w:rsidRDefault="006E578A" w:rsidP="00E62855">
            <w:pPr>
              <w:ind w:right="144"/>
              <w:contextualSpacing/>
              <w:rPr>
                <w:rFonts w:ascii="Arial" w:hAnsi="Arial" w:cs="Arial"/>
                <w:b/>
                <w:bCs/>
                <w:color w:val="000000"/>
                <w:sz w:val="20"/>
                <w:szCs w:val="20"/>
              </w:rPr>
            </w:pPr>
            <w:proofErr w:type="spellStart"/>
            <w:r w:rsidRPr="006E578A">
              <w:rPr>
                <w:rFonts w:ascii="Arial" w:hAnsi="Arial" w:cs="Arial"/>
                <w:b/>
                <w:bCs/>
                <w:color w:val="000000"/>
                <w:sz w:val="20"/>
                <w:szCs w:val="20"/>
              </w:rPr>
              <w:t>Batangas</w:t>
            </w:r>
            <w:proofErr w:type="spellEnd"/>
          </w:p>
        </w:tc>
        <w:tc>
          <w:tcPr>
            <w:tcW w:w="942"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51,806 </w:t>
            </w:r>
          </w:p>
        </w:tc>
        <w:tc>
          <w:tcPr>
            <w:tcW w:w="934"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201,569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noWrap/>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Agoncillo</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73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387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noWrap/>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Alitagtag</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998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3,522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Balayan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4,118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14,407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Balete</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263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Batangas</w:t>
            </w:r>
            <w:proofErr w:type="spellEnd"/>
            <w:r w:rsidRPr="006E578A">
              <w:rPr>
                <w:rFonts w:ascii="Arial" w:hAnsi="Arial" w:cs="Arial"/>
                <w:i/>
                <w:iCs/>
                <w:color w:val="000000"/>
                <w:sz w:val="20"/>
                <w:szCs w:val="20"/>
              </w:rPr>
              <w:t xml:space="preserve">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7,020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26,552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Bauan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5,120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20,597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Calaca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1,884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7,304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Calatagan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1,112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4,201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Cuenca*</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113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552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Ibaan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458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1,791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Laurel*</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579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2,730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Lemery</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348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1,585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Lian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662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2,573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Lipa</w:t>
            </w:r>
            <w:proofErr w:type="spellEnd"/>
            <w:r w:rsidRPr="006E578A">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1,990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7,872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Lobo**</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160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613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Mabini</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1,088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3,784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Malvar</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3,098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12,017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Mataas</w:t>
            </w:r>
            <w:proofErr w:type="spellEnd"/>
            <w:r w:rsidRPr="006E578A">
              <w:rPr>
                <w:rFonts w:ascii="Arial" w:hAnsi="Arial" w:cs="Arial"/>
                <w:i/>
                <w:iCs/>
                <w:color w:val="000000"/>
                <w:sz w:val="20"/>
                <w:szCs w:val="20"/>
              </w:rPr>
              <w:t xml:space="preserve"> Na </w:t>
            </w:r>
            <w:proofErr w:type="spellStart"/>
            <w:r w:rsidRPr="006E578A">
              <w:rPr>
                <w:rFonts w:ascii="Arial" w:hAnsi="Arial" w:cs="Arial"/>
                <w:i/>
                <w:iCs/>
                <w:color w:val="000000"/>
                <w:sz w:val="20"/>
                <w:szCs w:val="20"/>
              </w:rPr>
              <w:t>Kahoy</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1,028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3,762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Nasugbu</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2,634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9,646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Padre Garcia**</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543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2,288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Rosario**</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1,091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4,381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 Jose**</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1,441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6,421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 Juan</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994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3,950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 Luis**</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3,516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14,712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 Nicolas*</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95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 xml:space="preserve">San </w:t>
            </w:r>
            <w:proofErr w:type="spellStart"/>
            <w:r w:rsidRPr="006E578A">
              <w:rPr>
                <w:rFonts w:ascii="Arial" w:hAnsi="Arial" w:cs="Arial"/>
                <w:i/>
                <w:iCs/>
                <w:color w:val="000000"/>
                <w:sz w:val="20"/>
                <w:szCs w:val="20"/>
              </w:rPr>
              <w:t>Pascual</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2,224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7,890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 xml:space="preserve">Santa </w:t>
            </w:r>
            <w:proofErr w:type="spellStart"/>
            <w:r w:rsidRPr="006E578A">
              <w:rPr>
                <w:rFonts w:ascii="Arial" w:hAnsi="Arial" w:cs="Arial"/>
                <w:i/>
                <w:iCs/>
                <w:color w:val="000000"/>
                <w:sz w:val="20"/>
                <w:szCs w:val="20"/>
              </w:rPr>
              <w:t>Teresita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277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938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Santo Tomas**</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1,880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8,656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lastRenderedPageBreak/>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Taal</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209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1,001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Talisay</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325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1,455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 xml:space="preserve">City of </w:t>
            </w:r>
            <w:proofErr w:type="spellStart"/>
            <w:r w:rsidRPr="006E578A">
              <w:rPr>
                <w:rFonts w:ascii="Arial" w:hAnsi="Arial" w:cs="Arial"/>
                <w:i/>
                <w:iCs/>
                <w:color w:val="000000"/>
                <w:sz w:val="20"/>
                <w:szCs w:val="20"/>
              </w:rPr>
              <w:t>Tanauan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4,093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15,411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Taysan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664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2,491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Tuy</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1,992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7,722 </w:t>
            </w:r>
          </w:p>
        </w:tc>
      </w:tr>
      <w:tr w:rsidR="006E578A" w:rsidRPr="006E578A" w:rsidTr="006E578A">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578A" w:rsidRPr="006E578A" w:rsidRDefault="006E578A" w:rsidP="00E62855">
            <w:pPr>
              <w:ind w:right="144"/>
              <w:contextualSpacing/>
              <w:rPr>
                <w:rFonts w:ascii="Arial" w:hAnsi="Arial" w:cs="Arial"/>
                <w:b/>
                <w:bCs/>
                <w:color w:val="000000"/>
                <w:sz w:val="20"/>
                <w:szCs w:val="20"/>
              </w:rPr>
            </w:pPr>
            <w:r w:rsidRPr="006E578A">
              <w:rPr>
                <w:rFonts w:ascii="Arial" w:hAnsi="Arial" w:cs="Arial"/>
                <w:b/>
                <w:bCs/>
                <w:color w:val="000000"/>
                <w:sz w:val="20"/>
                <w:szCs w:val="20"/>
              </w:rPr>
              <w:t>Cavite</w:t>
            </w:r>
          </w:p>
        </w:tc>
        <w:tc>
          <w:tcPr>
            <w:tcW w:w="942"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8,221 </w:t>
            </w:r>
          </w:p>
        </w:tc>
        <w:tc>
          <w:tcPr>
            <w:tcW w:w="934"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32,770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noWrap/>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Alfonso**</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2,791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10,978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Amadeo</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850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3,204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Dasmariñas</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691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2,671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General Emilio Aguinaldo**</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140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513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Indang**</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246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935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Maragondon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426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2,053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Mendez (MENDEZ-NUÑEZ)**</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362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1,330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Naic</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171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606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Silang</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318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1,292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Tagaytay</w:t>
            </w:r>
            <w:proofErr w:type="spellEnd"/>
            <w:r w:rsidRPr="006E578A">
              <w:rPr>
                <w:rFonts w:ascii="Arial" w:hAnsi="Arial" w:cs="Arial"/>
                <w:i/>
                <w:iCs/>
                <w:color w:val="000000"/>
                <w:sz w:val="20"/>
                <w:szCs w:val="20"/>
              </w:rPr>
              <w:t xml:space="preserve"> City***</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2,203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9,112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Ternate**</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23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76 </w:t>
            </w:r>
          </w:p>
        </w:tc>
      </w:tr>
      <w:tr w:rsidR="006E578A" w:rsidRPr="006E578A" w:rsidTr="006E578A">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578A" w:rsidRPr="006E578A" w:rsidRDefault="006E578A" w:rsidP="00E62855">
            <w:pPr>
              <w:ind w:right="144"/>
              <w:contextualSpacing/>
              <w:rPr>
                <w:rFonts w:ascii="Arial" w:hAnsi="Arial" w:cs="Arial"/>
                <w:b/>
                <w:bCs/>
                <w:color w:val="000000"/>
                <w:sz w:val="20"/>
                <w:szCs w:val="20"/>
              </w:rPr>
            </w:pPr>
            <w:r w:rsidRPr="006E578A">
              <w:rPr>
                <w:rFonts w:ascii="Arial" w:hAnsi="Arial" w:cs="Arial"/>
                <w:b/>
                <w:bCs/>
                <w:color w:val="000000"/>
                <w:sz w:val="20"/>
                <w:szCs w:val="20"/>
              </w:rPr>
              <w:t>Laguna</w:t>
            </w:r>
          </w:p>
        </w:tc>
        <w:tc>
          <w:tcPr>
            <w:tcW w:w="942"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3,407 </w:t>
            </w:r>
          </w:p>
        </w:tc>
        <w:tc>
          <w:tcPr>
            <w:tcW w:w="934"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17,770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Bay</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488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1,678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Cabuyao</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685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3,403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 xml:space="preserve">City of </w:t>
            </w:r>
            <w:proofErr w:type="spellStart"/>
            <w:r w:rsidRPr="006E578A">
              <w:rPr>
                <w:rFonts w:ascii="Arial" w:hAnsi="Arial" w:cs="Arial"/>
                <w:i/>
                <w:iCs/>
                <w:color w:val="000000"/>
                <w:sz w:val="20"/>
                <w:szCs w:val="20"/>
              </w:rPr>
              <w:t>Calamba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1,909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7,448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Cavinti</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Kalayaan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47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Nagcarlan</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84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323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 Pablo City**</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102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480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Santa Cruz (capital)**</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81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City of Santa Rosa**</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112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4,299 </w:t>
            </w:r>
          </w:p>
        </w:tc>
      </w:tr>
      <w:tr w:rsidR="006E578A" w:rsidRPr="006E578A" w:rsidTr="006E578A">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578A" w:rsidRPr="006E578A" w:rsidRDefault="006E578A" w:rsidP="00E62855">
            <w:pPr>
              <w:ind w:right="144"/>
              <w:contextualSpacing/>
              <w:rPr>
                <w:rFonts w:ascii="Arial" w:hAnsi="Arial" w:cs="Arial"/>
                <w:b/>
                <w:bCs/>
                <w:color w:val="000000"/>
                <w:sz w:val="20"/>
                <w:szCs w:val="20"/>
              </w:rPr>
            </w:pPr>
            <w:r w:rsidRPr="006E578A">
              <w:rPr>
                <w:rFonts w:ascii="Arial" w:hAnsi="Arial" w:cs="Arial"/>
                <w:b/>
                <w:bCs/>
                <w:color w:val="000000"/>
                <w:sz w:val="20"/>
                <w:szCs w:val="20"/>
              </w:rPr>
              <w:t>Quezon</w:t>
            </w:r>
          </w:p>
        </w:tc>
        <w:tc>
          <w:tcPr>
            <w:tcW w:w="942"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5,005 </w:t>
            </w:r>
          </w:p>
        </w:tc>
        <w:tc>
          <w:tcPr>
            <w:tcW w:w="934" w:type="pct"/>
            <w:tcBorders>
              <w:top w:val="nil"/>
              <w:left w:val="nil"/>
              <w:bottom w:val="single" w:sz="4" w:space="0" w:color="000000"/>
              <w:right w:val="single" w:sz="4" w:space="0" w:color="000000"/>
            </w:tcBorders>
            <w:shd w:val="clear" w:color="D8D8D8" w:fill="D8D8D8"/>
            <w:noWrap/>
            <w:vAlign w:val="bottom"/>
            <w:hideMark/>
          </w:tcPr>
          <w:p w:rsidR="006E578A" w:rsidRPr="006E578A" w:rsidRDefault="006E578A" w:rsidP="00E62855">
            <w:pPr>
              <w:ind w:right="144"/>
              <w:contextualSpacing/>
              <w:jc w:val="right"/>
              <w:rPr>
                <w:rFonts w:ascii="Arial" w:hAnsi="Arial" w:cs="Arial"/>
                <w:b/>
                <w:bCs/>
                <w:color w:val="000000"/>
                <w:sz w:val="20"/>
                <w:szCs w:val="20"/>
              </w:rPr>
            </w:pPr>
            <w:r w:rsidRPr="006E578A">
              <w:rPr>
                <w:rFonts w:ascii="Arial" w:hAnsi="Arial" w:cs="Arial"/>
                <w:b/>
                <w:bCs/>
                <w:color w:val="000000"/>
                <w:sz w:val="20"/>
                <w:szCs w:val="20"/>
              </w:rPr>
              <w:t xml:space="preserve">19,169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Candelaria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1,008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5,042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Dolores**</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406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1,437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Gumaca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Infanta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20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67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Pagbilao</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36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137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Pitogo</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15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r w:rsidRPr="006E578A">
              <w:rPr>
                <w:rFonts w:ascii="Arial" w:hAnsi="Arial" w:cs="Arial"/>
                <w:i/>
                <w:iCs/>
                <w:color w:val="000000"/>
                <w:sz w:val="20"/>
                <w:szCs w:val="20"/>
              </w:rPr>
              <w:t>San Antonio**</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1,184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3,666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Sariaya</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1,202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4,274 </w:t>
            </w:r>
          </w:p>
        </w:tc>
      </w:tr>
      <w:tr w:rsidR="006E578A" w:rsidRPr="006E578A" w:rsidTr="006E578A">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E578A" w:rsidRPr="006E578A" w:rsidRDefault="006E578A" w:rsidP="00E62855">
            <w:pPr>
              <w:ind w:right="144"/>
              <w:contextualSpacing/>
              <w:jc w:val="right"/>
              <w:rPr>
                <w:rFonts w:ascii="Arial" w:hAnsi="Arial" w:cs="Arial"/>
                <w:color w:val="000000"/>
                <w:sz w:val="20"/>
                <w:szCs w:val="20"/>
              </w:rPr>
            </w:pPr>
            <w:r w:rsidRPr="006E578A">
              <w:rPr>
                <w:rFonts w:ascii="Arial" w:hAnsi="Arial" w:cs="Arial"/>
                <w:color w:val="000000"/>
                <w:sz w:val="20"/>
                <w:szCs w:val="20"/>
              </w:rPr>
              <w:t> </w:t>
            </w:r>
          </w:p>
        </w:tc>
        <w:tc>
          <w:tcPr>
            <w:tcW w:w="2141" w:type="pct"/>
            <w:tcBorders>
              <w:top w:val="nil"/>
              <w:left w:val="nil"/>
              <w:bottom w:val="single" w:sz="4" w:space="0" w:color="000000"/>
              <w:right w:val="single" w:sz="4" w:space="0" w:color="000000"/>
            </w:tcBorders>
            <w:shd w:val="clear" w:color="auto" w:fill="auto"/>
            <w:vAlign w:val="center"/>
            <w:hideMark/>
          </w:tcPr>
          <w:p w:rsidR="006E578A" w:rsidRPr="006E578A" w:rsidRDefault="006E578A" w:rsidP="00E62855">
            <w:pPr>
              <w:ind w:right="144"/>
              <w:contextualSpacing/>
              <w:rPr>
                <w:rFonts w:ascii="Arial" w:hAnsi="Arial" w:cs="Arial"/>
                <w:i/>
                <w:iCs/>
                <w:color w:val="000000"/>
                <w:sz w:val="20"/>
                <w:szCs w:val="20"/>
              </w:rPr>
            </w:pPr>
            <w:proofErr w:type="spellStart"/>
            <w:r w:rsidRPr="006E578A">
              <w:rPr>
                <w:rFonts w:ascii="Arial" w:hAnsi="Arial" w:cs="Arial"/>
                <w:i/>
                <w:iCs/>
                <w:color w:val="000000"/>
                <w:sz w:val="20"/>
                <w:szCs w:val="20"/>
              </w:rPr>
              <w:t>Tiaong</w:t>
            </w:r>
            <w:proofErr w:type="spellEnd"/>
            <w:r w:rsidRPr="006E578A">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1,127 </w:t>
            </w:r>
          </w:p>
        </w:tc>
        <w:tc>
          <w:tcPr>
            <w:tcW w:w="934" w:type="pct"/>
            <w:tcBorders>
              <w:top w:val="nil"/>
              <w:left w:val="nil"/>
              <w:bottom w:val="single" w:sz="4" w:space="0" w:color="000000"/>
              <w:right w:val="single" w:sz="4" w:space="0" w:color="000000"/>
            </w:tcBorders>
            <w:shd w:val="clear" w:color="auto" w:fill="auto"/>
            <w:noWrap/>
            <w:vAlign w:val="bottom"/>
            <w:hideMark/>
          </w:tcPr>
          <w:p w:rsidR="006E578A" w:rsidRPr="006E578A" w:rsidRDefault="006E578A" w:rsidP="00E62855">
            <w:pPr>
              <w:ind w:right="144"/>
              <w:contextualSpacing/>
              <w:jc w:val="right"/>
              <w:rPr>
                <w:rFonts w:ascii="Arial" w:hAnsi="Arial" w:cs="Arial"/>
                <w:i/>
                <w:iCs/>
                <w:color w:val="000000"/>
                <w:sz w:val="20"/>
                <w:szCs w:val="20"/>
              </w:rPr>
            </w:pPr>
            <w:r w:rsidRPr="006E578A">
              <w:rPr>
                <w:rFonts w:ascii="Arial" w:hAnsi="Arial" w:cs="Arial"/>
                <w:i/>
                <w:iCs/>
                <w:color w:val="000000"/>
                <w:sz w:val="20"/>
                <w:szCs w:val="20"/>
              </w:rPr>
              <w:t xml:space="preserve"> 4,464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Pr="00BB7DF9" w:rsidRDefault="0048062F"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E62855" w:rsidRPr="00E62855" w:rsidRDefault="00E62855" w:rsidP="00E62855">
      <w:pPr>
        <w:pStyle w:val="ListParagraph"/>
        <w:ind w:left="426" w:right="27"/>
        <w:rPr>
          <w:rFonts w:ascii="Arial" w:eastAsia="Times New Roman" w:hAnsi="Arial" w:cs="Arial"/>
          <w:i/>
          <w:iCs/>
          <w:color w:val="0070C0"/>
          <w:sz w:val="24"/>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367E1F" w:rsidRDefault="003B4B14" w:rsidP="00E62855">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367E1F" w:rsidRPr="00367E1F">
        <w:rPr>
          <w:rFonts w:ascii="Arial" w:eastAsia="Times New Roman" w:hAnsi="Arial" w:cs="Arial"/>
          <w:b/>
          <w:bCs/>
          <w:color w:val="0070C0"/>
          <w:sz w:val="24"/>
          <w:szCs w:val="24"/>
        </w:rPr>
        <w:t>38,</w:t>
      </w:r>
      <w:r w:rsidR="00BB7DF9">
        <w:rPr>
          <w:rFonts w:ascii="Arial" w:eastAsia="Times New Roman" w:hAnsi="Arial" w:cs="Arial"/>
          <w:b/>
          <w:bCs/>
          <w:color w:val="0070C0"/>
          <w:sz w:val="24"/>
          <w:szCs w:val="24"/>
        </w:rPr>
        <w:t>906</w:t>
      </w:r>
      <w:r w:rsidR="00367E1F" w:rsidRPr="00367E1F">
        <w:rPr>
          <w:rFonts w:ascii="Arial" w:eastAsia="Times New Roman" w:hAnsi="Arial" w:cs="Arial"/>
          <w:b/>
          <w:bCs/>
          <w:color w:val="0070C0"/>
          <w:sz w:val="24"/>
          <w:szCs w:val="24"/>
        </w:rPr>
        <w:t xml:space="preserve"> </w:t>
      </w:r>
      <w:r w:rsidR="00713716" w:rsidRPr="00412CD5">
        <w:rPr>
          <w:rFonts w:ascii="Arial" w:eastAsia="Times New Roman" w:hAnsi="Arial" w:cs="Arial"/>
          <w:b/>
          <w:bCs/>
          <w:color w:val="0070C0"/>
          <w:sz w:val="24"/>
          <w:szCs w:val="24"/>
        </w:rPr>
        <w:t>families</w:t>
      </w:r>
      <w:r w:rsidR="00CE6578" w:rsidRPr="00412CD5">
        <w:rPr>
          <w:rFonts w:ascii="Arial" w:eastAsia="Times New Roman" w:hAnsi="Arial" w:cs="Arial"/>
          <w:color w:val="0070C0"/>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367E1F" w:rsidRPr="00367E1F">
        <w:rPr>
          <w:rFonts w:ascii="Arial" w:eastAsia="Times New Roman" w:hAnsi="Arial" w:cs="Arial"/>
          <w:b/>
          <w:bCs/>
          <w:color w:val="0070C0"/>
          <w:sz w:val="24"/>
          <w:szCs w:val="24"/>
        </w:rPr>
        <w:t>14</w:t>
      </w:r>
      <w:r w:rsidR="00BB7DF9">
        <w:rPr>
          <w:rFonts w:ascii="Arial" w:eastAsia="Times New Roman" w:hAnsi="Arial" w:cs="Arial"/>
          <w:b/>
          <w:bCs/>
          <w:color w:val="0070C0"/>
          <w:sz w:val="24"/>
          <w:szCs w:val="24"/>
        </w:rPr>
        <w:t>8</w:t>
      </w:r>
      <w:r w:rsidR="00367E1F" w:rsidRPr="00367E1F">
        <w:rPr>
          <w:rFonts w:ascii="Arial" w:eastAsia="Times New Roman" w:hAnsi="Arial" w:cs="Arial"/>
          <w:b/>
          <w:bCs/>
          <w:color w:val="0070C0"/>
          <w:sz w:val="24"/>
          <w:szCs w:val="24"/>
        </w:rPr>
        <w:t>,</w:t>
      </w:r>
      <w:r w:rsidR="00BB7DF9">
        <w:rPr>
          <w:rFonts w:ascii="Arial" w:eastAsia="Times New Roman" w:hAnsi="Arial" w:cs="Arial"/>
          <w:b/>
          <w:bCs/>
          <w:color w:val="0070C0"/>
          <w:sz w:val="24"/>
          <w:szCs w:val="24"/>
        </w:rPr>
        <w:t>514</w:t>
      </w:r>
      <w:r w:rsidR="00367E1F" w:rsidRPr="00367E1F">
        <w:rPr>
          <w:rFonts w:ascii="Arial" w:eastAsia="Times New Roman" w:hAnsi="Arial" w:cs="Arial"/>
          <w:b/>
          <w:bCs/>
          <w:color w:val="0070C0"/>
          <w:sz w:val="24"/>
          <w:szCs w:val="24"/>
        </w:rPr>
        <w:t xml:space="preserve"> </w:t>
      </w:r>
      <w:r w:rsidR="00713716" w:rsidRPr="00412CD5">
        <w:rPr>
          <w:rFonts w:ascii="Arial" w:eastAsia="Times New Roman" w:hAnsi="Arial" w:cs="Arial"/>
          <w:b/>
          <w:bCs/>
          <w:color w:val="0070C0"/>
          <w:sz w:val="24"/>
          <w:szCs w:val="24"/>
        </w:rPr>
        <w:t>persons</w:t>
      </w:r>
      <w:r w:rsidR="00CE6578" w:rsidRPr="00412CD5">
        <w:rPr>
          <w:rFonts w:ascii="Arial" w:eastAsia="Times New Roman" w:hAnsi="Arial" w:cs="Arial"/>
          <w:color w:val="0070C0"/>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367E1F" w:rsidRPr="00367E1F">
        <w:rPr>
          <w:rFonts w:ascii="Arial" w:eastAsia="Times New Roman" w:hAnsi="Arial" w:cs="Arial"/>
          <w:b/>
          <w:color w:val="0070C0"/>
          <w:sz w:val="24"/>
          <w:szCs w:val="24"/>
        </w:rPr>
        <w:t>4</w:t>
      </w:r>
      <w:r w:rsidR="00BB7DF9">
        <w:rPr>
          <w:rFonts w:ascii="Arial" w:eastAsia="Times New Roman" w:hAnsi="Arial" w:cs="Arial"/>
          <w:b/>
          <w:color w:val="0070C0"/>
          <w:sz w:val="24"/>
          <w:szCs w:val="24"/>
        </w:rPr>
        <w:t>97</w:t>
      </w:r>
      <w:r w:rsidR="00412CD5" w:rsidRPr="00412CD5">
        <w:rPr>
          <w:rFonts w:ascii="Arial" w:eastAsia="Times New Roman" w:hAnsi="Arial" w:cs="Arial"/>
          <w:b/>
          <w:color w:val="0070C0"/>
          <w:sz w:val="24"/>
          <w:szCs w:val="24"/>
        </w:rPr>
        <w:t xml:space="preserve"> </w:t>
      </w:r>
      <w:r w:rsidR="007F5E85" w:rsidRPr="00412CD5">
        <w:rPr>
          <w:rFonts w:ascii="Arial" w:eastAsia="Times New Roman" w:hAnsi="Arial" w:cs="Arial"/>
          <w:b/>
          <w:color w:val="0070C0"/>
          <w:sz w:val="24"/>
          <w:szCs w:val="24"/>
        </w:rPr>
        <w:t>evacuation centers</w:t>
      </w:r>
      <w:r w:rsidR="007F5E85" w:rsidRPr="00243222">
        <w:rPr>
          <w:rFonts w:ascii="Arial" w:eastAsia="Times New Roman" w:hAnsi="Arial" w:cs="Arial"/>
          <w:b/>
          <w:sz w:val="24"/>
          <w:szCs w:val="24"/>
        </w:rPr>
        <w:t xml:space="preserve">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P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3" w:type="pct"/>
        <w:tblInd w:w="715" w:type="dxa"/>
        <w:tblLayout w:type="fixed"/>
        <w:tblCellMar>
          <w:left w:w="0" w:type="dxa"/>
          <w:right w:w="0" w:type="dxa"/>
        </w:tblCellMar>
        <w:tblLook w:val="04A0" w:firstRow="1" w:lastRow="0" w:firstColumn="1" w:lastColumn="0" w:noHBand="0" w:noVBand="1"/>
      </w:tblPr>
      <w:tblGrid>
        <w:gridCol w:w="210"/>
        <w:gridCol w:w="3031"/>
        <w:gridCol w:w="902"/>
        <w:gridCol w:w="812"/>
        <w:gridCol w:w="994"/>
        <w:gridCol w:w="992"/>
        <w:gridCol w:w="1081"/>
        <w:gridCol w:w="1000"/>
      </w:tblGrid>
      <w:tr w:rsidR="00BB7DF9" w:rsidRPr="00BB7DF9" w:rsidTr="008B403C">
        <w:trPr>
          <w:trHeight w:val="20"/>
          <w:tblHeader/>
        </w:trPr>
        <w:tc>
          <w:tcPr>
            <w:tcW w:w="17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REGION / PROVINCE / MUNICIPALITY </w:t>
            </w:r>
          </w:p>
        </w:tc>
        <w:tc>
          <w:tcPr>
            <w:tcW w:w="95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NUMBER OF EVACUATION CENTERS (ECs) </w:t>
            </w:r>
          </w:p>
        </w:tc>
        <w:tc>
          <w:tcPr>
            <w:tcW w:w="225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NUMBER OF DISPLACED </w:t>
            </w:r>
          </w:p>
        </w:tc>
      </w:tr>
      <w:tr w:rsidR="00BB7DF9" w:rsidRPr="00BB7DF9" w:rsidTr="008B403C">
        <w:trPr>
          <w:trHeight w:val="20"/>
          <w:tblHeader/>
        </w:trPr>
        <w:tc>
          <w:tcPr>
            <w:tcW w:w="1796" w:type="pct"/>
            <w:gridSpan w:val="2"/>
            <w:vMerge/>
            <w:tcBorders>
              <w:top w:val="single" w:sz="4" w:space="0" w:color="auto"/>
              <w:left w:val="single" w:sz="4" w:space="0" w:color="auto"/>
              <w:bottom w:val="single" w:sz="4" w:space="0" w:color="auto"/>
              <w:right w:val="single" w:sz="4" w:space="0" w:color="auto"/>
            </w:tcBorders>
            <w:vAlign w:val="center"/>
            <w:hideMark/>
          </w:tcPr>
          <w:p w:rsidR="00BB7DF9" w:rsidRPr="00E62855" w:rsidRDefault="00BB7DF9" w:rsidP="00E62855">
            <w:pPr>
              <w:ind w:right="144"/>
              <w:contextualSpacing/>
              <w:rPr>
                <w:rFonts w:ascii="Arial" w:hAnsi="Arial" w:cs="Arial"/>
                <w:b/>
                <w:bCs/>
                <w:color w:val="000000"/>
                <w:sz w:val="18"/>
                <w:szCs w:val="18"/>
              </w:rPr>
            </w:pPr>
          </w:p>
        </w:tc>
        <w:tc>
          <w:tcPr>
            <w:tcW w:w="950" w:type="pct"/>
            <w:gridSpan w:val="2"/>
            <w:vMerge/>
            <w:tcBorders>
              <w:top w:val="single" w:sz="4" w:space="0" w:color="auto"/>
              <w:left w:val="single" w:sz="4" w:space="0" w:color="auto"/>
              <w:bottom w:val="single" w:sz="4" w:space="0" w:color="auto"/>
              <w:right w:val="single" w:sz="4" w:space="0" w:color="auto"/>
            </w:tcBorders>
            <w:vAlign w:val="center"/>
            <w:hideMark/>
          </w:tcPr>
          <w:p w:rsidR="00BB7DF9" w:rsidRPr="00E62855" w:rsidRDefault="00BB7DF9" w:rsidP="00E62855">
            <w:pPr>
              <w:ind w:right="144"/>
              <w:contextualSpacing/>
              <w:rPr>
                <w:rFonts w:ascii="Arial" w:hAnsi="Arial" w:cs="Arial"/>
                <w:b/>
                <w:bCs/>
                <w:color w:val="000000"/>
                <w:sz w:val="18"/>
                <w:szCs w:val="18"/>
              </w:rPr>
            </w:pPr>
          </w:p>
        </w:tc>
        <w:tc>
          <w:tcPr>
            <w:tcW w:w="225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INSIDE ECs </w:t>
            </w:r>
          </w:p>
        </w:tc>
      </w:tr>
      <w:tr w:rsidR="008B403C" w:rsidRPr="00BB7DF9" w:rsidTr="008B403C">
        <w:trPr>
          <w:trHeight w:val="20"/>
          <w:tblHeader/>
        </w:trPr>
        <w:tc>
          <w:tcPr>
            <w:tcW w:w="1796" w:type="pct"/>
            <w:gridSpan w:val="2"/>
            <w:vMerge/>
            <w:tcBorders>
              <w:top w:val="single" w:sz="4" w:space="0" w:color="auto"/>
              <w:left w:val="single" w:sz="4" w:space="0" w:color="auto"/>
              <w:bottom w:val="single" w:sz="4" w:space="0" w:color="auto"/>
              <w:right w:val="single" w:sz="4" w:space="0" w:color="auto"/>
            </w:tcBorders>
            <w:vAlign w:val="center"/>
            <w:hideMark/>
          </w:tcPr>
          <w:p w:rsidR="00BB7DF9" w:rsidRPr="00E62855" w:rsidRDefault="00BB7DF9" w:rsidP="00E62855">
            <w:pPr>
              <w:ind w:right="144"/>
              <w:contextualSpacing/>
              <w:rPr>
                <w:rFonts w:ascii="Arial" w:hAnsi="Arial" w:cs="Arial"/>
                <w:b/>
                <w:bCs/>
                <w:color w:val="000000"/>
                <w:sz w:val="18"/>
                <w:szCs w:val="18"/>
              </w:rPr>
            </w:pPr>
          </w:p>
        </w:tc>
        <w:tc>
          <w:tcPr>
            <w:tcW w:w="950" w:type="pct"/>
            <w:gridSpan w:val="2"/>
            <w:vMerge/>
            <w:tcBorders>
              <w:top w:val="single" w:sz="4" w:space="0" w:color="auto"/>
              <w:left w:val="single" w:sz="4" w:space="0" w:color="auto"/>
              <w:bottom w:val="single" w:sz="4" w:space="0" w:color="auto"/>
              <w:right w:val="single" w:sz="4" w:space="0" w:color="auto"/>
            </w:tcBorders>
            <w:vAlign w:val="center"/>
            <w:hideMark/>
          </w:tcPr>
          <w:p w:rsidR="00BB7DF9" w:rsidRPr="00E62855" w:rsidRDefault="00BB7DF9" w:rsidP="00E62855">
            <w:pPr>
              <w:ind w:right="144"/>
              <w:contextualSpacing/>
              <w:rPr>
                <w:rFonts w:ascii="Arial" w:hAnsi="Arial" w:cs="Arial"/>
                <w:b/>
                <w:bCs/>
                <w:color w:val="000000"/>
                <w:sz w:val="18"/>
                <w:szCs w:val="18"/>
              </w:rPr>
            </w:pPr>
          </w:p>
        </w:tc>
        <w:tc>
          <w:tcPr>
            <w:tcW w:w="110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Families </w:t>
            </w:r>
          </w:p>
        </w:tc>
        <w:tc>
          <w:tcPr>
            <w:tcW w:w="115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Persons </w:t>
            </w:r>
          </w:p>
        </w:tc>
      </w:tr>
      <w:tr w:rsidR="00BB7DF9" w:rsidRPr="00BB7DF9" w:rsidTr="008B403C">
        <w:trPr>
          <w:trHeight w:val="20"/>
          <w:tblHeader/>
        </w:trPr>
        <w:tc>
          <w:tcPr>
            <w:tcW w:w="1796" w:type="pct"/>
            <w:gridSpan w:val="2"/>
            <w:vMerge/>
            <w:tcBorders>
              <w:top w:val="single" w:sz="4" w:space="0" w:color="auto"/>
              <w:left w:val="single" w:sz="4" w:space="0" w:color="auto"/>
              <w:bottom w:val="single" w:sz="4" w:space="0" w:color="auto"/>
              <w:right w:val="single" w:sz="4" w:space="0" w:color="auto"/>
            </w:tcBorders>
            <w:vAlign w:val="center"/>
            <w:hideMark/>
          </w:tcPr>
          <w:p w:rsidR="00BB7DF9" w:rsidRPr="00E62855" w:rsidRDefault="00BB7DF9" w:rsidP="00E62855">
            <w:pPr>
              <w:ind w:right="144"/>
              <w:contextualSpacing/>
              <w:rPr>
                <w:rFonts w:ascii="Arial" w:hAnsi="Arial" w:cs="Arial"/>
                <w:b/>
                <w:bCs/>
                <w:color w:val="000000"/>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CUM </w:t>
            </w:r>
          </w:p>
        </w:tc>
        <w:tc>
          <w:tcPr>
            <w:tcW w:w="45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NOW </w:t>
            </w:r>
          </w:p>
        </w:tc>
        <w:tc>
          <w:tcPr>
            <w:tcW w:w="55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CUM </w:t>
            </w:r>
          </w:p>
        </w:tc>
        <w:tc>
          <w:tcPr>
            <w:tcW w:w="55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NOW </w:t>
            </w:r>
          </w:p>
        </w:tc>
        <w:tc>
          <w:tcPr>
            <w:tcW w:w="5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CUM </w:t>
            </w:r>
          </w:p>
        </w:tc>
        <w:tc>
          <w:tcPr>
            <w:tcW w:w="5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 xml:space="preserve"> NOW </w:t>
            </w:r>
          </w:p>
        </w:tc>
      </w:tr>
      <w:tr w:rsidR="00BB7DF9" w:rsidRPr="00BB7DF9" w:rsidTr="008B403C">
        <w:trPr>
          <w:trHeight w:val="20"/>
        </w:trPr>
        <w:tc>
          <w:tcPr>
            <w:tcW w:w="17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B7DF9" w:rsidRPr="00E62855" w:rsidRDefault="00BB7DF9" w:rsidP="00E62855">
            <w:pPr>
              <w:ind w:right="144"/>
              <w:contextualSpacing/>
              <w:jc w:val="center"/>
              <w:rPr>
                <w:rFonts w:ascii="Arial" w:hAnsi="Arial" w:cs="Arial"/>
                <w:b/>
                <w:bCs/>
                <w:color w:val="000000"/>
                <w:sz w:val="18"/>
                <w:szCs w:val="18"/>
              </w:rPr>
            </w:pPr>
            <w:r w:rsidRPr="00E62855">
              <w:rPr>
                <w:rFonts w:ascii="Arial" w:hAnsi="Arial" w:cs="Arial"/>
                <w:b/>
                <w:bCs/>
                <w:color w:val="000000"/>
                <w:sz w:val="18"/>
                <w:szCs w:val="18"/>
              </w:rPr>
              <w:t>GRAND TOTAL</w:t>
            </w:r>
          </w:p>
        </w:tc>
        <w:tc>
          <w:tcPr>
            <w:tcW w:w="500" w:type="pct"/>
            <w:tcBorders>
              <w:top w:val="single" w:sz="4" w:space="0" w:color="auto"/>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605 </w:t>
            </w:r>
          </w:p>
        </w:tc>
        <w:tc>
          <w:tcPr>
            <w:tcW w:w="450" w:type="pct"/>
            <w:tcBorders>
              <w:top w:val="single" w:sz="4" w:space="0" w:color="auto"/>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497 </w:t>
            </w:r>
          </w:p>
        </w:tc>
        <w:tc>
          <w:tcPr>
            <w:tcW w:w="551" w:type="pct"/>
            <w:tcBorders>
              <w:top w:val="single" w:sz="4" w:space="0" w:color="auto"/>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46,465 </w:t>
            </w:r>
          </w:p>
        </w:tc>
        <w:tc>
          <w:tcPr>
            <w:tcW w:w="550" w:type="pct"/>
            <w:tcBorders>
              <w:top w:val="single" w:sz="4" w:space="0" w:color="auto"/>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38,906 </w:t>
            </w:r>
          </w:p>
        </w:tc>
        <w:tc>
          <w:tcPr>
            <w:tcW w:w="599" w:type="pct"/>
            <w:tcBorders>
              <w:top w:val="single" w:sz="4" w:space="0" w:color="auto"/>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179,439 </w:t>
            </w:r>
          </w:p>
        </w:tc>
        <w:tc>
          <w:tcPr>
            <w:tcW w:w="555" w:type="pct"/>
            <w:tcBorders>
              <w:top w:val="single" w:sz="4" w:space="0" w:color="auto"/>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148,514 </w:t>
            </w:r>
          </w:p>
        </w:tc>
      </w:tr>
      <w:tr w:rsidR="00BB7DF9" w:rsidRPr="00BB7DF9" w:rsidTr="008B403C">
        <w:trPr>
          <w:trHeight w:val="20"/>
        </w:trPr>
        <w:tc>
          <w:tcPr>
            <w:tcW w:w="17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B7DF9" w:rsidRPr="00E62855" w:rsidRDefault="00BB7DF9" w:rsidP="00E62855">
            <w:pPr>
              <w:ind w:right="144"/>
              <w:contextualSpacing/>
              <w:rPr>
                <w:rFonts w:ascii="Arial" w:hAnsi="Arial" w:cs="Arial"/>
                <w:b/>
                <w:bCs/>
                <w:color w:val="000000"/>
                <w:sz w:val="18"/>
                <w:szCs w:val="18"/>
              </w:rPr>
            </w:pPr>
            <w:r w:rsidRPr="00E62855">
              <w:rPr>
                <w:rFonts w:ascii="Arial" w:hAnsi="Arial" w:cs="Arial"/>
                <w:b/>
                <w:bCs/>
                <w:color w:val="000000"/>
                <w:sz w:val="18"/>
                <w:szCs w:val="18"/>
              </w:rPr>
              <w:t>CALABARZON</w:t>
            </w:r>
          </w:p>
        </w:tc>
        <w:tc>
          <w:tcPr>
            <w:tcW w:w="500" w:type="pct"/>
            <w:tcBorders>
              <w:top w:val="nil"/>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605 </w:t>
            </w:r>
          </w:p>
        </w:tc>
        <w:tc>
          <w:tcPr>
            <w:tcW w:w="450" w:type="pct"/>
            <w:tcBorders>
              <w:top w:val="nil"/>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497 </w:t>
            </w:r>
          </w:p>
        </w:tc>
        <w:tc>
          <w:tcPr>
            <w:tcW w:w="551" w:type="pct"/>
            <w:tcBorders>
              <w:top w:val="nil"/>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46,465 </w:t>
            </w:r>
          </w:p>
        </w:tc>
        <w:tc>
          <w:tcPr>
            <w:tcW w:w="550" w:type="pct"/>
            <w:tcBorders>
              <w:top w:val="nil"/>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38,906 </w:t>
            </w:r>
          </w:p>
        </w:tc>
        <w:tc>
          <w:tcPr>
            <w:tcW w:w="599" w:type="pct"/>
            <w:tcBorders>
              <w:top w:val="nil"/>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179,439 </w:t>
            </w:r>
          </w:p>
        </w:tc>
        <w:tc>
          <w:tcPr>
            <w:tcW w:w="555" w:type="pct"/>
            <w:tcBorders>
              <w:top w:val="nil"/>
              <w:left w:val="nil"/>
              <w:bottom w:val="single" w:sz="4" w:space="0" w:color="000000"/>
              <w:right w:val="single" w:sz="4" w:space="0" w:color="000000"/>
            </w:tcBorders>
            <w:shd w:val="clear" w:color="A5A5A5" w:fill="A5A5A5"/>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148,514 </w:t>
            </w:r>
          </w:p>
        </w:tc>
      </w:tr>
      <w:tr w:rsidR="00BB7DF9" w:rsidRPr="00BB7DF9" w:rsidTr="008B403C">
        <w:trPr>
          <w:trHeight w:val="20"/>
        </w:trPr>
        <w:tc>
          <w:tcPr>
            <w:tcW w:w="1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DF9" w:rsidRPr="00E62855" w:rsidRDefault="00BB7DF9" w:rsidP="00E62855">
            <w:pPr>
              <w:ind w:right="144"/>
              <w:contextualSpacing/>
              <w:rPr>
                <w:rFonts w:ascii="Arial" w:hAnsi="Arial" w:cs="Arial"/>
                <w:b/>
                <w:bCs/>
                <w:color w:val="000000"/>
                <w:sz w:val="18"/>
                <w:szCs w:val="18"/>
              </w:rPr>
            </w:pPr>
            <w:proofErr w:type="spellStart"/>
            <w:r w:rsidRPr="00E62855">
              <w:rPr>
                <w:rFonts w:ascii="Arial" w:hAnsi="Arial" w:cs="Arial"/>
                <w:b/>
                <w:bCs/>
                <w:color w:val="000000"/>
                <w:sz w:val="18"/>
                <w:szCs w:val="18"/>
              </w:rPr>
              <w:t>Batangas</w:t>
            </w:r>
            <w:proofErr w:type="spellEnd"/>
          </w:p>
        </w:tc>
        <w:tc>
          <w:tcPr>
            <w:tcW w:w="50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492 </w:t>
            </w:r>
          </w:p>
        </w:tc>
        <w:tc>
          <w:tcPr>
            <w:tcW w:w="4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436 </w:t>
            </w:r>
          </w:p>
        </w:tc>
        <w:tc>
          <w:tcPr>
            <w:tcW w:w="551"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40,355 </w:t>
            </w:r>
          </w:p>
        </w:tc>
        <w:tc>
          <w:tcPr>
            <w:tcW w:w="5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35,409 </w:t>
            </w:r>
          </w:p>
        </w:tc>
        <w:tc>
          <w:tcPr>
            <w:tcW w:w="599"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156,555 </w:t>
            </w:r>
          </w:p>
        </w:tc>
        <w:tc>
          <w:tcPr>
            <w:tcW w:w="555"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136,387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rPr>
                <w:rFonts w:ascii="Arial" w:hAnsi="Arial" w:cs="Arial"/>
                <w:color w:val="000000"/>
                <w:sz w:val="18"/>
                <w:szCs w:val="18"/>
              </w:rPr>
            </w:pPr>
            <w:r w:rsidRPr="00E62855">
              <w:rPr>
                <w:rFonts w:ascii="Arial" w:hAnsi="Arial" w:cs="Arial"/>
                <w:color w:val="000000"/>
                <w:sz w:val="18"/>
                <w:szCs w:val="18"/>
              </w:rPr>
              <w:lastRenderedPageBreak/>
              <w:t> </w:t>
            </w:r>
          </w:p>
        </w:tc>
        <w:tc>
          <w:tcPr>
            <w:tcW w:w="1680" w:type="pct"/>
            <w:tcBorders>
              <w:top w:val="nil"/>
              <w:left w:val="nil"/>
              <w:bottom w:val="single" w:sz="4" w:space="0" w:color="000000"/>
              <w:right w:val="single" w:sz="4" w:space="0" w:color="000000"/>
            </w:tcBorders>
            <w:shd w:val="clear" w:color="auto" w:fill="auto"/>
            <w:noWrap/>
            <w:vAlign w:val="center"/>
            <w:hideMark/>
          </w:tcPr>
          <w:p w:rsidR="00BB7DF9" w:rsidRPr="00E62855" w:rsidRDefault="00BB7DF9" w:rsidP="00E62855">
            <w:pPr>
              <w:ind w:right="144"/>
              <w:contextualSpacing/>
              <w:rPr>
                <w:rFonts w:ascii="Arial" w:hAnsi="Arial" w:cs="Arial"/>
                <w:color w:val="000000"/>
                <w:sz w:val="18"/>
                <w:szCs w:val="18"/>
              </w:rPr>
            </w:pPr>
            <w:proofErr w:type="spellStart"/>
            <w:r w:rsidRPr="00E62855">
              <w:rPr>
                <w:rFonts w:ascii="Arial" w:hAnsi="Arial" w:cs="Arial"/>
                <w:color w:val="000000"/>
                <w:sz w:val="18"/>
                <w:szCs w:val="18"/>
              </w:rPr>
              <w:t>Agoncillo</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noWrap/>
            <w:vAlign w:val="center"/>
            <w:hideMark/>
          </w:tcPr>
          <w:p w:rsidR="00BB7DF9" w:rsidRPr="00E62855" w:rsidRDefault="00BB7DF9" w:rsidP="00E62855">
            <w:pPr>
              <w:ind w:right="144"/>
              <w:contextualSpacing/>
              <w:rPr>
                <w:rFonts w:ascii="Arial" w:hAnsi="Arial" w:cs="Arial"/>
                <w:color w:val="000000"/>
                <w:sz w:val="18"/>
                <w:szCs w:val="18"/>
              </w:rPr>
            </w:pPr>
            <w:proofErr w:type="spellStart"/>
            <w:r w:rsidRPr="00E62855">
              <w:rPr>
                <w:rFonts w:ascii="Arial" w:hAnsi="Arial" w:cs="Arial"/>
                <w:color w:val="000000"/>
                <w:sz w:val="18"/>
                <w:szCs w:val="18"/>
              </w:rPr>
              <w:t>Alitagtag</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13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998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981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3,522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3,444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Balayan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40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36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3,216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2,515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11,239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9,252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Balete</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263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263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Batangas</w:t>
            </w:r>
            <w:proofErr w:type="spellEnd"/>
            <w:r w:rsidRPr="00E62855">
              <w:rPr>
                <w:rFonts w:ascii="Arial" w:hAnsi="Arial" w:cs="Arial"/>
                <w:i/>
                <w:iCs/>
                <w:color w:val="000000"/>
                <w:sz w:val="18"/>
                <w:szCs w:val="18"/>
              </w:rPr>
              <w:t xml:space="preserve"> City (capital)</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34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3,804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3,594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14,364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13,355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Bauan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48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4,554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3,518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18,418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14,417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Calaca</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1,884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1,884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7,304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7,304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Calatagan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20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20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980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882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3,751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3,248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Cuenca</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113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113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552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552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Ibaan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458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458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1,791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1,791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Laurel</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5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579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2,730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Lemery</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Lian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341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341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1,430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1,430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Lipa</w:t>
            </w:r>
            <w:proofErr w:type="spellEnd"/>
            <w:r w:rsidRPr="00E62855">
              <w:rPr>
                <w:rFonts w:ascii="Arial" w:hAnsi="Arial" w:cs="Arial"/>
                <w:i/>
                <w:iCs/>
                <w:color w:val="000000"/>
                <w:sz w:val="18"/>
                <w:szCs w:val="18"/>
              </w:rPr>
              <w:t xml:space="preserve"> City</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1,990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1,670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7,872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6,604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Lobo</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160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160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613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613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Mabini</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6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6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284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235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1,489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600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Malvar</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20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1,110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1,110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4,643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4,643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Mataas</w:t>
            </w:r>
            <w:proofErr w:type="spellEnd"/>
            <w:r w:rsidRPr="00E62855">
              <w:rPr>
                <w:rFonts w:ascii="Arial" w:hAnsi="Arial" w:cs="Arial"/>
                <w:i/>
                <w:iCs/>
                <w:color w:val="000000"/>
                <w:sz w:val="18"/>
                <w:szCs w:val="18"/>
              </w:rPr>
              <w:t xml:space="preserve"> Na </w:t>
            </w:r>
            <w:proofErr w:type="spellStart"/>
            <w:r w:rsidRPr="00E62855">
              <w:rPr>
                <w:rFonts w:ascii="Arial" w:hAnsi="Arial" w:cs="Arial"/>
                <w:i/>
                <w:iCs/>
                <w:color w:val="000000"/>
                <w:sz w:val="18"/>
                <w:szCs w:val="18"/>
              </w:rPr>
              <w:t>Kahoy</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723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641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2,636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2,251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Nasugbu</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2,116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1,818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7,884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7,271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Padre Garcia</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9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543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464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2,288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1,901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Rosario</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30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30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1,075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975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4,337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3,719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 Jose</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946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940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4,159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4,111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 Juan</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994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994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3,950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3,950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 Luis</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26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26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4,224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4,018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15,800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13,814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 Nicolas</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 xml:space="preserve">San </w:t>
            </w:r>
            <w:proofErr w:type="spellStart"/>
            <w:r w:rsidRPr="00E62855">
              <w:rPr>
                <w:rFonts w:ascii="Arial" w:hAnsi="Arial" w:cs="Arial"/>
                <w:i/>
                <w:iCs/>
                <w:color w:val="000000"/>
                <w:sz w:val="18"/>
                <w:szCs w:val="18"/>
              </w:rPr>
              <w:t>Pascual</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2,224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2,074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7,890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7,258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 xml:space="preserve">Santa </w:t>
            </w:r>
            <w:proofErr w:type="spellStart"/>
            <w:r w:rsidRPr="00E62855">
              <w:rPr>
                <w:rFonts w:ascii="Arial" w:hAnsi="Arial" w:cs="Arial"/>
                <w:i/>
                <w:iCs/>
                <w:color w:val="000000"/>
                <w:sz w:val="18"/>
                <w:szCs w:val="18"/>
              </w:rPr>
              <w:t>Teresita</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200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199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726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662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Santo Tomas</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1,880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1,869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8,656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8,656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Taal</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Talisay</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 xml:space="preserve">City of </w:t>
            </w:r>
            <w:proofErr w:type="spellStart"/>
            <w:r w:rsidRPr="00E62855">
              <w:rPr>
                <w:rFonts w:ascii="Arial" w:hAnsi="Arial" w:cs="Arial"/>
                <w:i/>
                <w:iCs/>
                <w:color w:val="000000"/>
                <w:sz w:val="18"/>
                <w:szCs w:val="18"/>
              </w:rPr>
              <w:t>Tanauan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36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4,049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3,221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15,255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12,785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Taysan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144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129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542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537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Tuy</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702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542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2,451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1,956 </w:t>
            </w:r>
          </w:p>
        </w:tc>
      </w:tr>
      <w:tr w:rsidR="00BB7DF9" w:rsidRPr="00BB7DF9" w:rsidTr="008B403C">
        <w:trPr>
          <w:trHeight w:val="20"/>
        </w:trPr>
        <w:tc>
          <w:tcPr>
            <w:tcW w:w="1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DF9" w:rsidRPr="00E62855" w:rsidRDefault="00BB7DF9" w:rsidP="00E62855">
            <w:pPr>
              <w:ind w:right="144"/>
              <w:contextualSpacing/>
              <w:rPr>
                <w:rFonts w:ascii="Arial" w:hAnsi="Arial" w:cs="Arial"/>
                <w:b/>
                <w:bCs/>
                <w:color w:val="000000"/>
                <w:sz w:val="18"/>
                <w:szCs w:val="18"/>
              </w:rPr>
            </w:pPr>
            <w:r w:rsidRPr="00E62855">
              <w:rPr>
                <w:rFonts w:ascii="Arial" w:hAnsi="Arial" w:cs="Arial"/>
                <w:b/>
                <w:bCs/>
                <w:color w:val="000000"/>
                <w:sz w:val="18"/>
                <w:szCs w:val="18"/>
              </w:rPr>
              <w:t>Cavite</w:t>
            </w:r>
          </w:p>
        </w:tc>
        <w:tc>
          <w:tcPr>
            <w:tcW w:w="50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97 </w:t>
            </w:r>
          </w:p>
        </w:tc>
        <w:tc>
          <w:tcPr>
            <w:tcW w:w="4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45 </w:t>
            </w:r>
          </w:p>
        </w:tc>
        <w:tc>
          <w:tcPr>
            <w:tcW w:w="551"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5,030 </w:t>
            </w:r>
          </w:p>
        </w:tc>
        <w:tc>
          <w:tcPr>
            <w:tcW w:w="5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2,471 </w:t>
            </w:r>
          </w:p>
        </w:tc>
        <w:tc>
          <w:tcPr>
            <w:tcW w:w="599"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19,801 </w:t>
            </w:r>
          </w:p>
        </w:tc>
        <w:tc>
          <w:tcPr>
            <w:tcW w:w="555"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10,015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noWrap/>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Alfonso</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1,728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577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7,056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2,683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Amadeo</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370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8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1,470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26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Dasmariñas</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10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394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362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1,431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1,309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General Emilio Aguinaldo</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140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140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513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513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Indang</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22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22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100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100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Maragondon</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15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15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272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272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1,075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1,075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Mendez (MENDEZ-NUÑEZ)</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10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131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495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164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Naic</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33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33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115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115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Silang</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21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52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52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Tagaytay</w:t>
            </w:r>
            <w:proofErr w:type="spellEnd"/>
            <w:r w:rsidRPr="00E62855">
              <w:rPr>
                <w:rFonts w:ascii="Arial" w:hAnsi="Arial" w:cs="Arial"/>
                <w:i/>
                <w:iCs/>
                <w:color w:val="000000"/>
                <w:sz w:val="18"/>
                <w:szCs w:val="18"/>
              </w:rPr>
              <w:t xml:space="preserve"> City</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37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1,896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969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7,418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3,902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Ternate</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23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23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76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76 </w:t>
            </w:r>
          </w:p>
        </w:tc>
      </w:tr>
      <w:tr w:rsidR="00BB7DF9" w:rsidRPr="00BB7DF9" w:rsidTr="008B403C">
        <w:trPr>
          <w:trHeight w:val="20"/>
        </w:trPr>
        <w:tc>
          <w:tcPr>
            <w:tcW w:w="1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DF9" w:rsidRPr="00E62855" w:rsidRDefault="00BB7DF9" w:rsidP="00E62855">
            <w:pPr>
              <w:ind w:right="144"/>
              <w:contextualSpacing/>
              <w:rPr>
                <w:rFonts w:ascii="Arial" w:hAnsi="Arial" w:cs="Arial"/>
                <w:b/>
                <w:bCs/>
                <w:color w:val="000000"/>
                <w:sz w:val="18"/>
                <w:szCs w:val="18"/>
              </w:rPr>
            </w:pPr>
            <w:r w:rsidRPr="00E62855">
              <w:rPr>
                <w:rFonts w:ascii="Arial" w:hAnsi="Arial" w:cs="Arial"/>
                <w:b/>
                <w:bCs/>
                <w:color w:val="000000"/>
                <w:sz w:val="18"/>
                <w:szCs w:val="18"/>
              </w:rPr>
              <w:t>Laguna</w:t>
            </w:r>
          </w:p>
        </w:tc>
        <w:tc>
          <w:tcPr>
            <w:tcW w:w="50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9 </w:t>
            </w:r>
          </w:p>
        </w:tc>
        <w:tc>
          <w:tcPr>
            <w:tcW w:w="4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9 </w:t>
            </w:r>
          </w:p>
        </w:tc>
        <w:tc>
          <w:tcPr>
            <w:tcW w:w="551"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316 </w:t>
            </w:r>
          </w:p>
        </w:tc>
        <w:tc>
          <w:tcPr>
            <w:tcW w:w="5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279 </w:t>
            </w:r>
          </w:p>
        </w:tc>
        <w:tc>
          <w:tcPr>
            <w:tcW w:w="599"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1,331 </w:t>
            </w:r>
          </w:p>
        </w:tc>
        <w:tc>
          <w:tcPr>
            <w:tcW w:w="555"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1,229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Bay</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63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63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381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381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proofErr w:type="spellStart"/>
            <w:r w:rsidRPr="00E62855">
              <w:rPr>
                <w:rFonts w:ascii="Arial" w:hAnsi="Arial" w:cs="Arial"/>
                <w:i/>
                <w:iCs/>
                <w:color w:val="000000"/>
                <w:sz w:val="18"/>
                <w:szCs w:val="18"/>
              </w:rPr>
              <w:t>Cabuyao</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37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37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168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168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 xml:space="preserve">City of </w:t>
            </w:r>
            <w:proofErr w:type="spellStart"/>
            <w:r w:rsidRPr="00E62855">
              <w:rPr>
                <w:rFonts w:ascii="Arial" w:hAnsi="Arial" w:cs="Arial"/>
                <w:i/>
                <w:iCs/>
                <w:color w:val="000000"/>
                <w:sz w:val="18"/>
                <w:szCs w:val="18"/>
              </w:rPr>
              <w:t>Calamba</w:t>
            </w:r>
            <w:proofErr w:type="spellEnd"/>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4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100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63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221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119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 Pablo City</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102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102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480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480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Santa Cruz (capital)</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14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81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81 </w:t>
            </w:r>
          </w:p>
        </w:tc>
      </w:tr>
      <w:tr w:rsidR="00BB7DF9" w:rsidRPr="00BB7DF9" w:rsidTr="008B403C">
        <w:trPr>
          <w:trHeight w:val="20"/>
        </w:trPr>
        <w:tc>
          <w:tcPr>
            <w:tcW w:w="17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DF9" w:rsidRPr="00E62855" w:rsidRDefault="00BB7DF9" w:rsidP="00E62855">
            <w:pPr>
              <w:ind w:right="144"/>
              <w:contextualSpacing/>
              <w:rPr>
                <w:rFonts w:ascii="Arial" w:hAnsi="Arial" w:cs="Arial"/>
                <w:b/>
                <w:bCs/>
                <w:color w:val="000000"/>
                <w:sz w:val="18"/>
                <w:szCs w:val="18"/>
              </w:rPr>
            </w:pPr>
            <w:r w:rsidRPr="00E62855">
              <w:rPr>
                <w:rFonts w:ascii="Arial" w:hAnsi="Arial" w:cs="Arial"/>
                <w:b/>
                <w:bCs/>
                <w:color w:val="000000"/>
                <w:sz w:val="18"/>
                <w:szCs w:val="18"/>
              </w:rPr>
              <w:t>Quezon</w:t>
            </w:r>
          </w:p>
        </w:tc>
        <w:tc>
          <w:tcPr>
            <w:tcW w:w="50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7 </w:t>
            </w:r>
          </w:p>
        </w:tc>
        <w:tc>
          <w:tcPr>
            <w:tcW w:w="4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7 </w:t>
            </w:r>
          </w:p>
        </w:tc>
        <w:tc>
          <w:tcPr>
            <w:tcW w:w="551"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764 </w:t>
            </w:r>
          </w:p>
        </w:tc>
        <w:tc>
          <w:tcPr>
            <w:tcW w:w="550"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747 </w:t>
            </w:r>
          </w:p>
        </w:tc>
        <w:tc>
          <w:tcPr>
            <w:tcW w:w="599"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1,752 </w:t>
            </w:r>
          </w:p>
        </w:tc>
        <w:tc>
          <w:tcPr>
            <w:tcW w:w="555" w:type="pct"/>
            <w:tcBorders>
              <w:top w:val="nil"/>
              <w:left w:val="nil"/>
              <w:bottom w:val="single" w:sz="4" w:space="0" w:color="000000"/>
              <w:right w:val="single" w:sz="4" w:space="0" w:color="000000"/>
            </w:tcBorders>
            <w:shd w:val="clear" w:color="D8D8D8" w:fill="D8D8D8"/>
            <w:noWrap/>
            <w:vAlign w:val="bottom"/>
            <w:hideMark/>
          </w:tcPr>
          <w:p w:rsidR="00BB7DF9" w:rsidRPr="00E62855" w:rsidRDefault="00BB7DF9" w:rsidP="00E62855">
            <w:pPr>
              <w:ind w:right="144"/>
              <w:contextualSpacing/>
              <w:jc w:val="right"/>
              <w:rPr>
                <w:rFonts w:ascii="Arial" w:hAnsi="Arial" w:cs="Arial"/>
                <w:b/>
                <w:bCs/>
                <w:color w:val="000000"/>
                <w:sz w:val="18"/>
                <w:szCs w:val="18"/>
              </w:rPr>
            </w:pPr>
            <w:r w:rsidRPr="00E62855">
              <w:rPr>
                <w:rFonts w:ascii="Arial" w:hAnsi="Arial" w:cs="Arial"/>
                <w:b/>
                <w:bCs/>
                <w:color w:val="000000"/>
                <w:sz w:val="18"/>
                <w:szCs w:val="18"/>
              </w:rPr>
              <w:t xml:space="preserve"> 883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Dolores</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5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5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165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148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630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361 </w:t>
            </w:r>
          </w:p>
        </w:tc>
      </w:tr>
      <w:tr w:rsidR="00BB7DF9" w:rsidRPr="00BB7DF9" w:rsidTr="008B403C">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BB7DF9" w:rsidRPr="00E62855" w:rsidRDefault="00BB7DF9" w:rsidP="00E62855">
            <w:pPr>
              <w:ind w:right="144"/>
              <w:contextualSpacing/>
              <w:jc w:val="right"/>
              <w:rPr>
                <w:rFonts w:ascii="Arial" w:hAnsi="Arial" w:cs="Arial"/>
                <w:color w:val="000000"/>
                <w:sz w:val="18"/>
                <w:szCs w:val="18"/>
              </w:rPr>
            </w:pPr>
            <w:r w:rsidRPr="00E62855">
              <w:rPr>
                <w:rFonts w:ascii="Arial" w:hAnsi="Arial" w:cs="Arial"/>
                <w:color w:val="000000"/>
                <w:sz w:val="18"/>
                <w:szCs w:val="18"/>
              </w:rPr>
              <w:t> </w:t>
            </w:r>
          </w:p>
        </w:tc>
        <w:tc>
          <w:tcPr>
            <w:tcW w:w="1680" w:type="pct"/>
            <w:tcBorders>
              <w:top w:val="nil"/>
              <w:left w:val="nil"/>
              <w:bottom w:val="single" w:sz="4" w:space="0" w:color="000000"/>
              <w:right w:val="single" w:sz="4" w:space="0" w:color="000000"/>
            </w:tcBorders>
            <w:shd w:val="clear" w:color="auto" w:fill="auto"/>
            <w:vAlign w:val="center"/>
            <w:hideMark/>
          </w:tcPr>
          <w:p w:rsidR="00BB7DF9" w:rsidRPr="00E62855" w:rsidRDefault="00BB7DF9" w:rsidP="00E62855">
            <w:pPr>
              <w:ind w:right="144"/>
              <w:contextualSpacing/>
              <w:rPr>
                <w:rFonts w:ascii="Arial" w:hAnsi="Arial" w:cs="Arial"/>
                <w:i/>
                <w:iCs/>
                <w:color w:val="000000"/>
                <w:sz w:val="18"/>
                <w:szCs w:val="18"/>
              </w:rPr>
            </w:pPr>
            <w:r w:rsidRPr="00E62855">
              <w:rPr>
                <w:rFonts w:ascii="Arial" w:hAnsi="Arial" w:cs="Arial"/>
                <w:i/>
                <w:iCs/>
                <w:color w:val="000000"/>
                <w:sz w:val="18"/>
                <w:szCs w:val="18"/>
              </w:rPr>
              <w:t>San Antonio</w:t>
            </w:r>
          </w:p>
        </w:tc>
        <w:tc>
          <w:tcPr>
            <w:tcW w:w="50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4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2 </w:t>
            </w:r>
          </w:p>
        </w:tc>
        <w:tc>
          <w:tcPr>
            <w:tcW w:w="551"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599 </w:t>
            </w:r>
          </w:p>
        </w:tc>
        <w:tc>
          <w:tcPr>
            <w:tcW w:w="550"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599 </w:t>
            </w:r>
          </w:p>
        </w:tc>
        <w:tc>
          <w:tcPr>
            <w:tcW w:w="599"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1,122 </w:t>
            </w:r>
          </w:p>
        </w:tc>
        <w:tc>
          <w:tcPr>
            <w:tcW w:w="555" w:type="pct"/>
            <w:tcBorders>
              <w:top w:val="nil"/>
              <w:left w:val="nil"/>
              <w:bottom w:val="single" w:sz="4" w:space="0" w:color="000000"/>
              <w:right w:val="single" w:sz="4" w:space="0" w:color="000000"/>
            </w:tcBorders>
            <w:shd w:val="clear" w:color="auto" w:fill="auto"/>
            <w:noWrap/>
            <w:vAlign w:val="bottom"/>
            <w:hideMark/>
          </w:tcPr>
          <w:p w:rsidR="00BB7DF9" w:rsidRPr="00E62855" w:rsidRDefault="00BB7DF9" w:rsidP="00E62855">
            <w:pPr>
              <w:ind w:right="144"/>
              <w:contextualSpacing/>
              <w:jc w:val="right"/>
              <w:rPr>
                <w:rFonts w:ascii="Arial" w:hAnsi="Arial" w:cs="Arial"/>
                <w:i/>
                <w:iCs/>
                <w:color w:val="000000"/>
                <w:sz w:val="18"/>
                <w:szCs w:val="18"/>
              </w:rPr>
            </w:pPr>
            <w:r w:rsidRPr="00E62855">
              <w:rPr>
                <w:rFonts w:ascii="Arial" w:hAnsi="Arial" w:cs="Arial"/>
                <w:i/>
                <w:iCs/>
                <w:color w:val="000000"/>
                <w:sz w:val="18"/>
                <w:szCs w:val="18"/>
              </w:rPr>
              <w:t xml:space="preserve"> 522 </w:t>
            </w:r>
          </w:p>
        </w:tc>
      </w:tr>
    </w:tbl>
    <w:p w:rsidR="00A81490" w:rsidRPr="00AC2F21" w:rsidRDefault="00A81490" w:rsidP="00E62855">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San Nicolas,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A747E7" w:rsidRPr="00A747E7" w:rsidRDefault="00A747E7" w:rsidP="00E62855">
      <w:pPr>
        <w:pStyle w:val="ListParagraph"/>
        <w:ind w:left="786" w:right="27"/>
        <w:jc w:val="both"/>
        <w:rPr>
          <w:rFonts w:ascii="Arial" w:eastAsia="Times New Roman" w:hAnsi="Arial" w:cs="Arial"/>
          <w:b/>
          <w:bCs/>
          <w:sz w:val="24"/>
          <w:szCs w:val="24"/>
        </w:rPr>
      </w:pP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E62855">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008B403C">
        <w:rPr>
          <w:rFonts w:ascii="Arial" w:eastAsia="Times New Roman" w:hAnsi="Arial" w:cs="Arial"/>
          <w:b/>
          <w:bCs/>
          <w:color w:val="0070C0"/>
          <w:sz w:val="24"/>
          <w:szCs w:val="24"/>
        </w:rPr>
        <w:t>22</w:t>
      </w:r>
      <w:r w:rsidR="00367E1F" w:rsidRPr="00367E1F">
        <w:rPr>
          <w:rFonts w:ascii="Arial" w:eastAsia="Times New Roman" w:hAnsi="Arial" w:cs="Arial"/>
          <w:b/>
          <w:bCs/>
          <w:color w:val="0070C0"/>
          <w:sz w:val="24"/>
          <w:szCs w:val="24"/>
        </w:rPr>
        <w:t>,</w:t>
      </w:r>
      <w:r w:rsidR="008B403C">
        <w:rPr>
          <w:rFonts w:ascii="Arial" w:eastAsia="Times New Roman" w:hAnsi="Arial" w:cs="Arial"/>
          <w:b/>
          <w:bCs/>
          <w:color w:val="0070C0"/>
          <w:sz w:val="24"/>
          <w:szCs w:val="24"/>
        </w:rPr>
        <w:t>217</w:t>
      </w:r>
      <w:r w:rsidR="00367E1F" w:rsidRPr="00367E1F">
        <w:rPr>
          <w:rFonts w:ascii="Arial" w:eastAsia="Times New Roman" w:hAnsi="Arial" w:cs="Arial"/>
          <w:b/>
          <w:bCs/>
          <w:color w:val="0070C0"/>
          <w:sz w:val="24"/>
          <w:szCs w:val="24"/>
        </w:rPr>
        <w:t xml:space="preserve"> </w:t>
      </w:r>
      <w:r w:rsidRPr="008B7AA8">
        <w:rPr>
          <w:rFonts w:ascii="Arial" w:eastAsia="Times New Roman" w:hAnsi="Arial" w:cs="Arial"/>
          <w:b/>
          <w:bCs/>
          <w:color w:val="0070C0"/>
          <w:sz w:val="24"/>
          <w:szCs w:val="24"/>
        </w:rPr>
        <w:t>families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 xml:space="preserve">or </w:t>
      </w:r>
      <w:r w:rsidR="008B403C">
        <w:rPr>
          <w:rFonts w:ascii="Arial" w:eastAsia="Times New Roman" w:hAnsi="Arial" w:cs="Arial"/>
          <w:b/>
          <w:bCs/>
          <w:color w:val="0070C0"/>
          <w:sz w:val="24"/>
          <w:szCs w:val="24"/>
        </w:rPr>
        <w:t>87</w:t>
      </w:r>
      <w:r w:rsidR="00367E1F" w:rsidRPr="00367E1F">
        <w:rPr>
          <w:rFonts w:ascii="Arial" w:eastAsia="Times New Roman" w:hAnsi="Arial" w:cs="Arial"/>
          <w:b/>
          <w:bCs/>
          <w:color w:val="0070C0"/>
          <w:sz w:val="24"/>
          <w:szCs w:val="24"/>
        </w:rPr>
        <w:t>,</w:t>
      </w:r>
      <w:r w:rsidR="008B403C">
        <w:rPr>
          <w:rFonts w:ascii="Arial" w:eastAsia="Times New Roman" w:hAnsi="Arial" w:cs="Arial"/>
          <w:b/>
          <w:bCs/>
          <w:color w:val="0070C0"/>
          <w:sz w:val="24"/>
          <w:szCs w:val="24"/>
        </w:rPr>
        <w:t>141</w:t>
      </w:r>
      <w:r w:rsidR="00367E1F" w:rsidRPr="00367E1F">
        <w:rPr>
          <w:rFonts w:ascii="Arial" w:eastAsia="Times New Roman" w:hAnsi="Arial" w:cs="Arial"/>
          <w:b/>
          <w:bCs/>
          <w:color w:val="0070C0"/>
          <w:sz w:val="24"/>
          <w:szCs w:val="24"/>
        </w:rPr>
        <w:t xml:space="preserve"> </w:t>
      </w:r>
      <w:r w:rsidRPr="008B7AA8">
        <w:rPr>
          <w:rFonts w:ascii="Arial" w:eastAsia="Times New Roman" w:hAnsi="Arial" w:cs="Arial"/>
          <w:b/>
          <w:bCs/>
          <w:color w:val="0070C0"/>
          <w:sz w:val="24"/>
          <w:szCs w:val="24"/>
        </w:rPr>
        <w:t>persons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and/or friends (see Table 3).</w:t>
      </w:r>
    </w:p>
    <w:p w:rsidR="00B53AC9" w:rsidRDefault="00B53AC9" w:rsidP="00E62855">
      <w:pPr>
        <w:pStyle w:val="ListParagraph"/>
        <w:ind w:left="786" w:right="27"/>
        <w:jc w:val="both"/>
        <w:rPr>
          <w:rFonts w:ascii="Arial" w:eastAsia="Times New Roman" w:hAnsi="Arial" w:cs="Arial"/>
          <w:bCs/>
          <w:sz w:val="24"/>
          <w:szCs w:val="24"/>
        </w:rPr>
      </w:pPr>
    </w:p>
    <w:p w:rsidR="00B53AC9" w:rsidRP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87" w:type="pct"/>
        <w:tblInd w:w="805" w:type="dxa"/>
        <w:tblCellMar>
          <w:left w:w="0" w:type="dxa"/>
          <w:right w:w="0" w:type="dxa"/>
        </w:tblCellMar>
        <w:tblLook w:val="04A0" w:firstRow="1" w:lastRow="0" w:firstColumn="1" w:lastColumn="0" w:noHBand="0" w:noVBand="1"/>
      </w:tblPr>
      <w:tblGrid>
        <w:gridCol w:w="205"/>
        <w:gridCol w:w="4295"/>
        <w:gridCol w:w="1083"/>
        <w:gridCol w:w="1079"/>
        <w:gridCol w:w="1081"/>
        <w:gridCol w:w="1190"/>
      </w:tblGrid>
      <w:tr w:rsidR="008B403C" w:rsidRPr="003B5744" w:rsidTr="008B403C">
        <w:trPr>
          <w:trHeight w:val="20"/>
          <w:tblHeader/>
        </w:trPr>
        <w:tc>
          <w:tcPr>
            <w:tcW w:w="251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REGION / PROVINCE / MUNICIPALITY </w:t>
            </w:r>
          </w:p>
        </w:tc>
        <w:tc>
          <w:tcPr>
            <w:tcW w:w="248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NUMBER OF DISPLACED </w:t>
            </w:r>
          </w:p>
        </w:tc>
      </w:tr>
      <w:tr w:rsidR="008B403C" w:rsidRPr="003B5744" w:rsidTr="008B403C">
        <w:trPr>
          <w:trHeight w:val="20"/>
          <w:tblHeader/>
        </w:trPr>
        <w:tc>
          <w:tcPr>
            <w:tcW w:w="2519" w:type="pct"/>
            <w:gridSpan w:val="2"/>
            <w:vMerge/>
            <w:tcBorders>
              <w:top w:val="single" w:sz="4" w:space="0" w:color="auto"/>
              <w:left w:val="single" w:sz="4" w:space="0" w:color="auto"/>
              <w:bottom w:val="single" w:sz="4" w:space="0" w:color="auto"/>
              <w:right w:val="single" w:sz="4" w:space="0" w:color="auto"/>
            </w:tcBorders>
            <w:vAlign w:val="center"/>
            <w:hideMark/>
          </w:tcPr>
          <w:p w:rsidR="008B403C" w:rsidRPr="003B5744" w:rsidRDefault="008B403C" w:rsidP="00E62855">
            <w:pPr>
              <w:ind w:right="144"/>
              <w:contextualSpacing/>
              <w:rPr>
                <w:rFonts w:ascii="Arial" w:hAnsi="Arial" w:cs="Arial"/>
                <w:b/>
                <w:bCs/>
                <w:color w:val="000000"/>
                <w:sz w:val="18"/>
                <w:szCs w:val="18"/>
              </w:rPr>
            </w:pPr>
          </w:p>
        </w:tc>
        <w:tc>
          <w:tcPr>
            <w:tcW w:w="248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OUTSIDE ECs </w:t>
            </w:r>
          </w:p>
        </w:tc>
      </w:tr>
      <w:tr w:rsidR="008B403C" w:rsidRPr="003B5744" w:rsidTr="008B403C">
        <w:trPr>
          <w:trHeight w:val="20"/>
          <w:tblHeader/>
        </w:trPr>
        <w:tc>
          <w:tcPr>
            <w:tcW w:w="2519" w:type="pct"/>
            <w:gridSpan w:val="2"/>
            <w:vMerge/>
            <w:tcBorders>
              <w:top w:val="single" w:sz="4" w:space="0" w:color="auto"/>
              <w:left w:val="single" w:sz="4" w:space="0" w:color="auto"/>
              <w:bottom w:val="single" w:sz="4" w:space="0" w:color="auto"/>
              <w:right w:val="single" w:sz="4" w:space="0" w:color="auto"/>
            </w:tcBorders>
            <w:vAlign w:val="center"/>
            <w:hideMark/>
          </w:tcPr>
          <w:p w:rsidR="008B403C" w:rsidRPr="003B5744" w:rsidRDefault="008B403C" w:rsidP="00E62855">
            <w:pPr>
              <w:ind w:right="144"/>
              <w:contextualSpacing/>
              <w:rPr>
                <w:rFonts w:ascii="Arial" w:hAnsi="Arial" w:cs="Arial"/>
                <w:b/>
                <w:bCs/>
                <w:color w:val="000000"/>
                <w:sz w:val="18"/>
                <w:szCs w:val="18"/>
              </w:rPr>
            </w:pPr>
          </w:p>
        </w:tc>
        <w:tc>
          <w:tcPr>
            <w:tcW w:w="12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Families </w:t>
            </w:r>
          </w:p>
        </w:tc>
        <w:tc>
          <w:tcPr>
            <w:tcW w:w="12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Persons </w:t>
            </w:r>
          </w:p>
        </w:tc>
      </w:tr>
      <w:tr w:rsidR="008B403C" w:rsidRPr="003B5744" w:rsidTr="008B403C">
        <w:trPr>
          <w:trHeight w:val="20"/>
          <w:tblHeader/>
        </w:trPr>
        <w:tc>
          <w:tcPr>
            <w:tcW w:w="2519" w:type="pct"/>
            <w:gridSpan w:val="2"/>
            <w:vMerge/>
            <w:tcBorders>
              <w:top w:val="single" w:sz="4" w:space="0" w:color="auto"/>
              <w:left w:val="single" w:sz="4" w:space="0" w:color="auto"/>
              <w:bottom w:val="single" w:sz="4" w:space="0" w:color="auto"/>
              <w:right w:val="single" w:sz="4" w:space="0" w:color="auto"/>
            </w:tcBorders>
            <w:vAlign w:val="center"/>
            <w:hideMark/>
          </w:tcPr>
          <w:p w:rsidR="008B403C" w:rsidRPr="003B5744" w:rsidRDefault="008B403C" w:rsidP="00E62855">
            <w:pPr>
              <w:ind w:right="144"/>
              <w:contextualSpacing/>
              <w:rPr>
                <w:rFonts w:ascii="Arial" w:hAnsi="Arial" w:cs="Arial"/>
                <w:b/>
                <w:bCs/>
                <w:color w:val="000000"/>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CUM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NOW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CUM </w:t>
            </w:r>
          </w:p>
        </w:tc>
        <w:tc>
          <w:tcPr>
            <w:tcW w:w="6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 xml:space="preserve"> NOW </w:t>
            </w:r>
          </w:p>
        </w:tc>
      </w:tr>
      <w:tr w:rsidR="008B403C" w:rsidRPr="003B5744" w:rsidTr="008B403C">
        <w:trPr>
          <w:trHeight w:val="20"/>
        </w:trPr>
        <w:tc>
          <w:tcPr>
            <w:tcW w:w="251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B403C" w:rsidRPr="003B5744" w:rsidRDefault="008B403C" w:rsidP="00E62855">
            <w:pPr>
              <w:ind w:right="144"/>
              <w:contextualSpacing/>
              <w:jc w:val="center"/>
              <w:rPr>
                <w:rFonts w:ascii="Arial" w:hAnsi="Arial" w:cs="Arial"/>
                <w:b/>
                <w:bCs/>
                <w:color w:val="000000"/>
                <w:sz w:val="18"/>
                <w:szCs w:val="18"/>
              </w:rPr>
            </w:pPr>
            <w:r w:rsidRPr="003B5744">
              <w:rPr>
                <w:rFonts w:ascii="Arial" w:hAnsi="Arial" w:cs="Arial"/>
                <w:b/>
                <w:bCs/>
                <w:color w:val="000000"/>
                <w:sz w:val="18"/>
                <w:szCs w:val="18"/>
              </w:rPr>
              <w:t>GRAND TOTAL</w:t>
            </w:r>
          </w:p>
        </w:tc>
        <w:tc>
          <w:tcPr>
            <w:tcW w:w="606" w:type="pct"/>
            <w:tcBorders>
              <w:top w:val="single" w:sz="4" w:space="0" w:color="auto"/>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23,423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22,217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95,082 </w:t>
            </w:r>
          </w:p>
        </w:tc>
        <w:tc>
          <w:tcPr>
            <w:tcW w:w="667" w:type="pct"/>
            <w:tcBorders>
              <w:top w:val="single" w:sz="4" w:space="0" w:color="auto"/>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87,141 </w:t>
            </w:r>
          </w:p>
        </w:tc>
      </w:tr>
      <w:tr w:rsidR="008B403C" w:rsidRPr="003B5744" w:rsidTr="008B403C">
        <w:trPr>
          <w:trHeight w:val="20"/>
        </w:trPr>
        <w:tc>
          <w:tcPr>
            <w:tcW w:w="2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B403C" w:rsidRPr="003B5744" w:rsidRDefault="008B403C" w:rsidP="00E62855">
            <w:pPr>
              <w:ind w:right="144"/>
              <w:contextualSpacing/>
              <w:rPr>
                <w:rFonts w:ascii="Arial" w:hAnsi="Arial" w:cs="Arial"/>
                <w:b/>
                <w:bCs/>
                <w:color w:val="000000"/>
                <w:sz w:val="18"/>
                <w:szCs w:val="18"/>
              </w:rPr>
            </w:pPr>
            <w:r w:rsidRPr="003B5744">
              <w:rPr>
                <w:rFonts w:ascii="Arial" w:hAnsi="Arial" w:cs="Arial"/>
                <w:b/>
                <w:bCs/>
                <w:color w:val="000000"/>
                <w:sz w:val="18"/>
                <w:szCs w:val="18"/>
              </w:rPr>
              <w:t>CALABARZON</w:t>
            </w:r>
          </w:p>
        </w:tc>
        <w:tc>
          <w:tcPr>
            <w:tcW w:w="606" w:type="pct"/>
            <w:tcBorders>
              <w:top w:val="nil"/>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23,423 </w:t>
            </w:r>
          </w:p>
        </w:tc>
        <w:tc>
          <w:tcPr>
            <w:tcW w:w="604" w:type="pct"/>
            <w:tcBorders>
              <w:top w:val="nil"/>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22,217 </w:t>
            </w:r>
          </w:p>
        </w:tc>
        <w:tc>
          <w:tcPr>
            <w:tcW w:w="605" w:type="pct"/>
            <w:tcBorders>
              <w:top w:val="nil"/>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95,082 </w:t>
            </w:r>
          </w:p>
        </w:tc>
        <w:tc>
          <w:tcPr>
            <w:tcW w:w="667" w:type="pct"/>
            <w:tcBorders>
              <w:top w:val="nil"/>
              <w:left w:val="nil"/>
              <w:bottom w:val="single" w:sz="4" w:space="0" w:color="000000"/>
              <w:right w:val="single" w:sz="4" w:space="0" w:color="000000"/>
            </w:tcBorders>
            <w:shd w:val="clear" w:color="A5A5A5" w:fill="A5A5A5"/>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87,141 </w:t>
            </w:r>
          </w:p>
        </w:tc>
      </w:tr>
      <w:tr w:rsidR="008B403C" w:rsidRPr="003B5744" w:rsidTr="008B403C">
        <w:trPr>
          <w:trHeight w:val="20"/>
        </w:trPr>
        <w:tc>
          <w:tcPr>
            <w:tcW w:w="2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403C" w:rsidRPr="003B5744" w:rsidRDefault="008B403C" w:rsidP="00E62855">
            <w:pPr>
              <w:ind w:right="144"/>
              <w:contextualSpacing/>
              <w:rPr>
                <w:rFonts w:ascii="Arial" w:hAnsi="Arial" w:cs="Arial"/>
                <w:b/>
                <w:bCs/>
                <w:color w:val="000000"/>
                <w:sz w:val="18"/>
                <w:szCs w:val="18"/>
              </w:rPr>
            </w:pPr>
            <w:proofErr w:type="spellStart"/>
            <w:r w:rsidRPr="003B5744">
              <w:rPr>
                <w:rFonts w:ascii="Arial" w:hAnsi="Arial" w:cs="Arial"/>
                <w:b/>
                <w:bCs/>
                <w:color w:val="000000"/>
                <w:sz w:val="18"/>
                <w:szCs w:val="18"/>
              </w:rPr>
              <w:t>Batangas</w:t>
            </w:r>
            <w:proofErr w:type="spellEnd"/>
          </w:p>
        </w:tc>
        <w:tc>
          <w:tcPr>
            <w:tcW w:w="606"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12,637 </w:t>
            </w:r>
          </w:p>
        </w:tc>
        <w:tc>
          <w:tcPr>
            <w:tcW w:w="604"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11,514 </w:t>
            </w:r>
          </w:p>
        </w:tc>
        <w:tc>
          <w:tcPr>
            <w:tcW w:w="605"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47,338 </w:t>
            </w:r>
          </w:p>
        </w:tc>
        <w:tc>
          <w:tcPr>
            <w:tcW w:w="667"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43,496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Balayan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902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902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3,168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3,298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Batangas</w:t>
            </w:r>
            <w:proofErr w:type="spellEnd"/>
            <w:r w:rsidRPr="003B5744">
              <w:rPr>
                <w:rFonts w:ascii="Arial" w:hAnsi="Arial" w:cs="Arial"/>
                <w:i/>
                <w:iCs/>
                <w:color w:val="000000"/>
                <w:sz w:val="18"/>
                <w:szCs w:val="18"/>
              </w:rPr>
              <w:t xml:space="preserve"> City (capital)</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3,738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3,219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14,314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12,586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Bauan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566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566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2,179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2,179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Calatagan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132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132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450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450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Lian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321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321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1,143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1,143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Mabini</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804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804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2,295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2,295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Malvar</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1,988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1,988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7,374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7,374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Mataas</w:t>
            </w:r>
            <w:proofErr w:type="spellEnd"/>
            <w:r w:rsidRPr="003B5744">
              <w:rPr>
                <w:rFonts w:ascii="Arial" w:hAnsi="Arial" w:cs="Arial"/>
                <w:i/>
                <w:iCs/>
                <w:color w:val="000000"/>
                <w:sz w:val="18"/>
                <w:szCs w:val="18"/>
              </w:rPr>
              <w:t xml:space="preserve"> Na </w:t>
            </w:r>
            <w:proofErr w:type="spellStart"/>
            <w:r w:rsidRPr="003B5744">
              <w:rPr>
                <w:rFonts w:ascii="Arial" w:hAnsi="Arial" w:cs="Arial"/>
                <w:i/>
                <w:iCs/>
                <w:color w:val="000000"/>
                <w:sz w:val="18"/>
                <w:szCs w:val="18"/>
              </w:rPr>
              <w:t>Kahoy</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305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305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1,126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1,126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Nasugbu</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518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518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1,762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1,762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Rosario</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16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16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44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San Jose</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495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495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2,262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2,262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San Juan</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943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943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3,711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3,711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 xml:space="preserve">Santa </w:t>
            </w:r>
            <w:proofErr w:type="spellStart"/>
            <w:r w:rsidRPr="003B5744">
              <w:rPr>
                <w:rFonts w:ascii="Arial" w:hAnsi="Arial" w:cs="Arial"/>
                <w:i/>
                <w:iCs/>
                <w:color w:val="000000"/>
                <w:sz w:val="18"/>
                <w:szCs w:val="18"/>
              </w:rPr>
              <w:t>Teresita</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77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77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212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212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 xml:space="preserve">City of </w:t>
            </w:r>
            <w:proofErr w:type="spellStart"/>
            <w:r w:rsidRPr="003B5744">
              <w:rPr>
                <w:rFonts w:ascii="Arial" w:hAnsi="Arial" w:cs="Arial"/>
                <w:i/>
                <w:iCs/>
                <w:color w:val="000000"/>
                <w:sz w:val="18"/>
                <w:szCs w:val="18"/>
              </w:rPr>
              <w:t>Tanauan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22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22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78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78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Taysan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520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520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1,949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1,949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Tuy</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1,290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686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5,271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3,027 </w:t>
            </w:r>
          </w:p>
        </w:tc>
      </w:tr>
      <w:tr w:rsidR="008B403C" w:rsidRPr="003B5744" w:rsidTr="008B403C">
        <w:trPr>
          <w:trHeight w:val="20"/>
        </w:trPr>
        <w:tc>
          <w:tcPr>
            <w:tcW w:w="2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403C" w:rsidRPr="003B5744" w:rsidRDefault="008B403C" w:rsidP="00E62855">
            <w:pPr>
              <w:ind w:right="144"/>
              <w:contextualSpacing/>
              <w:rPr>
                <w:rFonts w:ascii="Arial" w:hAnsi="Arial" w:cs="Arial"/>
                <w:b/>
                <w:bCs/>
                <w:color w:val="000000"/>
                <w:sz w:val="18"/>
                <w:szCs w:val="18"/>
              </w:rPr>
            </w:pPr>
            <w:r w:rsidRPr="003B5744">
              <w:rPr>
                <w:rFonts w:ascii="Arial" w:hAnsi="Arial" w:cs="Arial"/>
                <w:b/>
                <w:bCs/>
                <w:color w:val="000000"/>
                <w:sz w:val="18"/>
                <w:szCs w:val="18"/>
              </w:rPr>
              <w:t>Cavite</w:t>
            </w:r>
          </w:p>
        </w:tc>
        <w:tc>
          <w:tcPr>
            <w:tcW w:w="606"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3,191 </w:t>
            </w:r>
          </w:p>
        </w:tc>
        <w:tc>
          <w:tcPr>
            <w:tcW w:w="604"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3,191 </w:t>
            </w:r>
          </w:p>
        </w:tc>
        <w:tc>
          <w:tcPr>
            <w:tcW w:w="605"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12,969 </w:t>
            </w:r>
          </w:p>
        </w:tc>
        <w:tc>
          <w:tcPr>
            <w:tcW w:w="667"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12,969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noWrap/>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Alfonso</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1,063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1,063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3,922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3,922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Amadeo</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480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480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1,734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1,734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Dasmariñas</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297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297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1,240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1,240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Indang</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224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224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835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835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Maragondon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154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154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978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978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Mendez (MENDEZ-NUÑEZ)</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231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231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835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835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Naic</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138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138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491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491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Silang</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297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297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1,240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1,240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Tagaytay</w:t>
            </w:r>
            <w:proofErr w:type="spellEnd"/>
            <w:r w:rsidRPr="003B5744">
              <w:rPr>
                <w:rFonts w:ascii="Arial" w:hAnsi="Arial" w:cs="Arial"/>
                <w:i/>
                <w:iCs/>
                <w:color w:val="000000"/>
                <w:sz w:val="18"/>
                <w:szCs w:val="18"/>
              </w:rPr>
              <w:t xml:space="preserve"> City</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307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307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1,694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1,694 </w:t>
            </w:r>
          </w:p>
        </w:tc>
      </w:tr>
      <w:tr w:rsidR="008B403C" w:rsidRPr="003B5744" w:rsidTr="008B403C">
        <w:trPr>
          <w:trHeight w:val="20"/>
        </w:trPr>
        <w:tc>
          <w:tcPr>
            <w:tcW w:w="2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403C" w:rsidRPr="003B5744" w:rsidRDefault="008B403C" w:rsidP="00E62855">
            <w:pPr>
              <w:ind w:right="144"/>
              <w:contextualSpacing/>
              <w:rPr>
                <w:rFonts w:ascii="Arial" w:hAnsi="Arial" w:cs="Arial"/>
                <w:b/>
                <w:bCs/>
                <w:color w:val="000000"/>
                <w:sz w:val="18"/>
                <w:szCs w:val="18"/>
              </w:rPr>
            </w:pPr>
            <w:r w:rsidRPr="003B5744">
              <w:rPr>
                <w:rFonts w:ascii="Arial" w:hAnsi="Arial" w:cs="Arial"/>
                <w:b/>
                <w:bCs/>
                <w:color w:val="000000"/>
                <w:sz w:val="18"/>
                <w:szCs w:val="18"/>
              </w:rPr>
              <w:t>Laguna</w:t>
            </w:r>
          </w:p>
        </w:tc>
        <w:tc>
          <w:tcPr>
            <w:tcW w:w="606"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3,354 </w:t>
            </w:r>
          </w:p>
        </w:tc>
        <w:tc>
          <w:tcPr>
            <w:tcW w:w="604"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3,354 </w:t>
            </w:r>
          </w:p>
        </w:tc>
        <w:tc>
          <w:tcPr>
            <w:tcW w:w="605"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17,358 </w:t>
            </w:r>
          </w:p>
        </w:tc>
        <w:tc>
          <w:tcPr>
            <w:tcW w:w="667"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13,488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Bay</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425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425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1,297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1,297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Cabuyao</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648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648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3,235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3,235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 xml:space="preserve">City of </w:t>
            </w:r>
            <w:proofErr w:type="spellStart"/>
            <w:r w:rsidRPr="003B5744">
              <w:rPr>
                <w:rFonts w:ascii="Arial" w:hAnsi="Arial" w:cs="Arial"/>
                <w:i/>
                <w:iCs/>
                <w:color w:val="000000"/>
                <w:sz w:val="18"/>
                <w:szCs w:val="18"/>
              </w:rPr>
              <w:t>Calamba</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1,809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1,809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7,227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7,227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Cavinti</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11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11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Kalayaan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10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10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47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 xml:space="preserve">Los </w:t>
            </w:r>
            <w:proofErr w:type="spellStart"/>
            <w:r w:rsidRPr="003B5744">
              <w:rPr>
                <w:rFonts w:ascii="Arial" w:hAnsi="Arial" w:cs="Arial"/>
                <w:i/>
                <w:iCs/>
                <w:color w:val="000000"/>
                <w:sz w:val="18"/>
                <w:szCs w:val="18"/>
              </w:rPr>
              <w:t>Baños</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263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263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919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919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Nagcarlan</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84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84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323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323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City of Santa Rosa</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112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112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4,299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429 </w:t>
            </w:r>
          </w:p>
        </w:tc>
      </w:tr>
      <w:tr w:rsidR="008B403C" w:rsidRPr="003B5744" w:rsidTr="008B403C">
        <w:trPr>
          <w:trHeight w:val="20"/>
        </w:trPr>
        <w:tc>
          <w:tcPr>
            <w:tcW w:w="2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403C" w:rsidRPr="003B5744" w:rsidRDefault="008B403C" w:rsidP="00E62855">
            <w:pPr>
              <w:ind w:right="144"/>
              <w:contextualSpacing/>
              <w:rPr>
                <w:rFonts w:ascii="Arial" w:hAnsi="Arial" w:cs="Arial"/>
                <w:b/>
                <w:bCs/>
                <w:color w:val="000000"/>
                <w:sz w:val="18"/>
                <w:szCs w:val="18"/>
              </w:rPr>
            </w:pPr>
            <w:r w:rsidRPr="003B5744">
              <w:rPr>
                <w:rFonts w:ascii="Arial" w:hAnsi="Arial" w:cs="Arial"/>
                <w:b/>
                <w:bCs/>
                <w:color w:val="000000"/>
                <w:sz w:val="18"/>
                <w:szCs w:val="18"/>
              </w:rPr>
              <w:t>Quezon</w:t>
            </w:r>
          </w:p>
        </w:tc>
        <w:tc>
          <w:tcPr>
            <w:tcW w:w="606"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4,241 </w:t>
            </w:r>
          </w:p>
        </w:tc>
        <w:tc>
          <w:tcPr>
            <w:tcW w:w="604"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4,158 </w:t>
            </w:r>
          </w:p>
        </w:tc>
        <w:tc>
          <w:tcPr>
            <w:tcW w:w="605"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17,417 </w:t>
            </w:r>
          </w:p>
        </w:tc>
        <w:tc>
          <w:tcPr>
            <w:tcW w:w="667" w:type="pct"/>
            <w:tcBorders>
              <w:top w:val="nil"/>
              <w:left w:val="nil"/>
              <w:bottom w:val="single" w:sz="4" w:space="0" w:color="000000"/>
              <w:right w:val="single" w:sz="4" w:space="0" w:color="000000"/>
            </w:tcBorders>
            <w:shd w:val="clear" w:color="D8D8D8" w:fill="D8D8D8"/>
            <w:noWrap/>
            <w:vAlign w:val="bottom"/>
            <w:hideMark/>
          </w:tcPr>
          <w:p w:rsidR="008B403C" w:rsidRPr="003B5744" w:rsidRDefault="008B403C" w:rsidP="00E62855">
            <w:pPr>
              <w:ind w:right="144"/>
              <w:contextualSpacing/>
              <w:jc w:val="right"/>
              <w:rPr>
                <w:rFonts w:ascii="Arial" w:hAnsi="Arial" w:cs="Arial"/>
                <w:b/>
                <w:bCs/>
                <w:color w:val="000000"/>
                <w:sz w:val="18"/>
                <w:szCs w:val="18"/>
              </w:rPr>
            </w:pPr>
            <w:r w:rsidRPr="003B5744">
              <w:rPr>
                <w:rFonts w:ascii="Arial" w:hAnsi="Arial" w:cs="Arial"/>
                <w:b/>
                <w:bCs/>
                <w:color w:val="000000"/>
                <w:sz w:val="18"/>
                <w:szCs w:val="18"/>
              </w:rPr>
              <w:t xml:space="preserve">17,188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Candelaria</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1,008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1,008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5,042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5,042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Dolores</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241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241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807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807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Gumaca</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19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19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67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Infanta</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20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67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Pagbilao</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36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4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137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20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Pitogo</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3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2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15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13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r w:rsidRPr="003B5744">
              <w:rPr>
                <w:rFonts w:ascii="Arial" w:hAnsi="Arial" w:cs="Arial"/>
                <w:i/>
                <w:iCs/>
                <w:color w:val="000000"/>
                <w:sz w:val="18"/>
                <w:szCs w:val="18"/>
              </w:rPr>
              <w:t>San Antonio</w:t>
            </w:r>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585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 553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2,544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2,496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Sariaya</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1,202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1,202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4,274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4,274 </w:t>
            </w:r>
          </w:p>
        </w:tc>
      </w:tr>
      <w:tr w:rsidR="008B403C" w:rsidRPr="003B5744" w:rsidTr="008B403C">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B403C" w:rsidRPr="003B5744" w:rsidRDefault="008B403C" w:rsidP="00E62855">
            <w:pPr>
              <w:ind w:right="144"/>
              <w:contextualSpacing/>
              <w:jc w:val="right"/>
              <w:rPr>
                <w:rFonts w:ascii="Arial" w:hAnsi="Arial" w:cs="Arial"/>
                <w:color w:val="000000"/>
                <w:sz w:val="18"/>
                <w:szCs w:val="18"/>
              </w:rPr>
            </w:pPr>
            <w:r w:rsidRPr="003B5744">
              <w:rPr>
                <w:rFonts w:ascii="Arial" w:hAnsi="Arial" w:cs="Arial"/>
                <w:color w:val="000000"/>
                <w:sz w:val="18"/>
                <w:szCs w:val="18"/>
              </w:rPr>
              <w:t> </w:t>
            </w:r>
          </w:p>
        </w:tc>
        <w:tc>
          <w:tcPr>
            <w:tcW w:w="2404" w:type="pct"/>
            <w:tcBorders>
              <w:top w:val="nil"/>
              <w:left w:val="nil"/>
              <w:bottom w:val="single" w:sz="4" w:space="0" w:color="000000"/>
              <w:right w:val="single" w:sz="4" w:space="0" w:color="000000"/>
            </w:tcBorders>
            <w:shd w:val="clear" w:color="auto" w:fill="auto"/>
            <w:vAlign w:val="center"/>
            <w:hideMark/>
          </w:tcPr>
          <w:p w:rsidR="008B403C" w:rsidRPr="003B5744" w:rsidRDefault="008B403C" w:rsidP="00E62855">
            <w:pPr>
              <w:ind w:right="144"/>
              <w:contextualSpacing/>
              <w:rPr>
                <w:rFonts w:ascii="Arial" w:hAnsi="Arial" w:cs="Arial"/>
                <w:i/>
                <w:iCs/>
                <w:color w:val="000000"/>
                <w:sz w:val="18"/>
                <w:szCs w:val="18"/>
              </w:rPr>
            </w:pPr>
            <w:proofErr w:type="spellStart"/>
            <w:r w:rsidRPr="003B5744">
              <w:rPr>
                <w:rFonts w:ascii="Arial" w:hAnsi="Arial" w:cs="Arial"/>
                <w:i/>
                <w:iCs/>
                <w:color w:val="000000"/>
                <w:sz w:val="18"/>
                <w:szCs w:val="18"/>
              </w:rPr>
              <w:t>Tiaong</w:t>
            </w:r>
            <w:proofErr w:type="spellEnd"/>
          </w:p>
        </w:tc>
        <w:tc>
          <w:tcPr>
            <w:tcW w:w="606"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1,127 </w:t>
            </w:r>
          </w:p>
        </w:tc>
        <w:tc>
          <w:tcPr>
            <w:tcW w:w="604"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1,109 </w:t>
            </w:r>
          </w:p>
        </w:tc>
        <w:tc>
          <w:tcPr>
            <w:tcW w:w="605"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4,464 </w:t>
            </w:r>
          </w:p>
        </w:tc>
        <w:tc>
          <w:tcPr>
            <w:tcW w:w="667" w:type="pct"/>
            <w:tcBorders>
              <w:top w:val="nil"/>
              <w:left w:val="nil"/>
              <w:bottom w:val="single" w:sz="4" w:space="0" w:color="000000"/>
              <w:right w:val="single" w:sz="4" w:space="0" w:color="000000"/>
            </w:tcBorders>
            <w:shd w:val="clear" w:color="auto" w:fill="auto"/>
            <w:noWrap/>
            <w:vAlign w:val="bottom"/>
            <w:hideMark/>
          </w:tcPr>
          <w:p w:rsidR="008B403C" w:rsidRPr="003B5744" w:rsidRDefault="008B403C" w:rsidP="00E62855">
            <w:pPr>
              <w:ind w:right="144"/>
              <w:contextualSpacing/>
              <w:jc w:val="right"/>
              <w:rPr>
                <w:rFonts w:ascii="Arial" w:hAnsi="Arial" w:cs="Arial"/>
                <w:i/>
                <w:iCs/>
                <w:color w:val="000000"/>
                <w:sz w:val="18"/>
                <w:szCs w:val="18"/>
              </w:rPr>
            </w:pPr>
            <w:r w:rsidRPr="003B5744">
              <w:rPr>
                <w:rFonts w:ascii="Arial" w:hAnsi="Arial" w:cs="Arial"/>
                <w:i/>
                <w:iCs/>
                <w:color w:val="000000"/>
                <w:sz w:val="18"/>
                <w:szCs w:val="18"/>
              </w:rPr>
              <w:t xml:space="preserve">4,402 </w:t>
            </w:r>
          </w:p>
        </w:tc>
      </w:tr>
    </w:tbl>
    <w:p w:rsidR="00D67209" w:rsidRPr="00AC2F21" w:rsidRDefault="00D67209" w:rsidP="00E62855">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3B5744" w:rsidRDefault="003B5744">
      <w:pPr>
        <w:ind w:right="0"/>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 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D47512">
        <w:rPr>
          <w:rFonts w:ascii="Arial" w:eastAsia="Times New Roman" w:hAnsi="Arial" w:cs="Arial"/>
          <w:b/>
          <w:bCs/>
          <w:color w:val="0070C0"/>
          <w:sz w:val="24"/>
          <w:szCs w:val="24"/>
        </w:rPr>
        <w:t>₱</w:t>
      </w:r>
      <w:r w:rsidR="00985606" w:rsidRPr="00985606">
        <w:rPr>
          <w:rFonts w:ascii="Arial" w:eastAsia="Times New Roman" w:hAnsi="Arial" w:cs="Arial"/>
          <w:b/>
          <w:bCs/>
          <w:color w:val="0070C0"/>
          <w:sz w:val="24"/>
          <w:szCs w:val="24"/>
        </w:rPr>
        <w:t xml:space="preserve">8,589,268.08 </w:t>
      </w:r>
      <w:r w:rsidRPr="00916087">
        <w:rPr>
          <w:rFonts w:ascii="Arial" w:eastAsia="Times New Roman" w:hAnsi="Arial" w:cs="Arial"/>
          <w:bCs/>
          <w:sz w:val="24"/>
          <w:szCs w:val="24"/>
        </w:rPr>
        <w:t xml:space="preserve">worth of assistance was provided by </w:t>
      </w:r>
      <w:r w:rsidRPr="00D47512">
        <w:rPr>
          <w:rFonts w:ascii="Arial" w:eastAsia="Times New Roman" w:hAnsi="Arial" w:cs="Arial"/>
          <w:b/>
          <w:bCs/>
          <w:color w:val="0070C0"/>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Pr="00AC2F21"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68" w:type="pct"/>
        <w:tblInd w:w="445" w:type="dxa"/>
        <w:tblCellMar>
          <w:left w:w="0" w:type="dxa"/>
          <w:right w:w="0" w:type="dxa"/>
        </w:tblCellMar>
        <w:tblLook w:val="04A0" w:firstRow="1" w:lastRow="0" w:firstColumn="1" w:lastColumn="0" w:noHBand="0" w:noVBand="1"/>
      </w:tblPr>
      <w:tblGrid>
        <w:gridCol w:w="205"/>
        <w:gridCol w:w="3303"/>
        <w:gridCol w:w="1446"/>
        <w:gridCol w:w="720"/>
        <w:gridCol w:w="809"/>
        <w:gridCol w:w="1074"/>
        <w:gridCol w:w="1728"/>
      </w:tblGrid>
      <w:tr w:rsidR="00985606" w:rsidRPr="00985606" w:rsidTr="00985606">
        <w:trPr>
          <w:trHeight w:val="20"/>
          <w:tblHeader/>
        </w:trPr>
        <w:tc>
          <w:tcPr>
            <w:tcW w:w="188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REGION / PROVINCE / MUNICIPALITY </w:t>
            </w:r>
          </w:p>
        </w:tc>
        <w:tc>
          <w:tcPr>
            <w:tcW w:w="311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 COST OF ASSISTANCE </w:t>
            </w:r>
          </w:p>
        </w:tc>
      </w:tr>
      <w:tr w:rsidR="00985606" w:rsidRPr="00985606" w:rsidTr="00985606">
        <w:trPr>
          <w:trHeight w:val="20"/>
          <w:tblHeader/>
        </w:trPr>
        <w:tc>
          <w:tcPr>
            <w:tcW w:w="1886" w:type="pct"/>
            <w:gridSpan w:val="2"/>
            <w:vMerge/>
            <w:tcBorders>
              <w:top w:val="single" w:sz="4" w:space="0" w:color="000000"/>
              <w:left w:val="single" w:sz="4" w:space="0" w:color="000000"/>
              <w:bottom w:val="nil"/>
              <w:right w:val="single" w:sz="4" w:space="0" w:color="auto"/>
            </w:tcBorders>
            <w:vAlign w:val="center"/>
            <w:hideMark/>
          </w:tcPr>
          <w:p w:rsidR="00985606" w:rsidRPr="00985606" w:rsidRDefault="00985606" w:rsidP="00E62855">
            <w:pPr>
              <w:ind w:right="144"/>
              <w:contextualSpacing/>
              <w:rPr>
                <w:rFonts w:ascii="Arial" w:hAnsi="Arial" w:cs="Arial"/>
                <w:b/>
                <w:bCs/>
                <w:color w:val="000000"/>
                <w:sz w:val="20"/>
                <w:szCs w:val="20"/>
              </w:rPr>
            </w:pP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 DSWD </w:t>
            </w:r>
          </w:p>
        </w:tc>
        <w:tc>
          <w:tcPr>
            <w:tcW w:w="3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 LGU </w:t>
            </w:r>
          </w:p>
        </w:tc>
        <w:tc>
          <w:tcPr>
            <w:tcW w:w="436"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 NGOs </w:t>
            </w:r>
          </w:p>
        </w:tc>
        <w:tc>
          <w:tcPr>
            <w:tcW w:w="579" w:type="pct"/>
            <w:tcBorders>
              <w:top w:val="single" w:sz="4" w:space="0" w:color="auto"/>
              <w:left w:val="nil"/>
              <w:bottom w:val="single" w:sz="4" w:space="0" w:color="000000"/>
              <w:right w:val="single" w:sz="4" w:space="0" w:color="000000"/>
            </w:tcBorders>
            <w:shd w:val="clear" w:color="808080" w:fill="808080"/>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 OTHERS </w:t>
            </w:r>
          </w:p>
        </w:tc>
        <w:tc>
          <w:tcPr>
            <w:tcW w:w="931" w:type="pct"/>
            <w:tcBorders>
              <w:top w:val="single" w:sz="4" w:space="0" w:color="auto"/>
              <w:left w:val="nil"/>
              <w:bottom w:val="single" w:sz="4" w:space="0" w:color="000000"/>
              <w:right w:val="single" w:sz="4" w:space="0" w:color="000000"/>
            </w:tcBorders>
            <w:shd w:val="clear" w:color="808080" w:fill="808080"/>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 xml:space="preserve"> GRAND TOTAL </w:t>
            </w:r>
          </w:p>
        </w:tc>
      </w:tr>
      <w:tr w:rsidR="00985606" w:rsidRPr="00985606" w:rsidTr="00985606">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5606" w:rsidRPr="00985606" w:rsidRDefault="00985606" w:rsidP="00E62855">
            <w:pPr>
              <w:ind w:right="144"/>
              <w:contextualSpacing/>
              <w:jc w:val="center"/>
              <w:rPr>
                <w:rFonts w:ascii="Arial" w:hAnsi="Arial" w:cs="Arial"/>
                <w:b/>
                <w:bCs/>
                <w:color w:val="000000"/>
                <w:sz w:val="20"/>
                <w:szCs w:val="20"/>
              </w:rPr>
            </w:pPr>
            <w:r w:rsidRPr="00985606">
              <w:rPr>
                <w:rFonts w:ascii="Arial" w:hAnsi="Arial" w:cs="Arial"/>
                <w:b/>
                <w:bCs/>
                <w:color w:val="000000"/>
                <w:sz w:val="20"/>
                <w:szCs w:val="20"/>
              </w:rPr>
              <w:t>GRAND TOTAL</w:t>
            </w:r>
          </w:p>
        </w:tc>
        <w:tc>
          <w:tcPr>
            <w:tcW w:w="779" w:type="pct"/>
            <w:tcBorders>
              <w:top w:val="single" w:sz="4" w:space="0" w:color="auto"/>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8,589,268.08 </w:t>
            </w:r>
          </w:p>
        </w:tc>
        <w:tc>
          <w:tcPr>
            <w:tcW w:w="388" w:type="pct"/>
            <w:tcBorders>
              <w:top w:val="single" w:sz="4" w:space="0" w:color="auto"/>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436"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579"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931"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8,589,268.08 </w:t>
            </w:r>
          </w:p>
        </w:tc>
      </w:tr>
      <w:tr w:rsidR="00985606" w:rsidRPr="00985606" w:rsidTr="00985606">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5606" w:rsidRPr="00985606" w:rsidRDefault="00985606" w:rsidP="00E62855">
            <w:pPr>
              <w:ind w:right="144"/>
              <w:contextualSpacing/>
              <w:rPr>
                <w:rFonts w:ascii="Arial" w:hAnsi="Arial" w:cs="Arial"/>
                <w:b/>
                <w:bCs/>
                <w:color w:val="000000"/>
                <w:sz w:val="20"/>
                <w:szCs w:val="20"/>
              </w:rPr>
            </w:pPr>
            <w:r w:rsidRPr="00985606">
              <w:rPr>
                <w:rFonts w:ascii="Arial" w:hAnsi="Arial" w:cs="Arial"/>
                <w:b/>
                <w:bCs/>
                <w:color w:val="000000"/>
                <w:sz w:val="20"/>
                <w:szCs w:val="20"/>
              </w:rPr>
              <w:t>CALABARZON</w:t>
            </w:r>
          </w:p>
        </w:tc>
        <w:tc>
          <w:tcPr>
            <w:tcW w:w="779"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8,589,268.08 </w:t>
            </w:r>
          </w:p>
        </w:tc>
        <w:tc>
          <w:tcPr>
            <w:tcW w:w="388"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436"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579"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931" w:type="pct"/>
            <w:tcBorders>
              <w:top w:val="nil"/>
              <w:left w:val="nil"/>
              <w:bottom w:val="single" w:sz="4" w:space="0" w:color="000000"/>
              <w:right w:val="single" w:sz="4" w:space="0" w:color="000000"/>
            </w:tcBorders>
            <w:shd w:val="clear" w:color="A5A5A5" w:fill="A5A5A5"/>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8,589,268.08 </w:t>
            </w:r>
          </w:p>
        </w:tc>
      </w:tr>
      <w:tr w:rsidR="00985606" w:rsidRPr="00985606" w:rsidTr="00985606">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5606" w:rsidRPr="00985606" w:rsidRDefault="00985606" w:rsidP="00E62855">
            <w:pPr>
              <w:ind w:right="144"/>
              <w:contextualSpacing/>
              <w:rPr>
                <w:rFonts w:ascii="Arial" w:hAnsi="Arial" w:cs="Arial"/>
                <w:b/>
                <w:bCs/>
                <w:color w:val="000000"/>
                <w:sz w:val="20"/>
                <w:szCs w:val="20"/>
              </w:rPr>
            </w:pPr>
            <w:proofErr w:type="spellStart"/>
            <w:r w:rsidRPr="00985606">
              <w:rPr>
                <w:rFonts w:ascii="Arial" w:hAnsi="Arial" w:cs="Arial"/>
                <w:b/>
                <w:bCs/>
                <w:color w:val="000000"/>
                <w:sz w:val="20"/>
                <w:szCs w:val="20"/>
              </w:rPr>
              <w:t>Batangas</w:t>
            </w:r>
            <w:proofErr w:type="spellEnd"/>
          </w:p>
        </w:tc>
        <w:tc>
          <w:tcPr>
            <w:tcW w:w="7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7,624,218.38 </w:t>
            </w:r>
          </w:p>
        </w:tc>
        <w:tc>
          <w:tcPr>
            <w:tcW w:w="388"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436"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5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931"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7,624,218.38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Balayan</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981,695.42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981,695.42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Balete</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188,570.00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188,570.00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Batangas</w:t>
            </w:r>
            <w:proofErr w:type="spellEnd"/>
            <w:r w:rsidRPr="00985606">
              <w:rPr>
                <w:rFonts w:ascii="Arial" w:hAnsi="Arial" w:cs="Arial"/>
                <w:i/>
                <w:iCs/>
                <w:color w:val="000000"/>
                <w:sz w:val="20"/>
                <w:szCs w:val="20"/>
              </w:rPr>
              <w:t xml:space="preserve"> City (capital)</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443,995.72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443,995.72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Bauan</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735,423.00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735,423.00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Calaca</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192,341.40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192,341.40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Calatagan</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161,038.78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161,038.78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Cuenca</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150,856.00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150,856.00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Laurel</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82,216.52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82,216.52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Lipa</w:t>
            </w:r>
            <w:proofErr w:type="spellEnd"/>
            <w:r w:rsidRPr="00985606">
              <w:rPr>
                <w:rFonts w:ascii="Arial" w:hAnsi="Arial" w:cs="Arial"/>
                <w:i/>
                <w:iCs/>
                <w:color w:val="000000"/>
                <w:sz w:val="20"/>
                <w:szCs w:val="20"/>
              </w:rPr>
              <w:t xml:space="preserve"> City</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262,489.44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262,489.44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Mabini</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61,850.96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61,850.96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Mataas</w:t>
            </w:r>
            <w:proofErr w:type="spellEnd"/>
            <w:r w:rsidRPr="00985606">
              <w:rPr>
                <w:rFonts w:ascii="Arial" w:hAnsi="Arial" w:cs="Arial"/>
                <w:i/>
                <w:iCs/>
                <w:color w:val="000000"/>
                <w:sz w:val="20"/>
                <w:szCs w:val="20"/>
              </w:rPr>
              <w:t xml:space="preserve"> Na </w:t>
            </w:r>
            <w:proofErr w:type="spellStart"/>
            <w:r w:rsidRPr="00985606">
              <w:rPr>
                <w:rFonts w:ascii="Arial" w:hAnsi="Arial" w:cs="Arial"/>
                <w:i/>
                <w:iCs/>
                <w:color w:val="000000"/>
                <w:sz w:val="20"/>
                <w:szCs w:val="20"/>
              </w:rPr>
              <w:t>Kahoy</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167,056.00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167,056.00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Nasugbu</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95,416.42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95,416.42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San Jose</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130,113.30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130,113.30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San Luis</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1,510,522.48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1,510,522.48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 xml:space="preserve">San </w:t>
            </w:r>
            <w:proofErr w:type="spellStart"/>
            <w:r w:rsidRPr="00985606">
              <w:rPr>
                <w:rFonts w:ascii="Arial" w:hAnsi="Arial" w:cs="Arial"/>
                <w:i/>
                <w:iCs/>
                <w:color w:val="000000"/>
                <w:sz w:val="20"/>
                <w:szCs w:val="20"/>
              </w:rPr>
              <w:t>Pascual</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701,480.40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701,480.40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 xml:space="preserve">Santa </w:t>
            </w:r>
            <w:proofErr w:type="spellStart"/>
            <w:r w:rsidRPr="00985606">
              <w:rPr>
                <w:rFonts w:ascii="Arial" w:hAnsi="Arial" w:cs="Arial"/>
                <w:i/>
                <w:iCs/>
                <w:color w:val="000000"/>
                <w:sz w:val="20"/>
                <w:szCs w:val="20"/>
              </w:rPr>
              <w:t>Teresita</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94,285.00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94,285.00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Santo Tomas</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915,931.80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915,931.80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 xml:space="preserve">City of </w:t>
            </w:r>
            <w:proofErr w:type="spellStart"/>
            <w:r w:rsidRPr="00985606">
              <w:rPr>
                <w:rFonts w:ascii="Arial" w:hAnsi="Arial" w:cs="Arial"/>
                <w:i/>
                <w:iCs/>
                <w:color w:val="000000"/>
                <w:sz w:val="20"/>
                <w:szCs w:val="20"/>
              </w:rPr>
              <w:t>Tanauan</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676,902.00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676,902.00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Tuy</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72,033.74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72,033.74 </w:t>
            </w:r>
          </w:p>
        </w:tc>
      </w:tr>
      <w:tr w:rsidR="00985606" w:rsidRPr="00985606" w:rsidTr="00985606">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5606" w:rsidRPr="00985606" w:rsidRDefault="00985606" w:rsidP="00E62855">
            <w:pPr>
              <w:ind w:right="144"/>
              <w:contextualSpacing/>
              <w:rPr>
                <w:rFonts w:ascii="Arial" w:hAnsi="Arial" w:cs="Arial"/>
                <w:b/>
                <w:bCs/>
                <w:color w:val="000000"/>
                <w:sz w:val="20"/>
                <w:szCs w:val="20"/>
              </w:rPr>
            </w:pPr>
            <w:r w:rsidRPr="00985606">
              <w:rPr>
                <w:rFonts w:ascii="Arial" w:hAnsi="Arial" w:cs="Arial"/>
                <w:b/>
                <w:bCs/>
                <w:color w:val="000000"/>
                <w:sz w:val="20"/>
                <w:szCs w:val="20"/>
              </w:rPr>
              <w:t>Cavite</w:t>
            </w:r>
          </w:p>
        </w:tc>
        <w:tc>
          <w:tcPr>
            <w:tcW w:w="7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574,007.08 </w:t>
            </w:r>
          </w:p>
        </w:tc>
        <w:tc>
          <w:tcPr>
            <w:tcW w:w="388"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436"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5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931"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574,007.08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noWrap/>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Alfonso</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325,848.96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325,848.96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Amadeo</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98,056.40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98,056.40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General Emilio Aguinaldo</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48,273.92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48,273.92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Tagaytay</w:t>
            </w:r>
            <w:proofErr w:type="spellEnd"/>
            <w:r w:rsidRPr="00985606">
              <w:rPr>
                <w:rFonts w:ascii="Arial" w:hAnsi="Arial" w:cs="Arial"/>
                <w:i/>
                <w:iCs/>
                <w:color w:val="000000"/>
                <w:sz w:val="20"/>
                <w:szCs w:val="20"/>
              </w:rPr>
              <w:t xml:space="preserve"> City</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101,827.80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101,827.80 </w:t>
            </w:r>
          </w:p>
        </w:tc>
      </w:tr>
      <w:tr w:rsidR="00985606" w:rsidRPr="00985606" w:rsidTr="00985606">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5606" w:rsidRPr="00985606" w:rsidRDefault="00985606" w:rsidP="00E62855">
            <w:pPr>
              <w:ind w:right="144"/>
              <w:contextualSpacing/>
              <w:rPr>
                <w:rFonts w:ascii="Arial" w:hAnsi="Arial" w:cs="Arial"/>
                <w:b/>
                <w:bCs/>
                <w:color w:val="000000"/>
                <w:sz w:val="20"/>
                <w:szCs w:val="20"/>
              </w:rPr>
            </w:pPr>
            <w:r w:rsidRPr="00985606">
              <w:rPr>
                <w:rFonts w:ascii="Arial" w:hAnsi="Arial" w:cs="Arial"/>
                <w:b/>
                <w:bCs/>
                <w:color w:val="000000"/>
                <w:sz w:val="20"/>
                <w:szCs w:val="20"/>
              </w:rPr>
              <w:t>Laguna</w:t>
            </w:r>
          </w:p>
        </w:tc>
        <w:tc>
          <w:tcPr>
            <w:tcW w:w="7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123,701.92 </w:t>
            </w:r>
          </w:p>
        </w:tc>
        <w:tc>
          <w:tcPr>
            <w:tcW w:w="388"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436"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5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931"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123,701.92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Cabuyao</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123,701.92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123,701.92 </w:t>
            </w:r>
          </w:p>
        </w:tc>
      </w:tr>
      <w:tr w:rsidR="00985606" w:rsidRPr="00985606" w:rsidTr="00985606">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5606" w:rsidRPr="00985606" w:rsidRDefault="00985606" w:rsidP="00E62855">
            <w:pPr>
              <w:ind w:right="144"/>
              <w:contextualSpacing/>
              <w:rPr>
                <w:rFonts w:ascii="Arial" w:hAnsi="Arial" w:cs="Arial"/>
                <w:b/>
                <w:bCs/>
                <w:color w:val="000000"/>
                <w:sz w:val="20"/>
                <w:szCs w:val="20"/>
              </w:rPr>
            </w:pPr>
            <w:r w:rsidRPr="00985606">
              <w:rPr>
                <w:rFonts w:ascii="Arial" w:hAnsi="Arial" w:cs="Arial"/>
                <w:b/>
                <w:bCs/>
                <w:color w:val="000000"/>
                <w:sz w:val="20"/>
                <w:szCs w:val="20"/>
              </w:rPr>
              <w:t>Quezon</w:t>
            </w:r>
          </w:p>
        </w:tc>
        <w:tc>
          <w:tcPr>
            <w:tcW w:w="7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267,340.70 </w:t>
            </w:r>
          </w:p>
        </w:tc>
        <w:tc>
          <w:tcPr>
            <w:tcW w:w="388"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436"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579"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w:t>
            </w:r>
          </w:p>
        </w:tc>
        <w:tc>
          <w:tcPr>
            <w:tcW w:w="931" w:type="pct"/>
            <w:tcBorders>
              <w:top w:val="nil"/>
              <w:left w:val="nil"/>
              <w:bottom w:val="single" w:sz="4" w:space="0" w:color="000000"/>
              <w:right w:val="single" w:sz="4" w:space="0" w:color="000000"/>
            </w:tcBorders>
            <w:shd w:val="clear" w:color="D8D8D8" w:fill="D8D8D8"/>
            <w:noWrap/>
            <w:vAlign w:val="bottom"/>
            <w:hideMark/>
          </w:tcPr>
          <w:p w:rsidR="00985606" w:rsidRPr="00985606" w:rsidRDefault="00985606" w:rsidP="00E62855">
            <w:pPr>
              <w:ind w:right="144"/>
              <w:contextualSpacing/>
              <w:jc w:val="right"/>
              <w:rPr>
                <w:rFonts w:ascii="Arial" w:hAnsi="Arial" w:cs="Arial"/>
                <w:b/>
                <w:bCs/>
                <w:color w:val="000000"/>
                <w:sz w:val="20"/>
                <w:szCs w:val="20"/>
              </w:rPr>
            </w:pPr>
            <w:r w:rsidRPr="00985606">
              <w:rPr>
                <w:rFonts w:ascii="Arial" w:hAnsi="Arial" w:cs="Arial"/>
                <w:b/>
                <w:bCs/>
                <w:color w:val="000000"/>
                <w:sz w:val="20"/>
                <w:szCs w:val="20"/>
              </w:rPr>
              <w:t xml:space="preserve"> 267,340.70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r w:rsidRPr="00985606">
              <w:rPr>
                <w:rFonts w:ascii="Arial" w:hAnsi="Arial" w:cs="Arial"/>
                <w:i/>
                <w:iCs/>
                <w:color w:val="000000"/>
                <w:sz w:val="20"/>
                <w:szCs w:val="20"/>
              </w:rPr>
              <w:t>San Antonio</w:t>
            </w:r>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205,489.74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205,489.74 </w:t>
            </w:r>
          </w:p>
        </w:tc>
      </w:tr>
      <w:tr w:rsidR="00985606" w:rsidRPr="00985606" w:rsidTr="0098560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985606" w:rsidRPr="00985606" w:rsidRDefault="00985606" w:rsidP="00E62855">
            <w:pPr>
              <w:ind w:right="144"/>
              <w:contextualSpacing/>
              <w:jc w:val="right"/>
              <w:rPr>
                <w:rFonts w:ascii="Arial" w:hAnsi="Arial" w:cs="Arial"/>
                <w:color w:val="000000"/>
                <w:sz w:val="20"/>
                <w:szCs w:val="20"/>
              </w:rPr>
            </w:pPr>
            <w:r w:rsidRPr="00985606">
              <w:rPr>
                <w:rFonts w:ascii="Arial" w:hAnsi="Arial" w:cs="Arial"/>
                <w:color w:val="000000"/>
                <w:sz w:val="20"/>
                <w:szCs w:val="20"/>
              </w:rPr>
              <w:t> </w:t>
            </w:r>
          </w:p>
        </w:tc>
        <w:tc>
          <w:tcPr>
            <w:tcW w:w="1779" w:type="pct"/>
            <w:tcBorders>
              <w:top w:val="nil"/>
              <w:left w:val="nil"/>
              <w:bottom w:val="single" w:sz="4" w:space="0" w:color="000000"/>
              <w:right w:val="single" w:sz="4" w:space="0" w:color="000000"/>
            </w:tcBorders>
            <w:shd w:val="clear" w:color="auto" w:fill="auto"/>
            <w:vAlign w:val="center"/>
            <w:hideMark/>
          </w:tcPr>
          <w:p w:rsidR="00985606" w:rsidRPr="00985606" w:rsidRDefault="00985606" w:rsidP="00E62855">
            <w:pPr>
              <w:ind w:right="144"/>
              <w:contextualSpacing/>
              <w:rPr>
                <w:rFonts w:ascii="Arial" w:hAnsi="Arial" w:cs="Arial"/>
                <w:i/>
                <w:iCs/>
                <w:color w:val="000000"/>
                <w:sz w:val="20"/>
                <w:szCs w:val="20"/>
              </w:rPr>
            </w:pPr>
            <w:proofErr w:type="spellStart"/>
            <w:r w:rsidRPr="00985606">
              <w:rPr>
                <w:rFonts w:ascii="Arial" w:hAnsi="Arial" w:cs="Arial"/>
                <w:i/>
                <w:iCs/>
                <w:color w:val="000000"/>
                <w:sz w:val="20"/>
                <w:szCs w:val="20"/>
              </w:rPr>
              <w:t>Tiaong</w:t>
            </w:r>
            <w:proofErr w:type="spellEnd"/>
          </w:p>
        </w:tc>
        <w:tc>
          <w:tcPr>
            <w:tcW w:w="7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61,850.96 </w:t>
            </w:r>
          </w:p>
        </w:tc>
        <w:tc>
          <w:tcPr>
            <w:tcW w:w="388"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436"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579"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 - </w:t>
            </w:r>
          </w:p>
        </w:tc>
        <w:tc>
          <w:tcPr>
            <w:tcW w:w="931" w:type="pct"/>
            <w:tcBorders>
              <w:top w:val="nil"/>
              <w:left w:val="nil"/>
              <w:bottom w:val="single" w:sz="4" w:space="0" w:color="000000"/>
              <w:right w:val="single" w:sz="4" w:space="0" w:color="000000"/>
            </w:tcBorders>
            <w:shd w:val="clear" w:color="auto" w:fill="auto"/>
            <w:noWrap/>
            <w:vAlign w:val="bottom"/>
            <w:hideMark/>
          </w:tcPr>
          <w:p w:rsidR="00985606" w:rsidRPr="00985606" w:rsidRDefault="00985606" w:rsidP="00E62855">
            <w:pPr>
              <w:ind w:right="144"/>
              <w:contextualSpacing/>
              <w:jc w:val="right"/>
              <w:rPr>
                <w:rFonts w:ascii="Arial" w:hAnsi="Arial" w:cs="Arial"/>
                <w:i/>
                <w:iCs/>
                <w:color w:val="000000"/>
                <w:sz w:val="20"/>
                <w:szCs w:val="20"/>
              </w:rPr>
            </w:pPr>
            <w:r w:rsidRPr="00985606">
              <w:rPr>
                <w:rFonts w:ascii="Arial" w:hAnsi="Arial" w:cs="Arial"/>
                <w:i/>
                <w:iCs/>
                <w:color w:val="000000"/>
                <w:sz w:val="20"/>
                <w:szCs w:val="20"/>
              </w:rPr>
              <w:t xml:space="preserve">61,850.96 </w:t>
            </w:r>
          </w:p>
        </w:tc>
      </w:tr>
    </w:tbl>
    <w:p w:rsidR="00564FAB" w:rsidRDefault="00E93998"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D47512" w:rsidRPr="00D47512" w:rsidRDefault="00D47512" w:rsidP="00E62855">
      <w:pPr>
        <w:ind w:left="284" w:right="27"/>
        <w:contextualSpacing/>
        <w:jc w:val="right"/>
        <w:rPr>
          <w:rFonts w:ascii="Arial" w:eastAsia="Times New Roman" w:hAnsi="Arial" w:cs="Arial"/>
          <w:i/>
          <w:iCs/>
          <w:color w:val="0070C0"/>
          <w:sz w:val="16"/>
          <w:szCs w:val="24"/>
        </w:rPr>
      </w:pPr>
    </w:p>
    <w:p w:rsidR="000C196B" w:rsidRDefault="000C196B">
      <w:pPr>
        <w:ind w:right="0"/>
        <w:rPr>
          <w:rFonts w:ascii="Arial" w:eastAsia="Times New Roman" w:hAnsi="Arial" w:cs="Arial"/>
          <w:b/>
          <w:iCs/>
          <w:color w:val="002060"/>
          <w:sz w:val="32"/>
          <w:szCs w:val="32"/>
        </w:rPr>
      </w:pPr>
      <w:r>
        <w:rPr>
          <w:rFonts w:ascii="Arial" w:eastAsia="Times New Roman" w:hAnsi="Arial" w:cs="Arial"/>
          <w:b/>
          <w:iCs/>
          <w:color w:val="002060"/>
          <w:sz w:val="32"/>
          <w:szCs w:val="32"/>
        </w:rPr>
        <w:br w:type="page"/>
      </w:r>
    </w:p>
    <w:p w:rsidR="00E93998" w:rsidRPr="00B947E4" w:rsidRDefault="00E93998" w:rsidP="00E62855">
      <w:pPr>
        <w:ind w:right="0"/>
        <w:contextualSpacing/>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8F0CA0" w:rsidP="00E62855">
      <w:pPr>
        <w:ind w:right="27"/>
        <w:contextualSpacing/>
        <w:jc w:val="center"/>
        <w:rPr>
          <w:rFonts w:ascii="Arial" w:hAnsi="Arial" w:cs="Arial"/>
          <w:i/>
          <w:sz w:val="16"/>
          <w:szCs w:val="24"/>
        </w:rPr>
      </w:pPr>
      <w:r>
        <w:rPr>
          <w:rFonts w:ascii="Arial" w:hAnsi="Arial" w:cs="Arial"/>
          <w:i/>
          <w:noProof/>
          <w:sz w:val="16"/>
          <w:szCs w:val="24"/>
          <w:lang w:val="en-US" w:eastAsia="en-US"/>
        </w:rPr>
        <w:drawing>
          <wp:inline distT="0" distB="0" distL="0" distR="0">
            <wp:extent cx="6189343" cy="4375737"/>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3" cy="4375737"/>
                    </a:xfrm>
                    <a:prstGeom prst="rect">
                      <a:avLst/>
                    </a:prstGeom>
                  </pic:spPr>
                </pic:pic>
              </a:graphicData>
            </a:graphic>
          </wp:inline>
        </w:drawing>
      </w:r>
    </w:p>
    <w:p w:rsidR="006E00B6" w:rsidRPr="00AC2F21" w:rsidRDefault="008D3E35" w:rsidP="00E62855">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160D27" w:rsidRDefault="00160D27" w:rsidP="00E62855">
      <w:pPr>
        <w:ind w:right="27"/>
        <w:contextualSpacing/>
        <w:rPr>
          <w:rFonts w:ascii="Arial" w:eastAsia="Arial" w:hAnsi="Arial" w:cs="Arial"/>
          <w:b/>
          <w:color w:val="002060"/>
          <w:sz w:val="24"/>
          <w:szCs w:val="24"/>
        </w:rPr>
      </w:pPr>
    </w:p>
    <w:p w:rsidR="000C196B" w:rsidRPr="00AC5833" w:rsidRDefault="000C196B" w:rsidP="00E62855">
      <w:pPr>
        <w:ind w:right="27"/>
        <w:contextualSpacing/>
        <w:rPr>
          <w:rFonts w:ascii="Arial" w:eastAsia="Arial" w:hAnsi="Arial" w:cs="Arial"/>
          <w:b/>
          <w:color w:val="002060"/>
          <w:sz w:val="24"/>
          <w:szCs w:val="24"/>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AC2F21" w:rsidRDefault="00991EDC"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E06B86">
        <w:trPr>
          <w:trHeight w:val="62"/>
          <w:tblHeader/>
          <w:jc w:val="cent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3462B3" w:rsidRPr="00AC2F21" w:rsidTr="00E06B86">
        <w:trPr>
          <w:trHeight w:val="62"/>
          <w:jc w:val="center"/>
        </w:trPr>
        <w:tc>
          <w:tcPr>
            <w:tcW w:w="944" w:type="pct"/>
            <w:vAlign w:val="center"/>
          </w:tcPr>
          <w:p w:rsidR="003462B3" w:rsidRPr="003462B3" w:rsidRDefault="003462B3" w:rsidP="00E62855">
            <w:pPr>
              <w:ind w:right="27"/>
              <w:contextualSpacing/>
              <w:jc w:val="center"/>
              <w:rPr>
                <w:rFonts w:ascii="Arial" w:eastAsia="Arial Narrow" w:hAnsi="Arial" w:cs="Arial"/>
                <w:sz w:val="20"/>
                <w:szCs w:val="24"/>
              </w:rPr>
            </w:pPr>
            <w:r w:rsidRPr="00E06B86">
              <w:rPr>
                <w:rFonts w:ascii="Arial" w:eastAsia="Arial Narrow" w:hAnsi="Arial" w:cs="Arial"/>
                <w:color w:val="0070C0"/>
                <w:sz w:val="20"/>
                <w:szCs w:val="24"/>
              </w:rPr>
              <w:t>21 January 2020</w:t>
            </w:r>
          </w:p>
        </w:tc>
        <w:tc>
          <w:tcPr>
            <w:tcW w:w="4056" w:type="pct"/>
            <w:vAlign w:val="bottom"/>
          </w:tcPr>
          <w:p w:rsidR="003462B3" w:rsidRPr="00E06B86" w:rsidRDefault="00E06B86" w:rsidP="00E62855">
            <w:pPr>
              <w:pStyle w:val="ListParagraph"/>
              <w:numPr>
                <w:ilvl w:val="0"/>
                <w:numId w:val="17"/>
              </w:numPr>
              <w:ind w:left="303" w:right="27" w:hanging="303"/>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000C196B" w:rsidRPr="006E2020">
              <w:rPr>
                <w:rFonts w:ascii="Arial" w:eastAsia="Arial Narrow" w:hAnsi="Arial" w:cs="Arial"/>
                <w:color w:val="0070C0"/>
                <w:sz w:val="20"/>
                <w:szCs w:val="24"/>
              </w:rPr>
              <w:t xml:space="preserve">Alert Status </w:t>
            </w:r>
            <w:r w:rsidRPr="006E2020">
              <w:rPr>
                <w:rFonts w:ascii="Arial" w:eastAsia="Arial Narrow" w:hAnsi="Arial" w:cs="Arial"/>
                <w:color w:val="0070C0"/>
                <w:sz w:val="20"/>
                <w:szCs w:val="24"/>
              </w:rPr>
              <w:t>and is closely coordinating with DSWD-FO CALABARZON for significant disaster response updates.</w:t>
            </w:r>
          </w:p>
        </w:tc>
      </w:tr>
      <w:tr w:rsidR="005F206E" w:rsidRPr="00AC2F21" w:rsidTr="00944145">
        <w:trPr>
          <w:trHeight w:val="62"/>
          <w:jc w:val="center"/>
        </w:trPr>
        <w:tc>
          <w:tcPr>
            <w:tcW w:w="944" w:type="pct"/>
            <w:vAlign w:val="center"/>
          </w:tcPr>
          <w:p w:rsidR="005F206E" w:rsidRPr="00E06B86" w:rsidRDefault="005F206E" w:rsidP="00E62855">
            <w:pPr>
              <w:ind w:right="27"/>
              <w:contextualSpacing/>
              <w:jc w:val="center"/>
              <w:rPr>
                <w:rFonts w:ascii="Arial" w:eastAsia="Arial Narrow" w:hAnsi="Arial" w:cs="Arial"/>
                <w:b/>
                <w:sz w:val="20"/>
                <w:szCs w:val="24"/>
              </w:rPr>
            </w:pPr>
            <w:r w:rsidRPr="00E06B86">
              <w:rPr>
                <w:rFonts w:ascii="Arial" w:eastAsia="Arial Narrow" w:hAnsi="Arial" w:cs="Arial"/>
                <w:sz w:val="20"/>
                <w:szCs w:val="24"/>
              </w:rPr>
              <w:t>20 January 2020</w:t>
            </w:r>
          </w:p>
        </w:tc>
        <w:tc>
          <w:tcPr>
            <w:tcW w:w="4056" w:type="pct"/>
            <w:vAlign w:val="bottom"/>
          </w:tcPr>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DRMB submitted Draft Resolution for </w:t>
            </w:r>
            <w:r w:rsidR="002E2209" w:rsidRPr="00E06B86">
              <w:rPr>
                <w:rFonts w:ascii="Arial" w:eastAsia="Arial Narrow" w:hAnsi="Arial" w:cs="Arial"/>
                <w:sz w:val="20"/>
                <w:szCs w:val="24"/>
              </w:rPr>
              <w:t xml:space="preserve">inclusion </w:t>
            </w:r>
            <w:r w:rsidRPr="00E06B86">
              <w:rPr>
                <w:rFonts w:ascii="Arial" w:eastAsia="Arial Narrow" w:hAnsi="Arial" w:cs="Arial"/>
                <w:sz w:val="20"/>
                <w:szCs w:val="24"/>
              </w:rPr>
              <w:t>of potable drinking water as one of the relief items of DSWD.</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DRMB submitted Draft Resolution for the operationalization and adaption of the Emergency Cash Transfer Program of DSWD.</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Deliberation and approval </w:t>
            </w:r>
            <w:r w:rsidR="002E2209">
              <w:rPr>
                <w:rFonts w:ascii="Arial" w:eastAsia="Arial Narrow" w:hAnsi="Arial" w:cs="Arial"/>
                <w:sz w:val="20"/>
                <w:szCs w:val="24"/>
              </w:rPr>
              <w:t>would</w:t>
            </w:r>
            <w:r w:rsidRPr="00E06B86">
              <w:rPr>
                <w:rFonts w:ascii="Arial" w:eastAsia="Arial Narrow" w:hAnsi="Arial" w:cs="Arial"/>
                <w:sz w:val="20"/>
                <w:szCs w:val="24"/>
              </w:rPr>
              <w:t xml:space="preserve"> be </w:t>
            </w:r>
            <w:r w:rsidR="002E2209">
              <w:rPr>
                <w:rFonts w:ascii="Arial" w:eastAsia="Arial Narrow" w:hAnsi="Arial" w:cs="Arial"/>
                <w:sz w:val="20"/>
                <w:szCs w:val="24"/>
              </w:rPr>
              <w:t xml:space="preserve">during </w:t>
            </w:r>
            <w:r w:rsidRPr="00E06B86">
              <w:rPr>
                <w:rFonts w:ascii="Arial" w:eastAsia="Arial Narrow" w:hAnsi="Arial" w:cs="Arial"/>
                <w:sz w:val="20"/>
                <w:szCs w:val="24"/>
              </w:rPr>
              <w:t>the NDRRMC Full Council Meeting on 21 January 2020.</w:t>
            </w:r>
          </w:p>
          <w:p w:rsidR="00996188" w:rsidRPr="00E06B86" w:rsidRDefault="002E2209" w:rsidP="00E62855">
            <w:pPr>
              <w:pStyle w:val="ListParagraph"/>
              <w:numPr>
                <w:ilvl w:val="0"/>
                <w:numId w:val="13"/>
              </w:numPr>
              <w:ind w:left="313" w:right="27" w:hanging="313"/>
              <w:jc w:val="both"/>
              <w:rPr>
                <w:rFonts w:ascii="Arial" w:eastAsia="Arial Narrow" w:hAnsi="Arial" w:cs="Arial"/>
                <w:sz w:val="20"/>
                <w:szCs w:val="24"/>
              </w:rPr>
            </w:pPr>
            <w:r>
              <w:rPr>
                <w:rFonts w:ascii="Arial" w:eastAsia="Arial Narrow" w:hAnsi="Arial" w:cs="Arial"/>
                <w:sz w:val="20"/>
                <w:szCs w:val="24"/>
              </w:rPr>
              <w:t xml:space="preserve">DRMB conducted a meeting </w:t>
            </w:r>
            <w:r w:rsidR="00996188" w:rsidRPr="00E06B86">
              <w:rPr>
                <w:rFonts w:ascii="Arial" w:eastAsia="Arial Narrow" w:hAnsi="Arial" w:cs="Arial"/>
                <w:sz w:val="20"/>
                <w:szCs w:val="24"/>
              </w:rPr>
              <w:t>with International O</w:t>
            </w:r>
            <w:r w:rsidR="00885DD9" w:rsidRPr="00E06B86">
              <w:rPr>
                <w:rFonts w:ascii="Arial" w:eastAsia="Arial Narrow" w:hAnsi="Arial" w:cs="Arial"/>
                <w:sz w:val="20"/>
                <w:szCs w:val="24"/>
              </w:rPr>
              <w:t>rganization for Migration</w:t>
            </w:r>
            <w:r>
              <w:rPr>
                <w:rFonts w:ascii="Arial" w:eastAsia="Arial Narrow" w:hAnsi="Arial" w:cs="Arial"/>
                <w:sz w:val="20"/>
                <w:szCs w:val="24"/>
              </w:rPr>
              <w:t xml:space="preserve"> to discuss the </w:t>
            </w:r>
            <w:r w:rsidRPr="00E06B86">
              <w:rPr>
                <w:rFonts w:ascii="Arial" w:eastAsia="Arial Narrow" w:hAnsi="Arial" w:cs="Arial"/>
                <w:sz w:val="20"/>
                <w:szCs w:val="24"/>
              </w:rPr>
              <w:t>Data Tracking Matrix</w:t>
            </w:r>
            <w:r w:rsidR="00885DD9" w:rsidRPr="00E06B86">
              <w:rPr>
                <w:rFonts w:ascii="Arial" w:eastAsia="Arial Narrow" w:hAnsi="Arial" w:cs="Arial"/>
                <w:sz w:val="20"/>
                <w:szCs w:val="24"/>
              </w:rPr>
              <w:t>.</w:t>
            </w:r>
          </w:p>
          <w:p w:rsidR="00996188" w:rsidRPr="00E06B86" w:rsidRDefault="00996188" w:rsidP="00E62855">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 xml:space="preserve">DRMB submitted the DSWD Strategic Plan for </w:t>
            </w:r>
            <w:proofErr w:type="spellStart"/>
            <w:r w:rsidRPr="00E06B86">
              <w:rPr>
                <w:rFonts w:ascii="Arial" w:eastAsia="Arial Narrow" w:hAnsi="Arial" w:cs="Arial"/>
                <w:sz w:val="20"/>
                <w:szCs w:val="24"/>
              </w:rPr>
              <w:t>Taal</w:t>
            </w:r>
            <w:proofErr w:type="spellEnd"/>
            <w:r w:rsidRPr="00E06B86">
              <w:rPr>
                <w:rFonts w:ascii="Arial" w:eastAsia="Arial Narrow" w:hAnsi="Arial" w:cs="Arial"/>
                <w:sz w:val="20"/>
                <w:szCs w:val="24"/>
              </w:rPr>
              <w:t xml:space="preserve"> Volcano Phreatic Eruption to the Office of the Secretary.</w:t>
            </w:r>
          </w:p>
          <w:p w:rsidR="00944145" w:rsidRPr="00E06B86" w:rsidRDefault="002E2209" w:rsidP="002E2209">
            <w:pPr>
              <w:pStyle w:val="ListParagraph"/>
              <w:numPr>
                <w:ilvl w:val="0"/>
                <w:numId w:val="13"/>
              </w:numPr>
              <w:ind w:left="313" w:right="27" w:hanging="313"/>
              <w:jc w:val="both"/>
              <w:rPr>
                <w:rFonts w:ascii="Arial" w:eastAsia="Arial Narrow" w:hAnsi="Arial" w:cs="Arial"/>
                <w:sz w:val="20"/>
                <w:szCs w:val="24"/>
              </w:rPr>
            </w:pPr>
            <w:r>
              <w:rPr>
                <w:rFonts w:ascii="Arial" w:eastAsia="Arial Narrow" w:hAnsi="Arial" w:cs="Arial"/>
                <w:sz w:val="20"/>
                <w:szCs w:val="24"/>
              </w:rPr>
              <w:t xml:space="preserve">DRMB had a meeting </w:t>
            </w:r>
            <w:r w:rsidR="00944145" w:rsidRPr="00E06B86">
              <w:rPr>
                <w:rFonts w:ascii="Arial" w:eastAsia="Arial Narrow" w:hAnsi="Arial" w:cs="Arial"/>
                <w:sz w:val="20"/>
                <w:szCs w:val="24"/>
              </w:rPr>
              <w:t xml:space="preserve">with the World Food </w:t>
            </w:r>
            <w:proofErr w:type="spellStart"/>
            <w:r w:rsidR="00944145" w:rsidRPr="00E06B86">
              <w:rPr>
                <w:rFonts w:ascii="Arial" w:eastAsia="Arial Narrow" w:hAnsi="Arial" w:cs="Arial"/>
                <w:sz w:val="20"/>
                <w:szCs w:val="24"/>
              </w:rPr>
              <w:t>Programme</w:t>
            </w:r>
            <w:proofErr w:type="spellEnd"/>
            <w:r>
              <w:rPr>
                <w:rFonts w:ascii="Arial" w:eastAsia="Arial Narrow" w:hAnsi="Arial" w:cs="Arial"/>
                <w:sz w:val="20"/>
                <w:szCs w:val="24"/>
              </w:rPr>
              <w:t xml:space="preserve"> and discussed the need for a </w:t>
            </w:r>
            <w:r w:rsidRPr="00E06B86">
              <w:rPr>
                <w:rFonts w:ascii="Arial" w:eastAsia="Arial Narrow" w:hAnsi="Arial" w:cs="Arial"/>
                <w:sz w:val="20"/>
                <w:szCs w:val="24"/>
              </w:rPr>
              <w:t xml:space="preserve">profiling system </w:t>
            </w:r>
            <w:r w:rsidRPr="00E06B86">
              <w:rPr>
                <w:rFonts w:ascii="Arial" w:eastAsia="Arial Narrow" w:hAnsi="Arial" w:cs="Arial"/>
                <w:sz w:val="20"/>
                <w:szCs w:val="24"/>
              </w:rPr>
              <w:t>for the affected population</w:t>
            </w:r>
            <w:r>
              <w:rPr>
                <w:rFonts w:ascii="Arial" w:eastAsia="Arial Narrow" w:hAnsi="Arial" w:cs="Arial"/>
                <w:sz w:val="20"/>
                <w:szCs w:val="24"/>
              </w:rPr>
              <w:t xml:space="preserve"> of the </w:t>
            </w:r>
            <w:proofErr w:type="spellStart"/>
            <w:r>
              <w:rPr>
                <w:rFonts w:ascii="Arial" w:eastAsia="Arial Narrow" w:hAnsi="Arial" w:cs="Arial"/>
                <w:sz w:val="20"/>
                <w:szCs w:val="24"/>
              </w:rPr>
              <w:t>Taal</w:t>
            </w:r>
            <w:proofErr w:type="spellEnd"/>
            <w:r>
              <w:rPr>
                <w:rFonts w:ascii="Arial" w:eastAsia="Arial Narrow" w:hAnsi="Arial" w:cs="Arial"/>
                <w:sz w:val="20"/>
                <w:szCs w:val="24"/>
              </w:rPr>
              <w:t xml:space="preserve"> phreatic eruption</w:t>
            </w:r>
            <w:r w:rsidR="00944145" w:rsidRPr="00E06B86">
              <w:rPr>
                <w:rFonts w:ascii="Arial" w:eastAsia="Arial Narrow" w:hAnsi="Arial" w:cs="Arial"/>
                <w:sz w:val="20"/>
                <w:szCs w:val="24"/>
              </w:rPr>
              <w:t>.</w:t>
            </w:r>
          </w:p>
        </w:tc>
      </w:tr>
      <w:tr w:rsidR="00476473" w:rsidRPr="00AC2F21" w:rsidTr="00944145">
        <w:trPr>
          <w:jc w:val="center"/>
        </w:trPr>
        <w:tc>
          <w:tcPr>
            <w:tcW w:w="944" w:type="pct"/>
            <w:vAlign w:val="center"/>
          </w:tcPr>
          <w:p w:rsidR="00476473" w:rsidRPr="005F206E" w:rsidRDefault="005F206E" w:rsidP="00E62855">
            <w:pPr>
              <w:ind w:right="27"/>
              <w:contextualSpacing/>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4056" w:type="pct"/>
          </w:tcPr>
          <w:p w:rsidR="007A3BCA" w:rsidRPr="005F206E" w:rsidRDefault="007A0301"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w:t>
            </w:r>
            <w:proofErr w:type="spellStart"/>
            <w:r w:rsidR="00E25DBA" w:rsidRPr="005F206E">
              <w:rPr>
                <w:rFonts w:ascii="Arial" w:eastAsia="Arial Narrow" w:hAnsi="Arial" w:cs="Arial"/>
                <w:sz w:val="20"/>
                <w:szCs w:val="24"/>
              </w:rPr>
              <w:t>Taal</w:t>
            </w:r>
            <w:proofErr w:type="spellEnd"/>
            <w:r w:rsidR="00E25DBA" w:rsidRPr="005F206E">
              <w:rPr>
                <w:rFonts w:ascii="Arial" w:eastAsia="Arial Narrow" w:hAnsi="Arial" w:cs="Arial"/>
                <w:sz w:val="20"/>
                <w:szCs w:val="24"/>
              </w:rPr>
              <w:t xml:space="preserve"> </w:t>
            </w:r>
            <w:r w:rsidR="002E2209">
              <w:rPr>
                <w:rFonts w:ascii="Arial" w:eastAsia="Arial Narrow" w:hAnsi="Arial" w:cs="Arial"/>
                <w:sz w:val="20"/>
                <w:szCs w:val="24"/>
              </w:rPr>
              <w:t>phreatic eruption</w:t>
            </w:r>
            <w:r w:rsidR="002E2209" w:rsidRPr="005F206E">
              <w:rPr>
                <w:rFonts w:ascii="Arial" w:eastAsia="Arial Narrow" w:hAnsi="Arial" w:cs="Arial"/>
                <w:sz w:val="20"/>
                <w:szCs w:val="24"/>
              </w:rPr>
              <w:t xml:space="preserve"> </w:t>
            </w:r>
            <w:r w:rsidR="00E25DBA" w:rsidRPr="005F206E">
              <w:rPr>
                <w:rFonts w:ascii="Arial" w:eastAsia="Arial Narrow" w:hAnsi="Arial" w:cs="Arial"/>
                <w:sz w:val="20"/>
                <w:szCs w:val="24"/>
              </w:rPr>
              <w:t>to DSWD-FO CALABARZON amounting to ₱20,700,000.00.</w:t>
            </w:r>
          </w:p>
          <w:p w:rsidR="006E2020" w:rsidRPr="005F206E" w:rsidRDefault="00E25DBA"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lastRenderedPageBreak/>
              <w:t xml:space="preserve">DRMB facilitated </w:t>
            </w:r>
            <w:r w:rsidR="00B332E7" w:rsidRPr="005F206E">
              <w:rPr>
                <w:rFonts w:ascii="Arial" w:eastAsia="Arial Narrow" w:hAnsi="Arial" w:cs="Arial"/>
                <w:sz w:val="20"/>
                <w:szCs w:val="24"/>
              </w:rPr>
              <w:t>the request for the</w:t>
            </w:r>
            <w:r w:rsidR="007A3BCA" w:rsidRPr="005F206E">
              <w:rPr>
                <w:rFonts w:ascii="Arial" w:eastAsia="Arial Narrow" w:hAnsi="Arial" w:cs="Arial"/>
                <w:sz w:val="20"/>
                <w:szCs w:val="24"/>
              </w:rPr>
              <w:t xml:space="preserve"> establishment of Mobile Storage Unit (MSU)</w:t>
            </w:r>
            <w:r w:rsidR="00C04815" w:rsidRPr="005F206E">
              <w:rPr>
                <w:rFonts w:ascii="Arial" w:eastAsia="Arial Narrow" w:hAnsi="Arial" w:cs="Arial"/>
                <w:sz w:val="20"/>
                <w:szCs w:val="24"/>
              </w:rPr>
              <w:t xml:space="preserve"> in </w:t>
            </w:r>
            <w:proofErr w:type="spellStart"/>
            <w:r w:rsidR="00C04815" w:rsidRPr="005F206E">
              <w:rPr>
                <w:rFonts w:ascii="Arial" w:eastAsia="Arial Narrow" w:hAnsi="Arial" w:cs="Arial"/>
                <w:sz w:val="20"/>
                <w:szCs w:val="24"/>
              </w:rPr>
              <w:t>Sto</w:t>
            </w:r>
            <w:proofErr w:type="spellEnd"/>
            <w:r w:rsidR="00C04815" w:rsidRPr="005F206E">
              <w:rPr>
                <w:rFonts w:ascii="Arial" w:eastAsia="Arial Narrow" w:hAnsi="Arial" w:cs="Arial"/>
                <w:sz w:val="20"/>
                <w:szCs w:val="24"/>
              </w:rPr>
              <w:t xml:space="preserve">. Tomas and </w:t>
            </w:r>
            <w:proofErr w:type="spellStart"/>
            <w:r w:rsidR="00C04815" w:rsidRPr="005F206E">
              <w:rPr>
                <w:rFonts w:ascii="Arial" w:eastAsia="Arial Narrow" w:hAnsi="Arial" w:cs="Arial"/>
                <w:sz w:val="20"/>
                <w:szCs w:val="24"/>
              </w:rPr>
              <w:t>Balayan</w:t>
            </w:r>
            <w:proofErr w:type="spellEnd"/>
            <w:r w:rsidR="00C04815" w:rsidRPr="005F206E">
              <w:rPr>
                <w:rFonts w:ascii="Arial" w:eastAsia="Arial Narrow" w:hAnsi="Arial" w:cs="Arial"/>
                <w:sz w:val="20"/>
                <w:szCs w:val="24"/>
              </w:rPr>
              <w:t xml:space="preserve">, </w:t>
            </w:r>
            <w:proofErr w:type="spellStart"/>
            <w:r w:rsidR="00C04815" w:rsidRPr="005F206E">
              <w:rPr>
                <w:rFonts w:ascii="Arial" w:eastAsia="Arial Narrow" w:hAnsi="Arial" w:cs="Arial"/>
                <w:sz w:val="20"/>
                <w:szCs w:val="24"/>
              </w:rPr>
              <w:t>Batangas</w:t>
            </w:r>
            <w:proofErr w:type="spellEnd"/>
            <w:r w:rsidR="007A3BCA" w:rsidRPr="005F206E">
              <w:rPr>
                <w:rFonts w:ascii="Arial" w:eastAsia="Arial Narrow" w:hAnsi="Arial" w:cs="Arial"/>
                <w:sz w:val="20"/>
                <w:szCs w:val="24"/>
              </w:rPr>
              <w:t xml:space="preserve"> to serve as mobile warehouse to store food and non-food items intended for the </w:t>
            </w:r>
            <w:r w:rsidR="002E2209">
              <w:rPr>
                <w:rFonts w:ascii="Arial" w:eastAsia="Arial Narrow" w:hAnsi="Arial" w:cs="Arial"/>
                <w:sz w:val="20"/>
                <w:szCs w:val="24"/>
              </w:rPr>
              <w:t xml:space="preserve">families and </w:t>
            </w:r>
            <w:r w:rsidR="007A3BCA" w:rsidRPr="005F206E">
              <w:rPr>
                <w:rFonts w:ascii="Arial" w:eastAsia="Arial Narrow" w:hAnsi="Arial" w:cs="Arial"/>
                <w:sz w:val="20"/>
                <w:szCs w:val="24"/>
              </w:rPr>
              <w:t xml:space="preserve">persons affected by the </w:t>
            </w:r>
            <w:proofErr w:type="spellStart"/>
            <w:r w:rsidR="007A3BCA" w:rsidRPr="005F206E">
              <w:rPr>
                <w:rFonts w:ascii="Arial" w:eastAsia="Arial Narrow" w:hAnsi="Arial" w:cs="Arial"/>
                <w:sz w:val="20"/>
                <w:szCs w:val="24"/>
              </w:rPr>
              <w:t>Taal</w:t>
            </w:r>
            <w:proofErr w:type="spellEnd"/>
            <w:r w:rsidR="007A3BCA" w:rsidRPr="005F206E">
              <w:rPr>
                <w:rFonts w:ascii="Arial" w:eastAsia="Arial Narrow" w:hAnsi="Arial" w:cs="Arial"/>
                <w:sz w:val="20"/>
                <w:szCs w:val="24"/>
              </w:rPr>
              <w:t xml:space="preserve"> Volcano Phreatic Eruption.</w:t>
            </w:r>
          </w:p>
          <w:p w:rsidR="00C04815" w:rsidRPr="005F206E" w:rsidRDefault="00C0481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w:t>
            </w:r>
            <w:proofErr w:type="spellStart"/>
            <w:r w:rsidR="00B332E7" w:rsidRPr="005F206E">
              <w:rPr>
                <w:rFonts w:ascii="Arial" w:eastAsia="Arial Narrow" w:hAnsi="Arial" w:cs="Arial"/>
                <w:sz w:val="20"/>
                <w:szCs w:val="24"/>
              </w:rPr>
              <w:t>Taal</w:t>
            </w:r>
            <w:proofErr w:type="spellEnd"/>
            <w:r w:rsidR="00B332E7" w:rsidRPr="005F206E">
              <w:rPr>
                <w:rFonts w:ascii="Arial" w:eastAsia="Arial Narrow" w:hAnsi="Arial" w:cs="Arial"/>
                <w:sz w:val="20"/>
                <w:szCs w:val="24"/>
              </w:rPr>
              <w:t xml:space="preserve">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2E2209" w:rsidP="00E62855">
            <w:pPr>
              <w:pStyle w:val="ListParagraph"/>
              <w:numPr>
                <w:ilvl w:val="0"/>
                <w:numId w:val="1"/>
              </w:numPr>
              <w:ind w:left="269" w:right="27" w:hanging="269"/>
              <w:jc w:val="both"/>
              <w:rPr>
                <w:rFonts w:ascii="Arial" w:eastAsia="Arial Narrow" w:hAnsi="Arial" w:cs="Arial"/>
                <w:sz w:val="20"/>
                <w:szCs w:val="24"/>
              </w:rPr>
            </w:pPr>
            <w:r>
              <w:rPr>
                <w:rFonts w:ascii="Arial" w:eastAsia="Arial Narrow" w:hAnsi="Arial" w:cs="Arial"/>
                <w:sz w:val="20"/>
                <w:szCs w:val="24"/>
              </w:rPr>
              <w:t xml:space="preserve">Activated the </w:t>
            </w:r>
            <w:r w:rsidR="00B332E7" w:rsidRPr="005F206E">
              <w:rPr>
                <w:rFonts w:ascii="Arial" w:eastAsia="Arial Narrow" w:hAnsi="Arial" w:cs="Arial"/>
                <w:sz w:val="20"/>
                <w:szCs w:val="24"/>
              </w:rPr>
              <w:t>QRTs for Camp Coordination and Camp Management and Internally Displaced Persons Protection.</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of Command Center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 through the help of DICT. </w:t>
            </w:r>
          </w:p>
          <w:p w:rsidR="002E7ED4"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Conducted communication dry-run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and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to test the frequency of the installed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Coordinated with DICT on the provision of Internet connection in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w:t>
            </w:r>
          </w:p>
          <w:p w:rsidR="00B332E7"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DRMG, EXECOM and MANCOM attended the joint the EXECOM and MANCOM meeting at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in preparation for the Alert Level 5 of the </w:t>
            </w:r>
            <w:proofErr w:type="spellStart"/>
            <w:r w:rsidRPr="005F206E">
              <w:rPr>
                <w:rFonts w:ascii="Arial" w:eastAsia="Arial Narrow" w:hAnsi="Arial" w:cs="Arial"/>
                <w:sz w:val="20"/>
                <w:szCs w:val="24"/>
              </w:rPr>
              <w:t>Taal</w:t>
            </w:r>
            <w:proofErr w:type="spellEnd"/>
            <w:r w:rsidRPr="005F206E">
              <w:rPr>
                <w:rFonts w:ascii="Arial" w:eastAsia="Arial Narrow" w:hAnsi="Arial" w:cs="Arial"/>
                <w:sz w:val="20"/>
                <w:szCs w:val="24"/>
              </w:rPr>
              <w:t xml:space="preserve"> Volcano Phreatic Eruption.</w:t>
            </w:r>
          </w:p>
          <w:p w:rsidR="00EF40D5" w:rsidRPr="005F206E" w:rsidRDefault="00EF40D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944145">
        <w:trPr>
          <w:jc w:val="center"/>
        </w:trPr>
        <w:tc>
          <w:tcPr>
            <w:tcW w:w="944" w:type="pct"/>
            <w:vAlign w:val="center"/>
          </w:tcPr>
          <w:p w:rsidR="007A0301" w:rsidRPr="007A0301" w:rsidRDefault="007A0301" w:rsidP="00E62855">
            <w:pPr>
              <w:ind w:right="27"/>
              <w:contextualSpacing/>
              <w:jc w:val="center"/>
              <w:rPr>
                <w:rFonts w:ascii="Arial" w:eastAsia="Arial Narrow" w:hAnsi="Arial" w:cs="Arial"/>
                <w:sz w:val="20"/>
                <w:szCs w:val="24"/>
              </w:rPr>
            </w:pPr>
            <w:r w:rsidRPr="007A0301">
              <w:rPr>
                <w:rFonts w:ascii="Arial" w:eastAsia="Arial Narrow" w:hAnsi="Arial" w:cs="Arial"/>
                <w:sz w:val="20"/>
                <w:szCs w:val="24"/>
              </w:rPr>
              <w:lastRenderedPageBreak/>
              <w:t>18 January 2020</w:t>
            </w:r>
          </w:p>
        </w:tc>
        <w:tc>
          <w:tcPr>
            <w:tcW w:w="4056" w:type="pct"/>
          </w:tcPr>
          <w:p w:rsidR="007A0301" w:rsidRPr="00FF00FB" w:rsidRDefault="007A0301" w:rsidP="00E62855">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w:t>
            </w:r>
            <w:proofErr w:type="spellStart"/>
            <w:r w:rsidRPr="007A0301">
              <w:rPr>
                <w:rFonts w:ascii="Arial" w:eastAsia="Arial Narrow" w:hAnsi="Arial" w:cs="Arial"/>
                <w:sz w:val="20"/>
                <w:szCs w:val="24"/>
              </w:rPr>
              <w:t>Taal</w:t>
            </w:r>
            <w:proofErr w:type="spellEnd"/>
            <w:r w:rsidRPr="007A0301">
              <w:rPr>
                <w:rFonts w:ascii="Arial" w:eastAsia="Arial Narrow" w:hAnsi="Arial" w:cs="Arial"/>
                <w:sz w:val="20"/>
                <w:szCs w:val="24"/>
              </w:rPr>
              <w:t xml:space="preserve"> Volcano Phreatic Eruption for disaster operations amounting to </w:t>
            </w:r>
            <w:r w:rsidR="00C04815" w:rsidRPr="002E2209">
              <w:rPr>
                <w:rFonts w:ascii="Arial" w:eastAsia="Arial Narrow" w:hAnsi="Arial" w:cs="Arial"/>
                <w:sz w:val="20"/>
                <w:szCs w:val="24"/>
              </w:rPr>
              <w:t>₱</w:t>
            </w:r>
            <w:r w:rsidRPr="002E2209">
              <w:rPr>
                <w:rFonts w:ascii="Arial" w:eastAsia="Arial Narrow" w:hAnsi="Arial" w:cs="Arial"/>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944145">
        <w:trPr>
          <w:jc w:val="center"/>
        </w:trPr>
        <w:tc>
          <w:tcPr>
            <w:tcW w:w="944" w:type="pct"/>
            <w:vAlign w:val="center"/>
          </w:tcPr>
          <w:p w:rsidR="007A0301" w:rsidRPr="00FA0FC1" w:rsidRDefault="007A0301" w:rsidP="00E62855">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4056" w:type="pct"/>
          </w:tcPr>
          <w:p w:rsidR="007A0301" w:rsidRPr="00FA0FC1" w:rsidRDefault="007A0301" w:rsidP="00E62855">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7A0301" w:rsidRPr="00AC2F21" w:rsidTr="00944145">
        <w:trPr>
          <w:jc w:val="center"/>
        </w:trPr>
        <w:tc>
          <w:tcPr>
            <w:tcW w:w="944" w:type="pct"/>
            <w:vAlign w:val="center"/>
          </w:tcPr>
          <w:p w:rsidR="007A0301" w:rsidRPr="00955F41" w:rsidRDefault="007A0301" w:rsidP="00E62855">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4056" w:type="pct"/>
          </w:tcPr>
          <w:p w:rsidR="007A0301" w:rsidRPr="00955F41" w:rsidRDefault="007A0301" w:rsidP="00E62855">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944145">
        <w:trPr>
          <w:jc w:val="center"/>
        </w:trPr>
        <w:tc>
          <w:tcPr>
            <w:tcW w:w="944" w:type="pct"/>
            <w:vAlign w:val="center"/>
          </w:tcPr>
          <w:p w:rsidR="007A0301" w:rsidRPr="00505B35" w:rsidRDefault="007A0301"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4056" w:type="pct"/>
          </w:tcPr>
          <w:p w:rsidR="007A030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w:t>
            </w:r>
            <w:proofErr w:type="spellStart"/>
            <w:r>
              <w:rPr>
                <w:rFonts w:ascii="Arial" w:eastAsia="Arial Narrow" w:hAnsi="Arial" w:cs="Arial"/>
                <w:sz w:val="20"/>
                <w:szCs w:val="24"/>
              </w:rPr>
              <w:t>Batangas</w:t>
            </w:r>
            <w:proofErr w:type="spellEnd"/>
            <w:r>
              <w:rPr>
                <w:rFonts w:ascii="Arial" w:eastAsia="Arial Narrow" w:hAnsi="Arial" w:cs="Arial"/>
                <w:sz w:val="20"/>
                <w:szCs w:val="24"/>
              </w:rPr>
              <w:t xml:space="preserve"> and Cavite. </w:t>
            </w:r>
          </w:p>
          <w:p w:rsidR="007A0301" w:rsidRDefault="007A0301" w:rsidP="00E62855">
            <w:pPr>
              <w:pStyle w:val="ListParagraph"/>
              <w:numPr>
                <w:ilvl w:val="0"/>
                <w:numId w:val="5"/>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Director </w:t>
            </w:r>
            <w:proofErr w:type="spellStart"/>
            <w:r>
              <w:rPr>
                <w:rFonts w:ascii="Arial" w:eastAsia="Arial Narrow" w:hAnsi="Arial" w:cs="Arial"/>
                <w:sz w:val="20"/>
                <w:szCs w:val="24"/>
              </w:rPr>
              <w:t>Resty</w:t>
            </w:r>
            <w:proofErr w:type="spellEnd"/>
            <w:r>
              <w:rPr>
                <w:rFonts w:ascii="Arial" w:eastAsia="Arial Narrow" w:hAnsi="Arial" w:cs="Arial"/>
                <w:sz w:val="20"/>
                <w:szCs w:val="24"/>
              </w:rPr>
              <w:t xml:space="preserve"> </w:t>
            </w:r>
            <w:proofErr w:type="spellStart"/>
            <w:r>
              <w:rPr>
                <w:rFonts w:ascii="Arial" w:eastAsia="Arial Narrow" w:hAnsi="Arial" w:cs="Arial"/>
                <w:sz w:val="20"/>
                <w:szCs w:val="24"/>
              </w:rPr>
              <w:t>Macuto</w:t>
            </w:r>
            <w:proofErr w:type="spellEnd"/>
            <w:r>
              <w:rPr>
                <w:rFonts w:ascii="Arial" w:eastAsia="Arial Narrow" w:hAnsi="Arial" w:cs="Arial"/>
                <w:sz w:val="20"/>
                <w:szCs w:val="24"/>
              </w:rPr>
              <w:t xml:space="preserve"> in </w:t>
            </w:r>
            <w:proofErr w:type="spellStart"/>
            <w:r w:rsidRPr="00EE0415">
              <w:rPr>
                <w:rFonts w:ascii="Arial" w:eastAsia="Arial Narrow" w:hAnsi="Arial" w:cs="Arial"/>
                <w:sz w:val="20"/>
                <w:szCs w:val="24"/>
              </w:rPr>
              <w:t>Manghinao</w:t>
            </w:r>
            <w:proofErr w:type="spellEnd"/>
            <w:r w:rsidRPr="00EE0415">
              <w:rPr>
                <w:rFonts w:ascii="Arial" w:eastAsia="Arial Narrow" w:hAnsi="Arial" w:cs="Arial"/>
                <w:sz w:val="20"/>
                <w:szCs w:val="24"/>
              </w:rPr>
              <w:t xml:space="preserve"> </w:t>
            </w:r>
            <w:proofErr w:type="spellStart"/>
            <w:r w:rsidRPr="00EE0415">
              <w:rPr>
                <w:rFonts w:ascii="Arial" w:eastAsia="Arial Narrow" w:hAnsi="Arial" w:cs="Arial"/>
                <w:sz w:val="20"/>
                <w:szCs w:val="24"/>
              </w:rPr>
              <w:t>Elementray</w:t>
            </w:r>
            <w:proofErr w:type="spellEnd"/>
            <w:r w:rsidRPr="00EE0415">
              <w:rPr>
                <w:rFonts w:ascii="Arial" w:eastAsia="Arial Narrow" w:hAnsi="Arial" w:cs="Arial"/>
                <w:sz w:val="20"/>
                <w:szCs w:val="24"/>
              </w:rPr>
              <w:t xml:space="preserve"> School Evacuation Center</w:t>
            </w:r>
            <w:r>
              <w:rPr>
                <w:rFonts w:ascii="Arial" w:eastAsia="Arial Narrow" w:hAnsi="Arial" w:cs="Arial"/>
                <w:sz w:val="20"/>
                <w:szCs w:val="24"/>
              </w:rPr>
              <w:t xml:space="preserve">, </w:t>
            </w:r>
            <w:r w:rsidRPr="00EE0415">
              <w:rPr>
                <w:rFonts w:ascii="Arial" w:eastAsia="Arial Narrow" w:hAnsi="Arial" w:cs="Arial"/>
                <w:sz w:val="20"/>
                <w:szCs w:val="24"/>
              </w:rPr>
              <w:t xml:space="preserve">Cuenca </w:t>
            </w:r>
            <w:proofErr w:type="spellStart"/>
            <w:r w:rsidRPr="00EE0415">
              <w:rPr>
                <w:rFonts w:ascii="Arial" w:eastAsia="Arial Narrow" w:hAnsi="Arial" w:cs="Arial"/>
                <w:sz w:val="20"/>
                <w:szCs w:val="24"/>
              </w:rPr>
              <w:t>Batangas</w:t>
            </w:r>
            <w:proofErr w:type="spellEnd"/>
          </w:p>
          <w:p w:rsidR="007A0301" w:rsidRDefault="007A0301" w:rsidP="00E62855">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7A0301" w:rsidRPr="00554FA3" w:rsidRDefault="007A0301" w:rsidP="00E62855">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7A0301" w:rsidRPr="00A15FFA" w:rsidRDefault="007A0301" w:rsidP="00E62855">
            <w:pPr>
              <w:pStyle w:val="ListParagraph"/>
              <w:numPr>
                <w:ilvl w:val="0"/>
                <w:numId w:val="5"/>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7A0301" w:rsidRPr="00AC2F21" w:rsidTr="00944145">
        <w:trPr>
          <w:jc w:val="center"/>
        </w:trPr>
        <w:tc>
          <w:tcPr>
            <w:tcW w:w="944" w:type="pct"/>
            <w:vAlign w:val="center"/>
          </w:tcPr>
          <w:p w:rsidR="007A0301" w:rsidRPr="00AC2F21" w:rsidRDefault="007A0301" w:rsidP="00E62855">
            <w:pPr>
              <w:ind w:left="426" w:right="27" w:hanging="456"/>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4056" w:type="pct"/>
          </w:tcPr>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E62855">
      <w:pPr>
        <w:contextualSpacing/>
        <w:rPr>
          <w:rFonts w:ascii="Arial" w:hAnsi="Arial" w:cs="Arial"/>
          <w:sz w:val="24"/>
          <w:szCs w:val="24"/>
        </w:rPr>
      </w:pPr>
    </w:p>
    <w:p w:rsidR="00924C40" w:rsidRDefault="00924C40">
      <w:pPr>
        <w:ind w:right="0"/>
        <w:rPr>
          <w:rFonts w:ascii="Arial" w:eastAsia="Arial" w:hAnsi="Arial" w:cs="Arial"/>
          <w:b/>
          <w:sz w:val="24"/>
          <w:szCs w:val="24"/>
        </w:rPr>
      </w:pPr>
      <w:r>
        <w:rPr>
          <w:rFonts w:ascii="Arial" w:eastAsia="Arial" w:hAnsi="Arial" w:cs="Arial"/>
          <w:sz w:val="24"/>
          <w:szCs w:val="24"/>
        </w:rPr>
        <w:br w:type="page"/>
      </w:r>
    </w:p>
    <w:p w:rsidR="00E55BDB" w:rsidRPr="00AC2F21" w:rsidRDefault="00E55BDB" w:rsidP="00E62855">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lastRenderedPageBreak/>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AC2F21" w:rsidTr="00944145">
        <w:trPr>
          <w:trHeight w:val="62"/>
          <w:tblHeader/>
          <w:jc w:val="center"/>
        </w:trPr>
        <w:tc>
          <w:tcPr>
            <w:tcW w:w="944"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944145">
        <w:trPr>
          <w:jc w:val="center"/>
        </w:trPr>
        <w:tc>
          <w:tcPr>
            <w:tcW w:w="944" w:type="pct"/>
            <w:vAlign w:val="center"/>
          </w:tcPr>
          <w:p w:rsidR="00E55BDB" w:rsidRPr="00A231F5" w:rsidRDefault="00A231F5" w:rsidP="00E62855">
            <w:pPr>
              <w:ind w:right="27"/>
              <w:contextualSpacing/>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4056" w:type="pct"/>
          </w:tcPr>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in coordination with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logistical support delivered 2,000 </w:t>
            </w:r>
            <w:r w:rsidR="009C1692" w:rsidRPr="00A231F5">
              <w:rPr>
                <w:rFonts w:ascii="Arial" w:eastAsia="Arial Narrow" w:hAnsi="Arial" w:cs="Arial"/>
                <w:sz w:val="20"/>
                <w:szCs w:val="24"/>
              </w:rPr>
              <w:t>family food packs</w:t>
            </w:r>
            <w:r w:rsidRPr="00A231F5">
              <w:rPr>
                <w:rFonts w:ascii="Arial" w:eastAsia="Arial Narrow" w:hAnsi="Arial" w:cs="Arial"/>
                <w:sz w:val="20"/>
                <w:szCs w:val="24"/>
              </w:rPr>
              <w:t xml:space="preserve"> (FFPs) directly to </w:t>
            </w:r>
            <w:proofErr w:type="spellStart"/>
            <w:r w:rsidR="009C1692">
              <w:rPr>
                <w:rFonts w:ascii="Arial" w:eastAsia="Arial Narrow" w:hAnsi="Arial" w:cs="Arial"/>
                <w:sz w:val="20"/>
                <w:szCs w:val="24"/>
              </w:rPr>
              <w:t>Bauan</w:t>
            </w:r>
            <w:proofErr w:type="spellEnd"/>
            <w:r w:rsidR="009C1692">
              <w:rPr>
                <w:rFonts w:ascii="Arial" w:eastAsia="Arial Narrow" w:hAnsi="Arial" w:cs="Arial"/>
                <w:sz w:val="20"/>
                <w:szCs w:val="24"/>
              </w:rPr>
              <w:t xml:space="preserve"> Technical High School in</w:t>
            </w:r>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staff and Regional volunteers hauled additional 1,000 FFPs for delivery to </w:t>
            </w:r>
            <w:r w:rsidR="009C1692">
              <w:rPr>
                <w:rFonts w:ascii="Arial" w:eastAsia="Arial Narrow" w:hAnsi="Arial" w:cs="Arial"/>
                <w:sz w:val="20"/>
                <w:szCs w:val="24"/>
              </w:rPr>
              <w:t>CALABARZON</w:t>
            </w:r>
            <w:r w:rsidRPr="00A231F5">
              <w:rPr>
                <w:rFonts w:ascii="Arial" w:eastAsia="Arial Narrow" w:hAnsi="Arial" w:cs="Arial"/>
                <w:sz w:val="20"/>
                <w:szCs w:val="24"/>
              </w:rPr>
              <w:t>.</w:t>
            </w:r>
          </w:p>
          <w:p w:rsidR="001245FA" w:rsidRPr="00A231F5" w:rsidRDefault="001245FA"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w:t>
            </w:r>
            <w:r w:rsidR="009C1692" w:rsidRPr="00A231F5">
              <w:rPr>
                <w:rFonts w:ascii="Arial" w:eastAsia="Arial Narrow" w:hAnsi="Arial" w:cs="Arial"/>
                <w:sz w:val="20"/>
                <w:szCs w:val="24"/>
              </w:rPr>
              <w:t>on 14 January 2020</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w:t>
            </w:r>
            <w:r w:rsidR="009C1692">
              <w:rPr>
                <w:rFonts w:ascii="Arial" w:eastAsia="Arial Narrow" w:hAnsi="Arial" w:cs="Arial"/>
                <w:sz w:val="20"/>
                <w:szCs w:val="24"/>
              </w:rPr>
              <w:t>phreatic eruption</w:t>
            </w:r>
            <w:r w:rsidRPr="00A231F5">
              <w:rPr>
                <w:rFonts w:ascii="Arial" w:eastAsia="Arial Narrow" w:hAnsi="Arial" w:cs="Arial"/>
                <w:sz w:val="20"/>
                <w:szCs w:val="24"/>
              </w:rPr>
              <w:t>. The following are the agenda during the said meeting, to wit:</w:t>
            </w:r>
          </w:p>
          <w:p w:rsidR="001245FA"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Appropriate strategies and mechanism to respond to the needs of the af</w:t>
            </w:r>
            <w:r w:rsidR="009C1692">
              <w:rPr>
                <w:rFonts w:ascii="Arial" w:eastAsia="Arial Narrow" w:hAnsi="Arial" w:cs="Arial"/>
                <w:sz w:val="20"/>
                <w:szCs w:val="24"/>
              </w:rPr>
              <w:t>fected individuals and families</w:t>
            </w:r>
          </w:p>
          <w:p w:rsidR="00E55BDB"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Available assets and resources of various agencies for augm</w:t>
            </w:r>
            <w:r w:rsidR="009C1692">
              <w:rPr>
                <w:rFonts w:ascii="Arial" w:eastAsia="Arial Narrow" w:hAnsi="Arial" w:cs="Arial"/>
                <w:sz w:val="20"/>
                <w:szCs w:val="24"/>
              </w:rPr>
              <w:t>entation to the affected Region</w:t>
            </w:r>
          </w:p>
        </w:tc>
      </w:tr>
    </w:tbl>
    <w:p w:rsidR="008A15A2" w:rsidRDefault="008A15A2" w:rsidP="00E62855">
      <w:pPr>
        <w:ind w:right="0"/>
        <w:contextualSpacing/>
        <w:rPr>
          <w:rFonts w:ascii="Arial" w:eastAsia="Arial" w:hAnsi="Arial" w:cs="Arial"/>
          <w:b/>
          <w:sz w:val="24"/>
          <w:szCs w:val="24"/>
        </w:rPr>
      </w:pPr>
    </w:p>
    <w:p w:rsidR="00991EDC" w:rsidRPr="00AC2F21" w:rsidRDefault="00AC5DC7" w:rsidP="00E62855">
      <w:pPr>
        <w:ind w:right="0"/>
        <w:contextualSpacing/>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990CF6">
        <w:trPr>
          <w:trHeight w:val="20"/>
          <w:tblHead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8C2B41" w:rsidRPr="00AC2F21" w:rsidTr="00990CF6">
        <w:trPr>
          <w:trHeight w:val="20"/>
        </w:trPr>
        <w:tc>
          <w:tcPr>
            <w:tcW w:w="944" w:type="pct"/>
            <w:vAlign w:val="center"/>
          </w:tcPr>
          <w:p w:rsidR="008C2B41" w:rsidRPr="008C2B41" w:rsidRDefault="008C2B41" w:rsidP="00E62855">
            <w:pPr>
              <w:ind w:right="27"/>
              <w:contextualSpacing/>
              <w:jc w:val="center"/>
              <w:rPr>
                <w:rFonts w:ascii="Arial" w:eastAsia="Arial Narrow" w:hAnsi="Arial" w:cs="Arial"/>
                <w:color w:val="0070C0"/>
                <w:sz w:val="20"/>
                <w:szCs w:val="24"/>
              </w:rPr>
            </w:pPr>
            <w:r w:rsidRPr="008C2B41">
              <w:rPr>
                <w:rFonts w:ascii="Arial" w:eastAsia="Arial Narrow" w:hAnsi="Arial" w:cs="Arial"/>
                <w:color w:val="0070C0"/>
                <w:sz w:val="20"/>
                <w:szCs w:val="24"/>
              </w:rPr>
              <w:t>21 January 2020</w:t>
            </w:r>
          </w:p>
        </w:tc>
        <w:tc>
          <w:tcPr>
            <w:tcW w:w="4056" w:type="pct"/>
            <w:vAlign w:val="bottom"/>
          </w:tcPr>
          <w:p w:rsidR="008C2B41" w:rsidRPr="008C2B41" w:rsidRDefault="008A0D62" w:rsidP="008A0D62">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 xml:space="preserve">Continuous </w:t>
            </w:r>
            <w:r w:rsidRPr="008C2B41">
              <w:rPr>
                <w:rFonts w:ascii="Arial" w:eastAsia="Arial Narrow" w:hAnsi="Arial" w:cs="Arial"/>
                <w:color w:val="0070C0"/>
                <w:sz w:val="20"/>
                <w:szCs w:val="24"/>
              </w:rPr>
              <w:t xml:space="preserve">monitoring </w:t>
            </w:r>
            <w:r w:rsidR="008C2B41" w:rsidRPr="008C2B41">
              <w:rPr>
                <w:rFonts w:ascii="Arial" w:eastAsia="Arial Narrow" w:hAnsi="Arial" w:cs="Arial"/>
                <w:color w:val="0070C0"/>
                <w:sz w:val="20"/>
                <w:szCs w:val="24"/>
              </w:rPr>
              <w:t>of staff in the field as to the administration of DAFAC, relief distribution and disburse</w:t>
            </w:r>
            <w:r w:rsidR="00641C18">
              <w:rPr>
                <w:rFonts w:ascii="Arial" w:eastAsia="Arial Narrow" w:hAnsi="Arial" w:cs="Arial"/>
                <w:color w:val="0070C0"/>
                <w:sz w:val="20"/>
                <w:szCs w:val="24"/>
              </w:rPr>
              <w:t>ment of cash assistance to IDPs</w:t>
            </w:r>
            <w:r>
              <w:rPr>
                <w:rFonts w:ascii="Arial" w:eastAsia="Arial Narrow" w:hAnsi="Arial" w:cs="Arial"/>
                <w:color w:val="0070C0"/>
                <w:sz w:val="20"/>
                <w:szCs w:val="24"/>
              </w:rPr>
              <w:t>.</w:t>
            </w:r>
          </w:p>
          <w:p w:rsidR="008C2B41" w:rsidRPr="008C2B41" w:rsidRDefault="008A0D62" w:rsidP="008A0D62">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Facilitated the d</w:t>
            </w:r>
            <w:r w:rsidR="008C2B41" w:rsidRPr="008C2B41">
              <w:rPr>
                <w:rFonts w:ascii="Arial" w:eastAsia="Arial Narrow" w:hAnsi="Arial" w:cs="Arial"/>
                <w:color w:val="0070C0"/>
                <w:sz w:val="20"/>
                <w:szCs w:val="24"/>
              </w:rPr>
              <w:t>elivery of 5,</w:t>
            </w:r>
            <w:r w:rsidR="00641C18">
              <w:rPr>
                <w:rFonts w:ascii="Arial" w:eastAsia="Arial Narrow" w:hAnsi="Arial" w:cs="Arial"/>
                <w:color w:val="0070C0"/>
                <w:sz w:val="20"/>
                <w:szCs w:val="24"/>
              </w:rPr>
              <w:t>000 FFP</w:t>
            </w:r>
            <w:r>
              <w:rPr>
                <w:rFonts w:ascii="Arial" w:eastAsia="Arial Narrow" w:hAnsi="Arial" w:cs="Arial"/>
                <w:color w:val="0070C0"/>
                <w:sz w:val="20"/>
                <w:szCs w:val="24"/>
              </w:rPr>
              <w:t>s</w:t>
            </w:r>
            <w:r w:rsidR="00641C18">
              <w:rPr>
                <w:rFonts w:ascii="Arial" w:eastAsia="Arial Narrow" w:hAnsi="Arial" w:cs="Arial"/>
                <w:color w:val="0070C0"/>
                <w:sz w:val="20"/>
                <w:szCs w:val="24"/>
              </w:rPr>
              <w:t xml:space="preserve"> by NROC to PSWDO Quezon</w:t>
            </w:r>
            <w:r>
              <w:rPr>
                <w:rFonts w:ascii="Arial" w:eastAsia="Arial Narrow" w:hAnsi="Arial" w:cs="Arial"/>
                <w:color w:val="0070C0"/>
                <w:sz w:val="20"/>
                <w:szCs w:val="24"/>
              </w:rPr>
              <w:t>.</w:t>
            </w:r>
          </w:p>
          <w:p w:rsidR="008C2B41" w:rsidRPr="008C2B41" w:rsidRDefault="008A0D62" w:rsidP="008A0D62">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Facilitated the d</w:t>
            </w:r>
            <w:r w:rsidR="008C2B41" w:rsidRPr="008C2B41">
              <w:rPr>
                <w:rFonts w:ascii="Arial" w:eastAsia="Arial Narrow" w:hAnsi="Arial" w:cs="Arial"/>
                <w:color w:val="0070C0"/>
                <w:sz w:val="20"/>
                <w:szCs w:val="24"/>
              </w:rPr>
              <w:t>elivery of 2,000 FFP</w:t>
            </w:r>
            <w:r>
              <w:rPr>
                <w:rFonts w:ascii="Arial" w:eastAsia="Arial Narrow" w:hAnsi="Arial" w:cs="Arial"/>
                <w:color w:val="0070C0"/>
                <w:sz w:val="20"/>
                <w:szCs w:val="24"/>
              </w:rPr>
              <w:t>s</w:t>
            </w:r>
            <w:r w:rsidR="008C2B41" w:rsidRPr="008C2B41">
              <w:rPr>
                <w:rFonts w:ascii="Arial" w:eastAsia="Arial Narrow" w:hAnsi="Arial" w:cs="Arial"/>
                <w:color w:val="0070C0"/>
                <w:sz w:val="20"/>
                <w:szCs w:val="24"/>
              </w:rPr>
              <w:t xml:space="preserve"> to the Operation Center of LGU </w:t>
            </w:r>
            <w:proofErr w:type="spellStart"/>
            <w:r w:rsidR="008C2B41" w:rsidRPr="008C2B41">
              <w:rPr>
                <w:rFonts w:ascii="Arial" w:eastAsia="Arial Narrow" w:hAnsi="Arial" w:cs="Arial"/>
                <w:color w:val="0070C0"/>
                <w:sz w:val="20"/>
                <w:szCs w:val="24"/>
              </w:rPr>
              <w:t>Taal</w:t>
            </w:r>
            <w:proofErr w:type="spellEnd"/>
            <w:r w:rsidR="008C2B41" w:rsidRPr="008C2B41">
              <w:rPr>
                <w:rFonts w:ascii="Arial" w:eastAsia="Arial Narrow" w:hAnsi="Arial" w:cs="Arial"/>
                <w:color w:val="0070C0"/>
                <w:sz w:val="20"/>
                <w:szCs w:val="24"/>
              </w:rPr>
              <w:t xml:space="preserve"> in </w:t>
            </w:r>
            <w:proofErr w:type="spellStart"/>
            <w:r w:rsidR="008C2B41" w:rsidRPr="008C2B41">
              <w:rPr>
                <w:rFonts w:ascii="Arial" w:eastAsia="Arial Narrow" w:hAnsi="Arial" w:cs="Arial"/>
                <w:color w:val="0070C0"/>
                <w:sz w:val="20"/>
                <w:szCs w:val="24"/>
              </w:rPr>
              <w:t>Alitagtag</w:t>
            </w:r>
            <w:proofErr w:type="spellEnd"/>
            <w:r w:rsidR="008C2B41" w:rsidRPr="008C2B41">
              <w:rPr>
                <w:rFonts w:ascii="Arial" w:eastAsia="Arial Narrow" w:hAnsi="Arial" w:cs="Arial"/>
                <w:color w:val="0070C0"/>
                <w:sz w:val="20"/>
                <w:szCs w:val="24"/>
              </w:rPr>
              <w:t xml:space="preserve">, </w:t>
            </w:r>
            <w:proofErr w:type="spellStart"/>
            <w:r w:rsidR="008C2B41" w:rsidRPr="008C2B41">
              <w:rPr>
                <w:rFonts w:ascii="Arial" w:eastAsia="Arial Narrow" w:hAnsi="Arial" w:cs="Arial"/>
                <w:color w:val="0070C0"/>
                <w:sz w:val="20"/>
                <w:szCs w:val="24"/>
              </w:rPr>
              <w:t>Batangas</w:t>
            </w:r>
            <w:proofErr w:type="spellEnd"/>
            <w:r w:rsidR="008C2B41" w:rsidRPr="008C2B41">
              <w:rPr>
                <w:rFonts w:ascii="Arial" w:eastAsia="Arial Narrow" w:hAnsi="Arial" w:cs="Arial"/>
                <w:color w:val="0070C0"/>
                <w:sz w:val="20"/>
                <w:szCs w:val="24"/>
              </w:rPr>
              <w:t>;</w:t>
            </w:r>
          </w:p>
          <w:p w:rsidR="008C2B41" w:rsidRPr="008C2B41" w:rsidRDefault="008A0D62" w:rsidP="008A0D62">
            <w:pPr>
              <w:pStyle w:val="ListParagraph"/>
              <w:numPr>
                <w:ilvl w:val="0"/>
                <w:numId w:val="17"/>
              </w:numPr>
              <w:ind w:left="303" w:right="27" w:hanging="303"/>
              <w:jc w:val="both"/>
              <w:rPr>
                <w:rFonts w:ascii="Arial" w:eastAsia="Arial Narrow" w:hAnsi="Arial" w:cs="Arial"/>
                <w:color w:val="0070C0"/>
                <w:sz w:val="20"/>
                <w:szCs w:val="24"/>
              </w:rPr>
            </w:pPr>
            <w:r>
              <w:rPr>
                <w:rFonts w:ascii="Arial" w:eastAsia="Arial Narrow" w:hAnsi="Arial" w:cs="Arial"/>
                <w:color w:val="0070C0"/>
                <w:sz w:val="20"/>
                <w:szCs w:val="24"/>
              </w:rPr>
              <w:t xml:space="preserve">Facilitate the </w:t>
            </w:r>
            <w:r w:rsidRPr="008C2B41">
              <w:rPr>
                <w:rFonts w:ascii="Arial" w:eastAsia="Arial Narrow" w:hAnsi="Arial" w:cs="Arial"/>
                <w:color w:val="0070C0"/>
                <w:sz w:val="20"/>
                <w:szCs w:val="24"/>
              </w:rPr>
              <w:t xml:space="preserve">allocation </w:t>
            </w:r>
            <w:r w:rsidR="008C2B41" w:rsidRPr="008C2B41">
              <w:rPr>
                <w:rFonts w:ascii="Arial" w:eastAsia="Arial Narrow" w:hAnsi="Arial" w:cs="Arial"/>
                <w:color w:val="0070C0"/>
                <w:sz w:val="20"/>
                <w:szCs w:val="24"/>
              </w:rPr>
              <w:t>of relief assistance to LGUs ba</w:t>
            </w:r>
            <w:r w:rsidR="00641C18">
              <w:rPr>
                <w:rFonts w:ascii="Arial" w:eastAsia="Arial Narrow" w:hAnsi="Arial" w:cs="Arial"/>
                <w:color w:val="0070C0"/>
                <w:sz w:val="20"/>
                <w:szCs w:val="24"/>
              </w:rPr>
              <w:t>sed on their requests and needs</w:t>
            </w:r>
            <w:r>
              <w:rPr>
                <w:rFonts w:ascii="Arial" w:eastAsia="Arial Narrow" w:hAnsi="Arial" w:cs="Arial"/>
                <w:color w:val="0070C0"/>
                <w:sz w:val="20"/>
                <w:szCs w:val="24"/>
              </w:rPr>
              <w:t>.</w:t>
            </w:r>
          </w:p>
          <w:p w:rsidR="008C2B41" w:rsidRPr="008C2B41" w:rsidRDefault="008C2B41" w:rsidP="008A0D62">
            <w:pPr>
              <w:pStyle w:val="ListParagraph"/>
              <w:numPr>
                <w:ilvl w:val="0"/>
                <w:numId w:val="17"/>
              </w:numPr>
              <w:ind w:left="303" w:right="27" w:hanging="303"/>
              <w:jc w:val="both"/>
              <w:rPr>
                <w:rFonts w:ascii="Arial" w:eastAsia="Arial Narrow" w:hAnsi="Arial" w:cs="Arial"/>
                <w:color w:val="0070C0"/>
                <w:sz w:val="20"/>
                <w:szCs w:val="24"/>
              </w:rPr>
            </w:pPr>
            <w:r w:rsidRPr="008C2B41">
              <w:rPr>
                <w:rFonts w:ascii="Arial" w:eastAsia="Arial Narrow" w:hAnsi="Arial" w:cs="Arial"/>
                <w:color w:val="0070C0"/>
                <w:sz w:val="20"/>
                <w:szCs w:val="24"/>
              </w:rPr>
              <w:t xml:space="preserve">Coordinated with the member agencies of Response Cluster for </w:t>
            </w:r>
            <w:r w:rsidR="008A0D62" w:rsidRPr="008C2B41">
              <w:rPr>
                <w:rFonts w:ascii="Arial" w:eastAsia="Arial Narrow" w:hAnsi="Arial" w:cs="Arial"/>
                <w:color w:val="0070C0"/>
                <w:sz w:val="20"/>
                <w:szCs w:val="24"/>
              </w:rPr>
              <w:t>logistic requirements</w:t>
            </w:r>
            <w:r w:rsidR="008A0D62">
              <w:rPr>
                <w:rFonts w:ascii="Arial" w:eastAsia="Arial Narrow" w:hAnsi="Arial" w:cs="Arial"/>
                <w:color w:val="0070C0"/>
                <w:sz w:val="20"/>
                <w:szCs w:val="24"/>
              </w:rPr>
              <w:t>.</w:t>
            </w:r>
          </w:p>
          <w:p w:rsidR="008C2B41" w:rsidRPr="008C2B41" w:rsidRDefault="008C2B41" w:rsidP="008A0D62">
            <w:pPr>
              <w:pStyle w:val="ListParagraph"/>
              <w:numPr>
                <w:ilvl w:val="0"/>
                <w:numId w:val="17"/>
              </w:numPr>
              <w:ind w:left="303" w:right="27" w:hanging="303"/>
              <w:jc w:val="both"/>
              <w:rPr>
                <w:rFonts w:ascii="Arial" w:eastAsia="Arial Narrow" w:hAnsi="Arial" w:cs="Arial"/>
                <w:color w:val="0070C0"/>
                <w:sz w:val="20"/>
                <w:szCs w:val="24"/>
              </w:rPr>
            </w:pPr>
            <w:r w:rsidRPr="008C2B41">
              <w:rPr>
                <w:rFonts w:ascii="Arial" w:eastAsia="Arial Narrow" w:hAnsi="Arial" w:cs="Arial"/>
                <w:color w:val="0070C0"/>
                <w:sz w:val="20"/>
                <w:szCs w:val="24"/>
              </w:rPr>
              <w:t xml:space="preserve">Requested </w:t>
            </w:r>
            <w:proofErr w:type="spellStart"/>
            <w:r w:rsidRPr="008C2B41">
              <w:rPr>
                <w:rFonts w:ascii="Arial" w:eastAsia="Arial Narrow" w:hAnsi="Arial" w:cs="Arial"/>
                <w:color w:val="0070C0"/>
                <w:sz w:val="20"/>
                <w:szCs w:val="24"/>
              </w:rPr>
              <w:t>Batangas</w:t>
            </w:r>
            <w:proofErr w:type="spellEnd"/>
            <w:r w:rsidRPr="008C2B41">
              <w:rPr>
                <w:rFonts w:ascii="Arial" w:eastAsia="Arial Narrow" w:hAnsi="Arial" w:cs="Arial"/>
                <w:color w:val="0070C0"/>
                <w:sz w:val="20"/>
                <w:szCs w:val="24"/>
              </w:rPr>
              <w:t xml:space="preserve"> Police Provincial Office for the provision of security personnel during cash assistance payout.</w:t>
            </w:r>
          </w:p>
        </w:tc>
      </w:tr>
      <w:tr w:rsidR="00182702" w:rsidRPr="00AC2F21" w:rsidTr="00944145">
        <w:trPr>
          <w:trHeight w:val="20"/>
        </w:trPr>
        <w:tc>
          <w:tcPr>
            <w:tcW w:w="944" w:type="pct"/>
            <w:vAlign w:val="center"/>
          </w:tcPr>
          <w:p w:rsidR="00182702" w:rsidRPr="008C2B41" w:rsidRDefault="00D47512" w:rsidP="00E62855">
            <w:pPr>
              <w:pStyle w:val="ListParagraph"/>
              <w:numPr>
                <w:ilvl w:val="0"/>
                <w:numId w:val="16"/>
              </w:numPr>
              <w:ind w:left="314" w:right="27" w:hanging="284"/>
              <w:rPr>
                <w:rFonts w:ascii="Arial" w:eastAsia="Arial Narrow" w:hAnsi="Arial" w:cs="Arial"/>
                <w:sz w:val="20"/>
                <w:szCs w:val="24"/>
              </w:rPr>
            </w:pPr>
            <w:r w:rsidRPr="008C2B41">
              <w:rPr>
                <w:rFonts w:ascii="Arial" w:eastAsia="Arial Narrow" w:hAnsi="Arial" w:cs="Arial"/>
                <w:sz w:val="20"/>
                <w:szCs w:val="24"/>
              </w:rPr>
              <w:t>J</w:t>
            </w:r>
            <w:r w:rsidR="00182702" w:rsidRPr="008C2B41">
              <w:rPr>
                <w:rFonts w:ascii="Arial" w:eastAsia="Arial Narrow" w:hAnsi="Arial" w:cs="Arial"/>
                <w:sz w:val="20"/>
                <w:szCs w:val="24"/>
              </w:rPr>
              <w:t>anuary 2020</w:t>
            </w:r>
          </w:p>
        </w:tc>
        <w:tc>
          <w:tcPr>
            <w:tcW w:w="4056" w:type="pct"/>
            <w:vAlign w:val="bottom"/>
          </w:tcPr>
          <w:p w:rsidR="00D47512" w:rsidRPr="008C2B41" w:rsidRDefault="008A0D62" w:rsidP="00E62855">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 xml:space="preserve">Partial </w:t>
            </w:r>
            <w:r w:rsidR="00D47512" w:rsidRPr="008C2B41">
              <w:rPr>
                <w:rFonts w:ascii="Arial" w:eastAsia="Arial Narrow" w:hAnsi="Arial" w:cs="Arial"/>
                <w:sz w:val="20"/>
                <w:szCs w:val="24"/>
              </w:rPr>
              <w:t>count of 2,017 families were assessed for Disaster Assistance Family Access Card (DAFAC) on the following Municipalities:</w:t>
            </w:r>
          </w:p>
          <w:p w:rsidR="00D47512" w:rsidRPr="008C2B41" w:rsidRDefault="00D47512" w:rsidP="008A0D62">
            <w:pPr>
              <w:pStyle w:val="ListParagraph"/>
              <w:numPr>
                <w:ilvl w:val="0"/>
                <w:numId w:val="20"/>
              </w:numPr>
              <w:ind w:right="27"/>
              <w:jc w:val="both"/>
              <w:rPr>
                <w:rFonts w:ascii="Arial" w:eastAsia="Arial Narrow" w:hAnsi="Arial" w:cs="Arial"/>
                <w:sz w:val="20"/>
                <w:szCs w:val="24"/>
              </w:rPr>
            </w:pPr>
            <w:proofErr w:type="spellStart"/>
            <w:r w:rsidRPr="008C2B41">
              <w:rPr>
                <w:rFonts w:ascii="Arial" w:eastAsia="Arial Narrow" w:hAnsi="Arial" w:cs="Arial"/>
                <w:sz w:val="20"/>
                <w:szCs w:val="24"/>
              </w:rPr>
              <w:t>Calatagan</w:t>
            </w:r>
            <w:proofErr w:type="spellEnd"/>
            <w:r w:rsidR="008A0D62">
              <w:rPr>
                <w:rFonts w:ascii="Arial" w:eastAsia="Arial Narrow" w:hAnsi="Arial" w:cs="Arial"/>
                <w:sz w:val="20"/>
                <w:szCs w:val="24"/>
              </w:rPr>
              <w:t xml:space="preserve">: </w:t>
            </w:r>
            <w:r w:rsidRPr="008C2B41">
              <w:rPr>
                <w:rFonts w:ascii="Arial" w:eastAsia="Arial Narrow" w:hAnsi="Arial" w:cs="Arial"/>
                <w:sz w:val="20"/>
                <w:szCs w:val="24"/>
              </w:rPr>
              <w:t>291 families</w:t>
            </w:r>
          </w:p>
          <w:p w:rsidR="00D47512" w:rsidRPr="008C2B41" w:rsidRDefault="008A0D62" w:rsidP="008A0D62">
            <w:pPr>
              <w:pStyle w:val="ListParagraph"/>
              <w:numPr>
                <w:ilvl w:val="0"/>
                <w:numId w:val="20"/>
              </w:numPr>
              <w:ind w:right="27"/>
              <w:jc w:val="both"/>
              <w:rPr>
                <w:rFonts w:ascii="Arial" w:eastAsia="Arial Narrow" w:hAnsi="Arial" w:cs="Arial"/>
                <w:sz w:val="20"/>
                <w:szCs w:val="24"/>
              </w:rPr>
            </w:pPr>
            <w:proofErr w:type="spellStart"/>
            <w:r>
              <w:rPr>
                <w:rFonts w:ascii="Arial" w:eastAsia="Arial Narrow" w:hAnsi="Arial" w:cs="Arial"/>
                <w:sz w:val="20"/>
                <w:szCs w:val="24"/>
              </w:rPr>
              <w:t>Lipa</w:t>
            </w:r>
            <w:proofErr w:type="spellEnd"/>
            <w:r>
              <w:rPr>
                <w:rFonts w:ascii="Arial" w:eastAsia="Arial Narrow" w:hAnsi="Arial" w:cs="Arial"/>
                <w:sz w:val="20"/>
                <w:szCs w:val="24"/>
              </w:rPr>
              <w:t xml:space="preserve"> City: </w:t>
            </w:r>
            <w:r w:rsidR="00D47512" w:rsidRPr="008C2B41">
              <w:rPr>
                <w:rFonts w:ascii="Arial" w:eastAsia="Arial Narrow" w:hAnsi="Arial" w:cs="Arial"/>
                <w:sz w:val="20"/>
                <w:szCs w:val="24"/>
              </w:rPr>
              <w:t>218 families</w:t>
            </w:r>
          </w:p>
          <w:p w:rsidR="00D47512" w:rsidRPr="008C2B41" w:rsidRDefault="008A0D62" w:rsidP="008A0D62">
            <w:pPr>
              <w:pStyle w:val="ListParagraph"/>
              <w:numPr>
                <w:ilvl w:val="0"/>
                <w:numId w:val="20"/>
              </w:numPr>
              <w:ind w:right="27"/>
              <w:jc w:val="both"/>
              <w:rPr>
                <w:rFonts w:ascii="Arial" w:eastAsia="Arial Narrow" w:hAnsi="Arial" w:cs="Arial"/>
                <w:sz w:val="20"/>
                <w:szCs w:val="24"/>
              </w:rPr>
            </w:pPr>
            <w:r>
              <w:rPr>
                <w:rFonts w:ascii="Arial" w:eastAsia="Arial Narrow" w:hAnsi="Arial" w:cs="Arial"/>
                <w:sz w:val="20"/>
                <w:szCs w:val="24"/>
              </w:rPr>
              <w:t>San Jose: 449 families</w:t>
            </w:r>
          </w:p>
          <w:p w:rsidR="008A0D62" w:rsidRDefault="008A0D62" w:rsidP="008A0D62">
            <w:pPr>
              <w:pStyle w:val="ListParagraph"/>
              <w:numPr>
                <w:ilvl w:val="0"/>
                <w:numId w:val="20"/>
              </w:numPr>
              <w:ind w:right="27"/>
              <w:jc w:val="both"/>
              <w:rPr>
                <w:rFonts w:ascii="Arial" w:eastAsia="Arial Narrow" w:hAnsi="Arial" w:cs="Arial"/>
                <w:sz w:val="20"/>
                <w:szCs w:val="24"/>
              </w:rPr>
            </w:pPr>
            <w:proofErr w:type="spellStart"/>
            <w:r>
              <w:rPr>
                <w:rFonts w:ascii="Arial" w:eastAsia="Arial Narrow" w:hAnsi="Arial" w:cs="Arial"/>
                <w:sz w:val="20"/>
                <w:szCs w:val="24"/>
              </w:rPr>
              <w:t>Tagaytay</w:t>
            </w:r>
            <w:proofErr w:type="spellEnd"/>
            <w:r>
              <w:rPr>
                <w:rFonts w:ascii="Arial" w:eastAsia="Arial Narrow" w:hAnsi="Arial" w:cs="Arial"/>
                <w:sz w:val="20"/>
                <w:szCs w:val="24"/>
              </w:rPr>
              <w:t xml:space="preserve">: </w:t>
            </w:r>
            <w:r w:rsidR="00D47512" w:rsidRPr="008C2B41">
              <w:rPr>
                <w:rFonts w:ascii="Arial" w:eastAsia="Arial Narrow" w:hAnsi="Arial" w:cs="Arial"/>
                <w:sz w:val="20"/>
                <w:szCs w:val="24"/>
              </w:rPr>
              <w:t>400 families</w:t>
            </w:r>
          </w:p>
          <w:p w:rsidR="008A0D62" w:rsidRPr="008A0D62" w:rsidRDefault="008A0D62" w:rsidP="008A0D62">
            <w:pPr>
              <w:pStyle w:val="ListParagraph"/>
              <w:numPr>
                <w:ilvl w:val="0"/>
                <w:numId w:val="20"/>
              </w:numPr>
              <w:ind w:right="27"/>
              <w:jc w:val="both"/>
              <w:rPr>
                <w:rFonts w:ascii="Arial" w:eastAsia="Arial Narrow" w:hAnsi="Arial" w:cs="Arial"/>
                <w:sz w:val="20"/>
                <w:szCs w:val="24"/>
              </w:rPr>
            </w:pPr>
            <w:r w:rsidRPr="008A0D62">
              <w:rPr>
                <w:rFonts w:ascii="Arial" w:eastAsia="Arial Narrow" w:hAnsi="Arial" w:cs="Arial"/>
                <w:sz w:val="20"/>
                <w:szCs w:val="24"/>
              </w:rPr>
              <w:t xml:space="preserve">Alfonso: </w:t>
            </w:r>
            <w:r w:rsidR="00D47512" w:rsidRPr="008A0D62">
              <w:rPr>
                <w:rFonts w:ascii="Arial" w:eastAsia="Arial Narrow" w:hAnsi="Arial" w:cs="Arial"/>
                <w:sz w:val="20"/>
                <w:szCs w:val="24"/>
              </w:rPr>
              <w:t>659 families</w:t>
            </w:r>
          </w:p>
          <w:p w:rsidR="00182702" w:rsidRPr="008A0D62" w:rsidRDefault="00D47512" w:rsidP="00771458">
            <w:pPr>
              <w:pStyle w:val="ListParagraph"/>
              <w:numPr>
                <w:ilvl w:val="0"/>
                <w:numId w:val="13"/>
              </w:numPr>
              <w:ind w:left="317" w:right="27" w:hanging="317"/>
              <w:jc w:val="both"/>
              <w:rPr>
                <w:rFonts w:ascii="Arial" w:eastAsia="Arial Narrow" w:hAnsi="Arial" w:cs="Arial"/>
                <w:sz w:val="20"/>
                <w:szCs w:val="24"/>
              </w:rPr>
            </w:pPr>
            <w:r w:rsidRPr="008A0D62">
              <w:rPr>
                <w:rFonts w:ascii="Arial" w:eastAsia="Arial Narrow" w:hAnsi="Arial" w:cs="Arial"/>
                <w:sz w:val="20"/>
                <w:szCs w:val="24"/>
              </w:rPr>
              <w:t>Continuous data banking of responders, donations and volunteers.</w:t>
            </w:r>
          </w:p>
          <w:p w:rsidR="00D47512" w:rsidRPr="008C2B41" w:rsidRDefault="00D47512" w:rsidP="00E62855">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repacking of FFPs at GMA warehouse.</w:t>
            </w:r>
          </w:p>
          <w:p w:rsidR="00D47512" w:rsidRPr="008C2B41" w:rsidRDefault="00D47512" w:rsidP="00E62855">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Conducted orientation on Camp Coordination and Camp Management to FO Staff for deployment to 18 LGUs with Evacuation Centers.</w:t>
            </w:r>
          </w:p>
          <w:p w:rsidR="00D47512" w:rsidRPr="008C2B41" w:rsidRDefault="00D47512" w:rsidP="00E62855">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Deploy</w:t>
            </w:r>
            <w:r w:rsidR="00B00382">
              <w:rPr>
                <w:rFonts w:ascii="Arial" w:eastAsia="Arial Narrow" w:hAnsi="Arial" w:cs="Arial"/>
                <w:sz w:val="20"/>
                <w:szCs w:val="24"/>
              </w:rPr>
              <w:t>ed four (</w:t>
            </w:r>
            <w:r w:rsidRPr="008C2B41">
              <w:rPr>
                <w:rFonts w:ascii="Arial" w:eastAsia="Arial Narrow" w:hAnsi="Arial" w:cs="Arial"/>
                <w:sz w:val="20"/>
                <w:szCs w:val="24"/>
              </w:rPr>
              <w:t>4</w:t>
            </w:r>
            <w:r w:rsidR="00B00382">
              <w:rPr>
                <w:rFonts w:ascii="Arial" w:eastAsia="Arial Narrow" w:hAnsi="Arial" w:cs="Arial"/>
                <w:sz w:val="20"/>
                <w:szCs w:val="24"/>
              </w:rPr>
              <w:t>)</w:t>
            </w:r>
            <w:r w:rsidRPr="008C2B41">
              <w:rPr>
                <w:rFonts w:ascii="Arial" w:eastAsia="Arial Narrow" w:hAnsi="Arial" w:cs="Arial"/>
                <w:sz w:val="20"/>
                <w:szCs w:val="24"/>
              </w:rPr>
              <w:t xml:space="preserve"> staff </w:t>
            </w:r>
            <w:r w:rsidR="00B00382">
              <w:rPr>
                <w:rFonts w:ascii="Arial" w:eastAsia="Arial Narrow" w:hAnsi="Arial" w:cs="Arial"/>
                <w:sz w:val="20"/>
                <w:szCs w:val="24"/>
              </w:rPr>
              <w:t xml:space="preserve">to assist in the </w:t>
            </w:r>
            <w:r w:rsidRPr="008C2B41">
              <w:rPr>
                <w:rFonts w:ascii="Arial" w:eastAsia="Arial Narrow" w:hAnsi="Arial" w:cs="Arial"/>
                <w:sz w:val="20"/>
                <w:szCs w:val="24"/>
              </w:rPr>
              <w:t xml:space="preserve">distribution of relief goods in San Juan, San Luis, </w:t>
            </w:r>
            <w:r w:rsidR="00B00382">
              <w:rPr>
                <w:rFonts w:ascii="Arial" w:eastAsia="Arial Narrow" w:hAnsi="Arial" w:cs="Arial"/>
                <w:sz w:val="20"/>
                <w:szCs w:val="24"/>
              </w:rPr>
              <w:t xml:space="preserve">and </w:t>
            </w:r>
            <w:proofErr w:type="spellStart"/>
            <w:r w:rsidR="00B00382">
              <w:rPr>
                <w:rFonts w:ascii="Arial" w:eastAsia="Arial Narrow" w:hAnsi="Arial" w:cs="Arial"/>
                <w:sz w:val="20"/>
                <w:szCs w:val="24"/>
              </w:rPr>
              <w:t>Lian</w:t>
            </w:r>
            <w:proofErr w:type="spellEnd"/>
            <w:r w:rsidR="00B00382">
              <w:rPr>
                <w:rFonts w:ascii="Arial" w:eastAsia="Arial Narrow" w:hAnsi="Arial" w:cs="Arial"/>
                <w:sz w:val="20"/>
                <w:szCs w:val="24"/>
              </w:rPr>
              <w:t xml:space="preserve"> in </w:t>
            </w:r>
            <w:proofErr w:type="spellStart"/>
            <w:r w:rsidRPr="008C2B41">
              <w:rPr>
                <w:rFonts w:ascii="Arial" w:eastAsia="Arial Narrow" w:hAnsi="Arial" w:cs="Arial"/>
                <w:sz w:val="20"/>
                <w:szCs w:val="24"/>
              </w:rPr>
              <w:t>Batangas</w:t>
            </w:r>
            <w:proofErr w:type="spellEnd"/>
            <w:r w:rsidR="00B00382">
              <w:rPr>
                <w:rFonts w:ascii="Arial" w:eastAsia="Arial Narrow" w:hAnsi="Arial" w:cs="Arial"/>
                <w:sz w:val="20"/>
                <w:szCs w:val="24"/>
              </w:rPr>
              <w:t>, and Bay in</w:t>
            </w:r>
            <w:r w:rsidRPr="008C2B41">
              <w:rPr>
                <w:rFonts w:ascii="Arial" w:eastAsia="Arial Narrow" w:hAnsi="Arial" w:cs="Arial"/>
                <w:sz w:val="20"/>
                <w:szCs w:val="24"/>
              </w:rPr>
              <w:t xml:space="preserve"> Laguna</w:t>
            </w:r>
            <w:r w:rsidR="00B00382">
              <w:rPr>
                <w:rFonts w:ascii="Arial" w:eastAsia="Arial Narrow" w:hAnsi="Arial" w:cs="Arial"/>
                <w:sz w:val="20"/>
                <w:szCs w:val="24"/>
              </w:rPr>
              <w:t>.</w:t>
            </w:r>
          </w:p>
          <w:p w:rsidR="00D47512" w:rsidRPr="008C2B41" w:rsidRDefault="00D47512" w:rsidP="00E62855">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distribution of family food packs and sleeping kits to IDPs in San Antonio, Quezon.</w:t>
            </w:r>
          </w:p>
          <w:p w:rsidR="00D47512" w:rsidRPr="00CE0820" w:rsidRDefault="00D47512" w:rsidP="00CE0820">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 xml:space="preserve">Preparation for 33 families for transfer from </w:t>
            </w:r>
            <w:proofErr w:type="spellStart"/>
            <w:r w:rsidRPr="008C2B41">
              <w:rPr>
                <w:rFonts w:ascii="Arial" w:eastAsia="Arial Narrow" w:hAnsi="Arial" w:cs="Arial"/>
                <w:sz w:val="20"/>
                <w:szCs w:val="24"/>
              </w:rPr>
              <w:t>Batangas</w:t>
            </w:r>
            <w:proofErr w:type="spellEnd"/>
            <w:r w:rsidRPr="008C2B41">
              <w:rPr>
                <w:rFonts w:ascii="Arial" w:eastAsia="Arial Narrow" w:hAnsi="Arial" w:cs="Arial"/>
                <w:sz w:val="20"/>
                <w:szCs w:val="24"/>
              </w:rPr>
              <w:t xml:space="preserve"> City S</w:t>
            </w:r>
            <w:r w:rsidR="00CE0820">
              <w:rPr>
                <w:rFonts w:ascii="Arial" w:eastAsia="Arial Narrow" w:hAnsi="Arial" w:cs="Arial"/>
                <w:sz w:val="20"/>
                <w:szCs w:val="24"/>
              </w:rPr>
              <w:t>ports Complex to Sta. Rosa City.</w:t>
            </w:r>
          </w:p>
        </w:tc>
      </w:tr>
      <w:tr w:rsidR="00D47512" w:rsidRPr="00AC2F21" w:rsidTr="00944145">
        <w:trPr>
          <w:trHeight w:val="20"/>
        </w:trPr>
        <w:tc>
          <w:tcPr>
            <w:tcW w:w="944" w:type="pct"/>
            <w:vAlign w:val="center"/>
          </w:tcPr>
          <w:p w:rsidR="00D47512" w:rsidRPr="00D47512" w:rsidRDefault="00D47512" w:rsidP="00E62855">
            <w:pPr>
              <w:ind w:right="27"/>
              <w:contextualSpacing/>
              <w:jc w:val="center"/>
              <w:rPr>
                <w:rFonts w:ascii="Arial" w:eastAsia="Arial Narrow" w:hAnsi="Arial" w:cs="Arial"/>
                <w:sz w:val="20"/>
                <w:szCs w:val="24"/>
              </w:rPr>
            </w:pPr>
            <w:r w:rsidRPr="00D47512">
              <w:rPr>
                <w:rFonts w:ascii="Arial" w:eastAsia="Arial Narrow" w:hAnsi="Arial" w:cs="Arial"/>
                <w:sz w:val="20"/>
                <w:szCs w:val="24"/>
              </w:rPr>
              <w:t>20 January 2020, 6AM</w:t>
            </w:r>
          </w:p>
        </w:tc>
        <w:tc>
          <w:tcPr>
            <w:tcW w:w="4056" w:type="pct"/>
            <w:vAlign w:val="bottom"/>
          </w:tcPr>
          <w:p w:rsidR="00D47512" w:rsidRPr="00D47512" w:rsidRDefault="00D47512" w:rsidP="00E62855">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Meeting was conducted with the PIMT for </w:t>
            </w:r>
            <w:proofErr w:type="spellStart"/>
            <w:r w:rsidR="00BF6ED6" w:rsidRPr="00D47512">
              <w:rPr>
                <w:rFonts w:ascii="Arial" w:eastAsia="Arial Narrow" w:hAnsi="Arial" w:cs="Arial"/>
                <w:sz w:val="20"/>
                <w:szCs w:val="24"/>
              </w:rPr>
              <w:t>feedbacking</w:t>
            </w:r>
            <w:proofErr w:type="spellEnd"/>
            <w:r w:rsidR="00BF6ED6" w:rsidRPr="00D47512">
              <w:rPr>
                <w:rFonts w:ascii="Arial" w:eastAsia="Arial Narrow" w:hAnsi="Arial" w:cs="Arial"/>
                <w:sz w:val="20"/>
                <w:szCs w:val="24"/>
              </w:rPr>
              <w:t xml:space="preserve"> </w:t>
            </w:r>
            <w:r w:rsidRPr="00D47512">
              <w:rPr>
                <w:rFonts w:ascii="Arial" w:eastAsia="Arial Narrow" w:hAnsi="Arial" w:cs="Arial"/>
                <w:sz w:val="20"/>
                <w:szCs w:val="24"/>
              </w:rPr>
              <w:t xml:space="preserve">and planning. </w:t>
            </w:r>
            <w:r w:rsidR="00BF6ED6">
              <w:rPr>
                <w:rFonts w:ascii="Arial" w:eastAsia="Arial Narrow" w:hAnsi="Arial" w:cs="Arial"/>
                <w:sz w:val="20"/>
                <w:szCs w:val="24"/>
              </w:rPr>
              <w:t>Eighty-three (</w:t>
            </w:r>
            <w:r w:rsidRPr="00D47512">
              <w:rPr>
                <w:rFonts w:ascii="Arial" w:eastAsia="Arial Narrow" w:hAnsi="Arial" w:cs="Arial"/>
                <w:sz w:val="20"/>
                <w:szCs w:val="24"/>
              </w:rPr>
              <w:t>83</w:t>
            </w:r>
            <w:r w:rsidR="00BF6ED6">
              <w:rPr>
                <w:rFonts w:ascii="Arial" w:eastAsia="Arial Narrow" w:hAnsi="Arial" w:cs="Arial"/>
                <w:sz w:val="20"/>
                <w:szCs w:val="24"/>
              </w:rPr>
              <w:t>)</w:t>
            </w:r>
            <w:r w:rsidRPr="00D47512">
              <w:rPr>
                <w:rFonts w:ascii="Arial" w:eastAsia="Arial Narrow" w:hAnsi="Arial" w:cs="Arial"/>
                <w:sz w:val="20"/>
                <w:szCs w:val="24"/>
              </w:rPr>
              <w:t xml:space="preserve"> families agreed to be transferred to the identified ECs. Fifty </w:t>
            </w:r>
            <w:r w:rsidR="00BF6ED6">
              <w:rPr>
                <w:rFonts w:ascii="Arial" w:eastAsia="Arial Narrow" w:hAnsi="Arial" w:cs="Arial"/>
                <w:sz w:val="20"/>
                <w:szCs w:val="24"/>
              </w:rPr>
              <w:t xml:space="preserve">(50) </w:t>
            </w:r>
            <w:r w:rsidRPr="00D47512">
              <w:rPr>
                <w:rFonts w:ascii="Arial" w:eastAsia="Arial Narrow" w:hAnsi="Arial" w:cs="Arial"/>
                <w:sz w:val="20"/>
                <w:szCs w:val="24"/>
              </w:rPr>
              <w:t xml:space="preserve">families to be transferred to </w:t>
            </w:r>
            <w:proofErr w:type="spellStart"/>
            <w:r w:rsidRPr="00D47512">
              <w:rPr>
                <w:rFonts w:ascii="Arial" w:eastAsia="Arial Narrow" w:hAnsi="Arial" w:cs="Arial"/>
                <w:sz w:val="20"/>
                <w:szCs w:val="24"/>
              </w:rPr>
              <w:t>Taysan</w:t>
            </w:r>
            <w:proofErr w:type="spellEnd"/>
            <w:r w:rsidRPr="00D47512">
              <w:rPr>
                <w:rFonts w:ascii="Arial" w:eastAsia="Arial Narrow" w:hAnsi="Arial" w:cs="Arial"/>
                <w:sz w:val="20"/>
                <w:szCs w:val="24"/>
              </w:rPr>
              <w:t xml:space="preserve"> while 33 in Sta. Rosa.</w:t>
            </w:r>
          </w:p>
          <w:p w:rsidR="00D47512" w:rsidRPr="007A7825" w:rsidRDefault="00D47512" w:rsidP="007A7825">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Briefing on CCCM for the staff who </w:t>
            </w:r>
            <w:r w:rsidR="00E65D02">
              <w:rPr>
                <w:rFonts w:ascii="Arial" w:eastAsia="Arial Narrow" w:hAnsi="Arial" w:cs="Arial"/>
                <w:sz w:val="20"/>
                <w:szCs w:val="24"/>
              </w:rPr>
              <w:t>would</w:t>
            </w:r>
            <w:r w:rsidRPr="00D47512">
              <w:rPr>
                <w:rFonts w:ascii="Arial" w:eastAsia="Arial Narrow" w:hAnsi="Arial" w:cs="Arial"/>
                <w:sz w:val="20"/>
                <w:szCs w:val="24"/>
              </w:rPr>
              <w:t xml:space="preserve"> be deployed in the ECs </w:t>
            </w:r>
            <w:r w:rsidR="00837DFF">
              <w:rPr>
                <w:rFonts w:ascii="Arial" w:eastAsia="Arial Narrow" w:hAnsi="Arial" w:cs="Arial"/>
                <w:sz w:val="20"/>
                <w:szCs w:val="24"/>
              </w:rPr>
              <w:t>would</w:t>
            </w:r>
            <w:r w:rsidRPr="00D47512">
              <w:rPr>
                <w:rFonts w:ascii="Arial" w:eastAsia="Arial Narrow" w:hAnsi="Arial" w:cs="Arial"/>
                <w:sz w:val="20"/>
                <w:szCs w:val="24"/>
              </w:rPr>
              <w:t xml:space="preserve"> be conducted at the room opposite the DSWD operation center in the </w:t>
            </w:r>
            <w:proofErr w:type="spellStart"/>
            <w:r w:rsidRPr="00D47512">
              <w:rPr>
                <w:rFonts w:ascii="Arial" w:eastAsia="Arial Narrow" w:hAnsi="Arial" w:cs="Arial"/>
                <w:sz w:val="20"/>
                <w:szCs w:val="24"/>
              </w:rPr>
              <w:t>Batangas</w:t>
            </w:r>
            <w:proofErr w:type="spellEnd"/>
            <w:r w:rsidRPr="00D47512">
              <w:rPr>
                <w:rFonts w:ascii="Arial" w:eastAsia="Arial Narrow" w:hAnsi="Arial" w:cs="Arial"/>
                <w:sz w:val="20"/>
                <w:szCs w:val="24"/>
              </w:rPr>
              <w:t xml:space="preserve"> Sports Complex on </w:t>
            </w:r>
            <w:r w:rsidR="00BC7499">
              <w:rPr>
                <w:rFonts w:ascii="Arial" w:eastAsia="Arial Narrow" w:hAnsi="Arial" w:cs="Arial"/>
                <w:sz w:val="20"/>
                <w:szCs w:val="24"/>
              </w:rPr>
              <w:t xml:space="preserve">20 </w:t>
            </w:r>
            <w:r w:rsidRPr="00D47512">
              <w:rPr>
                <w:rFonts w:ascii="Arial" w:eastAsia="Arial Narrow" w:hAnsi="Arial" w:cs="Arial"/>
                <w:sz w:val="20"/>
                <w:szCs w:val="24"/>
              </w:rPr>
              <w:t>January 20</w:t>
            </w:r>
            <w:r w:rsidR="00BC7499">
              <w:rPr>
                <w:rFonts w:ascii="Arial" w:eastAsia="Arial Narrow" w:hAnsi="Arial" w:cs="Arial"/>
                <w:sz w:val="20"/>
                <w:szCs w:val="24"/>
              </w:rPr>
              <w:t>20</w:t>
            </w:r>
            <w:r w:rsidRPr="00D47512">
              <w:rPr>
                <w:rFonts w:ascii="Arial" w:eastAsia="Arial Narrow" w:hAnsi="Arial" w:cs="Arial"/>
                <w:sz w:val="20"/>
                <w:szCs w:val="24"/>
              </w:rPr>
              <w:t>, 8:00 in the morning.</w:t>
            </w:r>
          </w:p>
        </w:tc>
      </w:tr>
      <w:tr w:rsidR="00D47512" w:rsidRPr="00AC2F21" w:rsidTr="00944145">
        <w:trPr>
          <w:trHeight w:val="20"/>
        </w:trPr>
        <w:tc>
          <w:tcPr>
            <w:tcW w:w="944" w:type="pct"/>
            <w:vAlign w:val="center"/>
          </w:tcPr>
          <w:p w:rsidR="00D47512" w:rsidRPr="00182702" w:rsidRDefault="00D47512" w:rsidP="00E62855">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t>January 2020</w:t>
            </w:r>
          </w:p>
        </w:tc>
        <w:tc>
          <w:tcPr>
            <w:tcW w:w="4056" w:type="pct"/>
            <w:vAlign w:val="bottom"/>
          </w:tcPr>
          <w:p w:rsidR="00D47512" w:rsidRPr="00182702" w:rsidRDefault="00D47512" w:rsidP="00E62855">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Continuous deployment of staff to ECs to facilitate the distribution of relief goods, particularly in San </w:t>
            </w:r>
            <w:proofErr w:type="spellStart"/>
            <w:r w:rsidRPr="00182702">
              <w:rPr>
                <w:rFonts w:ascii="Arial" w:eastAsia="Arial Narrow" w:hAnsi="Arial" w:cs="Arial"/>
                <w:sz w:val="20"/>
                <w:szCs w:val="24"/>
              </w:rPr>
              <w:t>Pascual</w:t>
            </w:r>
            <w:proofErr w:type="spellEnd"/>
            <w:r w:rsidRPr="00182702">
              <w:rPr>
                <w:rFonts w:ascii="Arial" w:eastAsia="Arial Narrow" w:hAnsi="Arial" w:cs="Arial"/>
                <w:sz w:val="20"/>
                <w:szCs w:val="24"/>
              </w:rPr>
              <w:t xml:space="preserve">, San Luis, </w:t>
            </w:r>
            <w:proofErr w:type="spellStart"/>
            <w:r w:rsidRPr="00182702">
              <w:rPr>
                <w:rFonts w:ascii="Arial" w:eastAsia="Arial Narrow" w:hAnsi="Arial" w:cs="Arial"/>
                <w:sz w:val="20"/>
                <w:szCs w:val="24"/>
              </w:rPr>
              <w:t>Balete</w:t>
            </w:r>
            <w:proofErr w:type="spellEnd"/>
            <w:r w:rsidRPr="00182702">
              <w:rPr>
                <w:rFonts w:ascii="Arial" w:eastAsia="Arial Narrow" w:hAnsi="Arial" w:cs="Arial"/>
                <w:sz w:val="20"/>
                <w:szCs w:val="24"/>
              </w:rPr>
              <w:t xml:space="preserve">, San Antonio, San Juan, </w:t>
            </w:r>
            <w:proofErr w:type="spellStart"/>
            <w:r w:rsidRPr="00182702">
              <w:rPr>
                <w:rFonts w:ascii="Arial" w:eastAsia="Arial Narrow" w:hAnsi="Arial" w:cs="Arial"/>
                <w:sz w:val="20"/>
                <w:szCs w:val="24"/>
              </w:rPr>
              <w:t>Cabuyao</w:t>
            </w:r>
            <w:proofErr w:type="spellEnd"/>
            <w:r w:rsidRPr="00182702">
              <w:rPr>
                <w:rFonts w:ascii="Arial" w:eastAsia="Arial Narrow" w:hAnsi="Arial" w:cs="Arial"/>
                <w:sz w:val="20"/>
                <w:szCs w:val="24"/>
              </w:rPr>
              <w:t>, and General Emilio Aguinaldo.</w:t>
            </w:r>
          </w:p>
          <w:p w:rsidR="00D47512" w:rsidRPr="00182702" w:rsidRDefault="00D47512" w:rsidP="00E62855">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conduct DAFAC profiling and GIS Data Gathering.</w:t>
            </w:r>
          </w:p>
          <w:p w:rsidR="00D47512" w:rsidRPr="00182702" w:rsidRDefault="00D47512" w:rsidP="00E62855">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updating of the Relief Distribution Plan.</w:t>
            </w:r>
          </w:p>
          <w:p w:rsidR="00D47512" w:rsidRPr="00182702" w:rsidRDefault="00D47512" w:rsidP="00E62855">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lastRenderedPageBreak/>
              <w:t>Strategize</w:t>
            </w:r>
            <w:r w:rsidR="00074F45">
              <w:rPr>
                <w:rFonts w:ascii="Arial" w:eastAsia="Arial Narrow" w:hAnsi="Arial" w:cs="Arial"/>
                <w:sz w:val="20"/>
                <w:szCs w:val="24"/>
              </w:rPr>
              <w:t>d</w:t>
            </w:r>
            <w:r w:rsidRPr="00182702">
              <w:rPr>
                <w:rFonts w:ascii="Arial" w:eastAsia="Arial Narrow" w:hAnsi="Arial" w:cs="Arial"/>
                <w:sz w:val="20"/>
                <w:szCs w:val="24"/>
              </w:rPr>
              <w:t xml:space="preserve"> on how to efficiently transfer and monitor evacuees to the newly operated ECs of DPWH in Sta. Rosa, </w:t>
            </w:r>
            <w:proofErr w:type="spellStart"/>
            <w:r w:rsidRPr="00182702">
              <w:rPr>
                <w:rFonts w:ascii="Arial" w:eastAsia="Arial Narrow" w:hAnsi="Arial" w:cs="Arial"/>
                <w:sz w:val="20"/>
                <w:szCs w:val="24"/>
              </w:rPr>
              <w:t>Sto</w:t>
            </w:r>
            <w:proofErr w:type="spellEnd"/>
            <w:r w:rsidRPr="00182702">
              <w:rPr>
                <w:rFonts w:ascii="Arial" w:eastAsia="Arial Narrow" w:hAnsi="Arial" w:cs="Arial"/>
                <w:sz w:val="20"/>
                <w:szCs w:val="24"/>
              </w:rPr>
              <w:t xml:space="preserve">. Tomas, and </w:t>
            </w:r>
            <w:proofErr w:type="spellStart"/>
            <w:r w:rsidRPr="00182702">
              <w:rPr>
                <w:rFonts w:ascii="Arial" w:eastAsia="Arial Narrow" w:hAnsi="Arial" w:cs="Arial"/>
                <w:sz w:val="20"/>
                <w:szCs w:val="24"/>
              </w:rPr>
              <w:t>Tanauan</w:t>
            </w:r>
            <w:proofErr w:type="spellEnd"/>
            <w:r w:rsidRPr="00182702">
              <w:rPr>
                <w:rFonts w:ascii="Arial" w:eastAsia="Arial Narrow" w:hAnsi="Arial" w:cs="Arial"/>
                <w:sz w:val="20"/>
                <w:szCs w:val="24"/>
              </w:rPr>
              <w:t>.</w:t>
            </w:r>
          </w:p>
          <w:p w:rsidR="00D47512" w:rsidRPr="00074F45" w:rsidRDefault="00D47512" w:rsidP="00074F45">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Monitor</w:t>
            </w:r>
            <w:r w:rsidR="00074F45">
              <w:rPr>
                <w:rFonts w:ascii="Arial" w:eastAsia="Arial Narrow" w:hAnsi="Arial" w:cs="Arial"/>
                <w:sz w:val="20"/>
                <w:szCs w:val="24"/>
              </w:rPr>
              <w:t>ed</w:t>
            </w:r>
            <w:r w:rsidRPr="00182702">
              <w:rPr>
                <w:rFonts w:ascii="Arial" w:eastAsia="Arial Narrow" w:hAnsi="Arial" w:cs="Arial"/>
                <w:sz w:val="20"/>
                <w:szCs w:val="24"/>
              </w:rPr>
              <w:t xml:space="preserve"> and follow</w:t>
            </w:r>
            <w:r w:rsidR="00074F45">
              <w:rPr>
                <w:rFonts w:ascii="Arial" w:eastAsia="Arial Narrow" w:hAnsi="Arial" w:cs="Arial"/>
                <w:sz w:val="20"/>
                <w:szCs w:val="24"/>
              </w:rPr>
              <w:t>ed</w:t>
            </w:r>
            <w:r w:rsidRPr="00182702">
              <w:rPr>
                <w:rFonts w:ascii="Arial" w:eastAsia="Arial Narrow" w:hAnsi="Arial" w:cs="Arial"/>
                <w:sz w:val="20"/>
                <w:szCs w:val="24"/>
              </w:rPr>
              <w:t xml:space="preserve"> up the status of the two (2) evacuees of </w:t>
            </w:r>
            <w:proofErr w:type="spellStart"/>
            <w:r w:rsidRPr="00182702">
              <w:rPr>
                <w:rFonts w:ascii="Arial" w:eastAsia="Arial Narrow" w:hAnsi="Arial" w:cs="Arial"/>
                <w:sz w:val="20"/>
                <w:szCs w:val="24"/>
              </w:rPr>
              <w:t>Sariaya</w:t>
            </w:r>
            <w:proofErr w:type="spellEnd"/>
            <w:r w:rsidRPr="00182702">
              <w:rPr>
                <w:rFonts w:ascii="Arial" w:eastAsia="Arial Narrow" w:hAnsi="Arial" w:cs="Arial"/>
                <w:sz w:val="20"/>
                <w:szCs w:val="24"/>
              </w:rPr>
              <w:t>, Quezon.</w:t>
            </w:r>
          </w:p>
        </w:tc>
      </w:tr>
      <w:tr w:rsidR="00D47512" w:rsidRPr="00AC2F21" w:rsidTr="00944145">
        <w:trPr>
          <w:trHeight w:val="20"/>
        </w:trPr>
        <w:tc>
          <w:tcPr>
            <w:tcW w:w="944" w:type="pct"/>
            <w:vAlign w:val="center"/>
          </w:tcPr>
          <w:p w:rsidR="00D47512" w:rsidRPr="008B7AA8" w:rsidRDefault="00D47512" w:rsidP="00E62855">
            <w:pPr>
              <w:ind w:right="27"/>
              <w:contextualSpacing/>
              <w:jc w:val="center"/>
              <w:rPr>
                <w:rFonts w:ascii="Arial" w:eastAsia="Arial Narrow" w:hAnsi="Arial" w:cs="Arial"/>
                <w:sz w:val="20"/>
                <w:szCs w:val="24"/>
              </w:rPr>
            </w:pPr>
            <w:r w:rsidRPr="008B7AA8">
              <w:rPr>
                <w:rFonts w:ascii="Arial" w:eastAsia="Arial Narrow" w:hAnsi="Arial" w:cs="Arial"/>
                <w:sz w:val="20"/>
                <w:szCs w:val="24"/>
              </w:rPr>
              <w:lastRenderedPageBreak/>
              <w:t>18 January 2020</w:t>
            </w:r>
          </w:p>
        </w:tc>
        <w:tc>
          <w:tcPr>
            <w:tcW w:w="4056" w:type="pct"/>
            <w:vAlign w:val="bottom"/>
          </w:tcPr>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Meeting with DICT </w:t>
            </w:r>
            <w:proofErr w:type="spellStart"/>
            <w:r w:rsidRPr="008B7AA8">
              <w:rPr>
                <w:rFonts w:ascii="Arial" w:eastAsia="Arial Narrow" w:hAnsi="Arial" w:cs="Arial"/>
                <w:sz w:val="20"/>
                <w:szCs w:val="24"/>
              </w:rPr>
              <w:t>Asec</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Felino</w:t>
            </w:r>
            <w:proofErr w:type="spellEnd"/>
            <w:r w:rsidRPr="008B7AA8">
              <w:rPr>
                <w:rFonts w:ascii="Arial" w:eastAsia="Arial Narrow" w:hAnsi="Arial" w:cs="Arial"/>
                <w:sz w:val="20"/>
                <w:szCs w:val="24"/>
              </w:rPr>
              <w:t xml:space="preserve"> O. Castro V on the following concerns:</w:t>
            </w:r>
          </w:p>
          <w:p w:rsidR="00D47512" w:rsidRPr="008B7AA8" w:rsidRDefault="00D47512" w:rsidP="00E62855">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D47512" w:rsidRPr="008B7AA8" w:rsidRDefault="00D47512" w:rsidP="00E62855">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D47512" w:rsidRPr="008B7AA8" w:rsidRDefault="00D47512" w:rsidP="00E62855">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 xml:space="preserve">Geographic Information System (GIS) Specialist to create a </w:t>
            </w:r>
            <w:proofErr w:type="spellStart"/>
            <w:r w:rsidRPr="008B7AA8">
              <w:rPr>
                <w:rFonts w:ascii="Arial" w:eastAsia="Arial Narrow" w:hAnsi="Arial" w:cs="Arial"/>
                <w:sz w:val="20"/>
                <w:szCs w:val="24"/>
              </w:rPr>
              <w:t>geomap</w:t>
            </w:r>
            <w:proofErr w:type="spellEnd"/>
            <w:r w:rsidRPr="008B7AA8">
              <w:rPr>
                <w:rFonts w:ascii="Arial" w:eastAsia="Arial Narrow" w:hAnsi="Arial" w:cs="Arial"/>
                <w:sz w:val="20"/>
                <w:szCs w:val="24"/>
              </w:rPr>
              <w:t xml:space="preserve"> of evacuation centers</w:t>
            </w:r>
          </w:p>
          <w:p w:rsidR="00D47512" w:rsidRPr="008B7AA8" w:rsidRDefault="00D47512" w:rsidP="00E62855">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D47512" w:rsidRPr="008B7AA8" w:rsidRDefault="00D47512" w:rsidP="00E62855">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Deployed staff to escort and distribute goods in </w:t>
            </w:r>
            <w:proofErr w:type="spellStart"/>
            <w:r w:rsidRPr="008B7AA8">
              <w:rPr>
                <w:rFonts w:ascii="Arial" w:eastAsia="Arial Narrow" w:hAnsi="Arial" w:cs="Arial"/>
                <w:sz w:val="20"/>
                <w:szCs w:val="24"/>
              </w:rPr>
              <w:t>Silang</w:t>
            </w:r>
            <w:proofErr w:type="spellEnd"/>
            <w:r w:rsidRPr="008B7AA8">
              <w:rPr>
                <w:rFonts w:ascii="Arial" w:eastAsia="Arial Narrow" w:hAnsi="Arial" w:cs="Arial"/>
                <w:sz w:val="20"/>
                <w:szCs w:val="24"/>
              </w:rPr>
              <w:t xml:space="preserve"> and </w:t>
            </w:r>
            <w:proofErr w:type="spellStart"/>
            <w:r w:rsidRPr="008B7AA8">
              <w:rPr>
                <w:rFonts w:ascii="Arial" w:eastAsia="Arial Narrow" w:hAnsi="Arial" w:cs="Arial"/>
                <w:sz w:val="20"/>
                <w:szCs w:val="24"/>
              </w:rPr>
              <w:t>Tagaytay</w:t>
            </w:r>
            <w:proofErr w:type="spellEnd"/>
            <w:r w:rsidRPr="008B7AA8">
              <w:rPr>
                <w:rFonts w:ascii="Arial" w:eastAsia="Arial Narrow" w:hAnsi="Arial" w:cs="Arial"/>
                <w:sz w:val="20"/>
                <w:szCs w:val="24"/>
              </w:rPr>
              <w:t xml:space="preserve"> City, Cavite.</w:t>
            </w:r>
          </w:p>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w:t>
            </w:r>
            <w:proofErr w:type="spellStart"/>
            <w:r w:rsidRPr="008B7AA8">
              <w:rPr>
                <w:rFonts w:ascii="Arial" w:eastAsia="Arial Narrow" w:hAnsi="Arial" w:cs="Arial"/>
                <w:sz w:val="20"/>
                <w:szCs w:val="24"/>
              </w:rPr>
              <w:t>Calatagan</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Sariaya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Candelaria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Tiaong</w:t>
            </w:r>
            <w:proofErr w:type="spellEnd"/>
            <w:r w:rsidRPr="008B7AA8">
              <w:rPr>
                <w:rFonts w:ascii="Arial" w:eastAsia="Arial Narrow" w:hAnsi="Arial" w:cs="Arial"/>
                <w:sz w:val="20"/>
                <w:szCs w:val="24"/>
              </w:rPr>
              <w:t xml:space="preserve">, Dolores, and San Antonio. </w:t>
            </w:r>
          </w:p>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Briefing and deployment of Field Office staff duty who </w:t>
            </w:r>
            <w:r w:rsidR="00074F45">
              <w:rPr>
                <w:rFonts w:ascii="Arial" w:eastAsia="Arial Narrow" w:hAnsi="Arial" w:cs="Arial"/>
                <w:sz w:val="20"/>
                <w:szCs w:val="24"/>
              </w:rPr>
              <w:t>would</w:t>
            </w:r>
            <w:r w:rsidRPr="008B7AA8">
              <w:rPr>
                <w:rFonts w:ascii="Arial" w:eastAsia="Arial Narrow" w:hAnsi="Arial" w:cs="Arial"/>
                <w:sz w:val="20"/>
                <w:szCs w:val="24"/>
              </w:rPr>
              <w:t xml:space="preserve"> administer the Disaster Assistance Family Access Card (DAFAC) and Geographic Information System (GIS) in each evacuation center.</w:t>
            </w:r>
          </w:p>
          <w:p w:rsidR="00D47512" w:rsidRPr="008B7AA8" w:rsidRDefault="00D47512" w:rsidP="00E62855">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D47512" w:rsidRPr="00AC2F21" w:rsidTr="00944145">
        <w:trPr>
          <w:trHeight w:val="20"/>
        </w:trPr>
        <w:tc>
          <w:tcPr>
            <w:tcW w:w="944" w:type="pct"/>
            <w:vAlign w:val="center"/>
          </w:tcPr>
          <w:p w:rsidR="00D47512" w:rsidRPr="00D42268" w:rsidRDefault="00D47512" w:rsidP="00E62855">
            <w:pPr>
              <w:ind w:right="27"/>
              <w:contextualSpacing/>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4056" w:type="pct"/>
            <w:vAlign w:val="bottom"/>
          </w:tcPr>
          <w:p w:rsidR="00D47512" w:rsidRPr="00D42268" w:rsidRDefault="00D47512" w:rsidP="00E62855">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Camp Coordination and Camp Management:</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Deployment of staff to escort and distribute goods to ECs in the following LGUs: </w:t>
            </w:r>
            <w:proofErr w:type="spellStart"/>
            <w:r w:rsidRPr="00D42268">
              <w:rPr>
                <w:rFonts w:ascii="Arial" w:eastAsia="Arial Narrow" w:hAnsi="Arial" w:cs="Arial"/>
                <w:sz w:val="20"/>
                <w:szCs w:val="24"/>
              </w:rPr>
              <w:t>Balete</w:t>
            </w:r>
            <w:proofErr w:type="spellEnd"/>
            <w:r w:rsidRPr="00D42268">
              <w:rPr>
                <w:rFonts w:ascii="Arial" w:eastAsia="Arial Narrow" w:hAnsi="Arial" w:cs="Arial"/>
                <w:sz w:val="20"/>
                <w:szCs w:val="24"/>
              </w:rPr>
              <w:t xml:space="preserve">, San Jose, </w:t>
            </w:r>
            <w:proofErr w:type="spellStart"/>
            <w:r w:rsidRPr="00D42268">
              <w:rPr>
                <w:rFonts w:ascii="Arial" w:eastAsia="Arial Narrow" w:hAnsi="Arial" w:cs="Arial"/>
                <w:sz w:val="20"/>
                <w:szCs w:val="24"/>
              </w:rPr>
              <w:t>Mabini</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Calatagan</w:t>
            </w:r>
            <w:proofErr w:type="spellEnd"/>
            <w:r w:rsidRPr="00D42268">
              <w:rPr>
                <w:rFonts w:ascii="Arial" w:eastAsia="Arial Narrow" w:hAnsi="Arial" w:cs="Arial"/>
                <w:sz w:val="20"/>
                <w:szCs w:val="24"/>
              </w:rPr>
              <w:t xml:space="preserve">, San Antonio, </w:t>
            </w:r>
            <w:proofErr w:type="spellStart"/>
            <w:r w:rsidRPr="00D42268">
              <w:rPr>
                <w:rFonts w:ascii="Arial" w:eastAsia="Arial Narrow" w:hAnsi="Arial" w:cs="Arial"/>
                <w:sz w:val="20"/>
                <w:szCs w:val="24"/>
              </w:rPr>
              <w:t>Tiaong</w:t>
            </w:r>
            <w:proofErr w:type="spellEnd"/>
            <w:r w:rsidRPr="00D42268">
              <w:rPr>
                <w:rFonts w:ascii="Arial" w:eastAsia="Arial Narrow" w:hAnsi="Arial" w:cs="Arial"/>
                <w:sz w:val="20"/>
                <w:szCs w:val="24"/>
              </w:rPr>
              <w:t xml:space="preserve">, Dolores, </w:t>
            </w:r>
            <w:proofErr w:type="spellStart"/>
            <w:r w:rsidRPr="00D42268">
              <w:rPr>
                <w:rFonts w:ascii="Arial" w:eastAsia="Arial Narrow" w:hAnsi="Arial" w:cs="Arial"/>
                <w:sz w:val="20"/>
                <w:szCs w:val="24"/>
              </w:rPr>
              <w:t>Sariaya</w:t>
            </w:r>
            <w:proofErr w:type="spellEnd"/>
            <w:r w:rsidRPr="00D42268">
              <w:rPr>
                <w:rFonts w:ascii="Arial" w:eastAsia="Arial Narrow" w:hAnsi="Arial" w:cs="Arial"/>
                <w:sz w:val="20"/>
                <w:szCs w:val="24"/>
              </w:rPr>
              <w:t xml:space="preserve"> and </w:t>
            </w:r>
            <w:proofErr w:type="spellStart"/>
            <w:r w:rsidRPr="00D42268">
              <w:rPr>
                <w:rFonts w:ascii="Arial" w:eastAsia="Arial Narrow" w:hAnsi="Arial" w:cs="Arial"/>
                <w:sz w:val="20"/>
                <w:szCs w:val="24"/>
              </w:rPr>
              <w:t>Candelaria</w:t>
            </w:r>
            <w:proofErr w:type="spellEnd"/>
            <w:r w:rsidRPr="00D42268">
              <w:rPr>
                <w:rFonts w:ascii="Arial" w:eastAsia="Arial Narrow" w:hAnsi="Arial" w:cs="Arial"/>
                <w:sz w:val="20"/>
                <w:szCs w:val="24"/>
              </w:rPr>
              <w:t>.</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Validation of Closed Evacuation Centers and Newly Opened Evacuation Centers.</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Orientation to BNS, Day Care Workers and volunteers on data gathering through DAFAC and GIS and </w:t>
            </w:r>
            <w:proofErr w:type="spellStart"/>
            <w:r w:rsidRPr="00D42268">
              <w:rPr>
                <w:rFonts w:ascii="Arial" w:eastAsia="Arial Narrow" w:hAnsi="Arial" w:cs="Arial"/>
                <w:sz w:val="20"/>
                <w:szCs w:val="24"/>
              </w:rPr>
              <w:t>masterlist</w:t>
            </w:r>
            <w:proofErr w:type="spellEnd"/>
            <w:r w:rsidRPr="00D42268">
              <w:rPr>
                <w:rFonts w:ascii="Arial" w:eastAsia="Arial Narrow" w:hAnsi="Arial" w:cs="Arial"/>
                <w:sz w:val="20"/>
                <w:szCs w:val="24"/>
              </w:rPr>
              <w:t xml:space="preserve"> of families outside evacuation centers.</w:t>
            </w:r>
          </w:p>
          <w:p w:rsidR="00D47512" w:rsidRPr="00D42268" w:rsidRDefault="00D47512" w:rsidP="00E62855">
            <w:pPr>
              <w:widowControl w:val="0"/>
              <w:pBdr>
                <w:top w:val="nil"/>
                <w:left w:val="nil"/>
                <w:bottom w:val="nil"/>
                <w:right w:val="nil"/>
                <w:between w:val="nil"/>
              </w:pBdr>
              <w:contextualSpacing/>
              <w:jc w:val="both"/>
              <w:rPr>
                <w:rFonts w:ascii="Arial" w:eastAsia="Arial" w:hAnsi="Arial" w:cs="Arial"/>
                <w:b/>
                <w:sz w:val="20"/>
                <w:szCs w:val="24"/>
              </w:rPr>
            </w:pPr>
            <w:r w:rsidRPr="00D42268">
              <w:rPr>
                <w:rFonts w:ascii="Arial" w:eastAsia="Arial" w:hAnsi="Arial" w:cs="Arial"/>
                <w:b/>
                <w:sz w:val="20"/>
                <w:szCs w:val="24"/>
              </w:rPr>
              <w:t xml:space="preserve">Others: </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 </w:t>
            </w:r>
          </w:p>
          <w:p w:rsidR="00D47512" w:rsidRPr="00D42268" w:rsidRDefault="00D47512" w:rsidP="00E62855">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Food and Non-food Items:</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w:t>
            </w:r>
            <w:proofErr w:type="spellStart"/>
            <w:r w:rsidRPr="00D42268">
              <w:rPr>
                <w:rFonts w:ascii="Arial" w:eastAsia="Arial Narrow" w:hAnsi="Arial" w:cs="Arial"/>
                <w:sz w:val="20"/>
                <w:szCs w:val="24"/>
              </w:rPr>
              <w:t>Dasmariñas</w:t>
            </w:r>
            <w:proofErr w:type="spellEnd"/>
            <w:r w:rsidRPr="00D42268">
              <w:rPr>
                <w:rFonts w:ascii="Arial" w:eastAsia="Arial Narrow" w:hAnsi="Arial" w:cs="Arial"/>
                <w:sz w:val="20"/>
                <w:szCs w:val="24"/>
              </w:rPr>
              <w:t xml:space="preserve"> City for the situational analysis of the affected families coming from ECs of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Cavite </w:t>
            </w:r>
          </w:p>
          <w:p w:rsidR="00D47512" w:rsidRPr="00D42268" w:rsidRDefault="00D47512" w:rsidP="00E62855">
            <w:pPr>
              <w:pBdr>
                <w:top w:val="nil"/>
                <w:left w:val="nil"/>
                <w:bottom w:val="nil"/>
                <w:right w:val="nil"/>
                <w:between w:val="nil"/>
              </w:pBdr>
              <w:ind w:right="27"/>
              <w:contextualSpacing/>
              <w:jc w:val="both"/>
              <w:rPr>
                <w:rFonts w:ascii="Arial" w:eastAsia="Arial Narrow" w:hAnsi="Arial" w:cs="Arial"/>
                <w:b/>
                <w:sz w:val="20"/>
                <w:szCs w:val="24"/>
              </w:rPr>
            </w:pPr>
            <w:r w:rsidRPr="00D42268">
              <w:rPr>
                <w:rFonts w:ascii="Arial" w:eastAsia="Arial Narrow" w:hAnsi="Arial" w:cs="Arial"/>
                <w:b/>
                <w:sz w:val="20"/>
                <w:szCs w:val="24"/>
              </w:rPr>
              <w:t>IDP Protection:</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requested additional supplies and logistics to NRMLB for the set-up of Operations Center at PDRRMO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will set-up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w:t>
            </w:r>
          </w:p>
          <w:p w:rsidR="00D47512" w:rsidRPr="00D42268" w:rsidRDefault="00D47512" w:rsidP="00E62855">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Tuy</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Nasugbu</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Balayan</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Calaca</w:t>
            </w:r>
            <w:proofErr w:type="spellEnd"/>
            <w:r w:rsidRPr="00D42268">
              <w:rPr>
                <w:rFonts w:ascii="Arial" w:eastAsia="Arial Narrow" w:hAnsi="Arial" w:cs="Arial"/>
                <w:sz w:val="20"/>
                <w:szCs w:val="24"/>
              </w:rPr>
              <w:t xml:space="preserve">, Sta. </w:t>
            </w:r>
            <w:proofErr w:type="spellStart"/>
            <w:r w:rsidRPr="00D42268">
              <w:rPr>
                <w:rFonts w:ascii="Arial" w:eastAsia="Arial Narrow" w:hAnsi="Arial" w:cs="Arial"/>
                <w:sz w:val="20"/>
                <w:szCs w:val="24"/>
              </w:rPr>
              <w:t>Teresita</w:t>
            </w:r>
            <w:proofErr w:type="spellEnd"/>
            <w:r w:rsidRPr="00D42268">
              <w:rPr>
                <w:rFonts w:ascii="Arial" w:eastAsia="Arial Narrow" w:hAnsi="Arial" w:cs="Arial"/>
                <w:sz w:val="20"/>
                <w:szCs w:val="24"/>
              </w:rPr>
              <w:t>, and San Luis) and Cavite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Alfonso, and General Emilio Aguinaldo). </w:t>
            </w:r>
          </w:p>
        </w:tc>
      </w:tr>
      <w:tr w:rsidR="00D47512" w:rsidRPr="00554FA3" w:rsidTr="00944145">
        <w:trPr>
          <w:trHeight w:val="20"/>
        </w:trPr>
        <w:tc>
          <w:tcPr>
            <w:tcW w:w="944" w:type="pct"/>
            <w:vAlign w:val="center"/>
          </w:tcPr>
          <w:p w:rsidR="00D47512" w:rsidRPr="00A231F5" w:rsidRDefault="00D47512" w:rsidP="00E62855">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Pr>
                <w:rFonts w:ascii="Arial" w:eastAsia="Arial Narrow" w:hAnsi="Arial" w:cs="Arial"/>
                <w:sz w:val="20"/>
                <w:szCs w:val="24"/>
              </w:rPr>
              <w:t>20</w:t>
            </w:r>
          </w:p>
        </w:tc>
        <w:tc>
          <w:tcPr>
            <w:tcW w:w="4056" w:type="pct"/>
            <w:vAlign w:val="bottom"/>
          </w:tcPr>
          <w:p w:rsidR="00D47512" w:rsidRPr="00473B30" w:rsidRDefault="00D47512" w:rsidP="00E62855">
            <w:pPr>
              <w:ind w:right="27"/>
              <w:contextualSpacing/>
              <w:jc w:val="both"/>
              <w:rPr>
                <w:rFonts w:ascii="Arial" w:eastAsia="Arial Narrow" w:hAnsi="Arial" w:cs="Arial"/>
                <w:b/>
                <w:sz w:val="20"/>
                <w:szCs w:val="24"/>
              </w:rPr>
            </w:pPr>
            <w:r w:rsidRPr="00473B30">
              <w:rPr>
                <w:rFonts w:ascii="Arial" w:eastAsia="Arial Narrow" w:hAnsi="Arial" w:cs="Arial"/>
                <w:b/>
                <w:sz w:val="20"/>
                <w:szCs w:val="24"/>
              </w:rPr>
              <w:t>Camp Coordination and Camp Management:</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lastRenderedPageBreak/>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D47512" w:rsidRPr="00473B30" w:rsidRDefault="00D47512" w:rsidP="00E62855">
            <w:pPr>
              <w:ind w:right="27"/>
              <w:contextualSpacing/>
              <w:jc w:val="both"/>
              <w:rPr>
                <w:rFonts w:ascii="Arial" w:eastAsia="Arial Narrow" w:hAnsi="Arial" w:cs="Arial"/>
                <w:b/>
                <w:sz w:val="20"/>
                <w:szCs w:val="24"/>
              </w:rPr>
            </w:pPr>
            <w:r w:rsidRPr="00473B30">
              <w:rPr>
                <w:rFonts w:ascii="Arial" w:eastAsia="Arial Narrow" w:hAnsi="Arial" w:cs="Arial"/>
                <w:b/>
                <w:sz w:val="20"/>
                <w:szCs w:val="24"/>
              </w:rPr>
              <w:t>IDP Protection:</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D47512" w:rsidRPr="00473B30" w:rsidRDefault="00D47512" w:rsidP="00E62855">
            <w:pPr>
              <w:ind w:right="27"/>
              <w:contextualSpacing/>
              <w:jc w:val="both"/>
              <w:rPr>
                <w:rFonts w:ascii="Arial" w:eastAsia="Arial Narrow" w:hAnsi="Arial" w:cs="Arial"/>
                <w:b/>
                <w:sz w:val="20"/>
                <w:szCs w:val="24"/>
              </w:rPr>
            </w:pPr>
            <w:r w:rsidRPr="00473B30">
              <w:rPr>
                <w:rFonts w:ascii="Arial" w:eastAsia="Arial Narrow" w:hAnsi="Arial" w:cs="Arial"/>
                <w:b/>
                <w:sz w:val="20"/>
                <w:szCs w:val="24"/>
              </w:rPr>
              <w:t>Others:</w:t>
            </w:r>
          </w:p>
          <w:p w:rsidR="00D47512" w:rsidRPr="00A231F5" w:rsidRDefault="00D47512" w:rsidP="00E62855">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D47512" w:rsidRPr="00554FA3" w:rsidTr="00944145">
        <w:trPr>
          <w:trHeight w:val="20"/>
        </w:trPr>
        <w:tc>
          <w:tcPr>
            <w:tcW w:w="944" w:type="pct"/>
            <w:vAlign w:val="center"/>
          </w:tcPr>
          <w:p w:rsidR="00D47512" w:rsidRPr="00564FAB" w:rsidRDefault="00D47512" w:rsidP="00E62855">
            <w:pPr>
              <w:ind w:right="27"/>
              <w:contextualSpacing/>
              <w:jc w:val="center"/>
              <w:rPr>
                <w:rFonts w:ascii="Arial" w:eastAsia="Arial Narrow" w:hAnsi="Arial" w:cs="Arial"/>
                <w:sz w:val="20"/>
                <w:szCs w:val="24"/>
              </w:rPr>
            </w:pPr>
            <w:r w:rsidRPr="00564FAB">
              <w:rPr>
                <w:rFonts w:ascii="Arial" w:eastAsia="Arial Narrow" w:hAnsi="Arial" w:cs="Arial"/>
                <w:sz w:val="20"/>
                <w:szCs w:val="24"/>
              </w:rPr>
              <w:lastRenderedPageBreak/>
              <w:t>16 January 20</w:t>
            </w:r>
            <w:r>
              <w:rPr>
                <w:rFonts w:ascii="Arial" w:eastAsia="Arial Narrow" w:hAnsi="Arial" w:cs="Arial"/>
                <w:sz w:val="20"/>
                <w:szCs w:val="24"/>
              </w:rPr>
              <w:t>20</w:t>
            </w:r>
            <w:r w:rsidRPr="00564FAB">
              <w:rPr>
                <w:rFonts w:ascii="Arial" w:eastAsia="Arial Narrow" w:hAnsi="Arial" w:cs="Arial"/>
                <w:sz w:val="20"/>
                <w:szCs w:val="24"/>
              </w:rPr>
              <w:t>, 6AM</w:t>
            </w:r>
          </w:p>
        </w:tc>
        <w:tc>
          <w:tcPr>
            <w:tcW w:w="4056" w:type="pct"/>
            <w:vAlign w:val="bottom"/>
          </w:tcPr>
          <w:p w:rsidR="00D47512" w:rsidRPr="00564FAB" w:rsidRDefault="00D47512" w:rsidP="00E62855">
            <w:pPr>
              <w:pStyle w:val="ListParagraph"/>
              <w:numPr>
                <w:ilvl w:val="0"/>
                <w:numId w:val="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D47512" w:rsidRPr="00AC2F21" w:rsidTr="00944145">
        <w:trPr>
          <w:trHeight w:val="20"/>
        </w:trPr>
        <w:tc>
          <w:tcPr>
            <w:tcW w:w="944" w:type="pct"/>
            <w:vAlign w:val="center"/>
          </w:tcPr>
          <w:p w:rsidR="00D47512" w:rsidRPr="00554FA3" w:rsidRDefault="00D47512"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4056" w:type="pct"/>
            <w:vAlign w:val="bottom"/>
          </w:tcPr>
          <w:p w:rsidR="00D47512" w:rsidRPr="00E61B94" w:rsidRDefault="00D47512" w:rsidP="00E62855">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D47512" w:rsidRPr="00E61B94" w:rsidRDefault="00D47512" w:rsidP="00E62855">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D47512" w:rsidRPr="00E61B94" w:rsidRDefault="00D47512" w:rsidP="00E62855">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D47512" w:rsidRPr="00AC2F21" w:rsidTr="00944145">
        <w:trPr>
          <w:trHeight w:val="20"/>
        </w:trPr>
        <w:tc>
          <w:tcPr>
            <w:tcW w:w="944" w:type="pct"/>
            <w:vAlign w:val="center"/>
          </w:tcPr>
          <w:p w:rsidR="00D47512" w:rsidRPr="00731B57" w:rsidRDefault="00D47512" w:rsidP="00E62855">
            <w:pPr>
              <w:ind w:right="27"/>
              <w:contextualSpacing/>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4056" w:type="pct"/>
            <w:vAlign w:val="bottom"/>
          </w:tcPr>
          <w:p w:rsidR="00D47512" w:rsidRPr="00731B57" w:rsidRDefault="00D47512" w:rsidP="00E62855">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D47512" w:rsidRPr="00731B57" w:rsidRDefault="00D47512" w:rsidP="00E62855">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D47512" w:rsidRPr="00731B57" w:rsidRDefault="00D47512" w:rsidP="00E62855">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D47512" w:rsidRPr="00731B57" w:rsidRDefault="00D47512" w:rsidP="00E62855">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D47512" w:rsidRPr="00731B57" w:rsidRDefault="00D47512" w:rsidP="00E62855">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D47512" w:rsidRPr="00731B57" w:rsidRDefault="00D47512" w:rsidP="00E62855">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D47512" w:rsidRPr="00731B57" w:rsidRDefault="00D47512" w:rsidP="00E62855">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D47512" w:rsidRPr="00731B57" w:rsidRDefault="00D47512" w:rsidP="00E62855">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D47512" w:rsidRPr="00AC2F21" w:rsidTr="00944145">
        <w:trPr>
          <w:trHeight w:val="20"/>
        </w:trPr>
        <w:tc>
          <w:tcPr>
            <w:tcW w:w="944" w:type="pct"/>
            <w:vAlign w:val="center"/>
          </w:tcPr>
          <w:p w:rsidR="00D47512" w:rsidRPr="00FA0FC1" w:rsidRDefault="00D47512"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4056" w:type="pct"/>
            <w:vAlign w:val="bottom"/>
          </w:tcPr>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D47512" w:rsidRPr="00AC2F21" w:rsidTr="00944145">
        <w:trPr>
          <w:trHeight w:val="20"/>
        </w:trPr>
        <w:tc>
          <w:tcPr>
            <w:tcW w:w="944" w:type="pct"/>
            <w:vAlign w:val="center"/>
          </w:tcPr>
          <w:p w:rsidR="00D47512" w:rsidRPr="00AC2F21" w:rsidRDefault="00D47512" w:rsidP="00E62855">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4056" w:type="pct"/>
            <w:vAlign w:val="bottom"/>
          </w:tcPr>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D47512" w:rsidRPr="00AC2F21" w:rsidTr="00944145">
        <w:trPr>
          <w:trHeight w:val="20"/>
        </w:trPr>
        <w:tc>
          <w:tcPr>
            <w:tcW w:w="944" w:type="pct"/>
            <w:vAlign w:val="center"/>
          </w:tcPr>
          <w:p w:rsidR="00D47512" w:rsidRPr="00AC2F21" w:rsidRDefault="00D47512"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4056" w:type="pct"/>
            <w:vAlign w:val="bottom"/>
          </w:tcPr>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Coordinated with LSWDOs and LDRRMOs outside the Permanent Danger Zone and instructed them to be on standby alert and prepare their respective evacuation centers, and family food packs should need arises.</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D47512" w:rsidRPr="00AC2F21" w:rsidTr="00944145">
        <w:trPr>
          <w:trHeight w:val="20"/>
        </w:trPr>
        <w:tc>
          <w:tcPr>
            <w:tcW w:w="944" w:type="pct"/>
            <w:vAlign w:val="center"/>
          </w:tcPr>
          <w:p w:rsidR="00D47512" w:rsidRPr="00AC2F21" w:rsidRDefault="00D47512" w:rsidP="00E62855">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13 </w:t>
            </w:r>
            <w:r w:rsidRPr="00AC2F21">
              <w:rPr>
                <w:rFonts w:ascii="Arial" w:eastAsia="Arial Narrow" w:hAnsi="Arial" w:cs="Arial"/>
                <w:sz w:val="20"/>
                <w:szCs w:val="24"/>
              </w:rPr>
              <w:t>January 2020, 8AM</w:t>
            </w:r>
          </w:p>
        </w:tc>
        <w:tc>
          <w:tcPr>
            <w:tcW w:w="4056" w:type="pct"/>
            <w:vAlign w:val="bottom"/>
          </w:tcPr>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D47512" w:rsidRPr="00AC2F21" w:rsidRDefault="00D47512"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E62855">
      <w:pPr>
        <w:ind w:right="27"/>
        <w:contextualSpacing/>
        <w:rPr>
          <w:rFonts w:ascii="Arial" w:eastAsia="Arial" w:hAnsi="Arial" w:cs="Arial"/>
          <w:sz w:val="24"/>
          <w:szCs w:val="24"/>
        </w:rPr>
      </w:pPr>
    </w:p>
    <w:p w:rsidR="007C7BAD" w:rsidRPr="00AC2F21" w:rsidRDefault="007C7BAD"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E62855">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11303D" w:rsidRDefault="007C7BAD" w:rsidP="0011303D">
      <w:pPr>
        <w:ind w:right="0"/>
        <w:rPr>
          <w:rFonts w:ascii="Arial" w:eastAsia="Arial" w:hAnsi="Arial" w:cs="Arial"/>
          <w:b/>
          <w:sz w:val="24"/>
          <w:szCs w:val="24"/>
        </w:rPr>
      </w:pPr>
      <w:r w:rsidRPr="0011303D">
        <w:rPr>
          <w:rFonts w:ascii="Arial" w:eastAsia="Arial" w:hAnsi="Arial" w:cs="Arial"/>
          <w:b/>
          <w:sz w:val="24"/>
          <w:szCs w:val="24"/>
        </w:rPr>
        <w:t xml:space="preserve">DSWD-FO </w:t>
      </w:r>
      <w:r w:rsidR="004C4578" w:rsidRPr="0011303D">
        <w:rPr>
          <w:rFonts w:ascii="Arial" w:eastAsia="Arial" w:hAnsi="Arial" w:cs="Arial"/>
          <w:b/>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E62855">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11303D" w:rsidRDefault="0011303D" w:rsidP="00E62855">
      <w:pPr>
        <w:ind w:right="27"/>
        <w:contextualSpacing/>
        <w:jc w:val="center"/>
        <w:rPr>
          <w:rFonts w:ascii="Arial" w:eastAsia="Arial" w:hAnsi="Arial" w:cs="Arial"/>
          <w:sz w:val="20"/>
          <w:szCs w:val="24"/>
        </w:rPr>
      </w:pPr>
    </w:p>
    <w:p w:rsidR="00515C7B" w:rsidRDefault="00515C7B" w:rsidP="00515C7B">
      <w:pPr>
        <w:ind w:right="0"/>
        <w:rPr>
          <w:rFonts w:ascii="Arial" w:eastAsia="Arial" w:hAnsi="Arial" w:cs="Arial"/>
          <w:b/>
          <w:sz w:val="24"/>
          <w:szCs w:val="24"/>
        </w:rPr>
      </w:pPr>
    </w:p>
    <w:p w:rsidR="00515C7B" w:rsidRDefault="00515C7B" w:rsidP="00515C7B">
      <w:pPr>
        <w:ind w:right="0"/>
        <w:rPr>
          <w:rFonts w:ascii="Arial" w:eastAsia="Arial" w:hAnsi="Arial" w:cs="Arial"/>
          <w:b/>
          <w:sz w:val="24"/>
          <w:szCs w:val="24"/>
        </w:rPr>
      </w:pPr>
    </w:p>
    <w:p w:rsidR="00515C7B" w:rsidRDefault="00515C7B" w:rsidP="00515C7B">
      <w:pPr>
        <w:ind w:right="0"/>
        <w:rPr>
          <w:rFonts w:ascii="Arial" w:eastAsia="Arial" w:hAnsi="Arial" w:cs="Arial"/>
          <w:b/>
          <w:sz w:val="24"/>
          <w:szCs w:val="24"/>
        </w:rPr>
      </w:pPr>
    </w:p>
    <w:p w:rsidR="00515C7B" w:rsidRPr="0011303D" w:rsidRDefault="00515C7B" w:rsidP="00515C7B">
      <w:pPr>
        <w:ind w:right="0"/>
        <w:rPr>
          <w:rFonts w:ascii="Arial" w:eastAsia="Arial" w:hAnsi="Arial" w:cs="Arial"/>
          <w:b/>
          <w:sz w:val="24"/>
          <w:szCs w:val="24"/>
        </w:rPr>
      </w:pPr>
      <w:r w:rsidRPr="0011303D">
        <w:rPr>
          <w:rFonts w:ascii="Arial" w:eastAsia="Arial" w:hAnsi="Arial" w:cs="Arial"/>
          <w:b/>
          <w:sz w:val="24"/>
          <w:szCs w:val="24"/>
        </w:rPr>
        <w:lastRenderedPageBreak/>
        <w:t xml:space="preserve">DSWD-FO </w:t>
      </w:r>
      <w:r>
        <w:rPr>
          <w:rFonts w:ascii="Arial" w:eastAsia="Arial" w:hAnsi="Arial" w:cs="Arial"/>
          <w:b/>
          <w:sz w:val="24"/>
          <w:szCs w:val="24"/>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515C7B" w:rsidRPr="00AC2F21" w:rsidTr="004724BB">
        <w:trPr>
          <w:trHeight w:val="62"/>
          <w:tblHeader/>
          <w:jc w:val="center"/>
        </w:trPr>
        <w:tc>
          <w:tcPr>
            <w:tcW w:w="1017" w:type="pct"/>
            <w:vAlign w:val="bottom"/>
          </w:tcPr>
          <w:p w:rsidR="00515C7B" w:rsidRPr="00AC2F21" w:rsidRDefault="00515C7B" w:rsidP="004724BB">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515C7B" w:rsidRPr="00AC2F21" w:rsidRDefault="00515C7B" w:rsidP="004724BB">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15C7B" w:rsidRPr="00AC2F21" w:rsidTr="004724BB">
        <w:trPr>
          <w:jc w:val="center"/>
        </w:trPr>
        <w:tc>
          <w:tcPr>
            <w:tcW w:w="1017" w:type="pct"/>
            <w:vAlign w:val="center"/>
          </w:tcPr>
          <w:p w:rsidR="00515C7B" w:rsidRPr="00515C7B" w:rsidRDefault="00515C7B" w:rsidP="00515C7B">
            <w:pPr>
              <w:ind w:right="27"/>
              <w:jc w:val="center"/>
              <w:rPr>
                <w:rFonts w:ascii="Arial" w:eastAsia="Arial Narrow" w:hAnsi="Arial" w:cs="Arial"/>
                <w:sz w:val="20"/>
                <w:szCs w:val="24"/>
              </w:rPr>
            </w:pPr>
            <w:r>
              <w:rPr>
                <w:rFonts w:ascii="Arial" w:eastAsia="Arial Narrow" w:hAnsi="Arial" w:cs="Arial"/>
                <w:sz w:val="20"/>
                <w:szCs w:val="24"/>
              </w:rPr>
              <w:t xml:space="preserve">16 </w:t>
            </w:r>
            <w:r w:rsidRPr="00515C7B">
              <w:rPr>
                <w:rFonts w:ascii="Arial" w:eastAsia="Arial Narrow" w:hAnsi="Arial" w:cs="Arial"/>
                <w:sz w:val="20"/>
                <w:szCs w:val="24"/>
              </w:rPr>
              <w:t>January 2020</w:t>
            </w:r>
          </w:p>
        </w:tc>
        <w:tc>
          <w:tcPr>
            <w:tcW w:w="3983" w:type="pct"/>
          </w:tcPr>
          <w:p w:rsidR="00515C7B" w:rsidRPr="00515C7B" w:rsidRDefault="00515C7B" w:rsidP="00D97B52">
            <w:pPr>
              <w:pStyle w:val="ListParagraph"/>
              <w:numPr>
                <w:ilvl w:val="0"/>
                <w:numId w:val="1"/>
              </w:numPr>
              <w:ind w:left="269" w:right="27" w:hanging="269"/>
              <w:jc w:val="both"/>
              <w:rPr>
                <w:rFonts w:ascii="Arial" w:eastAsia="Arial Narrow" w:hAnsi="Arial" w:cs="Arial"/>
                <w:sz w:val="20"/>
                <w:szCs w:val="24"/>
              </w:rPr>
            </w:pPr>
            <w:r w:rsidRPr="00515C7B">
              <w:rPr>
                <w:rFonts w:ascii="Arial" w:eastAsia="Arial Narrow" w:hAnsi="Arial" w:cs="Arial"/>
                <w:sz w:val="20"/>
                <w:szCs w:val="24"/>
              </w:rPr>
              <w:t xml:space="preserve">DSWD-FO CAR augmented assistance to DSWD-FO CALABARZON with a total amount of </w:t>
            </w:r>
            <w:r w:rsidRPr="00515C7B">
              <w:rPr>
                <w:rFonts w:ascii="Arial" w:eastAsia="Arial Narrow" w:hAnsi="Arial" w:cs="Arial"/>
                <w:sz w:val="20"/>
                <w:szCs w:val="24"/>
              </w:rPr>
              <w:t>₱1,760,275.00</w:t>
            </w:r>
            <w:r w:rsidRPr="00515C7B">
              <w:rPr>
                <w:rFonts w:ascii="Arial" w:eastAsia="Arial Narrow" w:hAnsi="Arial" w:cs="Arial"/>
                <w:sz w:val="20"/>
                <w:szCs w:val="24"/>
              </w:rPr>
              <w:t xml:space="preserve"> </w:t>
            </w:r>
            <w:r w:rsidR="00D97B52">
              <w:rPr>
                <w:rFonts w:ascii="Arial" w:eastAsia="Arial Narrow" w:hAnsi="Arial" w:cs="Arial"/>
                <w:sz w:val="20"/>
                <w:szCs w:val="24"/>
              </w:rPr>
              <w:t>breakdown as follows</w:t>
            </w:r>
            <w:bookmarkStart w:id="2" w:name="_GoBack"/>
            <w:bookmarkEnd w:id="2"/>
            <w:r w:rsidRPr="00515C7B">
              <w:rPr>
                <w:rFonts w:ascii="Arial" w:eastAsia="Arial Narrow" w:hAnsi="Arial" w:cs="Arial"/>
                <w:sz w:val="20"/>
                <w:szCs w:val="24"/>
              </w:rPr>
              <w:t xml:space="preserve">:  1,490 Family Food Packs amounting to </w:t>
            </w:r>
            <w:r w:rsidRPr="00515C7B">
              <w:rPr>
                <w:rFonts w:ascii="Arial" w:eastAsia="Arial Narrow" w:hAnsi="Arial" w:cs="Arial"/>
                <w:sz w:val="20"/>
                <w:szCs w:val="24"/>
              </w:rPr>
              <w:t>₱</w:t>
            </w:r>
            <w:r w:rsidRPr="00515C7B">
              <w:rPr>
                <w:rFonts w:ascii="Arial" w:eastAsia="Arial Narrow" w:hAnsi="Arial" w:cs="Arial"/>
                <w:sz w:val="20"/>
                <w:szCs w:val="24"/>
              </w:rPr>
              <w:t xml:space="preserve">536,4500.00; 2,000 Pieces </w:t>
            </w:r>
            <w:proofErr w:type="spellStart"/>
            <w:r w:rsidRPr="00515C7B">
              <w:rPr>
                <w:rFonts w:ascii="Arial" w:eastAsia="Arial Narrow" w:hAnsi="Arial" w:cs="Arial"/>
                <w:sz w:val="20"/>
                <w:szCs w:val="24"/>
              </w:rPr>
              <w:t>Malong</w:t>
            </w:r>
            <w:proofErr w:type="spellEnd"/>
            <w:r w:rsidRPr="00515C7B">
              <w:rPr>
                <w:rFonts w:ascii="Arial" w:eastAsia="Arial Narrow" w:hAnsi="Arial" w:cs="Arial"/>
                <w:sz w:val="20"/>
                <w:szCs w:val="24"/>
              </w:rPr>
              <w:t xml:space="preserve"> amounting to ₱ 500,000.00; 500 Sleeping Kits amounting to ₱ 378,875.00 and 150 Family Kits amounting to ₱ 345,000.00</w:t>
            </w:r>
          </w:p>
        </w:tc>
      </w:tr>
    </w:tbl>
    <w:p w:rsidR="00515C7B" w:rsidRDefault="00515C7B"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D47512" w:rsidRPr="00AC2F21" w:rsidRDefault="00D47512" w:rsidP="00E62855">
      <w:pPr>
        <w:ind w:right="27"/>
        <w:contextualSpacing/>
        <w:jc w:val="both"/>
        <w:rPr>
          <w:rFonts w:ascii="Arial" w:eastAsia="Arial" w:hAnsi="Arial" w:cs="Arial"/>
          <w:sz w:val="24"/>
          <w:szCs w:val="24"/>
        </w:rPr>
      </w:pPr>
      <w:r>
        <w:rPr>
          <w:rFonts w:ascii="Arial" w:eastAsia="Arial" w:hAnsi="Arial" w:cs="Arial"/>
          <w:sz w:val="24"/>
          <w:szCs w:val="24"/>
        </w:rPr>
        <w:t>Prepared by:</w:t>
      </w:r>
    </w:p>
    <w:p w:rsidR="00CE308B" w:rsidRDefault="00CE308B" w:rsidP="00E62855">
      <w:pPr>
        <w:ind w:right="27"/>
        <w:contextualSpacing/>
        <w:jc w:val="both"/>
        <w:rPr>
          <w:rFonts w:ascii="Arial" w:eastAsia="Arial" w:hAnsi="Arial" w:cs="Arial"/>
          <w:b/>
          <w:sz w:val="24"/>
          <w:szCs w:val="24"/>
        </w:rPr>
      </w:pPr>
    </w:p>
    <w:p w:rsidR="0011303D" w:rsidRPr="00AC2F21" w:rsidRDefault="0011303D" w:rsidP="00E62855">
      <w:pPr>
        <w:ind w:right="27"/>
        <w:contextualSpacing/>
        <w:jc w:val="both"/>
        <w:rPr>
          <w:rFonts w:ascii="Arial" w:eastAsia="Arial" w:hAnsi="Arial" w:cs="Arial"/>
          <w:b/>
          <w:sz w:val="24"/>
          <w:szCs w:val="24"/>
        </w:rPr>
      </w:pPr>
    </w:p>
    <w:p w:rsidR="00754BF6" w:rsidRDefault="00D47512" w:rsidP="00E62855">
      <w:pPr>
        <w:ind w:right="27"/>
        <w:contextualSpacing/>
        <w:jc w:val="both"/>
        <w:rPr>
          <w:rFonts w:ascii="Arial" w:eastAsia="Arial" w:hAnsi="Arial" w:cs="Arial"/>
          <w:b/>
          <w:sz w:val="24"/>
          <w:szCs w:val="24"/>
        </w:rPr>
      </w:pPr>
      <w:r>
        <w:rPr>
          <w:rFonts w:ascii="Arial" w:eastAsia="Arial" w:hAnsi="Arial" w:cs="Arial"/>
          <w:b/>
          <w:sz w:val="24"/>
          <w:szCs w:val="24"/>
        </w:rPr>
        <w:t>MARIE</w:t>
      </w:r>
      <w:r w:rsidR="004E4C92">
        <w:rPr>
          <w:rFonts w:ascii="Arial" w:eastAsia="Arial" w:hAnsi="Arial" w:cs="Arial"/>
          <w:b/>
          <w:sz w:val="24"/>
          <w:szCs w:val="24"/>
        </w:rPr>
        <w:t>L B. FERRARIZ</w:t>
      </w:r>
    </w:p>
    <w:p w:rsidR="004E4C92" w:rsidRDefault="004E4C92" w:rsidP="00E62855">
      <w:pPr>
        <w:ind w:right="27"/>
        <w:contextualSpacing/>
        <w:jc w:val="both"/>
        <w:rPr>
          <w:rFonts w:ascii="Arial" w:eastAsia="Arial" w:hAnsi="Arial" w:cs="Arial"/>
          <w:b/>
          <w:sz w:val="24"/>
          <w:szCs w:val="24"/>
        </w:rPr>
      </w:pPr>
      <w:r>
        <w:rPr>
          <w:rFonts w:ascii="Arial" w:eastAsia="Arial" w:hAnsi="Arial" w:cs="Arial"/>
          <w:b/>
          <w:sz w:val="24"/>
          <w:szCs w:val="24"/>
        </w:rPr>
        <w:t>DIANE C. PELEGRINO</w:t>
      </w:r>
    </w:p>
    <w:p w:rsidR="00D47512" w:rsidRDefault="00D47512" w:rsidP="00E62855">
      <w:pPr>
        <w:ind w:right="27"/>
        <w:contextualSpacing/>
        <w:jc w:val="both"/>
        <w:rPr>
          <w:rFonts w:ascii="Arial" w:eastAsia="Arial" w:hAnsi="Arial" w:cs="Arial"/>
          <w:sz w:val="24"/>
          <w:szCs w:val="24"/>
        </w:rPr>
      </w:pPr>
    </w:p>
    <w:p w:rsidR="0011303D" w:rsidRDefault="0011303D" w:rsidP="00E62855">
      <w:pPr>
        <w:ind w:right="27"/>
        <w:contextualSpacing/>
        <w:jc w:val="both"/>
        <w:rPr>
          <w:rFonts w:ascii="Arial" w:eastAsia="Arial" w:hAnsi="Arial" w:cs="Arial"/>
          <w:sz w:val="24"/>
          <w:szCs w:val="24"/>
        </w:rPr>
      </w:pPr>
    </w:p>
    <w:p w:rsidR="00D47512" w:rsidRPr="00D47512" w:rsidRDefault="004E4C92" w:rsidP="00E62855">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944145" w:rsidRDefault="00944145" w:rsidP="00E62855">
      <w:pPr>
        <w:ind w:right="0"/>
        <w:contextualSpacing/>
        <w:rPr>
          <w:rFonts w:ascii="Arial" w:eastAsia="Arial" w:hAnsi="Arial" w:cs="Arial"/>
          <w:b/>
          <w:color w:val="002060"/>
          <w:sz w:val="28"/>
          <w:szCs w:val="24"/>
        </w:rPr>
      </w:pPr>
    </w:p>
    <w:p w:rsidR="005556E7" w:rsidRDefault="005556E7">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ED5E9A"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 DOCUMENTATION</w:t>
      </w:r>
    </w:p>
    <w:p w:rsidR="00ED5E9A" w:rsidRDefault="00ED5E9A"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47328" behindDoc="0" locked="0" layoutInCell="1" allowOverlap="1">
            <wp:simplePos x="0" y="0"/>
            <wp:positionH relativeFrom="column">
              <wp:posOffset>407670</wp:posOffset>
            </wp:positionH>
            <wp:positionV relativeFrom="paragraph">
              <wp:posOffset>73883</wp:posOffset>
            </wp:positionV>
            <wp:extent cx="5389245" cy="4041775"/>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WD Taal Interventions_20 January 2020 6PM.jpg"/>
                    <pic:cNvPicPr/>
                  </pic:nvPicPr>
                  <pic:blipFill>
                    <a:blip r:embed="rId9">
                      <a:extLst>
                        <a:ext uri="{28A0092B-C50C-407E-A947-70E740481C1C}">
                          <a14:useLocalDpi xmlns:a14="http://schemas.microsoft.com/office/drawing/2010/main" val="0"/>
                        </a:ext>
                      </a:extLst>
                    </a:blip>
                    <a:stretch>
                      <a:fillRect/>
                    </a:stretch>
                  </pic:blipFill>
                  <pic:spPr>
                    <a:xfrm>
                      <a:off x="0" y="0"/>
                      <a:ext cx="5389245" cy="40417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lang w:val="en-US" w:eastAsia="en-US"/>
        </w:rPr>
        <w:drawing>
          <wp:anchor distT="0" distB="0" distL="114300" distR="114300" simplePos="0" relativeHeight="251746304" behindDoc="0" locked="0" layoutInCell="1" allowOverlap="1">
            <wp:simplePos x="0" y="0"/>
            <wp:positionH relativeFrom="column">
              <wp:posOffset>365125</wp:posOffset>
            </wp:positionH>
            <wp:positionV relativeFrom="paragraph">
              <wp:posOffset>4201795</wp:posOffset>
            </wp:positionV>
            <wp:extent cx="5441950" cy="40811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WD Taal Interventions_20 January 2020 6PM.jpg"/>
                    <pic:cNvPicPr/>
                  </pic:nvPicPr>
                  <pic:blipFill>
                    <a:blip r:embed="rId10">
                      <a:extLst>
                        <a:ext uri="{28A0092B-C50C-407E-A947-70E740481C1C}">
                          <a14:useLocalDpi xmlns:a14="http://schemas.microsoft.com/office/drawing/2010/main" val="0"/>
                        </a:ext>
                      </a:extLst>
                    </a:blip>
                    <a:stretch>
                      <a:fillRect/>
                    </a:stretch>
                  </pic:blipFill>
                  <pic:spPr>
                    <a:xfrm>
                      <a:off x="0" y="0"/>
                      <a:ext cx="5441950" cy="4081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F3644B" w:rsidRPr="006E2020" w:rsidRDefault="00F3644B" w:rsidP="00E62855">
      <w:pPr>
        <w:ind w:right="0"/>
        <w:contextualSpacing/>
        <w:rPr>
          <w:rFonts w:ascii="Arial" w:eastAsia="Arial" w:hAnsi="Arial" w:cs="Arial"/>
          <w:b/>
          <w:color w:val="002060"/>
          <w:sz w:val="24"/>
          <w:szCs w:val="24"/>
        </w:rPr>
      </w:pPr>
    </w:p>
    <w:p w:rsidR="00ED5E9A" w:rsidRDefault="00ED5E9A" w:rsidP="00E62855">
      <w:pPr>
        <w:ind w:right="27"/>
        <w:contextualSpacing/>
        <w:rPr>
          <w:rFonts w:ascii="Arial" w:eastAsia="Arial" w:hAnsi="Arial" w:cs="Arial"/>
          <w:b/>
          <w:color w:val="002060"/>
          <w:sz w:val="24"/>
          <w:szCs w:val="24"/>
        </w:rPr>
      </w:pPr>
      <w:r>
        <w:rPr>
          <w:rFonts w:ascii="Arial" w:eastAsia="Arial" w:hAnsi="Arial" w:cs="Arial"/>
          <w:b/>
          <w:noProof/>
          <w:color w:val="002060"/>
          <w:sz w:val="24"/>
          <w:szCs w:val="24"/>
          <w:lang w:val="en-US" w:eastAsia="en-US"/>
        </w:rPr>
        <w:drawing>
          <wp:anchor distT="0" distB="0" distL="114300" distR="114300" simplePos="0" relativeHeight="251745280" behindDoc="0" locked="0" layoutInCell="1" allowOverlap="1">
            <wp:simplePos x="0" y="0"/>
            <wp:positionH relativeFrom="column">
              <wp:posOffset>477520</wp:posOffset>
            </wp:positionH>
            <wp:positionV relativeFrom="paragraph">
              <wp:posOffset>57785</wp:posOffset>
            </wp:positionV>
            <wp:extent cx="5343525" cy="400748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WD Taal Interventions_20 January 2020 6PM.jpg"/>
                    <pic:cNvPicPr/>
                  </pic:nvPicPr>
                  <pic:blipFill>
                    <a:blip r:embed="rId11">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ED5E9A" w:rsidRDefault="00ED5E9A" w:rsidP="00E62855">
      <w:pPr>
        <w:ind w:right="0"/>
        <w:contextualSpacing/>
        <w:rPr>
          <w:rFonts w:ascii="Arial" w:eastAsia="Arial" w:hAnsi="Arial" w:cs="Arial"/>
          <w:b/>
          <w:color w:val="002060"/>
          <w:sz w:val="24"/>
          <w:szCs w:val="24"/>
        </w:rPr>
      </w:pPr>
      <w:r>
        <w:rPr>
          <w:rFonts w:ascii="Arial" w:eastAsia="Arial" w:hAnsi="Arial" w:cs="Arial"/>
          <w:b/>
          <w:noProof/>
          <w:color w:val="002060"/>
          <w:sz w:val="24"/>
          <w:szCs w:val="24"/>
          <w:lang w:val="en-US" w:eastAsia="en-US"/>
        </w:rPr>
        <w:drawing>
          <wp:anchor distT="0" distB="0" distL="114300" distR="114300" simplePos="0" relativeHeight="251744256" behindDoc="0" locked="0" layoutInCell="1" allowOverlap="1">
            <wp:simplePos x="0" y="0"/>
            <wp:positionH relativeFrom="column">
              <wp:posOffset>447799</wp:posOffset>
            </wp:positionH>
            <wp:positionV relativeFrom="paragraph">
              <wp:posOffset>4019863</wp:posOffset>
            </wp:positionV>
            <wp:extent cx="5405120" cy="4053840"/>
            <wp:effectExtent l="0" t="0" r="508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WD Taal Interventions_20 January 2020 6PM.jpg"/>
                    <pic:cNvPicPr/>
                  </pic:nvPicPr>
                  <pic:blipFill>
                    <a:blip r:embed="rId12">
                      <a:extLst>
                        <a:ext uri="{28A0092B-C50C-407E-A947-70E740481C1C}">
                          <a14:useLocalDpi xmlns:a14="http://schemas.microsoft.com/office/drawing/2010/main" val="0"/>
                        </a:ext>
                      </a:extLst>
                    </a:blip>
                    <a:stretch>
                      <a:fillRect/>
                    </a:stretch>
                  </pic:blipFill>
                  <pic:spPr>
                    <a:xfrm>
                      <a:off x="0" y="0"/>
                      <a:ext cx="5405120" cy="40538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4"/>
          <w:szCs w:val="24"/>
        </w:rPr>
        <w:br w:type="page"/>
      </w:r>
    </w:p>
    <w:p w:rsidR="00B84199" w:rsidRPr="00AC2F21" w:rsidRDefault="00ED5E9A" w:rsidP="00E62855">
      <w:pPr>
        <w:ind w:right="27"/>
        <w:contextualSpacing/>
        <w:rPr>
          <w:rFonts w:ascii="Arial" w:eastAsia="Arial" w:hAnsi="Arial" w:cs="Arial"/>
          <w:b/>
          <w:color w:val="002060"/>
          <w:sz w:val="24"/>
          <w:szCs w:val="24"/>
        </w:rPr>
      </w:pPr>
      <w:r>
        <w:rPr>
          <w:rFonts w:ascii="Arial" w:eastAsia="Arial" w:hAnsi="Arial" w:cs="Arial"/>
          <w:b/>
          <w:i/>
          <w:noProof/>
          <w:color w:val="002060"/>
          <w:sz w:val="24"/>
          <w:szCs w:val="24"/>
          <w:lang w:val="en-US" w:eastAsia="en-US"/>
        </w:rPr>
        <w:lastRenderedPageBreak/>
        <w:drawing>
          <wp:anchor distT="0" distB="0" distL="114300" distR="114300" simplePos="0" relativeHeight="251741184" behindDoc="0" locked="0" layoutInCell="1" allowOverlap="1">
            <wp:simplePos x="0" y="0"/>
            <wp:positionH relativeFrom="column">
              <wp:posOffset>542925</wp:posOffset>
            </wp:positionH>
            <wp:positionV relativeFrom="paragraph">
              <wp:posOffset>91440</wp:posOffset>
            </wp:positionV>
            <wp:extent cx="5313680" cy="398526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WD Taal Interventions_20 January 2020 6PM.jpg"/>
                    <pic:cNvPicPr/>
                  </pic:nvPicPr>
                  <pic:blipFill>
                    <a:blip r:embed="rId13">
                      <a:extLst>
                        <a:ext uri="{28A0092B-C50C-407E-A947-70E740481C1C}">
                          <a14:useLocalDpi xmlns:a14="http://schemas.microsoft.com/office/drawing/2010/main" val="0"/>
                        </a:ext>
                      </a:extLst>
                    </a:blip>
                    <a:stretch>
                      <a:fillRect/>
                    </a:stretch>
                  </pic:blipFill>
                  <pic:spPr>
                    <a:xfrm>
                      <a:off x="0" y="0"/>
                      <a:ext cx="5313680" cy="3985260"/>
                    </a:xfrm>
                    <a:prstGeom prst="rect">
                      <a:avLst/>
                    </a:prstGeom>
                  </pic:spPr>
                </pic:pic>
              </a:graphicData>
            </a:graphic>
            <wp14:sizeRelH relativeFrom="page">
              <wp14:pctWidth>0</wp14:pctWidth>
            </wp14:sizeRelH>
            <wp14:sizeRelV relativeFrom="page">
              <wp14:pctHeight>0</wp14:pctHeight>
            </wp14:sizeRelV>
          </wp:anchor>
        </w:drawing>
      </w: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2E7ED4" w:rsidRDefault="002E7ED4" w:rsidP="00E62855">
      <w:pPr>
        <w:ind w:right="28"/>
        <w:contextualSpacing/>
        <w:jc w:val="center"/>
        <w:rPr>
          <w:rFonts w:ascii="Arial" w:eastAsia="Arial" w:hAnsi="Arial" w:cs="Arial"/>
          <w:b/>
          <w:i/>
          <w:color w:val="002060"/>
          <w:sz w:val="24"/>
          <w:szCs w:val="24"/>
        </w:rPr>
      </w:pPr>
    </w:p>
    <w:p w:rsidR="00B84199" w:rsidRPr="00AC2F21" w:rsidRDefault="00B84199" w:rsidP="00E62855">
      <w:pPr>
        <w:ind w:right="28"/>
        <w:contextualSpacing/>
        <w:jc w:val="center"/>
        <w:rPr>
          <w:rFonts w:ascii="Arial" w:eastAsia="Arial" w:hAnsi="Arial" w:cs="Arial"/>
          <w:b/>
          <w:i/>
          <w:color w:val="002060"/>
          <w:sz w:val="24"/>
          <w:szCs w:val="24"/>
        </w:rPr>
      </w:pPr>
    </w:p>
    <w:p w:rsidR="008540F0" w:rsidRPr="00AC2F21" w:rsidRDefault="008540F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253FC3" w:rsidP="00E62855">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lang w:val="en-US" w:eastAsia="en-US"/>
        </w:rPr>
        <w:drawing>
          <wp:anchor distT="0" distB="0" distL="114300" distR="114300" simplePos="0" relativeHeight="251737088" behindDoc="0" locked="0" layoutInCell="1" allowOverlap="1" wp14:anchorId="65B687A3" wp14:editId="267E71AD">
            <wp:simplePos x="0" y="0"/>
            <wp:positionH relativeFrom="margin">
              <wp:posOffset>514433</wp:posOffset>
            </wp:positionH>
            <wp:positionV relativeFrom="paragraph">
              <wp:posOffset>47846</wp:posOffset>
            </wp:positionV>
            <wp:extent cx="5343525" cy="400748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WD Taal Interventions_12 January 2020.jpg"/>
                    <pic:cNvPicPr/>
                  </pic:nvPicPr>
                  <pic:blipFill>
                    <a:blip r:embed="rId14">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740360" w:rsidRDefault="00740360"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253FC3" w:rsidRDefault="00253FC3" w:rsidP="00E62855">
      <w:pPr>
        <w:ind w:right="28"/>
        <w:contextualSpacing/>
        <w:jc w:val="center"/>
        <w:rPr>
          <w:rFonts w:ascii="Arial" w:eastAsia="Arial" w:hAnsi="Arial" w:cs="Arial"/>
          <w:b/>
          <w:i/>
          <w:color w:val="002060"/>
          <w:sz w:val="24"/>
          <w:szCs w:val="24"/>
        </w:rPr>
      </w:pPr>
    </w:p>
    <w:p w:rsidR="00253FC3" w:rsidRDefault="00ED5E9A" w:rsidP="00E62855">
      <w:pPr>
        <w:ind w:right="0"/>
        <w:contextualSpacing/>
        <w:rPr>
          <w:rFonts w:ascii="Arial" w:eastAsia="Arial" w:hAnsi="Arial" w:cs="Arial"/>
          <w:b/>
          <w:i/>
          <w:color w:val="002060"/>
          <w:sz w:val="24"/>
          <w:szCs w:val="24"/>
        </w:rPr>
      </w:pPr>
      <w:r>
        <w:rPr>
          <w:rFonts w:ascii="Arial" w:eastAsia="Arial" w:hAnsi="Arial" w:cs="Arial"/>
          <w:b/>
          <w:i/>
          <w:noProof/>
          <w:color w:val="002060"/>
          <w:sz w:val="24"/>
          <w:szCs w:val="24"/>
          <w:lang w:val="en-US" w:eastAsia="en-US"/>
        </w:rPr>
        <w:lastRenderedPageBreak/>
        <w:drawing>
          <wp:anchor distT="0" distB="0" distL="114300" distR="114300" simplePos="0" relativeHeight="251743232" behindDoc="0" locked="0" layoutInCell="1" allowOverlap="1" wp14:anchorId="2904A671" wp14:editId="32721611">
            <wp:simplePos x="0" y="0"/>
            <wp:positionH relativeFrom="margin">
              <wp:posOffset>524287</wp:posOffset>
            </wp:positionH>
            <wp:positionV relativeFrom="paragraph">
              <wp:posOffset>0</wp:posOffset>
            </wp:positionV>
            <wp:extent cx="5264150" cy="39477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WD Taal Interventions_12 January 2020.jpg"/>
                    <pic:cNvPicPr/>
                  </pic:nvPicPr>
                  <pic:blipFill>
                    <a:blip r:embed="rId15">
                      <a:extLst>
                        <a:ext uri="{28A0092B-C50C-407E-A947-70E740481C1C}">
                          <a14:useLocalDpi xmlns:a14="http://schemas.microsoft.com/office/drawing/2010/main" val="0"/>
                        </a:ext>
                      </a:extLst>
                    </a:blip>
                    <a:stretch>
                      <a:fillRect/>
                    </a:stretch>
                  </pic:blipFill>
                  <pic:spPr>
                    <a:xfrm>
                      <a:off x="0" y="0"/>
                      <a:ext cx="5264150" cy="3947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2060"/>
          <w:sz w:val="24"/>
          <w:szCs w:val="24"/>
          <w:lang w:val="en-US" w:eastAsia="en-US"/>
        </w:rPr>
        <w:drawing>
          <wp:anchor distT="0" distB="0" distL="114300" distR="114300" simplePos="0" relativeHeight="251738112" behindDoc="1" locked="0" layoutInCell="1" allowOverlap="1" wp14:anchorId="11F575BA" wp14:editId="10B227E8">
            <wp:simplePos x="0" y="0"/>
            <wp:positionH relativeFrom="margin">
              <wp:posOffset>477454</wp:posOffset>
            </wp:positionH>
            <wp:positionV relativeFrom="paragraph">
              <wp:posOffset>4164825</wp:posOffset>
            </wp:positionV>
            <wp:extent cx="5338445" cy="4003675"/>
            <wp:effectExtent l="0" t="0" r="0" b="0"/>
            <wp:wrapTight wrapText="bothSides">
              <wp:wrapPolygon edited="0">
                <wp:start x="0" y="0"/>
                <wp:lineTo x="0" y="21480"/>
                <wp:lineTo x="21505" y="21480"/>
                <wp:lineTo x="215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WD Taal Interventions_12 January 2020.jpg"/>
                    <pic:cNvPicPr/>
                  </pic:nvPicPr>
                  <pic:blipFill>
                    <a:blip r:embed="rId16">
                      <a:extLst>
                        <a:ext uri="{28A0092B-C50C-407E-A947-70E740481C1C}">
                          <a14:useLocalDpi xmlns:a14="http://schemas.microsoft.com/office/drawing/2010/main" val="0"/>
                        </a:ext>
                      </a:extLst>
                    </a:blip>
                    <a:stretch>
                      <a:fillRect/>
                    </a:stretch>
                  </pic:blipFill>
                  <pic:spPr>
                    <a:xfrm>
                      <a:off x="0" y="0"/>
                      <a:ext cx="5338445" cy="4003675"/>
                    </a:xfrm>
                    <a:prstGeom prst="rect">
                      <a:avLst/>
                    </a:prstGeom>
                  </pic:spPr>
                </pic:pic>
              </a:graphicData>
            </a:graphic>
            <wp14:sizeRelH relativeFrom="page">
              <wp14:pctWidth>0</wp14:pctWidth>
            </wp14:sizeRelH>
            <wp14:sizeRelV relativeFrom="page">
              <wp14:pctHeight>0</wp14:pctHeight>
            </wp14:sizeRelV>
          </wp:anchor>
        </w:drawing>
      </w:r>
      <w:r w:rsidR="00253FC3">
        <w:rPr>
          <w:rFonts w:ascii="Arial" w:eastAsia="Arial" w:hAnsi="Arial" w:cs="Arial"/>
          <w:b/>
          <w:i/>
          <w:color w:val="002060"/>
          <w:sz w:val="24"/>
          <w:szCs w:val="24"/>
        </w:rPr>
        <w:br w:type="page"/>
      </w:r>
    </w:p>
    <w:p w:rsidR="00E735DC" w:rsidRDefault="00E735DC" w:rsidP="00E62855">
      <w:pPr>
        <w:ind w:right="28"/>
        <w:contextualSpacing/>
        <w:jc w:val="center"/>
        <w:rPr>
          <w:rFonts w:ascii="Arial" w:eastAsia="Arial" w:hAnsi="Arial" w:cs="Arial"/>
          <w:b/>
          <w:i/>
          <w:color w:val="002060"/>
          <w:sz w:val="24"/>
          <w:szCs w:val="24"/>
        </w:rPr>
      </w:pPr>
    </w:p>
    <w:p w:rsidR="00E735DC" w:rsidRDefault="002E7ED4" w:rsidP="00E62855">
      <w:pPr>
        <w:ind w:right="28"/>
        <w:contextualSpacing/>
        <w:jc w:val="center"/>
        <w:rPr>
          <w:rFonts w:ascii="Arial" w:eastAsia="Arial" w:hAnsi="Arial" w:cs="Arial"/>
          <w:b/>
          <w:i/>
          <w:color w:val="002060"/>
          <w:sz w:val="24"/>
          <w:szCs w:val="24"/>
        </w:rPr>
      </w:pPr>
      <w:r>
        <w:rPr>
          <w:rFonts w:ascii="Arial" w:eastAsia="Arial" w:hAnsi="Arial" w:cs="Arial"/>
          <w:noProof/>
          <w:sz w:val="24"/>
          <w:szCs w:val="24"/>
          <w:lang w:val="en-US" w:eastAsia="en-US"/>
        </w:rPr>
        <w:drawing>
          <wp:anchor distT="0" distB="0" distL="114300" distR="114300" simplePos="0" relativeHeight="251700224" behindDoc="0" locked="0" layoutInCell="1" allowOverlap="1" wp14:anchorId="5A1E004B" wp14:editId="4BFE22C6">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Default="00E735DC" w:rsidP="00E62855">
      <w:pPr>
        <w:ind w:right="28"/>
        <w:contextualSpacing/>
        <w:jc w:val="center"/>
        <w:rPr>
          <w:rFonts w:ascii="Arial" w:eastAsia="Arial" w:hAnsi="Arial" w:cs="Arial"/>
          <w:b/>
          <w:i/>
          <w:color w:val="002060"/>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36064" behindDoc="0" locked="0" layoutInCell="1" allowOverlap="1" wp14:anchorId="43E51B24" wp14:editId="474F1423">
            <wp:simplePos x="0" y="0"/>
            <wp:positionH relativeFrom="margin">
              <wp:align>center</wp:align>
            </wp:positionH>
            <wp:positionV relativeFrom="paragraph">
              <wp:posOffset>9580</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740360" w:rsidRDefault="00740360"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69128C" w:rsidP="00E62855">
      <w:pPr>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31968" behindDoc="0" locked="0" layoutInCell="1" allowOverlap="1" wp14:anchorId="60807996" wp14:editId="3BC55ACA">
            <wp:simplePos x="0" y="0"/>
            <wp:positionH relativeFrom="margin">
              <wp:posOffset>255408</wp:posOffset>
            </wp:positionH>
            <wp:positionV relativeFrom="paragraph">
              <wp:posOffset>331</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05344" behindDoc="0" locked="0" layoutInCell="1" allowOverlap="1" wp14:anchorId="727ED1CA" wp14:editId="06432E3E">
            <wp:simplePos x="0" y="0"/>
            <wp:positionH relativeFrom="margin">
              <wp:posOffset>241273</wp:posOffset>
            </wp:positionH>
            <wp:positionV relativeFrom="paragraph">
              <wp:posOffset>11044</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Pr="00E735DC" w:rsidRDefault="0069128C" w:rsidP="00E62855">
      <w:pPr>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34016" behindDoc="0" locked="0" layoutInCell="1" allowOverlap="1" wp14:anchorId="1A21A0AB" wp14:editId="171D92EB">
            <wp:simplePos x="0" y="0"/>
            <wp:positionH relativeFrom="margin">
              <wp:posOffset>477078</wp:posOffset>
            </wp:positionH>
            <wp:positionV relativeFrom="paragraph">
              <wp:posOffset>7013</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62855">
      <w:pPr>
        <w:contextualSpacing/>
        <w:rPr>
          <w:rFonts w:ascii="Arial" w:eastAsia="Arial" w:hAnsi="Arial" w:cs="Arial"/>
          <w:sz w:val="24"/>
          <w:szCs w:val="24"/>
        </w:rPr>
      </w:pPr>
    </w:p>
    <w:p w:rsidR="00E735DC" w:rsidRPr="00E735DC" w:rsidRDefault="00E735DC" w:rsidP="00E62855">
      <w:pPr>
        <w:contextualSpacing/>
        <w:rPr>
          <w:rFonts w:ascii="Arial" w:eastAsia="Arial" w:hAnsi="Arial" w:cs="Arial"/>
          <w:sz w:val="24"/>
          <w:szCs w:val="24"/>
        </w:rPr>
      </w:pPr>
    </w:p>
    <w:p w:rsidR="00E735DC" w:rsidRDefault="00E735DC"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06368" behindDoc="0" locked="0" layoutInCell="1" allowOverlap="1" wp14:anchorId="4240D5EA" wp14:editId="4C5B385D">
            <wp:simplePos x="0" y="0"/>
            <wp:positionH relativeFrom="margin">
              <wp:align>center</wp:align>
            </wp:positionH>
            <wp:positionV relativeFrom="paragraph">
              <wp:posOffset>6488</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sidRPr="00126B98">
        <w:rPr>
          <w:rFonts w:ascii="Arial" w:eastAsia="Arial" w:hAnsi="Arial" w:cs="Arial"/>
          <w:noProof/>
          <w:sz w:val="24"/>
          <w:szCs w:val="24"/>
          <w:lang w:val="en-US" w:eastAsia="en-US"/>
        </w:rPr>
        <w:lastRenderedPageBreak/>
        <w:drawing>
          <wp:anchor distT="0" distB="0" distL="114300" distR="114300" simplePos="0" relativeHeight="251709440" behindDoc="0" locked="0" layoutInCell="1" allowOverlap="1" wp14:anchorId="24D259FD" wp14:editId="34D30FE9">
            <wp:simplePos x="0" y="0"/>
            <wp:positionH relativeFrom="margin">
              <wp:posOffset>459105</wp:posOffset>
            </wp:positionH>
            <wp:positionV relativeFrom="paragraph">
              <wp:posOffset>94615</wp:posOffset>
            </wp:positionV>
            <wp:extent cx="5281295" cy="3963035"/>
            <wp:effectExtent l="0" t="0" r="0" b="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12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29920" behindDoc="0" locked="0" layoutInCell="1" allowOverlap="1" wp14:anchorId="064FDCDA" wp14:editId="40D84248">
            <wp:simplePos x="0" y="0"/>
            <wp:positionH relativeFrom="margin">
              <wp:posOffset>411480</wp:posOffset>
            </wp:positionH>
            <wp:positionV relativeFrom="paragraph">
              <wp:posOffset>39370</wp:posOffset>
            </wp:positionV>
            <wp:extent cx="5398135" cy="4046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24">
                      <a:extLst>
                        <a:ext uri="{28A0092B-C50C-407E-A947-70E740481C1C}">
                          <a14:useLocalDpi xmlns:a14="http://schemas.microsoft.com/office/drawing/2010/main" val="0"/>
                        </a:ext>
                      </a:extLst>
                    </a:blip>
                    <a:stretch>
                      <a:fillRect/>
                    </a:stretch>
                  </pic:blipFill>
                  <pic:spPr>
                    <a:xfrm>
                      <a:off x="0" y="0"/>
                      <a:ext cx="5398135" cy="40468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lastRenderedPageBreak/>
        <w:drawing>
          <wp:anchor distT="0" distB="0" distL="114300" distR="114300" simplePos="0" relativeHeight="251714560" behindDoc="0" locked="0" layoutInCell="1" allowOverlap="1" wp14:anchorId="5F166786" wp14:editId="798E59AA">
            <wp:simplePos x="0" y="0"/>
            <wp:positionH relativeFrom="margin">
              <wp:posOffset>387350</wp:posOffset>
            </wp:positionH>
            <wp:positionV relativeFrom="paragraph">
              <wp:posOffset>0</wp:posOffset>
            </wp:positionV>
            <wp:extent cx="5378450" cy="4034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5">
                      <a:extLst>
                        <a:ext uri="{28A0092B-C50C-407E-A947-70E740481C1C}">
                          <a14:useLocalDpi xmlns:a14="http://schemas.microsoft.com/office/drawing/2010/main" val="0"/>
                        </a:ext>
                      </a:extLst>
                    </a:blip>
                    <a:stretch>
                      <a:fillRect/>
                    </a:stretch>
                  </pic:blipFill>
                  <pic:spPr>
                    <a:xfrm>
                      <a:off x="0" y="0"/>
                      <a:ext cx="5378450" cy="40341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871F5" w:rsidRDefault="003871F5" w:rsidP="00E62855">
      <w:pPr>
        <w:tabs>
          <w:tab w:val="left" w:pos="2190"/>
        </w:tabs>
        <w:contextualSpacing/>
        <w:rPr>
          <w:rFonts w:ascii="Arial" w:eastAsia="Arial" w:hAnsi="Arial" w:cs="Arial"/>
          <w:sz w:val="24"/>
          <w:szCs w:val="24"/>
        </w:rPr>
      </w:pPr>
    </w:p>
    <w:p w:rsidR="00E735DC" w:rsidRDefault="00E735DC"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12512" behindDoc="0" locked="0" layoutInCell="1" allowOverlap="1" wp14:anchorId="52C0FE79" wp14:editId="50EF5A5F">
            <wp:simplePos x="0" y="0"/>
            <wp:positionH relativeFrom="margin">
              <wp:align>center</wp:align>
            </wp:positionH>
            <wp:positionV relativeFrom="paragraph">
              <wp:posOffset>91551</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26">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lastRenderedPageBreak/>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7">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8">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126B98" w:rsidRDefault="00126B98"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lastRenderedPageBreak/>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9">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69128C" w:rsidP="00E62855">
      <w:pPr>
        <w:tabs>
          <w:tab w:val="left" w:pos="2190"/>
        </w:tabs>
        <w:contextualSpacing/>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27872" behindDoc="0" locked="0" layoutInCell="1" allowOverlap="1" wp14:anchorId="49C4E52F" wp14:editId="21990AFA">
            <wp:simplePos x="0" y="0"/>
            <wp:positionH relativeFrom="margin">
              <wp:posOffset>357036</wp:posOffset>
            </wp:positionH>
            <wp:positionV relativeFrom="paragraph">
              <wp:posOffset>4412947</wp:posOffset>
            </wp:positionV>
            <wp:extent cx="5494020" cy="4119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30">
                      <a:extLst>
                        <a:ext uri="{28A0092B-C50C-407E-A947-70E740481C1C}">
                          <a14:useLocalDpi xmlns:a14="http://schemas.microsoft.com/office/drawing/2010/main" val="0"/>
                        </a:ext>
                      </a:extLst>
                    </a:blip>
                    <a:stretch>
                      <a:fillRect/>
                    </a:stretch>
                  </pic:blipFill>
                  <pic:spPr>
                    <a:xfrm>
                      <a:off x="0" y="0"/>
                      <a:ext cx="5494020" cy="411988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lang w:val="en-US" w:eastAsia="en-US"/>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31">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lang w:val="en-US" w:eastAsia="en-US"/>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32">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lang w:val="en-US" w:eastAsia="en-US"/>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33">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r>
        <w:rPr>
          <w:rFonts w:ascii="Arial" w:eastAsia="Arial" w:hAnsi="Arial" w:cs="Arial"/>
          <w:b/>
          <w:i/>
          <w:noProof/>
          <w:color w:val="002060"/>
          <w:sz w:val="24"/>
          <w:szCs w:val="24"/>
          <w:lang w:val="en-US" w:eastAsia="en-US"/>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34">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313BA5" w:rsidRDefault="00313BA5" w:rsidP="00E62855">
      <w:pPr>
        <w:tabs>
          <w:tab w:val="left" w:pos="2190"/>
        </w:tabs>
        <w:contextualSpacing/>
        <w:rPr>
          <w:rFonts w:ascii="Arial" w:eastAsia="Arial" w:hAnsi="Arial" w:cs="Arial"/>
          <w:sz w:val="24"/>
          <w:szCs w:val="24"/>
        </w:rPr>
      </w:pPr>
    </w:p>
    <w:p w:rsidR="00126B98" w:rsidRPr="00E735DC" w:rsidRDefault="00126B98" w:rsidP="00E62855">
      <w:pPr>
        <w:tabs>
          <w:tab w:val="left" w:pos="2190"/>
        </w:tabs>
        <w:contextualSpacing/>
        <w:rPr>
          <w:rFonts w:ascii="Arial" w:eastAsia="Arial" w:hAnsi="Arial" w:cs="Arial"/>
          <w:sz w:val="24"/>
          <w:szCs w:val="24"/>
        </w:rPr>
      </w:pPr>
    </w:p>
    <w:sectPr w:rsidR="00126B98" w:rsidRPr="00E735DC" w:rsidSect="00F865E3">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DA2" w:rsidRDefault="00380DA2">
      <w:r>
        <w:separator/>
      </w:r>
    </w:p>
  </w:endnote>
  <w:endnote w:type="continuationSeparator" w:id="0">
    <w:p w:rsidR="00380DA2" w:rsidRDefault="0038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6B" w:rsidRDefault="000C19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6B" w:rsidRDefault="000C196B" w:rsidP="00517623">
    <w:pPr>
      <w:pBdr>
        <w:bottom w:val="single" w:sz="6" w:space="1" w:color="000000"/>
      </w:pBdr>
      <w:tabs>
        <w:tab w:val="left" w:pos="2371"/>
        <w:tab w:val="center" w:pos="5233"/>
      </w:tabs>
      <w:ind w:right="27"/>
      <w:contextualSpacing/>
      <w:jc w:val="right"/>
      <w:rPr>
        <w:sz w:val="16"/>
        <w:szCs w:val="16"/>
      </w:rPr>
    </w:pPr>
  </w:p>
  <w:p w:rsidR="000C196B" w:rsidRDefault="000C196B"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97B52">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97B52">
      <w:rPr>
        <w:b/>
        <w:noProof/>
        <w:sz w:val="16"/>
        <w:szCs w:val="16"/>
      </w:rPr>
      <w:t>25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#16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21 January 2020, 6AM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6B" w:rsidRDefault="000C19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DA2" w:rsidRDefault="00380DA2">
      <w:r>
        <w:separator/>
      </w:r>
    </w:p>
  </w:footnote>
  <w:footnote w:type="continuationSeparator" w:id="0">
    <w:p w:rsidR="00380DA2" w:rsidRDefault="00380D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6B" w:rsidRDefault="000C196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6B" w:rsidRPr="00EF0730" w:rsidRDefault="000C196B"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96B" w:rsidRPr="00EF0730" w:rsidRDefault="000C196B" w:rsidP="00AC4062">
    <w:pPr>
      <w:tabs>
        <w:tab w:val="center" w:pos="4680"/>
        <w:tab w:val="right" w:pos="9360"/>
      </w:tabs>
      <w:rPr>
        <w:noProof/>
        <w:sz w:val="20"/>
        <w:szCs w:val="20"/>
      </w:rPr>
    </w:pPr>
  </w:p>
  <w:p w:rsidR="000C196B" w:rsidRPr="00EF0730" w:rsidRDefault="000C196B"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0C196B" w:rsidRPr="00EF0730" w:rsidRDefault="000C196B" w:rsidP="00660DD6">
    <w:pPr>
      <w:pBdr>
        <w:bottom w:val="single" w:sz="6" w:space="1" w:color="auto"/>
      </w:pBdr>
      <w:tabs>
        <w:tab w:val="center" w:pos="4680"/>
        <w:tab w:val="right" w:pos="9360"/>
      </w:tabs>
      <w:rPr>
        <w:noProof/>
        <w:sz w:val="20"/>
        <w:szCs w:val="20"/>
      </w:rPr>
    </w:pPr>
  </w:p>
  <w:p w:rsidR="000C196B" w:rsidRPr="00EF0730" w:rsidRDefault="000C196B"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6B" w:rsidRDefault="000C196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D494DC76"/>
    <w:lvl w:ilvl="0" w:tplc="A53693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6"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3"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1"/>
  </w:num>
  <w:num w:numId="2">
    <w:abstractNumId w:val="1"/>
  </w:num>
  <w:num w:numId="3">
    <w:abstractNumId w:val="16"/>
  </w:num>
  <w:num w:numId="4">
    <w:abstractNumId w:val="3"/>
  </w:num>
  <w:num w:numId="5">
    <w:abstractNumId w:val="12"/>
  </w:num>
  <w:num w:numId="6">
    <w:abstractNumId w:val="7"/>
  </w:num>
  <w:num w:numId="7">
    <w:abstractNumId w:val="6"/>
  </w:num>
  <w:num w:numId="8">
    <w:abstractNumId w:val="5"/>
  </w:num>
  <w:num w:numId="9">
    <w:abstractNumId w:val="13"/>
  </w:num>
  <w:num w:numId="10">
    <w:abstractNumId w:val="21"/>
  </w:num>
  <w:num w:numId="11">
    <w:abstractNumId w:val="4"/>
  </w:num>
  <w:num w:numId="12">
    <w:abstractNumId w:val="9"/>
  </w:num>
  <w:num w:numId="13">
    <w:abstractNumId w:val="8"/>
  </w:num>
  <w:num w:numId="14">
    <w:abstractNumId w:val="18"/>
  </w:num>
  <w:num w:numId="15">
    <w:abstractNumId w:val="10"/>
  </w:num>
  <w:num w:numId="16">
    <w:abstractNumId w:val="17"/>
  </w:num>
  <w:num w:numId="17">
    <w:abstractNumId w:val="2"/>
  </w:num>
  <w:num w:numId="18">
    <w:abstractNumId w:val="15"/>
  </w:num>
  <w:num w:numId="19">
    <w:abstractNumId w:val="19"/>
  </w:num>
  <w:num w:numId="20">
    <w:abstractNumId w:val="14"/>
  </w:num>
  <w:num w:numId="21">
    <w:abstractNumId w:val="0"/>
  </w:num>
  <w:num w:numId="2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CF1"/>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2D10"/>
    <w:rsid w:val="005D31AE"/>
    <w:rsid w:val="005D3476"/>
    <w:rsid w:val="005D45A9"/>
    <w:rsid w:val="005D47AC"/>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F0656"/>
    <w:rsid w:val="006F19A9"/>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07BD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32E7"/>
    <w:rsid w:val="00B350D7"/>
    <w:rsid w:val="00B35639"/>
    <w:rsid w:val="00B36A4D"/>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5E9A"/>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2D78D"/>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E64D2-8FD8-4AF6-AD18-5122861C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27</cp:revision>
  <cp:lastPrinted>2020-01-15T08:23:00Z</cp:lastPrinted>
  <dcterms:created xsi:type="dcterms:W3CDTF">2020-01-20T17:50:00Z</dcterms:created>
  <dcterms:modified xsi:type="dcterms:W3CDTF">2020-01-20T18:59:00Z</dcterms:modified>
</cp:coreProperties>
</file>