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6716D6" w14:textId="6638058C"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463116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DE40289" w14:textId="77777777"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BE15FF">
        <w:rPr>
          <w:rFonts w:ascii="Arial" w:eastAsia="Arial" w:hAnsi="Arial" w:cs="Arial"/>
          <w:b/>
          <w:sz w:val="32"/>
          <w:szCs w:val="32"/>
        </w:rPr>
        <w:t>Sto</w:t>
      </w:r>
      <w:proofErr w:type="spellEnd"/>
      <w:r w:rsidR="00BE15FF">
        <w:rPr>
          <w:rFonts w:ascii="Arial" w:eastAsia="Arial" w:hAnsi="Arial" w:cs="Arial"/>
          <w:b/>
          <w:sz w:val="32"/>
          <w:szCs w:val="32"/>
        </w:rPr>
        <w:t>. Domingo, Quezon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4F41FFBC" w14:textId="367684E9" w:rsidR="001149A2" w:rsidRPr="000E28BD" w:rsidRDefault="00463116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28 </w:t>
      </w:r>
      <w:r w:rsidR="00BE15FF"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uly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4PM</w:t>
      </w:r>
    </w:p>
    <w:p w14:paraId="31FCB174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6308708" w14:textId="77777777"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EB91A38" w14:textId="77777777"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2FA7CB" w14:textId="380664AE" w:rsidR="00BE3138" w:rsidRPr="00463116" w:rsidRDefault="00463116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463116">
        <w:rPr>
          <w:rFonts w:ascii="Arial" w:hAnsi="Arial" w:cs="Arial"/>
          <w:i/>
          <w:iCs/>
          <w:color w:val="222222"/>
        </w:rPr>
        <w:t xml:space="preserve">This is the final report on the fire incident that occurred in Don Pepe St., </w:t>
      </w:r>
      <w:proofErr w:type="spellStart"/>
      <w:r w:rsidRPr="00463116">
        <w:rPr>
          <w:rFonts w:ascii="Arial" w:hAnsi="Arial" w:cs="Arial"/>
          <w:i/>
          <w:iCs/>
          <w:color w:val="222222"/>
        </w:rPr>
        <w:t>Brgy</w:t>
      </w:r>
      <w:proofErr w:type="spellEnd"/>
      <w:r w:rsidRPr="00463116">
        <w:rPr>
          <w:rFonts w:ascii="Arial" w:hAnsi="Arial" w:cs="Arial"/>
          <w:i/>
          <w:iCs/>
          <w:color w:val="222222"/>
        </w:rPr>
        <w:t xml:space="preserve">. </w:t>
      </w:r>
      <w:proofErr w:type="spellStart"/>
      <w:r w:rsidRPr="00463116">
        <w:rPr>
          <w:rFonts w:ascii="Arial" w:hAnsi="Arial" w:cs="Arial"/>
          <w:i/>
          <w:iCs/>
          <w:color w:val="222222"/>
        </w:rPr>
        <w:t>Sto</w:t>
      </w:r>
      <w:proofErr w:type="spellEnd"/>
      <w:r w:rsidRPr="00463116">
        <w:rPr>
          <w:rFonts w:ascii="Arial" w:hAnsi="Arial" w:cs="Arial"/>
          <w:i/>
          <w:iCs/>
          <w:color w:val="222222"/>
        </w:rPr>
        <w:t>. Domingo, Quezon City o</w:t>
      </w:r>
      <w:r w:rsidR="0028262A" w:rsidRPr="00463116">
        <w:rPr>
          <w:rFonts w:ascii="Arial" w:hAnsi="Arial" w:cs="Arial"/>
          <w:i/>
          <w:iCs/>
          <w:color w:val="222222"/>
        </w:rPr>
        <w:t xml:space="preserve">n </w:t>
      </w:r>
      <w:r w:rsidR="002B3247" w:rsidRPr="00463116">
        <w:rPr>
          <w:rFonts w:ascii="Arial" w:hAnsi="Arial" w:cs="Arial"/>
          <w:i/>
          <w:iCs/>
          <w:color w:val="222222"/>
        </w:rPr>
        <w:t>19</w:t>
      </w:r>
      <w:r w:rsidR="006244D0" w:rsidRPr="00463116">
        <w:rPr>
          <w:rFonts w:ascii="Arial" w:hAnsi="Arial" w:cs="Arial"/>
          <w:i/>
          <w:iCs/>
          <w:color w:val="222222"/>
        </w:rPr>
        <w:t xml:space="preserve"> </w:t>
      </w:r>
      <w:r w:rsidR="002B3247" w:rsidRPr="00463116">
        <w:rPr>
          <w:rFonts w:ascii="Arial" w:hAnsi="Arial" w:cs="Arial"/>
          <w:i/>
          <w:iCs/>
          <w:color w:val="222222"/>
        </w:rPr>
        <w:t>January 2020</w:t>
      </w:r>
      <w:r w:rsidR="006244D0" w:rsidRPr="00463116">
        <w:rPr>
          <w:rFonts w:ascii="Arial" w:hAnsi="Arial" w:cs="Arial"/>
          <w:i/>
          <w:iCs/>
          <w:color w:val="222222"/>
        </w:rPr>
        <w:t>. The </w:t>
      </w:r>
      <w:r w:rsidR="006244D0" w:rsidRPr="00463116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E549FE" w:rsidRPr="00463116">
        <w:rPr>
          <w:rFonts w:ascii="Arial" w:hAnsi="Arial" w:cs="Arial"/>
          <w:i/>
          <w:iCs/>
          <w:color w:val="222222"/>
        </w:rPr>
        <w:t xml:space="preserve"> started at around </w:t>
      </w:r>
      <w:r w:rsidR="002B3247" w:rsidRPr="00463116">
        <w:rPr>
          <w:rFonts w:ascii="Arial" w:hAnsi="Arial" w:cs="Arial"/>
          <w:i/>
          <w:iCs/>
          <w:color w:val="222222"/>
        </w:rPr>
        <w:t>5:30 PM</w:t>
      </w:r>
      <w:r w:rsidR="006244D0" w:rsidRPr="00463116">
        <w:rPr>
          <w:rFonts w:ascii="Arial" w:hAnsi="Arial" w:cs="Arial"/>
          <w:i/>
          <w:iCs/>
          <w:color w:val="222222"/>
        </w:rPr>
        <w:t xml:space="preserve"> and was </w:t>
      </w:r>
      <w:r w:rsidR="00E67EC8" w:rsidRPr="00463116">
        <w:rPr>
          <w:rFonts w:ascii="Arial" w:hAnsi="Arial" w:cs="Arial"/>
          <w:i/>
          <w:iCs/>
          <w:color w:val="222222"/>
        </w:rPr>
        <w:t xml:space="preserve">put under control at </w:t>
      </w:r>
      <w:r w:rsidR="002B3247" w:rsidRPr="00463116">
        <w:rPr>
          <w:rFonts w:ascii="Arial" w:hAnsi="Arial" w:cs="Arial"/>
          <w:i/>
          <w:iCs/>
          <w:color w:val="222222"/>
        </w:rPr>
        <w:t>9:30</w:t>
      </w:r>
      <w:r w:rsidR="007F6860" w:rsidRPr="00463116">
        <w:rPr>
          <w:rFonts w:ascii="Arial" w:hAnsi="Arial" w:cs="Arial"/>
          <w:i/>
          <w:iCs/>
          <w:color w:val="222222"/>
        </w:rPr>
        <w:t xml:space="preserve"> </w:t>
      </w:r>
      <w:r w:rsidR="003D0A3D" w:rsidRPr="00463116">
        <w:rPr>
          <w:rFonts w:ascii="Arial" w:hAnsi="Arial" w:cs="Arial"/>
          <w:i/>
          <w:iCs/>
          <w:color w:val="222222"/>
        </w:rPr>
        <w:t>P</w:t>
      </w:r>
      <w:r w:rsidR="006244D0" w:rsidRPr="00463116">
        <w:rPr>
          <w:rFonts w:ascii="Arial" w:hAnsi="Arial" w:cs="Arial"/>
          <w:i/>
          <w:iCs/>
          <w:color w:val="222222"/>
        </w:rPr>
        <w:t>M.</w:t>
      </w:r>
      <w:r w:rsidR="00E76041" w:rsidRPr="00463116">
        <w:rPr>
          <w:rFonts w:ascii="Arial" w:hAnsi="Arial" w:cs="Arial"/>
          <w:i/>
          <w:iCs/>
          <w:color w:val="222222"/>
        </w:rPr>
        <w:t xml:space="preserve"> </w:t>
      </w:r>
    </w:p>
    <w:p w14:paraId="7544DB3A" w14:textId="77777777"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14:paraId="6D9B4105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1A4DE1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42AB4B0" w14:textId="77777777" w:rsidR="001E6399" w:rsidRPr="00463116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463116">
        <w:rPr>
          <w:rFonts w:ascii="Arial" w:eastAsia="Arial" w:hAnsi="Arial" w:cs="Arial"/>
          <w:sz w:val="24"/>
          <w:szCs w:val="24"/>
        </w:rPr>
        <w:t>A total of</w:t>
      </w:r>
      <w:r w:rsidR="0008794A" w:rsidRPr="00463116">
        <w:rPr>
          <w:rFonts w:ascii="Arial" w:eastAsia="Arial" w:hAnsi="Arial" w:cs="Arial"/>
          <w:sz w:val="24"/>
          <w:szCs w:val="24"/>
        </w:rPr>
        <w:t xml:space="preserve"> </w:t>
      </w:r>
      <w:r w:rsidR="002B3247" w:rsidRPr="00463116">
        <w:rPr>
          <w:rFonts w:ascii="Arial" w:eastAsia="Arial" w:hAnsi="Arial" w:cs="Arial"/>
          <w:b/>
          <w:sz w:val="24"/>
          <w:szCs w:val="24"/>
        </w:rPr>
        <w:t>1</w:t>
      </w:r>
      <w:r w:rsidR="001A4344" w:rsidRPr="00463116">
        <w:rPr>
          <w:rFonts w:ascii="Arial" w:eastAsia="Arial" w:hAnsi="Arial" w:cs="Arial"/>
          <w:b/>
          <w:sz w:val="24"/>
          <w:szCs w:val="24"/>
        </w:rPr>
        <w:t>90</w:t>
      </w:r>
      <w:r w:rsidR="001E6399" w:rsidRPr="0046311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463116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463116">
        <w:rPr>
          <w:rFonts w:ascii="Arial" w:eastAsia="Arial" w:hAnsi="Arial" w:cs="Arial"/>
          <w:sz w:val="24"/>
          <w:szCs w:val="24"/>
        </w:rPr>
        <w:t>or</w:t>
      </w:r>
      <w:r w:rsidR="0028262A" w:rsidRPr="00463116">
        <w:rPr>
          <w:rFonts w:ascii="Arial" w:eastAsia="Arial" w:hAnsi="Arial" w:cs="Arial"/>
          <w:b/>
          <w:sz w:val="24"/>
          <w:szCs w:val="24"/>
        </w:rPr>
        <w:t xml:space="preserve"> </w:t>
      </w:r>
      <w:r w:rsidR="001A4344" w:rsidRPr="00463116">
        <w:rPr>
          <w:rFonts w:ascii="Arial" w:eastAsia="Arial" w:hAnsi="Arial" w:cs="Arial"/>
          <w:b/>
          <w:sz w:val="24"/>
          <w:szCs w:val="24"/>
        </w:rPr>
        <w:t>660</w:t>
      </w:r>
      <w:r w:rsidRPr="00463116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463116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463116">
        <w:rPr>
          <w:rFonts w:ascii="Arial" w:eastAsia="Arial" w:hAnsi="Arial" w:cs="Arial"/>
          <w:sz w:val="24"/>
          <w:szCs w:val="24"/>
        </w:rPr>
        <w:t xml:space="preserve">were affected </w:t>
      </w:r>
      <w:r w:rsidR="00E3268B" w:rsidRPr="00463116">
        <w:rPr>
          <w:rFonts w:ascii="Arial" w:eastAsia="Arial" w:hAnsi="Arial" w:cs="Arial"/>
          <w:sz w:val="24"/>
          <w:szCs w:val="24"/>
        </w:rPr>
        <w:t xml:space="preserve">by the fire incident </w:t>
      </w:r>
      <w:r w:rsidR="004A0CBF" w:rsidRPr="00463116">
        <w:rPr>
          <w:rFonts w:ascii="Arial" w:eastAsia="Arial" w:hAnsi="Arial" w:cs="Arial"/>
          <w:sz w:val="24"/>
          <w:szCs w:val="24"/>
        </w:rPr>
        <w:t>in</w:t>
      </w:r>
      <w:r w:rsidR="00FF4C25" w:rsidRPr="0046311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97A2E" w:rsidRPr="0046311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397A2E" w:rsidRPr="00463116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2B3247" w:rsidRPr="00463116">
        <w:rPr>
          <w:rFonts w:ascii="Arial" w:eastAsia="Arial" w:hAnsi="Arial" w:cs="Arial"/>
          <w:b/>
          <w:sz w:val="24"/>
          <w:szCs w:val="24"/>
        </w:rPr>
        <w:t>Sto</w:t>
      </w:r>
      <w:proofErr w:type="spellEnd"/>
      <w:r w:rsidR="002B3247" w:rsidRPr="00463116">
        <w:rPr>
          <w:rFonts w:ascii="Arial" w:eastAsia="Arial" w:hAnsi="Arial" w:cs="Arial"/>
          <w:b/>
          <w:sz w:val="24"/>
          <w:szCs w:val="24"/>
        </w:rPr>
        <w:t>. Domingo, Quezon</w:t>
      </w:r>
      <w:r w:rsidR="00397A2E" w:rsidRPr="00463116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5382E" w:rsidRPr="00463116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463116">
        <w:rPr>
          <w:rFonts w:ascii="Arial" w:eastAsia="Arial" w:hAnsi="Arial" w:cs="Arial"/>
          <w:sz w:val="24"/>
          <w:szCs w:val="24"/>
        </w:rPr>
        <w:t>(see Table 1).</w:t>
      </w:r>
    </w:p>
    <w:p w14:paraId="156298D6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28DF581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397A2E" w:rsidRPr="00397A2E" w14:paraId="523ABFD0" w14:textId="77777777" w:rsidTr="00397A2E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0C57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61B1B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97A2E" w:rsidRPr="00397A2E" w14:paraId="2CBAEB9E" w14:textId="77777777" w:rsidTr="00397A2E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D62B5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092EA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1210D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DEE47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14:paraId="08B882FF" w14:textId="77777777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DCD5D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2EC4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0811" w14:textId="77777777"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3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15F7A" w14:textId="77777777"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</w:tr>
      <w:tr w:rsidR="00397A2E" w:rsidRPr="00397A2E" w14:paraId="3E4DCAB3" w14:textId="77777777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6228A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7E0ED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CA0F0" w14:textId="77777777" w:rsidR="00397A2E" w:rsidRPr="00397A2E" w:rsidRDefault="002B3247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03E8" w14:textId="77777777"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A2E" w:rsidRPr="00397A2E" w14:paraId="096CABC3" w14:textId="77777777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612B0" w14:textId="77777777" w:rsidR="00397A2E" w:rsidRPr="00397A2E" w:rsidRDefault="00FE6D9B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7C5B9" w14:textId="77777777"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379A" w14:textId="77777777" w:rsidR="00397A2E" w:rsidRPr="00397A2E" w:rsidRDefault="00397A2E" w:rsidP="001A4344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B32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F047" w14:textId="77777777" w:rsidR="00397A2E" w:rsidRPr="00397A2E" w:rsidRDefault="001A4344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660</w:t>
            </w:r>
          </w:p>
        </w:tc>
      </w:tr>
    </w:tbl>
    <w:p w14:paraId="695723CD" w14:textId="77777777"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F055AB2" w14:textId="77777777"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B7535BC" w14:textId="77777777"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14:paraId="7A9B2351" w14:textId="3C055948" w:rsidR="00397A2E" w:rsidRPr="00463116" w:rsidRDefault="00463116" w:rsidP="00B316D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463116">
        <w:rPr>
          <w:rFonts w:ascii="Arial" w:hAnsi="Arial" w:cs="Arial"/>
          <w:sz w:val="24"/>
        </w:rPr>
        <w:t>A total of</w:t>
      </w:r>
      <w:r w:rsidR="00BE3138" w:rsidRPr="00463116">
        <w:rPr>
          <w:rFonts w:ascii="Arial" w:hAnsi="Arial" w:cs="Arial"/>
          <w:sz w:val="24"/>
        </w:rPr>
        <w:t xml:space="preserve"> </w:t>
      </w:r>
      <w:r w:rsidR="00A97F6C" w:rsidRPr="00463116">
        <w:rPr>
          <w:rFonts w:ascii="Arial" w:hAnsi="Arial" w:cs="Arial"/>
          <w:b/>
          <w:bCs/>
          <w:sz w:val="24"/>
        </w:rPr>
        <w:t>1</w:t>
      </w:r>
      <w:r w:rsidR="001A4344" w:rsidRPr="00463116">
        <w:rPr>
          <w:rFonts w:ascii="Arial" w:hAnsi="Arial" w:cs="Arial"/>
          <w:b/>
          <w:bCs/>
          <w:sz w:val="24"/>
        </w:rPr>
        <w:t>90</w:t>
      </w:r>
      <w:r w:rsidR="00BE3138" w:rsidRPr="00463116">
        <w:rPr>
          <w:rFonts w:ascii="Arial" w:hAnsi="Arial" w:cs="Arial"/>
          <w:b/>
          <w:bCs/>
          <w:sz w:val="24"/>
        </w:rPr>
        <w:t xml:space="preserve"> </w:t>
      </w:r>
      <w:r w:rsidR="00A80F96" w:rsidRPr="00463116">
        <w:rPr>
          <w:rFonts w:ascii="Arial" w:hAnsi="Arial" w:cs="Arial"/>
          <w:b/>
          <w:bCs/>
          <w:sz w:val="24"/>
        </w:rPr>
        <w:t>families</w:t>
      </w:r>
      <w:r w:rsidR="00A80F96" w:rsidRPr="00463116">
        <w:rPr>
          <w:rFonts w:ascii="Arial" w:hAnsi="Arial" w:cs="Arial"/>
          <w:sz w:val="24"/>
        </w:rPr>
        <w:t xml:space="preserve"> </w:t>
      </w:r>
      <w:r w:rsidR="00BE3138" w:rsidRPr="00463116">
        <w:rPr>
          <w:rFonts w:ascii="Arial" w:hAnsi="Arial" w:cs="Arial"/>
          <w:sz w:val="24"/>
        </w:rPr>
        <w:t xml:space="preserve">or </w:t>
      </w:r>
      <w:r w:rsidR="001A4344" w:rsidRPr="00463116">
        <w:rPr>
          <w:rFonts w:ascii="Arial" w:hAnsi="Arial" w:cs="Arial"/>
          <w:b/>
          <w:bCs/>
          <w:sz w:val="24"/>
        </w:rPr>
        <w:t>66</w:t>
      </w:r>
      <w:r w:rsidR="00A97F6C" w:rsidRPr="00463116">
        <w:rPr>
          <w:rFonts w:ascii="Arial" w:hAnsi="Arial" w:cs="Arial"/>
          <w:b/>
          <w:bCs/>
          <w:sz w:val="24"/>
        </w:rPr>
        <w:t>0</w:t>
      </w:r>
      <w:r w:rsidR="00BE3138" w:rsidRPr="00463116">
        <w:rPr>
          <w:rFonts w:ascii="Arial" w:hAnsi="Arial" w:cs="Arial"/>
          <w:b/>
          <w:bCs/>
          <w:sz w:val="24"/>
        </w:rPr>
        <w:t xml:space="preserve"> </w:t>
      </w:r>
      <w:r w:rsidR="00A80F96" w:rsidRPr="00463116">
        <w:rPr>
          <w:rFonts w:ascii="Arial" w:hAnsi="Arial" w:cs="Arial"/>
          <w:b/>
          <w:bCs/>
          <w:sz w:val="24"/>
        </w:rPr>
        <w:t>persons</w:t>
      </w:r>
      <w:r w:rsidR="00A80F96" w:rsidRPr="00463116">
        <w:rPr>
          <w:rFonts w:ascii="Arial" w:hAnsi="Arial" w:cs="Arial"/>
          <w:sz w:val="24"/>
        </w:rPr>
        <w:t xml:space="preserve"> </w:t>
      </w:r>
      <w:r w:rsidR="004E5731">
        <w:rPr>
          <w:rFonts w:ascii="Arial" w:hAnsi="Arial" w:cs="Arial"/>
          <w:sz w:val="24"/>
        </w:rPr>
        <w:t>took temporary shelter at the</w:t>
      </w:r>
      <w:r w:rsidR="00B316D3" w:rsidRPr="00463116">
        <w:rPr>
          <w:rFonts w:ascii="Arial" w:hAnsi="Arial" w:cs="Arial"/>
          <w:sz w:val="24"/>
        </w:rPr>
        <w:t xml:space="preserve"> </w:t>
      </w:r>
      <w:proofErr w:type="spellStart"/>
      <w:r w:rsidR="00A97F6C" w:rsidRPr="00463116">
        <w:rPr>
          <w:rFonts w:ascii="Arial" w:hAnsi="Arial" w:cs="Arial"/>
          <w:b/>
          <w:sz w:val="24"/>
        </w:rPr>
        <w:t>Talayan</w:t>
      </w:r>
      <w:proofErr w:type="spellEnd"/>
      <w:r w:rsidR="00397A2E" w:rsidRPr="00463116">
        <w:rPr>
          <w:rFonts w:ascii="Arial" w:hAnsi="Arial" w:cs="Arial"/>
          <w:b/>
          <w:sz w:val="24"/>
        </w:rPr>
        <w:t xml:space="preserve"> Covered Court </w:t>
      </w:r>
      <w:r w:rsidR="00C72E8D" w:rsidRPr="00463116">
        <w:rPr>
          <w:rFonts w:ascii="Arial" w:hAnsi="Arial" w:cs="Arial"/>
          <w:sz w:val="24"/>
        </w:rPr>
        <w:t>in</w:t>
      </w:r>
      <w:r w:rsidR="00290556" w:rsidRPr="00463116">
        <w:rPr>
          <w:rFonts w:ascii="Arial" w:hAnsi="Arial" w:cs="Arial"/>
          <w:sz w:val="24"/>
        </w:rPr>
        <w:t xml:space="preserve"> </w:t>
      </w:r>
      <w:proofErr w:type="spellStart"/>
      <w:r w:rsidR="00397A2E" w:rsidRPr="00463116">
        <w:rPr>
          <w:rFonts w:ascii="Arial" w:hAnsi="Arial" w:cs="Arial"/>
          <w:b/>
          <w:sz w:val="24"/>
        </w:rPr>
        <w:t>B</w:t>
      </w:r>
      <w:r w:rsidR="00E3268B" w:rsidRPr="00463116">
        <w:rPr>
          <w:rFonts w:ascii="Arial" w:hAnsi="Arial" w:cs="Arial"/>
          <w:b/>
          <w:sz w:val="24"/>
        </w:rPr>
        <w:t>rg</w:t>
      </w:r>
      <w:r w:rsidR="00397A2E" w:rsidRPr="00463116">
        <w:rPr>
          <w:rFonts w:ascii="Arial" w:hAnsi="Arial" w:cs="Arial"/>
          <w:b/>
          <w:sz w:val="24"/>
        </w:rPr>
        <w:t>y</w:t>
      </w:r>
      <w:proofErr w:type="spellEnd"/>
      <w:r w:rsidR="00E3268B" w:rsidRPr="00463116">
        <w:rPr>
          <w:rFonts w:ascii="Arial" w:hAnsi="Arial" w:cs="Arial"/>
          <w:b/>
          <w:sz w:val="24"/>
        </w:rPr>
        <w:t>.</w:t>
      </w:r>
      <w:r w:rsidR="00397A2E" w:rsidRPr="00463116">
        <w:rPr>
          <w:rFonts w:ascii="Arial" w:hAnsi="Arial" w:cs="Arial"/>
          <w:b/>
          <w:sz w:val="24"/>
        </w:rPr>
        <w:t xml:space="preserve"> </w:t>
      </w:r>
      <w:proofErr w:type="spellStart"/>
      <w:r w:rsidR="001A4344" w:rsidRPr="00463116">
        <w:rPr>
          <w:rFonts w:ascii="Arial" w:hAnsi="Arial" w:cs="Arial"/>
          <w:b/>
          <w:sz w:val="24"/>
        </w:rPr>
        <w:t>Sto</w:t>
      </w:r>
      <w:proofErr w:type="spellEnd"/>
      <w:r w:rsidR="001A4344" w:rsidRPr="00463116">
        <w:rPr>
          <w:rFonts w:ascii="Arial" w:hAnsi="Arial" w:cs="Arial"/>
          <w:b/>
          <w:sz w:val="24"/>
        </w:rPr>
        <w:t>. Domingo</w:t>
      </w:r>
      <w:r w:rsidR="00A97F6C" w:rsidRPr="00463116">
        <w:rPr>
          <w:rFonts w:ascii="Arial" w:hAnsi="Arial" w:cs="Arial"/>
          <w:b/>
          <w:sz w:val="24"/>
        </w:rPr>
        <w:t>, Quezon</w:t>
      </w:r>
      <w:r w:rsidR="00397A2E" w:rsidRPr="00463116">
        <w:rPr>
          <w:rFonts w:ascii="Arial" w:hAnsi="Arial" w:cs="Arial"/>
          <w:b/>
          <w:sz w:val="24"/>
        </w:rPr>
        <w:t xml:space="preserve"> </w:t>
      </w:r>
      <w:r w:rsidR="00C72E8D" w:rsidRPr="00463116">
        <w:rPr>
          <w:rFonts w:ascii="Arial" w:hAnsi="Arial" w:cs="Arial"/>
          <w:b/>
          <w:sz w:val="24"/>
        </w:rPr>
        <w:t xml:space="preserve">City </w:t>
      </w:r>
      <w:r w:rsidR="00BE3138" w:rsidRPr="00463116">
        <w:rPr>
          <w:rFonts w:ascii="Arial" w:hAnsi="Arial" w:cs="Arial"/>
          <w:sz w:val="24"/>
        </w:rPr>
        <w:t>(see Table 2)</w:t>
      </w:r>
      <w:r w:rsidR="00E67EC8" w:rsidRPr="00463116">
        <w:rPr>
          <w:rFonts w:ascii="Arial" w:hAnsi="Arial" w:cs="Arial"/>
          <w:sz w:val="24"/>
        </w:rPr>
        <w:t>.</w:t>
      </w:r>
    </w:p>
    <w:p w14:paraId="2CA6D935" w14:textId="77777777"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17E7869F" w14:textId="77777777" w:rsidR="001360D6" w:rsidRPr="00397A2E" w:rsidRDefault="001360D6" w:rsidP="00397A2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397A2E" w:rsidRPr="00397A2E" w14:paraId="5739A0D5" w14:textId="77777777" w:rsidTr="00397A2E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4365D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654E5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9720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97A2E" w:rsidRPr="00397A2E" w14:paraId="13030621" w14:textId="77777777" w:rsidTr="00397A2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EF1B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D5F3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C7768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DD076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14:paraId="302AAB4D" w14:textId="77777777" w:rsidTr="00397A2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C97F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4FF1B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B6CED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89D3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A59AA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ABD1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61B2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7A2E" w:rsidRPr="00397A2E" w14:paraId="3EF5140A" w14:textId="77777777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A874E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5AF79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9A3C7" w14:textId="1DBA8592" w:rsidR="00397A2E" w:rsidRPr="00397A2E" w:rsidRDefault="00463116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CD5A6" w14:textId="77777777"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CF84E" w14:textId="5F0C8F5B"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31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E8840" w14:textId="77777777"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DD6C5" w14:textId="7E03C9EA" w:rsidR="00397A2E" w:rsidRPr="00397A2E" w:rsidRDefault="00463116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7A2E" w:rsidRPr="00397A2E" w14:paraId="42CDCE1A" w14:textId="77777777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EA09E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4B732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E54A" w14:textId="5F6B6933" w:rsidR="00397A2E" w:rsidRPr="00397A2E" w:rsidRDefault="00463116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CFF7C" w14:textId="77777777"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E2FB" w14:textId="2ECD2B64"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31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D9419" w14:textId="77777777"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73F8C" w14:textId="5299D9EA" w:rsidR="00397A2E" w:rsidRPr="00397A2E" w:rsidRDefault="00463116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7A2E" w:rsidRPr="00397A2E" w14:paraId="4196B5FC" w14:textId="77777777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9907" w14:textId="77777777" w:rsidR="00397A2E" w:rsidRPr="00397A2E" w:rsidRDefault="00FE6D9B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39CBB" w14:textId="77777777"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56BA" w14:textId="0FBE4969" w:rsidR="00397A2E" w:rsidRPr="00397A2E" w:rsidRDefault="00463116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D82A" w14:textId="77777777"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09EC0" w14:textId="7FD4402D" w:rsidR="00397A2E" w:rsidRPr="00397A2E" w:rsidRDefault="00397A2E" w:rsidP="00A97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6311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6EDEA" w14:textId="77777777"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660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1EC66" w14:textId="6F51B980" w:rsidR="00397A2E" w:rsidRPr="00397A2E" w:rsidRDefault="00463116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B85C75F" w14:textId="77777777" w:rsidR="001360D6" w:rsidRDefault="001360D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63E6F5C" w14:textId="77777777" w:rsidR="00BE4B20" w:rsidRPr="00BE4B20" w:rsidRDefault="00BE4B20" w:rsidP="00BE4B2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4431330" w14:textId="77777777"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C43C818" w14:textId="77777777" w:rsidR="00DC7BB2" w:rsidRPr="00463116" w:rsidRDefault="003F0D05" w:rsidP="00DC7BB2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463116">
        <w:rPr>
          <w:rFonts w:ascii="Arial" w:hAnsi="Arial" w:cs="Arial"/>
          <w:bCs/>
          <w:sz w:val="24"/>
        </w:rPr>
        <w:t xml:space="preserve">A total of </w:t>
      </w:r>
      <w:r w:rsidR="001A4344" w:rsidRPr="00463116">
        <w:rPr>
          <w:rFonts w:ascii="Arial" w:hAnsi="Arial" w:cs="Arial"/>
          <w:b/>
          <w:bCs/>
          <w:sz w:val="24"/>
        </w:rPr>
        <w:t>78</w:t>
      </w:r>
      <w:r w:rsidR="007431E6" w:rsidRPr="00463116">
        <w:rPr>
          <w:rFonts w:ascii="Arial" w:hAnsi="Arial" w:cs="Arial"/>
          <w:b/>
          <w:bCs/>
          <w:sz w:val="24"/>
        </w:rPr>
        <w:t xml:space="preserve"> </w:t>
      </w:r>
      <w:r w:rsidR="00542FD1" w:rsidRPr="00463116">
        <w:rPr>
          <w:rFonts w:ascii="Arial" w:hAnsi="Arial" w:cs="Arial"/>
          <w:b/>
          <w:bCs/>
          <w:sz w:val="24"/>
        </w:rPr>
        <w:t>houses</w:t>
      </w:r>
      <w:r w:rsidR="00542FD1" w:rsidRPr="00463116">
        <w:rPr>
          <w:rFonts w:ascii="Arial" w:hAnsi="Arial" w:cs="Arial"/>
          <w:sz w:val="24"/>
        </w:rPr>
        <w:t xml:space="preserve"> </w:t>
      </w:r>
      <w:r w:rsidR="007F6860" w:rsidRPr="00463116">
        <w:rPr>
          <w:rFonts w:ascii="Arial" w:hAnsi="Arial" w:cs="Arial"/>
          <w:sz w:val="24"/>
        </w:rPr>
        <w:t xml:space="preserve">were </w:t>
      </w:r>
      <w:r w:rsidR="007F6860" w:rsidRPr="00463116">
        <w:rPr>
          <w:rFonts w:ascii="Arial" w:hAnsi="Arial" w:cs="Arial"/>
          <w:b/>
          <w:bCs/>
          <w:sz w:val="24"/>
        </w:rPr>
        <w:t xml:space="preserve">totally damaged </w:t>
      </w:r>
      <w:r w:rsidR="007F6860" w:rsidRPr="00463116">
        <w:rPr>
          <w:rFonts w:ascii="Arial" w:hAnsi="Arial" w:cs="Arial"/>
          <w:bCs/>
          <w:sz w:val="24"/>
        </w:rPr>
        <w:t>by the fire</w:t>
      </w:r>
      <w:r w:rsidR="007F6860" w:rsidRPr="00463116">
        <w:rPr>
          <w:rFonts w:ascii="Arial" w:hAnsi="Arial" w:cs="Arial"/>
          <w:b/>
          <w:bCs/>
          <w:sz w:val="24"/>
        </w:rPr>
        <w:t xml:space="preserve"> </w:t>
      </w:r>
      <w:r w:rsidR="007431E6" w:rsidRPr="00463116">
        <w:rPr>
          <w:rFonts w:ascii="Arial" w:hAnsi="Arial" w:cs="Arial"/>
          <w:sz w:val="24"/>
        </w:rPr>
        <w:t xml:space="preserve">(see Table </w:t>
      </w:r>
      <w:r w:rsidR="003B77CE" w:rsidRPr="00463116">
        <w:rPr>
          <w:rFonts w:ascii="Arial" w:hAnsi="Arial" w:cs="Arial"/>
          <w:sz w:val="24"/>
        </w:rPr>
        <w:t>3</w:t>
      </w:r>
      <w:r w:rsidR="00542FD1" w:rsidRPr="00463116">
        <w:rPr>
          <w:rFonts w:ascii="Arial" w:hAnsi="Arial" w:cs="Arial"/>
          <w:sz w:val="24"/>
        </w:rPr>
        <w:t>).</w:t>
      </w:r>
    </w:p>
    <w:p w14:paraId="6F600846" w14:textId="77777777" w:rsidR="00DC7BB2" w:rsidRPr="00463116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2A512D" w14:textId="77777777" w:rsidR="00542FD1" w:rsidRPr="00463116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sz w:val="18"/>
          <w:szCs w:val="24"/>
        </w:rPr>
      </w:pPr>
      <w:r w:rsidRPr="00463116">
        <w:rPr>
          <w:rFonts w:ascii="Arial" w:hAnsi="Arial" w:cs="Arial"/>
          <w:b/>
          <w:bCs/>
          <w:i/>
          <w:iCs/>
          <w:sz w:val="20"/>
          <w:szCs w:val="20"/>
        </w:rPr>
        <w:t xml:space="preserve">Table </w:t>
      </w:r>
      <w:r w:rsidR="003B77CE" w:rsidRPr="00463116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542FD1" w:rsidRPr="00463116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0E28BD" w:rsidRPr="00463116">
        <w:rPr>
          <w:rFonts w:ascii="Arial" w:hAnsi="Arial" w:cs="Arial"/>
          <w:b/>
          <w:bCs/>
          <w:i/>
          <w:iCs/>
          <w:sz w:val="20"/>
          <w:szCs w:val="20"/>
        </w:rPr>
        <w:t xml:space="preserve">Number of </w:t>
      </w:r>
      <w:r w:rsidR="00542FD1" w:rsidRPr="00463116">
        <w:rPr>
          <w:rFonts w:ascii="Arial" w:hAnsi="Arial" w:cs="Arial"/>
          <w:b/>
          <w:bCs/>
          <w:i/>
          <w:iCs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463116" w:rsidRPr="00463116" w14:paraId="45191431" w14:textId="77777777" w:rsidTr="003B77CE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0CFB" w14:textId="77777777" w:rsidR="003B77CE" w:rsidRPr="00463116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C6AA" w14:textId="77777777" w:rsidR="003B77CE" w:rsidRPr="00463116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63116" w:rsidRPr="00463116" w14:paraId="5D1C143C" w14:textId="77777777" w:rsidTr="003B77CE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6A9F" w14:textId="77777777" w:rsidR="003B77CE" w:rsidRPr="00463116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5943" w14:textId="77777777" w:rsidR="003B77CE" w:rsidRPr="00463116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030C9" w14:textId="77777777" w:rsidR="003B77CE" w:rsidRPr="00463116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79DE" w14:textId="77777777" w:rsidR="003B77CE" w:rsidRPr="00463116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63116" w:rsidRPr="00463116" w14:paraId="7EA42888" w14:textId="77777777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132CB" w14:textId="77777777" w:rsidR="003B77CE" w:rsidRPr="00463116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645EC" w14:textId="77777777" w:rsidR="003B77CE" w:rsidRPr="00463116" w:rsidRDefault="003B77C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4344" w:rsidRPr="00463116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56712" w14:textId="77777777" w:rsidR="003B77CE" w:rsidRPr="00463116" w:rsidRDefault="001A4344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EC97" w14:textId="77777777" w:rsidR="003B77CE" w:rsidRPr="00463116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63116" w:rsidRPr="00463116" w14:paraId="109CA493" w14:textId="77777777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D4C6" w14:textId="77777777" w:rsidR="003B77CE" w:rsidRPr="00463116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BB5F" w14:textId="77777777" w:rsidR="003B77CE" w:rsidRPr="00463116" w:rsidRDefault="003B77C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4344" w:rsidRPr="00463116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F06B4" w14:textId="77777777" w:rsidR="003B77CE" w:rsidRPr="00463116" w:rsidRDefault="001A4344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0DD09" w14:textId="77777777" w:rsidR="003B77CE" w:rsidRPr="00463116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63116" w:rsidRPr="00463116" w14:paraId="5EBD63C6" w14:textId="77777777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4A15" w14:textId="77777777" w:rsidR="003B77CE" w:rsidRPr="00463116" w:rsidRDefault="00FE6D9B" w:rsidP="003B77C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63116">
              <w:rPr>
                <w:rFonts w:ascii="Arial" w:hAnsi="Arial" w:cs="Arial"/>
                <w:bCs/>
                <w:i/>
                <w:sz w:val="20"/>
                <w:szCs w:val="20"/>
              </w:rPr>
              <w:t>Quezon</w:t>
            </w:r>
            <w:r w:rsidR="003B77CE" w:rsidRPr="004631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0E7B0" w14:textId="77777777" w:rsidR="003B77CE" w:rsidRPr="00463116" w:rsidRDefault="001A4344" w:rsidP="002B3247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63116">
              <w:rPr>
                <w:rFonts w:ascii="Arial" w:hAnsi="Arial" w:cs="Arial"/>
                <w:i/>
                <w:sz w:val="20"/>
                <w:szCs w:val="20"/>
              </w:rPr>
              <w:t>78</w:t>
            </w:r>
            <w:r w:rsidR="003B77CE" w:rsidRPr="004631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1F88" w14:textId="77777777" w:rsidR="003B77CE" w:rsidRPr="00463116" w:rsidRDefault="001A4344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63116">
              <w:rPr>
                <w:rFonts w:ascii="Arial" w:hAnsi="Arial" w:cs="Arial"/>
                <w:bCs/>
                <w:i/>
                <w:sz w:val="20"/>
                <w:szCs w:val="20"/>
              </w:rPr>
              <w:t>78</w:t>
            </w:r>
            <w:r w:rsidR="003B77CE" w:rsidRPr="004631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78104" w14:textId="77777777" w:rsidR="003B77CE" w:rsidRPr="00463116" w:rsidRDefault="003B77CE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6311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</w:p>
        </w:tc>
      </w:tr>
    </w:tbl>
    <w:p w14:paraId="3F6C521D" w14:textId="101394B0" w:rsidR="003B77CE" w:rsidRDefault="00FD22B1" w:rsidP="0046311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A3BD29E" w14:textId="440BD775" w:rsidR="00463116" w:rsidRDefault="00463116" w:rsidP="0046311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555781A" w14:textId="0AED33B2" w:rsidR="00463116" w:rsidRDefault="00463116" w:rsidP="0046311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E4FA9F" w14:textId="136F8021" w:rsidR="00463116" w:rsidRDefault="00463116" w:rsidP="0046311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9327B6" w14:textId="23675406" w:rsidR="00463116" w:rsidRDefault="00463116" w:rsidP="0046311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0F3B07" w14:textId="39585502" w:rsidR="00463116" w:rsidRDefault="00463116" w:rsidP="0046311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CC202EC" w14:textId="09F6DF5F" w:rsidR="00463116" w:rsidRDefault="00463116" w:rsidP="0046311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3E580" w14:textId="67E83CDC" w:rsidR="00463116" w:rsidRDefault="00463116" w:rsidP="0046311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73AA33" w14:textId="77777777" w:rsidR="00463116" w:rsidRPr="00463116" w:rsidRDefault="00463116" w:rsidP="00463116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96F7BB" w14:textId="77777777" w:rsidR="002A1961" w:rsidRPr="00686F01" w:rsidRDefault="002A1961" w:rsidP="002A196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FAA8890" w14:textId="77777777" w:rsidR="002A1961" w:rsidRPr="00463116" w:rsidRDefault="002A1961" w:rsidP="002A1961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463116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463116">
        <w:rPr>
          <w:rFonts w:ascii="Arial" w:hAnsi="Arial" w:cs="Arial"/>
          <w:b/>
          <w:bCs/>
          <w:sz w:val="24"/>
        </w:rPr>
        <w:t>₱</w:t>
      </w:r>
      <w:r w:rsidR="00E3268B" w:rsidRPr="00463116">
        <w:rPr>
          <w:rFonts w:ascii="Arial" w:hAnsi="Arial" w:cs="Arial"/>
          <w:b/>
          <w:bCs/>
          <w:sz w:val="24"/>
        </w:rPr>
        <w:t>410,379.10</w:t>
      </w:r>
      <w:r w:rsidRPr="004631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63116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463116">
        <w:rPr>
          <w:rFonts w:ascii="Arial" w:hAnsi="Arial" w:cs="Arial"/>
          <w:b/>
          <w:bCs/>
          <w:sz w:val="24"/>
        </w:rPr>
        <w:t>DSWD</w:t>
      </w:r>
      <w:r w:rsidRPr="00463116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7C45EF06" w14:textId="77777777" w:rsidR="002A1961" w:rsidRPr="00463116" w:rsidRDefault="002A1961" w:rsidP="002A1961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1EFBCFB" w14:textId="77777777" w:rsidR="002A1961" w:rsidRPr="0036787F" w:rsidRDefault="002A1961" w:rsidP="002A1961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421"/>
        <w:gridCol w:w="992"/>
        <w:gridCol w:w="992"/>
        <w:gridCol w:w="1038"/>
        <w:gridCol w:w="1762"/>
      </w:tblGrid>
      <w:tr w:rsidR="001A4344" w:rsidRPr="001A4344" w14:paraId="390BDE23" w14:textId="77777777" w:rsidTr="00E3268B">
        <w:trPr>
          <w:trHeight w:val="20"/>
        </w:trPr>
        <w:tc>
          <w:tcPr>
            <w:tcW w:w="1672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1B025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F2F71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3268B" w:rsidRPr="001A4344" w14:paraId="729AD6CD" w14:textId="77777777" w:rsidTr="00E3268B">
        <w:trPr>
          <w:trHeight w:val="20"/>
        </w:trPr>
        <w:tc>
          <w:tcPr>
            <w:tcW w:w="1672" w:type="pct"/>
            <w:vMerge/>
            <w:vAlign w:val="center"/>
            <w:hideMark/>
          </w:tcPr>
          <w:p w14:paraId="1755C79F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7EF9C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00D24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CCE9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CE47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4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74625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3268B" w:rsidRPr="001A4344" w14:paraId="44237C59" w14:textId="77777777" w:rsidTr="00E3268B">
        <w:trPr>
          <w:trHeight w:val="20"/>
        </w:trPr>
        <w:tc>
          <w:tcPr>
            <w:tcW w:w="167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F5CC0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60957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410,379.10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13569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AB8B6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D0777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4490E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410,379.10 </w:t>
            </w:r>
          </w:p>
        </w:tc>
      </w:tr>
      <w:tr w:rsidR="00E3268B" w:rsidRPr="001A4344" w14:paraId="112181C6" w14:textId="77777777" w:rsidTr="00E3268B">
        <w:trPr>
          <w:trHeight w:val="20"/>
        </w:trPr>
        <w:tc>
          <w:tcPr>
            <w:tcW w:w="167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6294B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AD640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410,379.10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A0AF9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3D55D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D21A1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01D51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410,379.10 </w:t>
            </w:r>
          </w:p>
        </w:tc>
      </w:tr>
      <w:tr w:rsidR="00E3268B" w:rsidRPr="001A4344" w14:paraId="76B90F7C" w14:textId="77777777" w:rsidTr="00E3268B">
        <w:trPr>
          <w:trHeight w:val="20"/>
        </w:trPr>
        <w:tc>
          <w:tcPr>
            <w:tcW w:w="16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3822" w14:textId="77777777" w:rsidR="001A4344" w:rsidRPr="001A4344" w:rsidRDefault="00E3268B" w:rsidP="00E326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A4344" w:rsidRPr="001A43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25AD3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410,379.10 </w:t>
            </w:r>
          </w:p>
        </w:tc>
        <w:tc>
          <w:tcPr>
            <w:tcW w:w="5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32EC2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5CE13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83A5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A3B7E" w14:textId="77777777"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410,379.10 </w:t>
            </w:r>
          </w:p>
        </w:tc>
      </w:tr>
    </w:tbl>
    <w:p w14:paraId="34940986" w14:textId="77777777" w:rsidR="002A1961" w:rsidRDefault="002A1961" w:rsidP="002A19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E3E2EBA" w14:textId="77777777" w:rsidR="002A1961" w:rsidRDefault="002A1961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2934F44" w14:textId="77777777" w:rsidR="00186FF5" w:rsidRDefault="00186FF5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54B84D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22E4003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35A7733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7C3589BE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9BBDA5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C70C73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1F3680D4" w14:textId="77777777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22E0B" w14:textId="3FF98368" w:rsidR="001E6399" w:rsidRPr="00326542" w:rsidRDefault="00E3268B" w:rsidP="003265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4E5731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</w:t>
            </w:r>
            <w:r w:rsidR="004E5731">
              <w:rPr>
                <w:rFonts w:ascii="Arial" w:eastAsia="Arial" w:hAnsi="Arial" w:cs="Arial"/>
                <w:color w:val="0070C0"/>
                <w:sz w:val="20"/>
                <w:szCs w:val="24"/>
              </w:rPr>
              <w:t>ul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D7C1E6" w14:textId="0A60AAE8" w:rsidR="008D70CE" w:rsidRPr="00A97F6C" w:rsidRDefault="00E1274E" w:rsidP="0046311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F8120B">
              <w:rPr>
                <w:rFonts w:ascii="Arial" w:hAnsi="Arial" w:cs="Arial"/>
                <w:color w:val="0070C0"/>
                <w:sz w:val="20"/>
                <w:szCs w:val="20"/>
              </w:rPr>
              <w:t xml:space="preserve">NCR </w:t>
            </w:r>
            <w:r w:rsidR="00463116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46311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08F90AA1" w14:textId="77777777"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5196C26" w14:textId="77777777"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5B2A5721" w14:textId="634AC368" w:rsidR="00853FDC" w:rsidRPr="000E28BD" w:rsidRDefault="00463116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463116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NCR</w:t>
      </w:r>
      <w:r w:rsidRPr="00463116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025D76DE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A5C903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11D51EF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D0023" w14:textId="77777777" w:rsidR="00E1274E" w:rsidRDefault="00E1274E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5B0F09" w14:textId="077640E1" w:rsidR="003616B6" w:rsidRPr="000E28BD" w:rsidRDefault="0046311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15CC1AF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7F2240" w14:textId="77777777" w:rsidR="00E1274E" w:rsidRDefault="00E1274E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51DC9F" w14:textId="77F1EDDB" w:rsidR="00D811BC" w:rsidRPr="000E28BD" w:rsidRDefault="0046311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589A4D7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85392" w14:textId="77777777" w:rsidR="00B05B77" w:rsidRDefault="00B05B77">
      <w:pPr>
        <w:spacing w:after="0" w:line="240" w:lineRule="auto"/>
      </w:pPr>
      <w:r>
        <w:separator/>
      </w:r>
    </w:p>
  </w:endnote>
  <w:endnote w:type="continuationSeparator" w:id="0">
    <w:p w14:paraId="76B690F5" w14:textId="77777777" w:rsidR="00B05B77" w:rsidRDefault="00B0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C9B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A981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4FFE94AD" w14:textId="0B12458D" w:rsidR="00B75DA9" w:rsidRPr="001F2278" w:rsidRDefault="0082655B" w:rsidP="004631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1274E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1274E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463116" w:rsidRPr="00463116">
      <w:rPr>
        <w:rFonts w:ascii="Arial" w:eastAsia="Arial" w:hAnsi="Arial" w:cs="Arial"/>
        <w:sz w:val="12"/>
        <w:szCs w:val="18"/>
      </w:rPr>
      <w:t xml:space="preserve">DSWD DROMIC Terminal Report on the Fire Incident in </w:t>
    </w:r>
    <w:proofErr w:type="spellStart"/>
    <w:r w:rsidR="00463116" w:rsidRPr="00463116">
      <w:rPr>
        <w:rFonts w:ascii="Arial" w:eastAsia="Arial" w:hAnsi="Arial" w:cs="Arial"/>
        <w:sz w:val="12"/>
        <w:szCs w:val="18"/>
      </w:rPr>
      <w:t>Brgy</w:t>
    </w:r>
    <w:proofErr w:type="spellEnd"/>
    <w:r w:rsidR="00463116" w:rsidRPr="00463116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463116" w:rsidRPr="00463116">
      <w:rPr>
        <w:rFonts w:ascii="Arial" w:eastAsia="Arial" w:hAnsi="Arial" w:cs="Arial"/>
        <w:sz w:val="12"/>
        <w:szCs w:val="18"/>
      </w:rPr>
      <w:t>Sto</w:t>
    </w:r>
    <w:proofErr w:type="spellEnd"/>
    <w:r w:rsidR="00463116" w:rsidRPr="00463116">
      <w:rPr>
        <w:rFonts w:ascii="Arial" w:eastAsia="Arial" w:hAnsi="Arial" w:cs="Arial"/>
        <w:sz w:val="12"/>
        <w:szCs w:val="18"/>
      </w:rPr>
      <w:t>. Domingo, Quezon City</w:t>
    </w:r>
    <w:r w:rsidR="00463116">
      <w:rPr>
        <w:rFonts w:ascii="Arial" w:eastAsia="Arial" w:hAnsi="Arial" w:cs="Arial"/>
        <w:sz w:val="12"/>
        <w:szCs w:val="18"/>
      </w:rPr>
      <w:t xml:space="preserve"> </w:t>
    </w:r>
    <w:r w:rsidR="00463116" w:rsidRPr="00463116">
      <w:rPr>
        <w:rFonts w:ascii="Arial" w:eastAsia="Arial" w:hAnsi="Arial" w:cs="Arial"/>
        <w:sz w:val="12"/>
        <w:szCs w:val="18"/>
      </w:rPr>
      <w:t>28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0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4D14" w14:textId="77777777" w:rsidR="00B05B77" w:rsidRDefault="00B05B77">
      <w:pPr>
        <w:spacing w:after="0" w:line="240" w:lineRule="auto"/>
      </w:pPr>
      <w:r>
        <w:separator/>
      </w:r>
    </w:p>
  </w:footnote>
  <w:footnote w:type="continuationSeparator" w:id="0">
    <w:p w14:paraId="6BEAF9E6" w14:textId="77777777" w:rsidR="00B05B77" w:rsidRDefault="00B0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79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331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744DEB" wp14:editId="7CDDD0D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C46E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4A0AE5A" wp14:editId="034D9707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99E8EF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F89F5F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C9C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434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0C48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3116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B6E66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731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17D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05B77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531"/>
    <w:rsid w:val="00C9090C"/>
    <w:rsid w:val="00C94159"/>
    <w:rsid w:val="00CA0036"/>
    <w:rsid w:val="00CA12CC"/>
    <w:rsid w:val="00CA5727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274E"/>
    <w:rsid w:val="00E15317"/>
    <w:rsid w:val="00E236E0"/>
    <w:rsid w:val="00E30732"/>
    <w:rsid w:val="00E31DD3"/>
    <w:rsid w:val="00E32112"/>
    <w:rsid w:val="00E3253B"/>
    <w:rsid w:val="00E3268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1F224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322E-E0AD-42E3-9B50-B79E6E9E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4</cp:revision>
  <dcterms:created xsi:type="dcterms:W3CDTF">2020-07-28T02:13:00Z</dcterms:created>
  <dcterms:modified xsi:type="dcterms:W3CDTF">2020-07-28T03:16:00Z</dcterms:modified>
</cp:coreProperties>
</file>