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73CF4B77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10AFD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7F03664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CF4E5F">
        <w:rPr>
          <w:rFonts w:ascii="Arial" w:eastAsia="Arial" w:hAnsi="Arial" w:cs="Arial"/>
          <w:b/>
          <w:sz w:val="32"/>
          <w:szCs w:val="24"/>
        </w:rPr>
        <w:t xml:space="preserve">Purok 2, </w:t>
      </w:r>
      <w:r w:rsidR="00CF4E5F" w:rsidRPr="00CF4E5F">
        <w:rPr>
          <w:rFonts w:ascii="Arial" w:eastAsia="Arial" w:hAnsi="Arial" w:cs="Arial"/>
          <w:b/>
          <w:sz w:val="32"/>
          <w:szCs w:val="24"/>
        </w:rPr>
        <w:t>Brgy</w:t>
      </w:r>
      <w:r w:rsidR="00046627">
        <w:rPr>
          <w:rFonts w:ascii="Arial" w:eastAsia="Arial" w:hAnsi="Arial" w:cs="Arial"/>
          <w:b/>
          <w:sz w:val="32"/>
          <w:szCs w:val="24"/>
        </w:rPr>
        <w:t>.</w:t>
      </w:r>
      <w:r w:rsidR="00CF4E5F" w:rsidRPr="00CF4E5F">
        <w:rPr>
          <w:rFonts w:ascii="Arial" w:eastAsia="Arial" w:hAnsi="Arial" w:cs="Arial"/>
          <w:b/>
          <w:sz w:val="32"/>
          <w:szCs w:val="24"/>
        </w:rPr>
        <w:t xml:space="preserve"> 5-A, Davao City</w:t>
      </w:r>
    </w:p>
    <w:p w14:paraId="106EECC5" w14:textId="13D8D2E9" w:rsidR="00F27639" w:rsidRDefault="00B32A0D" w:rsidP="00D24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C46E98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001FED25" w14:textId="77777777" w:rsidR="00D24422" w:rsidRDefault="00D24422" w:rsidP="00D24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43E82F" w14:textId="3FF2EB9C" w:rsidR="008A2298" w:rsidRPr="00B32A0D" w:rsidRDefault="00B32A0D" w:rsidP="00B32A0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B32A0D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</w:t>
      </w:r>
      <w:r w:rsidRPr="00B32A0D">
        <w:rPr>
          <w:rFonts w:ascii="Arial" w:eastAsia="Arial" w:hAnsi="Arial" w:cs="Arial"/>
          <w:i/>
          <w:iCs/>
          <w:sz w:val="24"/>
          <w:szCs w:val="24"/>
        </w:rPr>
        <w:t>in Purok 2, Brgy. 5-A, Davao City</w:t>
      </w:r>
      <w:r w:rsidRPr="00B32A0D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CD315D" w:rsidRPr="00B32A0D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046627" w:rsidRPr="00B32A0D">
        <w:rPr>
          <w:rFonts w:ascii="Arial" w:eastAsia="Arial" w:hAnsi="Arial" w:cs="Arial"/>
          <w:i/>
          <w:iCs/>
          <w:sz w:val="24"/>
          <w:szCs w:val="24"/>
        </w:rPr>
        <w:t>15</w:t>
      </w:r>
      <w:r w:rsidR="00F27639" w:rsidRPr="00B32A0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393978" w:rsidRPr="00B32A0D">
        <w:rPr>
          <w:rFonts w:ascii="Arial" w:eastAsia="Arial" w:hAnsi="Arial" w:cs="Arial"/>
          <w:i/>
          <w:iCs/>
          <w:sz w:val="24"/>
          <w:szCs w:val="24"/>
        </w:rPr>
        <w:t>January</w:t>
      </w:r>
      <w:r w:rsidR="00CD315D" w:rsidRPr="00B32A0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601AB" w:rsidRPr="00B32A0D">
        <w:rPr>
          <w:rFonts w:ascii="Arial" w:eastAsia="Arial" w:hAnsi="Arial" w:cs="Arial"/>
          <w:i/>
          <w:iCs/>
          <w:sz w:val="24"/>
          <w:szCs w:val="24"/>
        </w:rPr>
        <w:t>20</w:t>
      </w:r>
      <w:r w:rsidR="00393978" w:rsidRPr="00B32A0D">
        <w:rPr>
          <w:rFonts w:ascii="Arial" w:eastAsia="Arial" w:hAnsi="Arial" w:cs="Arial"/>
          <w:i/>
          <w:iCs/>
          <w:sz w:val="24"/>
          <w:szCs w:val="24"/>
        </w:rPr>
        <w:t>20</w:t>
      </w:r>
      <w:r w:rsidR="004D7978" w:rsidRPr="00B32A0D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Pr="00B32A0D">
        <w:rPr>
          <w:rFonts w:ascii="Arial" w:eastAsia="Arial" w:hAnsi="Arial" w:cs="Arial"/>
          <w:i/>
          <w:iCs/>
          <w:sz w:val="24"/>
          <w:szCs w:val="24"/>
        </w:rPr>
        <w:t xml:space="preserve">around </w:t>
      </w:r>
      <w:r w:rsidR="00046627" w:rsidRPr="00B32A0D">
        <w:rPr>
          <w:rFonts w:ascii="Arial" w:eastAsia="Arial" w:hAnsi="Arial" w:cs="Arial"/>
          <w:i/>
          <w:iCs/>
          <w:sz w:val="24"/>
          <w:szCs w:val="24"/>
        </w:rPr>
        <w:t>11</w:t>
      </w:r>
      <w:r w:rsidR="00A472A2" w:rsidRPr="00B32A0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E11AB" w:rsidRPr="00B32A0D">
        <w:rPr>
          <w:rFonts w:ascii="Arial" w:eastAsia="Arial" w:hAnsi="Arial" w:cs="Arial"/>
          <w:i/>
          <w:iCs/>
          <w:sz w:val="24"/>
          <w:szCs w:val="24"/>
        </w:rPr>
        <w:t>A</w:t>
      </w:r>
      <w:r w:rsidR="00EC5F21" w:rsidRPr="00B32A0D">
        <w:rPr>
          <w:rFonts w:ascii="Arial" w:eastAsia="Arial" w:hAnsi="Arial" w:cs="Arial"/>
          <w:i/>
          <w:iCs/>
          <w:sz w:val="24"/>
          <w:szCs w:val="24"/>
        </w:rPr>
        <w:t>M</w:t>
      </w:r>
      <w:r w:rsidRPr="00B32A0D">
        <w:rPr>
          <w:rFonts w:ascii="Arial" w:eastAsia="Arial" w:hAnsi="Arial" w:cs="Arial"/>
          <w:i/>
          <w:iCs/>
          <w:sz w:val="24"/>
          <w:szCs w:val="24"/>
        </w:rPr>
        <w:t>.</w:t>
      </w:r>
      <w:r w:rsidR="004D7978" w:rsidRPr="00B32A0D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437F222B" w14:textId="63D95644" w:rsidR="008A2298" w:rsidRPr="00D24422" w:rsidRDefault="001149A2" w:rsidP="00D2442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46627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FFC2F86" w14:textId="681D34CA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B0D1691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B32A0D">
        <w:rPr>
          <w:rFonts w:ascii="Arial" w:eastAsia="Arial" w:hAnsi="Arial" w:cs="Arial"/>
          <w:b/>
          <w:color w:val="0070C0"/>
          <w:sz w:val="24"/>
          <w:szCs w:val="24"/>
        </w:rPr>
        <w:t>438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B32A0D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C0216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32A0D">
        <w:rPr>
          <w:rFonts w:ascii="Arial" w:eastAsia="Arial" w:hAnsi="Arial" w:cs="Arial"/>
          <w:b/>
          <w:color w:val="0070C0"/>
          <w:sz w:val="24"/>
          <w:szCs w:val="24"/>
        </w:rPr>
        <w:t>426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355890" w:rsidRPr="006C0216">
        <w:rPr>
          <w:rFonts w:ascii="Arial" w:eastAsia="Arial" w:hAnsi="Arial" w:cs="Arial"/>
          <w:b/>
          <w:sz w:val="24"/>
          <w:szCs w:val="24"/>
        </w:rPr>
        <w:t>Purok 2, Brgy</w:t>
      </w:r>
      <w:r w:rsidR="00046627" w:rsidRPr="006C0216">
        <w:rPr>
          <w:rFonts w:ascii="Arial" w:eastAsia="Arial" w:hAnsi="Arial" w:cs="Arial"/>
          <w:b/>
          <w:sz w:val="24"/>
          <w:szCs w:val="24"/>
        </w:rPr>
        <w:t>.</w:t>
      </w:r>
      <w:r w:rsidR="00355890" w:rsidRPr="006C0216">
        <w:rPr>
          <w:rFonts w:ascii="Arial" w:eastAsia="Arial" w:hAnsi="Arial" w:cs="Arial"/>
          <w:b/>
          <w:sz w:val="24"/>
          <w:szCs w:val="24"/>
        </w:rPr>
        <w:t xml:space="preserve"> 5-A, Davao City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16"/>
        <w:gridCol w:w="2029"/>
        <w:gridCol w:w="1615"/>
        <w:gridCol w:w="1612"/>
      </w:tblGrid>
      <w:tr w:rsidR="00B32A0D" w:rsidRPr="00B32A0D" w14:paraId="37551800" w14:textId="77777777" w:rsidTr="00B32A0D">
        <w:trPr>
          <w:trHeight w:val="20"/>
        </w:trPr>
        <w:tc>
          <w:tcPr>
            <w:tcW w:w="21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26725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BA426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32A0D" w:rsidRPr="00B32A0D" w14:paraId="42857089" w14:textId="77777777" w:rsidTr="00B32A0D">
        <w:trPr>
          <w:trHeight w:val="20"/>
        </w:trPr>
        <w:tc>
          <w:tcPr>
            <w:tcW w:w="21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EC461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07F7A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34AC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A404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32A0D" w:rsidRPr="00B32A0D" w14:paraId="5A1F0985" w14:textId="77777777" w:rsidTr="00B32A0D">
        <w:trPr>
          <w:trHeight w:val="20"/>
        </w:trPr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50227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082F0" w14:textId="199D3D0A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F2E6" w14:textId="121661A3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46DB" w14:textId="6201CA91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1,426 </w:t>
            </w:r>
          </w:p>
        </w:tc>
      </w:tr>
      <w:tr w:rsidR="00B32A0D" w:rsidRPr="00B32A0D" w14:paraId="79D2BE71" w14:textId="77777777" w:rsidTr="00B32A0D">
        <w:trPr>
          <w:trHeight w:val="20"/>
        </w:trPr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1B77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9081" w14:textId="57B390C7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B6A79" w14:textId="2B5568F8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073FA" w14:textId="0F9C04EF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1,426 </w:t>
            </w:r>
          </w:p>
        </w:tc>
      </w:tr>
      <w:tr w:rsidR="00B32A0D" w:rsidRPr="00B32A0D" w14:paraId="7C46D918" w14:textId="77777777" w:rsidTr="00B32A0D">
        <w:trPr>
          <w:trHeight w:val="20"/>
        </w:trPr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E5E5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4AF2" w14:textId="79193379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80E10" w14:textId="1C0E631F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06816" w14:textId="3A042610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1,426 </w:t>
            </w:r>
          </w:p>
        </w:tc>
      </w:tr>
      <w:tr w:rsidR="00B32A0D" w:rsidRPr="00B32A0D" w14:paraId="740351FB" w14:textId="77777777" w:rsidTr="00B32A0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371BE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61F6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EF56" w14:textId="663C5091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8F56" w14:textId="7EBDA5D1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E8899" w14:textId="7873BD09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1,426 </w:t>
            </w:r>
          </w:p>
        </w:tc>
      </w:tr>
    </w:tbl>
    <w:p w14:paraId="7F892FAC" w14:textId="63B03C97" w:rsidR="00B32A0D" w:rsidRPr="00EC5F21" w:rsidRDefault="00B32A0D" w:rsidP="003C549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 is based on the final report submitted by DSWD-FO XI</w:t>
      </w:r>
    </w:p>
    <w:p w14:paraId="452B03CD" w14:textId="3D94D90A" w:rsidR="004B575F" w:rsidRDefault="0083244C" w:rsidP="00EC78A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33B64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9194465" w14:textId="77777777" w:rsidR="008A2298" w:rsidRDefault="008A2298" w:rsidP="008A2298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F9A6E7" w14:textId="57259D88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775FBD3" w14:textId="77777777" w:rsidR="00E263DB" w:rsidRPr="00E263DB" w:rsidRDefault="00E263DB" w:rsidP="00E263DB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263DB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Center </w:t>
      </w:r>
    </w:p>
    <w:p w14:paraId="1A4368D9" w14:textId="2B4BCB4B" w:rsidR="009345C3" w:rsidRPr="00E263DB" w:rsidRDefault="00B32A0D" w:rsidP="00E263D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975599" w:rsidRPr="00E263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319</w:t>
      </w:r>
      <w:r w:rsidR="001D0AB5" w:rsidRPr="00E263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E263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46627" w:rsidRPr="00E263D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 w:rsidRPr="00E263DB">
        <w:rPr>
          <w:rFonts w:ascii="Arial" w:hAnsi="Arial" w:cs="Arial"/>
          <w:sz w:val="24"/>
          <w:shd w:val="clear" w:color="auto" w:fill="FFFFFF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1,038</w:t>
      </w:r>
      <w:r w:rsidR="009345C3" w:rsidRPr="00E263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E263DB"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took temporary shelter</w:t>
      </w:r>
      <w:r w:rsidR="009345C3" w:rsidRPr="00E263DB">
        <w:rPr>
          <w:rFonts w:ascii="Arial" w:hAnsi="Arial" w:cs="Arial"/>
          <w:sz w:val="24"/>
          <w:shd w:val="clear" w:color="auto" w:fill="FFFFFF"/>
        </w:rPr>
        <w:t xml:space="preserve"> </w:t>
      </w:r>
      <w:r w:rsidR="00975599" w:rsidRPr="00E263DB">
        <w:rPr>
          <w:rFonts w:ascii="Arial" w:hAnsi="Arial" w:cs="Arial"/>
          <w:sz w:val="24"/>
          <w:shd w:val="clear" w:color="auto" w:fill="FFFFFF"/>
        </w:rPr>
        <w:t>at the</w:t>
      </w:r>
      <w:r w:rsidR="009345C3" w:rsidRPr="00E263DB">
        <w:rPr>
          <w:rFonts w:ascii="Arial" w:hAnsi="Arial" w:cs="Arial"/>
          <w:sz w:val="24"/>
          <w:shd w:val="clear" w:color="auto" w:fill="FFFFFF"/>
        </w:rPr>
        <w:t xml:space="preserve"> </w:t>
      </w:r>
      <w:r w:rsidR="00046627" w:rsidRPr="00E263DB">
        <w:rPr>
          <w:rFonts w:ascii="Arial" w:eastAsia="Arial" w:hAnsi="Arial" w:cs="Arial"/>
          <w:b/>
          <w:sz w:val="24"/>
          <w:szCs w:val="24"/>
        </w:rPr>
        <w:t xml:space="preserve">Barangay </w:t>
      </w:r>
      <w:r w:rsidR="00975599" w:rsidRPr="00E263DB">
        <w:rPr>
          <w:rFonts w:ascii="Arial" w:eastAsia="Arial" w:hAnsi="Arial" w:cs="Arial"/>
          <w:b/>
          <w:sz w:val="24"/>
          <w:szCs w:val="24"/>
        </w:rPr>
        <w:t xml:space="preserve">Gym evacuation center </w:t>
      </w:r>
      <w:r w:rsidR="00975599" w:rsidRPr="00E263DB">
        <w:rPr>
          <w:rFonts w:ascii="Arial" w:eastAsia="Arial" w:hAnsi="Arial" w:cs="Arial"/>
          <w:sz w:val="24"/>
          <w:szCs w:val="24"/>
        </w:rPr>
        <w:t>in</w:t>
      </w:r>
      <w:r w:rsidR="009345C3" w:rsidRPr="00E263DB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975599" w:rsidRPr="00E263DB">
        <w:rPr>
          <w:rFonts w:ascii="Arial" w:eastAsia="Arial" w:hAnsi="Arial" w:cs="Arial"/>
          <w:b/>
          <w:sz w:val="24"/>
          <w:szCs w:val="24"/>
        </w:rPr>
        <w:t>Purok 2, Brgy</w:t>
      </w:r>
      <w:r w:rsidR="00046627" w:rsidRPr="00E263DB">
        <w:rPr>
          <w:rFonts w:ascii="Arial" w:eastAsia="Arial" w:hAnsi="Arial" w:cs="Arial"/>
          <w:b/>
          <w:sz w:val="24"/>
          <w:szCs w:val="24"/>
        </w:rPr>
        <w:t>.</w:t>
      </w:r>
      <w:r w:rsidR="00975599" w:rsidRPr="00E263DB">
        <w:rPr>
          <w:rFonts w:ascii="Arial" w:eastAsia="Arial" w:hAnsi="Arial" w:cs="Arial"/>
          <w:b/>
          <w:sz w:val="24"/>
          <w:szCs w:val="24"/>
        </w:rPr>
        <w:t xml:space="preserve"> 5-A, Davao City</w:t>
      </w:r>
      <w:r w:rsidR="00975599" w:rsidRPr="00E263DB">
        <w:rPr>
          <w:rFonts w:ascii="Arial" w:hAnsi="Arial" w:cs="Arial"/>
          <w:sz w:val="24"/>
          <w:shd w:val="clear" w:color="auto" w:fill="FFFFFF"/>
        </w:rPr>
        <w:t xml:space="preserve"> </w:t>
      </w:r>
      <w:r w:rsidR="009345C3" w:rsidRPr="00E263DB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421B2054" w:rsidR="009345C3" w:rsidRPr="000E28BD" w:rsidRDefault="00046627" w:rsidP="00E263DB">
      <w:pPr>
        <w:pStyle w:val="ListParagraph"/>
        <w:spacing w:after="0" w:line="240" w:lineRule="auto"/>
        <w:ind w:left="85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Families / Persons Inside Evacuation Center</w:t>
      </w:r>
    </w:p>
    <w:tbl>
      <w:tblPr>
        <w:tblW w:w="456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97"/>
        <w:gridCol w:w="991"/>
        <w:gridCol w:w="989"/>
        <w:gridCol w:w="827"/>
        <w:gridCol w:w="850"/>
        <w:gridCol w:w="845"/>
        <w:gridCol w:w="850"/>
      </w:tblGrid>
      <w:tr w:rsidR="00B32A0D" w:rsidRPr="00B32A0D" w14:paraId="7E8214DD" w14:textId="77777777" w:rsidTr="00B32A0D">
        <w:trPr>
          <w:trHeight w:val="199"/>
        </w:trPr>
        <w:tc>
          <w:tcPr>
            <w:tcW w:w="19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64E6A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FFC4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D213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32A0D" w:rsidRPr="00B32A0D" w14:paraId="0D075D0D" w14:textId="77777777" w:rsidTr="00B32A0D">
        <w:trPr>
          <w:trHeight w:val="75"/>
        </w:trPr>
        <w:tc>
          <w:tcPr>
            <w:tcW w:w="1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C889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0C3C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12D2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BE87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32A0D" w:rsidRPr="00B32A0D" w14:paraId="451A5B6E" w14:textId="77777777" w:rsidTr="00B32A0D">
        <w:trPr>
          <w:trHeight w:val="20"/>
        </w:trPr>
        <w:tc>
          <w:tcPr>
            <w:tcW w:w="19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7005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B67C7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0FCA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91B3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54749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8B65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C6D4B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32A0D" w:rsidRPr="00B32A0D" w14:paraId="37CD7717" w14:textId="77777777" w:rsidTr="00B32A0D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50F3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4162" w14:textId="394B8FC0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934E7" w14:textId="52C809E7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55C3" w14:textId="0BD3370B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FD7F" w14:textId="77099EB6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EBAF1" w14:textId="64EE8170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6862C" w14:textId="61E995F8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32A0D" w:rsidRPr="00B32A0D" w14:paraId="5D797229" w14:textId="77777777" w:rsidTr="00B32A0D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E91D5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8879" w14:textId="17600F3F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9599B" w14:textId="62990ED1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F6C5F" w14:textId="347092C1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42EB" w14:textId="5BA38480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F302" w14:textId="44E9BDB5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37210" w14:textId="27F3A169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32A0D" w:rsidRPr="00B32A0D" w14:paraId="488342B6" w14:textId="77777777" w:rsidTr="00B32A0D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D739A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89337" w14:textId="2131DA10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8EA0" w14:textId="77822F67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094AC" w14:textId="25A9D585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0C3" w14:textId="4D6B3AA6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C05B" w14:textId="6210755A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42E5" w14:textId="04C34481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32A0D" w:rsidRPr="00B32A0D" w14:paraId="507DAE12" w14:textId="77777777" w:rsidTr="00B32A0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32C50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DDFF" w14:textId="77777777" w:rsidR="00B32A0D" w:rsidRPr="00B32A0D" w:rsidRDefault="00B32A0D" w:rsidP="00B32A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2686" w14:textId="09CDF640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C6EE" w14:textId="560AE84C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9A04" w14:textId="10797EB7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412D" w14:textId="77FABE43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3E42" w14:textId="7968EB64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1477" w14:textId="702495D1" w:rsidR="00B32A0D" w:rsidRPr="00B32A0D" w:rsidRDefault="00B32A0D" w:rsidP="00B32A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722C50A" w14:textId="3AFFF225" w:rsidR="00F5078D" w:rsidRPr="00EC5F21" w:rsidRDefault="00B32A0D" w:rsidP="00E263DB">
      <w:pPr>
        <w:spacing w:after="0" w:line="240" w:lineRule="auto"/>
        <w:ind w:firstLine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F5078D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 is based on the final report submitted by DSWD-FO XI</w:t>
      </w:r>
    </w:p>
    <w:p w14:paraId="59E76977" w14:textId="4850C4A8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5890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0228B4A" w14:textId="77777777" w:rsidR="008A2298" w:rsidRDefault="008A2298" w:rsidP="008A2298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4A5ABF" w14:textId="7A1A48FF" w:rsidR="00EC78A9" w:rsidRPr="00E263DB" w:rsidRDefault="003C5491" w:rsidP="00EC78A9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EC78A9" w:rsidRPr="00E263DB">
        <w:rPr>
          <w:rFonts w:ascii="Arial" w:eastAsia="Arial" w:hAnsi="Arial" w:cs="Arial"/>
          <w:b/>
          <w:color w:val="002060"/>
          <w:sz w:val="24"/>
          <w:szCs w:val="24"/>
        </w:rPr>
        <w:t xml:space="preserve">side Evacuation Center </w:t>
      </w:r>
    </w:p>
    <w:p w14:paraId="5D953ED7" w14:textId="3ACCFBA1" w:rsidR="00EC78A9" w:rsidRPr="00D24422" w:rsidRDefault="00B32A0D" w:rsidP="008A2298">
      <w:p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D24422">
        <w:rPr>
          <w:rFonts w:ascii="Arial" w:eastAsia="Arial" w:hAnsi="Arial" w:cs="Arial"/>
          <w:sz w:val="24"/>
          <w:szCs w:val="24"/>
        </w:rPr>
        <w:t>A total of</w:t>
      </w:r>
      <w:r w:rsidR="00EC78A9" w:rsidRPr="00D24422">
        <w:rPr>
          <w:rFonts w:ascii="Arial" w:eastAsia="Arial" w:hAnsi="Arial" w:cs="Arial"/>
          <w:sz w:val="24"/>
          <w:szCs w:val="24"/>
        </w:rPr>
        <w:t xml:space="preserve"> </w:t>
      </w:r>
      <w:r w:rsidR="00EC78A9" w:rsidRPr="00D24422">
        <w:rPr>
          <w:rFonts w:ascii="Arial" w:eastAsia="Arial" w:hAnsi="Arial" w:cs="Arial"/>
          <w:b/>
          <w:sz w:val="24"/>
          <w:szCs w:val="24"/>
        </w:rPr>
        <w:t>2</w:t>
      </w:r>
      <w:r w:rsidR="009B46F9" w:rsidRPr="00D24422">
        <w:rPr>
          <w:rFonts w:ascii="Arial" w:eastAsia="Arial" w:hAnsi="Arial" w:cs="Arial"/>
          <w:b/>
          <w:sz w:val="24"/>
          <w:szCs w:val="24"/>
        </w:rPr>
        <w:t>0</w:t>
      </w:r>
      <w:r w:rsidR="00EC78A9" w:rsidRPr="00D2442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EC78A9" w:rsidRPr="00D24422">
        <w:rPr>
          <w:rFonts w:ascii="Arial" w:eastAsia="Arial" w:hAnsi="Arial" w:cs="Arial"/>
          <w:sz w:val="24"/>
          <w:szCs w:val="24"/>
        </w:rPr>
        <w:t xml:space="preserve"> or </w:t>
      </w:r>
      <w:r w:rsidR="009B46F9" w:rsidRPr="00D24422">
        <w:rPr>
          <w:rFonts w:ascii="Arial" w:eastAsia="Arial" w:hAnsi="Arial" w:cs="Arial"/>
          <w:b/>
          <w:sz w:val="24"/>
          <w:szCs w:val="24"/>
        </w:rPr>
        <w:t>88</w:t>
      </w:r>
      <w:r w:rsidR="00EC78A9" w:rsidRPr="00D24422">
        <w:rPr>
          <w:rFonts w:ascii="Arial" w:eastAsia="Arial" w:hAnsi="Arial" w:cs="Arial"/>
          <w:sz w:val="24"/>
          <w:szCs w:val="24"/>
        </w:rPr>
        <w:t xml:space="preserve"> </w:t>
      </w:r>
      <w:r w:rsidR="00EC78A9" w:rsidRPr="00D24422">
        <w:rPr>
          <w:rFonts w:ascii="Arial" w:eastAsia="Arial" w:hAnsi="Arial" w:cs="Arial"/>
          <w:b/>
          <w:sz w:val="24"/>
          <w:szCs w:val="24"/>
        </w:rPr>
        <w:t>persons</w:t>
      </w:r>
      <w:r w:rsidR="00EC78A9" w:rsidRPr="00D24422">
        <w:rPr>
          <w:rFonts w:ascii="Arial" w:eastAsia="Arial" w:hAnsi="Arial" w:cs="Arial"/>
          <w:sz w:val="24"/>
          <w:szCs w:val="24"/>
        </w:rPr>
        <w:t xml:space="preserve"> stay</w:t>
      </w:r>
      <w:r w:rsidR="00B617F6">
        <w:rPr>
          <w:rFonts w:ascii="Arial" w:eastAsia="Arial" w:hAnsi="Arial" w:cs="Arial"/>
          <w:sz w:val="24"/>
          <w:szCs w:val="24"/>
        </w:rPr>
        <w:t>ed</w:t>
      </w:r>
      <w:r w:rsidR="00EC78A9" w:rsidRPr="00D24422">
        <w:rPr>
          <w:rFonts w:ascii="Arial" w:eastAsia="Arial" w:hAnsi="Arial" w:cs="Arial"/>
          <w:sz w:val="24"/>
          <w:szCs w:val="24"/>
        </w:rPr>
        <w:t xml:space="preserve"> with their relatives</w:t>
      </w:r>
      <w:r w:rsidR="008A2298" w:rsidRPr="00D24422">
        <w:rPr>
          <w:rFonts w:ascii="Arial" w:eastAsia="Arial" w:hAnsi="Arial" w:cs="Arial"/>
          <w:sz w:val="24"/>
          <w:szCs w:val="24"/>
        </w:rPr>
        <w:t xml:space="preserve"> </w:t>
      </w:r>
      <w:r w:rsidR="00EC78A9" w:rsidRPr="00D24422">
        <w:rPr>
          <w:rFonts w:ascii="Arial" w:eastAsia="Arial" w:hAnsi="Arial" w:cs="Arial"/>
          <w:sz w:val="24"/>
          <w:szCs w:val="24"/>
        </w:rPr>
        <w:t>and/or friends (see Table 3).</w:t>
      </w:r>
    </w:p>
    <w:p w14:paraId="3C87C1DE" w14:textId="4FA96E5F" w:rsidR="009345C3" w:rsidRPr="00D24422" w:rsidRDefault="009345C3" w:rsidP="00CD521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BFF9D" w14:textId="0A6BE8CB" w:rsidR="00EC78A9" w:rsidRDefault="00EC78A9" w:rsidP="00EC78A9">
      <w:pPr>
        <w:spacing w:after="0" w:line="240" w:lineRule="auto"/>
        <w:ind w:left="851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EC78A9">
        <w:rPr>
          <w:rFonts w:ascii="Arial" w:eastAsia="Arial" w:hAnsi="Arial" w:cs="Arial"/>
          <w:b/>
          <w:i/>
          <w:sz w:val="20"/>
          <w:szCs w:val="24"/>
        </w:rPr>
        <w:t>Table 3. Number of Displaced Families / Pe</w:t>
      </w:r>
      <w:r w:rsidR="008A2298">
        <w:rPr>
          <w:rFonts w:ascii="Arial" w:eastAsia="Arial" w:hAnsi="Arial" w:cs="Arial"/>
          <w:b/>
          <w:i/>
          <w:sz w:val="20"/>
          <w:szCs w:val="24"/>
        </w:rPr>
        <w:t>rsons Outside Evacuation Center</w:t>
      </w:r>
    </w:p>
    <w:tbl>
      <w:tblPr>
        <w:tblW w:w="4440" w:type="pct"/>
        <w:tblInd w:w="846" w:type="dxa"/>
        <w:tblLook w:val="04A0" w:firstRow="1" w:lastRow="0" w:firstColumn="1" w:lastColumn="0" w:noHBand="0" w:noVBand="1"/>
      </w:tblPr>
      <w:tblGrid>
        <w:gridCol w:w="284"/>
        <w:gridCol w:w="2976"/>
        <w:gridCol w:w="1253"/>
        <w:gridCol w:w="1265"/>
        <w:gridCol w:w="1429"/>
        <w:gridCol w:w="1445"/>
      </w:tblGrid>
      <w:tr w:rsidR="00B32A0D" w:rsidRPr="00B32A0D" w14:paraId="2B212460" w14:textId="77777777" w:rsidTr="00B32A0D">
        <w:trPr>
          <w:trHeight w:val="20"/>
        </w:trPr>
        <w:tc>
          <w:tcPr>
            <w:tcW w:w="1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E230C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736CC9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32A0D" w:rsidRPr="00B32A0D" w14:paraId="0A480B83" w14:textId="77777777" w:rsidTr="00B32A0D">
        <w:trPr>
          <w:trHeight w:val="20"/>
        </w:trPr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F543" w14:textId="77777777" w:rsidR="00B32A0D" w:rsidRPr="00B32A0D" w:rsidRDefault="00B32A0D" w:rsidP="00B32A0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7ACFBF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80CC5F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32A0D" w:rsidRPr="00B32A0D" w14:paraId="058884F3" w14:textId="77777777" w:rsidTr="00B32A0D">
        <w:trPr>
          <w:trHeight w:val="20"/>
        </w:trPr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4FB9" w14:textId="77777777" w:rsidR="00B32A0D" w:rsidRPr="00B32A0D" w:rsidRDefault="00B32A0D" w:rsidP="00B32A0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752959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C01D90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3AFC2D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E8FC2C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32A0D" w:rsidRPr="00B32A0D" w14:paraId="008E99DA" w14:textId="77777777" w:rsidTr="00B32A0D">
        <w:trPr>
          <w:trHeight w:val="20"/>
        </w:trPr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8DDD06" w14:textId="77777777" w:rsidR="00B32A0D" w:rsidRPr="00B32A0D" w:rsidRDefault="00B32A0D" w:rsidP="00B32A0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51F46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D9015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D2C53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DA5CEC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32A0D" w:rsidRPr="00B32A0D" w14:paraId="0C3C0A28" w14:textId="77777777" w:rsidTr="00B32A0D">
        <w:trPr>
          <w:trHeight w:val="20"/>
        </w:trPr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0E7AE" w14:textId="77777777" w:rsidR="00B32A0D" w:rsidRPr="00B32A0D" w:rsidRDefault="00B32A0D" w:rsidP="00B32A0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B4F3DA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FBB7F4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CCE99A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A8A3E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32A0D" w:rsidRPr="00B32A0D" w14:paraId="5084B900" w14:textId="77777777" w:rsidTr="00B32A0D">
        <w:trPr>
          <w:trHeight w:val="20"/>
        </w:trPr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E6A69" w14:textId="77777777" w:rsidR="00B32A0D" w:rsidRPr="00B32A0D" w:rsidRDefault="00B32A0D" w:rsidP="00B32A0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52963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18A50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4069E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E9012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32A0D" w:rsidRPr="00B32A0D" w14:paraId="56B2F4AE" w14:textId="77777777" w:rsidTr="00B32A0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A0939" w14:textId="77777777" w:rsidR="00B32A0D" w:rsidRPr="00B32A0D" w:rsidRDefault="00B32A0D" w:rsidP="00B32A0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897B" w14:textId="77777777" w:rsidR="00B32A0D" w:rsidRPr="00B32A0D" w:rsidRDefault="00B32A0D" w:rsidP="00B32A0D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E8E2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FE97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D48C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FC11" w14:textId="77777777" w:rsidR="00B32A0D" w:rsidRPr="00B32A0D" w:rsidRDefault="00B32A0D" w:rsidP="00B32A0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2A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</w:tbl>
    <w:p w14:paraId="0D656F57" w14:textId="596B91A5" w:rsidR="008A2298" w:rsidRPr="00D24422" w:rsidRDefault="00FA246A" w:rsidP="00D2442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24422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392D7ADE" w14:textId="685E86C7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44B31DC" w14:textId="25D5F37E" w:rsidR="00F35CDA" w:rsidRPr="00FA246A" w:rsidRDefault="003041D8" w:rsidP="00FA246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FA246A" w:rsidRPr="00FA246A">
        <w:rPr>
          <w:rFonts w:ascii="Arial" w:eastAsia="Arial" w:hAnsi="Arial" w:cs="Arial"/>
          <w:sz w:val="24"/>
          <w:szCs w:val="24"/>
        </w:rPr>
        <w:t xml:space="preserve"> </w:t>
      </w:r>
      <w:r w:rsidR="00D24422">
        <w:rPr>
          <w:rFonts w:ascii="Arial" w:eastAsia="Arial" w:hAnsi="Arial" w:cs="Arial"/>
          <w:b/>
          <w:color w:val="0070C0"/>
          <w:sz w:val="24"/>
          <w:szCs w:val="24"/>
        </w:rPr>
        <w:t>143</w:t>
      </w:r>
      <w:r w:rsidR="00FA246A"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246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were </w:t>
      </w:r>
      <w:r w:rsidR="00FA246A"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damaged; </w:t>
      </w:r>
      <w:r w:rsidR="00FA246A" w:rsidRPr="00FA246A">
        <w:rPr>
          <w:rFonts w:ascii="Arial" w:eastAsia="Arial" w:hAnsi="Arial" w:cs="Arial"/>
          <w:sz w:val="24"/>
          <w:szCs w:val="24"/>
        </w:rPr>
        <w:t xml:space="preserve">of which, </w:t>
      </w:r>
      <w:r w:rsidR="00D2442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A246A"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24422">
        <w:rPr>
          <w:rFonts w:ascii="Arial" w:eastAsia="Arial" w:hAnsi="Arial" w:cs="Arial"/>
          <w:sz w:val="24"/>
          <w:szCs w:val="24"/>
        </w:rPr>
        <w:t>was</w:t>
      </w:r>
      <w:r w:rsidR="00FA246A" w:rsidRPr="00FA246A">
        <w:rPr>
          <w:rFonts w:ascii="Arial" w:eastAsia="Arial" w:hAnsi="Arial" w:cs="Arial"/>
          <w:sz w:val="24"/>
          <w:szCs w:val="24"/>
        </w:rPr>
        <w:t xml:space="preserve"> </w:t>
      </w:r>
      <w:r w:rsidR="00F11061">
        <w:rPr>
          <w:rFonts w:ascii="Arial" w:eastAsia="Arial" w:hAnsi="Arial" w:cs="Arial"/>
          <w:b/>
          <w:color w:val="0070C0"/>
          <w:sz w:val="24"/>
          <w:szCs w:val="24"/>
        </w:rPr>
        <w:t>partia</w:t>
      </w:r>
      <w:r w:rsidR="00FA246A"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lly damaged </w:t>
      </w:r>
      <w:r w:rsidR="00FA246A" w:rsidRPr="00FA246A">
        <w:rPr>
          <w:rFonts w:ascii="Arial" w:eastAsia="Arial" w:hAnsi="Arial" w:cs="Arial"/>
          <w:sz w:val="24"/>
          <w:szCs w:val="24"/>
        </w:rPr>
        <w:t>and</w:t>
      </w:r>
      <w:r w:rsidR="00FA246A"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24422">
        <w:rPr>
          <w:rFonts w:ascii="Arial" w:eastAsia="Arial" w:hAnsi="Arial" w:cs="Arial"/>
          <w:b/>
          <w:color w:val="0070C0"/>
          <w:sz w:val="24"/>
          <w:szCs w:val="24"/>
        </w:rPr>
        <w:t>142</w:t>
      </w:r>
      <w:r w:rsid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246A" w:rsidRPr="00FA246A">
        <w:rPr>
          <w:rFonts w:ascii="Arial" w:eastAsia="Arial" w:hAnsi="Arial" w:cs="Arial"/>
          <w:sz w:val="24"/>
          <w:szCs w:val="24"/>
        </w:rPr>
        <w:t>are</w:t>
      </w:r>
      <w:r w:rsidR="00FA246A"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11061">
        <w:rPr>
          <w:rFonts w:ascii="Arial" w:eastAsia="Arial" w:hAnsi="Arial" w:cs="Arial"/>
          <w:b/>
          <w:color w:val="0070C0"/>
          <w:sz w:val="24"/>
          <w:szCs w:val="24"/>
        </w:rPr>
        <w:t>tot</w:t>
      </w:r>
      <w:r w:rsidR="00FA246A" w:rsidRPr="00FA246A">
        <w:rPr>
          <w:rFonts w:ascii="Arial" w:eastAsia="Arial" w:hAnsi="Arial" w:cs="Arial"/>
          <w:b/>
          <w:color w:val="0070C0"/>
          <w:sz w:val="24"/>
          <w:szCs w:val="24"/>
        </w:rPr>
        <w:t>ally damaged</w:t>
      </w:r>
      <w:r w:rsid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254A">
        <w:rPr>
          <w:rFonts w:ascii="Arial" w:eastAsia="Arial" w:hAnsi="Arial" w:cs="Arial"/>
          <w:sz w:val="24"/>
          <w:szCs w:val="24"/>
        </w:rPr>
        <w:t>by the fire</w:t>
      </w:r>
      <w:r w:rsidR="00374D15">
        <w:rPr>
          <w:rFonts w:ascii="Arial" w:eastAsia="Arial" w:hAnsi="Arial" w:cs="Arial"/>
          <w:sz w:val="24"/>
          <w:szCs w:val="24"/>
        </w:rPr>
        <w:t xml:space="preserve"> (see Table </w:t>
      </w:r>
      <w:r w:rsidR="00FA246A">
        <w:rPr>
          <w:rFonts w:ascii="Arial" w:eastAsia="Arial" w:hAnsi="Arial" w:cs="Arial"/>
          <w:sz w:val="24"/>
          <w:szCs w:val="24"/>
        </w:rPr>
        <w:t>4</w:t>
      </w:r>
      <w:r w:rsidR="00374D15">
        <w:rPr>
          <w:rFonts w:ascii="Arial" w:eastAsia="Arial" w:hAnsi="Arial" w:cs="Arial"/>
          <w:sz w:val="24"/>
          <w:szCs w:val="24"/>
        </w:rPr>
        <w:t>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1FF51EC1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FA246A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3624"/>
        <w:gridCol w:w="1194"/>
        <w:gridCol w:w="2014"/>
        <w:gridCol w:w="2200"/>
      </w:tblGrid>
      <w:tr w:rsidR="00D24422" w:rsidRPr="00D24422" w14:paraId="1B24791E" w14:textId="77777777" w:rsidTr="00D24422">
        <w:trPr>
          <w:trHeight w:val="47"/>
        </w:trPr>
        <w:tc>
          <w:tcPr>
            <w:tcW w:w="20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C02538" w14:textId="77777777" w:rsidR="00D24422" w:rsidRPr="00D24422" w:rsidRDefault="00D24422" w:rsidP="00D244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60BC4B" w14:textId="77777777" w:rsidR="00D24422" w:rsidRPr="00D24422" w:rsidRDefault="00D24422" w:rsidP="00D244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D24422" w:rsidRPr="00D24422" w14:paraId="312973B0" w14:textId="77777777" w:rsidTr="00D24422">
        <w:trPr>
          <w:trHeight w:val="20"/>
        </w:trPr>
        <w:tc>
          <w:tcPr>
            <w:tcW w:w="20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C645" w14:textId="77777777" w:rsidR="00D24422" w:rsidRPr="00D24422" w:rsidRDefault="00D24422" w:rsidP="00D244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24116C" w14:textId="77777777" w:rsidR="00D24422" w:rsidRPr="00D24422" w:rsidRDefault="00D24422" w:rsidP="00D244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BD133B" w14:textId="77777777" w:rsidR="00D24422" w:rsidRPr="00D24422" w:rsidRDefault="00D24422" w:rsidP="00D244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97A4B7" w14:textId="77777777" w:rsidR="00D24422" w:rsidRPr="00D24422" w:rsidRDefault="00D24422" w:rsidP="00D244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24422" w:rsidRPr="00D24422" w14:paraId="5FDE4097" w14:textId="77777777" w:rsidTr="00D2442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A9614" w14:textId="77777777" w:rsidR="00D24422" w:rsidRPr="00D24422" w:rsidRDefault="00D24422" w:rsidP="00D244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4C553B" w14:textId="77777777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143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E9BB6" w14:textId="059C29ED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F11061" w:rsidRPr="00F11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888CE" w14:textId="26C769FB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1 </w:t>
            </w:r>
          </w:p>
        </w:tc>
      </w:tr>
      <w:tr w:rsidR="00D24422" w:rsidRPr="00D24422" w14:paraId="4107051D" w14:textId="77777777" w:rsidTr="00D2442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60C435" w14:textId="77777777" w:rsidR="00D24422" w:rsidRPr="00D24422" w:rsidRDefault="00D24422" w:rsidP="00D244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41FE9" w14:textId="77777777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143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914D2" w14:textId="546B4C68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F11061" w:rsidRPr="00F11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09AB2" w14:textId="0BBE1000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1 </w:t>
            </w:r>
          </w:p>
        </w:tc>
      </w:tr>
      <w:tr w:rsidR="00D24422" w:rsidRPr="00D24422" w14:paraId="2B7732BD" w14:textId="77777777" w:rsidTr="00D2442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C0E9D" w14:textId="77777777" w:rsidR="00D24422" w:rsidRPr="00D24422" w:rsidRDefault="00D24422" w:rsidP="00D244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97825" w14:textId="77777777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143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31ED9" w14:textId="41BA565E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F11061" w:rsidRPr="00F110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34AF7" w14:textId="4C52C5BE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1 </w:t>
            </w:r>
          </w:p>
        </w:tc>
      </w:tr>
      <w:tr w:rsidR="00D24422" w:rsidRPr="00D24422" w14:paraId="1CE722E1" w14:textId="77777777" w:rsidTr="00D2442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243FF" w14:textId="77777777" w:rsidR="00D24422" w:rsidRPr="00D24422" w:rsidRDefault="00D24422" w:rsidP="00D2442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3E1F" w14:textId="77777777" w:rsidR="00D24422" w:rsidRPr="00D24422" w:rsidRDefault="00D24422" w:rsidP="00D2442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CC62" w14:textId="77777777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143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8A05" w14:textId="3881476C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</w:t>
            </w:r>
            <w:r w:rsidR="00F11061" w:rsidRPr="00F110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AC90" w14:textId="1CBC5EA0" w:rsidR="00D24422" w:rsidRPr="00D24422" w:rsidRDefault="00D24422" w:rsidP="00D244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</w:tr>
    </w:tbl>
    <w:p w14:paraId="284AE25B" w14:textId="77777777" w:rsidR="00D24422" w:rsidRPr="00EC5F21" w:rsidRDefault="00D24422" w:rsidP="007554E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 is based on the final report submitted by DSWD-FO XI</w:t>
      </w:r>
    </w:p>
    <w:p w14:paraId="1EA244B0" w14:textId="3E9BB961" w:rsidR="008A2298" w:rsidRDefault="006B6C95" w:rsidP="00D24422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A647C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7238D6F" w14:textId="77777777" w:rsidR="00D24422" w:rsidRPr="00D24422" w:rsidRDefault="00D24422" w:rsidP="00D24422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C731A8" w14:textId="130FA12C" w:rsidR="008A2298" w:rsidRPr="008A2298" w:rsidRDefault="00601264" w:rsidP="008A229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A2298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93C68C8" w14:textId="3E4948E0" w:rsidR="00601264" w:rsidRDefault="00601264" w:rsidP="008A22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01264">
        <w:rPr>
          <w:rFonts w:ascii="Arial" w:eastAsia="Arial" w:hAnsi="Arial" w:cs="Arial"/>
          <w:sz w:val="24"/>
          <w:szCs w:val="24"/>
        </w:rPr>
        <w:t xml:space="preserve">A total of </w:t>
      </w:r>
      <w:r w:rsidRPr="006012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24422" w:rsidRPr="00D2442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10,368,050.00 </w:t>
      </w:r>
      <w:r w:rsidRPr="00601264">
        <w:rPr>
          <w:rFonts w:ascii="Arial" w:eastAsia="Arial" w:hAnsi="Arial" w:cs="Arial"/>
          <w:sz w:val="24"/>
          <w:szCs w:val="24"/>
        </w:rPr>
        <w:t>worth of assistance was provided</w:t>
      </w:r>
      <w:r w:rsidR="00D24422">
        <w:rPr>
          <w:rFonts w:ascii="Arial" w:eastAsia="Arial" w:hAnsi="Arial" w:cs="Arial"/>
          <w:sz w:val="24"/>
          <w:szCs w:val="24"/>
        </w:rPr>
        <w:t xml:space="preserve"> to the affected families; of which, </w:t>
      </w:r>
      <w:r w:rsidR="00D24422" w:rsidRPr="006012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24422" w:rsidRPr="00D24422">
        <w:rPr>
          <w:rFonts w:ascii="Arial" w:eastAsia="Arial" w:hAnsi="Arial" w:cs="Arial"/>
          <w:b/>
          <w:color w:val="0070C0"/>
          <w:sz w:val="24"/>
          <w:szCs w:val="24"/>
        </w:rPr>
        <w:t>2,422,050.00</w:t>
      </w:r>
      <w:r w:rsidR="00D244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24422">
        <w:rPr>
          <w:rFonts w:ascii="Arial" w:eastAsia="Arial" w:hAnsi="Arial" w:cs="Arial"/>
          <w:sz w:val="24"/>
          <w:szCs w:val="24"/>
        </w:rPr>
        <w:t>from</w:t>
      </w:r>
      <w:r w:rsidRPr="00601264">
        <w:rPr>
          <w:rFonts w:ascii="Arial" w:eastAsia="Arial" w:hAnsi="Arial" w:cs="Arial"/>
          <w:sz w:val="24"/>
          <w:szCs w:val="24"/>
        </w:rPr>
        <w:t xml:space="preserve"> </w:t>
      </w:r>
      <w:r w:rsidRPr="00CF047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01264">
        <w:rPr>
          <w:rFonts w:ascii="Arial" w:eastAsia="Arial" w:hAnsi="Arial" w:cs="Arial"/>
          <w:sz w:val="24"/>
          <w:szCs w:val="24"/>
        </w:rPr>
        <w:t xml:space="preserve"> </w:t>
      </w:r>
      <w:r w:rsidR="00D24422">
        <w:rPr>
          <w:rFonts w:ascii="Arial" w:eastAsia="Arial" w:hAnsi="Arial" w:cs="Arial"/>
          <w:sz w:val="24"/>
          <w:szCs w:val="24"/>
        </w:rPr>
        <w:t xml:space="preserve">and </w:t>
      </w:r>
      <w:r w:rsidR="00D24422" w:rsidRPr="006012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24422" w:rsidRPr="00D24422">
        <w:rPr>
          <w:rFonts w:ascii="Arial" w:eastAsia="Arial" w:hAnsi="Arial" w:cs="Arial"/>
          <w:b/>
          <w:bCs/>
          <w:color w:val="0070C0"/>
          <w:sz w:val="24"/>
          <w:szCs w:val="24"/>
        </w:rPr>
        <w:t>7,9</w:t>
      </w:r>
      <w:r w:rsidR="003D2941">
        <w:rPr>
          <w:rFonts w:ascii="Arial" w:eastAsia="Arial" w:hAnsi="Arial" w:cs="Arial"/>
          <w:b/>
          <w:bCs/>
          <w:color w:val="0070C0"/>
          <w:sz w:val="24"/>
          <w:szCs w:val="24"/>
        </w:rPr>
        <w:t>64</w:t>
      </w:r>
      <w:r w:rsidR="00D24422" w:rsidRPr="00D24422">
        <w:rPr>
          <w:rFonts w:ascii="Arial" w:eastAsia="Arial" w:hAnsi="Arial" w:cs="Arial"/>
          <w:b/>
          <w:bCs/>
          <w:color w:val="0070C0"/>
          <w:sz w:val="24"/>
          <w:szCs w:val="24"/>
        </w:rPr>
        <w:t>,000.00</w:t>
      </w:r>
      <w:r w:rsidR="00D24422">
        <w:rPr>
          <w:rFonts w:ascii="Arial" w:eastAsia="Arial" w:hAnsi="Arial" w:cs="Arial"/>
          <w:sz w:val="24"/>
          <w:szCs w:val="24"/>
        </w:rPr>
        <w:t xml:space="preserve"> from </w:t>
      </w:r>
      <w:r w:rsidR="00D24422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D24422" w:rsidRPr="00601264">
        <w:rPr>
          <w:rFonts w:ascii="Arial" w:eastAsia="Arial" w:hAnsi="Arial" w:cs="Arial"/>
          <w:sz w:val="24"/>
          <w:szCs w:val="24"/>
        </w:rPr>
        <w:t xml:space="preserve"> </w:t>
      </w:r>
      <w:r w:rsidRPr="00601264">
        <w:rPr>
          <w:rFonts w:ascii="Arial" w:eastAsia="Arial" w:hAnsi="Arial" w:cs="Arial"/>
          <w:sz w:val="24"/>
          <w:szCs w:val="24"/>
        </w:rPr>
        <w:t>(see Table 5).</w:t>
      </w:r>
    </w:p>
    <w:p w14:paraId="49750826" w14:textId="740993C5" w:rsidR="00601264" w:rsidRDefault="00601264" w:rsidP="00601264">
      <w:pPr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14:paraId="2E76E38E" w14:textId="543E919C" w:rsidR="00601264" w:rsidRDefault="00601264" w:rsidP="0060126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601264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30"/>
        <w:gridCol w:w="1935"/>
        <w:gridCol w:w="1559"/>
        <w:gridCol w:w="992"/>
        <w:gridCol w:w="1559"/>
        <w:gridCol w:w="1275"/>
        <w:gridCol w:w="1672"/>
      </w:tblGrid>
      <w:tr w:rsidR="00D24422" w:rsidRPr="00D24422" w14:paraId="45D8C350" w14:textId="77777777" w:rsidTr="00D24422">
        <w:trPr>
          <w:trHeight w:val="20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296D79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9A9EC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24422" w:rsidRPr="00D24422" w14:paraId="35995180" w14:textId="77777777" w:rsidTr="00D24422">
        <w:trPr>
          <w:trHeight w:val="20"/>
        </w:trPr>
        <w:tc>
          <w:tcPr>
            <w:tcW w:w="1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04E3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B7603E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F3F407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E591A7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1176BB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04AD37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24422" w:rsidRPr="00D24422" w14:paraId="32755E06" w14:textId="77777777" w:rsidTr="00D24422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91FD9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D7C7F5" w14:textId="2537B020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2,422,050.00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EF338" w14:textId="0BA59A90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596DE" w14:textId="3FA460FE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Hlk51673205"/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7,9</w:t>
            </w:r>
            <w:r w:rsidR="003D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,000.00 </w:t>
            </w:r>
            <w:bookmarkEnd w:id="0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98F39" w14:textId="63CF8F33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D86FFA" w14:textId="0A02FFC6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10,3</w:t>
            </w:r>
            <w:r w:rsidR="003D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,050.00 </w:t>
            </w:r>
          </w:p>
        </w:tc>
      </w:tr>
      <w:tr w:rsidR="00D24422" w:rsidRPr="00D24422" w14:paraId="0DD83BBD" w14:textId="77777777" w:rsidTr="00D24422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4DD53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BAE7D" w14:textId="3BFC1A38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2,422,050.00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1DC7C" w14:textId="738327A4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44A2D" w14:textId="34298048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7,9</w:t>
            </w:r>
            <w:r w:rsidR="003D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E84FB" w14:textId="663A45CE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0427D" w14:textId="7752EF41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10,3</w:t>
            </w:r>
            <w:r w:rsidR="003D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,050.00 </w:t>
            </w:r>
          </w:p>
        </w:tc>
      </w:tr>
      <w:tr w:rsidR="00D24422" w:rsidRPr="00D24422" w14:paraId="3C72C9FA" w14:textId="77777777" w:rsidTr="00D24422">
        <w:trPr>
          <w:trHeight w:val="20"/>
        </w:trPr>
        <w:tc>
          <w:tcPr>
            <w:tcW w:w="1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88505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3F5F9" w14:textId="095A1B9D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2,422,050.00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00D2C" w14:textId="6296F9DF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64846" w14:textId="7C9CD202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7,9</w:t>
            </w:r>
            <w:r w:rsidR="003D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F5F80" w14:textId="3443F759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F8292" w14:textId="01B6727A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10,3</w:t>
            </w:r>
            <w:r w:rsidR="003D2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</w:t>
            </w:r>
            <w:r w:rsidRPr="00D24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,050.00 </w:t>
            </w:r>
          </w:p>
        </w:tc>
      </w:tr>
      <w:tr w:rsidR="00D24422" w:rsidRPr="00D24422" w14:paraId="5A2691CE" w14:textId="77777777" w:rsidTr="00D24422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B4494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A38E" w14:textId="77777777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447F" w14:textId="0E0F122A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2,422,050.00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81AB" w14:textId="63B7F9F6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6C8A" w14:textId="26D88163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</w:t>
            </w:r>
            <w:r w:rsidR="003D29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C7CB" w14:textId="3653505E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9289" w14:textId="5E529F22" w:rsidR="00D24422" w:rsidRPr="00D24422" w:rsidRDefault="00D24422" w:rsidP="00D24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10,3</w:t>
            </w:r>
            <w:r w:rsidR="003D29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 w:rsidRPr="00D244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,050.00 </w:t>
            </w:r>
          </w:p>
        </w:tc>
      </w:tr>
    </w:tbl>
    <w:p w14:paraId="3EF7BB9B" w14:textId="77777777" w:rsidR="00601264" w:rsidRDefault="00601264" w:rsidP="0060126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0B1907C" w14:textId="27FE5726" w:rsidR="008A2298" w:rsidRDefault="008A229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6211D0" w14:textId="77777777" w:rsidR="008A2298" w:rsidRDefault="008A229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D6BEEB5" w:rsidR="001149A2" w:rsidRPr="008A2298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A229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E1D086A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4662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F712FE3" w:rsidR="00E938BC" w:rsidRPr="003209B4" w:rsidRDefault="003D2941" w:rsidP="003209B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3209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F95CC7" w:rsidRPr="003209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CA542E" w14:textId="22AFC7ED" w:rsidR="00D24422" w:rsidRDefault="00281794" w:rsidP="00D2442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D2442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D24422" w:rsidRPr="003D2941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3D2941">
              <w:rPr>
                <w:rFonts w:ascii="Arial" w:hAnsi="Arial" w:cs="Arial"/>
                <w:b/>
                <w:bCs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12AF142F" w:rsidR="00D24422" w:rsidRPr="00D24422" w:rsidRDefault="00D24422" w:rsidP="00D2442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City Social Services and Development Office of Davao has provided FNIs amounting to </w:t>
            </w:r>
            <w:r w:rsidRPr="00D2442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1,105,000.00</w:t>
            </w:r>
          </w:p>
        </w:tc>
      </w:tr>
    </w:tbl>
    <w:p w14:paraId="71B0386D" w14:textId="4DAFEE22" w:rsidR="001149A2" w:rsidRPr="006E2A89" w:rsidRDefault="008A2298" w:rsidP="00CA159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/>
      </w:r>
      <w:r w:rsidR="001149A2"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679F90BC" w14:textId="62638B72" w:rsidR="00F5078D" w:rsidRDefault="00D2442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24422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D24422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123F2D82" w14:textId="77777777" w:rsidR="008A2298" w:rsidRPr="00EC5F21" w:rsidRDefault="008A2298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982E7DF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065337" w14:textId="77777777" w:rsidR="008A2298" w:rsidRDefault="008A2298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A5D70A9" w:rsidR="00AA0B82" w:rsidRDefault="00D24422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2CC3" w14:textId="77777777" w:rsidR="00B243AB" w:rsidRDefault="00B243AB">
      <w:pPr>
        <w:spacing w:after="0" w:line="240" w:lineRule="auto"/>
      </w:pPr>
      <w:r>
        <w:separator/>
      </w:r>
    </w:p>
  </w:endnote>
  <w:endnote w:type="continuationSeparator" w:id="0">
    <w:p w14:paraId="4A0B4AA9" w14:textId="77777777" w:rsidR="00B243AB" w:rsidRDefault="00B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2FB6991" w:rsidR="00350210" w:rsidRPr="00E61BD7" w:rsidRDefault="0082655B" w:rsidP="00D2442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A2298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A2298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D24422" w:rsidRPr="00D24422">
      <w:rPr>
        <w:rFonts w:ascii="Arial" w:eastAsia="Arial" w:hAnsi="Arial" w:cs="Arial"/>
        <w:sz w:val="14"/>
        <w:szCs w:val="14"/>
      </w:rPr>
      <w:t>DSWD DROMIC Terminal Report on the</w:t>
    </w:r>
    <w:r w:rsidR="00D24422">
      <w:rPr>
        <w:rFonts w:ascii="Arial" w:eastAsia="Arial" w:hAnsi="Arial" w:cs="Arial"/>
        <w:sz w:val="14"/>
        <w:szCs w:val="14"/>
      </w:rPr>
      <w:t xml:space="preserve"> </w:t>
    </w:r>
    <w:r w:rsidR="00D24422" w:rsidRPr="00D24422">
      <w:rPr>
        <w:rFonts w:ascii="Arial" w:eastAsia="Arial" w:hAnsi="Arial" w:cs="Arial"/>
        <w:sz w:val="14"/>
        <w:szCs w:val="14"/>
      </w:rPr>
      <w:t>Fire Incident in Purok 2, Brgy. 5-A, Davao City</w:t>
    </w:r>
    <w:r w:rsidR="00D24422">
      <w:rPr>
        <w:rFonts w:ascii="Arial" w:eastAsia="Arial" w:hAnsi="Arial" w:cs="Arial"/>
        <w:sz w:val="14"/>
        <w:szCs w:val="14"/>
      </w:rPr>
      <w:t xml:space="preserve"> </w:t>
    </w:r>
    <w:r w:rsidR="00D24422" w:rsidRPr="00D24422">
      <w:rPr>
        <w:rFonts w:ascii="Arial" w:eastAsia="Arial" w:hAnsi="Arial" w:cs="Arial"/>
        <w:sz w:val="14"/>
        <w:szCs w:val="14"/>
      </w:rPr>
      <w:t>22 September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798E" w14:textId="77777777" w:rsidR="00B243AB" w:rsidRDefault="00B243AB">
      <w:pPr>
        <w:spacing w:after="0" w:line="240" w:lineRule="auto"/>
      </w:pPr>
      <w:r>
        <w:separator/>
      </w:r>
    </w:p>
  </w:footnote>
  <w:footnote w:type="continuationSeparator" w:id="0">
    <w:p w14:paraId="0C971289" w14:textId="77777777" w:rsidR="00B243AB" w:rsidRDefault="00B2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EE7"/>
    <w:multiLevelType w:val="hybridMultilevel"/>
    <w:tmpl w:val="24786256"/>
    <w:lvl w:ilvl="0" w:tplc="C3EA82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BDDE6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6BB5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6B42"/>
    <w:rsid w:val="002B44BD"/>
    <w:rsid w:val="002B4796"/>
    <w:rsid w:val="002B62AD"/>
    <w:rsid w:val="002C1B3E"/>
    <w:rsid w:val="002C7968"/>
    <w:rsid w:val="002D320D"/>
    <w:rsid w:val="002D6344"/>
    <w:rsid w:val="002E3C58"/>
    <w:rsid w:val="002F382D"/>
    <w:rsid w:val="002F57CF"/>
    <w:rsid w:val="002F6A3E"/>
    <w:rsid w:val="00300AED"/>
    <w:rsid w:val="00303C07"/>
    <w:rsid w:val="003041D8"/>
    <w:rsid w:val="003169F2"/>
    <w:rsid w:val="0031795A"/>
    <w:rsid w:val="003209B4"/>
    <w:rsid w:val="0033511E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C3015"/>
    <w:rsid w:val="003C5491"/>
    <w:rsid w:val="003D2941"/>
    <w:rsid w:val="003D6C49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0B69"/>
    <w:rsid w:val="0052595A"/>
    <w:rsid w:val="00544E1B"/>
    <w:rsid w:val="005504AD"/>
    <w:rsid w:val="00551079"/>
    <w:rsid w:val="0058197B"/>
    <w:rsid w:val="005838F4"/>
    <w:rsid w:val="00590B6B"/>
    <w:rsid w:val="005B7B3E"/>
    <w:rsid w:val="005F1BD1"/>
    <w:rsid w:val="00601264"/>
    <w:rsid w:val="00610AFD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0216"/>
    <w:rsid w:val="006C4B1F"/>
    <w:rsid w:val="006C7E5F"/>
    <w:rsid w:val="006D729D"/>
    <w:rsid w:val="006E2A89"/>
    <w:rsid w:val="006F0656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554EF"/>
    <w:rsid w:val="007676C2"/>
    <w:rsid w:val="00773B3E"/>
    <w:rsid w:val="00790C3B"/>
    <w:rsid w:val="007A7D4B"/>
    <w:rsid w:val="007B50B5"/>
    <w:rsid w:val="007B7DAC"/>
    <w:rsid w:val="007C182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A2298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A361E"/>
    <w:rsid w:val="009A7847"/>
    <w:rsid w:val="009B46F9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BEE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243AB"/>
    <w:rsid w:val="00B302C8"/>
    <w:rsid w:val="00B31859"/>
    <w:rsid w:val="00B32A0D"/>
    <w:rsid w:val="00B332D1"/>
    <w:rsid w:val="00B40F59"/>
    <w:rsid w:val="00B56338"/>
    <w:rsid w:val="00B617F6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A1590"/>
    <w:rsid w:val="00CB0E38"/>
    <w:rsid w:val="00CB57AA"/>
    <w:rsid w:val="00CC4362"/>
    <w:rsid w:val="00CD15AF"/>
    <w:rsid w:val="00CD315D"/>
    <w:rsid w:val="00CD5212"/>
    <w:rsid w:val="00CF0477"/>
    <w:rsid w:val="00CF4E5F"/>
    <w:rsid w:val="00D0357D"/>
    <w:rsid w:val="00D05A14"/>
    <w:rsid w:val="00D10EA4"/>
    <w:rsid w:val="00D24422"/>
    <w:rsid w:val="00D343DF"/>
    <w:rsid w:val="00D46B9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E5F11"/>
    <w:rsid w:val="00DF041D"/>
    <w:rsid w:val="00E02B90"/>
    <w:rsid w:val="00E236E0"/>
    <w:rsid w:val="00E263DB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C78A9"/>
    <w:rsid w:val="00ED5D30"/>
    <w:rsid w:val="00EE646E"/>
    <w:rsid w:val="00EF0E3A"/>
    <w:rsid w:val="00EF2BE1"/>
    <w:rsid w:val="00EF34B8"/>
    <w:rsid w:val="00F00957"/>
    <w:rsid w:val="00F11061"/>
    <w:rsid w:val="00F12A81"/>
    <w:rsid w:val="00F21DCE"/>
    <w:rsid w:val="00F27639"/>
    <w:rsid w:val="00F35CDA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246A"/>
    <w:rsid w:val="00FA5870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2020-09-22T05:24:00Z</dcterms:created>
  <dcterms:modified xsi:type="dcterms:W3CDTF">2020-09-22T05:40:00Z</dcterms:modified>
</cp:coreProperties>
</file>