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751E55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r w:rsidR="0037261D">
        <w:rPr>
          <w:rFonts w:ascii="Arial" w:eastAsia="Arial" w:hAnsi="Arial" w:cs="Arial"/>
          <w:b/>
          <w:sz w:val="32"/>
          <w:szCs w:val="32"/>
        </w:rPr>
        <w:t xml:space="preserve">San Isidro, </w:t>
      </w:r>
      <w:proofErr w:type="spellStart"/>
      <w:r w:rsidR="0037261D">
        <w:rPr>
          <w:rFonts w:ascii="Arial" w:eastAsia="Arial" w:hAnsi="Arial" w:cs="Arial"/>
          <w:b/>
          <w:sz w:val="32"/>
          <w:szCs w:val="32"/>
        </w:rPr>
        <w:t>Parañaque</w:t>
      </w:r>
      <w:proofErr w:type="spellEnd"/>
      <w:r w:rsidR="0037261D">
        <w:rPr>
          <w:rFonts w:ascii="Arial" w:eastAsia="Arial" w:hAnsi="Arial" w:cs="Arial"/>
          <w:b/>
          <w:sz w:val="32"/>
          <w:szCs w:val="32"/>
        </w:rPr>
        <w:t xml:space="preserve"> </w:t>
      </w:r>
      <w:r w:rsidR="00200A91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751E55">
        <w:rPr>
          <w:rFonts w:ascii="Arial" w:eastAsia="Arial" w:hAnsi="Arial" w:cs="Arial"/>
          <w:sz w:val="24"/>
          <w:szCs w:val="24"/>
        </w:rPr>
        <w:t>02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37261D">
        <w:rPr>
          <w:rFonts w:ascii="Arial" w:hAnsi="Arial" w:cs="Arial"/>
          <w:color w:val="222222"/>
        </w:rPr>
        <w:t>18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37261D">
        <w:rPr>
          <w:rFonts w:ascii="Arial" w:hAnsi="Arial" w:cs="Arial"/>
          <w:color w:val="222222"/>
        </w:rPr>
        <w:t>8:30 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E919FC">
        <w:rPr>
          <w:rFonts w:ascii="Arial" w:hAnsi="Arial" w:cs="Arial"/>
          <w:color w:val="222222"/>
        </w:rPr>
        <w:t xml:space="preserve">at </w:t>
      </w:r>
      <w:proofErr w:type="spellStart"/>
      <w:r w:rsidR="0037261D">
        <w:rPr>
          <w:rFonts w:ascii="Arial" w:hAnsi="Arial" w:cs="Arial"/>
          <w:color w:val="222222"/>
        </w:rPr>
        <w:t>Purok</w:t>
      </w:r>
      <w:proofErr w:type="spellEnd"/>
      <w:r w:rsidR="0037261D">
        <w:rPr>
          <w:rFonts w:ascii="Arial" w:hAnsi="Arial" w:cs="Arial"/>
          <w:color w:val="222222"/>
        </w:rPr>
        <w:t xml:space="preserve"> 4 and 5, </w:t>
      </w:r>
      <w:proofErr w:type="spellStart"/>
      <w:r w:rsidR="0037261D">
        <w:rPr>
          <w:rFonts w:ascii="Arial" w:hAnsi="Arial" w:cs="Arial"/>
          <w:color w:val="222222"/>
        </w:rPr>
        <w:t>Silverio</w:t>
      </w:r>
      <w:proofErr w:type="spellEnd"/>
      <w:r w:rsidR="0037261D">
        <w:rPr>
          <w:rFonts w:ascii="Arial" w:hAnsi="Arial" w:cs="Arial"/>
          <w:color w:val="222222"/>
        </w:rPr>
        <w:t xml:space="preserve"> Compound, San Isidro</w:t>
      </w:r>
      <w:r w:rsidR="00E919FC">
        <w:rPr>
          <w:rFonts w:ascii="Arial" w:hAnsi="Arial" w:cs="Arial"/>
          <w:color w:val="222222"/>
        </w:rPr>
        <w:t xml:space="preserve">, </w:t>
      </w:r>
      <w:proofErr w:type="spellStart"/>
      <w:r w:rsidR="0037261D">
        <w:rPr>
          <w:rFonts w:ascii="Arial" w:hAnsi="Arial" w:cs="Arial"/>
          <w:color w:val="222222"/>
        </w:rPr>
        <w:t>Parañaque</w:t>
      </w:r>
      <w:proofErr w:type="spellEnd"/>
      <w:r w:rsidR="0037261D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 xml:space="preserve">City. </w:t>
      </w:r>
      <w:r w:rsidR="0037261D">
        <w:rPr>
          <w:rFonts w:ascii="Arial" w:hAnsi="Arial" w:cs="Arial"/>
          <w:color w:val="222222"/>
        </w:rPr>
        <w:t xml:space="preserve">The incident was declared fire out at around 11:00 AM. </w:t>
      </w:r>
      <w:r w:rsidR="000C0C06">
        <w:rPr>
          <w:rFonts w:ascii="Arial" w:hAnsi="Arial" w:cs="Arial"/>
          <w:color w:val="222222"/>
        </w:rPr>
        <w:t xml:space="preserve">The cause of fire is </w:t>
      </w:r>
      <w:r w:rsidR="00E919FC">
        <w:rPr>
          <w:rFonts w:ascii="Arial" w:hAnsi="Arial" w:cs="Arial"/>
          <w:color w:val="222222"/>
        </w:rPr>
        <w:t xml:space="preserve">due to </w:t>
      </w:r>
      <w:r w:rsidR="0037261D">
        <w:rPr>
          <w:rFonts w:ascii="Arial" w:hAnsi="Arial" w:cs="Arial"/>
          <w:color w:val="222222"/>
        </w:rPr>
        <w:t xml:space="preserve">unattended candle. 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305B23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6A56F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6A56F9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305B23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305B23">
        <w:rPr>
          <w:rFonts w:ascii="Arial" w:eastAsia="Arial" w:hAnsi="Arial" w:cs="Arial"/>
          <w:b/>
          <w:color w:val="0070C0"/>
          <w:sz w:val="24"/>
          <w:szCs w:val="24"/>
        </w:rPr>
        <w:t xml:space="preserve">San Isidro, </w:t>
      </w:r>
      <w:proofErr w:type="spellStart"/>
      <w:r w:rsidR="00305B23">
        <w:rPr>
          <w:rFonts w:ascii="Arial" w:eastAsia="Arial" w:hAnsi="Arial" w:cs="Arial"/>
          <w:b/>
          <w:color w:val="0070C0"/>
          <w:sz w:val="24"/>
          <w:szCs w:val="24"/>
        </w:rPr>
        <w:t>Parañaque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762"/>
        <w:gridCol w:w="1443"/>
        <w:gridCol w:w="1440"/>
      </w:tblGrid>
      <w:tr w:rsidR="006A56F9" w:rsidRPr="006A56F9" w:rsidTr="006A56F9">
        <w:trPr>
          <w:trHeight w:val="50"/>
        </w:trPr>
        <w:tc>
          <w:tcPr>
            <w:tcW w:w="2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A56F9" w:rsidRPr="006A56F9" w:rsidTr="006A56F9">
        <w:trPr>
          <w:trHeight w:val="50"/>
        </w:trPr>
        <w:tc>
          <w:tcPr>
            <w:tcW w:w="2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56F9" w:rsidRPr="006A56F9" w:rsidTr="006A56F9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6A56F9" w:rsidRPr="006A56F9" w:rsidTr="006A56F9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  <w:tr w:rsidR="006A56F9" w:rsidRPr="006A56F9" w:rsidTr="006A56F9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600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6A56F9" w:rsidRP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r of persons was due to the </w:t>
      </w:r>
      <w:r w:rsidR="006A56F9" w:rsidRP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validation conducted by </w:t>
      </w:r>
      <w:proofErr w:type="spellStart"/>
      <w:r w:rsidR="006A56F9" w:rsidRP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Parañaque</w:t>
      </w:r>
      <w:proofErr w:type="spellEnd"/>
      <w:r w:rsidR="006A56F9" w:rsidRP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CSWDO.</w:t>
      </w:r>
      <w:r w:rsidR="006A56F9" w:rsidRP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</w:p>
    <w:p w:rsidR="006A56F9" w:rsidRPr="006A56F9" w:rsidRDefault="006A56F9" w:rsidP="006A56F9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Inside Evacuation Center</w:t>
      </w:r>
      <w:r w:rsidRPr="00E919FC">
        <w:rPr>
          <w:rFonts w:ascii="Arial" w:hAnsi="Arial" w:cs="Arial"/>
          <w:color w:val="000000"/>
          <w:sz w:val="24"/>
        </w:rPr>
        <w:t xml:space="preserve"> </w:t>
      </w:r>
    </w:p>
    <w:p w:rsidR="00397A2E" w:rsidRPr="006A56F9" w:rsidRDefault="00BE3138" w:rsidP="006A56F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</w:rPr>
      </w:pPr>
      <w:r w:rsidRPr="006A56F9">
        <w:rPr>
          <w:rFonts w:ascii="Arial" w:hAnsi="Arial" w:cs="Arial"/>
          <w:color w:val="000000"/>
          <w:sz w:val="24"/>
        </w:rPr>
        <w:t xml:space="preserve">There are </w:t>
      </w:r>
      <w:r w:rsidR="00305B23" w:rsidRPr="006A56F9">
        <w:rPr>
          <w:rFonts w:ascii="Arial" w:hAnsi="Arial" w:cs="Arial"/>
          <w:b/>
          <w:bCs/>
          <w:color w:val="0070C0"/>
          <w:sz w:val="24"/>
        </w:rPr>
        <w:t>100</w:t>
      </w:r>
      <w:r w:rsidRPr="006A56F9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6A56F9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6A56F9">
        <w:rPr>
          <w:rFonts w:ascii="Arial" w:hAnsi="Arial" w:cs="Arial"/>
          <w:color w:val="0070C0"/>
          <w:sz w:val="24"/>
        </w:rPr>
        <w:t xml:space="preserve"> </w:t>
      </w:r>
      <w:r w:rsidRPr="006A56F9">
        <w:rPr>
          <w:rFonts w:ascii="Arial" w:hAnsi="Arial" w:cs="Arial"/>
          <w:color w:val="000000"/>
          <w:sz w:val="24"/>
        </w:rPr>
        <w:t xml:space="preserve">or </w:t>
      </w:r>
      <w:r w:rsidR="006A56F9" w:rsidRPr="006A56F9">
        <w:rPr>
          <w:rFonts w:ascii="Arial" w:hAnsi="Arial" w:cs="Arial"/>
          <w:b/>
          <w:bCs/>
          <w:color w:val="0070C0"/>
          <w:sz w:val="24"/>
        </w:rPr>
        <w:t>359</w:t>
      </w:r>
      <w:r w:rsidR="000C0C06" w:rsidRPr="006A56F9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6A56F9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6A56F9">
        <w:rPr>
          <w:rFonts w:ascii="Arial" w:hAnsi="Arial" w:cs="Arial"/>
          <w:color w:val="0070C0"/>
          <w:sz w:val="24"/>
        </w:rPr>
        <w:t xml:space="preserve"> </w:t>
      </w:r>
      <w:r w:rsidR="00C72E8D" w:rsidRPr="006A56F9">
        <w:rPr>
          <w:rFonts w:ascii="Arial" w:hAnsi="Arial" w:cs="Arial"/>
          <w:color w:val="000000"/>
          <w:sz w:val="24"/>
        </w:rPr>
        <w:t>currently taking</w:t>
      </w:r>
      <w:r w:rsidR="00F64194">
        <w:rPr>
          <w:rFonts w:ascii="Arial" w:hAnsi="Arial" w:cs="Arial"/>
          <w:color w:val="000000"/>
          <w:sz w:val="24"/>
        </w:rPr>
        <w:t xml:space="preserve"> temporary shelter at</w:t>
      </w:r>
      <w:r w:rsidR="00B316D3" w:rsidRPr="006A56F9">
        <w:rPr>
          <w:rFonts w:ascii="Arial" w:hAnsi="Arial" w:cs="Arial"/>
          <w:color w:val="000000"/>
          <w:sz w:val="24"/>
        </w:rPr>
        <w:t xml:space="preserve"> </w:t>
      </w:r>
      <w:r w:rsidR="00305B23" w:rsidRPr="006A56F9">
        <w:rPr>
          <w:rFonts w:ascii="Arial" w:hAnsi="Arial" w:cs="Arial"/>
          <w:b/>
          <w:color w:val="0070C0"/>
          <w:sz w:val="24"/>
        </w:rPr>
        <w:t>San Antonio Elementary School</w:t>
      </w:r>
      <w:r w:rsidR="006A56F9" w:rsidRPr="006A56F9">
        <w:t xml:space="preserve"> </w:t>
      </w:r>
      <w:proofErr w:type="spellStart"/>
      <w:r w:rsidR="006A56F9" w:rsidRPr="006A56F9">
        <w:rPr>
          <w:rFonts w:ascii="Arial" w:hAnsi="Arial" w:cs="Arial"/>
          <w:b/>
          <w:color w:val="0070C0"/>
          <w:sz w:val="24"/>
        </w:rPr>
        <w:t>Silverio</w:t>
      </w:r>
      <w:proofErr w:type="spellEnd"/>
      <w:r w:rsidR="006A56F9" w:rsidRPr="006A56F9">
        <w:rPr>
          <w:rFonts w:ascii="Arial" w:hAnsi="Arial" w:cs="Arial"/>
          <w:b/>
          <w:color w:val="0070C0"/>
          <w:sz w:val="24"/>
        </w:rPr>
        <w:t xml:space="preserve"> Annex Covered Court</w:t>
      </w:r>
      <w:r w:rsidR="00E919FC" w:rsidRPr="006A56F9">
        <w:rPr>
          <w:rFonts w:ascii="Arial" w:hAnsi="Arial" w:cs="Arial"/>
          <w:b/>
          <w:color w:val="0070C0"/>
          <w:sz w:val="24"/>
        </w:rPr>
        <w:t xml:space="preserve"> </w:t>
      </w:r>
      <w:r w:rsidRPr="006A56F9">
        <w:rPr>
          <w:rFonts w:ascii="Arial" w:hAnsi="Arial" w:cs="Arial"/>
          <w:sz w:val="24"/>
        </w:rPr>
        <w:t>(see Table 2)</w:t>
      </w:r>
      <w:r w:rsidR="00E67EC8" w:rsidRPr="006A56F9">
        <w:rPr>
          <w:rFonts w:ascii="Arial" w:hAnsi="Arial" w:cs="Arial"/>
          <w:sz w:val="24"/>
        </w:rPr>
        <w:t>.</w:t>
      </w:r>
      <w:r w:rsidR="00305B23" w:rsidRPr="006A56F9">
        <w:rPr>
          <w:rFonts w:ascii="Arial" w:hAnsi="Arial" w:cs="Arial"/>
          <w:sz w:val="24"/>
        </w:rPr>
        <w:t xml:space="preserve"> 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6A56F9">
      <w:pPr>
        <w:spacing w:after="0" w:line="240" w:lineRule="auto"/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8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940"/>
        <w:gridCol w:w="1059"/>
        <w:gridCol w:w="896"/>
        <w:gridCol w:w="898"/>
        <w:gridCol w:w="896"/>
        <w:gridCol w:w="895"/>
      </w:tblGrid>
      <w:tr w:rsidR="006A56F9" w:rsidRPr="006A56F9" w:rsidTr="006A56F9">
        <w:trPr>
          <w:trHeight w:val="50"/>
        </w:trPr>
        <w:tc>
          <w:tcPr>
            <w:tcW w:w="1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A56F9" w:rsidRPr="006A56F9" w:rsidTr="006A56F9">
        <w:trPr>
          <w:trHeight w:val="20"/>
        </w:trPr>
        <w:tc>
          <w:tcPr>
            <w:tcW w:w="1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56F9" w:rsidRPr="006A56F9" w:rsidTr="006A56F9">
        <w:trPr>
          <w:trHeight w:val="20"/>
        </w:trPr>
        <w:tc>
          <w:tcPr>
            <w:tcW w:w="1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56F9" w:rsidRPr="006A56F9" w:rsidTr="006A56F9">
        <w:trPr>
          <w:trHeight w:val="20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 </w:t>
            </w:r>
          </w:p>
        </w:tc>
      </w:tr>
      <w:tr w:rsidR="006A56F9" w:rsidRPr="006A56F9" w:rsidTr="006A56F9">
        <w:trPr>
          <w:trHeight w:val="20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 </w:t>
            </w:r>
          </w:p>
        </w:tc>
      </w:tr>
      <w:tr w:rsidR="006A56F9" w:rsidRPr="006A56F9" w:rsidTr="006A56F9">
        <w:trPr>
          <w:trHeight w:val="20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359 </w:t>
            </w:r>
          </w:p>
        </w:tc>
      </w:tr>
    </w:tbl>
    <w:p w:rsidR="001360D6" w:rsidRPr="000E28BD" w:rsidRDefault="001360D6" w:rsidP="00F64194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F6419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or persons is based on the o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ngoing </w:t>
      </w:r>
      <w:r w:rsidR="00F6419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assessment and validation being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  <w:r w:rsidR="00305B2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305B23">
        <w:rPr>
          <w:rFonts w:ascii="Arial" w:eastAsia="Arial" w:hAnsi="Arial" w:cs="Arial"/>
          <w:i/>
          <w:color w:val="0070C0"/>
          <w:sz w:val="16"/>
        </w:rPr>
        <w:t xml:space="preserve"> NCR</w:t>
      </w:r>
      <w:r w:rsidR="006A56F9">
        <w:rPr>
          <w:rFonts w:ascii="Arial" w:eastAsia="Arial" w:hAnsi="Arial" w:cs="Arial"/>
          <w:i/>
          <w:color w:val="0070C0"/>
          <w:sz w:val="16"/>
        </w:rPr>
        <w:br/>
      </w:r>
    </w:p>
    <w:p w:rsidR="006A56F9" w:rsidRPr="006A56F9" w:rsidRDefault="006A56F9" w:rsidP="006A56F9">
      <w:pPr>
        <w:pStyle w:val="ListParagraph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Pr="006A56F9">
        <w:rPr>
          <w:rFonts w:ascii="Arial" w:hAnsi="Arial" w:cs="Arial"/>
          <w:b/>
          <w:bCs/>
          <w:color w:val="002060"/>
          <w:sz w:val="24"/>
        </w:rPr>
        <w:t>side Evacuation Center</w:t>
      </w:r>
      <w:r w:rsidRPr="006A56F9">
        <w:rPr>
          <w:rFonts w:ascii="Arial" w:hAnsi="Arial" w:cs="Arial"/>
          <w:color w:val="000000"/>
          <w:sz w:val="24"/>
        </w:rPr>
        <w:t xml:space="preserve"> </w:t>
      </w:r>
    </w:p>
    <w:p w:rsidR="006A56F9" w:rsidRPr="006A56F9" w:rsidRDefault="006A56F9" w:rsidP="006A56F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</w:rPr>
      </w:pPr>
      <w:r w:rsidRPr="006A56F9">
        <w:rPr>
          <w:rFonts w:ascii="Arial" w:hAnsi="Arial" w:cs="Arial"/>
          <w:color w:val="000000"/>
          <w:sz w:val="24"/>
        </w:rPr>
        <w:t xml:space="preserve">There are </w:t>
      </w:r>
      <w:r w:rsidR="00F64194">
        <w:rPr>
          <w:rFonts w:ascii="Arial" w:hAnsi="Arial" w:cs="Arial"/>
          <w:b/>
          <w:bCs/>
          <w:color w:val="0070C0"/>
          <w:sz w:val="24"/>
        </w:rPr>
        <w:t>67</w:t>
      </w:r>
      <w:r w:rsidRPr="006A56F9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6A56F9">
        <w:rPr>
          <w:rFonts w:ascii="Arial" w:hAnsi="Arial" w:cs="Arial"/>
          <w:color w:val="0070C0"/>
          <w:sz w:val="24"/>
        </w:rPr>
        <w:t xml:space="preserve"> </w:t>
      </w:r>
      <w:r w:rsidRPr="006A56F9">
        <w:rPr>
          <w:rFonts w:ascii="Arial" w:hAnsi="Arial" w:cs="Arial"/>
          <w:color w:val="000000"/>
          <w:sz w:val="24"/>
        </w:rPr>
        <w:t xml:space="preserve">or </w:t>
      </w:r>
      <w:r w:rsidR="00F64194">
        <w:rPr>
          <w:rFonts w:ascii="Arial" w:hAnsi="Arial" w:cs="Arial"/>
          <w:b/>
          <w:bCs/>
          <w:color w:val="0070C0"/>
          <w:sz w:val="24"/>
        </w:rPr>
        <w:t>241</w:t>
      </w:r>
      <w:r w:rsidRPr="006A56F9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6A56F9">
        <w:rPr>
          <w:rFonts w:ascii="Arial" w:hAnsi="Arial" w:cs="Arial"/>
          <w:color w:val="0070C0"/>
          <w:sz w:val="24"/>
        </w:rPr>
        <w:t xml:space="preserve"> </w:t>
      </w:r>
      <w:r w:rsidR="00F64194">
        <w:rPr>
          <w:rFonts w:ascii="Arial" w:hAnsi="Arial" w:cs="Arial"/>
          <w:color w:val="000000"/>
          <w:sz w:val="24"/>
        </w:rPr>
        <w:t>temporarily staying with their relatives and/or friends</w:t>
      </w:r>
      <w:r w:rsidRPr="006A56F9">
        <w:rPr>
          <w:rFonts w:ascii="Arial" w:hAnsi="Arial" w:cs="Arial"/>
          <w:b/>
          <w:color w:val="0070C0"/>
          <w:sz w:val="24"/>
        </w:rPr>
        <w:t xml:space="preserve"> </w:t>
      </w:r>
      <w:r w:rsidR="00F64194">
        <w:rPr>
          <w:rFonts w:ascii="Arial" w:hAnsi="Arial" w:cs="Arial"/>
          <w:sz w:val="24"/>
        </w:rPr>
        <w:t>(see Table 3</w:t>
      </w:r>
      <w:r w:rsidRPr="006A56F9">
        <w:rPr>
          <w:rFonts w:ascii="Arial" w:hAnsi="Arial" w:cs="Arial"/>
          <w:sz w:val="24"/>
        </w:rPr>
        <w:t xml:space="preserve">). </w:t>
      </w:r>
    </w:p>
    <w:p w:rsidR="006A56F9" w:rsidRDefault="006A56F9" w:rsidP="006A56F9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6A56F9" w:rsidRPr="00E919FC" w:rsidRDefault="006A56F9" w:rsidP="006A56F9">
      <w:pPr>
        <w:spacing w:after="0" w:line="240" w:lineRule="auto"/>
        <w:ind w:firstLine="709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Out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6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091"/>
        <w:gridCol w:w="1093"/>
        <w:gridCol w:w="1260"/>
        <w:gridCol w:w="1258"/>
      </w:tblGrid>
      <w:tr w:rsidR="006A56F9" w:rsidRPr="006A56F9" w:rsidTr="006A56F9">
        <w:trPr>
          <w:trHeight w:val="50"/>
        </w:trPr>
        <w:tc>
          <w:tcPr>
            <w:tcW w:w="2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A56F9" w:rsidRPr="006A56F9" w:rsidTr="006A56F9">
        <w:trPr>
          <w:trHeight w:val="20"/>
        </w:trPr>
        <w:tc>
          <w:tcPr>
            <w:tcW w:w="2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56F9" w:rsidRPr="006A56F9" w:rsidTr="006A56F9">
        <w:trPr>
          <w:trHeight w:val="20"/>
        </w:trPr>
        <w:tc>
          <w:tcPr>
            <w:tcW w:w="2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56F9" w:rsidRPr="006A56F9" w:rsidTr="006A56F9">
        <w:trPr>
          <w:trHeight w:val="2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241 </w:t>
            </w:r>
          </w:p>
        </w:tc>
      </w:tr>
      <w:tr w:rsidR="006A56F9" w:rsidRPr="006A56F9" w:rsidTr="006A56F9">
        <w:trPr>
          <w:trHeight w:val="2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241 </w:t>
            </w:r>
          </w:p>
        </w:tc>
      </w:tr>
      <w:tr w:rsidR="006A56F9" w:rsidRPr="006A56F9" w:rsidTr="006A56F9">
        <w:trPr>
          <w:trHeight w:val="2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A56F9" w:rsidRPr="006A56F9" w:rsidRDefault="006A56F9" w:rsidP="006A56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6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241 </w:t>
            </w:r>
          </w:p>
        </w:tc>
      </w:tr>
    </w:tbl>
    <w:p w:rsidR="006A56F9" w:rsidRPr="000E28BD" w:rsidRDefault="006A56F9" w:rsidP="006A56F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F64194">
        <w:rPr>
          <w:rFonts w:ascii="Arial" w:hAnsi="Arial" w:cs="Arial"/>
          <w:b/>
          <w:bCs/>
          <w:color w:val="0070C0"/>
          <w:sz w:val="24"/>
        </w:rPr>
        <w:t>62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 xml:space="preserve">houses </w:t>
      </w:r>
      <w:r w:rsidRPr="00EF396A">
        <w:rPr>
          <w:rFonts w:ascii="Arial" w:hAnsi="Arial" w:cs="Arial"/>
          <w:bCs/>
          <w:sz w:val="24"/>
        </w:rPr>
        <w:t xml:space="preserve">were </w:t>
      </w:r>
      <w:r>
        <w:rPr>
          <w:rFonts w:ascii="Arial" w:hAnsi="Arial" w:cs="Arial"/>
          <w:b/>
          <w:bCs/>
          <w:color w:val="0070C0"/>
          <w:sz w:val="24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F64194">
        <w:rPr>
          <w:rFonts w:ascii="Arial" w:hAnsi="Arial" w:cs="Arial"/>
          <w:sz w:val="24"/>
        </w:rPr>
        <w:t>4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6419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3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011"/>
        <w:gridCol w:w="1699"/>
        <w:gridCol w:w="1901"/>
      </w:tblGrid>
      <w:tr w:rsidR="00305B23" w:rsidRPr="00305B23" w:rsidTr="00305B23">
        <w:trPr>
          <w:trHeight w:val="35"/>
        </w:trPr>
        <w:tc>
          <w:tcPr>
            <w:tcW w:w="2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05B23" w:rsidRPr="00305B23" w:rsidTr="00F64194">
        <w:trPr>
          <w:trHeight w:val="20"/>
        </w:trPr>
        <w:tc>
          <w:tcPr>
            <w:tcW w:w="2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5B23" w:rsidRPr="00305B23" w:rsidRDefault="00305B23" w:rsidP="00305B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64194" w:rsidRPr="00305B23" w:rsidTr="00F64194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4194" w:rsidRPr="00305B23" w:rsidTr="00F64194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</w:t>
            </w: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</w:t>
            </w: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4194" w:rsidRPr="00305B23" w:rsidTr="00F64194">
        <w:trPr>
          <w:trHeight w:val="20"/>
        </w:trPr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</w:t>
            </w: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</w:t>
            </w: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94" w:rsidRPr="00305B23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919FC">
        <w:rPr>
          <w:rFonts w:ascii="Arial" w:eastAsia="Arial" w:hAnsi="Arial" w:cs="Arial"/>
          <w:i/>
          <w:color w:val="0070C0"/>
          <w:sz w:val="16"/>
        </w:rPr>
        <w:t>NCR</w:t>
      </w:r>
    </w:p>
    <w:p w:rsidR="00C5172A" w:rsidRDefault="00C5172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64194" w:rsidRPr="00DC7BB2" w:rsidRDefault="00F64194" w:rsidP="00F6419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64194" w:rsidRPr="003B77CE" w:rsidRDefault="00F64194" w:rsidP="00F6419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A total of </w:t>
      </w:r>
      <w:r w:rsidRPr="00F64194">
        <w:rPr>
          <w:rFonts w:ascii="Arial" w:hAnsi="Arial" w:cs="Arial"/>
          <w:b/>
          <w:bCs/>
          <w:color w:val="0070C0"/>
          <w:sz w:val="24"/>
        </w:rPr>
        <w:t xml:space="preserve">₱61,473.82 </w:t>
      </w:r>
      <w:r w:rsidRPr="00F64194">
        <w:rPr>
          <w:rFonts w:ascii="Arial" w:hAnsi="Arial" w:cs="Arial"/>
          <w:bCs/>
          <w:sz w:val="24"/>
        </w:rPr>
        <w:t>worth of assistance was provided by</w:t>
      </w:r>
      <w:r w:rsidRPr="00F64194">
        <w:rPr>
          <w:rFonts w:ascii="Arial" w:hAnsi="Arial" w:cs="Arial"/>
          <w:b/>
          <w:bCs/>
          <w:color w:val="0070C0"/>
          <w:sz w:val="24"/>
        </w:rPr>
        <w:t xml:space="preserve"> DSWD </w:t>
      </w:r>
      <w:r w:rsidRPr="00F64194">
        <w:rPr>
          <w:rFonts w:ascii="Arial" w:hAnsi="Arial" w:cs="Arial"/>
          <w:bCs/>
          <w:sz w:val="24"/>
        </w:rPr>
        <w:t>to the affected</w:t>
      </w:r>
      <w:r w:rsidRPr="00F64194">
        <w:rPr>
          <w:rFonts w:ascii="Arial" w:hAnsi="Arial" w:cs="Arial"/>
          <w:b/>
          <w:bCs/>
          <w:sz w:val="24"/>
        </w:rPr>
        <w:t xml:space="preserve"> </w:t>
      </w:r>
      <w:r w:rsidRPr="00F64194">
        <w:rPr>
          <w:rFonts w:ascii="Arial" w:hAnsi="Arial" w:cs="Arial"/>
          <w:bCs/>
          <w:sz w:val="24"/>
        </w:rPr>
        <w:t xml:space="preserve">families </w:t>
      </w:r>
      <w:r w:rsidRPr="003B77CE">
        <w:rPr>
          <w:rFonts w:ascii="Arial" w:hAnsi="Arial" w:cs="Arial"/>
          <w:sz w:val="24"/>
        </w:rPr>
        <w:t xml:space="preserve">(see Table </w:t>
      </w:r>
      <w:r>
        <w:rPr>
          <w:rFonts w:ascii="Arial" w:hAnsi="Arial" w:cs="Arial"/>
          <w:sz w:val="24"/>
        </w:rPr>
        <w:t>5</w:t>
      </w:r>
      <w:r w:rsidRPr="003B77CE">
        <w:rPr>
          <w:rFonts w:ascii="Arial" w:hAnsi="Arial" w:cs="Arial"/>
          <w:sz w:val="24"/>
        </w:rPr>
        <w:t>).</w:t>
      </w:r>
    </w:p>
    <w:p w:rsidR="00F64194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4194" w:rsidRPr="00DC7BB2" w:rsidRDefault="00F64194" w:rsidP="00F6419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80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54"/>
        <w:gridCol w:w="1137"/>
        <w:gridCol w:w="1113"/>
        <w:gridCol w:w="993"/>
        <w:gridCol w:w="1708"/>
      </w:tblGrid>
      <w:tr w:rsidR="00F64194" w:rsidRPr="00F64194" w:rsidTr="00F64194">
        <w:trPr>
          <w:trHeight w:val="50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64194" w:rsidRPr="00F64194" w:rsidTr="00F64194">
        <w:trPr>
          <w:trHeight w:val="20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64194" w:rsidRPr="00F64194" w:rsidTr="00F64194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61,473.82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61,473.82 </w:t>
            </w:r>
          </w:p>
        </w:tc>
      </w:tr>
      <w:tr w:rsidR="00F64194" w:rsidRPr="00F64194" w:rsidTr="00F64194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61,473.82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61,473.82 </w:t>
            </w:r>
          </w:p>
        </w:tc>
      </w:tr>
      <w:tr w:rsidR="00F64194" w:rsidRPr="00F64194" w:rsidTr="00F64194">
        <w:trPr>
          <w:trHeight w:val="20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61,473.82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4194" w:rsidRPr="00F64194" w:rsidRDefault="00F64194" w:rsidP="00F641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1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61,473.82 </w:t>
            </w:r>
          </w:p>
        </w:tc>
      </w:tr>
    </w:tbl>
    <w:p w:rsidR="00F64194" w:rsidRPr="000E28BD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64194" w:rsidRPr="00BE3138" w:rsidRDefault="00F6419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NCR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6A56F9" w:rsidP="006A56F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</w:t>
            </w:r>
            <w:r w:rsidR="00305B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EF39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F396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64194" w:rsidRDefault="006A56F9" w:rsidP="00195438">
            <w:pPr>
              <w:pStyle w:val="ListParagraph"/>
              <w:widowControl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194" w:rsidRDefault="00DC71BD" w:rsidP="001954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FO-NCR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163 family food packs amounting to </w:t>
            </w:r>
            <w:r w:rsidR="00F64194"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₱61,473.82</w:t>
            </w:r>
            <w:r w:rsidR="001954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families. </w:t>
            </w:r>
            <w:bookmarkStart w:id="1" w:name="_GoBack"/>
            <w:bookmarkEnd w:id="1"/>
          </w:p>
          <w:p w:rsidR="00B4190B" w:rsidRPr="00195438" w:rsidRDefault="00F64194" w:rsidP="0019543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needs of the affected families such as food and water are continuously being provided by </w:t>
            </w:r>
            <w:proofErr w:type="spellStart"/>
            <w:r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Parañaque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F64194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and Development Office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7061B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305B2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06" w:rsidRDefault="00E50E06">
      <w:pPr>
        <w:spacing w:after="0" w:line="240" w:lineRule="auto"/>
      </w:pPr>
      <w:r>
        <w:separator/>
      </w:r>
    </w:p>
  </w:endnote>
  <w:endnote w:type="continuationSeparator" w:id="0">
    <w:p w:rsidR="00E50E06" w:rsidRDefault="00E5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C517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9543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9543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C5172A" w:rsidRPr="00C5172A">
      <w:rPr>
        <w:rFonts w:ascii="Arial" w:eastAsia="Arial" w:hAnsi="Arial" w:cs="Arial"/>
        <w:sz w:val="12"/>
        <w:szCs w:val="18"/>
      </w:rPr>
      <w:t xml:space="preserve">DSWD DROMIC </w:t>
    </w:r>
    <w:r w:rsidR="00751E55">
      <w:rPr>
        <w:rFonts w:ascii="Arial" w:eastAsia="Arial" w:hAnsi="Arial" w:cs="Arial"/>
        <w:sz w:val="12"/>
        <w:szCs w:val="18"/>
      </w:rPr>
      <w:t>Report #2</w:t>
    </w:r>
    <w:r w:rsidR="00C5172A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EF396A">
      <w:rPr>
        <w:rFonts w:ascii="Arial" w:eastAsia="Arial" w:hAnsi="Arial" w:cs="Arial"/>
        <w:sz w:val="12"/>
        <w:szCs w:val="18"/>
      </w:rPr>
      <w:t>Brgy</w:t>
    </w:r>
    <w:proofErr w:type="spellEnd"/>
    <w:r w:rsidR="00EF396A">
      <w:rPr>
        <w:rFonts w:ascii="Arial" w:eastAsia="Arial" w:hAnsi="Arial" w:cs="Arial"/>
        <w:sz w:val="12"/>
        <w:szCs w:val="18"/>
      </w:rPr>
      <w:t xml:space="preserve">. </w:t>
    </w:r>
    <w:r w:rsidR="0037261D">
      <w:rPr>
        <w:rFonts w:ascii="Arial" w:eastAsia="Arial" w:hAnsi="Arial" w:cs="Arial"/>
        <w:sz w:val="12"/>
        <w:szCs w:val="18"/>
      </w:rPr>
      <w:t xml:space="preserve">San Isidro, </w:t>
    </w:r>
    <w:proofErr w:type="spellStart"/>
    <w:r w:rsidR="0037261D">
      <w:rPr>
        <w:rFonts w:ascii="Arial" w:eastAsia="Arial" w:hAnsi="Arial" w:cs="Arial"/>
        <w:sz w:val="12"/>
        <w:szCs w:val="18"/>
      </w:rPr>
      <w:t>Parañaque</w:t>
    </w:r>
    <w:proofErr w:type="spellEnd"/>
    <w:r w:rsidR="00200A91">
      <w:rPr>
        <w:rFonts w:ascii="Arial" w:eastAsia="Arial" w:hAnsi="Arial" w:cs="Arial"/>
        <w:sz w:val="12"/>
        <w:szCs w:val="18"/>
      </w:rPr>
      <w:t xml:space="preserve"> City</w:t>
    </w:r>
    <w:r w:rsidR="00C5172A">
      <w:rPr>
        <w:rFonts w:ascii="Arial" w:eastAsia="Arial" w:hAnsi="Arial" w:cs="Arial"/>
        <w:sz w:val="12"/>
        <w:szCs w:val="18"/>
      </w:rPr>
      <w:t xml:space="preserve"> </w:t>
    </w:r>
    <w:r w:rsidR="00EF396A">
      <w:rPr>
        <w:rFonts w:ascii="Arial" w:eastAsia="Arial" w:hAnsi="Arial" w:cs="Arial"/>
        <w:sz w:val="12"/>
        <w:szCs w:val="18"/>
      </w:rPr>
      <w:t xml:space="preserve">as of </w:t>
    </w:r>
    <w:r w:rsidR="00751E55">
      <w:rPr>
        <w:rFonts w:ascii="Arial" w:eastAsia="Arial" w:hAnsi="Arial" w:cs="Arial"/>
        <w:sz w:val="12"/>
        <w:szCs w:val="18"/>
      </w:rPr>
      <w:t>02 March</w:t>
    </w:r>
    <w:r w:rsidR="00C5172A" w:rsidRPr="00C5172A">
      <w:rPr>
        <w:rFonts w:ascii="Arial" w:eastAsia="Arial" w:hAnsi="Arial" w:cs="Arial"/>
        <w:sz w:val="12"/>
        <w:szCs w:val="18"/>
      </w:rPr>
      <w:t xml:space="preserve">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06" w:rsidRDefault="00E50E06">
      <w:pPr>
        <w:spacing w:after="0" w:line="240" w:lineRule="auto"/>
      </w:pPr>
      <w:r>
        <w:separator/>
      </w:r>
    </w:p>
  </w:footnote>
  <w:footnote w:type="continuationSeparator" w:id="0">
    <w:p w:rsidR="00E50E06" w:rsidRDefault="00E5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64194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586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B12C-518F-4694-9FC3-D0917990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2020-03-02T06:49:00Z</dcterms:created>
  <dcterms:modified xsi:type="dcterms:W3CDTF">2020-03-02T06:49:00Z</dcterms:modified>
</cp:coreProperties>
</file>