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17624E" w:rsidRPr="00AC2F21" w:rsidRDefault="00D63E49" w:rsidP="0017624E">
      <w:pPr>
        <w:ind w:right="27" w:firstLine="720"/>
        <w:contextualSpacing/>
        <w:jc w:val="center"/>
        <w:rPr>
          <w:rFonts w:ascii="Arial" w:eastAsia="Arial" w:hAnsi="Arial" w:cs="Arial"/>
          <w:b/>
          <w:sz w:val="32"/>
          <w:szCs w:val="24"/>
        </w:rPr>
      </w:pPr>
      <w:r>
        <w:rPr>
          <w:rFonts w:ascii="Arial" w:eastAsia="Arial" w:hAnsi="Arial" w:cs="Arial"/>
          <w:b/>
          <w:sz w:val="32"/>
          <w:szCs w:val="24"/>
        </w:rPr>
        <w:t>DSWD DROMIC Report #</w:t>
      </w:r>
      <w:r w:rsidR="00E41EAA">
        <w:rPr>
          <w:rFonts w:ascii="Arial" w:eastAsia="Arial" w:hAnsi="Arial" w:cs="Arial"/>
          <w:b/>
          <w:sz w:val="32"/>
          <w:szCs w:val="24"/>
        </w:rPr>
        <w:t>4</w:t>
      </w:r>
      <w:r w:rsidR="00831C99">
        <w:rPr>
          <w:rFonts w:ascii="Arial" w:eastAsia="Arial" w:hAnsi="Arial" w:cs="Arial"/>
          <w:b/>
          <w:sz w:val="32"/>
          <w:szCs w:val="24"/>
        </w:rPr>
        <w:t>2</w:t>
      </w:r>
      <w:r w:rsidR="00E41EAA">
        <w:rPr>
          <w:rFonts w:ascii="Arial" w:eastAsia="Arial" w:hAnsi="Arial" w:cs="Arial"/>
          <w:b/>
          <w:sz w:val="32"/>
          <w:szCs w:val="24"/>
        </w:rPr>
        <w:t xml:space="preserve"> </w:t>
      </w:r>
      <w:r w:rsidR="0017624E" w:rsidRPr="00AC2F21">
        <w:rPr>
          <w:rFonts w:ascii="Arial" w:eastAsia="Arial" w:hAnsi="Arial" w:cs="Arial"/>
          <w:b/>
          <w:sz w:val="32"/>
          <w:szCs w:val="24"/>
        </w:rPr>
        <w:t>on</w:t>
      </w:r>
      <w:r w:rsidR="0017624E">
        <w:rPr>
          <w:rFonts w:ascii="Arial" w:eastAsia="Arial" w:hAnsi="Arial" w:cs="Arial"/>
          <w:b/>
          <w:sz w:val="32"/>
          <w:szCs w:val="24"/>
        </w:rPr>
        <w:t xml:space="preserve"> </w:t>
      </w:r>
      <w:r w:rsidR="0017624E" w:rsidRPr="00AC2F21">
        <w:rPr>
          <w:rFonts w:ascii="Arial" w:eastAsia="Arial" w:hAnsi="Arial" w:cs="Arial"/>
          <w:b/>
          <w:sz w:val="32"/>
          <w:szCs w:val="24"/>
        </w:rPr>
        <w:t>the</w:t>
      </w:r>
      <w:r w:rsidR="0017624E">
        <w:rPr>
          <w:rFonts w:ascii="Arial" w:eastAsia="Arial" w:hAnsi="Arial" w:cs="Arial"/>
          <w:b/>
          <w:sz w:val="32"/>
          <w:szCs w:val="24"/>
        </w:rPr>
        <w:t xml:space="preserve"> </w:t>
      </w:r>
      <w:proofErr w:type="spellStart"/>
      <w:r w:rsidR="0017624E" w:rsidRPr="00AC2F21">
        <w:rPr>
          <w:rFonts w:ascii="Arial" w:eastAsia="Arial" w:hAnsi="Arial" w:cs="Arial"/>
          <w:b/>
          <w:sz w:val="32"/>
          <w:szCs w:val="24"/>
        </w:rPr>
        <w:t>Taal</w:t>
      </w:r>
      <w:proofErr w:type="spellEnd"/>
      <w:r w:rsidR="0017624E">
        <w:rPr>
          <w:rFonts w:ascii="Arial" w:eastAsia="Arial" w:hAnsi="Arial" w:cs="Arial"/>
          <w:b/>
          <w:sz w:val="32"/>
          <w:szCs w:val="24"/>
        </w:rPr>
        <w:t xml:space="preserve"> </w:t>
      </w:r>
      <w:r w:rsidR="0017624E" w:rsidRPr="00AC2F21">
        <w:rPr>
          <w:rFonts w:ascii="Arial" w:eastAsia="Arial" w:hAnsi="Arial" w:cs="Arial"/>
          <w:b/>
          <w:sz w:val="32"/>
          <w:szCs w:val="24"/>
        </w:rPr>
        <w:t>Volcano</w:t>
      </w:r>
      <w:r w:rsidR="0017624E">
        <w:rPr>
          <w:rFonts w:ascii="Arial" w:eastAsia="Arial" w:hAnsi="Arial" w:cs="Arial"/>
          <w:b/>
          <w:sz w:val="32"/>
          <w:szCs w:val="24"/>
        </w:rPr>
        <w:t xml:space="preserve"> </w:t>
      </w:r>
      <w:r w:rsidR="0017624E" w:rsidRPr="00AC2F21">
        <w:rPr>
          <w:rFonts w:ascii="Arial" w:eastAsia="Arial" w:hAnsi="Arial" w:cs="Arial"/>
          <w:b/>
          <w:sz w:val="32"/>
          <w:szCs w:val="24"/>
        </w:rPr>
        <w:t>Eruption</w:t>
      </w:r>
    </w:p>
    <w:p w:rsidR="0017624E" w:rsidRDefault="0017624E" w:rsidP="0017624E">
      <w:pPr>
        <w:ind w:right="27"/>
        <w:contextualSpacing/>
        <w:jc w:val="center"/>
        <w:rPr>
          <w:rFonts w:ascii="Arial" w:eastAsia="Arial" w:hAnsi="Arial" w:cs="Arial"/>
          <w:sz w:val="24"/>
          <w:szCs w:val="24"/>
        </w:rPr>
      </w:pPr>
      <w:r w:rsidRPr="00AC2F21">
        <w:rPr>
          <w:rFonts w:ascii="Arial" w:eastAsia="Arial" w:hAnsi="Arial" w:cs="Arial"/>
          <w:sz w:val="24"/>
          <w:szCs w:val="24"/>
        </w:rPr>
        <w:t>as</w:t>
      </w:r>
      <w:r>
        <w:rPr>
          <w:rFonts w:ascii="Arial" w:eastAsia="Arial" w:hAnsi="Arial" w:cs="Arial"/>
          <w:sz w:val="24"/>
          <w:szCs w:val="24"/>
        </w:rPr>
        <w:t xml:space="preserve"> </w:t>
      </w:r>
      <w:r w:rsidRPr="00AC2F21">
        <w:rPr>
          <w:rFonts w:ascii="Arial" w:eastAsia="Arial" w:hAnsi="Arial" w:cs="Arial"/>
          <w:sz w:val="24"/>
          <w:szCs w:val="24"/>
        </w:rPr>
        <w:t>of</w:t>
      </w:r>
      <w:r w:rsidR="00CC09B5">
        <w:rPr>
          <w:rFonts w:ascii="Arial" w:eastAsia="Arial" w:hAnsi="Arial" w:cs="Arial"/>
          <w:sz w:val="24"/>
          <w:szCs w:val="24"/>
        </w:rPr>
        <w:t xml:space="preserve"> 0</w:t>
      </w:r>
      <w:r w:rsidR="00831C99">
        <w:rPr>
          <w:rFonts w:ascii="Arial" w:eastAsia="Arial" w:hAnsi="Arial" w:cs="Arial"/>
          <w:sz w:val="24"/>
          <w:szCs w:val="24"/>
        </w:rPr>
        <w:t>9</w:t>
      </w:r>
      <w:r>
        <w:rPr>
          <w:rFonts w:ascii="Arial" w:eastAsia="Arial" w:hAnsi="Arial" w:cs="Arial"/>
          <w:sz w:val="24"/>
          <w:szCs w:val="24"/>
        </w:rPr>
        <w:t xml:space="preserve"> </w:t>
      </w:r>
      <w:r w:rsidR="00CC09B5">
        <w:rPr>
          <w:rFonts w:ascii="Arial" w:eastAsia="Arial" w:hAnsi="Arial" w:cs="Arial"/>
          <w:sz w:val="24"/>
          <w:szCs w:val="24"/>
        </w:rPr>
        <w:t>Febr</w:t>
      </w:r>
      <w:r w:rsidRPr="00AC2F21">
        <w:rPr>
          <w:rFonts w:ascii="Arial" w:eastAsia="Arial" w:hAnsi="Arial" w:cs="Arial"/>
          <w:sz w:val="24"/>
          <w:szCs w:val="24"/>
        </w:rPr>
        <w:t>uary</w:t>
      </w:r>
      <w:r>
        <w:rPr>
          <w:rFonts w:ascii="Arial" w:eastAsia="Arial" w:hAnsi="Arial" w:cs="Arial"/>
          <w:sz w:val="24"/>
          <w:szCs w:val="24"/>
        </w:rPr>
        <w:t xml:space="preserve"> </w:t>
      </w:r>
      <w:r w:rsidRPr="00AC2F21">
        <w:rPr>
          <w:rFonts w:ascii="Arial" w:eastAsia="Arial" w:hAnsi="Arial" w:cs="Arial"/>
          <w:sz w:val="24"/>
          <w:szCs w:val="24"/>
        </w:rPr>
        <w:t>2020,</w:t>
      </w:r>
      <w:r>
        <w:rPr>
          <w:rFonts w:ascii="Arial" w:eastAsia="Arial" w:hAnsi="Arial" w:cs="Arial"/>
          <w:sz w:val="24"/>
          <w:szCs w:val="24"/>
        </w:rPr>
        <w:t xml:space="preserve"> 6PM</w:t>
      </w:r>
    </w:p>
    <w:p w:rsidR="000F651C" w:rsidRPr="00AC2F21" w:rsidRDefault="000F651C" w:rsidP="003E2474">
      <w:pPr>
        <w:ind w:right="27"/>
        <w:contextualSpacing/>
        <w:jc w:val="center"/>
        <w:rPr>
          <w:rFonts w:ascii="Arial" w:eastAsia="Arial" w:hAnsi="Arial" w:cs="Arial"/>
          <w:sz w:val="24"/>
          <w:szCs w:val="24"/>
        </w:rPr>
      </w:pPr>
    </w:p>
    <w:p w:rsidR="00C46A8D" w:rsidRPr="00AC2F21" w:rsidRDefault="00C46A8D" w:rsidP="003E2474">
      <w:pPr>
        <w:pStyle w:val="Heading1"/>
        <w:spacing w:before="0" w:after="0"/>
        <w:ind w:right="27"/>
        <w:contextualSpacing/>
        <w:rPr>
          <w:rFonts w:ascii="Arial" w:eastAsia="Arial" w:hAnsi="Arial" w:cs="Arial"/>
          <w:sz w:val="28"/>
          <w:szCs w:val="24"/>
        </w:rPr>
      </w:pPr>
      <w:r w:rsidRPr="00AC2F21">
        <w:rPr>
          <w:rFonts w:ascii="Arial" w:eastAsia="Arial" w:hAnsi="Arial" w:cs="Arial"/>
          <w:color w:val="002060"/>
          <w:sz w:val="28"/>
          <w:szCs w:val="24"/>
        </w:rPr>
        <w:t>Situation</w:t>
      </w:r>
      <w:r w:rsidR="00CA08E1">
        <w:rPr>
          <w:rFonts w:ascii="Arial" w:eastAsia="Arial" w:hAnsi="Arial" w:cs="Arial"/>
          <w:color w:val="002060"/>
          <w:sz w:val="28"/>
          <w:szCs w:val="24"/>
        </w:rPr>
        <w:t xml:space="preserve"> </w:t>
      </w:r>
      <w:r w:rsidRPr="00AC2F21">
        <w:rPr>
          <w:rFonts w:ascii="Arial" w:eastAsia="Arial" w:hAnsi="Arial" w:cs="Arial"/>
          <w:color w:val="002060"/>
          <w:sz w:val="28"/>
          <w:szCs w:val="24"/>
        </w:rPr>
        <w:t>Overview</w:t>
      </w:r>
    </w:p>
    <w:p w:rsidR="00C23935" w:rsidRPr="00AC2F21" w:rsidRDefault="00C23935" w:rsidP="003E2474">
      <w:pPr>
        <w:ind w:right="27"/>
        <w:contextualSpacing/>
        <w:jc w:val="both"/>
        <w:rPr>
          <w:rFonts w:ascii="Arial" w:hAnsi="Arial" w:cs="Arial"/>
          <w:sz w:val="24"/>
          <w:szCs w:val="24"/>
        </w:rPr>
      </w:pPr>
      <w:bookmarkStart w:id="0" w:name="_30j0zll" w:colFirst="0" w:colLast="0"/>
      <w:bookmarkStart w:id="1" w:name="_1fob9te" w:colFirst="0" w:colLast="0"/>
      <w:bookmarkEnd w:id="0"/>
      <w:bookmarkEnd w:id="1"/>
    </w:p>
    <w:p w:rsidR="006E2479" w:rsidRDefault="006E2479" w:rsidP="003E2474">
      <w:pPr>
        <w:ind w:right="27"/>
        <w:contextualSpacing/>
        <w:jc w:val="both"/>
        <w:rPr>
          <w:rFonts w:ascii="Arial" w:eastAsia="Arial" w:hAnsi="Arial" w:cs="Arial"/>
          <w:i/>
          <w:color w:val="0070C0"/>
          <w:sz w:val="16"/>
          <w:szCs w:val="24"/>
        </w:rPr>
      </w:pPr>
      <w:r w:rsidRPr="006E2479">
        <w:rPr>
          <w:rFonts w:ascii="Arial" w:hAnsi="Arial" w:cs="Arial"/>
          <w:sz w:val="23"/>
          <w:szCs w:val="23"/>
        </w:rPr>
        <w:t>At 5:30 PM</w:t>
      </w:r>
      <w:r w:rsidR="00580865">
        <w:rPr>
          <w:rFonts w:ascii="Arial" w:hAnsi="Arial" w:cs="Arial"/>
          <w:sz w:val="23"/>
          <w:szCs w:val="23"/>
        </w:rPr>
        <w:t>,</w:t>
      </w:r>
      <w:r w:rsidRPr="006E2479">
        <w:rPr>
          <w:rFonts w:ascii="Arial" w:hAnsi="Arial" w:cs="Arial"/>
          <w:sz w:val="23"/>
          <w:szCs w:val="23"/>
        </w:rPr>
        <w:t xml:space="preserve"> 12 January 2020, the Philippine Institute of Volcanology and Seismology (PHIVOLCS) has raised alert level 4 over </w:t>
      </w:r>
      <w:proofErr w:type="spellStart"/>
      <w:r w:rsidRPr="006E2479">
        <w:rPr>
          <w:rFonts w:ascii="Arial" w:hAnsi="Arial" w:cs="Arial"/>
          <w:sz w:val="23"/>
          <w:szCs w:val="23"/>
        </w:rPr>
        <w:t>Taal</w:t>
      </w:r>
      <w:proofErr w:type="spellEnd"/>
      <w:r w:rsidRPr="006E2479">
        <w:rPr>
          <w:rFonts w:ascii="Arial" w:hAnsi="Arial" w:cs="Arial"/>
          <w:sz w:val="23"/>
          <w:szCs w:val="23"/>
        </w:rPr>
        <w:t xml:space="preserve"> Volcano, indicating that hazardous eruption is possible within hours to days.  In its 8:00 AM, 26 January 2020 advisory, the agency has lowered the alert status of </w:t>
      </w:r>
      <w:proofErr w:type="spellStart"/>
      <w:r w:rsidRPr="006E2479">
        <w:rPr>
          <w:rFonts w:ascii="Arial" w:hAnsi="Arial" w:cs="Arial"/>
          <w:sz w:val="23"/>
          <w:szCs w:val="23"/>
        </w:rPr>
        <w:t>Taal</w:t>
      </w:r>
      <w:proofErr w:type="spellEnd"/>
      <w:r w:rsidRPr="006E2479">
        <w:rPr>
          <w:rFonts w:ascii="Arial" w:hAnsi="Arial" w:cs="Arial"/>
          <w:sz w:val="23"/>
          <w:szCs w:val="23"/>
        </w:rPr>
        <w:t xml:space="preserve"> Volcano from </w:t>
      </w:r>
      <w:r w:rsidRPr="006E2479">
        <w:rPr>
          <w:rFonts w:ascii="Arial" w:hAnsi="Arial" w:cs="Arial"/>
          <w:b/>
          <w:sz w:val="23"/>
          <w:szCs w:val="23"/>
        </w:rPr>
        <w:t>Alert Level 4</w:t>
      </w:r>
      <w:r w:rsidRPr="006E2479">
        <w:rPr>
          <w:rFonts w:ascii="Arial" w:hAnsi="Arial" w:cs="Arial"/>
          <w:sz w:val="23"/>
          <w:szCs w:val="23"/>
        </w:rPr>
        <w:t xml:space="preserve"> to </w:t>
      </w:r>
      <w:r w:rsidRPr="006E2479">
        <w:rPr>
          <w:rFonts w:ascii="Arial" w:hAnsi="Arial" w:cs="Arial"/>
          <w:b/>
          <w:sz w:val="23"/>
          <w:szCs w:val="23"/>
        </w:rPr>
        <w:t>Alert Level 3</w:t>
      </w:r>
      <w:r w:rsidRPr="006E2479">
        <w:rPr>
          <w:rFonts w:ascii="Arial" w:hAnsi="Arial" w:cs="Arial"/>
          <w:sz w:val="23"/>
          <w:szCs w:val="23"/>
        </w:rPr>
        <w:t xml:space="preserve"> (decreased tendency towards hazardous Eruption), recommending that entry into </w:t>
      </w:r>
      <w:proofErr w:type="spellStart"/>
      <w:r w:rsidRPr="006E2479">
        <w:rPr>
          <w:rFonts w:ascii="Arial" w:hAnsi="Arial" w:cs="Arial"/>
          <w:sz w:val="23"/>
          <w:szCs w:val="23"/>
        </w:rPr>
        <w:t>Taal’s</w:t>
      </w:r>
      <w:proofErr w:type="spellEnd"/>
      <w:r w:rsidRPr="006E2479">
        <w:rPr>
          <w:rFonts w:ascii="Arial" w:hAnsi="Arial" w:cs="Arial"/>
          <w:sz w:val="23"/>
          <w:szCs w:val="23"/>
        </w:rPr>
        <w:t xml:space="preserve"> Permanent Danger Zone within seven 7-kilometer radius from the Main Crater is strictly prohibited.</w:t>
      </w:r>
      <w:r w:rsidR="00CA08E1">
        <w:rPr>
          <w:rFonts w:ascii="Arial" w:eastAsia="Arial" w:hAnsi="Arial" w:cs="Arial"/>
          <w:i/>
          <w:color w:val="0070C0"/>
          <w:sz w:val="16"/>
          <w:szCs w:val="24"/>
        </w:rPr>
        <w:t xml:space="preserve"> </w:t>
      </w:r>
      <w:r w:rsidR="00DD38C2" w:rsidRPr="00AC2F21">
        <w:rPr>
          <w:rFonts w:ascii="Arial" w:eastAsia="Arial" w:hAnsi="Arial" w:cs="Arial"/>
          <w:i/>
          <w:color w:val="0070C0"/>
          <w:sz w:val="16"/>
          <w:szCs w:val="24"/>
        </w:rPr>
        <w:tab/>
      </w:r>
    </w:p>
    <w:p w:rsidR="006E2479" w:rsidRDefault="006E2479" w:rsidP="00353AC4">
      <w:pPr>
        <w:ind w:right="27"/>
        <w:contextualSpacing/>
        <w:rPr>
          <w:rFonts w:ascii="Arial" w:eastAsia="Arial" w:hAnsi="Arial" w:cs="Arial"/>
          <w:i/>
          <w:color w:val="0070C0"/>
          <w:sz w:val="16"/>
          <w:szCs w:val="24"/>
        </w:rPr>
      </w:pPr>
    </w:p>
    <w:p w:rsidR="009A0EA7" w:rsidRDefault="00DD38C2" w:rsidP="00353AC4">
      <w:pPr>
        <w:ind w:right="27"/>
        <w:contextualSpacing/>
        <w:jc w:val="right"/>
        <w:rPr>
          <w:rFonts w:ascii="Arial" w:eastAsia="Arial" w:hAnsi="Arial" w:cs="Arial"/>
          <w:i/>
          <w:color w:val="0070C0"/>
          <w:sz w:val="16"/>
          <w:szCs w:val="24"/>
        </w:rPr>
      </w:pP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00764012" w:rsidRPr="00AC2F21">
        <w:rPr>
          <w:rFonts w:ascii="Arial" w:eastAsia="Arial" w:hAnsi="Arial" w:cs="Arial"/>
          <w:i/>
          <w:color w:val="0070C0"/>
          <w:sz w:val="16"/>
          <w:szCs w:val="24"/>
        </w:rPr>
        <w:t>Source:</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Philippine</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Institute</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of</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Volcanology</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and</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Seismology</w:t>
      </w:r>
      <w:r w:rsidR="00CA08E1">
        <w:rPr>
          <w:rFonts w:ascii="Arial" w:eastAsia="Arial" w:hAnsi="Arial" w:cs="Arial"/>
          <w:i/>
          <w:color w:val="0070C0"/>
          <w:sz w:val="16"/>
          <w:szCs w:val="24"/>
        </w:rPr>
        <w:t xml:space="preserve"> </w:t>
      </w:r>
      <w:r w:rsidR="00997FC3">
        <w:rPr>
          <w:rFonts w:ascii="Arial" w:eastAsia="Arial" w:hAnsi="Arial" w:cs="Arial"/>
          <w:i/>
          <w:color w:val="0070C0"/>
          <w:sz w:val="16"/>
          <w:szCs w:val="24"/>
        </w:rPr>
        <w:t>(</w:t>
      </w:r>
      <w:r w:rsidR="00997FC3" w:rsidRPr="00AC2F21">
        <w:rPr>
          <w:rFonts w:ascii="Arial" w:eastAsia="Arial" w:hAnsi="Arial" w:cs="Arial"/>
          <w:i/>
          <w:color w:val="0070C0"/>
          <w:sz w:val="16"/>
          <w:szCs w:val="24"/>
        </w:rPr>
        <w:t>PHIVOLCS</w:t>
      </w:r>
      <w:r w:rsidR="009A0EA7" w:rsidRPr="00AC2F21">
        <w:rPr>
          <w:rFonts w:ascii="Arial" w:eastAsia="Arial" w:hAnsi="Arial" w:cs="Arial"/>
          <w:i/>
          <w:color w:val="0070C0"/>
          <w:sz w:val="16"/>
          <w:szCs w:val="24"/>
        </w:rPr>
        <w:t>)</w:t>
      </w:r>
    </w:p>
    <w:p w:rsidR="00353AC4" w:rsidRPr="00353AC4" w:rsidRDefault="00353AC4" w:rsidP="00353AC4">
      <w:pPr>
        <w:ind w:right="27"/>
        <w:contextualSpacing/>
        <w:jc w:val="right"/>
        <w:rPr>
          <w:rFonts w:ascii="Arial" w:eastAsia="Arial" w:hAnsi="Arial" w:cs="Arial"/>
          <w:i/>
          <w:color w:val="0070C0"/>
          <w:sz w:val="16"/>
          <w:szCs w:val="24"/>
        </w:rPr>
      </w:pPr>
    </w:p>
    <w:p w:rsidR="006D5DFC" w:rsidRPr="00AC2F21" w:rsidRDefault="00F779E2" w:rsidP="003E2474">
      <w:pPr>
        <w:pStyle w:val="ListParagraph"/>
        <w:numPr>
          <w:ilvl w:val="0"/>
          <w:numId w:val="2"/>
        </w:numPr>
        <w:ind w:left="426" w:right="27" w:hanging="426"/>
        <w:rPr>
          <w:rFonts w:ascii="Arial" w:eastAsia="Arial" w:hAnsi="Arial" w:cs="Arial"/>
          <w:i/>
          <w:color w:val="0070C0"/>
          <w:sz w:val="24"/>
          <w:szCs w:val="24"/>
        </w:rPr>
      </w:pPr>
      <w:r w:rsidRPr="00AC2F21">
        <w:rPr>
          <w:rFonts w:ascii="Arial" w:eastAsia="Times New Roman" w:hAnsi="Arial" w:cs="Arial"/>
          <w:b/>
          <w:bCs/>
          <w:color w:val="002060"/>
          <w:kern w:val="36"/>
          <w:sz w:val="24"/>
          <w:szCs w:val="24"/>
        </w:rPr>
        <w:t>Status</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of</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Affected</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Families</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Persons</w:t>
      </w:r>
    </w:p>
    <w:p w:rsidR="00981A61" w:rsidRPr="00B405D8" w:rsidRDefault="0042754A" w:rsidP="003E2474">
      <w:pPr>
        <w:pStyle w:val="ListParagraph"/>
        <w:ind w:left="426" w:right="27"/>
        <w:jc w:val="both"/>
        <w:rPr>
          <w:rFonts w:ascii="Arial" w:eastAsia="Arial" w:hAnsi="Arial" w:cs="Arial"/>
          <w:i/>
          <w:sz w:val="24"/>
          <w:szCs w:val="24"/>
        </w:rPr>
      </w:pPr>
      <w:r w:rsidRPr="00B405D8">
        <w:rPr>
          <w:rFonts w:ascii="Arial" w:eastAsia="Times New Roman" w:hAnsi="Arial" w:cs="Arial"/>
          <w:bCs/>
          <w:sz w:val="24"/>
          <w:szCs w:val="24"/>
        </w:rPr>
        <w:t>A</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total</w:t>
      </w:r>
      <w:r w:rsidR="00CA08E1">
        <w:rPr>
          <w:rFonts w:ascii="Arial" w:eastAsia="Times New Roman" w:hAnsi="Arial" w:cs="Arial"/>
          <w:bCs/>
          <w:sz w:val="24"/>
          <w:szCs w:val="24"/>
        </w:rPr>
        <w:t xml:space="preserve"> </w:t>
      </w:r>
      <w:r w:rsidR="004B3062" w:rsidRPr="00B405D8">
        <w:rPr>
          <w:rFonts w:ascii="Arial" w:eastAsia="Times New Roman" w:hAnsi="Arial" w:cs="Arial"/>
          <w:bCs/>
          <w:sz w:val="24"/>
          <w:szCs w:val="24"/>
        </w:rPr>
        <w:t>of</w:t>
      </w:r>
      <w:r w:rsidR="00CA08E1">
        <w:rPr>
          <w:rFonts w:ascii="Arial" w:eastAsia="Times New Roman" w:hAnsi="Arial" w:cs="Arial"/>
          <w:b/>
          <w:bCs/>
          <w:sz w:val="24"/>
          <w:szCs w:val="24"/>
        </w:rPr>
        <w:t xml:space="preserve"> </w:t>
      </w:r>
      <w:r w:rsidR="006F46B1" w:rsidRPr="006F46B1">
        <w:rPr>
          <w:rFonts w:ascii="Arial" w:eastAsia="Times New Roman" w:hAnsi="Arial" w:cs="Arial"/>
          <w:b/>
          <w:bCs/>
          <w:color w:val="0070C0"/>
          <w:sz w:val="24"/>
          <w:szCs w:val="24"/>
        </w:rPr>
        <w:t>134,608</w:t>
      </w:r>
      <w:r w:rsidR="00662168">
        <w:rPr>
          <w:rFonts w:ascii="Arial" w:eastAsia="Times New Roman" w:hAnsi="Arial" w:cs="Arial"/>
          <w:b/>
          <w:bCs/>
          <w:color w:val="0070C0"/>
          <w:sz w:val="24"/>
          <w:szCs w:val="24"/>
        </w:rPr>
        <w:t xml:space="preserve"> </w:t>
      </w:r>
      <w:r w:rsidR="00F779E2" w:rsidRPr="00892C38">
        <w:rPr>
          <w:rFonts w:ascii="Arial" w:eastAsia="Times New Roman" w:hAnsi="Arial" w:cs="Arial"/>
          <w:b/>
          <w:bCs/>
          <w:color w:val="0070C0"/>
          <w:sz w:val="24"/>
          <w:szCs w:val="24"/>
        </w:rPr>
        <w:t>families</w:t>
      </w:r>
      <w:r w:rsidR="00CA08E1">
        <w:rPr>
          <w:rFonts w:ascii="Arial" w:eastAsia="Times New Roman" w:hAnsi="Arial" w:cs="Arial"/>
          <w:color w:val="0070C0"/>
          <w:sz w:val="24"/>
          <w:szCs w:val="24"/>
        </w:rPr>
        <w:t xml:space="preserve"> </w:t>
      </w:r>
      <w:r w:rsidR="00F779E2" w:rsidRPr="00B405D8">
        <w:rPr>
          <w:rFonts w:ascii="Arial" w:eastAsia="Times New Roman" w:hAnsi="Arial" w:cs="Arial"/>
          <w:sz w:val="24"/>
          <w:szCs w:val="24"/>
        </w:rPr>
        <w:t>or</w:t>
      </w:r>
      <w:r w:rsidR="00CA08E1">
        <w:rPr>
          <w:rFonts w:ascii="Arial" w:eastAsia="Times New Roman" w:hAnsi="Arial" w:cs="Arial"/>
          <w:sz w:val="24"/>
          <w:szCs w:val="24"/>
        </w:rPr>
        <w:t xml:space="preserve"> </w:t>
      </w:r>
      <w:r w:rsidR="006F46B1" w:rsidRPr="006F46B1">
        <w:rPr>
          <w:rFonts w:ascii="Arial" w:eastAsia="Times New Roman" w:hAnsi="Arial" w:cs="Arial"/>
          <w:b/>
          <w:bCs/>
          <w:color w:val="0070C0"/>
          <w:sz w:val="24"/>
          <w:szCs w:val="24"/>
        </w:rPr>
        <w:t>505,075</w:t>
      </w:r>
      <w:r w:rsidR="00DD63F7" w:rsidRPr="00DD63F7">
        <w:rPr>
          <w:rFonts w:ascii="Arial" w:eastAsia="Times New Roman" w:hAnsi="Arial" w:cs="Arial"/>
          <w:b/>
          <w:bCs/>
          <w:color w:val="0070C0"/>
          <w:sz w:val="24"/>
          <w:szCs w:val="24"/>
        </w:rPr>
        <w:t xml:space="preserve"> </w:t>
      </w:r>
      <w:r w:rsidR="00F779E2" w:rsidRPr="00892C38">
        <w:rPr>
          <w:rFonts w:ascii="Arial" w:eastAsia="Times New Roman" w:hAnsi="Arial" w:cs="Arial"/>
          <w:b/>
          <w:bCs/>
          <w:color w:val="0070C0"/>
          <w:sz w:val="24"/>
          <w:szCs w:val="24"/>
        </w:rPr>
        <w:t>persons</w:t>
      </w:r>
      <w:r w:rsidR="00CA08E1">
        <w:rPr>
          <w:rFonts w:ascii="Arial" w:eastAsia="Times New Roman" w:hAnsi="Arial" w:cs="Arial"/>
          <w:b/>
          <w:bCs/>
          <w:color w:val="0070C0"/>
          <w:sz w:val="24"/>
          <w:szCs w:val="24"/>
        </w:rPr>
        <w:t xml:space="preserve"> </w:t>
      </w:r>
      <w:r w:rsidRPr="00B405D8">
        <w:rPr>
          <w:rFonts w:ascii="Arial" w:eastAsia="Times New Roman" w:hAnsi="Arial" w:cs="Arial"/>
          <w:sz w:val="24"/>
          <w:szCs w:val="24"/>
        </w:rPr>
        <w:t>we</w:t>
      </w:r>
      <w:r w:rsidR="00F779E2" w:rsidRPr="00B405D8">
        <w:rPr>
          <w:rFonts w:ascii="Arial" w:eastAsia="Times New Roman" w:hAnsi="Arial" w:cs="Arial"/>
          <w:sz w:val="24"/>
          <w:szCs w:val="24"/>
        </w:rPr>
        <w:t>re</w:t>
      </w:r>
      <w:r w:rsidR="00CA08E1">
        <w:rPr>
          <w:rFonts w:ascii="Arial" w:eastAsia="Times New Roman" w:hAnsi="Arial" w:cs="Arial"/>
          <w:sz w:val="24"/>
          <w:szCs w:val="24"/>
        </w:rPr>
        <w:t xml:space="preserve"> </w:t>
      </w:r>
      <w:r w:rsidR="00F779E2" w:rsidRPr="00B405D8">
        <w:rPr>
          <w:rFonts w:ascii="Arial" w:eastAsia="Times New Roman" w:hAnsi="Arial" w:cs="Arial"/>
          <w:sz w:val="24"/>
          <w:szCs w:val="24"/>
        </w:rPr>
        <w:t>affected</w:t>
      </w:r>
      <w:r w:rsidR="00CA08E1">
        <w:rPr>
          <w:rFonts w:ascii="Arial" w:eastAsia="Times New Roman" w:hAnsi="Arial" w:cs="Arial"/>
          <w:sz w:val="24"/>
          <w:szCs w:val="24"/>
        </w:rPr>
        <w:t xml:space="preserve"> </w:t>
      </w:r>
      <w:r w:rsidRPr="00B405D8">
        <w:rPr>
          <w:rFonts w:ascii="Arial" w:eastAsia="Times New Roman" w:hAnsi="Arial" w:cs="Arial"/>
          <w:sz w:val="24"/>
          <w:szCs w:val="24"/>
        </w:rPr>
        <w:t>by</w:t>
      </w:r>
      <w:r w:rsidR="00CA08E1">
        <w:rPr>
          <w:rFonts w:ascii="Arial" w:eastAsia="Times New Roman" w:hAnsi="Arial" w:cs="Arial"/>
          <w:sz w:val="24"/>
          <w:szCs w:val="24"/>
        </w:rPr>
        <w:t xml:space="preserve"> </w:t>
      </w:r>
      <w:r w:rsidRPr="00B405D8">
        <w:rPr>
          <w:rFonts w:ascii="Arial" w:eastAsia="Times New Roman" w:hAnsi="Arial" w:cs="Arial"/>
          <w:sz w:val="24"/>
          <w:szCs w:val="24"/>
        </w:rPr>
        <w:t>the</w:t>
      </w:r>
      <w:r w:rsidR="00CA08E1">
        <w:rPr>
          <w:rFonts w:ascii="Arial" w:eastAsia="Times New Roman" w:hAnsi="Arial" w:cs="Arial"/>
          <w:sz w:val="24"/>
          <w:szCs w:val="24"/>
        </w:rPr>
        <w:t xml:space="preserve"> </w:t>
      </w:r>
      <w:proofErr w:type="spellStart"/>
      <w:r w:rsidR="00AC2F21" w:rsidRPr="00B405D8">
        <w:rPr>
          <w:rFonts w:ascii="Arial" w:eastAsia="Times New Roman" w:hAnsi="Arial" w:cs="Arial"/>
          <w:sz w:val="24"/>
          <w:szCs w:val="24"/>
        </w:rPr>
        <w:t>Taal</w:t>
      </w:r>
      <w:proofErr w:type="spellEnd"/>
      <w:r w:rsidR="00CA08E1">
        <w:rPr>
          <w:rFonts w:ascii="Arial" w:eastAsia="Times New Roman" w:hAnsi="Arial" w:cs="Arial"/>
          <w:sz w:val="24"/>
          <w:szCs w:val="24"/>
        </w:rPr>
        <w:t xml:space="preserve"> </w:t>
      </w:r>
      <w:r w:rsidR="00AC2F21" w:rsidRPr="00B405D8">
        <w:rPr>
          <w:rFonts w:ascii="Arial" w:eastAsia="Times New Roman" w:hAnsi="Arial" w:cs="Arial"/>
          <w:sz w:val="24"/>
          <w:szCs w:val="24"/>
        </w:rPr>
        <w:t>Volcano</w:t>
      </w:r>
      <w:r w:rsidR="00CA08E1">
        <w:rPr>
          <w:rFonts w:ascii="Arial" w:eastAsia="Times New Roman" w:hAnsi="Arial" w:cs="Arial"/>
          <w:sz w:val="24"/>
          <w:szCs w:val="24"/>
        </w:rPr>
        <w:t xml:space="preserve"> </w:t>
      </w:r>
      <w:r w:rsidR="00AC2F21" w:rsidRPr="00B405D8">
        <w:rPr>
          <w:rFonts w:ascii="Arial" w:eastAsia="Times New Roman" w:hAnsi="Arial" w:cs="Arial"/>
          <w:sz w:val="24"/>
          <w:szCs w:val="24"/>
        </w:rPr>
        <w:t>eruption</w:t>
      </w:r>
      <w:r w:rsidR="00CA08E1">
        <w:rPr>
          <w:rFonts w:ascii="Arial" w:eastAsia="Times New Roman" w:hAnsi="Arial" w:cs="Arial"/>
          <w:sz w:val="24"/>
          <w:szCs w:val="24"/>
        </w:rPr>
        <w:t xml:space="preserve"> </w:t>
      </w:r>
      <w:r w:rsidRPr="00B405D8">
        <w:rPr>
          <w:rFonts w:ascii="Arial" w:eastAsia="Times New Roman" w:hAnsi="Arial" w:cs="Arial"/>
          <w:sz w:val="24"/>
          <w:szCs w:val="24"/>
        </w:rPr>
        <w:t>in</w:t>
      </w:r>
      <w:r w:rsidR="00CA08E1">
        <w:rPr>
          <w:rFonts w:ascii="Arial" w:eastAsia="Times New Roman" w:hAnsi="Arial" w:cs="Arial"/>
          <w:sz w:val="24"/>
          <w:szCs w:val="24"/>
        </w:rPr>
        <w:t xml:space="preserve"> </w:t>
      </w:r>
      <w:r w:rsidR="009A0EA7" w:rsidRPr="00B405D8">
        <w:rPr>
          <w:rFonts w:ascii="Arial" w:eastAsia="Times New Roman" w:hAnsi="Arial" w:cs="Arial"/>
          <w:b/>
          <w:sz w:val="24"/>
          <w:szCs w:val="24"/>
        </w:rPr>
        <w:t>Region</w:t>
      </w:r>
      <w:r w:rsidR="00CA08E1">
        <w:rPr>
          <w:rFonts w:ascii="Arial" w:eastAsia="Times New Roman" w:hAnsi="Arial" w:cs="Arial"/>
          <w:b/>
          <w:sz w:val="24"/>
          <w:szCs w:val="24"/>
        </w:rPr>
        <w:t xml:space="preserve"> </w:t>
      </w:r>
      <w:r w:rsidR="009A0EA7" w:rsidRPr="00B405D8">
        <w:rPr>
          <w:rFonts w:ascii="Arial" w:eastAsia="Times New Roman" w:hAnsi="Arial" w:cs="Arial"/>
          <w:b/>
          <w:sz w:val="24"/>
          <w:szCs w:val="24"/>
        </w:rPr>
        <w:t>CALABARZON</w:t>
      </w:r>
      <w:r w:rsidR="00CA08E1">
        <w:rPr>
          <w:rFonts w:ascii="Arial" w:eastAsia="Times New Roman" w:hAnsi="Arial" w:cs="Arial"/>
          <w:b/>
          <w:sz w:val="24"/>
          <w:szCs w:val="24"/>
        </w:rPr>
        <w:t xml:space="preserve"> </w:t>
      </w:r>
      <w:r w:rsidR="00F779E2" w:rsidRPr="00B405D8">
        <w:rPr>
          <w:rFonts w:ascii="Arial" w:eastAsia="Times New Roman" w:hAnsi="Arial" w:cs="Arial"/>
          <w:sz w:val="24"/>
          <w:szCs w:val="24"/>
        </w:rPr>
        <w:t>(see</w:t>
      </w:r>
      <w:r w:rsidR="00CA08E1">
        <w:rPr>
          <w:rFonts w:ascii="Arial" w:eastAsia="Times New Roman" w:hAnsi="Arial" w:cs="Arial"/>
          <w:sz w:val="24"/>
          <w:szCs w:val="24"/>
        </w:rPr>
        <w:t xml:space="preserve"> </w:t>
      </w:r>
      <w:r w:rsidR="00F779E2" w:rsidRPr="00B405D8">
        <w:rPr>
          <w:rFonts w:ascii="Arial" w:eastAsia="Times New Roman" w:hAnsi="Arial" w:cs="Arial"/>
          <w:sz w:val="24"/>
          <w:szCs w:val="24"/>
        </w:rPr>
        <w:t>Table</w:t>
      </w:r>
      <w:r w:rsidR="00CA08E1">
        <w:rPr>
          <w:rFonts w:ascii="Arial" w:eastAsia="Times New Roman" w:hAnsi="Arial" w:cs="Arial"/>
          <w:sz w:val="24"/>
          <w:szCs w:val="24"/>
        </w:rPr>
        <w:t xml:space="preserve"> </w:t>
      </w:r>
      <w:r w:rsidR="00612BAC" w:rsidRPr="00B405D8">
        <w:rPr>
          <w:rFonts w:ascii="Arial" w:eastAsia="Times New Roman" w:hAnsi="Arial" w:cs="Arial"/>
          <w:sz w:val="24"/>
          <w:szCs w:val="24"/>
        </w:rPr>
        <w:t>1).</w:t>
      </w:r>
    </w:p>
    <w:p w:rsidR="00981A61" w:rsidRPr="00AC2F21" w:rsidRDefault="00981A61" w:rsidP="003E2474">
      <w:pPr>
        <w:pStyle w:val="ListParagraph"/>
        <w:ind w:left="426" w:right="27"/>
        <w:jc w:val="both"/>
        <w:textAlignment w:val="baseline"/>
        <w:outlineLvl w:val="0"/>
        <w:rPr>
          <w:rFonts w:ascii="Arial" w:eastAsia="Times New Roman" w:hAnsi="Arial" w:cs="Arial"/>
          <w:sz w:val="24"/>
          <w:szCs w:val="24"/>
        </w:rPr>
      </w:pPr>
    </w:p>
    <w:p w:rsidR="00D24B14" w:rsidRDefault="00F779E2" w:rsidP="003E2474">
      <w:pPr>
        <w:pStyle w:val="ListParagraph"/>
        <w:ind w:left="426" w:right="0"/>
        <w:jc w:val="both"/>
        <w:textAlignment w:val="baseline"/>
        <w:outlineLvl w:val="0"/>
        <w:rPr>
          <w:rFonts w:ascii="Arial" w:eastAsia="Times New Roman" w:hAnsi="Arial" w:cs="Arial"/>
          <w:b/>
          <w:bCs/>
          <w:i/>
          <w:iCs/>
          <w:color w:val="000000"/>
          <w:sz w:val="20"/>
          <w:szCs w:val="24"/>
        </w:rPr>
      </w:pPr>
      <w:r w:rsidRPr="00AC2F21">
        <w:rPr>
          <w:rFonts w:ascii="Arial" w:eastAsia="Times New Roman" w:hAnsi="Arial" w:cs="Arial"/>
          <w:b/>
          <w:bCs/>
          <w:i/>
          <w:iCs/>
          <w:color w:val="000000"/>
          <w:sz w:val="20"/>
          <w:szCs w:val="24"/>
        </w:rPr>
        <w:t>Table</w:t>
      </w:r>
      <w:r w:rsidR="00CA08E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1.</w:t>
      </w:r>
      <w:r w:rsidR="00CA08E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Number</w:t>
      </w:r>
      <w:r w:rsidR="00CA08E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of</w:t>
      </w:r>
      <w:r w:rsidR="00CA08E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Affected</w:t>
      </w:r>
      <w:r w:rsidR="00CA08E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Families</w:t>
      </w:r>
      <w:r w:rsidR="00CA08E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w:t>
      </w:r>
      <w:r w:rsidR="00CA08E1">
        <w:rPr>
          <w:rFonts w:ascii="Arial" w:eastAsia="Times New Roman" w:hAnsi="Arial" w:cs="Arial"/>
          <w:b/>
          <w:bCs/>
          <w:i/>
          <w:iCs/>
          <w:color w:val="000000"/>
          <w:sz w:val="20"/>
          <w:szCs w:val="24"/>
        </w:rPr>
        <w:t xml:space="preserve"> </w:t>
      </w:r>
      <w:r w:rsidR="00D24B14" w:rsidRPr="00AC2F21">
        <w:rPr>
          <w:rFonts w:ascii="Arial" w:eastAsia="Times New Roman" w:hAnsi="Arial" w:cs="Arial"/>
          <w:b/>
          <w:bCs/>
          <w:i/>
          <w:iCs/>
          <w:color w:val="000000"/>
          <w:sz w:val="20"/>
          <w:szCs w:val="24"/>
        </w:rPr>
        <w:t>Person</w:t>
      </w:r>
      <w:r w:rsidR="00252405" w:rsidRPr="00AC2F21">
        <w:rPr>
          <w:rFonts w:ascii="Arial" w:eastAsia="Times New Roman" w:hAnsi="Arial" w:cs="Arial"/>
          <w:b/>
          <w:bCs/>
          <w:i/>
          <w:iCs/>
          <w:color w:val="000000"/>
          <w:sz w:val="20"/>
          <w:szCs w:val="24"/>
        </w:rPr>
        <w:t>s</w:t>
      </w:r>
    </w:p>
    <w:tbl>
      <w:tblPr>
        <w:tblW w:w="4768" w:type="pct"/>
        <w:tblInd w:w="445" w:type="dxa"/>
        <w:tblCellMar>
          <w:left w:w="0" w:type="dxa"/>
          <w:right w:w="0" w:type="dxa"/>
        </w:tblCellMar>
        <w:tblLook w:val="04A0" w:firstRow="1" w:lastRow="0" w:firstColumn="1" w:lastColumn="0" w:noHBand="0" w:noVBand="1"/>
      </w:tblPr>
      <w:tblGrid>
        <w:gridCol w:w="205"/>
        <w:gridCol w:w="4688"/>
        <w:gridCol w:w="1529"/>
        <w:gridCol w:w="1431"/>
        <w:gridCol w:w="1432"/>
      </w:tblGrid>
      <w:tr w:rsidR="006F46B1" w:rsidRPr="006F46B1" w:rsidTr="006F46B1">
        <w:trPr>
          <w:trHeight w:val="60"/>
          <w:tblHeader/>
        </w:trPr>
        <w:tc>
          <w:tcPr>
            <w:tcW w:w="2588"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6F46B1" w:rsidRPr="006F46B1" w:rsidRDefault="006F46B1" w:rsidP="006F46B1">
            <w:pPr>
              <w:ind w:right="144"/>
              <w:contextualSpacing/>
              <w:jc w:val="center"/>
              <w:rPr>
                <w:rFonts w:ascii="Arial" w:hAnsi="Arial" w:cs="Arial"/>
                <w:b/>
                <w:bCs/>
                <w:color w:val="000000"/>
                <w:sz w:val="20"/>
                <w:szCs w:val="20"/>
              </w:rPr>
            </w:pPr>
            <w:r w:rsidRPr="006F46B1">
              <w:rPr>
                <w:rFonts w:ascii="Arial" w:hAnsi="Arial" w:cs="Arial"/>
                <w:b/>
                <w:bCs/>
                <w:color w:val="000000"/>
                <w:sz w:val="20"/>
                <w:szCs w:val="20"/>
              </w:rPr>
              <w:t xml:space="preserve">REGION / PROVINCE / MUNICIPALITY </w:t>
            </w:r>
          </w:p>
        </w:tc>
        <w:tc>
          <w:tcPr>
            <w:tcW w:w="2412"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6F46B1" w:rsidRPr="006F46B1" w:rsidRDefault="006F46B1" w:rsidP="006F46B1">
            <w:pPr>
              <w:ind w:right="144"/>
              <w:contextualSpacing/>
              <w:jc w:val="center"/>
              <w:rPr>
                <w:rFonts w:ascii="Arial" w:hAnsi="Arial" w:cs="Arial"/>
                <w:b/>
                <w:bCs/>
                <w:color w:val="000000"/>
                <w:sz w:val="20"/>
                <w:szCs w:val="20"/>
              </w:rPr>
            </w:pPr>
            <w:r w:rsidRPr="006F46B1">
              <w:rPr>
                <w:rFonts w:ascii="Arial" w:hAnsi="Arial" w:cs="Arial"/>
                <w:b/>
                <w:bCs/>
                <w:color w:val="000000"/>
                <w:sz w:val="20"/>
                <w:szCs w:val="20"/>
              </w:rPr>
              <w:t xml:space="preserve"> NUMBER OF AFFECTED </w:t>
            </w:r>
          </w:p>
        </w:tc>
      </w:tr>
      <w:tr w:rsidR="006F46B1" w:rsidRPr="006F46B1" w:rsidTr="006F46B1">
        <w:trPr>
          <w:trHeight w:val="60"/>
          <w:tblHeader/>
        </w:trPr>
        <w:tc>
          <w:tcPr>
            <w:tcW w:w="2588" w:type="pct"/>
            <w:gridSpan w:val="2"/>
            <w:vMerge/>
            <w:tcBorders>
              <w:top w:val="single" w:sz="4" w:space="0" w:color="000000"/>
              <w:left w:val="single" w:sz="4" w:space="0" w:color="000000"/>
              <w:bottom w:val="nil"/>
              <w:right w:val="single" w:sz="4" w:space="0" w:color="auto"/>
            </w:tcBorders>
            <w:vAlign w:val="center"/>
            <w:hideMark/>
          </w:tcPr>
          <w:p w:rsidR="006F46B1" w:rsidRPr="006F46B1" w:rsidRDefault="006F46B1" w:rsidP="006F46B1">
            <w:pPr>
              <w:ind w:right="144"/>
              <w:contextualSpacing/>
              <w:rPr>
                <w:rFonts w:ascii="Arial" w:hAnsi="Arial" w:cs="Arial"/>
                <w:b/>
                <w:bCs/>
                <w:color w:val="000000"/>
                <w:sz w:val="20"/>
                <w:szCs w:val="20"/>
              </w:rPr>
            </w:pPr>
          </w:p>
        </w:tc>
        <w:tc>
          <w:tcPr>
            <w:tcW w:w="83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F46B1" w:rsidRPr="006F46B1" w:rsidRDefault="006F46B1" w:rsidP="006F46B1">
            <w:pPr>
              <w:ind w:right="144"/>
              <w:contextualSpacing/>
              <w:jc w:val="center"/>
              <w:rPr>
                <w:rFonts w:ascii="Arial" w:hAnsi="Arial" w:cs="Arial"/>
                <w:b/>
                <w:bCs/>
                <w:color w:val="000000"/>
                <w:sz w:val="20"/>
                <w:szCs w:val="20"/>
              </w:rPr>
            </w:pPr>
            <w:r w:rsidRPr="006F46B1">
              <w:rPr>
                <w:rFonts w:ascii="Arial" w:hAnsi="Arial" w:cs="Arial"/>
                <w:b/>
                <w:bCs/>
                <w:color w:val="000000"/>
                <w:sz w:val="20"/>
                <w:szCs w:val="20"/>
              </w:rPr>
              <w:t xml:space="preserve"> Barangays </w:t>
            </w:r>
          </w:p>
        </w:tc>
        <w:tc>
          <w:tcPr>
            <w:tcW w:w="78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F46B1" w:rsidRPr="006F46B1" w:rsidRDefault="006F46B1" w:rsidP="006F46B1">
            <w:pPr>
              <w:ind w:right="144"/>
              <w:contextualSpacing/>
              <w:jc w:val="center"/>
              <w:rPr>
                <w:rFonts w:ascii="Arial" w:hAnsi="Arial" w:cs="Arial"/>
                <w:b/>
                <w:bCs/>
                <w:color w:val="000000"/>
                <w:sz w:val="20"/>
                <w:szCs w:val="20"/>
              </w:rPr>
            </w:pPr>
            <w:r w:rsidRPr="006F46B1">
              <w:rPr>
                <w:rFonts w:ascii="Arial" w:hAnsi="Arial" w:cs="Arial"/>
                <w:b/>
                <w:bCs/>
                <w:color w:val="000000"/>
                <w:sz w:val="20"/>
                <w:szCs w:val="20"/>
              </w:rPr>
              <w:t xml:space="preserve"> Families </w:t>
            </w:r>
          </w:p>
        </w:tc>
        <w:tc>
          <w:tcPr>
            <w:tcW w:w="78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F46B1" w:rsidRPr="006F46B1" w:rsidRDefault="006F46B1" w:rsidP="006F46B1">
            <w:pPr>
              <w:ind w:right="144"/>
              <w:contextualSpacing/>
              <w:jc w:val="center"/>
              <w:rPr>
                <w:rFonts w:ascii="Arial" w:hAnsi="Arial" w:cs="Arial"/>
                <w:b/>
                <w:bCs/>
                <w:color w:val="000000"/>
                <w:sz w:val="20"/>
                <w:szCs w:val="20"/>
              </w:rPr>
            </w:pPr>
            <w:r w:rsidRPr="006F46B1">
              <w:rPr>
                <w:rFonts w:ascii="Arial" w:hAnsi="Arial" w:cs="Arial"/>
                <w:b/>
                <w:bCs/>
                <w:color w:val="000000"/>
                <w:sz w:val="20"/>
                <w:szCs w:val="20"/>
              </w:rPr>
              <w:t xml:space="preserve"> Persons </w:t>
            </w:r>
          </w:p>
        </w:tc>
      </w:tr>
      <w:tr w:rsidR="006F46B1" w:rsidRPr="006F46B1" w:rsidTr="006F46B1">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F46B1" w:rsidRPr="006F46B1" w:rsidRDefault="006F46B1" w:rsidP="006F46B1">
            <w:pPr>
              <w:ind w:right="144"/>
              <w:contextualSpacing/>
              <w:jc w:val="center"/>
              <w:rPr>
                <w:rFonts w:ascii="Arial" w:hAnsi="Arial" w:cs="Arial"/>
                <w:b/>
                <w:bCs/>
                <w:color w:val="000000"/>
                <w:sz w:val="20"/>
                <w:szCs w:val="20"/>
              </w:rPr>
            </w:pPr>
            <w:r w:rsidRPr="006F46B1">
              <w:rPr>
                <w:rFonts w:ascii="Arial" w:hAnsi="Arial" w:cs="Arial"/>
                <w:b/>
                <w:bCs/>
                <w:color w:val="000000"/>
                <w:sz w:val="20"/>
                <w:szCs w:val="20"/>
              </w:rPr>
              <w:t>GRAND TOTAL</w:t>
            </w:r>
          </w:p>
        </w:tc>
        <w:tc>
          <w:tcPr>
            <w:tcW w:w="839" w:type="pct"/>
            <w:tcBorders>
              <w:top w:val="single" w:sz="4" w:space="0" w:color="auto"/>
              <w:left w:val="nil"/>
              <w:bottom w:val="single" w:sz="4" w:space="0" w:color="000000"/>
              <w:right w:val="single" w:sz="4" w:space="0" w:color="000000"/>
            </w:tcBorders>
            <w:shd w:val="clear" w:color="A5A5A5" w:fill="A5A5A5"/>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   </w:t>
            </w:r>
          </w:p>
        </w:tc>
        <w:tc>
          <w:tcPr>
            <w:tcW w:w="786" w:type="pct"/>
            <w:tcBorders>
              <w:top w:val="single" w:sz="4" w:space="0" w:color="auto"/>
              <w:left w:val="nil"/>
              <w:bottom w:val="single" w:sz="4" w:space="0" w:color="000000"/>
              <w:right w:val="single" w:sz="4" w:space="0" w:color="000000"/>
            </w:tcBorders>
            <w:shd w:val="clear" w:color="A5A5A5" w:fill="A5A5A5"/>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134,608 </w:t>
            </w:r>
          </w:p>
        </w:tc>
        <w:tc>
          <w:tcPr>
            <w:tcW w:w="786" w:type="pct"/>
            <w:tcBorders>
              <w:top w:val="single" w:sz="4" w:space="0" w:color="auto"/>
              <w:left w:val="nil"/>
              <w:bottom w:val="single" w:sz="4" w:space="0" w:color="000000"/>
              <w:right w:val="single" w:sz="4" w:space="0" w:color="000000"/>
            </w:tcBorders>
            <w:shd w:val="clear" w:color="A5A5A5" w:fill="A5A5A5"/>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505,075 </w:t>
            </w:r>
          </w:p>
        </w:tc>
      </w:tr>
      <w:tr w:rsidR="006F46B1" w:rsidRPr="006F46B1" w:rsidTr="006F46B1">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F46B1" w:rsidRPr="006F46B1" w:rsidRDefault="006F46B1" w:rsidP="006F46B1">
            <w:pPr>
              <w:ind w:right="144"/>
              <w:contextualSpacing/>
              <w:rPr>
                <w:rFonts w:ascii="Arial" w:hAnsi="Arial" w:cs="Arial"/>
                <w:b/>
                <w:bCs/>
                <w:color w:val="000000"/>
                <w:sz w:val="20"/>
                <w:szCs w:val="20"/>
              </w:rPr>
            </w:pPr>
            <w:r w:rsidRPr="006F46B1">
              <w:rPr>
                <w:rFonts w:ascii="Arial" w:hAnsi="Arial" w:cs="Arial"/>
                <w:b/>
                <w:bCs/>
                <w:color w:val="000000"/>
                <w:sz w:val="20"/>
                <w:szCs w:val="20"/>
              </w:rPr>
              <w:t>NCR</w:t>
            </w:r>
          </w:p>
        </w:tc>
        <w:tc>
          <w:tcPr>
            <w:tcW w:w="839" w:type="pct"/>
            <w:tcBorders>
              <w:top w:val="nil"/>
              <w:left w:val="nil"/>
              <w:bottom w:val="single" w:sz="4" w:space="0" w:color="000000"/>
              <w:right w:val="single" w:sz="4" w:space="0" w:color="000000"/>
            </w:tcBorders>
            <w:shd w:val="clear" w:color="A5A5A5" w:fill="A5A5A5"/>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   </w:t>
            </w:r>
          </w:p>
        </w:tc>
        <w:tc>
          <w:tcPr>
            <w:tcW w:w="786" w:type="pct"/>
            <w:tcBorders>
              <w:top w:val="nil"/>
              <w:left w:val="nil"/>
              <w:bottom w:val="single" w:sz="4" w:space="0" w:color="000000"/>
              <w:right w:val="single" w:sz="4" w:space="0" w:color="000000"/>
            </w:tcBorders>
            <w:shd w:val="clear" w:color="A5A5A5" w:fill="A5A5A5"/>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1,599 </w:t>
            </w:r>
          </w:p>
        </w:tc>
        <w:tc>
          <w:tcPr>
            <w:tcW w:w="786" w:type="pct"/>
            <w:tcBorders>
              <w:top w:val="nil"/>
              <w:left w:val="nil"/>
              <w:bottom w:val="single" w:sz="4" w:space="0" w:color="000000"/>
              <w:right w:val="single" w:sz="4" w:space="0" w:color="000000"/>
            </w:tcBorders>
            <w:shd w:val="clear" w:color="A5A5A5" w:fill="A5A5A5"/>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6,208 </w:t>
            </w:r>
          </w:p>
        </w:tc>
      </w:tr>
      <w:tr w:rsidR="006F46B1" w:rsidRPr="006F46B1" w:rsidTr="006F46B1">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F46B1" w:rsidRPr="006F46B1" w:rsidRDefault="006F46B1" w:rsidP="006F46B1">
            <w:pPr>
              <w:ind w:left="179" w:right="144"/>
              <w:contextualSpacing/>
              <w:rPr>
                <w:rFonts w:ascii="Arial" w:hAnsi="Arial" w:cs="Arial"/>
                <w:i/>
                <w:iCs/>
                <w:color w:val="000000"/>
                <w:sz w:val="20"/>
                <w:szCs w:val="20"/>
              </w:rPr>
            </w:pPr>
            <w:r w:rsidRPr="006F46B1">
              <w:rPr>
                <w:rFonts w:ascii="Arial" w:hAnsi="Arial" w:cs="Arial"/>
                <w:i/>
                <w:iCs/>
                <w:color w:val="000000"/>
                <w:sz w:val="20"/>
                <w:szCs w:val="20"/>
              </w:rPr>
              <w:t>Caloocan City**</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51</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210</w:t>
            </w:r>
          </w:p>
        </w:tc>
      </w:tr>
      <w:tr w:rsidR="006F46B1" w:rsidRPr="006F46B1" w:rsidTr="006F46B1">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F46B1" w:rsidRPr="006F46B1" w:rsidRDefault="006F46B1" w:rsidP="006F46B1">
            <w:pPr>
              <w:ind w:left="179" w:right="144"/>
              <w:contextualSpacing/>
              <w:rPr>
                <w:rFonts w:ascii="Arial" w:hAnsi="Arial" w:cs="Arial"/>
                <w:i/>
                <w:iCs/>
                <w:color w:val="000000"/>
                <w:sz w:val="20"/>
                <w:szCs w:val="20"/>
              </w:rPr>
            </w:pPr>
            <w:r w:rsidRPr="006F46B1">
              <w:rPr>
                <w:rFonts w:ascii="Arial" w:hAnsi="Arial" w:cs="Arial"/>
                <w:i/>
                <w:iCs/>
                <w:color w:val="000000"/>
                <w:sz w:val="20"/>
                <w:szCs w:val="20"/>
              </w:rPr>
              <w:t>Makati City**</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20</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78</w:t>
            </w:r>
          </w:p>
        </w:tc>
      </w:tr>
      <w:tr w:rsidR="006F46B1" w:rsidRPr="006F46B1" w:rsidTr="006F46B1">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F46B1" w:rsidRPr="006F46B1" w:rsidRDefault="006F46B1" w:rsidP="006F46B1">
            <w:pPr>
              <w:ind w:left="179"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Malabon</w:t>
            </w:r>
            <w:proofErr w:type="spellEnd"/>
            <w:r w:rsidRPr="006F46B1">
              <w:rPr>
                <w:rFonts w:ascii="Arial" w:hAnsi="Arial" w:cs="Arial"/>
                <w:i/>
                <w:iCs/>
                <w:color w:val="000000"/>
                <w:sz w:val="20"/>
                <w:szCs w:val="20"/>
              </w:rPr>
              <w:t xml:space="preserve"> City**</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32</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141</w:t>
            </w:r>
          </w:p>
        </w:tc>
      </w:tr>
      <w:tr w:rsidR="006F46B1" w:rsidRPr="006F46B1" w:rsidTr="006F46B1">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F46B1" w:rsidRPr="006F46B1" w:rsidRDefault="006F46B1" w:rsidP="006F46B1">
            <w:pPr>
              <w:ind w:left="179"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Mandaluyong</w:t>
            </w:r>
            <w:proofErr w:type="spellEnd"/>
            <w:r w:rsidRPr="006F46B1">
              <w:rPr>
                <w:rFonts w:ascii="Arial" w:hAnsi="Arial" w:cs="Arial"/>
                <w:i/>
                <w:iCs/>
                <w:color w:val="000000"/>
                <w:sz w:val="20"/>
                <w:szCs w:val="20"/>
              </w:rPr>
              <w:t xml:space="preserve"> City</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72</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273</w:t>
            </w:r>
          </w:p>
        </w:tc>
      </w:tr>
      <w:tr w:rsidR="006F46B1" w:rsidRPr="006F46B1" w:rsidTr="006F46B1">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F46B1" w:rsidRPr="006F46B1" w:rsidRDefault="006F46B1" w:rsidP="006F46B1">
            <w:pPr>
              <w:ind w:left="179" w:right="144"/>
              <w:contextualSpacing/>
              <w:rPr>
                <w:rFonts w:ascii="Arial" w:hAnsi="Arial" w:cs="Arial"/>
                <w:i/>
                <w:iCs/>
                <w:color w:val="000000"/>
                <w:sz w:val="20"/>
                <w:szCs w:val="20"/>
              </w:rPr>
            </w:pPr>
            <w:r w:rsidRPr="006F46B1">
              <w:rPr>
                <w:rFonts w:ascii="Arial" w:hAnsi="Arial" w:cs="Arial"/>
                <w:i/>
                <w:iCs/>
                <w:color w:val="000000"/>
                <w:sz w:val="20"/>
                <w:szCs w:val="20"/>
              </w:rPr>
              <w:t>Manila City**</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210</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814</w:t>
            </w:r>
          </w:p>
        </w:tc>
      </w:tr>
      <w:tr w:rsidR="006F46B1" w:rsidRPr="006F46B1" w:rsidTr="006F46B1">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F46B1" w:rsidRPr="006F46B1" w:rsidRDefault="006F46B1" w:rsidP="006F46B1">
            <w:pPr>
              <w:ind w:left="179" w:right="144"/>
              <w:contextualSpacing/>
              <w:rPr>
                <w:rFonts w:ascii="Arial" w:hAnsi="Arial" w:cs="Arial"/>
                <w:i/>
                <w:iCs/>
                <w:color w:val="000000"/>
                <w:sz w:val="20"/>
                <w:szCs w:val="20"/>
              </w:rPr>
            </w:pPr>
            <w:r w:rsidRPr="006F46B1">
              <w:rPr>
                <w:rFonts w:ascii="Arial" w:hAnsi="Arial" w:cs="Arial"/>
                <w:i/>
                <w:iCs/>
                <w:color w:val="000000"/>
                <w:sz w:val="20"/>
                <w:szCs w:val="20"/>
              </w:rPr>
              <w:t>Marikina City**</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1</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5</w:t>
            </w:r>
          </w:p>
        </w:tc>
      </w:tr>
      <w:tr w:rsidR="006F46B1" w:rsidRPr="006F46B1" w:rsidTr="006F46B1">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F46B1" w:rsidRPr="006F46B1" w:rsidRDefault="006F46B1" w:rsidP="006F46B1">
            <w:pPr>
              <w:ind w:left="179"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Muntinlupa</w:t>
            </w:r>
            <w:proofErr w:type="spellEnd"/>
            <w:r w:rsidRPr="006F46B1">
              <w:rPr>
                <w:rFonts w:ascii="Arial" w:hAnsi="Arial" w:cs="Arial"/>
                <w:i/>
                <w:iCs/>
                <w:color w:val="000000"/>
                <w:sz w:val="20"/>
                <w:szCs w:val="20"/>
              </w:rPr>
              <w:t xml:space="preserve"> City**</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367</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1406</w:t>
            </w:r>
          </w:p>
        </w:tc>
      </w:tr>
      <w:tr w:rsidR="006F46B1" w:rsidRPr="006F46B1" w:rsidTr="006F46B1">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F46B1" w:rsidRPr="006F46B1" w:rsidRDefault="006F46B1" w:rsidP="006F46B1">
            <w:pPr>
              <w:ind w:left="179"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Navotas</w:t>
            </w:r>
            <w:proofErr w:type="spellEnd"/>
            <w:r w:rsidRPr="006F46B1">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12</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48</w:t>
            </w:r>
          </w:p>
        </w:tc>
      </w:tr>
      <w:tr w:rsidR="006F46B1" w:rsidRPr="006F46B1" w:rsidTr="006F46B1">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F46B1" w:rsidRPr="006F46B1" w:rsidRDefault="006F46B1" w:rsidP="006F46B1">
            <w:pPr>
              <w:ind w:left="179" w:right="144"/>
              <w:contextualSpacing/>
              <w:rPr>
                <w:rFonts w:ascii="Arial" w:hAnsi="Arial" w:cs="Arial"/>
                <w:i/>
                <w:iCs/>
                <w:color w:val="000000"/>
                <w:sz w:val="20"/>
                <w:szCs w:val="20"/>
              </w:rPr>
            </w:pPr>
            <w:r w:rsidRPr="006F46B1">
              <w:rPr>
                <w:rFonts w:ascii="Arial" w:hAnsi="Arial" w:cs="Arial"/>
                <w:i/>
                <w:iCs/>
                <w:color w:val="000000"/>
                <w:sz w:val="20"/>
                <w:szCs w:val="20"/>
              </w:rPr>
              <w:t>Paranaque City**</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123</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446</w:t>
            </w:r>
          </w:p>
        </w:tc>
      </w:tr>
      <w:tr w:rsidR="006F46B1" w:rsidRPr="006F46B1" w:rsidTr="006F46B1">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F46B1" w:rsidRPr="006F46B1" w:rsidRDefault="006F46B1" w:rsidP="006F46B1">
            <w:pPr>
              <w:ind w:left="179"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Taguig</w:t>
            </w:r>
            <w:proofErr w:type="spellEnd"/>
            <w:r w:rsidRPr="006F46B1">
              <w:rPr>
                <w:rFonts w:ascii="Arial" w:hAnsi="Arial" w:cs="Arial"/>
                <w:i/>
                <w:iCs/>
                <w:color w:val="000000"/>
                <w:sz w:val="20"/>
                <w:szCs w:val="20"/>
              </w:rPr>
              <w:t xml:space="preserve"> City**</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590</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2257</w:t>
            </w:r>
          </w:p>
        </w:tc>
      </w:tr>
      <w:tr w:rsidR="006F46B1" w:rsidRPr="006F46B1" w:rsidTr="006F46B1">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F46B1" w:rsidRPr="006F46B1" w:rsidRDefault="006F46B1" w:rsidP="006F46B1">
            <w:pPr>
              <w:ind w:left="179" w:right="144"/>
              <w:contextualSpacing/>
              <w:rPr>
                <w:rFonts w:ascii="Arial" w:hAnsi="Arial" w:cs="Arial"/>
                <w:i/>
                <w:iCs/>
                <w:color w:val="000000"/>
                <w:sz w:val="20"/>
                <w:szCs w:val="20"/>
              </w:rPr>
            </w:pPr>
            <w:r w:rsidRPr="006F46B1">
              <w:rPr>
                <w:rFonts w:ascii="Arial" w:hAnsi="Arial" w:cs="Arial"/>
                <w:i/>
                <w:iCs/>
                <w:color w:val="000000"/>
                <w:sz w:val="20"/>
                <w:szCs w:val="20"/>
              </w:rPr>
              <w:t>Quezon City**</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61</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262</w:t>
            </w:r>
          </w:p>
        </w:tc>
      </w:tr>
      <w:tr w:rsidR="006F46B1" w:rsidRPr="006F46B1" w:rsidTr="006F46B1">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F46B1" w:rsidRPr="006F46B1" w:rsidRDefault="006F46B1" w:rsidP="006F46B1">
            <w:pPr>
              <w:ind w:left="179" w:right="144"/>
              <w:contextualSpacing/>
              <w:rPr>
                <w:rFonts w:ascii="Arial" w:hAnsi="Arial" w:cs="Arial"/>
                <w:i/>
                <w:iCs/>
                <w:color w:val="000000"/>
                <w:sz w:val="20"/>
                <w:szCs w:val="20"/>
              </w:rPr>
            </w:pPr>
            <w:r w:rsidRPr="006F46B1">
              <w:rPr>
                <w:rFonts w:ascii="Arial" w:hAnsi="Arial" w:cs="Arial"/>
                <w:i/>
                <w:iCs/>
                <w:color w:val="000000"/>
                <w:sz w:val="20"/>
                <w:szCs w:val="20"/>
              </w:rPr>
              <w:t>San Juan City**</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17</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56</w:t>
            </w:r>
          </w:p>
        </w:tc>
      </w:tr>
      <w:tr w:rsidR="006F46B1" w:rsidRPr="006F46B1" w:rsidTr="006F46B1">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F46B1" w:rsidRPr="006F46B1" w:rsidRDefault="006F46B1" w:rsidP="006F46B1">
            <w:pPr>
              <w:ind w:left="179" w:right="144"/>
              <w:contextualSpacing/>
              <w:rPr>
                <w:rFonts w:ascii="Arial" w:hAnsi="Arial" w:cs="Arial"/>
                <w:i/>
                <w:iCs/>
                <w:color w:val="000000"/>
                <w:sz w:val="20"/>
                <w:szCs w:val="20"/>
              </w:rPr>
            </w:pPr>
            <w:r w:rsidRPr="006F46B1">
              <w:rPr>
                <w:rFonts w:ascii="Arial" w:hAnsi="Arial" w:cs="Arial"/>
                <w:i/>
                <w:iCs/>
                <w:color w:val="000000"/>
                <w:sz w:val="20"/>
                <w:szCs w:val="20"/>
              </w:rPr>
              <w:t>Valenzuela City**</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43</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212</w:t>
            </w:r>
          </w:p>
        </w:tc>
      </w:tr>
      <w:tr w:rsidR="006F46B1" w:rsidRPr="006F46B1" w:rsidTr="006F46B1">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F46B1" w:rsidRPr="006F46B1" w:rsidRDefault="006F46B1" w:rsidP="006F46B1">
            <w:pPr>
              <w:ind w:right="144"/>
              <w:contextualSpacing/>
              <w:rPr>
                <w:rFonts w:ascii="Arial" w:hAnsi="Arial" w:cs="Arial"/>
                <w:b/>
                <w:bCs/>
                <w:color w:val="000000"/>
                <w:sz w:val="20"/>
                <w:szCs w:val="20"/>
              </w:rPr>
            </w:pPr>
            <w:r w:rsidRPr="006F46B1">
              <w:rPr>
                <w:rFonts w:ascii="Arial" w:hAnsi="Arial" w:cs="Arial"/>
                <w:b/>
                <w:bCs/>
                <w:color w:val="000000"/>
                <w:sz w:val="20"/>
                <w:szCs w:val="20"/>
              </w:rPr>
              <w:t>REGION III</w:t>
            </w:r>
          </w:p>
        </w:tc>
        <w:tc>
          <w:tcPr>
            <w:tcW w:w="839" w:type="pct"/>
            <w:tcBorders>
              <w:top w:val="nil"/>
              <w:left w:val="nil"/>
              <w:bottom w:val="single" w:sz="4" w:space="0" w:color="000000"/>
              <w:right w:val="single" w:sz="4" w:space="0" w:color="000000"/>
            </w:tcBorders>
            <w:shd w:val="clear" w:color="A5A5A5" w:fill="A5A5A5"/>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   </w:t>
            </w:r>
          </w:p>
        </w:tc>
        <w:tc>
          <w:tcPr>
            <w:tcW w:w="786" w:type="pct"/>
            <w:tcBorders>
              <w:top w:val="nil"/>
              <w:left w:val="nil"/>
              <w:bottom w:val="single" w:sz="4" w:space="0" w:color="000000"/>
              <w:right w:val="single" w:sz="4" w:space="0" w:color="000000"/>
            </w:tcBorders>
            <w:shd w:val="clear" w:color="A5A5A5" w:fill="A5A5A5"/>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99 </w:t>
            </w:r>
          </w:p>
        </w:tc>
        <w:tc>
          <w:tcPr>
            <w:tcW w:w="786" w:type="pct"/>
            <w:tcBorders>
              <w:top w:val="nil"/>
              <w:left w:val="nil"/>
              <w:bottom w:val="single" w:sz="4" w:space="0" w:color="000000"/>
              <w:right w:val="single" w:sz="4" w:space="0" w:color="000000"/>
            </w:tcBorders>
            <w:shd w:val="clear" w:color="A5A5A5" w:fill="A5A5A5"/>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353 </w:t>
            </w:r>
          </w:p>
        </w:tc>
      </w:tr>
      <w:tr w:rsidR="006F46B1" w:rsidRPr="006F46B1" w:rsidTr="006F46B1">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F46B1" w:rsidRPr="006F46B1" w:rsidRDefault="006F46B1" w:rsidP="006F46B1">
            <w:pPr>
              <w:ind w:right="144"/>
              <w:contextualSpacing/>
              <w:rPr>
                <w:rFonts w:ascii="Arial" w:hAnsi="Arial" w:cs="Arial"/>
                <w:b/>
                <w:bCs/>
                <w:color w:val="000000"/>
                <w:sz w:val="20"/>
                <w:szCs w:val="20"/>
              </w:rPr>
            </w:pPr>
            <w:r w:rsidRPr="006F46B1">
              <w:rPr>
                <w:rFonts w:ascii="Arial" w:hAnsi="Arial" w:cs="Arial"/>
                <w:b/>
                <w:bCs/>
                <w:color w:val="000000"/>
                <w:sz w:val="20"/>
                <w:szCs w:val="20"/>
              </w:rPr>
              <w:t>Bataan</w:t>
            </w:r>
          </w:p>
        </w:tc>
        <w:tc>
          <w:tcPr>
            <w:tcW w:w="839" w:type="pct"/>
            <w:tcBorders>
              <w:top w:val="nil"/>
              <w:left w:val="nil"/>
              <w:bottom w:val="single" w:sz="4" w:space="0" w:color="000000"/>
              <w:right w:val="single" w:sz="4" w:space="0" w:color="000000"/>
            </w:tcBorders>
            <w:shd w:val="clear" w:color="D8D8D8" w:fill="D8D8D8"/>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   </w:t>
            </w:r>
          </w:p>
        </w:tc>
        <w:tc>
          <w:tcPr>
            <w:tcW w:w="786" w:type="pct"/>
            <w:tcBorders>
              <w:top w:val="nil"/>
              <w:left w:val="nil"/>
              <w:bottom w:val="single" w:sz="4" w:space="0" w:color="000000"/>
              <w:right w:val="single" w:sz="4" w:space="0" w:color="000000"/>
            </w:tcBorders>
            <w:shd w:val="clear" w:color="D8D8D8" w:fill="D8D8D8"/>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3 </w:t>
            </w:r>
          </w:p>
        </w:tc>
        <w:tc>
          <w:tcPr>
            <w:tcW w:w="786" w:type="pct"/>
            <w:tcBorders>
              <w:top w:val="nil"/>
              <w:left w:val="nil"/>
              <w:bottom w:val="single" w:sz="4" w:space="0" w:color="000000"/>
              <w:right w:val="single" w:sz="4" w:space="0" w:color="000000"/>
            </w:tcBorders>
            <w:shd w:val="clear" w:color="D8D8D8" w:fill="D8D8D8"/>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11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Hermosa**</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3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11 </w:t>
            </w:r>
          </w:p>
        </w:tc>
      </w:tr>
      <w:tr w:rsidR="006F46B1" w:rsidRPr="006F46B1" w:rsidTr="006F46B1">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F46B1" w:rsidRPr="006F46B1" w:rsidRDefault="006F46B1" w:rsidP="006F46B1">
            <w:pPr>
              <w:ind w:right="144"/>
              <w:contextualSpacing/>
              <w:rPr>
                <w:rFonts w:ascii="Arial" w:hAnsi="Arial" w:cs="Arial"/>
                <w:b/>
                <w:bCs/>
                <w:color w:val="000000"/>
                <w:sz w:val="20"/>
                <w:szCs w:val="20"/>
              </w:rPr>
            </w:pPr>
            <w:proofErr w:type="spellStart"/>
            <w:r w:rsidRPr="006F46B1">
              <w:rPr>
                <w:rFonts w:ascii="Arial" w:hAnsi="Arial" w:cs="Arial"/>
                <w:b/>
                <w:bCs/>
                <w:color w:val="000000"/>
                <w:sz w:val="20"/>
                <w:szCs w:val="20"/>
              </w:rPr>
              <w:t>Bulacan</w:t>
            </w:r>
            <w:proofErr w:type="spellEnd"/>
          </w:p>
        </w:tc>
        <w:tc>
          <w:tcPr>
            <w:tcW w:w="839" w:type="pct"/>
            <w:tcBorders>
              <w:top w:val="nil"/>
              <w:left w:val="nil"/>
              <w:bottom w:val="single" w:sz="4" w:space="0" w:color="000000"/>
              <w:right w:val="single" w:sz="4" w:space="0" w:color="000000"/>
            </w:tcBorders>
            <w:shd w:val="clear" w:color="D8D8D8" w:fill="D8D8D8"/>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   </w:t>
            </w:r>
          </w:p>
        </w:tc>
        <w:tc>
          <w:tcPr>
            <w:tcW w:w="786" w:type="pct"/>
            <w:tcBorders>
              <w:top w:val="nil"/>
              <w:left w:val="nil"/>
              <w:bottom w:val="single" w:sz="4" w:space="0" w:color="000000"/>
              <w:right w:val="single" w:sz="4" w:space="0" w:color="000000"/>
            </w:tcBorders>
            <w:shd w:val="clear" w:color="D8D8D8" w:fill="D8D8D8"/>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14 </w:t>
            </w:r>
          </w:p>
        </w:tc>
        <w:tc>
          <w:tcPr>
            <w:tcW w:w="786" w:type="pct"/>
            <w:tcBorders>
              <w:top w:val="nil"/>
              <w:left w:val="nil"/>
              <w:bottom w:val="single" w:sz="4" w:space="0" w:color="000000"/>
              <w:right w:val="single" w:sz="4" w:space="0" w:color="000000"/>
            </w:tcBorders>
            <w:shd w:val="clear" w:color="D8D8D8" w:fill="D8D8D8"/>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44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Baliuag</w:t>
            </w:r>
            <w:proofErr w:type="spellEnd"/>
            <w:r w:rsidRPr="006F46B1">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11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Calumpit</w:t>
            </w:r>
            <w:proofErr w:type="spellEnd"/>
            <w:r w:rsidRPr="006F46B1">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7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Guiguinto</w:t>
            </w:r>
            <w:proofErr w:type="spellEnd"/>
            <w:r w:rsidRPr="006F46B1">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4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Hagonoy</w:t>
            </w:r>
            <w:proofErr w:type="spellEnd"/>
            <w:r w:rsidRPr="006F46B1">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4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 xml:space="preserve">City of </w:t>
            </w:r>
            <w:proofErr w:type="spellStart"/>
            <w:r w:rsidRPr="006F46B1">
              <w:rPr>
                <w:rFonts w:ascii="Arial" w:hAnsi="Arial" w:cs="Arial"/>
                <w:i/>
                <w:iCs/>
                <w:color w:val="000000"/>
                <w:sz w:val="20"/>
                <w:szCs w:val="20"/>
              </w:rPr>
              <w:t>Malolos</w:t>
            </w:r>
            <w:proofErr w:type="spellEnd"/>
            <w:r w:rsidRPr="006F46B1">
              <w:rPr>
                <w:rFonts w:ascii="Arial" w:hAnsi="Arial" w:cs="Arial"/>
                <w:i/>
                <w:iCs/>
                <w:color w:val="000000"/>
                <w:sz w:val="20"/>
                <w:szCs w:val="20"/>
              </w:rPr>
              <w:t xml:space="preserve"> (capital)**</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7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14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Plaridel</w:t>
            </w:r>
            <w:proofErr w:type="spellEnd"/>
            <w:r w:rsidRPr="006F46B1">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4 </w:t>
            </w:r>
          </w:p>
        </w:tc>
      </w:tr>
      <w:tr w:rsidR="006F46B1" w:rsidRPr="006F46B1" w:rsidTr="006F46B1">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F46B1" w:rsidRPr="006F46B1" w:rsidRDefault="006F46B1" w:rsidP="006F46B1">
            <w:pPr>
              <w:ind w:right="144"/>
              <w:contextualSpacing/>
              <w:rPr>
                <w:rFonts w:ascii="Arial" w:hAnsi="Arial" w:cs="Arial"/>
                <w:b/>
                <w:bCs/>
                <w:color w:val="000000"/>
                <w:sz w:val="20"/>
                <w:szCs w:val="20"/>
              </w:rPr>
            </w:pPr>
            <w:r w:rsidRPr="006F46B1">
              <w:rPr>
                <w:rFonts w:ascii="Arial" w:hAnsi="Arial" w:cs="Arial"/>
                <w:b/>
                <w:bCs/>
                <w:color w:val="000000"/>
                <w:sz w:val="20"/>
                <w:szCs w:val="20"/>
              </w:rPr>
              <w:t xml:space="preserve">Nueva </w:t>
            </w:r>
            <w:proofErr w:type="spellStart"/>
            <w:r w:rsidRPr="006F46B1">
              <w:rPr>
                <w:rFonts w:ascii="Arial" w:hAnsi="Arial" w:cs="Arial"/>
                <w:b/>
                <w:bCs/>
                <w:color w:val="000000"/>
                <w:sz w:val="20"/>
                <w:szCs w:val="20"/>
              </w:rPr>
              <w:t>Ecija</w:t>
            </w:r>
            <w:proofErr w:type="spellEnd"/>
          </w:p>
        </w:tc>
        <w:tc>
          <w:tcPr>
            <w:tcW w:w="839" w:type="pct"/>
            <w:tcBorders>
              <w:top w:val="nil"/>
              <w:left w:val="nil"/>
              <w:bottom w:val="single" w:sz="4" w:space="0" w:color="000000"/>
              <w:right w:val="single" w:sz="4" w:space="0" w:color="000000"/>
            </w:tcBorders>
            <w:shd w:val="clear" w:color="D8D8D8" w:fill="D8D8D8"/>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   </w:t>
            </w:r>
          </w:p>
        </w:tc>
        <w:tc>
          <w:tcPr>
            <w:tcW w:w="786" w:type="pct"/>
            <w:tcBorders>
              <w:top w:val="nil"/>
              <w:left w:val="nil"/>
              <w:bottom w:val="single" w:sz="4" w:space="0" w:color="000000"/>
              <w:right w:val="single" w:sz="4" w:space="0" w:color="000000"/>
            </w:tcBorders>
            <w:shd w:val="clear" w:color="D8D8D8" w:fill="D8D8D8"/>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10 </w:t>
            </w:r>
          </w:p>
        </w:tc>
        <w:tc>
          <w:tcPr>
            <w:tcW w:w="786" w:type="pct"/>
            <w:tcBorders>
              <w:top w:val="nil"/>
              <w:left w:val="nil"/>
              <w:bottom w:val="single" w:sz="4" w:space="0" w:color="000000"/>
              <w:right w:val="single" w:sz="4" w:space="0" w:color="000000"/>
            </w:tcBorders>
            <w:shd w:val="clear" w:color="D8D8D8" w:fill="D8D8D8"/>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30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Cabanatuan City**</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3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5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Cabiao</w:t>
            </w:r>
            <w:proofErr w:type="spellEnd"/>
            <w:r w:rsidRPr="006F46B1">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3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9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Talavera**</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4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16 </w:t>
            </w:r>
          </w:p>
        </w:tc>
      </w:tr>
      <w:tr w:rsidR="006F46B1" w:rsidRPr="006F46B1" w:rsidTr="006F46B1">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F46B1" w:rsidRPr="006F46B1" w:rsidRDefault="006F46B1" w:rsidP="006F46B1">
            <w:pPr>
              <w:ind w:right="144"/>
              <w:contextualSpacing/>
              <w:rPr>
                <w:rFonts w:ascii="Arial" w:hAnsi="Arial" w:cs="Arial"/>
                <w:b/>
                <w:bCs/>
                <w:color w:val="000000"/>
                <w:sz w:val="20"/>
                <w:szCs w:val="20"/>
              </w:rPr>
            </w:pPr>
            <w:r w:rsidRPr="006F46B1">
              <w:rPr>
                <w:rFonts w:ascii="Arial" w:hAnsi="Arial" w:cs="Arial"/>
                <w:b/>
                <w:bCs/>
                <w:color w:val="000000"/>
                <w:sz w:val="20"/>
                <w:szCs w:val="20"/>
              </w:rPr>
              <w:t>Pampanga</w:t>
            </w:r>
          </w:p>
        </w:tc>
        <w:tc>
          <w:tcPr>
            <w:tcW w:w="839" w:type="pct"/>
            <w:tcBorders>
              <w:top w:val="nil"/>
              <w:left w:val="nil"/>
              <w:bottom w:val="single" w:sz="4" w:space="0" w:color="000000"/>
              <w:right w:val="single" w:sz="4" w:space="0" w:color="000000"/>
            </w:tcBorders>
            <w:shd w:val="clear" w:color="D8D8D8" w:fill="D8D8D8"/>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   </w:t>
            </w:r>
          </w:p>
        </w:tc>
        <w:tc>
          <w:tcPr>
            <w:tcW w:w="786" w:type="pct"/>
            <w:tcBorders>
              <w:top w:val="nil"/>
              <w:left w:val="nil"/>
              <w:bottom w:val="single" w:sz="4" w:space="0" w:color="000000"/>
              <w:right w:val="single" w:sz="4" w:space="0" w:color="000000"/>
            </w:tcBorders>
            <w:shd w:val="clear" w:color="D8D8D8" w:fill="D8D8D8"/>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50 </w:t>
            </w:r>
          </w:p>
        </w:tc>
        <w:tc>
          <w:tcPr>
            <w:tcW w:w="786" w:type="pct"/>
            <w:tcBorders>
              <w:top w:val="nil"/>
              <w:left w:val="nil"/>
              <w:bottom w:val="single" w:sz="4" w:space="0" w:color="000000"/>
              <w:right w:val="single" w:sz="4" w:space="0" w:color="000000"/>
            </w:tcBorders>
            <w:shd w:val="clear" w:color="D8D8D8" w:fill="D8D8D8"/>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184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Angeles City**</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5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18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Apalit</w:t>
            </w:r>
            <w:proofErr w:type="spellEnd"/>
            <w:r w:rsidRPr="006F46B1">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17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71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Masantol</w:t>
            </w:r>
            <w:proofErr w:type="spellEnd"/>
            <w:r w:rsidRPr="006F46B1">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3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9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Mexico**</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17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57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lastRenderedPageBreak/>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City of San Fernando (capital)**</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5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Santa Ana**</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6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24 </w:t>
            </w:r>
          </w:p>
        </w:tc>
      </w:tr>
      <w:tr w:rsidR="006F46B1" w:rsidRPr="006F46B1" w:rsidTr="006F46B1">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F46B1" w:rsidRPr="006F46B1" w:rsidRDefault="006F46B1" w:rsidP="006F46B1">
            <w:pPr>
              <w:ind w:right="144"/>
              <w:contextualSpacing/>
              <w:rPr>
                <w:rFonts w:ascii="Arial" w:hAnsi="Arial" w:cs="Arial"/>
                <w:b/>
                <w:bCs/>
                <w:color w:val="000000"/>
                <w:sz w:val="20"/>
                <w:szCs w:val="20"/>
              </w:rPr>
            </w:pPr>
            <w:proofErr w:type="spellStart"/>
            <w:r w:rsidRPr="006F46B1">
              <w:rPr>
                <w:rFonts w:ascii="Arial" w:hAnsi="Arial" w:cs="Arial"/>
                <w:b/>
                <w:bCs/>
                <w:color w:val="000000"/>
                <w:sz w:val="20"/>
                <w:szCs w:val="20"/>
              </w:rPr>
              <w:t>Tarlac</w:t>
            </w:r>
            <w:proofErr w:type="spellEnd"/>
          </w:p>
        </w:tc>
        <w:tc>
          <w:tcPr>
            <w:tcW w:w="839" w:type="pct"/>
            <w:tcBorders>
              <w:top w:val="nil"/>
              <w:left w:val="nil"/>
              <w:bottom w:val="single" w:sz="4" w:space="0" w:color="000000"/>
              <w:right w:val="single" w:sz="4" w:space="0" w:color="000000"/>
            </w:tcBorders>
            <w:shd w:val="clear" w:color="D8D8D8" w:fill="D8D8D8"/>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   </w:t>
            </w:r>
          </w:p>
        </w:tc>
        <w:tc>
          <w:tcPr>
            <w:tcW w:w="786" w:type="pct"/>
            <w:tcBorders>
              <w:top w:val="nil"/>
              <w:left w:val="nil"/>
              <w:bottom w:val="single" w:sz="4" w:space="0" w:color="000000"/>
              <w:right w:val="single" w:sz="4" w:space="0" w:color="000000"/>
            </w:tcBorders>
            <w:shd w:val="clear" w:color="D8D8D8" w:fill="D8D8D8"/>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5 </w:t>
            </w:r>
          </w:p>
        </w:tc>
        <w:tc>
          <w:tcPr>
            <w:tcW w:w="786" w:type="pct"/>
            <w:tcBorders>
              <w:top w:val="nil"/>
              <w:left w:val="nil"/>
              <w:bottom w:val="single" w:sz="4" w:space="0" w:color="000000"/>
              <w:right w:val="single" w:sz="4" w:space="0" w:color="000000"/>
            </w:tcBorders>
            <w:shd w:val="clear" w:color="D8D8D8" w:fill="D8D8D8"/>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27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Capas</w:t>
            </w:r>
            <w:proofErr w:type="spellEnd"/>
            <w:r w:rsidRPr="006F46B1">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6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Paniqui</w:t>
            </w:r>
            <w:proofErr w:type="spellEnd"/>
            <w:r w:rsidRPr="006F46B1">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4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 xml:space="preserve">City of </w:t>
            </w:r>
            <w:proofErr w:type="spellStart"/>
            <w:r w:rsidRPr="006F46B1">
              <w:rPr>
                <w:rFonts w:ascii="Arial" w:hAnsi="Arial" w:cs="Arial"/>
                <w:i/>
                <w:iCs/>
                <w:color w:val="000000"/>
                <w:sz w:val="20"/>
                <w:szCs w:val="20"/>
              </w:rPr>
              <w:t>Tarlac</w:t>
            </w:r>
            <w:proofErr w:type="spellEnd"/>
            <w:r w:rsidRPr="006F46B1">
              <w:rPr>
                <w:rFonts w:ascii="Arial" w:hAnsi="Arial" w:cs="Arial"/>
                <w:i/>
                <w:iCs/>
                <w:color w:val="000000"/>
                <w:sz w:val="20"/>
                <w:szCs w:val="20"/>
              </w:rPr>
              <w:t xml:space="preserve"> (capital)**</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3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17 </w:t>
            </w:r>
          </w:p>
        </w:tc>
      </w:tr>
      <w:tr w:rsidR="006F46B1" w:rsidRPr="006F46B1" w:rsidTr="006F46B1">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F46B1" w:rsidRPr="006F46B1" w:rsidRDefault="006F46B1" w:rsidP="006F46B1">
            <w:pPr>
              <w:ind w:right="144"/>
              <w:contextualSpacing/>
              <w:rPr>
                <w:rFonts w:ascii="Arial" w:hAnsi="Arial" w:cs="Arial"/>
                <w:b/>
                <w:bCs/>
                <w:color w:val="000000"/>
                <w:sz w:val="20"/>
                <w:szCs w:val="20"/>
              </w:rPr>
            </w:pPr>
            <w:proofErr w:type="spellStart"/>
            <w:r w:rsidRPr="006F46B1">
              <w:rPr>
                <w:rFonts w:ascii="Arial" w:hAnsi="Arial" w:cs="Arial"/>
                <w:b/>
                <w:bCs/>
                <w:color w:val="000000"/>
                <w:sz w:val="20"/>
                <w:szCs w:val="20"/>
              </w:rPr>
              <w:t>Zambales</w:t>
            </w:r>
            <w:proofErr w:type="spellEnd"/>
          </w:p>
        </w:tc>
        <w:tc>
          <w:tcPr>
            <w:tcW w:w="839" w:type="pct"/>
            <w:tcBorders>
              <w:top w:val="nil"/>
              <w:left w:val="nil"/>
              <w:bottom w:val="single" w:sz="4" w:space="0" w:color="000000"/>
              <w:right w:val="single" w:sz="4" w:space="0" w:color="000000"/>
            </w:tcBorders>
            <w:shd w:val="clear" w:color="D8D8D8" w:fill="D8D8D8"/>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   </w:t>
            </w:r>
          </w:p>
        </w:tc>
        <w:tc>
          <w:tcPr>
            <w:tcW w:w="786" w:type="pct"/>
            <w:tcBorders>
              <w:top w:val="nil"/>
              <w:left w:val="nil"/>
              <w:bottom w:val="single" w:sz="4" w:space="0" w:color="000000"/>
              <w:right w:val="single" w:sz="4" w:space="0" w:color="000000"/>
            </w:tcBorders>
            <w:shd w:val="clear" w:color="D8D8D8" w:fill="D8D8D8"/>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17 </w:t>
            </w:r>
          </w:p>
        </w:tc>
        <w:tc>
          <w:tcPr>
            <w:tcW w:w="786" w:type="pct"/>
            <w:tcBorders>
              <w:top w:val="nil"/>
              <w:left w:val="nil"/>
              <w:bottom w:val="single" w:sz="4" w:space="0" w:color="000000"/>
              <w:right w:val="single" w:sz="4" w:space="0" w:color="000000"/>
            </w:tcBorders>
            <w:shd w:val="clear" w:color="D8D8D8" w:fill="D8D8D8"/>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57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Iba</w:t>
            </w:r>
            <w:proofErr w:type="spellEnd"/>
            <w:r w:rsidRPr="006F46B1">
              <w:rPr>
                <w:rFonts w:ascii="Arial" w:hAnsi="Arial" w:cs="Arial"/>
                <w:i/>
                <w:iCs/>
                <w:color w:val="000000"/>
                <w:sz w:val="20"/>
                <w:szCs w:val="20"/>
              </w:rPr>
              <w:t xml:space="preserve"> (capital)**</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3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9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Olongapo</w:t>
            </w:r>
            <w:proofErr w:type="spellEnd"/>
            <w:r w:rsidRPr="006F46B1">
              <w:rPr>
                <w:rFonts w:ascii="Arial" w:hAnsi="Arial" w:cs="Arial"/>
                <w:i/>
                <w:iCs/>
                <w:color w:val="000000"/>
                <w:sz w:val="20"/>
                <w:szCs w:val="20"/>
              </w:rPr>
              <w:t xml:space="preserve"> City**</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5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17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San Felipe**</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4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9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 xml:space="preserve">San </w:t>
            </w:r>
            <w:proofErr w:type="spellStart"/>
            <w:r w:rsidRPr="006F46B1">
              <w:rPr>
                <w:rFonts w:ascii="Arial" w:hAnsi="Arial" w:cs="Arial"/>
                <w:i/>
                <w:iCs/>
                <w:color w:val="000000"/>
                <w:sz w:val="20"/>
                <w:szCs w:val="20"/>
              </w:rPr>
              <w:t>Narciso</w:t>
            </w:r>
            <w:proofErr w:type="spellEnd"/>
            <w:r w:rsidRPr="006F46B1">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5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22 </w:t>
            </w:r>
          </w:p>
        </w:tc>
      </w:tr>
      <w:tr w:rsidR="006F46B1" w:rsidRPr="006F46B1" w:rsidTr="006F46B1">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F46B1" w:rsidRPr="006F46B1" w:rsidRDefault="006F46B1" w:rsidP="006F46B1">
            <w:pPr>
              <w:ind w:right="144"/>
              <w:contextualSpacing/>
              <w:rPr>
                <w:rFonts w:ascii="Arial" w:hAnsi="Arial" w:cs="Arial"/>
                <w:b/>
                <w:bCs/>
                <w:color w:val="000000"/>
                <w:sz w:val="20"/>
                <w:szCs w:val="20"/>
              </w:rPr>
            </w:pPr>
            <w:r w:rsidRPr="006F46B1">
              <w:rPr>
                <w:rFonts w:ascii="Arial" w:hAnsi="Arial" w:cs="Arial"/>
                <w:b/>
                <w:bCs/>
                <w:color w:val="000000"/>
                <w:sz w:val="20"/>
                <w:szCs w:val="20"/>
              </w:rPr>
              <w:t>CALABARZON</w:t>
            </w:r>
          </w:p>
        </w:tc>
        <w:tc>
          <w:tcPr>
            <w:tcW w:w="839" w:type="pct"/>
            <w:tcBorders>
              <w:top w:val="nil"/>
              <w:left w:val="nil"/>
              <w:bottom w:val="single" w:sz="4" w:space="0" w:color="000000"/>
              <w:right w:val="single" w:sz="4" w:space="0" w:color="000000"/>
            </w:tcBorders>
            <w:shd w:val="clear" w:color="A5A5A5" w:fill="A5A5A5"/>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   </w:t>
            </w:r>
          </w:p>
        </w:tc>
        <w:tc>
          <w:tcPr>
            <w:tcW w:w="786" w:type="pct"/>
            <w:tcBorders>
              <w:top w:val="nil"/>
              <w:left w:val="nil"/>
              <w:bottom w:val="single" w:sz="4" w:space="0" w:color="000000"/>
              <w:right w:val="single" w:sz="4" w:space="0" w:color="000000"/>
            </w:tcBorders>
            <w:shd w:val="clear" w:color="A5A5A5" w:fill="A5A5A5"/>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132,910 </w:t>
            </w:r>
          </w:p>
        </w:tc>
        <w:tc>
          <w:tcPr>
            <w:tcW w:w="786" w:type="pct"/>
            <w:tcBorders>
              <w:top w:val="nil"/>
              <w:left w:val="nil"/>
              <w:bottom w:val="single" w:sz="4" w:space="0" w:color="000000"/>
              <w:right w:val="single" w:sz="4" w:space="0" w:color="000000"/>
            </w:tcBorders>
            <w:shd w:val="clear" w:color="A5A5A5" w:fill="A5A5A5"/>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498,514 </w:t>
            </w:r>
          </w:p>
        </w:tc>
      </w:tr>
      <w:tr w:rsidR="006F46B1" w:rsidRPr="006F46B1" w:rsidTr="006F46B1">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F46B1" w:rsidRPr="006F46B1" w:rsidRDefault="006F46B1" w:rsidP="006F46B1">
            <w:pPr>
              <w:ind w:right="144"/>
              <w:contextualSpacing/>
              <w:rPr>
                <w:rFonts w:ascii="Arial" w:hAnsi="Arial" w:cs="Arial"/>
                <w:b/>
                <w:bCs/>
                <w:color w:val="000000"/>
                <w:sz w:val="20"/>
                <w:szCs w:val="20"/>
              </w:rPr>
            </w:pPr>
            <w:proofErr w:type="spellStart"/>
            <w:r w:rsidRPr="006F46B1">
              <w:rPr>
                <w:rFonts w:ascii="Arial" w:hAnsi="Arial" w:cs="Arial"/>
                <w:b/>
                <w:bCs/>
                <w:color w:val="000000"/>
                <w:sz w:val="20"/>
                <w:szCs w:val="20"/>
              </w:rPr>
              <w:t>Batangas</w:t>
            </w:r>
            <w:proofErr w:type="spellEnd"/>
          </w:p>
        </w:tc>
        <w:tc>
          <w:tcPr>
            <w:tcW w:w="839" w:type="pct"/>
            <w:tcBorders>
              <w:top w:val="nil"/>
              <w:left w:val="nil"/>
              <w:bottom w:val="single" w:sz="4" w:space="0" w:color="000000"/>
              <w:right w:val="single" w:sz="4" w:space="0" w:color="000000"/>
            </w:tcBorders>
            <w:shd w:val="clear" w:color="D8D8D8" w:fill="D8D8D8"/>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   </w:t>
            </w:r>
          </w:p>
        </w:tc>
        <w:tc>
          <w:tcPr>
            <w:tcW w:w="786" w:type="pct"/>
            <w:tcBorders>
              <w:top w:val="nil"/>
              <w:left w:val="nil"/>
              <w:bottom w:val="single" w:sz="4" w:space="0" w:color="000000"/>
              <w:right w:val="single" w:sz="4" w:space="0" w:color="000000"/>
            </w:tcBorders>
            <w:shd w:val="clear" w:color="D8D8D8" w:fill="D8D8D8"/>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90,631 </w:t>
            </w:r>
          </w:p>
        </w:tc>
        <w:tc>
          <w:tcPr>
            <w:tcW w:w="786" w:type="pct"/>
            <w:tcBorders>
              <w:top w:val="nil"/>
              <w:left w:val="nil"/>
              <w:bottom w:val="single" w:sz="4" w:space="0" w:color="000000"/>
              <w:right w:val="single" w:sz="4" w:space="0" w:color="000000"/>
            </w:tcBorders>
            <w:shd w:val="clear" w:color="D8D8D8" w:fill="D8D8D8"/>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341,493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noWrap/>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Agoncillo</w:t>
            </w:r>
            <w:proofErr w:type="spellEnd"/>
            <w:r w:rsidRPr="006F46B1">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73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387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noWrap/>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Alitagtag</w:t>
            </w:r>
            <w:proofErr w:type="spellEnd"/>
            <w:r w:rsidRPr="006F46B1">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1,873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6,231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Balayan</w:t>
            </w:r>
            <w:proofErr w:type="spellEnd"/>
            <w:r w:rsidRPr="006F46B1">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5,337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18,792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Balete</w:t>
            </w:r>
            <w:proofErr w:type="spellEnd"/>
            <w:r w:rsidRPr="006F46B1">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607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1,788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Batangas</w:t>
            </w:r>
            <w:proofErr w:type="spellEnd"/>
            <w:r w:rsidRPr="006F46B1">
              <w:rPr>
                <w:rFonts w:ascii="Arial" w:hAnsi="Arial" w:cs="Arial"/>
                <w:i/>
                <w:iCs/>
                <w:color w:val="000000"/>
                <w:sz w:val="20"/>
                <w:szCs w:val="20"/>
              </w:rPr>
              <w:t xml:space="preserve"> City (capital)**</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12,495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46,764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Bauan</w:t>
            </w:r>
            <w:proofErr w:type="spellEnd"/>
            <w:r w:rsidRPr="006F46B1">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8,860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32,473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Calaca</w:t>
            </w:r>
            <w:proofErr w:type="spellEnd"/>
            <w:r w:rsidRPr="006F46B1">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2,280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8,547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Calatagan</w:t>
            </w:r>
            <w:proofErr w:type="spellEnd"/>
            <w:r w:rsidRPr="006F46B1">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2,314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8,272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Cuenca*</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1,105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3,786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Ibaan</w:t>
            </w:r>
            <w:proofErr w:type="spellEnd"/>
            <w:r w:rsidRPr="006F46B1">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1,882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6,705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Laurel*</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1,120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4,699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Lemery</w:t>
            </w:r>
            <w:proofErr w:type="spellEnd"/>
            <w:r w:rsidRPr="006F46B1">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348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1,585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Lian</w:t>
            </w:r>
            <w:proofErr w:type="spellEnd"/>
            <w:r w:rsidRPr="006F46B1">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927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3,608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Lipa</w:t>
            </w:r>
            <w:proofErr w:type="spellEnd"/>
            <w:r w:rsidRPr="006F46B1">
              <w:rPr>
                <w:rFonts w:ascii="Arial" w:hAnsi="Arial" w:cs="Arial"/>
                <w:i/>
                <w:iCs/>
                <w:color w:val="000000"/>
                <w:sz w:val="20"/>
                <w:szCs w:val="20"/>
              </w:rPr>
              <w:t xml:space="preserve"> City***</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7,476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31,471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Lobo**</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346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1,341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Mabini</w:t>
            </w:r>
            <w:proofErr w:type="spellEnd"/>
            <w:r w:rsidRPr="006F46B1">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1,182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4,031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Malvar</w:t>
            </w:r>
            <w:proofErr w:type="spellEnd"/>
            <w:r w:rsidRPr="006F46B1">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7,061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28,799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Mataas</w:t>
            </w:r>
            <w:proofErr w:type="spellEnd"/>
            <w:r w:rsidRPr="006F46B1">
              <w:rPr>
                <w:rFonts w:ascii="Arial" w:hAnsi="Arial" w:cs="Arial"/>
                <w:i/>
                <w:iCs/>
                <w:color w:val="000000"/>
                <w:sz w:val="20"/>
                <w:szCs w:val="20"/>
              </w:rPr>
              <w:t xml:space="preserve"> Na </w:t>
            </w:r>
            <w:proofErr w:type="spellStart"/>
            <w:r w:rsidRPr="006F46B1">
              <w:rPr>
                <w:rFonts w:ascii="Arial" w:hAnsi="Arial" w:cs="Arial"/>
                <w:i/>
                <w:iCs/>
                <w:color w:val="000000"/>
                <w:sz w:val="20"/>
                <w:szCs w:val="20"/>
              </w:rPr>
              <w:t>Kahoy</w:t>
            </w:r>
            <w:proofErr w:type="spellEnd"/>
            <w:r w:rsidRPr="006F46B1">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1,120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3,988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Nasugbu</w:t>
            </w:r>
            <w:proofErr w:type="spellEnd"/>
            <w:r w:rsidRPr="006F46B1">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2,540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9,023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Padre Garcia**</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708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3,031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Rosario**</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2,895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11,920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San Jose**</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2,126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8,456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San Juan</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1,429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5,070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San Luis**</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5,135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17,833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San Nicolas*</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10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95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 xml:space="preserve">San </w:t>
            </w:r>
            <w:proofErr w:type="spellStart"/>
            <w:r w:rsidRPr="006F46B1">
              <w:rPr>
                <w:rFonts w:ascii="Arial" w:hAnsi="Arial" w:cs="Arial"/>
                <w:i/>
                <w:iCs/>
                <w:color w:val="000000"/>
                <w:sz w:val="20"/>
                <w:szCs w:val="20"/>
              </w:rPr>
              <w:t>Pascual</w:t>
            </w:r>
            <w:proofErr w:type="spellEnd"/>
            <w:r w:rsidRPr="006F46B1">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5,882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20,465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 xml:space="preserve">Santa </w:t>
            </w:r>
            <w:proofErr w:type="spellStart"/>
            <w:r w:rsidRPr="006F46B1">
              <w:rPr>
                <w:rFonts w:ascii="Arial" w:hAnsi="Arial" w:cs="Arial"/>
                <w:i/>
                <w:iCs/>
                <w:color w:val="000000"/>
                <w:sz w:val="20"/>
                <w:szCs w:val="20"/>
              </w:rPr>
              <w:t>Teresita</w:t>
            </w:r>
            <w:proofErr w:type="spellEnd"/>
            <w:r w:rsidRPr="006F46B1">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395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1,282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Santo Tomas**</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2,699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11,651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Taal</w:t>
            </w:r>
            <w:proofErr w:type="spellEnd"/>
            <w:r w:rsidRPr="006F46B1">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209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1,001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Talisay</w:t>
            </w:r>
            <w:proofErr w:type="spellEnd"/>
            <w:r w:rsidRPr="006F46B1">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325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1,455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 xml:space="preserve">City of </w:t>
            </w:r>
            <w:proofErr w:type="spellStart"/>
            <w:r w:rsidRPr="006F46B1">
              <w:rPr>
                <w:rFonts w:ascii="Arial" w:hAnsi="Arial" w:cs="Arial"/>
                <w:i/>
                <w:iCs/>
                <w:color w:val="000000"/>
                <w:sz w:val="20"/>
                <w:szCs w:val="20"/>
              </w:rPr>
              <w:t>Tanauan</w:t>
            </w:r>
            <w:proofErr w:type="spellEnd"/>
            <w:r w:rsidRPr="006F46B1">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6,915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25,827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Taysan</w:t>
            </w:r>
            <w:proofErr w:type="spellEnd"/>
            <w:r w:rsidRPr="006F46B1">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822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3,039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Tuy</w:t>
            </w:r>
            <w:proofErr w:type="spellEnd"/>
            <w:r w:rsidRPr="006F46B1">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2,135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8,078 </w:t>
            </w:r>
          </w:p>
        </w:tc>
      </w:tr>
      <w:tr w:rsidR="006F46B1" w:rsidRPr="006F46B1" w:rsidTr="006F46B1">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F46B1" w:rsidRPr="006F46B1" w:rsidRDefault="006F46B1" w:rsidP="006F46B1">
            <w:pPr>
              <w:ind w:right="144"/>
              <w:contextualSpacing/>
              <w:rPr>
                <w:rFonts w:ascii="Arial" w:hAnsi="Arial" w:cs="Arial"/>
                <w:b/>
                <w:bCs/>
                <w:color w:val="000000"/>
                <w:sz w:val="20"/>
                <w:szCs w:val="20"/>
              </w:rPr>
            </w:pPr>
            <w:r w:rsidRPr="006F46B1">
              <w:rPr>
                <w:rFonts w:ascii="Arial" w:hAnsi="Arial" w:cs="Arial"/>
                <w:b/>
                <w:bCs/>
                <w:color w:val="000000"/>
                <w:sz w:val="20"/>
                <w:szCs w:val="20"/>
              </w:rPr>
              <w:t>Cavite</w:t>
            </w:r>
          </w:p>
        </w:tc>
        <w:tc>
          <w:tcPr>
            <w:tcW w:w="839" w:type="pct"/>
            <w:tcBorders>
              <w:top w:val="nil"/>
              <w:left w:val="nil"/>
              <w:bottom w:val="single" w:sz="4" w:space="0" w:color="000000"/>
              <w:right w:val="single" w:sz="4" w:space="0" w:color="000000"/>
            </w:tcBorders>
            <w:shd w:val="clear" w:color="D8D8D8" w:fill="D8D8D8"/>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   </w:t>
            </w:r>
          </w:p>
        </w:tc>
        <w:tc>
          <w:tcPr>
            <w:tcW w:w="786" w:type="pct"/>
            <w:tcBorders>
              <w:top w:val="nil"/>
              <w:left w:val="nil"/>
              <w:bottom w:val="single" w:sz="4" w:space="0" w:color="000000"/>
              <w:right w:val="single" w:sz="4" w:space="0" w:color="000000"/>
            </w:tcBorders>
            <w:shd w:val="clear" w:color="D8D8D8" w:fill="D8D8D8"/>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26,873 </w:t>
            </w:r>
          </w:p>
        </w:tc>
        <w:tc>
          <w:tcPr>
            <w:tcW w:w="786" w:type="pct"/>
            <w:tcBorders>
              <w:top w:val="nil"/>
              <w:left w:val="nil"/>
              <w:bottom w:val="single" w:sz="4" w:space="0" w:color="000000"/>
              <w:right w:val="single" w:sz="4" w:space="0" w:color="000000"/>
            </w:tcBorders>
            <w:shd w:val="clear" w:color="D8D8D8" w:fill="D8D8D8"/>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97,451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noWrap/>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Alfonso**</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2,856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10,979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Amadeo</w:t>
            </w:r>
            <w:proofErr w:type="spellEnd"/>
            <w:r w:rsidRPr="006F46B1">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881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3,274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Bacoor</w:t>
            </w:r>
            <w:proofErr w:type="spellEnd"/>
            <w:r w:rsidRPr="006F46B1">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514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1,849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Carmona</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328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1,253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Dasmariñas</w:t>
            </w:r>
            <w:proofErr w:type="spellEnd"/>
            <w:r w:rsidRPr="006F46B1">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691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2,685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General Emilio Aguinaldo**</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128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489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 xml:space="preserve">General </w:t>
            </w:r>
            <w:proofErr w:type="spellStart"/>
            <w:r w:rsidRPr="006F46B1">
              <w:rPr>
                <w:rFonts w:ascii="Arial" w:hAnsi="Arial" w:cs="Arial"/>
                <w:i/>
                <w:iCs/>
                <w:color w:val="000000"/>
                <w:sz w:val="20"/>
                <w:szCs w:val="20"/>
              </w:rPr>
              <w:t>Trias</w:t>
            </w:r>
            <w:proofErr w:type="spellEnd"/>
            <w:r w:rsidRPr="006F46B1">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1,478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5,777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Indang**</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368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1,330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lastRenderedPageBreak/>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Maragondon</w:t>
            </w:r>
            <w:proofErr w:type="spellEnd"/>
            <w:r w:rsidRPr="006F46B1">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531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2,325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Mendez (MENDEZ-NUÑEZ)**</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362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1,335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Naic</w:t>
            </w:r>
            <w:proofErr w:type="spellEnd"/>
            <w:r w:rsidRPr="006F46B1">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187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668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Noveleta</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16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56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Silang</w:t>
            </w:r>
            <w:proofErr w:type="spellEnd"/>
            <w:r w:rsidRPr="006F46B1">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377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1,485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Tagaytay</w:t>
            </w:r>
            <w:proofErr w:type="spellEnd"/>
            <w:r w:rsidRPr="006F46B1">
              <w:rPr>
                <w:rFonts w:ascii="Arial" w:hAnsi="Arial" w:cs="Arial"/>
                <w:i/>
                <w:iCs/>
                <w:color w:val="000000"/>
                <w:sz w:val="20"/>
                <w:szCs w:val="20"/>
              </w:rPr>
              <w:t xml:space="preserve"> City***</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3,421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12,707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Tanza</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151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636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Ternate**</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28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99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Trece</w:t>
            </w:r>
            <w:proofErr w:type="spellEnd"/>
            <w:r w:rsidRPr="006F46B1">
              <w:rPr>
                <w:rFonts w:ascii="Arial" w:hAnsi="Arial" w:cs="Arial"/>
                <w:i/>
                <w:iCs/>
                <w:color w:val="000000"/>
                <w:sz w:val="20"/>
                <w:szCs w:val="20"/>
              </w:rPr>
              <w:t xml:space="preserve"> </w:t>
            </w:r>
            <w:proofErr w:type="spellStart"/>
            <w:r w:rsidRPr="006F46B1">
              <w:rPr>
                <w:rFonts w:ascii="Arial" w:hAnsi="Arial" w:cs="Arial"/>
                <w:i/>
                <w:iCs/>
                <w:color w:val="000000"/>
                <w:sz w:val="20"/>
                <w:szCs w:val="20"/>
              </w:rPr>
              <w:t>Martires</w:t>
            </w:r>
            <w:proofErr w:type="spellEnd"/>
            <w:r w:rsidRPr="006F46B1">
              <w:rPr>
                <w:rFonts w:ascii="Arial" w:hAnsi="Arial" w:cs="Arial"/>
                <w:i/>
                <w:iCs/>
                <w:color w:val="000000"/>
                <w:sz w:val="20"/>
                <w:szCs w:val="20"/>
              </w:rPr>
              <w:t xml:space="preserve"> City (capital)**</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14,556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50,504 </w:t>
            </w:r>
          </w:p>
        </w:tc>
      </w:tr>
      <w:tr w:rsidR="006F46B1" w:rsidRPr="006F46B1" w:rsidTr="006F46B1">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F46B1" w:rsidRPr="006F46B1" w:rsidRDefault="006F46B1" w:rsidP="006F46B1">
            <w:pPr>
              <w:ind w:right="144"/>
              <w:contextualSpacing/>
              <w:rPr>
                <w:rFonts w:ascii="Arial" w:hAnsi="Arial" w:cs="Arial"/>
                <w:b/>
                <w:bCs/>
                <w:color w:val="000000"/>
                <w:sz w:val="20"/>
                <w:szCs w:val="20"/>
              </w:rPr>
            </w:pPr>
            <w:r w:rsidRPr="006F46B1">
              <w:rPr>
                <w:rFonts w:ascii="Arial" w:hAnsi="Arial" w:cs="Arial"/>
                <w:b/>
                <w:bCs/>
                <w:color w:val="000000"/>
                <w:sz w:val="20"/>
                <w:szCs w:val="20"/>
              </w:rPr>
              <w:t>Laguna</w:t>
            </w:r>
          </w:p>
        </w:tc>
        <w:tc>
          <w:tcPr>
            <w:tcW w:w="839" w:type="pct"/>
            <w:tcBorders>
              <w:top w:val="nil"/>
              <w:left w:val="nil"/>
              <w:bottom w:val="single" w:sz="4" w:space="0" w:color="000000"/>
              <w:right w:val="single" w:sz="4" w:space="0" w:color="000000"/>
            </w:tcBorders>
            <w:shd w:val="clear" w:color="D8D8D8" w:fill="D8D8D8"/>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   </w:t>
            </w:r>
          </w:p>
        </w:tc>
        <w:tc>
          <w:tcPr>
            <w:tcW w:w="786" w:type="pct"/>
            <w:tcBorders>
              <w:top w:val="nil"/>
              <w:left w:val="nil"/>
              <w:bottom w:val="single" w:sz="4" w:space="0" w:color="000000"/>
              <w:right w:val="single" w:sz="4" w:space="0" w:color="000000"/>
            </w:tcBorders>
            <w:shd w:val="clear" w:color="D8D8D8" w:fill="D8D8D8"/>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8,694 </w:t>
            </w:r>
          </w:p>
        </w:tc>
        <w:tc>
          <w:tcPr>
            <w:tcW w:w="786" w:type="pct"/>
            <w:tcBorders>
              <w:top w:val="nil"/>
              <w:left w:val="nil"/>
              <w:bottom w:val="single" w:sz="4" w:space="0" w:color="000000"/>
              <w:right w:val="single" w:sz="4" w:space="0" w:color="000000"/>
            </w:tcBorders>
            <w:shd w:val="clear" w:color="D8D8D8" w:fill="D8D8D8"/>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33,143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Alaminos</w:t>
            </w:r>
            <w:proofErr w:type="spellEnd"/>
            <w:r w:rsidRPr="006F46B1">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709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2,518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Bay**</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558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2,142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Cabuyao</w:t>
            </w:r>
            <w:proofErr w:type="spellEnd"/>
            <w:r w:rsidRPr="006F46B1">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688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3,482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 xml:space="preserve">City of </w:t>
            </w:r>
            <w:proofErr w:type="spellStart"/>
            <w:r w:rsidRPr="006F46B1">
              <w:rPr>
                <w:rFonts w:ascii="Arial" w:hAnsi="Arial" w:cs="Arial"/>
                <w:i/>
                <w:iCs/>
                <w:color w:val="000000"/>
                <w:sz w:val="20"/>
                <w:szCs w:val="20"/>
              </w:rPr>
              <w:t>Calamba</w:t>
            </w:r>
            <w:proofErr w:type="spellEnd"/>
            <w:r w:rsidRPr="006F46B1">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5,370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19,608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Cavinti</w:t>
            </w:r>
            <w:proofErr w:type="spellEnd"/>
            <w:r w:rsidRPr="006F46B1">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51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217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Kalayaan</w:t>
            </w:r>
            <w:proofErr w:type="spellEnd"/>
            <w:r w:rsidRPr="006F46B1">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24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103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 xml:space="preserve">Los </w:t>
            </w:r>
            <w:proofErr w:type="spellStart"/>
            <w:r w:rsidRPr="006F46B1">
              <w:rPr>
                <w:rFonts w:ascii="Arial" w:hAnsi="Arial" w:cs="Arial"/>
                <w:i/>
                <w:iCs/>
                <w:color w:val="000000"/>
                <w:sz w:val="20"/>
                <w:szCs w:val="20"/>
              </w:rPr>
              <w:t>Baños</w:t>
            </w:r>
            <w:proofErr w:type="spellEnd"/>
            <w:r w:rsidRPr="006F46B1">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304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1,026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Magdalena**</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46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172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Majayjay</w:t>
            </w:r>
            <w:proofErr w:type="spellEnd"/>
            <w:r w:rsidRPr="006F46B1">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62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229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Nagcarlan</w:t>
            </w:r>
            <w:proofErr w:type="spellEnd"/>
            <w:r w:rsidRPr="006F46B1">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116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408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Pakil</w:t>
            </w:r>
            <w:proofErr w:type="spellEnd"/>
            <w:r w:rsidRPr="006F46B1">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25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95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Pila**</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154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551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San Pablo City**</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289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1,426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Santa Cruz (capital)**</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149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607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City of Santa Rosa**</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136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504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Siniloan</w:t>
            </w:r>
            <w:proofErr w:type="spellEnd"/>
            <w:r w:rsidRPr="006F46B1">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13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55 </w:t>
            </w:r>
          </w:p>
        </w:tc>
      </w:tr>
      <w:tr w:rsidR="006F46B1" w:rsidRPr="006F46B1" w:rsidTr="006F46B1">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F46B1" w:rsidRPr="006F46B1" w:rsidRDefault="006F46B1" w:rsidP="006F46B1">
            <w:pPr>
              <w:ind w:right="144"/>
              <w:contextualSpacing/>
              <w:rPr>
                <w:rFonts w:ascii="Arial" w:hAnsi="Arial" w:cs="Arial"/>
                <w:b/>
                <w:bCs/>
                <w:color w:val="000000"/>
                <w:sz w:val="20"/>
                <w:szCs w:val="20"/>
              </w:rPr>
            </w:pPr>
            <w:r w:rsidRPr="006F46B1">
              <w:rPr>
                <w:rFonts w:ascii="Arial" w:hAnsi="Arial" w:cs="Arial"/>
                <w:b/>
                <w:bCs/>
                <w:color w:val="000000"/>
                <w:sz w:val="20"/>
                <w:szCs w:val="20"/>
              </w:rPr>
              <w:t>Quezon</w:t>
            </w:r>
          </w:p>
        </w:tc>
        <w:tc>
          <w:tcPr>
            <w:tcW w:w="839" w:type="pct"/>
            <w:tcBorders>
              <w:top w:val="nil"/>
              <w:left w:val="nil"/>
              <w:bottom w:val="single" w:sz="4" w:space="0" w:color="000000"/>
              <w:right w:val="single" w:sz="4" w:space="0" w:color="000000"/>
            </w:tcBorders>
            <w:shd w:val="clear" w:color="D8D8D8" w:fill="D8D8D8"/>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   </w:t>
            </w:r>
          </w:p>
        </w:tc>
        <w:tc>
          <w:tcPr>
            <w:tcW w:w="786" w:type="pct"/>
            <w:tcBorders>
              <w:top w:val="nil"/>
              <w:left w:val="nil"/>
              <w:bottom w:val="single" w:sz="4" w:space="0" w:color="000000"/>
              <w:right w:val="single" w:sz="4" w:space="0" w:color="000000"/>
            </w:tcBorders>
            <w:shd w:val="clear" w:color="D8D8D8" w:fill="D8D8D8"/>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6,202 </w:t>
            </w:r>
          </w:p>
        </w:tc>
        <w:tc>
          <w:tcPr>
            <w:tcW w:w="786" w:type="pct"/>
            <w:tcBorders>
              <w:top w:val="nil"/>
              <w:left w:val="nil"/>
              <w:bottom w:val="single" w:sz="4" w:space="0" w:color="000000"/>
              <w:right w:val="single" w:sz="4" w:space="0" w:color="000000"/>
            </w:tcBorders>
            <w:shd w:val="clear" w:color="D8D8D8" w:fill="D8D8D8"/>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24,415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Agdangan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17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67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Atimonan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13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66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Calauag</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4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Candelaria</w:t>
            </w:r>
            <w:proofErr w:type="spellEnd"/>
            <w:r w:rsidRPr="006F46B1">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1,306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5,917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Catanauan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37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134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Dolores**</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620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2,368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General Luna</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28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121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Gumaca</w:t>
            </w:r>
            <w:proofErr w:type="spellEnd"/>
            <w:r w:rsidRPr="006F46B1">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19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67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Infanta</w:t>
            </w:r>
            <w:proofErr w:type="spellEnd"/>
            <w:r w:rsidRPr="006F46B1">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12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45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Lopez</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9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47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Lucban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29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91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Lucena</w:t>
            </w:r>
            <w:proofErr w:type="spellEnd"/>
            <w:r w:rsidRPr="006F46B1">
              <w:rPr>
                <w:rFonts w:ascii="Arial" w:hAnsi="Arial" w:cs="Arial"/>
                <w:i/>
                <w:iCs/>
                <w:color w:val="000000"/>
                <w:sz w:val="20"/>
                <w:szCs w:val="20"/>
              </w:rPr>
              <w:t xml:space="preserve"> City (capital)**</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266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1,053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Macalelon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4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18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Mauban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44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170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Mulanay</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14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54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Padre Burgos</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28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93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Pagbilao</w:t>
            </w:r>
            <w:proofErr w:type="spellEnd"/>
            <w:r w:rsidRPr="006F46B1">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90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355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Panukulan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12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45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Perez</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12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31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Pitogo</w:t>
            </w:r>
            <w:proofErr w:type="spellEnd"/>
            <w:r w:rsidRPr="006F46B1">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38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152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Plaridel</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9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Polillo</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5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20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Quezon</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10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31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Real**</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15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51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Sampaloc</w:t>
            </w:r>
            <w:proofErr w:type="spellEnd"/>
            <w:r w:rsidRPr="006F46B1">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9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23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San Antonio**</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673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2,785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Sariaya</w:t>
            </w:r>
            <w:proofErr w:type="spellEnd"/>
            <w:r w:rsidRPr="006F46B1">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1,202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4,274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Tagkawayan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7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32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lastRenderedPageBreak/>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 xml:space="preserve">City of </w:t>
            </w:r>
            <w:proofErr w:type="spellStart"/>
            <w:r w:rsidRPr="006F46B1">
              <w:rPr>
                <w:rFonts w:ascii="Arial" w:hAnsi="Arial" w:cs="Arial"/>
                <w:i/>
                <w:iCs/>
                <w:color w:val="000000"/>
                <w:sz w:val="20"/>
                <w:szCs w:val="20"/>
              </w:rPr>
              <w:t>Tayabas</w:t>
            </w:r>
            <w:proofErr w:type="spellEnd"/>
            <w:r w:rsidRPr="006F46B1">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123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522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Tiaong</w:t>
            </w:r>
            <w:proofErr w:type="spellEnd"/>
            <w:r w:rsidRPr="006F46B1">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1,557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5,770 </w:t>
            </w:r>
          </w:p>
        </w:tc>
      </w:tr>
      <w:tr w:rsidR="006F46B1" w:rsidRPr="006F46B1" w:rsidTr="006F46B1">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F46B1" w:rsidRPr="006F46B1" w:rsidRDefault="006F46B1" w:rsidP="006F46B1">
            <w:pPr>
              <w:ind w:right="144"/>
              <w:contextualSpacing/>
              <w:rPr>
                <w:rFonts w:ascii="Arial" w:hAnsi="Arial" w:cs="Arial"/>
                <w:b/>
                <w:bCs/>
                <w:color w:val="000000"/>
                <w:sz w:val="20"/>
                <w:szCs w:val="20"/>
              </w:rPr>
            </w:pPr>
            <w:r w:rsidRPr="006F46B1">
              <w:rPr>
                <w:rFonts w:ascii="Arial" w:hAnsi="Arial" w:cs="Arial"/>
                <w:b/>
                <w:bCs/>
                <w:color w:val="000000"/>
                <w:sz w:val="20"/>
                <w:szCs w:val="20"/>
              </w:rPr>
              <w:t>Rizal</w:t>
            </w:r>
          </w:p>
        </w:tc>
        <w:tc>
          <w:tcPr>
            <w:tcW w:w="839" w:type="pct"/>
            <w:tcBorders>
              <w:top w:val="nil"/>
              <w:left w:val="nil"/>
              <w:bottom w:val="single" w:sz="4" w:space="0" w:color="000000"/>
              <w:right w:val="single" w:sz="4" w:space="0" w:color="000000"/>
            </w:tcBorders>
            <w:shd w:val="clear" w:color="D8D8D8" w:fill="D8D8D8"/>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   </w:t>
            </w:r>
          </w:p>
        </w:tc>
        <w:tc>
          <w:tcPr>
            <w:tcW w:w="786" w:type="pct"/>
            <w:tcBorders>
              <w:top w:val="nil"/>
              <w:left w:val="nil"/>
              <w:bottom w:val="single" w:sz="4" w:space="0" w:color="000000"/>
              <w:right w:val="single" w:sz="4" w:space="0" w:color="000000"/>
            </w:tcBorders>
            <w:shd w:val="clear" w:color="D8D8D8" w:fill="D8D8D8"/>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510 </w:t>
            </w:r>
          </w:p>
        </w:tc>
        <w:tc>
          <w:tcPr>
            <w:tcW w:w="786" w:type="pct"/>
            <w:tcBorders>
              <w:top w:val="nil"/>
              <w:left w:val="nil"/>
              <w:bottom w:val="single" w:sz="4" w:space="0" w:color="000000"/>
              <w:right w:val="single" w:sz="4" w:space="0" w:color="000000"/>
            </w:tcBorders>
            <w:shd w:val="clear" w:color="D8D8D8" w:fill="D8D8D8"/>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2,012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Angono</w:t>
            </w:r>
            <w:proofErr w:type="spellEnd"/>
            <w:r w:rsidRPr="006F46B1">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17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55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 xml:space="preserve">City of </w:t>
            </w:r>
            <w:proofErr w:type="spellStart"/>
            <w:r w:rsidRPr="006F46B1">
              <w:rPr>
                <w:rFonts w:ascii="Arial" w:hAnsi="Arial" w:cs="Arial"/>
                <w:i/>
                <w:iCs/>
                <w:color w:val="000000"/>
                <w:sz w:val="20"/>
                <w:szCs w:val="20"/>
              </w:rPr>
              <w:t>Antipolo</w:t>
            </w:r>
            <w:proofErr w:type="spellEnd"/>
            <w:r w:rsidRPr="006F46B1">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156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659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Baras</w:t>
            </w:r>
            <w:proofErr w:type="spellEnd"/>
            <w:r w:rsidRPr="006F46B1">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10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Binangonan</w:t>
            </w:r>
            <w:proofErr w:type="spellEnd"/>
            <w:r w:rsidRPr="006F46B1">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27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114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Cainta</w:t>
            </w:r>
            <w:proofErr w:type="spellEnd"/>
            <w:r w:rsidRPr="006F46B1">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82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315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Cardona**</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4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17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Jala-Jala</w:t>
            </w:r>
            <w:proofErr w:type="spellEnd"/>
            <w:r w:rsidRPr="006F46B1">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73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282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Morong</w:t>
            </w:r>
            <w:proofErr w:type="spellEnd"/>
            <w:r w:rsidRPr="006F46B1">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17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55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Pililla</w:t>
            </w:r>
            <w:proofErr w:type="spellEnd"/>
            <w:r w:rsidRPr="006F46B1">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27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93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Rodriguez (</w:t>
            </w:r>
            <w:proofErr w:type="spellStart"/>
            <w:r w:rsidRPr="006F46B1">
              <w:rPr>
                <w:rFonts w:ascii="Arial" w:hAnsi="Arial" w:cs="Arial"/>
                <w:i/>
                <w:iCs/>
                <w:color w:val="000000"/>
                <w:sz w:val="20"/>
                <w:szCs w:val="20"/>
              </w:rPr>
              <w:t>Montalban</w:t>
            </w:r>
            <w:proofErr w:type="spellEnd"/>
            <w:r w:rsidRPr="006F46B1">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19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80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Tanay</w:t>
            </w:r>
            <w:proofErr w:type="spellEnd"/>
            <w:r w:rsidRPr="006F46B1">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19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55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Taytay</w:t>
            </w:r>
            <w:proofErr w:type="spellEnd"/>
            <w:r w:rsidRPr="006F46B1">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53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223 </w:t>
            </w:r>
          </w:p>
        </w:tc>
      </w:tr>
      <w:tr w:rsidR="006F46B1" w:rsidRPr="006F46B1" w:rsidTr="006F46B1">
        <w:trPr>
          <w:trHeight w:val="20"/>
        </w:trPr>
        <w:tc>
          <w:tcPr>
            <w:tcW w:w="48"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2540"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Teresa**</w:t>
            </w:r>
          </w:p>
        </w:tc>
        <w:tc>
          <w:tcPr>
            <w:tcW w:w="83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14 </w:t>
            </w:r>
          </w:p>
        </w:tc>
        <w:tc>
          <w:tcPr>
            <w:tcW w:w="78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54 </w:t>
            </w:r>
          </w:p>
        </w:tc>
      </w:tr>
    </w:tbl>
    <w:p w:rsidR="000A0016" w:rsidRPr="00AC2F21" w:rsidRDefault="001B6DDB" w:rsidP="003E2474">
      <w:pPr>
        <w:ind w:left="426"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Note: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decrease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number</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of</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families</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persons</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some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areas</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is</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due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to</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892C38" w:rsidRPr="00AC2F21">
        <w:rPr>
          <w:rFonts w:ascii="Arial" w:eastAsia="Times New Roman" w:hAnsi="Arial" w:cs="Arial"/>
          <w:bCs/>
          <w:i/>
          <w:iCs/>
          <w:color w:val="000000"/>
          <w:sz w:val="16"/>
          <w:szCs w:val="24"/>
        </w:rPr>
        <w:t>ongoing</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assessment</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validation</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being</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conducted.</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Number</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of</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barangays</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are</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yet</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to</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be</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determined.</w:t>
      </w:r>
    </w:p>
    <w:p w:rsidR="00862FCD" w:rsidRPr="00AC2F21" w:rsidRDefault="00491300" w:rsidP="003E2474">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City/Municipality</w:t>
      </w:r>
    </w:p>
    <w:p w:rsidR="00491300" w:rsidRPr="00AC2F21" w:rsidRDefault="00491300" w:rsidP="003E2474">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Host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LGU</w:t>
      </w:r>
    </w:p>
    <w:p w:rsidR="00491300" w:rsidRPr="00AC2F21" w:rsidRDefault="00491300" w:rsidP="003E2474">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LGU</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same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time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hosting</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IDPs</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from</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other</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LGU(s)</w:t>
      </w:r>
    </w:p>
    <w:p w:rsidR="00A85C0C" w:rsidRDefault="0048062F" w:rsidP="000051D7">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w:t>
      </w:r>
      <w:r w:rsidR="002A6364">
        <w:rPr>
          <w:rFonts w:ascii="Arial" w:eastAsia="Times New Roman" w:hAnsi="Arial" w:cs="Arial"/>
          <w:i/>
          <w:iCs/>
          <w:color w:val="0070C0"/>
          <w:sz w:val="16"/>
          <w:szCs w:val="24"/>
        </w:rPr>
        <w:t>s</w:t>
      </w:r>
      <w:r w:rsidRPr="00AC2F21">
        <w:rPr>
          <w:rFonts w:ascii="Arial" w:eastAsia="Times New Roman" w:hAnsi="Arial" w:cs="Arial"/>
          <w:i/>
          <w:iCs/>
          <w:color w:val="0070C0"/>
          <w:sz w:val="16"/>
          <w:szCs w:val="24"/>
        </w:rPr>
        <w:t>:</w:t>
      </w:r>
      <w:r w:rsidR="00CA08E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sidR="00C53A63">
        <w:rPr>
          <w:rFonts w:ascii="Arial" w:eastAsia="Times New Roman" w:hAnsi="Arial" w:cs="Arial"/>
          <w:i/>
          <w:iCs/>
          <w:color w:val="0070C0"/>
          <w:sz w:val="16"/>
          <w:szCs w:val="24"/>
        </w:rPr>
        <w:t>s</w:t>
      </w:r>
      <w:r w:rsidR="00CA08E1">
        <w:rPr>
          <w:rFonts w:ascii="Arial" w:eastAsia="Times New Roman" w:hAnsi="Arial" w:cs="Arial"/>
          <w:i/>
          <w:iCs/>
          <w:color w:val="0070C0"/>
          <w:sz w:val="16"/>
          <w:szCs w:val="24"/>
        </w:rPr>
        <w:t xml:space="preserve"> </w:t>
      </w:r>
      <w:r w:rsidR="00BF2066">
        <w:rPr>
          <w:rFonts w:ascii="Arial" w:eastAsia="Times New Roman" w:hAnsi="Arial" w:cs="Arial"/>
          <w:i/>
          <w:iCs/>
          <w:color w:val="0070C0"/>
          <w:sz w:val="16"/>
          <w:szCs w:val="24"/>
        </w:rPr>
        <w:t xml:space="preserve">III, </w:t>
      </w:r>
      <w:r w:rsidR="00C53A63">
        <w:rPr>
          <w:rFonts w:ascii="Arial" w:eastAsia="Times New Roman" w:hAnsi="Arial" w:cs="Arial"/>
          <w:i/>
          <w:iCs/>
          <w:color w:val="0070C0"/>
          <w:sz w:val="16"/>
          <w:szCs w:val="24"/>
        </w:rPr>
        <w:t>NCR</w:t>
      </w:r>
      <w:r w:rsidR="00A85C0C">
        <w:rPr>
          <w:rFonts w:ascii="Arial" w:eastAsia="Times New Roman" w:hAnsi="Arial" w:cs="Arial"/>
          <w:i/>
          <w:iCs/>
          <w:color w:val="0070C0"/>
          <w:sz w:val="16"/>
          <w:szCs w:val="24"/>
        </w:rPr>
        <w:t>,</w:t>
      </w:r>
      <w:r w:rsidR="00CA08E1">
        <w:rPr>
          <w:rFonts w:ascii="Arial" w:eastAsia="Times New Roman" w:hAnsi="Arial" w:cs="Arial"/>
          <w:i/>
          <w:iCs/>
          <w:color w:val="0070C0"/>
          <w:sz w:val="16"/>
          <w:szCs w:val="24"/>
        </w:rPr>
        <w:t xml:space="preserve"> </w:t>
      </w:r>
      <w:r w:rsidR="00C53A63">
        <w:rPr>
          <w:rFonts w:ascii="Arial" w:eastAsia="Times New Roman" w:hAnsi="Arial" w:cs="Arial"/>
          <w:i/>
          <w:iCs/>
          <w:color w:val="0070C0"/>
          <w:sz w:val="16"/>
          <w:szCs w:val="24"/>
        </w:rPr>
        <w:t>and</w:t>
      </w:r>
      <w:r w:rsidR="00CA08E1">
        <w:rPr>
          <w:rFonts w:ascii="Arial" w:eastAsia="Times New Roman" w:hAnsi="Arial" w:cs="Arial"/>
          <w:i/>
          <w:iCs/>
          <w:color w:val="0070C0"/>
          <w:sz w:val="16"/>
          <w:szCs w:val="24"/>
        </w:rPr>
        <w:t xml:space="preserve"> </w:t>
      </w:r>
      <w:r w:rsidR="009A0EA7" w:rsidRPr="00AC2F21">
        <w:rPr>
          <w:rFonts w:ascii="Arial" w:eastAsia="Times New Roman" w:hAnsi="Arial" w:cs="Arial"/>
          <w:i/>
          <w:iCs/>
          <w:color w:val="0070C0"/>
          <w:sz w:val="16"/>
          <w:szCs w:val="24"/>
        </w:rPr>
        <w:t>CALABARZON</w:t>
      </w:r>
    </w:p>
    <w:p w:rsidR="00DB6B46" w:rsidRPr="000051D7" w:rsidRDefault="00DB6B46" w:rsidP="000051D7">
      <w:pPr>
        <w:ind w:left="284" w:right="27"/>
        <w:contextualSpacing/>
        <w:jc w:val="right"/>
        <w:rPr>
          <w:rFonts w:ascii="Arial" w:eastAsia="Times New Roman" w:hAnsi="Arial" w:cs="Arial"/>
          <w:i/>
          <w:iCs/>
          <w:color w:val="0070C0"/>
          <w:sz w:val="16"/>
          <w:szCs w:val="24"/>
        </w:rPr>
      </w:pPr>
    </w:p>
    <w:p w:rsidR="005A2B8B" w:rsidRPr="00AC2F21" w:rsidRDefault="0048062F" w:rsidP="003E2474">
      <w:pPr>
        <w:pStyle w:val="ListParagraph"/>
        <w:numPr>
          <w:ilvl w:val="0"/>
          <w:numId w:val="2"/>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t>Status</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of</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Displaced</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Families</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Persons</w:t>
      </w:r>
      <w:r w:rsidR="00CA08E1">
        <w:rPr>
          <w:rFonts w:ascii="Arial" w:eastAsia="Times New Roman" w:hAnsi="Arial" w:cs="Arial"/>
          <w:b/>
          <w:bCs/>
          <w:color w:val="002060"/>
          <w:sz w:val="24"/>
          <w:szCs w:val="24"/>
        </w:rPr>
        <w:t xml:space="preserve"> </w:t>
      </w:r>
    </w:p>
    <w:p w:rsidR="002433A8" w:rsidRPr="002433A8" w:rsidRDefault="002433A8" w:rsidP="003E2474">
      <w:pPr>
        <w:pStyle w:val="ListParagraph"/>
        <w:numPr>
          <w:ilvl w:val="0"/>
          <w:numId w:val="7"/>
        </w:numPr>
        <w:ind w:right="27"/>
        <w:jc w:val="both"/>
        <w:rPr>
          <w:rFonts w:ascii="Arial" w:eastAsia="Times New Roman" w:hAnsi="Arial" w:cs="Arial"/>
          <w:b/>
          <w:bCs/>
          <w:sz w:val="24"/>
          <w:szCs w:val="24"/>
        </w:rPr>
      </w:pPr>
      <w:r w:rsidRPr="00AC2F21">
        <w:rPr>
          <w:rFonts w:ascii="Arial" w:eastAsia="Times New Roman" w:hAnsi="Arial" w:cs="Arial"/>
          <w:b/>
          <w:bCs/>
          <w:color w:val="002060"/>
          <w:sz w:val="24"/>
          <w:szCs w:val="24"/>
        </w:rPr>
        <w:t>Inside</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Evacuation</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Centers</w:t>
      </w:r>
      <w:r w:rsidR="00CA08E1">
        <w:rPr>
          <w:rFonts w:ascii="Arial" w:eastAsia="Times New Roman" w:hAnsi="Arial" w:cs="Arial"/>
          <w:bCs/>
          <w:sz w:val="24"/>
          <w:szCs w:val="24"/>
        </w:rPr>
        <w:t xml:space="preserve"> </w:t>
      </w:r>
    </w:p>
    <w:p w:rsidR="001F5D4E" w:rsidRDefault="003B4B14" w:rsidP="003E2474">
      <w:pPr>
        <w:pStyle w:val="ListParagraph"/>
        <w:ind w:left="786" w:right="27"/>
        <w:jc w:val="both"/>
        <w:rPr>
          <w:rFonts w:ascii="Arial" w:eastAsia="Times New Roman" w:hAnsi="Arial" w:cs="Arial"/>
          <w:sz w:val="24"/>
          <w:szCs w:val="24"/>
        </w:rPr>
      </w:pPr>
      <w:r w:rsidRPr="001F5D4E">
        <w:rPr>
          <w:rFonts w:ascii="Arial" w:eastAsia="Times New Roman" w:hAnsi="Arial" w:cs="Arial"/>
          <w:bCs/>
          <w:sz w:val="24"/>
          <w:szCs w:val="24"/>
        </w:rPr>
        <w:t>There</w:t>
      </w:r>
      <w:r w:rsidR="00CA08E1">
        <w:rPr>
          <w:rFonts w:ascii="Arial" w:eastAsia="Times New Roman" w:hAnsi="Arial" w:cs="Arial"/>
          <w:bCs/>
          <w:sz w:val="24"/>
          <w:szCs w:val="24"/>
        </w:rPr>
        <w:t xml:space="preserve"> </w:t>
      </w:r>
      <w:r w:rsidRPr="001F5D4E">
        <w:rPr>
          <w:rFonts w:ascii="Arial" w:eastAsia="Times New Roman" w:hAnsi="Arial" w:cs="Arial"/>
          <w:bCs/>
          <w:sz w:val="24"/>
          <w:szCs w:val="24"/>
        </w:rPr>
        <w:t>are</w:t>
      </w:r>
      <w:r w:rsidR="00CA08E1">
        <w:rPr>
          <w:rFonts w:ascii="Arial" w:eastAsia="Times New Roman" w:hAnsi="Arial" w:cs="Arial"/>
          <w:b/>
          <w:bCs/>
          <w:sz w:val="24"/>
          <w:szCs w:val="24"/>
        </w:rPr>
        <w:t xml:space="preserve"> </w:t>
      </w:r>
      <w:r w:rsidR="006B4200" w:rsidRPr="006B4200">
        <w:rPr>
          <w:rFonts w:ascii="Arial" w:eastAsia="Times New Roman" w:hAnsi="Arial" w:cs="Arial"/>
          <w:b/>
          <w:bCs/>
          <w:color w:val="0070C0"/>
          <w:sz w:val="24"/>
          <w:szCs w:val="24"/>
        </w:rPr>
        <w:t>6,150</w:t>
      </w:r>
      <w:r w:rsidR="00231359" w:rsidRPr="00231359">
        <w:rPr>
          <w:rFonts w:ascii="Arial" w:eastAsia="Times New Roman" w:hAnsi="Arial" w:cs="Arial"/>
          <w:b/>
          <w:bCs/>
          <w:color w:val="0070C0"/>
          <w:sz w:val="24"/>
          <w:szCs w:val="24"/>
        </w:rPr>
        <w:t xml:space="preserve"> </w:t>
      </w:r>
      <w:r w:rsidR="00713716" w:rsidRPr="00342D29">
        <w:rPr>
          <w:rFonts w:ascii="Arial" w:eastAsia="Times New Roman" w:hAnsi="Arial" w:cs="Arial"/>
          <w:b/>
          <w:bCs/>
          <w:color w:val="0070C0"/>
          <w:sz w:val="24"/>
          <w:szCs w:val="24"/>
        </w:rPr>
        <w:t>families</w:t>
      </w:r>
      <w:r w:rsidR="00CA08E1">
        <w:rPr>
          <w:rFonts w:ascii="Arial" w:eastAsia="Times New Roman" w:hAnsi="Arial" w:cs="Arial"/>
          <w:color w:val="0070C0"/>
          <w:sz w:val="24"/>
          <w:szCs w:val="24"/>
        </w:rPr>
        <w:t xml:space="preserve"> </w:t>
      </w:r>
      <w:r w:rsidR="00713716" w:rsidRPr="001F5D4E">
        <w:rPr>
          <w:rFonts w:ascii="Arial" w:eastAsia="Times New Roman" w:hAnsi="Arial" w:cs="Arial"/>
          <w:sz w:val="24"/>
          <w:szCs w:val="24"/>
        </w:rPr>
        <w:t>or</w:t>
      </w:r>
      <w:r w:rsidR="00CA08E1">
        <w:rPr>
          <w:rFonts w:ascii="Arial" w:eastAsia="Times New Roman" w:hAnsi="Arial" w:cs="Arial"/>
          <w:sz w:val="24"/>
          <w:szCs w:val="24"/>
        </w:rPr>
        <w:t xml:space="preserve"> </w:t>
      </w:r>
      <w:r w:rsidR="006B4200" w:rsidRPr="006B4200">
        <w:rPr>
          <w:rFonts w:ascii="Arial" w:eastAsia="Times New Roman" w:hAnsi="Arial" w:cs="Arial"/>
          <w:b/>
          <w:bCs/>
          <w:color w:val="0070C0"/>
          <w:sz w:val="24"/>
          <w:szCs w:val="24"/>
        </w:rPr>
        <w:t>21,289</w:t>
      </w:r>
      <w:r w:rsidR="00231359" w:rsidRPr="00231359">
        <w:rPr>
          <w:rFonts w:ascii="Arial" w:eastAsia="Times New Roman" w:hAnsi="Arial" w:cs="Arial"/>
          <w:b/>
          <w:bCs/>
          <w:color w:val="0070C0"/>
          <w:sz w:val="24"/>
          <w:szCs w:val="24"/>
        </w:rPr>
        <w:t xml:space="preserve"> </w:t>
      </w:r>
      <w:r w:rsidR="00713716" w:rsidRPr="00342D29">
        <w:rPr>
          <w:rFonts w:ascii="Arial" w:eastAsia="Times New Roman" w:hAnsi="Arial" w:cs="Arial"/>
          <w:b/>
          <w:bCs/>
          <w:color w:val="0070C0"/>
          <w:sz w:val="24"/>
          <w:szCs w:val="24"/>
        </w:rPr>
        <w:t>persons</w:t>
      </w:r>
      <w:r w:rsidR="00CA08E1">
        <w:rPr>
          <w:rFonts w:ascii="Arial" w:eastAsia="Times New Roman" w:hAnsi="Arial" w:cs="Arial"/>
          <w:color w:val="0070C0"/>
          <w:sz w:val="24"/>
          <w:szCs w:val="24"/>
        </w:rPr>
        <w:t xml:space="preserve"> </w:t>
      </w:r>
      <w:r w:rsidRPr="001F5D4E">
        <w:rPr>
          <w:rFonts w:ascii="Arial" w:eastAsia="Times New Roman" w:hAnsi="Arial" w:cs="Arial"/>
          <w:sz w:val="24"/>
          <w:szCs w:val="24"/>
        </w:rPr>
        <w:t>taking</w:t>
      </w:r>
      <w:r w:rsidR="00CA08E1">
        <w:rPr>
          <w:rFonts w:ascii="Arial" w:eastAsia="Times New Roman" w:hAnsi="Arial" w:cs="Arial"/>
          <w:sz w:val="24"/>
          <w:szCs w:val="24"/>
        </w:rPr>
        <w:t xml:space="preserve"> </w:t>
      </w:r>
      <w:r w:rsidRPr="001F5D4E">
        <w:rPr>
          <w:rFonts w:ascii="Arial" w:eastAsia="Times New Roman" w:hAnsi="Arial" w:cs="Arial"/>
          <w:sz w:val="24"/>
          <w:szCs w:val="24"/>
        </w:rPr>
        <w:t>temporary</w:t>
      </w:r>
      <w:r w:rsidR="00CA08E1">
        <w:rPr>
          <w:rFonts w:ascii="Arial" w:eastAsia="Times New Roman" w:hAnsi="Arial" w:cs="Arial"/>
          <w:sz w:val="24"/>
          <w:szCs w:val="24"/>
        </w:rPr>
        <w:t xml:space="preserve"> </w:t>
      </w:r>
      <w:r w:rsidRPr="001F5D4E">
        <w:rPr>
          <w:rFonts w:ascii="Arial" w:eastAsia="Times New Roman" w:hAnsi="Arial" w:cs="Arial"/>
          <w:sz w:val="24"/>
          <w:szCs w:val="24"/>
        </w:rPr>
        <w:t>shelter</w:t>
      </w:r>
      <w:r w:rsidR="00CA08E1">
        <w:rPr>
          <w:rFonts w:ascii="Arial" w:eastAsia="Times New Roman" w:hAnsi="Arial" w:cs="Arial"/>
          <w:sz w:val="24"/>
          <w:szCs w:val="24"/>
        </w:rPr>
        <w:t xml:space="preserve"> </w:t>
      </w:r>
      <w:r w:rsidR="007F5E85" w:rsidRPr="001F5D4E">
        <w:rPr>
          <w:rFonts w:ascii="Arial" w:eastAsia="Times New Roman" w:hAnsi="Arial" w:cs="Arial"/>
          <w:sz w:val="24"/>
          <w:szCs w:val="24"/>
        </w:rPr>
        <w:t>in</w:t>
      </w:r>
      <w:r w:rsidR="00CA08E1">
        <w:rPr>
          <w:rFonts w:ascii="Arial" w:eastAsia="Times New Roman" w:hAnsi="Arial" w:cs="Arial"/>
          <w:sz w:val="24"/>
          <w:szCs w:val="24"/>
        </w:rPr>
        <w:t xml:space="preserve"> </w:t>
      </w:r>
      <w:r w:rsidR="00433A59">
        <w:rPr>
          <w:rFonts w:ascii="Arial" w:eastAsia="Times New Roman" w:hAnsi="Arial" w:cs="Arial"/>
          <w:b/>
          <w:color w:val="0070C0"/>
          <w:sz w:val="24"/>
          <w:szCs w:val="24"/>
        </w:rPr>
        <w:t>1</w:t>
      </w:r>
      <w:r w:rsidR="006B4200">
        <w:rPr>
          <w:rFonts w:ascii="Arial" w:eastAsia="Times New Roman" w:hAnsi="Arial" w:cs="Arial"/>
          <w:b/>
          <w:color w:val="0070C0"/>
          <w:sz w:val="24"/>
          <w:szCs w:val="24"/>
        </w:rPr>
        <w:t>17</w:t>
      </w:r>
      <w:r w:rsidR="00231359">
        <w:rPr>
          <w:rFonts w:ascii="Arial" w:eastAsia="Times New Roman" w:hAnsi="Arial" w:cs="Arial"/>
          <w:b/>
          <w:color w:val="0070C0"/>
          <w:sz w:val="24"/>
          <w:szCs w:val="24"/>
        </w:rPr>
        <w:t xml:space="preserve"> </w:t>
      </w:r>
      <w:r w:rsidR="007F5E85" w:rsidRPr="00342D29">
        <w:rPr>
          <w:rFonts w:ascii="Arial" w:eastAsia="Times New Roman" w:hAnsi="Arial" w:cs="Arial"/>
          <w:b/>
          <w:color w:val="0070C0"/>
          <w:sz w:val="24"/>
          <w:szCs w:val="24"/>
        </w:rPr>
        <w:t>evacuation</w:t>
      </w:r>
      <w:r w:rsidR="00CA08E1">
        <w:rPr>
          <w:rFonts w:ascii="Arial" w:eastAsia="Times New Roman" w:hAnsi="Arial" w:cs="Arial"/>
          <w:b/>
          <w:color w:val="0070C0"/>
          <w:sz w:val="24"/>
          <w:szCs w:val="24"/>
        </w:rPr>
        <w:t xml:space="preserve"> </w:t>
      </w:r>
      <w:r w:rsidR="007F5E85" w:rsidRPr="00342D29">
        <w:rPr>
          <w:rFonts w:ascii="Arial" w:eastAsia="Times New Roman" w:hAnsi="Arial" w:cs="Arial"/>
          <w:b/>
          <w:color w:val="0070C0"/>
          <w:sz w:val="24"/>
          <w:szCs w:val="24"/>
        </w:rPr>
        <w:t>centers</w:t>
      </w:r>
      <w:r w:rsidR="00CA08E1">
        <w:rPr>
          <w:rFonts w:ascii="Arial" w:eastAsia="Times New Roman" w:hAnsi="Arial" w:cs="Arial"/>
          <w:b/>
          <w:color w:val="0070C0"/>
          <w:sz w:val="24"/>
          <w:szCs w:val="24"/>
        </w:rPr>
        <w:t xml:space="preserve"> </w:t>
      </w:r>
      <w:r w:rsidRPr="001F5D4E">
        <w:rPr>
          <w:rFonts w:ascii="Arial" w:eastAsia="Times New Roman" w:hAnsi="Arial" w:cs="Arial"/>
          <w:sz w:val="24"/>
          <w:szCs w:val="24"/>
        </w:rPr>
        <w:t>in</w:t>
      </w:r>
      <w:r w:rsidR="00CA08E1">
        <w:rPr>
          <w:rFonts w:ascii="Arial" w:eastAsia="Times New Roman" w:hAnsi="Arial" w:cs="Arial"/>
          <w:sz w:val="24"/>
          <w:szCs w:val="24"/>
        </w:rPr>
        <w:t xml:space="preserve"> </w:t>
      </w:r>
      <w:r w:rsidR="005707B2" w:rsidRPr="001F5D4E">
        <w:rPr>
          <w:rFonts w:ascii="Arial" w:eastAsia="Times New Roman" w:hAnsi="Arial" w:cs="Arial"/>
          <w:b/>
          <w:sz w:val="24"/>
          <w:szCs w:val="24"/>
        </w:rPr>
        <w:t>Region</w:t>
      </w:r>
      <w:r w:rsidR="00CA08E1">
        <w:rPr>
          <w:rFonts w:ascii="Arial" w:eastAsia="Times New Roman" w:hAnsi="Arial" w:cs="Arial"/>
          <w:b/>
          <w:sz w:val="24"/>
          <w:szCs w:val="24"/>
        </w:rPr>
        <w:t xml:space="preserve"> </w:t>
      </w:r>
      <w:r w:rsidR="00423B3A" w:rsidRPr="001F5D4E">
        <w:rPr>
          <w:rFonts w:ascii="Arial" w:eastAsia="Times New Roman" w:hAnsi="Arial" w:cs="Arial"/>
          <w:b/>
          <w:sz w:val="24"/>
          <w:szCs w:val="24"/>
        </w:rPr>
        <w:t>CALABARZON</w:t>
      </w:r>
      <w:r w:rsidR="00CA08E1">
        <w:rPr>
          <w:rFonts w:ascii="Arial" w:eastAsia="Times New Roman" w:hAnsi="Arial" w:cs="Arial"/>
          <w:b/>
          <w:sz w:val="24"/>
          <w:szCs w:val="24"/>
        </w:rPr>
        <w:t xml:space="preserve"> </w:t>
      </w:r>
      <w:r w:rsidR="0048062F" w:rsidRPr="001F5D4E">
        <w:rPr>
          <w:rFonts w:ascii="Arial" w:eastAsia="Times New Roman" w:hAnsi="Arial" w:cs="Arial"/>
          <w:sz w:val="24"/>
          <w:szCs w:val="24"/>
        </w:rPr>
        <w:t>(see</w:t>
      </w:r>
      <w:r w:rsidR="00CA08E1">
        <w:rPr>
          <w:rFonts w:ascii="Arial" w:eastAsia="Times New Roman" w:hAnsi="Arial" w:cs="Arial"/>
          <w:sz w:val="24"/>
          <w:szCs w:val="24"/>
        </w:rPr>
        <w:t xml:space="preserve"> </w:t>
      </w:r>
      <w:r w:rsidR="0048062F" w:rsidRPr="001F5D4E">
        <w:rPr>
          <w:rFonts w:ascii="Arial" w:eastAsia="Times New Roman" w:hAnsi="Arial" w:cs="Arial"/>
          <w:sz w:val="24"/>
          <w:szCs w:val="24"/>
        </w:rPr>
        <w:t>Table</w:t>
      </w:r>
      <w:r w:rsidR="00CA08E1">
        <w:rPr>
          <w:rFonts w:ascii="Arial" w:eastAsia="Times New Roman" w:hAnsi="Arial" w:cs="Arial"/>
          <w:sz w:val="24"/>
          <w:szCs w:val="24"/>
        </w:rPr>
        <w:t xml:space="preserve"> </w:t>
      </w:r>
      <w:r w:rsidR="0048062F" w:rsidRPr="001F5D4E">
        <w:rPr>
          <w:rFonts w:ascii="Arial" w:eastAsia="Times New Roman" w:hAnsi="Arial" w:cs="Arial"/>
          <w:sz w:val="24"/>
          <w:szCs w:val="24"/>
        </w:rPr>
        <w:t>2).</w:t>
      </w:r>
    </w:p>
    <w:p w:rsidR="001F5D4E" w:rsidRDefault="001F5D4E" w:rsidP="003E2474">
      <w:pPr>
        <w:pStyle w:val="ListParagraph"/>
        <w:ind w:left="786" w:right="27"/>
        <w:jc w:val="both"/>
        <w:rPr>
          <w:rFonts w:ascii="Arial" w:eastAsia="Times New Roman" w:hAnsi="Arial" w:cs="Arial"/>
          <w:sz w:val="24"/>
          <w:szCs w:val="24"/>
        </w:rPr>
      </w:pPr>
    </w:p>
    <w:p w:rsidR="00367E1F" w:rsidRDefault="0048062F" w:rsidP="003E2474">
      <w:pPr>
        <w:pStyle w:val="ListParagraph"/>
        <w:ind w:left="786" w:right="27"/>
        <w:jc w:val="both"/>
        <w:rPr>
          <w:rFonts w:ascii="Arial" w:eastAsia="Times New Roman" w:hAnsi="Arial" w:cs="Arial"/>
          <w:b/>
          <w:bCs/>
          <w:i/>
          <w:iCs/>
          <w:color w:val="000000"/>
          <w:sz w:val="20"/>
          <w:szCs w:val="24"/>
        </w:rPr>
      </w:pPr>
      <w:r w:rsidRPr="001F5D4E">
        <w:rPr>
          <w:rFonts w:ascii="Arial" w:eastAsia="Times New Roman" w:hAnsi="Arial" w:cs="Arial"/>
          <w:b/>
          <w:bCs/>
          <w:i/>
          <w:iCs/>
          <w:color w:val="000000"/>
          <w:sz w:val="20"/>
          <w:szCs w:val="24"/>
        </w:rPr>
        <w:t>Table</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2.</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Number</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of</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Displaced</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Families</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Persons</w:t>
      </w:r>
      <w:r w:rsidR="00CA08E1">
        <w:rPr>
          <w:rFonts w:ascii="Arial" w:eastAsia="Times New Roman" w:hAnsi="Arial" w:cs="Arial"/>
          <w:b/>
          <w:bCs/>
          <w:i/>
          <w:iCs/>
          <w:color w:val="000000"/>
          <w:sz w:val="20"/>
          <w:szCs w:val="24"/>
        </w:rPr>
        <w:t xml:space="preserve"> </w:t>
      </w:r>
      <w:r w:rsidR="003B4B14" w:rsidRPr="001F5D4E">
        <w:rPr>
          <w:rFonts w:ascii="Arial" w:eastAsia="Times New Roman" w:hAnsi="Arial" w:cs="Arial"/>
          <w:b/>
          <w:bCs/>
          <w:i/>
          <w:iCs/>
          <w:color w:val="000000"/>
          <w:sz w:val="20"/>
          <w:szCs w:val="24"/>
        </w:rPr>
        <w:t>In</w:t>
      </w:r>
      <w:r w:rsidR="00E440D3" w:rsidRPr="001F5D4E">
        <w:rPr>
          <w:rFonts w:ascii="Arial" w:eastAsia="Times New Roman" w:hAnsi="Arial" w:cs="Arial"/>
          <w:b/>
          <w:bCs/>
          <w:i/>
          <w:iCs/>
          <w:color w:val="000000"/>
          <w:sz w:val="20"/>
          <w:szCs w:val="24"/>
        </w:rPr>
        <w:t>side</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Evacuation</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Center</w:t>
      </w:r>
      <w:r w:rsidR="00C726D1" w:rsidRPr="001F5D4E">
        <w:rPr>
          <w:rFonts w:ascii="Arial" w:eastAsia="Times New Roman" w:hAnsi="Arial" w:cs="Arial"/>
          <w:b/>
          <w:bCs/>
          <w:i/>
          <w:iCs/>
          <w:color w:val="000000"/>
          <w:sz w:val="20"/>
          <w:szCs w:val="24"/>
        </w:rPr>
        <w:t>s</w:t>
      </w:r>
    </w:p>
    <w:tbl>
      <w:tblPr>
        <w:tblW w:w="4587" w:type="pct"/>
        <w:tblInd w:w="805" w:type="dxa"/>
        <w:tblCellMar>
          <w:left w:w="0" w:type="dxa"/>
          <w:right w:w="0" w:type="dxa"/>
        </w:tblCellMar>
        <w:tblLook w:val="04A0" w:firstRow="1" w:lastRow="0" w:firstColumn="1" w:lastColumn="0" w:noHBand="0" w:noVBand="1"/>
      </w:tblPr>
      <w:tblGrid>
        <w:gridCol w:w="206"/>
        <w:gridCol w:w="2271"/>
        <w:gridCol w:w="765"/>
        <w:gridCol w:w="766"/>
        <w:gridCol w:w="1243"/>
        <w:gridCol w:w="1252"/>
        <w:gridCol w:w="1254"/>
        <w:gridCol w:w="1176"/>
      </w:tblGrid>
      <w:tr w:rsidR="006F46B1" w:rsidRPr="006F46B1" w:rsidTr="006B4200">
        <w:trPr>
          <w:trHeight w:val="20"/>
          <w:tblHeader/>
        </w:trPr>
        <w:tc>
          <w:tcPr>
            <w:tcW w:w="1385"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6F46B1" w:rsidRPr="006F46B1" w:rsidRDefault="006F46B1" w:rsidP="006F46B1">
            <w:pPr>
              <w:ind w:right="144"/>
              <w:contextualSpacing/>
              <w:jc w:val="center"/>
              <w:rPr>
                <w:rFonts w:ascii="Arial" w:hAnsi="Arial" w:cs="Arial"/>
                <w:b/>
                <w:bCs/>
                <w:color w:val="000000"/>
                <w:sz w:val="20"/>
                <w:szCs w:val="20"/>
              </w:rPr>
            </w:pPr>
            <w:r w:rsidRPr="006F46B1">
              <w:rPr>
                <w:rFonts w:ascii="Arial" w:hAnsi="Arial" w:cs="Arial"/>
                <w:b/>
                <w:bCs/>
                <w:color w:val="000000"/>
                <w:sz w:val="20"/>
                <w:szCs w:val="20"/>
              </w:rPr>
              <w:t xml:space="preserve">REGION / PROVINCE / MUNICIPALITY </w:t>
            </w:r>
          </w:p>
        </w:tc>
        <w:tc>
          <w:tcPr>
            <w:tcW w:w="857"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rsidR="006F46B1" w:rsidRPr="006F46B1" w:rsidRDefault="006F46B1" w:rsidP="006F46B1">
            <w:pPr>
              <w:ind w:right="144"/>
              <w:contextualSpacing/>
              <w:jc w:val="center"/>
              <w:rPr>
                <w:rFonts w:ascii="Arial" w:hAnsi="Arial" w:cs="Arial"/>
                <w:b/>
                <w:bCs/>
                <w:color w:val="000000"/>
                <w:sz w:val="20"/>
                <w:szCs w:val="20"/>
              </w:rPr>
            </w:pPr>
            <w:r w:rsidRPr="006F46B1">
              <w:rPr>
                <w:rFonts w:ascii="Arial" w:hAnsi="Arial" w:cs="Arial"/>
                <w:b/>
                <w:bCs/>
                <w:color w:val="000000"/>
                <w:sz w:val="20"/>
                <w:szCs w:val="20"/>
              </w:rPr>
              <w:t xml:space="preserve"> NUMBER OF EVACUATION CENTERS (ECs) </w:t>
            </w:r>
          </w:p>
        </w:tc>
        <w:tc>
          <w:tcPr>
            <w:tcW w:w="2757"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6F46B1" w:rsidRPr="006F46B1" w:rsidRDefault="006F46B1" w:rsidP="006B4200">
            <w:pPr>
              <w:ind w:right="144"/>
              <w:contextualSpacing/>
              <w:jc w:val="center"/>
              <w:rPr>
                <w:rFonts w:ascii="Arial" w:hAnsi="Arial" w:cs="Arial"/>
                <w:b/>
                <w:bCs/>
                <w:color w:val="000000"/>
                <w:sz w:val="20"/>
                <w:szCs w:val="20"/>
              </w:rPr>
            </w:pPr>
            <w:r w:rsidRPr="006F46B1">
              <w:rPr>
                <w:rFonts w:ascii="Arial" w:hAnsi="Arial" w:cs="Arial"/>
                <w:b/>
                <w:bCs/>
                <w:color w:val="000000"/>
                <w:sz w:val="20"/>
                <w:szCs w:val="20"/>
              </w:rPr>
              <w:t>NUMBER OF DISPLACED</w:t>
            </w:r>
          </w:p>
        </w:tc>
      </w:tr>
      <w:tr w:rsidR="006B4200" w:rsidRPr="006F46B1" w:rsidTr="006B4200">
        <w:trPr>
          <w:trHeight w:val="60"/>
          <w:tblHeader/>
        </w:trPr>
        <w:tc>
          <w:tcPr>
            <w:tcW w:w="1385" w:type="pct"/>
            <w:gridSpan w:val="2"/>
            <w:vMerge/>
            <w:tcBorders>
              <w:top w:val="single" w:sz="4" w:space="0" w:color="auto"/>
              <w:left w:val="single" w:sz="4" w:space="0" w:color="auto"/>
              <w:bottom w:val="single" w:sz="4" w:space="0" w:color="auto"/>
              <w:right w:val="single" w:sz="4" w:space="0" w:color="auto"/>
            </w:tcBorders>
            <w:vAlign w:val="center"/>
            <w:hideMark/>
          </w:tcPr>
          <w:p w:rsidR="006B4200" w:rsidRPr="006F46B1" w:rsidRDefault="006B4200" w:rsidP="006F46B1">
            <w:pPr>
              <w:ind w:right="144"/>
              <w:contextualSpacing/>
              <w:rPr>
                <w:rFonts w:ascii="Arial" w:hAnsi="Arial" w:cs="Arial"/>
                <w:b/>
                <w:bCs/>
                <w:color w:val="000000"/>
                <w:sz w:val="20"/>
                <w:szCs w:val="20"/>
              </w:rPr>
            </w:pPr>
          </w:p>
        </w:tc>
        <w:tc>
          <w:tcPr>
            <w:tcW w:w="857" w:type="pct"/>
            <w:gridSpan w:val="2"/>
            <w:vMerge/>
            <w:tcBorders>
              <w:top w:val="single" w:sz="4" w:space="0" w:color="auto"/>
              <w:left w:val="single" w:sz="4" w:space="0" w:color="auto"/>
              <w:bottom w:val="single" w:sz="4" w:space="0" w:color="auto"/>
              <w:right w:val="single" w:sz="4" w:space="0" w:color="auto"/>
            </w:tcBorders>
            <w:vAlign w:val="center"/>
            <w:hideMark/>
          </w:tcPr>
          <w:p w:rsidR="006B4200" w:rsidRPr="006F46B1" w:rsidRDefault="006B4200" w:rsidP="006F46B1">
            <w:pPr>
              <w:ind w:right="144"/>
              <w:contextualSpacing/>
              <w:rPr>
                <w:rFonts w:ascii="Arial" w:hAnsi="Arial" w:cs="Arial"/>
                <w:b/>
                <w:bCs/>
                <w:color w:val="000000"/>
                <w:sz w:val="20"/>
                <w:szCs w:val="20"/>
              </w:rPr>
            </w:pPr>
          </w:p>
        </w:tc>
        <w:tc>
          <w:tcPr>
            <w:tcW w:w="2757"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6B4200" w:rsidRPr="006F46B1" w:rsidRDefault="006B4200" w:rsidP="006B4200">
            <w:pPr>
              <w:ind w:right="144"/>
              <w:contextualSpacing/>
              <w:jc w:val="center"/>
              <w:rPr>
                <w:rFonts w:ascii="Arial" w:hAnsi="Arial" w:cs="Arial"/>
                <w:b/>
                <w:bCs/>
                <w:color w:val="000000"/>
                <w:sz w:val="20"/>
                <w:szCs w:val="20"/>
              </w:rPr>
            </w:pPr>
            <w:r w:rsidRPr="006F46B1">
              <w:rPr>
                <w:rFonts w:ascii="Arial" w:hAnsi="Arial" w:cs="Arial"/>
                <w:b/>
                <w:bCs/>
                <w:color w:val="000000"/>
                <w:sz w:val="20"/>
                <w:szCs w:val="20"/>
              </w:rPr>
              <w:t>INSIDE ECs</w:t>
            </w:r>
          </w:p>
        </w:tc>
      </w:tr>
      <w:tr w:rsidR="006B4200" w:rsidRPr="006F46B1" w:rsidTr="006B4200">
        <w:trPr>
          <w:trHeight w:val="60"/>
          <w:tblHeader/>
        </w:trPr>
        <w:tc>
          <w:tcPr>
            <w:tcW w:w="1385" w:type="pct"/>
            <w:gridSpan w:val="2"/>
            <w:vMerge/>
            <w:tcBorders>
              <w:top w:val="single" w:sz="4" w:space="0" w:color="auto"/>
              <w:left w:val="single" w:sz="4" w:space="0" w:color="auto"/>
              <w:bottom w:val="single" w:sz="4" w:space="0" w:color="auto"/>
              <w:right w:val="single" w:sz="4" w:space="0" w:color="auto"/>
            </w:tcBorders>
            <w:vAlign w:val="center"/>
            <w:hideMark/>
          </w:tcPr>
          <w:p w:rsidR="006F46B1" w:rsidRPr="006F46B1" w:rsidRDefault="006F46B1" w:rsidP="006F46B1">
            <w:pPr>
              <w:ind w:right="144"/>
              <w:contextualSpacing/>
              <w:rPr>
                <w:rFonts w:ascii="Arial" w:hAnsi="Arial" w:cs="Arial"/>
                <w:b/>
                <w:bCs/>
                <w:color w:val="000000"/>
                <w:sz w:val="20"/>
                <w:szCs w:val="20"/>
              </w:rPr>
            </w:pPr>
          </w:p>
        </w:tc>
        <w:tc>
          <w:tcPr>
            <w:tcW w:w="857" w:type="pct"/>
            <w:gridSpan w:val="2"/>
            <w:vMerge/>
            <w:tcBorders>
              <w:top w:val="single" w:sz="4" w:space="0" w:color="auto"/>
              <w:left w:val="single" w:sz="4" w:space="0" w:color="auto"/>
              <w:bottom w:val="single" w:sz="4" w:space="0" w:color="auto"/>
              <w:right w:val="single" w:sz="4" w:space="0" w:color="auto"/>
            </w:tcBorders>
            <w:vAlign w:val="center"/>
            <w:hideMark/>
          </w:tcPr>
          <w:p w:rsidR="006F46B1" w:rsidRPr="006F46B1" w:rsidRDefault="006F46B1" w:rsidP="006F46B1">
            <w:pPr>
              <w:ind w:right="144"/>
              <w:contextualSpacing/>
              <w:rPr>
                <w:rFonts w:ascii="Arial" w:hAnsi="Arial" w:cs="Arial"/>
                <w:b/>
                <w:bCs/>
                <w:color w:val="000000"/>
                <w:sz w:val="20"/>
                <w:szCs w:val="20"/>
              </w:rPr>
            </w:pPr>
          </w:p>
        </w:tc>
        <w:tc>
          <w:tcPr>
            <w:tcW w:w="1397"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6F46B1" w:rsidRPr="006F46B1" w:rsidRDefault="006F46B1" w:rsidP="006F46B1">
            <w:pPr>
              <w:ind w:right="144"/>
              <w:contextualSpacing/>
              <w:jc w:val="center"/>
              <w:rPr>
                <w:rFonts w:ascii="Arial" w:hAnsi="Arial" w:cs="Arial"/>
                <w:b/>
                <w:bCs/>
                <w:color w:val="000000"/>
                <w:sz w:val="20"/>
                <w:szCs w:val="20"/>
              </w:rPr>
            </w:pPr>
            <w:r w:rsidRPr="006F46B1">
              <w:rPr>
                <w:rFonts w:ascii="Arial" w:hAnsi="Arial" w:cs="Arial"/>
                <w:b/>
                <w:bCs/>
                <w:color w:val="000000"/>
                <w:sz w:val="20"/>
                <w:szCs w:val="20"/>
              </w:rPr>
              <w:t xml:space="preserve"> Families </w:t>
            </w:r>
          </w:p>
        </w:tc>
        <w:tc>
          <w:tcPr>
            <w:tcW w:w="1361"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6F46B1" w:rsidRPr="006F46B1" w:rsidRDefault="006B4200" w:rsidP="006F46B1">
            <w:pPr>
              <w:ind w:right="144"/>
              <w:contextualSpacing/>
              <w:jc w:val="center"/>
              <w:rPr>
                <w:rFonts w:ascii="Arial" w:hAnsi="Arial" w:cs="Arial"/>
                <w:b/>
                <w:bCs/>
                <w:color w:val="000000"/>
                <w:sz w:val="20"/>
                <w:szCs w:val="20"/>
              </w:rPr>
            </w:pPr>
            <w:r>
              <w:rPr>
                <w:rFonts w:ascii="Arial" w:hAnsi="Arial" w:cs="Arial"/>
                <w:b/>
                <w:bCs/>
                <w:color w:val="000000"/>
                <w:sz w:val="20"/>
                <w:szCs w:val="20"/>
              </w:rPr>
              <w:t xml:space="preserve"> Persons</w:t>
            </w:r>
          </w:p>
        </w:tc>
      </w:tr>
      <w:tr w:rsidR="006B4200" w:rsidRPr="006F46B1" w:rsidTr="006B4200">
        <w:trPr>
          <w:trHeight w:val="20"/>
          <w:tblHeader/>
        </w:trPr>
        <w:tc>
          <w:tcPr>
            <w:tcW w:w="1385" w:type="pct"/>
            <w:gridSpan w:val="2"/>
            <w:vMerge/>
            <w:tcBorders>
              <w:top w:val="single" w:sz="4" w:space="0" w:color="auto"/>
              <w:left w:val="single" w:sz="4" w:space="0" w:color="auto"/>
              <w:bottom w:val="single" w:sz="4" w:space="0" w:color="auto"/>
              <w:right w:val="single" w:sz="4" w:space="0" w:color="auto"/>
            </w:tcBorders>
            <w:vAlign w:val="center"/>
            <w:hideMark/>
          </w:tcPr>
          <w:p w:rsidR="006F46B1" w:rsidRPr="006F46B1" w:rsidRDefault="006F46B1" w:rsidP="006F46B1">
            <w:pPr>
              <w:ind w:right="144"/>
              <w:contextualSpacing/>
              <w:rPr>
                <w:rFonts w:ascii="Arial" w:hAnsi="Arial" w:cs="Arial"/>
                <w:b/>
                <w:bCs/>
                <w:color w:val="000000"/>
                <w:sz w:val="20"/>
                <w:szCs w:val="20"/>
              </w:rPr>
            </w:pPr>
          </w:p>
        </w:tc>
        <w:tc>
          <w:tcPr>
            <w:tcW w:w="42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F46B1" w:rsidRPr="006F46B1" w:rsidRDefault="006F46B1" w:rsidP="006F46B1">
            <w:pPr>
              <w:ind w:right="144"/>
              <w:contextualSpacing/>
              <w:jc w:val="center"/>
              <w:rPr>
                <w:rFonts w:ascii="Arial" w:hAnsi="Arial" w:cs="Arial"/>
                <w:b/>
                <w:bCs/>
                <w:color w:val="000000"/>
                <w:sz w:val="20"/>
                <w:szCs w:val="20"/>
              </w:rPr>
            </w:pPr>
            <w:r w:rsidRPr="006F46B1">
              <w:rPr>
                <w:rFonts w:ascii="Arial" w:hAnsi="Arial" w:cs="Arial"/>
                <w:b/>
                <w:bCs/>
                <w:color w:val="000000"/>
                <w:sz w:val="20"/>
                <w:szCs w:val="20"/>
              </w:rPr>
              <w:t xml:space="preserve"> CUM </w:t>
            </w:r>
          </w:p>
        </w:tc>
        <w:tc>
          <w:tcPr>
            <w:tcW w:w="42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F46B1" w:rsidRPr="006F46B1" w:rsidRDefault="006F46B1" w:rsidP="006F46B1">
            <w:pPr>
              <w:ind w:right="144"/>
              <w:contextualSpacing/>
              <w:jc w:val="center"/>
              <w:rPr>
                <w:rFonts w:ascii="Arial" w:hAnsi="Arial" w:cs="Arial"/>
                <w:b/>
                <w:bCs/>
                <w:color w:val="000000"/>
                <w:sz w:val="20"/>
                <w:szCs w:val="20"/>
              </w:rPr>
            </w:pPr>
            <w:r w:rsidRPr="006F46B1">
              <w:rPr>
                <w:rFonts w:ascii="Arial" w:hAnsi="Arial" w:cs="Arial"/>
                <w:b/>
                <w:bCs/>
                <w:color w:val="000000"/>
                <w:sz w:val="20"/>
                <w:szCs w:val="20"/>
              </w:rPr>
              <w:t xml:space="preserve"> NOW </w:t>
            </w:r>
          </w:p>
        </w:tc>
        <w:tc>
          <w:tcPr>
            <w:tcW w:w="69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F46B1" w:rsidRPr="006F46B1" w:rsidRDefault="006F46B1" w:rsidP="006F46B1">
            <w:pPr>
              <w:ind w:right="144"/>
              <w:contextualSpacing/>
              <w:jc w:val="center"/>
              <w:rPr>
                <w:rFonts w:ascii="Arial" w:hAnsi="Arial" w:cs="Arial"/>
                <w:b/>
                <w:bCs/>
                <w:color w:val="000000"/>
                <w:sz w:val="20"/>
                <w:szCs w:val="20"/>
              </w:rPr>
            </w:pPr>
            <w:r w:rsidRPr="006F46B1">
              <w:rPr>
                <w:rFonts w:ascii="Arial" w:hAnsi="Arial" w:cs="Arial"/>
                <w:b/>
                <w:bCs/>
                <w:color w:val="000000"/>
                <w:sz w:val="20"/>
                <w:szCs w:val="20"/>
              </w:rPr>
              <w:t xml:space="preserve"> CUM </w:t>
            </w:r>
          </w:p>
        </w:tc>
        <w:tc>
          <w:tcPr>
            <w:tcW w:w="70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F46B1" w:rsidRPr="006F46B1" w:rsidRDefault="006F46B1" w:rsidP="006F46B1">
            <w:pPr>
              <w:ind w:right="144"/>
              <w:contextualSpacing/>
              <w:jc w:val="center"/>
              <w:rPr>
                <w:rFonts w:ascii="Arial" w:hAnsi="Arial" w:cs="Arial"/>
                <w:b/>
                <w:bCs/>
                <w:color w:val="000000"/>
                <w:sz w:val="20"/>
                <w:szCs w:val="20"/>
              </w:rPr>
            </w:pPr>
            <w:r w:rsidRPr="006F46B1">
              <w:rPr>
                <w:rFonts w:ascii="Arial" w:hAnsi="Arial" w:cs="Arial"/>
                <w:b/>
                <w:bCs/>
                <w:color w:val="000000"/>
                <w:sz w:val="20"/>
                <w:szCs w:val="20"/>
              </w:rPr>
              <w:t xml:space="preserve"> NOW </w:t>
            </w:r>
          </w:p>
        </w:tc>
        <w:tc>
          <w:tcPr>
            <w:tcW w:w="70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F46B1" w:rsidRPr="006F46B1" w:rsidRDefault="006F46B1" w:rsidP="006F46B1">
            <w:pPr>
              <w:ind w:right="144"/>
              <w:contextualSpacing/>
              <w:jc w:val="center"/>
              <w:rPr>
                <w:rFonts w:ascii="Arial" w:hAnsi="Arial" w:cs="Arial"/>
                <w:b/>
                <w:bCs/>
                <w:color w:val="000000"/>
                <w:sz w:val="20"/>
                <w:szCs w:val="20"/>
              </w:rPr>
            </w:pPr>
            <w:r w:rsidRPr="006F46B1">
              <w:rPr>
                <w:rFonts w:ascii="Arial" w:hAnsi="Arial" w:cs="Arial"/>
                <w:b/>
                <w:bCs/>
                <w:color w:val="000000"/>
                <w:sz w:val="20"/>
                <w:szCs w:val="20"/>
              </w:rPr>
              <w:t xml:space="preserve"> CUM </w:t>
            </w:r>
          </w:p>
        </w:tc>
        <w:tc>
          <w:tcPr>
            <w:tcW w:w="65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F46B1" w:rsidRPr="006F46B1" w:rsidRDefault="006F46B1" w:rsidP="006F46B1">
            <w:pPr>
              <w:ind w:right="144"/>
              <w:contextualSpacing/>
              <w:jc w:val="center"/>
              <w:rPr>
                <w:rFonts w:ascii="Arial" w:hAnsi="Arial" w:cs="Arial"/>
                <w:b/>
                <w:bCs/>
                <w:color w:val="000000"/>
                <w:sz w:val="20"/>
                <w:szCs w:val="20"/>
              </w:rPr>
            </w:pPr>
            <w:r w:rsidRPr="006F46B1">
              <w:rPr>
                <w:rFonts w:ascii="Arial" w:hAnsi="Arial" w:cs="Arial"/>
                <w:b/>
                <w:bCs/>
                <w:color w:val="000000"/>
                <w:sz w:val="20"/>
                <w:szCs w:val="20"/>
              </w:rPr>
              <w:t xml:space="preserve"> NOW </w:t>
            </w:r>
          </w:p>
        </w:tc>
      </w:tr>
      <w:tr w:rsidR="006B4200" w:rsidRPr="006F46B1" w:rsidTr="006B4200">
        <w:trPr>
          <w:trHeight w:val="20"/>
        </w:trPr>
        <w:tc>
          <w:tcPr>
            <w:tcW w:w="1385"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6F46B1" w:rsidRPr="006F46B1" w:rsidRDefault="006F46B1" w:rsidP="006F46B1">
            <w:pPr>
              <w:ind w:right="144"/>
              <w:contextualSpacing/>
              <w:jc w:val="center"/>
              <w:rPr>
                <w:rFonts w:ascii="Arial" w:hAnsi="Arial" w:cs="Arial"/>
                <w:b/>
                <w:bCs/>
                <w:color w:val="000000"/>
                <w:sz w:val="20"/>
                <w:szCs w:val="20"/>
              </w:rPr>
            </w:pPr>
            <w:r w:rsidRPr="006F46B1">
              <w:rPr>
                <w:rFonts w:ascii="Arial" w:hAnsi="Arial" w:cs="Arial"/>
                <w:b/>
                <w:bCs/>
                <w:color w:val="000000"/>
                <w:sz w:val="20"/>
                <w:szCs w:val="20"/>
              </w:rPr>
              <w:t>GRAND TOTAL</w:t>
            </w:r>
          </w:p>
        </w:tc>
        <w:tc>
          <w:tcPr>
            <w:tcW w:w="428" w:type="pct"/>
            <w:tcBorders>
              <w:top w:val="single" w:sz="4" w:space="0" w:color="auto"/>
              <w:left w:val="nil"/>
              <w:bottom w:val="single" w:sz="4" w:space="0" w:color="000000"/>
              <w:right w:val="single" w:sz="4" w:space="0" w:color="000000"/>
            </w:tcBorders>
            <w:shd w:val="clear" w:color="A5A5A5" w:fill="A5A5A5"/>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752 </w:t>
            </w:r>
          </w:p>
        </w:tc>
        <w:tc>
          <w:tcPr>
            <w:tcW w:w="429" w:type="pct"/>
            <w:tcBorders>
              <w:top w:val="single" w:sz="4" w:space="0" w:color="auto"/>
              <w:left w:val="nil"/>
              <w:bottom w:val="single" w:sz="4" w:space="0" w:color="000000"/>
              <w:right w:val="single" w:sz="4" w:space="0" w:color="000000"/>
            </w:tcBorders>
            <w:shd w:val="clear" w:color="A5A5A5" w:fill="A5A5A5"/>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117 </w:t>
            </w:r>
          </w:p>
        </w:tc>
        <w:tc>
          <w:tcPr>
            <w:tcW w:w="696" w:type="pct"/>
            <w:tcBorders>
              <w:top w:val="single" w:sz="4" w:space="0" w:color="auto"/>
              <w:left w:val="nil"/>
              <w:bottom w:val="single" w:sz="4" w:space="0" w:color="000000"/>
              <w:right w:val="single" w:sz="4" w:space="0" w:color="000000"/>
            </w:tcBorders>
            <w:shd w:val="clear" w:color="A5A5A5" w:fill="A5A5A5"/>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62,023 </w:t>
            </w:r>
          </w:p>
        </w:tc>
        <w:tc>
          <w:tcPr>
            <w:tcW w:w="701" w:type="pct"/>
            <w:tcBorders>
              <w:top w:val="single" w:sz="4" w:space="0" w:color="auto"/>
              <w:left w:val="nil"/>
              <w:bottom w:val="single" w:sz="4" w:space="0" w:color="000000"/>
              <w:right w:val="single" w:sz="4" w:space="0" w:color="000000"/>
            </w:tcBorders>
            <w:shd w:val="clear" w:color="A5A5A5" w:fill="A5A5A5"/>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6,150 </w:t>
            </w:r>
          </w:p>
        </w:tc>
        <w:tc>
          <w:tcPr>
            <w:tcW w:w="702" w:type="pct"/>
            <w:tcBorders>
              <w:top w:val="single" w:sz="4" w:space="0" w:color="auto"/>
              <w:left w:val="nil"/>
              <w:bottom w:val="single" w:sz="4" w:space="0" w:color="000000"/>
              <w:right w:val="single" w:sz="4" w:space="0" w:color="000000"/>
            </w:tcBorders>
            <w:shd w:val="clear" w:color="A5A5A5" w:fill="A5A5A5"/>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231,351 </w:t>
            </w:r>
          </w:p>
        </w:tc>
        <w:tc>
          <w:tcPr>
            <w:tcW w:w="659" w:type="pct"/>
            <w:tcBorders>
              <w:top w:val="single" w:sz="4" w:space="0" w:color="auto"/>
              <w:left w:val="nil"/>
              <w:bottom w:val="single" w:sz="4" w:space="0" w:color="000000"/>
              <w:right w:val="single" w:sz="4" w:space="0" w:color="000000"/>
            </w:tcBorders>
            <w:shd w:val="clear" w:color="A5A5A5" w:fill="A5A5A5"/>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21,289 </w:t>
            </w:r>
          </w:p>
        </w:tc>
      </w:tr>
      <w:tr w:rsidR="006B4200" w:rsidRPr="006F46B1" w:rsidTr="006B4200">
        <w:trPr>
          <w:trHeight w:val="20"/>
        </w:trPr>
        <w:tc>
          <w:tcPr>
            <w:tcW w:w="138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F46B1" w:rsidRPr="006F46B1" w:rsidRDefault="006F46B1" w:rsidP="006F46B1">
            <w:pPr>
              <w:ind w:right="144"/>
              <w:contextualSpacing/>
              <w:rPr>
                <w:rFonts w:ascii="Arial" w:hAnsi="Arial" w:cs="Arial"/>
                <w:b/>
                <w:bCs/>
                <w:color w:val="000000"/>
                <w:sz w:val="20"/>
                <w:szCs w:val="20"/>
              </w:rPr>
            </w:pPr>
            <w:r w:rsidRPr="006F46B1">
              <w:rPr>
                <w:rFonts w:ascii="Arial" w:hAnsi="Arial" w:cs="Arial"/>
                <w:b/>
                <w:bCs/>
                <w:color w:val="000000"/>
                <w:sz w:val="20"/>
                <w:szCs w:val="20"/>
              </w:rPr>
              <w:t>CALABARZON</w:t>
            </w:r>
          </w:p>
        </w:tc>
        <w:tc>
          <w:tcPr>
            <w:tcW w:w="428" w:type="pct"/>
            <w:tcBorders>
              <w:top w:val="nil"/>
              <w:left w:val="nil"/>
              <w:bottom w:val="single" w:sz="4" w:space="0" w:color="000000"/>
              <w:right w:val="single" w:sz="4" w:space="0" w:color="000000"/>
            </w:tcBorders>
            <w:shd w:val="clear" w:color="A5A5A5" w:fill="A5A5A5"/>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752 </w:t>
            </w:r>
          </w:p>
        </w:tc>
        <w:tc>
          <w:tcPr>
            <w:tcW w:w="429" w:type="pct"/>
            <w:tcBorders>
              <w:top w:val="nil"/>
              <w:left w:val="nil"/>
              <w:bottom w:val="single" w:sz="4" w:space="0" w:color="000000"/>
              <w:right w:val="single" w:sz="4" w:space="0" w:color="000000"/>
            </w:tcBorders>
            <w:shd w:val="clear" w:color="A5A5A5" w:fill="A5A5A5"/>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117 </w:t>
            </w:r>
          </w:p>
        </w:tc>
        <w:tc>
          <w:tcPr>
            <w:tcW w:w="696" w:type="pct"/>
            <w:tcBorders>
              <w:top w:val="nil"/>
              <w:left w:val="nil"/>
              <w:bottom w:val="single" w:sz="4" w:space="0" w:color="000000"/>
              <w:right w:val="single" w:sz="4" w:space="0" w:color="000000"/>
            </w:tcBorders>
            <w:shd w:val="clear" w:color="A5A5A5" w:fill="A5A5A5"/>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62,023 </w:t>
            </w:r>
          </w:p>
        </w:tc>
        <w:tc>
          <w:tcPr>
            <w:tcW w:w="701" w:type="pct"/>
            <w:tcBorders>
              <w:top w:val="nil"/>
              <w:left w:val="nil"/>
              <w:bottom w:val="single" w:sz="4" w:space="0" w:color="000000"/>
              <w:right w:val="single" w:sz="4" w:space="0" w:color="000000"/>
            </w:tcBorders>
            <w:shd w:val="clear" w:color="A5A5A5" w:fill="A5A5A5"/>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6,150 </w:t>
            </w:r>
          </w:p>
        </w:tc>
        <w:tc>
          <w:tcPr>
            <w:tcW w:w="702" w:type="pct"/>
            <w:tcBorders>
              <w:top w:val="nil"/>
              <w:left w:val="nil"/>
              <w:bottom w:val="single" w:sz="4" w:space="0" w:color="000000"/>
              <w:right w:val="single" w:sz="4" w:space="0" w:color="000000"/>
            </w:tcBorders>
            <w:shd w:val="clear" w:color="A5A5A5" w:fill="A5A5A5"/>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231,351 </w:t>
            </w:r>
          </w:p>
        </w:tc>
        <w:tc>
          <w:tcPr>
            <w:tcW w:w="659" w:type="pct"/>
            <w:tcBorders>
              <w:top w:val="nil"/>
              <w:left w:val="nil"/>
              <w:bottom w:val="single" w:sz="4" w:space="0" w:color="000000"/>
              <w:right w:val="single" w:sz="4" w:space="0" w:color="000000"/>
            </w:tcBorders>
            <w:shd w:val="clear" w:color="A5A5A5" w:fill="A5A5A5"/>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21,289 </w:t>
            </w:r>
          </w:p>
        </w:tc>
      </w:tr>
      <w:tr w:rsidR="006B4200" w:rsidRPr="006F46B1" w:rsidTr="006B4200">
        <w:trPr>
          <w:trHeight w:val="20"/>
        </w:trPr>
        <w:tc>
          <w:tcPr>
            <w:tcW w:w="13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F46B1" w:rsidRPr="006F46B1" w:rsidRDefault="006F46B1" w:rsidP="006F46B1">
            <w:pPr>
              <w:ind w:right="144"/>
              <w:contextualSpacing/>
              <w:rPr>
                <w:rFonts w:ascii="Arial" w:hAnsi="Arial" w:cs="Arial"/>
                <w:b/>
                <w:bCs/>
                <w:color w:val="000000"/>
                <w:sz w:val="20"/>
                <w:szCs w:val="20"/>
              </w:rPr>
            </w:pPr>
            <w:proofErr w:type="spellStart"/>
            <w:r w:rsidRPr="006F46B1">
              <w:rPr>
                <w:rFonts w:ascii="Arial" w:hAnsi="Arial" w:cs="Arial"/>
                <w:b/>
                <w:bCs/>
                <w:color w:val="000000"/>
                <w:sz w:val="20"/>
                <w:szCs w:val="20"/>
              </w:rPr>
              <w:t>Batangas</w:t>
            </w:r>
            <w:proofErr w:type="spellEnd"/>
          </w:p>
        </w:tc>
        <w:tc>
          <w:tcPr>
            <w:tcW w:w="428" w:type="pct"/>
            <w:tcBorders>
              <w:top w:val="nil"/>
              <w:left w:val="nil"/>
              <w:bottom w:val="single" w:sz="4" w:space="0" w:color="000000"/>
              <w:right w:val="single" w:sz="4" w:space="0" w:color="000000"/>
            </w:tcBorders>
            <w:shd w:val="clear" w:color="D8D8D8" w:fill="D8D8D8"/>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608 </w:t>
            </w:r>
          </w:p>
        </w:tc>
        <w:tc>
          <w:tcPr>
            <w:tcW w:w="429" w:type="pct"/>
            <w:tcBorders>
              <w:top w:val="nil"/>
              <w:left w:val="nil"/>
              <w:bottom w:val="single" w:sz="4" w:space="0" w:color="000000"/>
              <w:right w:val="single" w:sz="4" w:space="0" w:color="000000"/>
            </w:tcBorders>
            <w:shd w:val="clear" w:color="D8D8D8" w:fill="D8D8D8"/>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94 </w:t>
            </w:r>
          </w:p>
        </w:tc>
        <w:tc>
          <w:tcPr>
            <w:tcW w:w="696" w:type="pct"/>
            <w:tcBorders>
              <w:top w:val="nil"/>
              <w:left w:val="nil"/>
              <w:bottom w:val="single" w:sz="4" w:space="0" w:color="000000"/>
              <w:right w:val="single" w:sz="4" w:space="0" w:color="000000"/>
            </w:tcBorders>
            <w:shd w:val="clear" w:color="D8D8D8" w:fill="D8D8D8"/>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54,813 </w:t>
            </w:r>
          </w:p>
        </w:tc>
        <w:tc>
          <w:tcPr>
            <w:tcW w:w="701" w:type="pct"/>
            <w:tcBorders>
              <w:top w:val="nil"/>
              <w:left w:val="nil"/>
              <w:bottom w:val="single" w:sz="4" w:space="0" w:color="000000"/>
              <w:right w:val="single" w:sz="4" w:space="0" w:color="000000"/>
            </w:tcBorders>
            <w:shd w:val="clear" w:color="D8D8D8" w:fill="D8D8D8"/>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5,426 </w:t>
            </w:r>
          </w:p>
        </w:tc>
        <w:tc>
          <w:tcPr>
            <w:tcW w:w="702" w:type="pct"/>
            <w:tcBorders>
              <w:top w:val="nil"/>
              <w:left w:val="nil"/>
              <w:bottom w:val="single" w:sz="4" w:space="0" w:color="000000"/>
              <w:right w:val="single" w:sz="4" w:space="0" w:color="000000"/>
            </w:tcBorders>
            <w:shd w:val="clear" w:color="D8D8D8" w:fill="D8D8D8"/>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203,414 </w:t>
            </w:r>
          </w:p>
        </w:tc>
        <w:tc>
          <w:tcPr>
            <w:tcW w:w="659" w:type="pct"/>
            <w:tcBorders>
              <w:top w:val="nil"/>
              <w:left w:val="nil"/>
              <w:bottom w:val="single" w:sz="4" w:space="0" w:color="000000"/>
              <w:right w:val="single" w:sz="4" w:space="0" w:color="000000"/>
            </w:tcBorders>
            <w:shd w:val="clear" w:color="D8D8D8" w:fill="D8D8D8"/>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18,825 </w:t>
            </w:r>
          </w:p>
        </w:tc>
      </w:tr>
      <w:tr w:rsidR="006B4200" w:rsidRPr="006F46B1"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rPr>
                <w:rFonts w:ascii="Arial" w:hAnsi="Arial" w:cs="Arial"/>
                <w:color w:val="000000"/>
                <w:sz w:val="20"/>
                <w:szCs w:val="20"/>
              </w:rPr>
            </w:pPr>
            <w:r w:rsidRPr="006F46B1">
              <w:rPr>
                <w:rFonts w:ascii="Arial" w:hAnsi="Arial" w:cs="Arial"/>
                <w:color w:val="000000"/>
                <w:sz w:val="20"/>
                <w:szCs w:val="20"/>
              </w:rPr>
              <w:t> </w:t>
            </w:r>
          </w:p>
        </w:tc>
        <w:tc>
          <w:tcPr>
            <w:tcW w:w="1271" w:type="pct"/>
            <w:tcBorders>
              <w:top w:val="nil"/>
              <w:left w:val="nil"/>
              <w:bottom w:val="single" w:sz="4" w:space="0" w:color="000000"/>
              <w:right w:val="single" w:sz="4" w:space="0" w:color="000000"/>
            </w:tcBorders>
            <w:shd w:val="clear" w:color="auto" w:fill="auto"/>
            <w:noWrap/>
            <w:vAlign w:val="center"/>
            <w:hideMark/>
          </w:tcPr>
          <w:p w:rsidR="006F46B1" w:rsidRPr="006F46B1" w:rsidRDefault="006F46B1" w:rsidP="006F46B1">
            <w:pPr>
              <w:ind w:right="144"/>
              <w:contextualSpacing/>
              <w:rPr>
                <w:rFonts w:ascii="Arial" w:hAnsi="Arial" w:cs="Arial"/>
                <w:color w:val="000000"/>
                <w:sz w:val="20"/>
                <w:szCs w:val="20"/>
              </w:rPr>
            </w:pPr>
            <w:proofErr w:type="spellStart"/>
            <w:r w:rsidRPr="006F46B1">
              <w:rPr>
                <w:rFonts w:ascii="Arial" w:hAnsi="Arial" w:cs="Arial"/>
                <w:color w:val="000000"/>
                <w:sz w:val="20"/>
                <w:szCs w:val="20"/>
              </w:rPr>
              <w:t>Alitagtag</w:t>
            </w:r>
            <w:proofErr w:type="spellEnd"/>
          </w:p>
        </w:tc>
        <w:tc>
          <w:tcPr>
            <w:tcW w:w="428"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14 </w:t>
            </w:r>
          </w:p>
        </w:tc>
        <w:tc>
          <w:tcPr>
            <w:tcW w:w="42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1,168 </w:t>
            </w:r>
          </w:p>
        </w:tc>
        <w:tc>
          <w:tcPr>
            <w:tcW w:w="701"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167 </w:t>
            </w:r>
          </w:p>
        </w:tc>
        <w:tc>
          <w:tcPr>
            <w:tcW w:w="702"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3,919 </w:t>
            </w:r>
          </w:p>
        </w:tc>
        <w:tc>
          <w:tcPr>
            <w:tcW w:w="65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577 </w:t>
            </w:r>
          </w:p>
        </w:tc>
      </w:tr>
      <w:tr w:rsidR="006B4200" w:rsidRPr="006F46B1"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1271"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Balayan</w:t>
            </w:r>
            <w:proofErr w:type="spellEnd"/>
          </w:p>
        </w:tc>
        <w:tc>
          <w:tcPr>
            <w:tcW w:w="428"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49 </w:t>
            </w:r>
          </w:p>
        </w:tc>
        <w:tc>
          <w:tcPr>
            <w:tcW w:w="42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4,413 </w:t>
            </w:r>
          </w:p>
        </w:tc>
        <w:tc>
          <w:tcPr>
            <w:tcW w:w="701"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461 </w:t>
            </w:r>
          </w:p>
        </w:tc>
        <w:tc>
          <w:tcPr>
            <w:tcW w:w="702"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15,359 </w:t>
            </w:r>
          </w:p>
        </w:tc>
        <w:tc>
          <w:tcPr>
            <w:tcW w:w="65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1,479 </w:t>
            </w:r>
          </w:p>
        </w:tc>
      </w:tr>
      <w:tr w:rsidR="006B4200" w:rsidRPr="006F46B1"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1271"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Balete</w:t>
            </w:r>
            <w:proofErr w:type="spellEnd"/>
          </w:p>
        </w:tc>
        <w:tc>
          <w:tcPr>
            <w:tcW w:w="428"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4 </w:t>
            </w:r>
          </w:p>
        </w:tc>
        <w:tc>
          <w:tcPr>
            <w:tcW w:w="42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607 </w:t>
            </w:r>
          </w:p>
        </w:tc>
        <w:tc>
          <w:tcPr>
            <w:tcW w:w="701"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229 </w:t>
            </w:r>
          </w:p>
        </w:tc>
        <w:tc>
          <w:tcPr>
            <w:tcW w:w="702"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1,788 </w:t>
            </w:r>
          </w:p>
        </w:tc>
        <w:tc>
          <w:tcPr>
            <w:tcW w:w="65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700 </w:t>
            </w:r>
          </w:p>
        </w:tc>
      </w:tr>
      <w:tr w:rsidR="006B4200" w:rsidRPr="006F46B1"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1271"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Batangas</w:t>
            </w:r>
            <w:proofErr w:type="spellEnd"/>
            <w:r w:rsidRPr="006F46B1">
              <w:rPr>
                <w:rFonts w:ascii="Arial" w:hAnsi="Arial" w:cs="Arial"/>
                <w:i/>
                <w:iCs/>
                <w:color w:val="000000"/>
                <w:sz w:val="20"/>
                <w:szCs w:val="20"/>
              </w:rPr>
              <w:t xml:space="preserve"> City (capital)</w:t>
            </w:r>
          </w:p>
        </w:tc>
        <w:tc>
          <w:tcPr>
            <w:tcW w:w="428"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46 </w:t>
            </w:r>
          </w:p>
        </w:tc>
        <w:tc>
          <w:tcPr>
            <w:tcW w:w="42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4,747 </w:t>
            </w:r>
          </w:p>
        </w:tc>
        <w:tc>
          <w:tcPr>
            <w:tcW w:w="701"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794 </w:t>
            </w:r>
          </w:p>
        </w:tc>
        <w:tc>
          <w:tcPr>
            <w:tcW w:w="702"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18,865 </w:t>
            </w:r>
          </w:p>
        </w:tc>
        <w:tc>
          <w:tcPr>
            <w:tcW w:w="65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2,982 </w:t>
            </w:r>
          </w:p>
        </w:tc>
      </w:tr>
      <w:tr w:rsidR="006B4200" w:rsidRPr="006F46B1"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1271"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Bauan</w:t>
            </w:r>
            <w:proofErr w:type="spellEnd"/>
          </w:p>
        </w:tc>
        <w:tc>
          <w:tcPr>
            <w:tcW w:w="428"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55 </w:t>
            </w:r>
          </w:p>
        </w:tc>
        <w:tc>
          <w:tcPr>
            <w:tcW w:w="42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5,821 </w:t>
            </w:r>
          </w:p>
        </w:tc>
        <w:tc>
          <w:tcPr>
            <w:tcW w:w="701"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195 </w:t>
            </w:r>
          </w:p>
        </w:tc>
        <w:tc>
          <w:tcPr>
            <w:tcW w:w="702"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21,339 </w:t>
            </w:r>
          </w:p>
        </w:tc>
        <w:tc>
          <w:tcPr>
            <w:tcW w:w="65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640 </w:t>
            </w:r>
          </w:p>
        </w:tc>
      </w:tr>
      <w:tr w:rsidR="006B4200" w:rsidRPr="006F46B1"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1271"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Calaca</w:t>
            </w:r>
            <w:proofErr w:type="spellEnd"/>
          </w:p>
        </w:tc>
        <w:tc>
          <w:tcPr>
            <w:tcW w:w="428"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18 </w:t>
            </w:r>
          </w:p>
        </w:tc>
        <w:tc>
          <w:tcPr>
            <w:tcW w:w="42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2,280 </w:t>
            </w:r>
          </w:p>
        </w:tc>
        <w:tc>
          <w:tcPr>
            <w:tcW w:w="701"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8,547 </w:t>
            </w:r>
          </w:p>
        </w:tc>
        <w:tc>
          <w:tcPr>
            <w:tcW w:w="65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r>
      <w:tr w:rsidR="006B4200" w:rsidRPr="006F46B1"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1271"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Calatagan</w:t>
            </w:r>
            <w:proofErr w:type="spellEnd"/>
          </w:p>
        </w:tc>
        <w:tc>
          <w:tcPr>
            <w:tcW w:w="428"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25 </w:t>
            </w:r>
          </w:p>
        </w:tc>
        <w:tc>
          <w:tcPr>
            <w:tcW w:w="42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1,338 </w:t>
            </w:r>
          </w:p>
        </w:tc>
        <w:tc>
          <w:tcPr>
            <w:tcW w:w="701"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310 </w:t>
            </w:r>
          </w:p>
        </w:tc>
        <w:tc>
          <w:tcPr>
            <w:tcW w:w="702"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4,735 </w:t>
            </w:r>
          </w:p>
        </w:tc>
        <w:tc>
          <w:tcPr>
            <w:tcW w:w="65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1,147 </w:t>
            </w:r>
          </w:p>
        </w:tc>
      </w:tr>
      <w:tr w:rsidR="006B4200" w:rsidRPr="006F46B1"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1271"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Cuenca</w:t>
            </w:r>
          </w:p>
        </w:tc>
        <w:tc>
          <w:tcPr>
            <w:tcW w:w="428"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13 </w:t>
            </w:r>
          </w:p>
        </w:tc>
        <w:tc>
          <w:tcPr>
            <w:tcW w:w="42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1,105 </w:t>
            </w:r>
          </w:p>
        </w:tc>
        <w:tc>
          <w:tcPr>
            <w:tcW w:w="701"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39 </w:t>
            </w:r>
          </w:p>
        </w:tc>
        <w:tc>
          <w:tcPr>
            <w:tcW w:w="702"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3,786 </w:t>
            </w:r>
          </w:p>
        </w:tc>
        <w:tc>
          <w:tcPr>
            <w:tcW w:w="65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102 </w:t>
            </w:r>
          </w:p>
        </w:tc>
      </w:tr>
      <w:tr w:rsidR="006B4200" w:rsidRPr="006F46B1"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1271"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Ibaan</w:t>
            </w:r>
            <w:proofErr w:type="spellEnd"/>
          </w:p>
        </w:tc>
        <w:tc>
          <w:tcPr>
            <w:tcW w:w="428"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28 </w:t>
            </w:r>
          </w:p>
        </w:tc>
        <w:tc>
          <w:tcPr>
            <w:tcW w:w="42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1,275 </w:t>
            </w:r>
          </w:p>
        </w:tc>
        <w:tc>
          <w:tcPr>
            <w:tcW w:w="701"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275 </w:t>
            </w:r>
          </w:p>
        </w:tc>
        <w:tc>
          <w:tcPr>
            <w:tcW w:w="702"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4,670 </w:t>
            </w:r>
          </w:p>
        </w:tc>
        <w:tc>
          <w:tcPr>
            <w:tcW w:w="65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1,072 </w:t>
            </w:r>
          </w:p>
        </w:tc>
      </w:tr>
      <w:tr w:rsidR="006B4200" w:rsidRPr="006F46B1"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1271"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Laurel</w:t>
            </w:r>
          </w:p>
        </w:tc>
        <w:tc>
          <w:tcPr>
            <w:tcW w:w="428"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11 </w:t>
            </w:r>
          </w:p>
        </w:tc>
        <w:tc>
          <w:tcPr>
            <w:tcW w:w="42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1,120 </w:t>
            </w:r>
          </w:p>
        </w:tc>
        <w:tc>
          <w:tcPr>
            <w:tcW w:w="701"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429 </w:t>
            </w:r>
          </w:p>
        </w:tc>
        <w:tc>
          <w:tcPr>
            <w:tcW w:w="702"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4,699 </w:t>
            </w:r>
          </w:p>
        </w:tc>
        <w:tc>
          <w:tcPr>
            <w:tcW w:w="65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1,494 </w:t>
            </w:r>
          </w:p>
        </w:tc>
      </w:tr>
      <w:tr w:rsidR="006B4200" w:rsidRPr="006F46B1"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1271"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Lian</w:t>
            </w:r>
            <w:proofErr w:type="spellEnd"/>
          </w:p>
        </w:tc>
        <w:tc>
          <w:tcPr>
            <w:tcW w:w="428"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14 </w:t>
            </w:r>
          </w:p>
        </w:tc>
        <w:tc>
          <w:tcPr>
            <w:tcW w:w="42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538 </w:t>
            </w:r>
          </w:p>
        </w:tc>
        <w:tc>
          <w:tcPr>
            <w:tcW w:w="701"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175 </w:t>
            </w:r>
          </w:p>
        </w:tc>
        <w:tc>
          <w:tcPr>
            <w:tcW w:w="702"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1,967 </w:t>
            </w:r>
          </w:p>
        </w:tc>
        <w:tc>
          <w:tcPr>
            <w:tcW w:w="65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572 </w:t>
            </w:r>
          </w:p>
        </w:tc>
      </w:tr>
      <w:tr w:rsidR="006B4200" w:rsidRPr="006F46B1"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1271"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Lipa</w:t>
            </w:r>
            <w:proofErr w:type="spellEnd"/>
            <w:r w:rsidRPr="006F46B1">
              <w:rPr>
                <w:rFonts w:ascii="Arial" w:hAnsi="Arial" w:cs="Arial"/>
                <w:i/>
                <w:iCs/>
                <w:color w:val="000000"/>
                <w:sz w:val="20"/>
                <w:szCs w:val="20"/>
              </w:rPr>
              <w:t xml:space="preserve"> City</w:t>
            </w:r>
          </w:p>
        </w:tc>
        <w:tc>
          <w:tcPr>
            <w:tcW w:w="428"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17 </w:t>
            </w:r>
          </w:p>
        </w:tc>
        <w:tc>
          <w:tcPr>
            <w:tcW w:w="42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2,695 </w:t>
            </w:r>
          </w:p>
        </w:tc>
        <w:tc>
          <w:tcPr>
            <w:tcW w:w="701"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10,511 </w:t>
            </w:r>
          </w:p>
        </w:tc>
        <w:tc>
          <w:tcPr>
            <w:tcW w:w="65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r>
      <w:tr w:rsidR="006B4200" w:rsidRPr="006F46B1"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1271"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Lobo</w:t>
            </w:r>
          </w:p>
        </w:tc>
        <w:tc>
          <w:tcPr>
            <w:tcW w:w="428"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 </w:t>
            </w:r>
          </w:p>
        </w:tc>
        <w:tc>
          <w:tcPr>
            <w:tcW w:w="42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160 </w:t>
            </w:r>
          </w:p>
        </w:tc>
        <w:tc>
          <w:tcPr>
            <w:tcW w:w="701"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613 </w:t>
            </w:r>
          </w:p>
        </w:tc>
        <w:tc>
          <w:tcPr>
            <w:tcW w:w="65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r>
      <w:tr w:rsidR="006B4200" w:rsidRPr="006F46B1"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1271"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Mabini</w:t>
            </w:r>
            <w:proofErr w:type="spellEnd"/>
          </w:p>
        </w:tc>
        <w:tc>
          <w:tcPr>
            <w:tcW w:w="428"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8 </w:t>
            </w:r>
          </w:p>
        </w:tc>
        <w:tc>
          <w:tcPr>
            <w:tcW w:w="42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378 </w:t>
            </w:r>
          </w:p>
        </w:tc>
        <w:tc>
          <w:tcPr>
            <w:tcW w:w="701"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29 </w:t>
            </w:r>
          </w:p>
        </w:tc>
        <w:tc>
          <w:tcPr>
            <w:tcW w:w="702"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1,736 </w:t>
            </w:r>
          </w:p>
        </w:tc>
        <w:tc>
          <w:tcPr>
            <w:tcW w:w="65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115 </w:t>
            </w:r>
          </w:p>
        </w:tc>
      </w:tr>
      <w:tr w:rsidR="006B4200" w:rsidRPr="006F46B1"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1271"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Malvar</w:t>
            </w:r>
            <w:proofErr w:type="spellEnd"/>
          </w:p>
        </w:tc>
        <w:tc>
          <w:tcPr>
            <w:tcW w:w="428"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12 </w:t>
            </w:r>
          </w:p>
        </w:tc>
        <w:tc>
          <w:tcPr>
            <w:tcW w:w="42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1,418 </w:t>
            </w:r>
          </w:p>
        </w:tc>
        <w:tc>
          <w:tcPr>
            <w:tcW w:w="701"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5,400 </w:t>
            </w:r>
          </w:p>
        </w:tc>
        <w:tc>
          <w:tcPr>
            <w:tcW w:w="65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r>
      <w:tr w:rsidR="006B4200" w:rsidRPr="006F46B1"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1271"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Mataas</w:t>
            </w:r>
            <w:proofErr w:type="spellEnd"/>
            <w:r w:rsidRPr="006F46B1">
              <w:rPr>
                <w:rFonts w:ascii="Arial" w:hAnsi="Arial" w:cs="Arial"/>
                <w:i/>
                <w:iCs/>
                <w:color w:val="000000"/>
                <w:sz w:val="20"/>
                <w:szCs w:val="20"/>
              </w:rPr>
              <w:t xml:space="preserve"> Na </w:t>
            </w:r>
            <w:proofErr w:type="spellStart"/>
            <w:r w:rsidRPr="006F46B1">
              <w:rPr>
                <w:rFonts w:ascii="Arial" w:hAnsi="Arial" w:cs="Arial"/>
                <w:i/>
                <w:iCs/>
                <w:color w:val="000000"/>
                <w:sz w:val="20"/>
                <w:szCs w:val="20"/>
              </w:rPr>
              <w:t>Kahoy</w:t>
            </w:r>
            <w:proofErr w:type="spellEnd"/>
          </w:p>
        </w:tc>
        <w:tc>
          <w:tcPr>
            <w:tcW w:w="428"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9 </w:t>
            </w:r>
          </w:p>
        </w:tc>
        <w:tc>
          <w:tcPr>
            <w:tcW w:w="42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745 </w:t>
            </w:r>
          </w:p>
        </w:tc>
        <w:tc>
          <w:tcPr>
            <w:tcW w:w="701"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40 </w:t>
            </w:r>
          </w:p>
        </w:tc>
        <w:tc>
          <w:tcPr>
            <w:tcW w:w="702"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2,607 </w:t>
            </w:r>
          </w:p>
        </w:tc>
        <w:tc>
          <w:tcPr>
            <w:tcW w:w="65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144 </w:t>
            </w:r>
          </w:p>
        </w:tc>
      </w:tr>
      <w:tr w:rsidR="006B4200" w:rsidRPr="006F46B1"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1271"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Nasugbu</w:t>
            </w:r>
            <w:proofErr w:type="spellEnd"/>
          </w:p>
        </w:tc>
        <w:tc>
          <w:tcPr>
            <w:tcW w:w="428"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21 </w:t>
            </w:r>
          </w:p>
        </w:tc>
        <w:tc>
          <w:tcPr>
            <w:tcW w:w="42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2,281 </w:t>
            </w:r>
          </w:p>
        </w:tc>
        <w:tc>
          <w:tcPr>
            <w:tcW w:w="701"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39 </w:t>
            </w:r>
          </w:p>
        </w:tc>
        <w:tc>
          <w:tcPr>
            <w:tcW w:w="702"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8,142 </w:t>
            </w:r>
          </w:p>
        </w:tc>
        <w:tc>
          <w:tcPr>
            <w:tcW w:w="65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154 </w:t>
            </w:r>
          </w:p>
        </w:tc>
      </w:tr>
      <w:tr w:rsidR="006B4200" w:rsidRPr="006F46B1"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1271"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Padre Garcia</w:t>
            </w:r>
          </w:p>
        </w:tc>
        <w:tc>
          <w:tcPr>
            <w:tcW w:w="428"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11 </w:t>
            </w:r>
          </w:p>
        </w:tc>
        <w:tc>
          <w:tcPr>
            <w:tcW w:w="42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708 </w:t>
            </w:r>
          </w:p>
        </w:tc>
        <w:tc>
          <w:tcPr>
            <w:tcW w:w="701"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35 </w:t>
            </w:r>
          </w:p>
        </w:tc>
        <w:tc>
          <w:tcPr>
            <w:tcW w:w="702"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3,031 </w:t>
            </w:r>
          </w:p>
        </w:tc>
        <w:tc>
          <w:tcPr>
            <w:tcW w:w="65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116 </w:t>
            </w:r>
          </w:p>
        </w:tc>
      </w:tr>
      <w:tr w:rsidR="006B4200" w:rsidRPr="006F46B1"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1271"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Rosario</w:t>
            </w:r>
          </w:p>
        </w:tc>
        <w:tc>
          <w:tcPr>
            <w:tcW w:w="428"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33 </w:t>
            </w:r>
          </w:p>
        </w:tc>
        <w:tc>
          <w:tcPr>
            <w:tcW w:w="42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1,220 </w:t>
            </w:r>
          </w:p>
        </w:tc>
        <w:tc>
          <w:tcPr>
            <w:tcW w:w="701"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31 </w:t>
            </w:r>
          </w:p>
        </w:tc>
        <w:tc>
          <w:tcPr>
            <w:tcW w:w="702"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4,840 </w:t>
            </w:r>
          </w:p>
        </w:tc>
        <w:tc>
          <w:tcPr>
            <w:tcW w:w="65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104 </w:t>
            </w:r>
          </w:p>
        </w:tc>
      </w:tr>
      <w:tr w:rsidR="006B4200" w:rsidRPr="006F46B1"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lastRenderedPageBreak/>
              <w:t> </w:t>
            </w:r>
          </w:p>
        </w:tc>
        <w:tc>
          <w:tcPr>
            <w:tcW w:w="1271"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San Jose</w:t>
            </w:r>
          </w:p>
        </w:tc>
        <w:tc>
          <w:tcPr>
            <w:tcW w:w="428"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22 </w:t>
            </w:r>
          </w:p>
        </w:tc>
        <w:tc>
          <w:tcPr>
            <w:tcW w:w="42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1,232 </w:t>
            </w:r>
          </w:p>
        </w:tc>
        <w:tc>
          <w:tcPr>
            <w:tcW w:w="701"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47 </w:t>
            </w:r>
          </w:p>
        </w:tc>
        <w:tc>
          <w:tcPr>
            <w:tcW w:w="702"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5,152 </w:t>
            </w:r>
          </w:p>
        </w:tc>
        <w:tc>
          <w:tcPr>
            <w:tcW w:w="65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193 </w:t>
            </w:r>
          </w:p>
        </w:tc>
      </w:tr>
      <w:tr w:rsidR="006B4200" w:rsidRPr="006F46B1"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1271"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San Juan</w:t>
            </w:r>
          </w:p>
        </w:tc>
        <w:tc>
          <w:tcPr>
            <w:tcW w:w="428"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10 </w:t>
            </w:r>
          </w:p>
        </w:tc>
        <w:tc>
          <w:tcPr>
            <w:tcW w:w="42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333 </w:t>
            </w:r>
          </w:p>
        </w:tc>
        <w:tc>
          <w:tcPr>
            <w:tcW w:w="701"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33 </w:t>
            </w:r>
          </w:p>
        </w:tc>
        <w:tc>
          <w:tcPr>
            <w:tcW w:w="702"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1,176 </w:t>
            </w:r>
          </w:p>
        </w:tc>
        <w:tc>
          <w:tcPr>
            <w:tcW w:w="65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104 </w:t>
            </w:r>
          </w:p>
        </w:tc>
      </w:tr>
      <w:tr w:rsidR="006B4200" w:rsidRPr="006F46B1"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1271"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San Luis</w:t>
            </w:r>
          </w:p>
        </w:tc>
        <w:tc>
          <w:tcPr>
            <w:tcW w:w="428"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27 </w:t>
            </w:r>
          </w:p>
        </w:tc>
        <w:tc>
          <w:tcPr>
            <w:tcW w:w="42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5,300 </w:t>
            </w:r>
          </w:p>
        </w:tc>
        <w:tc>
          <w:tcPr>
            <w:tcW w:w="701"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1,597 </w:t>
            </w:r>
          </w:p>
        </w:tc>
        <w:tc>
          <w:tcPr>
            <w:tcW w:w="702"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18,335 </w:t>
            </w:r>
          </w:p>
        </w:tc>
        <w:tc>
          <w:tcPr>
            <w:tcW w:w="65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5,320 </w:t>
            </w:r>
          </w:p>
        </w:tc>
      </w:tr>
      <w:tr w:rsidR="006B4200" w:rsidRPr="006F46B1"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1271"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 xml:space="preserve">San </w:t>
            </w:r>
            <w:proofErr w:type="spellStart"/>
            <w:r w:rsidRPr="006F46B1">
              <w:rPr>
                <w:rFonts w:ascii="Arial" w:hAnsi="Arial" w:cs="Arial"/>
                <w:i/>
                <w:iCs/>
                <w:color w:val="000000"/>
                <w:sz w:val="20"/>
                <w:szCs w:val="20"/>
              </w:rPr>
              <w:t>Pascual</w:t>
            </w:r>
            <w:proofErr w:type="spellEnd"/>
          </w:p>
        </w:tc>
        <w:tc>
          <w:tcPr>
            <w:tcW w:w="428"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40 </w:t>
            </w:r>
          </w:p>
        </w:tc>
        <w:tc>
          <w:tcPr>
            <w:tcW w:w="42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3,035 </w:t>
            </w:r>
          </w:p>
        </w:tc>
        <w:tc>
          <w:tcPr>
            <w:tcW w:w="701"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105 </w:t>
            </w:r>
          </w:p>
        </w:tc>
        <w:tc>
          <w:tcPr>
            <w:tcW w:w="702"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10,425 </w:t>
            </w:r>
          </w:p>
        </w:tc>
        <w:tc>
          <w:tcPr>
            <w:tcW w:w="65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348 </w:t>
            </w:r>
          </w:p>
        </w:tc>
      </w:tr>
      <w:tr w:rsidR="006B4200" w:rsidRPr="006F46B1"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1271"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 xml:space="preserve">Santa </w:t>
            </w:r>
            <w:proofErr w:type="spellStart"/>
            <w:r w:rsidRPr="006F46B1">
              <w:rPr>
                <w:rFonts w:ascii="Arial" w:hAnsi="Arial" w:cs="Arial"/>
                <w:i/>
                <w:iCs/>
                <w:color w:val="000000"/>
                <w:sz w:val="20"/>
                <w:szCs w:val="20"/>
              </w:rPr>
              <w:t>Teresita</w:t>
            </w:r>
            <w:proofErr w:type="spellEnd"/>
          </w:p>
        </w:tc>
        <w:tc>
          <w:tcPr>
            <w:tcW w:w="428"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4 </w:t>
            </w:r>
          </w:p>
        </w:tc>
        <w:tc>
          <w:tcPr>
            <w:tcW w:w="42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318 </w:t>
            </w:r>
          </w:p>
        </w:tc>
        <w:tc>
          <w:tcPr>
            <w:tcW w:w="701"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53 </w:t>
            </w:r>
          </w:p>
        </w:tc>
        <w:tc>
          <w:tcPr>
            <w:tcW w:w="702"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1,070 </w:t>
            </w:r>
          </w:p>
        </w:tc>
        <w:tc>
          <w:tcPr>
            <w:tcW w:w="65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194 </w:t>
            </w:r>
          </w:p>
        </w:tc>
      </w:tr>
      <w:tr w:rsidR="006B4200" w:rsidRPr="006F46B1"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1271"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Santo Tomas</w:t>
            </w:r>
          </w:p>
        </w:tc>
        <w:tc>
          <w:tcPr>
            <w:tcW w:w="428"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14 </w:t>
            </w:r>
          </w:p>
        </w:tc>
        <w:tc>
          <w:tcPr>
            <w:tcW w:w="42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2,675 </w:t>
            </w:r>
          </w:p>
        </w:tc>
        <w:tc>
          <w:tcPr>
            <w:tcW w:w="701"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11,531 </w:t>
            </w:r>
          </w:p>
        </w:tc>
        <w:tc>
          <w:tcPr>
            <w:tcW w:w="65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r>
      <w:tr w:rsidR="006B4200" w:rsidRPr="006F46B1"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1271"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Talisay</w:t>
            </w:r>
            <w:proofErr w:type="spellEnd"/>
          </w:p>
        </w:tc>
        <w:tc>
          <w:tcPr>
            <w:tcW w:w="428"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 </w:t>
            </w:r>
          </w:p>
        </w:tc>
        <w:tc>
          <w:tcPr>
            <w:tcW w:w="42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207 </w:t>
            </w:r>
          </w:p>
        </w:tc>
        <w:tc>
          <w:tcPr>
            <w:tcW w:w="701"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206 </w:t>
            </w:r>
          </w:p>
        </w:tc>
        <w:tc>
          <w:tcPr>
            <w:tcW w:w="702"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774 </w:t>
            </w:r>
          </w:p>
        </w:tc>
        <w:tc>
          <w:tcPr>
            <w:tcW w:w="65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756 </w:t>
            </w:r>
          </w:p>
        </w:tc>
      </w:tr>
      <w:tr w:rsidR="006B4200" w:rsidRPr="006F46B1"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1271"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 xml:space="preserve">City of </w:t>
            </w:r>
            <w:proofErr w:type="spellStart"/>
            <w:r w:rsidRPr="006F46B1">
              <w:rPr>
                <w:rFonts w:ascii="Arial" w:hAnsi="Arial" w:cs="Arial"/>
                <w:i/>
                <w:iCs/>
                <w:color w:val="000000"/>
                <w:sz w:val="20"/>
                <w:szCs w:val="20"/>
              </w:rPr>
              <w:t>Tanauan</w:t>
            </w:r>
            <w:proofErr w:type="spellEnd"/>
          </w:p>
        </w:tc>
        <w:tc>
          <w:tcPr>
            <w:tcW w:w="428"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57 </w:t>
            </w:r>
          </w:p>
        </w:tc>
        <w:tc>
          <w:tcPr>
            <w:tcW w:w="42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6,587 </w:t>
            </w:r>
          </w:p>
        </w:tc>
        <w:tc>
          <w:tcPr>
            <w:tcW w:w="701"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24,586 </w:t>
            </w:r>
          </w:p>
        </w:tc>
        <w:tc>
          <w:tcPr>
            <w:tcW w:w="65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r>
      <w:tr w:rsidR="006B4200" w:rsidRPr="006F46B1"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1271"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Taysan</w:t>
            </w:r>
            <w:proofErr w:type="spellEnd"/>
          </w:p>
        </w:tc>
        <w:tc>
          <w:tcPr>
            <w:tcW w:w="428"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11 </w:t>
            </w:r>
          </w:p>
        </w:tc>
        <w:tc>
          <w:tcPr>
            <w:tcW w:w="42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264 </w:t>
            </w:r>
          </w:p>
        </w:tc>
        <w:tc>
          <w:tcPr>
            <w:tcW w:w="701"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43 </w:t>
            </w:r>
          </w:p>
        </w:tc>
        <w:tc>
          <w:tcPr>
            <w:tcW w:w="702"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1,004 </w:t>
            </w:r>
          </w:p>
        </w:tc>
        <w:tc>
          <w:tcPr>
            <w:tcW w:w="65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180 </w:t>
            </w:r>
          </w:p>
        </w:tc>
      </w:tr>
      <w:tr w:rsidR="006B4200" w:rsidRPr="006F46B1"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1271"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Tuy</w:t>
            </w:r>
            <w:proofErr w:type="spellEnd"/>
          </w:p>
        </w:tc>
        <w:tc>
          <w:tcPr>
            <w:tcW w:w="428"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23 </w:t>
            </w:r>
          </w:p>
        </w:tc>
        <w:tc>
          <w:tcPr>
            <w:tcW w:w="42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845 </w:t>
            </w:r>
          </w:p>
        </w:tc>
        <w:tc>
          <w:tcPr>
            <w:tcW w:w="701"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94 </w:t>
            </w:r>
          </w:p>
        </w:tc>
        <w:tc>
          <w:tcPr>
            <w:tcW w:w="702"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2,807 </w:t>
            </w:r>
          </w:p>
        </w:tc>
        <w:tc>
          <w:tcPr>
            <w:tcW w:w="65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332 </w:t>
            </w:r>
          </w:p>
        </w:tc>
      </w:tr>
      <w:tr w:rsidR="006B4200" w:rsidRPr="006F46B1" w:rsidTr="006B4200">
        <w:trPr>
          <w:trHeight w:val="20"/>
        </w:trPr>
        <w:tc>
          <w:tcPr>
            <w:tcW w:w="13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F46B1" w:rsidRPr="006F46B1" w:rsidRDefault="006F46B1" w:rsidP="006F46B1">
            <w:pPr>
              <w:ind w:right="144"/>
              <w:contextualSpacing/>
              <w:rPr>
                <w:rFonts w:ascii="Arial" w:hAnsi="Arial" w:cs="Arial"/>
                <w:b/>
                <w:bCs/>
                <w:color w:val="000000"/>
                <w:sz w:val="20"/>
                <w:szCs w:val="20"/>
              </w:rPr>
            </w:pPr>
            <w:r w:rsidRPr="006F46B1">
              <w:rPr>
                <w:rFonts w:ascii="Arial" w:hAnsi="Arial" w:cs="Arial"/>
                <w:b/>
                <w:bCs/>
                <w:color w:val="000000"/>
                <w:sz w:val="20"/>
                <w:szCs w:val="20"/>
              </w:rPr>
              <w:t>Cavite</w:t>
            </w:r>
          </w:p>
        </w:tc>
        <w:tc>
          <w:tcPr>
            <w:tcW w:w="428" w:type="pct"/>
            <w:tcBorders>
              <w:top w:val="nil"/>
              <w:left w:val="nil"/>
              <w:bottom w:val="single" w:sz="4" w:space="0" w:color="000000"/>
              <w:right w:val="single" w:sz="4" w:space="0" w:color="000000"/>
            </w:tcBorders>
            <w:shd w:val="clear" w:color="D8D8D8" w:fill="D8D8D8"/>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116 </w:t>
            </w:r>
          </w:p>
        </w:tc>
        <w:tc>
          <w:tcPr>
            <w:tcW w:w="429" w:type="pct"/>
            <w:tcBorders>
              <w:top w:val="nil"/>
              <w:left w:val="nil"/>
              <w:bottom w:val="single" w:sz="4" w:space="0" w:color="000000"/>
              <w:right w:val="single" w:sz="4" w:space="0" w:color="000000"/>
            </w:tcBorders>
            <w:shd w:val="clear" w:color="D8D8D8" w:fill="D8D8D8"/>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15 </w:t>
            </w:r>
          </w:p>
        </w:tc>
        <w:tc>
          <w:tcPr>
            <w:tcW w:w="696" w:type="pct"/>
            <w:tcBorders>
              <w:top w:val="nil"/>
              <w:left w:val="nil"/>
              <w:bottom w:val="single" w:sz="4" w:space="0" w:color="000000"/>
              <w:right w:val="single" w:sz="4" w:space="0" w:color="000000"/>
            </w:tcBorders>
            <w:shd w:val="clear" w:color="D8D8D8" w:fill="D8D8D8"/>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6,082 </w:t>
            </w:r>
          </w:p>
        </w:tc>
        <w:tc>
          <w:tcPr>
            <w:tcW w:w="701" w:type="pct"/>
            <w:tcBorders>
              <w:top w:val="nil"/>
              <w:left w:val="nil"/>
              <w:bottom w:val="single" w:sz="4" w:space="0" w:color="000000"/>
              <w:right w:val="single" w:sz="4" w:space="0" w:color="000000"/>
            </w:tcBorders>
            <w:shd w:val="clear" w:color="D8D8D8" w:fill="D8D8D8"/>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440 </w:t>
            </w:r>
          </w:p>
        </w:tc>
        <w:tc>
          <w:tcPr>
            <w:tcW w:w="702" w:type="pct"/>
            <w:tcBorders>
              <w:top w:val="nil"/>
              <w:left w:val="nil"/>
              <w:bottom w:val="single" w:sz="4" w:space="0" w:color="000000"/>
              <w:right w:val="single" w:sz="4" w:space="0" w:color="000000"/>
            </w:tcBorders>
            <w:shd w:val="clear" w:color="D8D8D8" w:fill="D8D8D8"/>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23,543 </w:t>
            </w:r>
          </w:p>
        </w:tc>
        <w:tc>
          <w:tcPr>
            <w:tcW w:w="659" w:type="pct"/>
            <w:tcBorders>
              <w:top w:val="nil"/>
              <w:left w:val="nil"/>
              <w:bottom w:val="single" w:sz="4" w:space="0" w:color="000000"/>
              <w:right w:val="single" w:sz="4" w:space="0" w:color="000000"/>
            </w:tcBorders>
            <w:shd w:val="clear" w:color="D8D8D8" w:fill="D8D8D8"/>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1,577 </w:t>
            </w:r>
          </w:p>
        </w:tc>
      </w:tr>
      <w:tr w:rsidR="006B4200" w:rsidRPr="006F46B1"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rPr>
                <w:rFonts w:ascii="Arial" w:hAnsi="Arial" w:cs="Arial"/>
                <w:color w:val="000000"/>
                <w:sz w:val="20"/>
                <w:szCs w:val="20"/>
              </w:rPr>
            </w:pPr>
            <w:r w:rsidRPr="006F46B1">
              <w:rPr>
                <w:rFonts w:ascii="Arial" w:hAnsi="Arial" w:cs="Arial"/>
                <w:color w:val="000000"/>
                <w:sz w:val="20"/>
                <w:szCs w:val="20"/>
              </w:rPr>
              <w:t> </w:t>
            </w:r>
          </w:p>
        </w:tc>
        <w:tc>
          <w:tcPr>
            <w:tcW w:w="1271" w:type="pct"/>
            <w:tcBorders>
              <w:top w:val="nil"/>
              <w:left w:val="nil"/>
              <w:bottom w:val="single" w:sz="4" w:space="0" w:color="000000"/>
              <w:right w:val="single" w:sz="4" w:space="0" w:color="000000"/>
            </w:tcBorders>
            <w:shd w:val="clear" w:color="auto" w:fill="auto"/>
            <w:noWrap/>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Alfonso</w:t>
            </w:r>
          </w:p>
        </w:tc>
        <w:tc>
          <w:tcPr>
            <w:tcW w:w="428"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14 </w:t>
            </w:r>
          </w:p>
        </w:tc>
        <w:tc>
          <w:tcPr>
            <w:tcW w:w="42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1,728 </w:t>
            </w:r>
          </w:p>
        </w:tc>
        <w:tc>
          <w:tcPr>
            <w:tcW w:w="701"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7,056 </w:t>
            </w:r>
          </w:p>
        </w:tc>
        <w:tc>
          <w:tcPr>
            <w:tcW w:w="65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r>
      <w:tr w:rsidR="006B4200" w:rsidRPr="006F46B1"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1271"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Amadeo</w:t>
            </w:r>
            <w:proofErr w:type="spellEnd"/>
          </w:p>
        </w:tc>
        <w:tc>
          <w:tcPr>
            <w:tcW w:w="428"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 </w:t>
            </w:r>
          </w:p>
        </w:tc>
        <w:tc>
          <w:tcPr>
            <w:tcW w:w="42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400 </w:t>
            </w:r>
          </w:p>
        </w:tc>
        <w:tc>
          <w:tcPr>
            <w:tcW w:w="701"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1,540 </w:t>
            </w:r>
          </w:p>
        </w:tc>
        <w:tc>
          <w:tcPr>
            <w:tcW w:w="65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r>
      <w:tr w:rsidR="006B4200" w:rsidRPr="006F46B1"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1271"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Dasmariñas</w:t>
            </w:r>
            <w:proofErr w:type="spellEnd"/>
          </w:p>
        </w:tc>
        <w:tc>
          <w:tcPr>
            <w:tcW w:w="428"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11 </w:t>
            </w:r>
          </w:p>
        </w:tc>
        <w:tc>
          <w:tcPr>
            <w:tcW w:w="42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394 </w:t>
            </w:r>
          </w:p>
        </w:tc>
        <w:tc>
          <w:tcPr>
            <w:tcW w:w="701"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1,445 </w:t>
            </w:r>
          </w:p>
        </w:tc>
        <w:tc>
          <w:tcPr>
            <w:tcW w:w="65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r>
      <w:tr w:rsidR="006B4200" w:rsidRPr="006F46B1"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1271"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General Emilio Aguinaldo</w:t>
            </w:r>
          </w:p>
        </w:tc>
        <w:tc>
          <w:tcPr>
            <w:tcW w:w="428"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 </w:t>
            </w:r>
          </w:p>
        </w:tc>
        <w:tc>
          <w:tcPr>
            <w:tcW w:w="42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90 </w:t>
            </w:r>
          </w:p>
        </w:tc>
        <w:tc>
          <w:tcPr>
            <w:tcW w:w="701"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33 </w:t>
            </w:r>
          </w:p>
        </w:tc>
        <w:tc>
          <w:tcPr>
            <w:tcW w:w="702"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369 </w:t>
            </w:r>
          </w:p>
        </w:tc>
        <w:tc>
          <w:tcPr>
            <w:tcW w:w="65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121 </w:t>
            </w:r>
          </w:p>
        </w:tc>
      </w:tr>
      <w:tr w:rsidR="006B4200" w:rsidRPr="006F46B1"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1271"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 xml:space="preserve">General </w:t>
            </w:r>
            <w:proofErr w:type="spellStart"/>
            <w:r w:rsidRPr="006F46B1">
              <w:rPr>
                <w:rFonts w:ascii="Arial" w:hAnsi="Arial" w:cs="Arial"/>
                <w:i/>
                <w:iCs/>
                <w:color w:val="000000"/>
                <w:sz w:val="20"/>
                <w:szCs w:val="20"/>
              </w:rPr>
              <w:t>Trias</w:t>
            </w:r>
            <w:proofErr w:type="spellEnd"/>
          </w:p>
        </w:tc>
        <w:tc>
          <w:tcPr>
            <w:tcW w:w="428"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17 </w:t>
            </w:r>
          </w:p>
        </w:tc>
        <w:tc>
          <w:tcPr>
            <w:tcW w:w="42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486 </w:t>
            </w:r>
          </w:p>
        </w:tc>
        <w:tc>
          <w:tcPr>
            <w:tcW w:w="701"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202 </w:t>
            </w:r>
          </w:p>
        </w:tc>
        <w:tc>
          <w:tcPr>
            <w:tcW w:w="702"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1,933 </w:t>
            </w:r>
          </w:p>
        </w:tc>
        <w:tc>
          <w:tcPr>
            <w:tcW w:w="65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734 </w:t>
            </w:r>
          </w:p>
        </w:tc>
      </w:tr>
      <w:tr w:rsidR="006B4200" w:rsidRPr="006F46B1"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1271"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Indang</w:t>
            </w:r>
          </w:p>
        </w:tc>
        <w:tc>
          <w:tcPr>
            <w:tcW w:w="428"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 </w:t>
            </w:r>
          </w:p>
        </w:tc>
        <w:tc>
          <w:tcPr>
            <w:tcW w:w="42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26 </w:t>
            </w:r>
          </w:p>
        </w:tc>
        <w:tc>
          <w:tcPr>
            <w:tcW w:w="701"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77 </w:t>
            </w:r>
          </w:p>
        </w:tc>
        <w:tc>
          <w:tcPr>
            <w:tcW w:w="65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r>
      <w:tr w:rsidR="006B4200" w:rsidRPr="006F46B1"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1271"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Maragondon</w:t>
            </w:r>
            <w:proofErr w:type="spellEnd"/>
          </w:p>
        </w:tc>
        <w:tc>
          <w:tcPr>
            <w:tcW w:w="428"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9 </w:t>
            </w:r>
          </w:p>
        </w:tc>
        <w:tc>
          <w:tcPr>
            <w:tcW w:w="42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301 </w:t>
            </w:r>
          </w:p>
        </w:tc>
        <w:tc>
          <w:tcPr>
            <w:tcW w:w="701"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29 </w:t>
            </w:r>
          </w:p>
        </w:tc>
        <w:tc>
          <w:tcPr>
            <w:tcW w:w="702"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1,062 </w:t>
            </w:r>
          </w:p>
        </w:tc>
        <w:tc>
          <w:tcPr>
            <w:tcW w:w="65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105 </w:t>
            </w:r>
          </w:p>
        </w:tc>
      </w:tr>
      <w:tr w:rsidR="006B4200" w:rsidRPr="006F46B1"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1271"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Mendez (MENDEZ-NUÑEZ)</w:t>
            </w:r>
          </w:p>
        </w:tc>
        <w:tc>
          <w:tcPr>
            <w:tcW w:w="428"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10 </w:t>
            </w:r>
          </w:p>
        </w:tc>
        <w:tc>
          <w:tcPr>
            <w:tcW w:w="42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131 </w:t>
            </w:r>
          </w:p>
        </w:tc>
        <w:tc>
          <w:tcPr>
            <w:tcW w:w="701"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500 </w:t>
            </w:r>
          </w:p>
        </w:tc>
        <w:tc>
          <w:tcPr>
            <w:tcW w:w="65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r>
      <w:tr w:rsidR="006B4200" w:rsidRPr="006F46B1"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1271"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Naic</w:t>
            </w:r>
            <w:proofErr w:type="spellEnd"/>
          </w:p>
        </w:tc>
        <w:tc>
          <w:tcPr>
            <w:tcW w:w="428"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 </w:t>
            </w:r>
          </w:p>
        </w:tc>
        <w:tc>
          <w:tcPr>
            <w:tcW w:w="42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49 </w:t>
            </w:r>
          </w:p>
        </w:tc>
        <w:tc>
          <w:tcPr>
            <w:tcW w:w="701"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17 </w:t>
            </w:r>
          </w:p>
        </w:tc>
        <w:tc>
          <w:tcPr>
            <w:tcW w:w="702"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177 </w:t>
            </w:r>
          </w:p>
        </w:tc>
        <w:tc>
          <w:tcPr>
            <w:tcW w:w="65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68 </w:t>
            </w:r>
          </w:p>
        </w:tc>
      </w:tr>
      <w:tr w:rsidR="006B4200" w:rsidRPr="006F46B1"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1271"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Noveleta</w:t>
            </w:r>
            <w:proofErr w:type="spellEnd"/>
          </w:p>
        </w:tc>
        <w:tc>
          <w:tcPr>
            <w:tcW w:w="428"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 </w:t>
            </w:r>
          </w:p>
        </w:tc>
        <w:tc>
          <w:tcPr>
            <w:tcW w:w="42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16 </w:t>
            </w:r>
          </w:p>
        </w:tc>
        <w:tc>
          <w:tcPr>
            <w:tcW w:w="701"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56 </w:t>
            </w:r>
          </w:p>
        </w:tc>
        <w:tc>
          <w:tcPr>
            <w:tcW w:w="65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r>
      <w:tr w:rsidR="006B4200" w:rsidRPr="006F46B1"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1271"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Silang</w:t>
            </w:r>
            <w:proofErr w:type="spellEnd"/>
          </w:p>
        </w:tc>
        <w:tc>
          <w:tcPr>
            <w:tcW w:w="428"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7 </w:t>
            </w:r>
          </w:p>
        </w:tc>
        <w:tc>
          <w:tcPr>
            <w:tcW w:w="42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80 </w:t>
            </w:r>
          </w:p>
        </w:tc>
        <w:tc>
          <w:tcPr>
            <w:tcW w:w="701"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34 </w:t>
            </w:r>
          </w:p>
        </w:tc>
        <w:tc>
          <w:tcPr>
            <w:tcW w:w="702"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245 </w:t>
            </w:r>
          </w:p>
        </w:tc>
        <w:tc>
          <w:tcPr>
            <w:tcW w:w="65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101 </w:t>
            </w:r>
          </w:p>
        </w:tc>
      </w:tr>
      <w:tr w:rsidR="006B4200" w:rsidRPr="006F46B1"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1271"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Tagaytay</w:t>
            </w:r>
            <w:proofErr w:type="spellEnd"/>
            <w:r w:rsidRPr="006F46B1">
              <w:rPr>
                <w:rFonts w:ascii="Arial" w:hAnsi="Arial" w:cs="Arial"/>
                <w:i/>
                <w:iCs/>
                <w:color w:val="000000"/>
                <w:sz w:val="20"/>
                <w:szCs w:val="20"/>
              </w:rPr>
              <w:t xml:space="preserve"> City</w:t>
            </w:r>
          </w:p>
        </w:tc>
        <w:tc>
          <w:tcPr>
            <w:tcW w:w="428"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37 </w:t>
            </w:r>
          </w:p>
        </w:tc>
        <w:tc>
          <w:tcPr>
            <w:tcW w:w="42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2,202 </w:t>
            </w:r>
          </w:p>
        </w:tc>
        <w:tc>
          <w:tcPr>
            <w:tcW w:w="701"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125 </w:t>
            </w:r>
          </w:p>
        </w:tc>
        <w:tc>
          <w:tcPr>
            <w:tcW w:w="702"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8,348 </w:t>
            </w:r>
          </w:p>
        </w:tc>
        <w:tc>
          <w:tcPr>
            <w:tcW w:w="65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448 </w:t>
            </w:r>
          </w:p>
        </w:tc>
      </w:tr>
      <w:tr w:rsidR="006B4200" w:rsidRPr="006F46B1"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1271"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Tanza</w:t>
            </w:r>
            <w:proofErr w:type="spellEnd"/>
          </w:p>
        </w:tc>
        <w:tc>
          <w:tcPr>
            <w:tcW w:w="428"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3 </w:t>
            </w:r>
          </w:p>
        </w:tc>
        <w:tc>
          <w:tcPr>
            <w:tcW w:w="42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151 </w:t>
            </w:r>
          </w:p>
        </w:tc>
        <w:tc>
          <w:tcPr>
            <w:tcW w:w="701"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636 </w:t>
            </w:r>
          </w:p>
        </w:tc>
        <w:tc>
          <w:tcPr>
            <w:tcW w:w="65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r>
      <w:tr w:rsidR="006B4200" w:rsidRPr="006F46B1"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1271"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Ternate</w:t>
            </w:r>
          </w:p>
        </w:tc>
        <w:tc>
          <w:tcPr>
            <w:tcW w:w="428"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 </w:t>
            </w:r>
          </w:p>
        </w:tc>
        <w:tc>
          <w:tcPr>
            <w:tcW w:w="42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28 </w:t>
            </w:r>
          </w:p>
        </w:tc>
        <w:tc>
          <w:tcPr>
            <w:tcW w:w="701"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99 </w:t>
            </w:r>
          </w:p>
        </w:tc>
        <w:tc>
          <w:tcPr>
            <w:tcW w:w="65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r>
      <w:tr w:rsidR="006B4200" w:rsidRPr="006F46B1" w:rsidTr="006B4200">
        <w:trPr>
          <w:trHeight w:val="20"/>
        </w:trPr>
        <w:tc>
          <w:tcPr>
            <w:tcW w:w="13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F46B1" w:rsidRPr="006F46B1" w:rsidRDefault="006F46B1" w:rsidP="006F46B1">
            <w:pPr>
              <w:ind w:right="144"/>
              <w:contextualSpacing/>
              <w:rPr>
                <w:rFonts w:ascii="Arial" w:hAnsi="Arial" w:cs="Arial"/>
                <w:b/>
                <w:bCs/>
                <w:color w:val="000000"/>
                <w:sz w:val="20"/>
                <w:szCs w:val="20"/>
              </w:rPr>
            </w:pPr>
            <w:r w:rsidRPr="006F46B1">
              <w:rPr>
                <w:rFonts w:ascii="Arial" w:hAnsi="Arial" w:cs="Arial"/>
                <w:b/>
                <w:bCs/>
                <w:color w:val="000000"/>
                <w:sz w:val="20"/>
                <w:szCs w:val="20"/>
              </w:rPr>
              <w:t>Laguna</w:t>
            </w:r>
          </w:p>
        </w:tc>
        <w:tc>
          <w:tcPr>
            <w:tcW w:w="428" w:type="pct"/>
            <w:tcBorders>
              <w:top w:val="nil"/>
              <w:left w:val="nil"/>
              <w:bottom w:val="single" w:sz="4" w:space="0" w:color="000000"/>
              <w:right w:val="single" w:sz="4" w:space="0" w:color="000000"/>
            </w:tcBorders>
            <w:shd w:val="clear" w:color="D8D8D8" w:fill="D8D8D8"/>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18 </w:t>
            </w:r>
          </w:p>
        </w:tc>
        <w:tc>
          <w:tcPr>
            <w:tcW w:w="429" w:type="pct"/>
            <w:tcBorders>
              <w:top w:val="nil"/>
              <w:left w:val="nil"/>
              <w:bottom w:val="single" w:sz="4" w:space="0" w:color="000000"/>
              <w:right w:val="single" w:sz="4" w:space="0" w:color="000000"/>
            </w:tcBorders>
            <w:shd w:val="clear" w:color="D8D8D8" w:fill="D8D8D8"/>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5 </w:t>
            </w:r>
          </w:p>
        </w:tc>
        <w:tc>
          <w:tcPr>
            <w:tcW w:w="696" w:type="pct"/>
            <w:tcBorders>
              <w:top w:val="nil"/>
              <w:left w:val="nil"/>
              <w:bottom w:val="single" w:sz="4" w:space="0" w:color="000000"/>
              <w:right w:val="single" w:sz="4" w:space="0" w:color="000000"/>
            </w:tcBorders>
            <w:shd w:val="clear" w:color="D8D8D8" w:fill="D8D8D8"/>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919 </w:t>
            </w:r>
          </w:p>
        </w:tc>
        <w:tc>
          <w:tcPr>
            <w:tcW w:w="701" w:type="pct"/>
            <w:tcBorders>
              <w:top w:val="nil"/>
              <w:left w:val="nil"/>
              <w:bottom w:val="single" w:sz="4" w:space="0" w:color="000000"/>
              <w:right w:val="single" w:sz="4" w:space="0" w:color="000000"/>
            </w:tcBorders>
            <w:shd w:val="clear" w:color="D8D8D8" w:fill="D8D8D8"/>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150 </w:t>
            </w:r>
          </w:p>
        </w:tc>
        <w:tc>
          <w:tcPr>
            <w:tcW w:w="702" w:type="pct"/>
            <w:tcBorders>
              <w:top w:val="nil"/>
              <w:left w:val="nil"/>
              <w:bottom w:val="single" w:sz="4" w:space="0" w:color="000000"/>
              <w:right w:val="single" w:sz="4" w:space="0" w:color="000000"/>
            </w:tcBorders>
            <w:shd w:val="clear" w:color="D8D8D8" w:fill="D8D8D8"/>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3,582 </w:t>
            </w:r>
          </w:p>
        </w:tc>
        <w:tc>
          <w:tcPr>
            <w:tcW w:w="659" w:type="pct"/>
            <w:tcBorders>
              <w:top w:val="nil"/>
              <w:left w:val="nil"/>
              <w:bottom w:val="single" w:sz="4" w:space="0" w:color="000000"/>
              <w:right w:val="single" w:sz="4" w:space="0" w:color="000000"/>
            </w:tcBorders>
            <w:shd w:val="clear" w:color="D8D8D8" w:fill="D8D8D8"/>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548 </w:t>
            </w:r>
          </w:p>
        </w:tc>
      </w:tr>
      <w:tr w:rsidR="006B4200" w:rsidRPr="006F46B1"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1271"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Alaminos</w:t>
            </w:r>
            <w:proofErr w:type="spellEnd"/>
          </w:p>
        </w:tc>
        <w:tc>
          <w:tcPr>
            <w:tcW w:w="428"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 </w:t>
            </w:r>
          </w:p>
        </w:tc>
        <w:tc>
          <w:tcPr>
            <w:tcW w:w="42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18 </w:t>
            </w:r>
          </w:p>
        </w:tc>
        <w:tc>
          <w:tcPr>
            <w:tcW w:w="701"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63 </w:t>
            </w:r>
          </w:p>
        </w:tc>
        <w:tc>
          <w:tcPr>
            <w:tcW w:w="65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r>
      <w:tr w:rsidR="006B4200" w:rsidRPr="006F46B1"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1271"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Bay</w:t>
            </w:r>
          </w:p>
        </w:tc>
        <w:tc>
          <w:tcPr>
            <w:tcW w:w="428"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 </w:t>
            </w:r>
          </w:p>
        </w:tc>
        <w:tc>
          <w:tcPr>
            <w:tcW w:w="42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90 </w:t>
            </w:r>
          </w:p>
        </w:tc>
        <w:tc>
          <w:tcPr>
            <w:tcW w:w="701"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18 </w:t>
            </w:r>
          </w:p>
        </w:tc>
        <w:tc>
          <w:tcPr>
            <w:tcW w:w="702"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386 </w:t>
            </w:r>
          </w:p>
        </w:tc>
        <w:tc>
          <w:tcPr>
            <w:tcW w:w="65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110 </w:t>
            </w:r>
          </w:p>
        </w:tc>
      </w:tr>
      <w:tr w:rsidR="006B4200" w:rsidRPr="006F46B1"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1271"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Cabuyao</w:t>
            </w:r>
            <w:proofErr w:type="spellEnd"/>
          </w:p>
        </w:tc>
        <w:tc>
          <w:tcPr>
            <w:tcW w:w="428"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 </w:t>
            </w:r>
          </w:p>
        </w:tc>
        <w:tc>
          <w:tcPr>
            <w:tcW w:w="42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40 </w:t>
            </w:r>
          </w:p>
        </w:tc>
        <w:tc>
          <w:tcPr>
            <w:tcW w:w="701"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247 </w:t>
            </w:r>
          </w:p>
        </w:tc>
        <w:tc>
          <w:tcPr>
            <w:tcW w:w="65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r>
      <w:tr w:rsidR="006B4200" w:rsidRPr="006F46B1"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1271"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 xml:space="preserve">City of </w:t>
            </w:r>
            <w:proofErr w:type="spellStart"/>
            <w:r w:rsidRPr="006F46B1">
              <w:rPr>
                <w:rFonts w:ascii="Arial" w:hAnsi="Arial" w:cs="Arial"/>
                <w:i/>
                <w:iCs/>
                <w:color w:val="000000"/>
                <w:sz w:val="20"/>
                <w:szCs w:val="20"/>
              </w:rPr>
              <w:t>Calamba</w:t>
            </w:r>
            <w:proofErr w:type="spellEnd"/>
          </w:p>
        </w:tc>
        <w:tc>
          <w:tcPr>
            <w:tcW w:w="428"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10 </w:t>
            </w:r>
          </w:p>
        </w:tc>
        <w:tc>
          <w:tcPr>
            <w:tcW w:w="42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628 </w:t>
            </w:r>
          </w:p>
        </w:tc>
        <w:tc>
          <w:tcPr>
            <w:tcW w:w="701"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132 </w:t>
            </w:r>
          </w:p>
        </w:tc>
        <w:tc>
          <w:tcPr>
            <w:tcW w:w="702"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2,215 </w:t>
            </w:r>
          </w:p>
        </w:tc>
        <w:tc>
          <w:tcPr>
            <w:tcW w:w="65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438 </w:t>
            </w:r>
          </w:p>
        </w:tc>
      </w:tr>
      <w:tr w:rsidR="006B4200" w:rsidRPr="006F46B1"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1271"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Pakil</w:t>
            </w:r>
            <w:proofErr w:type="spellEnd"/>
          </w:p>
        </w:tc>
        <w:tc>
          <w:tcPr>
            <w:tcW w:w="428"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 </w:t>
            </w:r>
          </w:p>
        </w:tc>
        <w:tc>
          <w:tcPr>
            <w:tcW w:w="42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5 </w:t>
            </w:r>
          </w:p>
        </w:tc>
        <w:tc>
          <w:tcPr>
            <w:tcW w:w="701"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20 </w:t>
            </w:r>
          </w:p>
        </w:tc>
        <w:tc>
          <w:tcPr>
            <w:tcW w:w="65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r>
      <w:tr w:rsidR="006B4200" w:rsidRPr="006F46B1"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1271"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San Pablo City</w:t>
            </w:r>
          </w:p>
        </w:tc>
        <w:tc>
          <w:tcPr>
            <w:tcW w:w="428"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 </w:t>
            </w:r>
          </w:p>
        </w:tc>
        <w:tc>
          <w:tcPr>
            <w:tcW w:w="42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109 </w:t>
            </w:r>
          </w:p>
        </w:tc>
        <w:tc>
          <w:tcPr>
            <w:tcW w:w="701"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526 </w:t>
            </w:r>
          </w:p>
        </w:tc>
        <w:tc>
          <w:tcPr>
            <w:tcW w:w="65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r>
      <w:tr w:rsidR="006B4200" w:rsidRPr="006F46B1"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1271"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Santa Cruz (capital)</w:t>
            </w:r>
          </w:p>
        </w:tc>
        <w:tc>
          <w:tcPr>
            <w:tcW w:w="428"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 </w:t>
            </w:r>
          </w:p>
        </w:tc>
        <w:tc>
          <w:tcPr>
            <w:tcW w:w="42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18 </w:t>
            </w:r>
          </w:p>
        </w:tc>
        <w:tc>
          <w:tcPr>
            <w:tcW w:w="701"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86 </w:t>
            </w:r>
          </w:p>
        </w:tc>
        <w:tc>
          <w:tcPr>
            <w:tcW w:w="65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r>
      <w:tr w:rsidR="006B4200" w:rsidRPr="006F46B1"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1271"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City of Santa Rosa</w:t>
            </w:r>
          </w:p>
        </w:tc>
        <w:tc>
          <w:tcPr>
            <w:tcW w:w="428"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 </w:t>
            </w:r>
          </w:p>
        </w:tc>
        <w:tc>
          <w:tcPr>
            <w:tcW w:w="42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11 </w:t>
            </w:r>
          </w:p>
        </w:tc>
        <w:tc>
          <w:tcPr>
            <w:tcW w:w="701"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39 </w:t>
            </w:r>
          </w:p>
        </w:tc>
        <w:tc>
          <w:tcPr>
            <w:tcW w:w="65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r>
      <w:tr w:rsidR="006B4200" w:rsidRPr="006F46B1" w:rsidTr="006B4200">
        <w:trPr>
          <w:trHeight w:val="20"/>
        </w:trPr>
        <w:tc>
          <w:tcPr>
            <w:tcW w:w="13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F46B1" w:rsidRPr="006F46B1" w:rsidRDefault="006F46B1" w:rsidP="006F46B1">
            <w:pPr>
              <w:ind w:right="144"/>
              <w:contextualSpacing/>
              <w:rPr>
                <w:rFonts w:ascii="Arial" w:hAnsi="Arial" w:cs="Arial"/>
                <w:b/>
                <w:bCs/>
                <w:color w:val="000000"/>
                <w:sz w:val="20"/>
                <w:szCs w:val="20"/>
              </w:rPr>
            </w:pPr>
            <w:r w:rsidRPr="006F46B1">
              <w:rPr>
                <w:rFonts w:ascii="Arial" w:hAnsi="Arial" w:cs="Arial"/>
                <w:b/>
                <w:bCs/>
                <w:color w:val="000000"/>
                <w:sz w:val="20"/>
                <w:szCs w:val="20"/>
              </w:rPr>
              <w:t>Quezon</w:t>
            </w:r>
          </w:p>
        </w:tc>
        <w:tc>
          <w:tcPr>
            <w:tcW w:w="428" w:type="pct"/>
            <w:tcBorders>
              <w:top w:val="nil"/>
              <w:left w:val="nil"/>
              <w:bottom w:val="single" w:sz="4" w:space="0" w:color="000000"/>
              <w:right w:val="single" w:sz="4" w:space="0" w:color="000000"/>
            </w:tcBorders>
            <w:shd w:val="clear" w:color="D8D8D8" w:fill="D8D8D8"/>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10 </w:t>
            </w:r>
          </w:p>
        </w:tc>
        <w:tc>
          <w:tcPr>
            <w:tcW w:w="429" w:type="pct"/>
            <w:tcBorders>
              <w:top w:val="nil"/>
              <w:left w:val="nil"/>
              <w:bottom w:val="single" w:sz="4" w:space="0" w:color="000000"/>
              <w:right w:val="single" w:sz="4" w:space="0" w:color="000000"/>
            </w:tcBorders>
            <w:shd w:val="clear" w:color="D8D8D8" w:fill="D8D8D8"/>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3 </w:t>
            </w:r>
          </w:p>
        </w:tc>
        <w:tc>
          <w:tcPr>
            <w:tcW w:w="696" w:type="pct"/>
            <w:tcBorders>
              <w:top w:val="nil"/>
              <w:left w:val="nil"/>
              <w:bottom w:val="single" w:sz="4" w:space="0" w:color="000000"/>
              <w:right w:val="single" w:sz="4" w:space="0" w:color="000000"/>
            </w:tcBorders>
            <w:shd w:val="clear" w:color="D8D8D8" w:fill="D8D8D8"/>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209 </w:t>
            </w:r>
          </w:p>
        </w:tc>
        <w:tc>
          <w:tcPr>
            <w:tcW w:w="701" w:type="pct"/>
            <w:tcBorders>
              <w:top w:val="nil"/>
              <w:left w:val="nil"/>
              <w:bottom w:val="single" w:sz="4" w:space="0" w:color="000000"/>
              <w:right w:val="single" w:sz="4" w:space="0" w:color="000000"/>
            </w:tcBorders>
            <w:shd w:val="clear" w:color="D8D8D8" w:fill="D8D8D8"/>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134 </w:t>
            </w:r>
          </w:p>
        </w:tc>
        <w:tc>
          <w:tcPr>
            <w:tcW w:w="702" w:type="pct"/>
            <w:tcBorders>
              <w:top w:val="nil"/>
              <w:left w:val="nil"/>
              <w:bottom w:val="single" w:sz="4" w:space="0" w:color="000000"/>
              <w:right w:val="single" w:sz="4" w:space="0" w:color="000000"/>
            </w:tcBorders>
            <w:shd w:val="clear" w:color="D8D8D8" w:fill="D8D8D8"/>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812 </w:t>
            </w:r>
          </w:p>
        </w:tc>
        <w:tc>
          <w:tcPr>
            <w:tcW w:w="659" w:type="pct"/>
            <w:tcBorders>
              <w:top w:val="nil"/>
              <w:left w:val="nil"/>
              <w:bottom w:val="single" w:sz="4" w:space="0" w:color="000000"/>
              <w:right w:val="single" w:sz="4" w:space="0" w:color="000000"/>
            </w:tcBorders>
            <w:shd w:val="clear" w:color="D8D8D8" w:fill="D8D8D8"/>
            <w:noWrap/>
            <w:vAlign w:val="bottom"/>
            <w:hideMark/>
          </w:tcPr>
          <w:p w:rsidR="006F46B1" w:rsidRPr="006F46B1" w:rsidRDefault="006F46B1" w:rsidP="006F46B1">
            <w:pPr>
              <w:ind w:right="144"/>
              <w:contextualSpacing/>
              <w:jc w:val="right"/>
              <w:rPr>
                <w:rFonts w:ascii="Arial" w:hAnsi="Arial" w:cs="Arial"/>
                <w:b/>
                <w:bCs/>
                <w:color w:val="000000"/>
                <w:sz w:val="20"/>
                <w:szCs w:val="20"/>
              </w:rPr>
            </w:pPr>
            <w:r w:rsidRPr="006F46B1">
              <w:rPr>
                <w:rFonts w:ascii="Arial" w:hAnsi="Arial" w:cs="Arial"/>
                <w:b/>
                <w:bCs/>
                <w:color w:val="000000"/>
                <w:sz w:val="20"/>
                <w:szCs w:val="20"/>
              </w:rPr>
              <w:t xml:space="preserve">       339 </w:t>
            </w:r>
          </w:p>
        </w:tc>
      </w:tr>
      <w:tr w:rsidR="006B4200" w:rsidRPr="006F46B1"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1271"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Dolores</w:t>
            </w:r>
          </w:p>
        </w:tc>
        <w:tc>
          <w:tcPr>
            <w:tcW w:w="428"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5 </w:t>
            </w:r>
          </w:p>
        </w:tc>
        <w:tc>
          <w:tcPr>
            <w:tcW w:w="42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165 </w:t>
            </w:r>
          </w:p>
        </w:tc>
        <w:tc>
          <w:tcPr>
            <w:tcW w:w="701"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130 </w:t>
            </w:r>
          </w:p>
        </w:tc>
        <w:tc>
          <w:tcPr>
            <w:tcW w:w="702"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630 </w:t>
            </w:r>
          </w:p>
        </w:tc>
        <w:tc>
          <w:tcPr>
            <w:tcW w:w="65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315 </w:t>
            </w:r>
          </w:p>
        </w:tc>
      </w:tr>
      <w:tr w:rsidR="006B4200" w:rsidRPr="006F46B1"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1271"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proofErr w:type="spellStart"/>
            <w:r w:rsidRPr="006F46B1">
              <w:rPr>
                <w:rFonts w:ascii="Arial" w:hAnsi="Arial" w:cs="Arial"/>
                <w:i/>
                <w:iCs/>
                <w:color w:val="000000"/>
                <w:sz w:val="20"/>
                <w:szCs w:val="20"/>
              </w:rPr>
              <w:t>Lucena</w:t>
            </w:r>
            <w:proofErr w:type="spellEnd"/>
            <w:r w:rsidRPr="006F46B1">
              <w:rPr>
                <w:rFonts w:ascii="Arial" w:hAnsi="Arial" w:cs="Arial"/>
                <w:i/>
                <w:iCs/>
                <w:color w:val="000000"/>
                <w:sz w:val="20"/>
                <w:szCs w:val="20"/>
              </w:rPr>
              <w:t xml:space="preserve"> City (capital)</w:t>
            </w:r>
          </w:p>
        </w:tc>
        <w:tc>
          <w:tcPr>
            <w:tcW w:w="428"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 </w:t>
            </w:r>
          </w:p>
        </w:tc>
        <w:tc>
          <w:tcPr>
            <w:tcW w:w="42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21 </w:t>
            </w:r>
          </w:p>
        </w:tc>
        <w:tc>
          <w:tcPr>
            <w:tcW w:w="701"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88 </w:t>
            </w:r>
          </w:p>
        </w:tc>
        <w:tc>
          <w:tcPr>
            <w:tcW w:w="65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   </w:t>
            </w:r>
          </w:p>
        </w:tc>
      </w:tr>
      <w:tr w:rsidR="006B4200" w:rsidRPr="006F46B1"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F46B1" w:rsidRPr="006F46B1" w:rsidRDefault="006F46B1" w:rsidP="006F46B1">
            <w:pPr>
              <w:ind w:right="144"/>
              <w:contextualSpacing/>
              <w:jc w:val="right"/>
              <w:rPr>
                <w:rFonts w:ascii="Arial" w:hAnsi="Arial" w:cs="Arial"/>
                <w:color w:val="000000"/>
                <w:sz w:val="20"/>
                <w:szCs w:val="20"/>
              </w:rPr>
            </w:pPr>
            <w:r w:rsidRPr="006F46B1">
              <w:rPr>
                <w:rFonts w:ascii="Arial" w:hAnsi="Arial" w:cs="Arial"/>
                <w:color w:val="000000"/>
                <w:sz w:val="20"/>
                <w:szCs w:val="20"/>
              </w:rPr>
              <w:t> </w:t>
            </w:r>
          </w:p>
        </w:tc>
        <w:tc>
          <w:tcPr>
            <w:tcW w:w="1271" w:type="pct"/>
            <w:tcBorders>
              <w:top w:val="nil"/>
              <w:left w:val="nil"/>
              <w:bottom w:val="single" w:sz="4" w:space="0" w:color="000000"/>
              <w:right w:val="single" w:sz="4" w:space="0" w:color="000000"/>
            </w:tcBorders>
            <w:shd w:val="clear" w:color="auto" w:fill="auto"/>
            <w:vAlign w:val="center"/>
            <w:hideMark/>
          </w:tcPr>
          <w:p w:rsidR="006F46B1" w:rsidRPr="006F46B1" w:rsidRDefault="006F46B1" w:rsidP="006F46B1">
            <w:pPr>
              <w:ind w:right="144"/>
              <w:contextualSpacing/>
              <w:rPr>
                <w:rFonts w:ascii="Arial" w:hAnsi="Arial" w:cs="Arial"/>
                <w:i/>
                <w:iCs/>
                <w:color w:val="000000"/>
                <w:sz w:val="20"/>
                <w:szCs w:val="20"/>
              </w:rPr>
            </w:pPr>
            <w:r w:rsidRPr="006F46B1">
              <w:rPr>
                <w:rFonts w:ascii="Arial" w:hAnsi="Arial" w:cs="Arial"/>
                <w:i/>
                <w:iCs/>
                <w:color w:val="000000"/>
                <w:sz w:val="20"/>
                <w:szCs w:val="20"/>
              </w:rPr>
              <w:t>San Antonio</w:t>
            </w:r>
          </w:p>
        </w:tc>
        <w:tc>
          <w:tcPr>
            <w:tcW w:w="428"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4 </w:t>
            </w:r>
          </w:p>
        </w:tc>
        <w:tc>
          <w:tcPr>
            <w:tcW w:w="42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23 </w:t>
            </w:r>
          </w:p>
        </w:tc>
        <w:tc>
          <w:tcPr>
            <w:tcW w:w="701"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4 </w:t>
            </w:r>
          </w:p>
        </w:tc>
        <w:tc>
          <w:tcPr>
            <w:tcW w:w="702"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94 </w:t>
            </w:r>
          </w:p>
        </w:tc>
        <w:tc>
          <w:tcPr>
            <w:tcW w:w="659" w:type="pct"/>
            <w:tcBorders>
              <w:top w:val="nil"/>
              <w:left w:val="nil"/>
              <w:bottom w:val="single" w:sz="4" w:space="0" w:color="000000"/>
              <w:right w:val="single" w:sz="4" w:space="0" w:color="000000"/>
            </w:tcBorders>
            <w:shd w:val="clear" w:color="auto" w:fill="auto"/>
            <w:noWrap/>
            <w:vAlign w:val="bottom"/>
            <w:hideMark/>
          </w:tcPr>
          <w:p w:rsidR="006F46B1" w:rsidRPr="006F46B1" w:rsidRDefault="006F46B1" w:rsidP="006F46B1">
            <w:pPr>
              <w:ind w:right="144"/>
              <w:contextualSpacing/>
              <w:jc w:val="right"/>
              <w:rPr>
                <w:rFonts w:ascii="Arial" w:hAnsi="Arial" w:cs="Arial"/>
                <w:i/>
                <w:iCs/>
                <w:color w:val="000000"/>
                <w:sz w:val="20"/>
                <w:szCs w:val="20"/>
              </w:rPr>
            </w:pPr>
            <w:r w:rsidRPr="006F46B1">
              <w:rPr>
                <w:rFonts w:ascii="Arial" w:hAnsi="Arial" w:cs="Arial"/>
                <w:i/>
                <w:iCs/>
                <w:color w:val="000000"/>
                <w:sz w:val="20"/>
                <w:szCs w:val="20"/>
              </w:rPr>
              <w:t xml:space="preserve"> 24 </w:t>
            </w:r>
          </w:p>
        </w:tc>
      </w:tr>
    </w:tbl>
    <w:p w:rsidR="00A81490" w:rsidRPr="00AC2F21" w:rsidRDefault="00A81490" w:rsidP="003E2474">
      <w:pPr>
        <w:ind w:left="810"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Note:</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Previously</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reported</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IDPs</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accommodate</w:t>
      </w:r>
      <w:r w:rsidR="00A747E7">
        <w:rPr>
          <w:rFonts w:ascii="Arial" w:eastAsia="Times New Roman" w:hAnsi="Arial" w:cs="Arial"/>
          <w:bCs/>
          <w:i/>
          <w:iCs/>
          <w:color w:val="000000"/>
          <w:sz w:val="16"/>
          <w:szCs w:val="24"/>
        </w:rPr>
        <w:t>d</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A747E7">
        <w:rPr>
          <w:rFonts w:ascii="Arial" w:eastAsia="Times New Roman" w:hAnsi="Arial" w:cs="Arial"/>
          <w:bCs/>
          <w:i/>
          <w:iCs/>
          <w:color w:val="000000"/>
          <w:sz w:val="16"/>
          <w:szCs w:val="24"/>
        </w:rPr>
        <w:t>ECs</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opened</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municipalities</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of</w:t>
      </w:r>
      <w:r w:rsidR="00CA08E1">
        <w:rPr>
          <w:rFonts w:ascii="Arial" w:eastAsia="Times New Roman" w:hAnsi="Arial" w:cs="Arial"/>
          <w:bCs/>
          <w:i/>
          <w:iCs/>
          <w:color w:val="000000"/>
          <w:sz w:val="16"/>
          <w:szCs w:val="24"/>
        </w:rPr>
        <w:t xml:space="preserve"> </w:t>
      </w:r>
      <w:proofErr w:type="spellStart"/>
      <w:r w:rsidR="00476473" w:rsidRPr="00AC2F21">
        <w:rPr>
          <w:rFonts w:ascii="Arial" w:eastAsia="Times New Roman" w:hAnsi="Arial" w:cs="Arial"/>
          <w:bCs/>
          <w:i/>
          <w:iCs/>
          <w:color w:val="000000"/>
          <w:sz w:val="16"/>
          <w:szCs w:val="24"/>
        </w:rPr>
        <w:t>Agoncillo</w:t>
      </w:r>
      <w:proofErr w:type="spellEnd"/>
      <w:r w:rsidR="00476473"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proofErr w:type="spellStart"/>
      <w:r w:rsidR="00476473" w:rsidRPr="00AC2F21">
        <w:rPr>
          <w:rFonts w:ascii="Arial" w:eastAsia="Times New Roman" w:hAnsi="Arial" w:cs="Arial"/>
          <w:bCs/>
          <w:i/>
          <w:iCs/>
          <w:color w:val="000000"/>
          <w:sz w:val="16"/>
          <w:szCs w:val="24"/>
        </w:rPr>
        <w:t>Lemery</w:t>
      </w:r>
      <w:proofErr w:type="spellEnd"/>
      <w:r w:rsidR="00476473"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San</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Nicolas,</w:t>
      </w:r>
      <w:r w:rsidR="00CA08E1">
        <w:rPr>
          <w:rFonts w:ascii="Arial" w:eastAsia="Times New Roman" w:hAnsi="Arial" w:cs="Arial"/>
          <w:bCs/>
          <w:i/>
          <w:iCs/>
          <w:color w:val="000000"/>
          <w:sz w:val="16"/>
          <w:szCs w:val="24"/>
        </w:rPr>
        <w:t xml:space="preserve"> </w:t>
      </w:r>
      <w:proofErr w:type="spellStart"/>
      <w:r w:rsidR="00476473" w:rsidRPr="00AC2F21">
        <w:rPr>
          <w:rFonts w:ascii="Arial" w:eastAsia="Times New Roman" w:hAnsi="Arial" w:cs="Arial"/>
          <w:bCs/>
          <w:i/>
          <w:iCs/>
          <w:color w:val="000000"/>
          <w:sz w:val="16"/>
          <w:szCs w:val="24"/>
        </w:rPr>
        <w:t>Taal</w:t>
      </w:r>
      <w:proofErr w:type="spellEnd"/>
      <w:r w:rsidR="00476473"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proofErr w:type="spellStart"/>
      <w:r w:rsidR="00476473" w:rsidRPr="00AC2F21">
        <w:rPr>
          <w:rFonts w:ascii="Arial" w:eastAsia="Times New Roman" w:hAnsi="Arial" w:cs="Arial"/>
          <w:bCs/>
          <w:i/>
          <w:iCs/>
          <w:color w:val="000000"/>
          <w:sz w:val="16"/>
          <w:szCs w:val="24"/>
        </w:rPr>
        <w:t>Talisay</w:t>
      </w:r>
      <w:proofErr w:type="spellEnd"/>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were</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transferred</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to</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other</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ECs</w:t>
      </w:r>
      <w:r w:rsidR="00CA08E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nearby</w:t>
      </w:r>
      <w:r w:rsidR="00CA08E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municipalities/cities</w:t>
      </w:r>
      <w:r w:rsidR="00476473"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0066516A">
        <w:rPr>
          <w:rFonts w:ascii="Arial" w:eastAsia="Times New Roman" w:hAnsi="Arial" w:cs="Arial"/>
          <w:bCs/>
          <w:i/>
          <w:iCs/>
          <w:color w:val="000000"/>
          <w:sz w:val="16"/>
          <w:szCs w:val="24"/>
        </w:rPr>
        <w:t xml:space="preserve">The increase in the number of evacuation centers is due to the re-opening of other ECs. </w:t>
      </w:r>
      <w:r w:rsidR="00423B3A" w:rsidRPr="00AC2F21">
        <w:rPr>
          <w:rFonts w:ascii="Arial" w:eastAsia="Times New Roman" w:hAnsi="Arial" w:cs="Arial"/>
          <w:bCs/>
          <w:i/>
          <w:iCs/>
          <w:color w:val="000000"/>
          <w:sz w:val="16"/>
          <w:szCs w:val="24"/>
        </w:rPr>
        <w:t>Ongoing</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assessment</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validation</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are</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continuously</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being</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conducted</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Region</w:t>
      </w:r>
      <w:r w:rsidR="00423B3A" w:rsidRPr="00AC2F21">
        <w:rPr>
          <w:rFonts w:ascii="Arial" w:eastAsia="Times New Roman" w:hAnsi="Arial" w:cs="Arial"/>
          <w:bCs/>
          <w:i/>
          <w:iCs/>
          <w:color w:val="000000"/>
          <w:sz w:val="16"/>
          <w:szCs w:val="24"/>
        </w:rPr>
        <w:t>.</w:t>
      </w:r>
    </w:p>
    <w:p w:rsidR="00126308" w:rsidRDefault="00CA08E1" w:rsidP="00126308">
      <w:pPr>
        <w:ind w:left="284" w:right="27"/>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Source:</w:t>
      </w:r>
      <w:r>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DSWD-FO</w:t>
      </w:r>
      <w:r>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CALABARZON</w:t>
      </w:r>
    </w:p>
    <w:p w:rsidR="00126308" w:rsidRDefault="00126308" w:rsidP="00126308">
      <w:pPr>
        <w:ind w:left="284" w:right="27"/>
        <w:contextualSpacing/>
        <w:jc w:val="right"/>
        <w:rPr>
          <w:rFonts w:ascii="Arial" w:eastAsia="Times New Roman" w:hAnsi="Arial" w:cs="Arial"/>
          <w:i/>
          <w:iCs/>
          <w:color w:val="0070C0"/>
          <w:sz w:val="16"/>
          <w:szCs w:val="24"/>
        </w:rPr>
      </w:pPr>
    </w:p>
    <w:p w:rsidR="00126308" w:rsidRDefault="00126308" w:rsidP="00126308">
      <w:pPr>
        <w:ind w:left="284" w:right="27"/>
        <w:contextualSpacing/>
        <w:jc w:val="right"/>
        <w:rPr>
          <w:rFonts w:ascii="Arial" w:eastAsia="Times New Roman" w:hAnsi="Arial" w:cs="Arial"/>
          <w:i/>
          <w:iCs/>
          <w:color w:val="0070C0"/>
          <w:sz w:val="16"/>
          <w:szCs w:val="24"/>
        </w:rPr>
      </w:pPr>
    </w:p>
    <w:p w:rsidR="00126308" w:rsidRDefault="00126308" w:rsidP="00126308">
      <w:pPr>
        <w:ind w:left="284" w:right="27"/>
        <w:contextualSpacing/>
        <w:jc w:val="right"/>
        <w:rPr>
          <w:rFonts w:ascii="Arial" w:eastAsia="Times New Roman" w:hAnsi="Arial" w:cs="Arial"/>
          <w:i/>
          <w:iCs/>
          <w:color w:val="0070C0"/>
          <w:sz w:val="16"/>
          <w:szCs w:val="24"/>
        </w:rPr>
      </w:pPr>
    </w:p>
    <w:p w:rsidR="00126308" w:rsidRDefault="00126308" w:rsidP="00126308">
      <w:pPr>
        <w:ind w:left="284" w:right="27"/>
        <w:contextualSpacing/>
        <w:jc w:val="right"/>
        <w:rPr>
          <w:rFonts w:ascii="Arial" w:eastAsia="Times New Roman" w:hAnsi="Arial" w:cs="Arial"/>
          <w:i/>
          <w:iCs/>
          <w:color w:val="0070C0"/>
          <w:sz w:val="16"/>
          <w:szCs w:val="24"/>
        </w:rPr>
      </w:pPr>
    </w:p>
    <w:p w:rsidR="00126308" w:rsidRDefault="00126308" w:rsidP="00126308">
      <w:pPr>
        <w:ind w:left="284" w:right="27"/>
        <w:contextualSpacing/>
        <w:jc w:val="right"/>
        <w:rPr>
          <w:rFonts w:ascii="Arial" w:eastAsia="Times New Roman" w:hAnsi="Arial" w:cs="Arial"/>
          <w:i/>
          <w:iCs/>
          <w:color w:val="0070C0"/>
          <w:sz w:val="16"/>
          <w:szCs w:val="24"/>
        </w:rPr>
      </w:pPr>
    </w:p>
    <w:p w:rsidR="00126308" w:rsidRDefault="00126308" w:rsidP="00126308">
      <w:pPr>
        <w:ind w:left="284" w:right="27"/>
        <w:contextualSpacing/>
        <w:jc w:val="right"/>
        <w:rPr>
          <w:rFonts w:ascii="Arial" w:eastAsia="Times New Roman" w:hAnsi="Arial" w:cs="Arial"/>
          <w:i/>
          <w:iCs/>
          <w:color w:val="0070C0"/>
          <w:sz w:val="16"/>
          <w:szCs w:val="24"/>
        </w:rPr>
      </w:pPr>
    </w:p>
    <w:p w:rsidR="00126308" w:rsidRDefault="00126308" w:rsidP="00126308">
      <w:pPr>
        <w:ind w:left="284" w:right="27"/>
        <w:contextualSpacing/>
        <w:jc w:val="right"/>
        <w:rPr>
          <w:rFonts w:ascii="Arial" w:eastAsia="Times New Roman" w:hAnsi="Arial" w:cs="Arial"/>
          <w:i/>
          <w:iCs/>
          <w:color w:val="0070C0"/>
          <w:sz w:val="16"/>
          <w:szCs w:val="24"/>
        </w:rPr>
      </w:pPr>
    </w:p>
    <w:p w:rsidR="00126308" w:rsidRDefault="00126308" w:rsidP="00126308">
      <w:pPr>
        <w:ind w:left="284" w:right="27"/>
        <w:contextualSpacing/>
        <w:jc w:val="right"/>
        <w:rPr>
          <w:rFonts w:ascii="Arial" w:eastAsia="Times New Roman" w:hAnsi="Arial" w:cs="Arial"/>
          <w:i/>
          <w:iCs/>
          <w:color w:val="0070C0"/>
          <w:sz w:val="16"/>
          <w:szCs w:val="24"/>
        </w:rPr>
      </w:pPr>
    </w:p>
    <w:p w:rsidR="00126308" w:rsidRDefault="00126308" w:rsidP="00126308">
      <w:pPr>
        <w:ind w:left="284" w:right="27"/>
        <w:contextualSpacing/>
        <w:jc w:val="right"/>
        <w:rPr>
          <w:rFonts w:ascii="Arial" w:eastAsia="Times New Roman" w:hAnsi="Arial" w:cs="Arial"/>
          <w:i/>
          <w:iCs/>
          <w:color w:val="0070C0"/>
          <w:sz w:val="16"/>
          <w:szCs w:val="24"/>
        </w:rPr>
      </w:pPr>
    </w:p>
    <w:p w:rsidR="00126308" w:rsidRDefault="00126308" w:rsidP="00126308">
      <w:pPr>
        <w:ind w:left="284" w:right="27"/>
        <w:contextualSpacing/>
        <w:jc w:val="right"/>
        <w:rPr>
          <w:rFonts w:ascii="Arial" w:eastAsia="Times New Roman" w:hAnsi="Arial" w:cs="Arial"/>
          <w:i/>
          <w:iCs/>
          <w:color w:val="0070C0"/>
          <w:sz w:val="16"/>
          <w:szCs w:val="24"/>
        </w:rPr>
      </w:pPr>
    </w:p>
    <w:p w:rsidR="00126308" w:rsidRDefault="00126308" w:rsidP="00126308">
      <w:pPr>
        <w:ind w:left="284" w:right="27"/>
        <w:contextualSpacing/>
        <w:jc w:val="right"/>
        <w:rPr>
          <w:rFonts w:ascii="Arial" w:eastAsia="Times New Roman" w:hAnsi="Arial" w:cs="Arial"/>
          <w:i/>
          <w:iCs/>
          <w:color w:val="0070C0"/>
          <w:sz w:val="16"/>
          <w:szCs w:val="24"/>
        </w:rPr>
      </w:pPr>
    </w:p>
    <w:p w:rsidR="00126308" w:rsidRDefault="00126308" w:rsidP="00126308">
      <w:pPr>
        <w:ind w:left="284" w:right="27"/>
        <w:contextualSpacing/>
        <w:jc w:val="right"/>
        <w:rPr>
          <w:rFonts w:ascii="Arial" w:eastAsia="Times New Roman" w:hAnsi="Arial" w:cs="Arial"/>
          <w:i/>
          <w:iCs/>
          <w:color w:val="0070C0"/>
          <w:sz w:val="16"/>
          <w:szCs w:val="24"/>
        </w:rPr>
      </w:pPr>
    </w:p>
    <w:p w:rsidR="00126308" w:rsidRPr="00B32B58" w:rsidRDefault="00126308" w:rsidP="00126308">
      <w:pPr>
        <w:ind w:left="284" w:right="27"/>
        <w:contextualSpacing/>
        <w:jc w:val="right"/>
        <w:rPr>
          <w:rFonts w:ascii="Arial" w:eastAsia="Times New Roman" w:hAnsi="Arial" w:cs="Arial"/>
          <w:i/>
          <w:iCs/>
          <w:color w:val="0070C0"/>
          <w:sz w:val="16"/>
          <w:szCs w:val="24"/>
        </w:rPr>
      </w:pPr>
    </w:p>
    <w:p w:rsidR="00361088" w:rsidRPr="00B53AC9" w:rsidRDefault="00361088" w:rsidP="003E2474">
      <w:pPr>
        <w:pStyle w:val="ListParagraph"/>
        <w:numPr>
          <w:ilvl w:val="0"/>
          <w:numId w:val="7"/>
        </w:numPr>
        <w:ind w:right="27"/>
        <w:jc w:val="both"/>
        <w:rPr>
          <w:rFonts w:ascii="Arial" w:eastAsia="Times New Roman" w:hAnsi="Arial" w:cs="Arial"/>
          <w:b/>
          <w:bCs/>
          <w:sz w:val="24"/>
          <w:szCs w:val="24"/>
        </w:rPr>
      </w:pPr>
      <w:r>
        <w:rPr>
          <w:rFonts w:ascii="Arial" w:eastAsia="Times New Roman" w:hAnsi="Arial" w:cs="Arial"/>
          <w:b/>
          <w:bCs/>
          <w:color w:val="002060"/>
          <w:sz w:val="24"/>
          <w:szCs w:val="24"/>
        </w:rPr>
        <w:t>Out</w:t>
      </w:r>
      <w:r w:rsidRPr="00361088">
        <w:rPr>
          <w:rFonts w:ascii="Arial" w:eastAsia="Times New Roman" w:hAnsi="Arial" w:cs="Arial"/>
          <w:b/>
          <w:bCs/>
          <w:color w:val="002060"/>
          <w:sz w:val="24"/>
          <w:szCs w:val="24"/>
        </w:rPr>
        <w:t>side</w:t>
      </w:r>
      <w:r w:rsidR="00CA08E1">
        <w:rPr>
          <w:rFonts w:ascii="Arial" w:eastAsia="Times New Roman" w:hAnsi="Arial" w:cs="Arial"/>
          <w:b/>
          <w:bCs/>
          <w:color w:val="002060"/>
          <w:sz w:val="24"/>
          <w:szCs w:val="24"/>
        </w:rPr>
        <w:t xml:space="preserve"> </w:t>
      </w:r>
      <w:r w:rsidRPr="00361088">
        <w:rPr>
          <w:rFonts w:ascii="Arial" w:eastAsia="Times New Roman" w:hAnsi="Arial" w:cs="Arial"/>
          <w:b/>
          <w:bCs/>
          <w:color w:val="002060"/>
          <w:sz w:val="24"/>
          <w:szCs w:val="24"/>
        </w:rPr>
        <w:t>Evacuation</w:t>
      </w:r>
      <w:r w:rsidR="00CA08E1">
        <w:rPr>
          <w:rFonts w:ascii="Arial" w:eastAsia="Times New Roman" w:hAnsi="Arial" w:cs="Arial"/>
          <w:b/>
          <w:bCs/>
          <w:color w:val="002060"/>
          <w:sz w:val="24"/>
          <w:szCs w:val="24"/>
        </w:rPr>
        <w:t xml:space="preserve"> </w:t>
      </w:r>
      <w:r w:rsidRPr="00361088">
        <w:rPr>
          <w:rFonts w:ascii="Arial" w:eastAsia="Times New Roman" w:hAnsi="Arial" w:cs="Arial"/>
          <w:b/>
          <w:bCs/>
          <w:color w:val="002060"/>
          <w:sz w:val="24"/>
          <w:szCs w:val="24"/>
        </w:rPr>
        <w:t>Centers</w:t>
      </w:r>
      <w:r w:rsidR="00CA08E1">
        <w:rPr>
          <w:rFonts w:ascii="Arial" w:eastAsia="Times New Roman" w:hAnsi="Arial" w:cs="Arial"/>
          <w:bCs/>
          <w:sz w:val="24"/>
          <w:szCs w:val="24"/>
        </w:rPr>
        <w:t xml:space="preserve"> </w:t>
      </w:r>
    </w:p>
    <w:p w:rsidR="00B53AC9" w:rsidRPr="00B405D8" w:rsidRDefault="00B53AC9" w:rsidP="003E2474">
      <w:pPr>
        <w:pStyle w:val="ListParagraph"/>
        <w:ind w:left="786" w:right="27"/>
        <w:jc w:val="both"/>
        <w:rPr>
          <w:rFonts w:ascii="Arial" w:eastAsia="Times New Roman" w:hAnsi="Arial" w:cs="Arial"/>
          <w:bCs/>
          <w:sz w:val="24"/>
          <w:szCs w:val="24"/>
        </w:rPr>
      </w:pPr>
      <w:r w:rsidRPr="00B405D8">
        <w:rPr>
          <w:rFonts w:ascii="Arial" w:eastAsia="Times New Roman" w:hAnsi="Arial" w:cs="Arial"/>
          <w:bCs/>
          <w:sz w:val="24"/>
          <w:szCs w:val="24"/>
        </w:rPr>
        <w:t>There</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are</w:t>
      </w:r>
      <w:r w:rsidR="00CA08E1">
        <w:rPr>
          <w:rFonts w:ascii="Arial" w:eastAsia="Times New Roman" w:hAnsi="Arial" w:cs="Arial"/>
          <w:bCs/>
          <w:sz w:val="24"/>
          <w:szCs w:val="24"/>
        </w:rPr>
        <w:t xml:space="preserve"> </w:t>
      </w:r>
      <w:r w:rsidR="006B4200" w:rsidRPr="006B4200">
        <w:rPr>
          <w:rFonts w:ascii="Arial" w:eastAsia="Times New Roman" w:hAnsi="Arial" w:cs="Arial"/>
          <w:b/>
          <w:bCs/>
          <w:color w:val="0070C0"/>
          <w:sz w:val="24"/>
          <w:szCs w:val="24"/>
        </w:rPr>
        <w:t>55,676</w:t>
      </w:r>
      <w:r w:rsidR="00EB6E3C" w:rsidRPr="00EB6E3C">
        <w:rPr>
          <w:rFonts w:ascii="Arial" w:eastAsia="Times New Roman" w:hAnsi="Arial" w:cs="Arial"/>
          <w:b/>
          <w:bCs/>
          <w:color w:val="0070C0"/>
          <w:sz w:val="24"/>
          <w:szCs w:val="24"/>
        </w:rPr>
        <w:t xml:space="preserve"> </w:t>
      </w:r>
      <w:r w:rsidRPr="00955A76">
        <w:rPr>
          <w:rFonts w:ascii="Arial" w:eastAsia="Times New Roman" w:hAnsi="Arial" w:cs="Arial"/>
          <w:b/>
          <w:bCs/>
          <w:color w:val="0070C0"/>
          <w:sz w:val="24"/>
          <w:szCs w:val="24"/>
        </w:rPr>
        <w:t>families</w:t>
      </w:r>
      <w:r w:rsidR="00CA08E1">
        <w:rPr>
          <w:rFonts w:ascii="Arial" w:eastAsia="Times New Roman" w:hAnsi="Arial" w:cs="Arial"/>
          <w:bCs/>
          <w:color w:val="0070C0"/>
          <w:sz w:val="24"/>
          <w:szCs w:val="24"/>
        </w:rPr>
        <w:t xml:space="preserve"> </w:t>
      </w:r>
      <w:r w:rsidRPr="00B405D8">
        <w:rPr>
          <w:rFonts w:ascii="Arial" w:eastAsia="Times New Roman" w:hAnsi="Arial" w:cs="Arial"/>
          <w:bCs/>
          <w:sz w:val="24"/>
          <w:szCs w:val="24"/>
        </w:rPr>
        <w:t>or</w:t>
      </w:r>
      <w:r w:rsidR="00CA08E1">
        <w:rPr>
          <w:rFonts w:ascii="Arial" w:eastAsia="Times New Roman" w:hAnsi="Arial" w:cs="Arial"/>
          <w:bCs/>
          <w:sz w:val="24"/>
          <w:szCs w:val="24"/>
        </w:rPr>
        <w:t xml:space="preserve"> </w:t>
      </w:r>
      <w:r w:rsidR="006B4200" w:rsidRPr="006B4200">
        <w:rPr>
          <w:rFonts w:ascii="Arial" w:eastAsia="Times New Roman" w:hAnsi="Arial" w:cs="Arial"/>
          <w:b/>
          <w:bCs/>
          <w:color w:val="0070C0"/>
          <w:sz w:val="24"/>
          <w:szCs w:val="24"/>
        </w:rPr>
        <w:t>207,556</w:t>
      </w:r>
      <w:r w:rsidR="00EB6E3C" w:rsidRPr="00EB6E3C">
        <w:rPr>
          <w:rFonts w:ascii="Arial" w:eastAsia="Times New Roman" w:hAnsi="Arial" w:cs="Arial"/>
          <w:b/>
          <w:bCs/>
          <w:color w:val="0070C0"/>
          <w:sz w:val="24"/>
          <w:szCs w:val="24"/>
        </w:rPr>
        <w:t xml:space="preserve"> </w:t>
      </w:r>
      <w:r w:rsidRPr="00955A76">
        <w:rPr>
          <w:rFonts w:ascii="Arial" w:eastAsia="Times New Roman" w:hAnsi="Arial" w:cs="Arial"/>
          <w:b/>
          <w:bCs/>
          <w:color w:val="0070C0"/>
          <w:sz w:val="24"/>
          <w:szCs w:val="24"/>
        </w:rPr>
        <w:t>persons</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currently</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staying</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with</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their</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relatives</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and/or</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friends</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(see</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Table</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3).</w:t>
      </w:r>
    </w:p>
    <w:p w:rsidR="00B53AC9" w:rsidRDefault="00B53AC9" w:rsidP="003E2474">
      <w:pPr>
        <w:pStyle w:val="ListParagraph"/>
        <w:ind w:left="786" w:right="27"/>
        <w:jc w:val="both"/>
        <w:rPr>
          <w:rFonts w:ascii="Arial" w:eastAsia="Times New Roman" w:hAnsi="Arial" w:cs="Arial"/>
          <w:bCs/>
          <w:sz w:val="24"/>
          <w:szCs w:val="24"/>
        </w:rPr>
      </w:pPr>
    </w:p>
    <w:p w:rsidR="00B53AC9" w:rsidRDefault="00B53AC9" w:rsidP="003E2474">
      <w:pPr>
        <w:pStyle w:val="ListParagraph"/>
        <w:ind w:left="786" w:right="27"/>
        <w:jc w:val="both"/>
        <w:rPr>
          <w:rFonts w:ascii="Arial" w:eastAsia="Times New Roman" w:hAnsi="Arial" w:cs="Arial"/>
          <w:b/>
          <w:bCs/>
          <w:i/>
          <w:sz w:val="20"/>
          <w:szCs w:val="24"/>
        </w:rPr>
      </w:pPr>
      <w:r w:rsidRPr="00B53AC9">
        <w:rPr>
          <w:rFonts w:ascii="Arial" w:eastAsia="Times New Roman" w:hAnsi="Arial" w:cs="Arial"/>
          <w:b/>
          <w:bCs/>
          <w:i/>
          <w:sz w:val="20"/>
          <w:szCs w:val="24"/>
        </w:rPr>
        <w:t>Table</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3.</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Number</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of</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Displaced</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Families</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Persons</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Outside</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Evacuation</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Centers</w:t>
      </w:r>
    </w:p>
    <w:tbl>
      <w:tblPr>
        <w:tblW w:w="4587" w:type="pct"/>
        <w:tblInd w:w="805" w:type="dxa"/>
        <w:tblCellMar>
          <w:left w:w="0" w:type="dxa"/>
          <w:right w:w="0" w:type="dxa"/>
        </w:tblCellMar>
        <w:tblLook w:val="04A0" w:firstRow="1" w:lastRow="0" w:firstColumn="1" w:lastColumn="0" w:noHBand="0" w:noVBand="1"/>
      </w:tblPr>
      <w:tblGrid>
        <w:gridCol w:w="206"/>
        <w:gridCol w:w="2944"/>
        <w:gridCol w:w="1531"/>
        <w:gridCol w:w="1529"/>
        <w:gridCol w:w="1440"/>
        <w:gridCol w:w="1283"/>
      </w:tblGrid>
      <w:tr w:rsidR="006B4200" w:rsidRPr="006B4200" w:rsidTr="006B4200">
        <w:trPr>
          <w:trHeight w:val="20"/>
          <w:tblHeader/>
        </w:trPr>
        <w:tc>
          <w:tcPr>
            <w:tcW w:w="1763"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6B4200" w:rsidRPr="006B4200" w:rsidRDefault="006B4200" w:rsidP="006B4200">
            <w:pPr>
              <w:ind w:right="144"/>
              <w:contextualSpacing/>
              <w:jc w:val="center"/>
              <w:rPr>
                <w:rFonts w:ascii="Arial" w:hAnsi="Arial" w:cs="Arial"/>
                <w:b/>
                <w:bCs/>
                <w:color w:val="000000"/>
                <w:sz w:val="20"/>
                <w:szCs w:val="20"/>
              </w:rPr>
            </w:pPr>
            <w:r w:rsidRPr="006B4200">
              <w:rPr>
                <w:rFonts w:ascii="Arial" w:hAnsi="Arial" w:cs="Arial"/>
                <w:b/>
                <w:bCs/>
                <w:color w:val="000000"/>
                <w:sz w:val="20"/>
                <w:szCs w:val="20"/>
              </w:rPr>
              <w:t xml:space="preserve">REGION / PROVINCE / MUNICIPALITY </w:t>
            </w:r>
          </w:p>
        </w:tc>
        <w:tc>
          <w:tcPr>
            <w:tcW w:w="3237"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6B4200" w:rsidRPr="006B4200" w:rsidRDefault="006B4200" w:rsidP="006B4200">
            <w:pPr>
              <w:ind w:right="144"/>
              <w:contextualSpacing/>
              <w:jc w:val="center"/>
              <w:rPr>
                <w:rFonts w:ascii="Arial" w:hAnsi="Arial" w:cs="Arial"/>
                <w:b/>
                <w:bCs/>
                <w:color w:val="000000"/>
                <w:sz w:val="20"/>
                <w:szCs w:val="20"/>
              </w:rPr>
            </w:pPr>
            <w:r w:rsidRPr="006B4200">
              <w:rPr>
                <w:rFonts w:ascii="Arial" w:hAnsi="Arial" w:cs="Arial"/>
                <w:b/>
                <w:bCs/>
                <w:color w:val="000000"/>
                <w:sz w:val="20"/>
                <w:szCs w:val="20"/>
              </w:rPr>
              <w:t xml:space="preserve"> NUMBER OF DISPLACED </w:t>
            </w:r>
          </w:p>
        </w:tc>
      </w:tr>
      <w:tr w:rsidR="006B4200" w:rsidRPr="006B4200" w:rsidTr="006B4200">
        <w:trPr>
          <w:trHeight w:val="20"/>
          <w:tblHeader/>
        </w:trPr>
        <w:tc>
          <w:tcPr>
            <w:tcW w:w="1763" w:type="pct"/>
            <w:gridSpan w:val="2"/>
            <w:vMerge/>
            <w:tcBorders>
              <w:top w:val="single" w:sz="4" w:space="0" w:color="000000"/>
              <w:left w:val="single" w:sz="4" w:space="0" w:color="000000"/>
              <w:bottom w:val="nil"/>
              <w:right w:val="single" w:sz="4" w:space="0" w:color="auto"/>
            </w:tcBorders>
            <w:vAlign w:val="center"/>
            <w:hideMark/>
          </w:tcPr>
          <w:p w:rsidR="006B4200" w:rsidRPr="006B4200" w:rsidRDefault="006B4200" w:rsidP="006B4200">
            <w:pPr>
              <w:ind w:right="144"/>
              <w:contextualSpacing/>
              <w:rPr>
                <w:rFonts w:ascii="Arial" w:hAnsi="Arial" w:cs="Arial"/>
                <w:b/>
                <w:bCs/>
                <w:color w:val="000000"/>
                <w:sz w:val="20"/>
                <w:szCs w:val="20"/>
              </w:rPr>
            </w:pPr>
          </w:p>
        </w:tc>
        <w:tc>
          <w:tcPr>
            <w:tcW w:w="3237"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6B4200" w:rsidRPr="006B4200" w:rsidRDefault="006B4200" w:rsidP="006B4200">
            <w:pPr>
              <w:ind w:right="144"/>
              <w:contextualSpacing/>
              <w:jc w:val="center"/>
              <w:rPr>
                <w:rFonts w:ascii="Arial" w:hAnsi="Arial" w:cs="Arial"/>
                <w:b/>
                <w:bCs/>
                <w:color w:val="000000"/>
                <w:sz w:val="20"/>
                <w:szCs w:val="20"/>
              </w:rPr>
            </w:pPr>
            <w:r w:rsidRPr="006B4200">
              <w:rPr>
                <w:rFonts w:ascii="Arial" w:hAnsi="Arial" w:cs="Arial"/>
                <w:b/>
                <w:bCs/>
                <w:color w:val="000000"/>
                <w:sz w:val="20"/>
                <w:szCs w:val="20"/>
              </w:rPr>
              <w:t xml:space="preserve"> OUTSIDE ECs </w:t>
            </w:r>
          </w:p>
        </w:tc>
      </w:tr>
      <w:tr w:rsidR="006B4200" w:rsidRPr="006B4200" w:rsidTr="006B4200">
        <w:trPr>
          <w:trHeight w:val="20"/>
          <w:tblHeader/>
        </w:trPr>
        <w:tc>
          <w:tcPr>
            <w:tcW w:w="1763" w:type="pct"/>
            <w:gridSpan w:val="2"/>
            <w:vMerge/>
            <w:tcBorders>
              <w:top w:val="single" w:sz="4" w:space="0" w:color="000000"/>
              <w:left w:val="single" w:sz="4" w:space="0" w:color="000000"/>
              <w:bottom w:val="nil"/>
              <w:right w:val="single" w:sz="4" w:space="0" w:color="auto"/>
            </w:tcBorders>
            <w:vAlign w:val="center"/>
            <w:hideMark/>
          </w:tcPr>
          <w:p w:rsidR="006B4200" w:rsidRPr="006B4200" w:rsidRDefault="006B4200" w:rsidP="006B4200">
            <w:pPr>
              <w:ind w:right="144"/>
              <w:contextualSpacing/>
              <w:rPr>
                <w:rFonts w:ascii="Arial" w:hAnsi="Arial" w:cs="Arial"/>
                <w:b/>
                <w:bCs/>
                <w:color w:val="000000"/>
                <w:sz w:val="20"/>
                <w:szCs w:val="20"/>
              </w:rPr>
            </w:pPr>
          </w:p>
        </w:tc>
        <w:tc>
          <w:tcPr>
            <w:tcW w:w="1713"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6B4200" w:rsidRPr="006B4200" w:rsidRDefault="006B4200" w:rsidP="006B4200">
            <w:pPr>
              <w:ind w:right="144"/>
              <w:contextualSpacing/>
              <w:jc w:val="center"/>
              <w:rPr>
                <w:rFonts w:ascii="Arial" w:hAnsi="Arial" w:cs="Arial"/>
                <w:b/>
                <w:bCs/>
                <w:color w:val="000000"/>
                <w:sz w:val="20"/>
                <w:szCs w:val="20"/>
              </w:rPr>
            </w:pPr>
            <w:r w:rsidRPr="006B4200">
              <w:rPr>
                <w:rFonts w:ascii="Arial" w:hAnsi="Arial" w:cs="Arial"/>
                <w:b/>
                <w:bCs/>
                <w:color w:val="000000"/>
                <w:sz w:val="20"/>
                <w:szCs w:val="20"/>
              </w:rPr>
              <w:t xml:space="preserve"> Families </w:t>
            </w:r>
          </w:p>
        </w:tc>
        <w:tc>
          <w:tcPr>
            <w:tcW w:w="1524"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6B4200" w:rsidRPr="006B4200" w:rsidRDefault="006B4200" w:rsidP="006B4200">
            <w:pPr>
              <w:ind w:right="144"/>
              <w:contextualSpacing/>
              <w:jc w:val="center"/>
              <w:rPr>
                <w:rFonts w:ascii="Arial" w:hAnsi="Arial" w:cs="Arial"/>
                <w:b/>
                <w:bCs/>
                <w:color w:val="000000"/>
                <w:sz w:val="20"/>
                <w:szCs w:val="20"/>
              </w:rPr>
            </w:pPr>
            <w:r w:rsidRPr="006B4200">
              <w:rPr>
                <w:rFonts w:ascii="Arial" w:hAnsi="Arial" w:cs="Arial"/>
                <w:b/>
                <w:bCs/>
                <w:color w:val="000000"/>
                <w:sz w:val="20"/>
                <w:szCs w:val="20"/>
              </w:rPr>
              <w:t xml:space="preserve"> Persons </w:t>
            </w:r>
          </w:p>
        </w:tc>
      </w:tr>
      <w:tr w:rsidR="006B4200" w:rsidRPr="006B4200" w:rsidTr="006B4200">
        <w:trPr>
          <w:trHeight w:val="20"/>
          <w:tblHeader/>
        </w:trPr>
        <w:tc>
          <w:tcPr>
            <w:tcW w:w="1763" w:type="pct"/>
            <w:gridSpan w:val="2"/>
            <w:vMerge/>
            <w:tcBorders>
              <w:top w:val="single" w:sz="4" w:space="0" w:color="000000"/>
              <w:left w:val="single" w:sz="4" w:space="0" w:color="000000"/>
              <w:bottom w:val="nil"/>
              <w:right w:val="single" w:sz="4" w:space="0" w:color="auto"/>
            </w:tcBorders>
            <w:vAlign w:val="center"/>
            <w:hideMark/>
          </w:tcPr>
          <w:p w:rsidR="006B4200" w:rsidRPr="006B4200" w:rsidRDefault="006B4200" w:rsidP="006B4200">
            <w:pPr>
              <w:ind w:right="144"/>
              <w:contextualSpacing/>
              <w:rPr>
                <w:rFonts w:ascii="Arial" w:hAnsi="Arial" w:cs="Arial"/>
                <w:b/>
                <w:bCs/>
                <w:color w:val="000000"/>
                <w:sz w:val="20"/>
                <w:szCs w:val="20"/>
              </w:rPr>
            </w:pPr>
          </w:p>
        </w:tc>
        <w:tc>
          <w:tcPr>
            <w:tcW w:w="85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B4200" w:rsidRPr="006B4200" w:rsidRDefault="006B4200" w:rsidP="006B4200">
            <w:pPr>
              <w:ind w:right="144"/>
              <w:contextualSpacing/>
              <w:jc w:val="center"/>
              <w:rPr>
                <w:rFonts w:ascii="Arial" w:hAnsi="Arial" w:cs="Arial"/>
                <w:b/>
                <w:bCs/>
                <w:color w:val="000000"/>
                <w:sz w:val="20"/>
                <w:szCs w:val="20"/>
              </w:rPr>
            </w:pPr>
            <w:r w:rsidRPr="006B4200">
              <w:rPr>
                <w:rFonts w:ascii="Arial" w:hAnsi="Arial" w:cs="Arial"/>
                <w:b/>
                <w:bCs/>
                <w:color w:val="000000"/>
                <w:sz w:val="20"/>
                <w:szCs w:val="20"/>
              </w:rPr>
              <w:t xml:space="preserve"> CUM </w:t>
            </w:r>
          </w:p>
        </w:tc>
        <w:tc>
          <w:tcPr>
            <w:tcW w:w="85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B4200" w:rsidRPr="006B4200" w:rsidRDefault="006B4200" w:rsidP="006B4200">
            <w:pPr>
              <w:ind w:right="144"/>
              <w:contextualSpacing/>
              <w:jc w:val="center"/>
              <w:rPr>
                <w:rFonts w:ascii="Arial" w:hAnsi="Arial" w:cs="Arial"/>
                <w:b/>
                <w:bCs/>
                <w:color w:val="000000"/>
                <w:sz w:val="20"/>
                <w:szCs w:val="20"/>
              </w:rPr>
            </w:pPr>
            <w:r w:rsidRPr="006B4200">
              <w:rPr>
                <w:rFonts w:ascii="Arial" w:hAnsi="Arial" w:cs="Arial"/>
                <w:b/>
                <w:bCs/>
                <w:color w:val="000000"/>
                <w:sz w:val="20"/>
                <w:szCs w:val="20"/>
              </w:rPr>
              <w:t xml:space="preserve"> NOW </w:t>
            </w:r>
          </w:p>
        </w:tc>
        <w:tc>
          <w:tcPr>
            <w:tcW w:w="80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B4200" w:rsidRPr="006B4200" w:rsidRDefault="006B4200" w:rsidP="006B4200">
            <w:pPr>
              <w:ind w:right="144"/>
              <w:contextualSpacing/>
              <w:jc w:val="center"/>
              <w:rPr>
                <w:rFonts w:ascii="Arial" w:hAnsi="Arial" w:cs="Arial"/>
                <w:b/>
                <w:bCs/>
                <w:color w:val="000000"/>
                <w:sz w:val="20"/>
                <w:szCs w:val="20"/>
              </w:rPr>
            </w:pPr>
            <w:r w:rsidRPr="006B4200">
              <w:rPr>
                <w:rFonts w:ascii="Arial" w:hAnsi="Arial" w:cs="Arial"/>
                <w:b/>
                <w:bCs/>
                <w:color w:val="000000"/>
                <w:sz w:val="20"/>
                <w:szCs w:val="20"/>
              </w:rPr>
              <w:t xml:space="preserve"> CUM </w:t>
            </w:r>
          </w:p>
        </w:tc>
        <w:tc>
          <w:tcPr>
            <w:tcW w:w="71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B4200" w:rsidRPr="006B4200" w:rsidRDefault="006B4200" w:rsidP="006B4200">
            <w:pPr>
              <w:ind w:right="144"/>
              <w:contextualSpacing/>
              <w:jc w:val="center"/>
              <w:rPr>
                <w:rFonts w:ascii="Arial" w:hAnsi="Arial" w:cs="Arial"/>
                <w:b/>
                <w:bCs/>
                <w:color w:val="000000"/>
                <w:sz w:val="20"/>
                <w:szCs w:val="20"/>
              </w:rPr>
            </w:pPr>
            <w:r w:rsidRPr="006B4200">
              <w:rPr>
                <w:rFonts w:ascii="Arial" w:hAnsi="Arial" w:cs="Arial"/>
                <w:b/>
                <w:bCs/>
                <w:color w:val="000000"/>
                <w:sz w:val="20"/>
                <w:szCs w:val="20"/>
              </w:rPr>
              <w:t xml:space="preserve"> NOW </w:t>
            </w:r>
          </w:p>
        </w:tc>
      </w:tr>
      <w:tr w:rsidR="006B4200" w:rsidRPr="006B4200" w:rsidTr="006B4200">
        <w:trPr>
          <w:trHeight w:val="20"/>
        </w:trPr>
        <w:tc>
          <w:tcPr>
            <w:tcW w:w="176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B4200" w:rsidRPr="006B4200" w:rsidRDefault="006B4200" w:rsidP="006B4200">
            <w:pPr>
              <w:ind w:right="144"/>
              <w:contextualSpacing/>
              <w:jc w:val="center"/>
              <w:rPr>
                <w:rFonts w:ascii="Arial" w:hAnsi="Arial" w:cs="Arial"/>
                <w:b/>
                <w:bCs/>
                <w:color w:val="000000"/>
                <w:sz w:val="20"/>
                <w:szCs w:val="20"/>
              </w:rPr>
            </w:pPr>
            <w:r w:rsidRPr="006B4200">
              <w:rPr>
                <w:rFonts w:ascii="Arial" w:hAnsi="Arial" w:cs="Arial"/>
                <w:b/>
                <w:bCs/>
                <w:color w:val="000000"/>
                <w:sz w:val="20"/>
                <w:szCs w:val="20"/>
              </w:rPr>
              <w:t>GRAND TOTAL</w:t>
            </w:r>
          </w:p>
        </w:tc>
        <w:tc>
          <w:tcPr>
            <w:tcW w:w="857" w:type="pct"/>
            <w:tcBorders>
              <w:top w:val="single" w:sz="4" w:space="0" w:color="auto"/>
              <w:left w:val="nil"/>
              <w:bottom w:val="single" w:sz="4" w:space="0" w:color="000000"/>
              <w:right w:val="single" w:sz="4" w:space="0" w:color="000000"/>
            </w:tcBorders>
            <w:shd w:val="clear" w:color="A5A5A5" w:fill="A5A5A5"/>
            <w:noWrap/>
            <w:vAlign w:val="bottom"/>
            <w:hideMark/>
          </w:tcPr>
          <w:p w:rsidR="006B4200" w:rsidRPr="006B4200" w:rsidRDefault="006B4200" w:rsidP="006B4200">
            <w:pPr>
              <w:ind w:right="144"/>
              <w:contextualSpacing/>
              <w:jc w:val="right"/>
              <w:rPr>
                <w:rFonts w:ascii="Arial" w:hAnsi="Arial" w:cs="Arial"/>
                <w:b/>
                <w:bCs/>
                <w:color w:val="000000"/>
                <w:sz w:val="20"/>
                <w:szCs w:val="20"/>
              </w:rPr>
            </w:pPr>
            <w:r w:rsidRPr="006B4200">
              <w:rPr>
                <w:rFonts w:ascii="Arial" w:hAnsi="Arial" w:cs="Arial"/>
                <w:b/>
                <w:bCs/>
                <w:color w:val="000000"/>
                <w:sz w:val="20"/>
                <w:szCs w:val="20"/>
              </w:rPr>
              <w:t xml:space="preserve">  72,055 </w:t>
            </w:r>
          </w:p>
        </w:tc>
        <w:tc>
          <w:tcPr>
            <w:tcW w:w="856" w:type="pct"/>
            <w:tcBorders>
              <w:top w:val="single" w:sz="4" w:space="0" w:color="auto"/>
              <w:left w:val="nil"/>
              <w:bottom w:val="single" w:sz="4" w:space="0" w:color="000000"/>
              <w:right w:val="single" w:sz="4" w:space="0" w:color="000000"/>
            </w:tcBorders>
            <w:shd w:val="clear" w:color="A5A5A5" w:fill="A5A5A5"/>
            <w:noWrap/>
            <w:vAlign w:val="bottom"/>
            <w:hideMark/>
          </w:tcPr>
          <w:p w:rsidR="006B4200" w:rsidRPr="006B4200" w:rsidRDefault="006B4200" w:rsidP="006B4200">
            <w:pPr>
              <w:ind w:right="144"/>
              <w:contextualSpacing/>
              <w:jc w:val="right"/>
              <w:rPr>
                <w:rFonts w:ascii="Arial" w:hAnsi="Arial" w:cs="Arial"/>
                <w:b/>
                <w:bCs/>
                <w:color w:val="000000"/>
                <w:sz w:val="20"/>
                <w:szCs w:val="20"/>
              </w:rPr>
            </w:pPr>
            <w:r w:rsidRPr="006B4200">
              <w:rPr>
                <w:rFonts w:ascii="Arial" w:hAnsi="Arial" w:cs="Arial"/>
                <w:b/>
                <w:bCs/>
                <w:color w:val="000000"/>
                <w:sz w:val="20"/>
                <w:szCs w:val="20"/>
              </w:rPr>
              <w:t xml:space="preserve">  55,676 </w:t>
            </w:r>
          </w:p>
        </w:tc>
        <w:tc>
          <w:tcPr>
            <w:tcW w:w="806" w:type="pct"/>
            <w:tcBorders>
              <w:top w:val="single" w:sz="4" w:space="0" w:color="auto"/>
              <w:left w:val="nil"/>
              <w:bottom w:val="single" w:sz="4" w:space="0" w:color="000000"/>
              <w:right w:val="single" w:sz="4" w:space="0" w:color="000000"/>
            </w:tcBorders>
            <w:shd w:val="clear" w:color="A5A5A5" w:fill="A5A5A5"/>
            <w:noWrap/>
            <w:vAlign w:val="bottom"/>
            <w:hideMark/>
          </w:tcPr>
          <w:p w:rsidR="006B4200" w:rsidRPr="006B4200" w:rsidRDefault="006B4200" w:rsidP="006B4200">
            <w:pPr>
              <w:ind w:right="144"/>
              <w:contextualSpacing/>
              <w:jc w:val="right"/>
              <w:rPr>
                <w:rFonts w:ascii="Arial" w:hAnsi="Arial" w:cs="Arial"/>
                <w:b/>
                <w:bCs/>
                <w:color w:val="000000"/>
                <w:sz w:val="20"/>
                <w:szCs w:val="20"/>
              </w:rPr>
            </w:pPr>
            <w:r w:rsidRPr="006B4200">
              <w:rPr>
                <w:rFonts w:ascii="Arial" w:hAnsi="Arial" w:cs="Arial"/>
                <w:b/>
                <w:bCs/>
                <w:color w:val="000000"/>
                <w:sz w:val="20"/>
                <w:szCs w:val="20"/>
              </w:rPr>
              <w:t xml:space="preserve">270,695 </w:t>
            </w:r>
          </w:p>
        </w:tc>
        <w:tc>
          <w:tcPr>
            <w:tcW w:w="718" w:type="pct"/>
            <w:tcBorders>
              <w:top w:val="single" w:sz="4" w:space="0" w:color="auto"/>
              <w:left w:val="nil"/>
              <w:bottom w:val="single" w:sz="4" w:space="0" w:color="000000"/>
              <w:right w:val="single" w:sz="4" w:space="0" w:color="000000"/>
            </w:tcBorders>
            <w:shd w:val="clear" w:color="A5A5A5" w:fill="A5A5A5"/>
            <w:noWrap/>
            <w:vAlign w:val="bottom"/>
            <w:hideMark/>
          </w:tcPr>
          <w:p w:rsidR="006B4200" w:rsidRPr="006B4200" w:rsidRDefault="006B4200" w:rsidP="006B4200">
            <w:pPr>
              <w:ind w:right="144"/>
              <w:contextualSpacing/>
              <w:jc w:val="right"/>
              <w:rPr>
                <w:rFonts w:ascii="Arial" w:hAnsi="Arial" w:cs="Arial"/>
                <w:b/>
                <w:bCs/>
                <w:color w:val="000000"/>
                <w:sz w:val="20"/>
                <w:szCs w:val="20"/>
              </w:rPr>
            </w:pPr>
            <w:r w:rsidRPr="006B4200">
              <w:rPr>
                <w:rFonts w:ascii="Arial" w:hAnsi="Arial" w:cs="Arial"/>
                <w:b/>
                <w:bCs/>
                <w:color w:val="000000"/>
                <w:sz w:val="20"/>
                <w:szCs w:val="20"/>
              </w:rPr>
              <w:t xml:space="preserve">207,556 </w:t>
            </w:r>
          </w:p>
        </w:tc>
      </w:tr>
      <w:tr w:rsidR="006B4200" w:rsidRPr="006B4200" w:rsidTr="006B4200">
        <w:trPr>
          <w:trHeight w:val="20"/>
        </w:trPr>
        <w:tc>
          <w:tcPr>
            <w:tcW w:w="176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B4200" w:rsidRPr="006B4200" w:rsidRDefault="006B4200" w:rsidP="006B4200">
            <w:pPr>
              <w:ind w:right="144"/>
              <w:contextualSpacing/>
              <w:rPr>
                <w:rFonts w:ascii="Arial" w:hAnsi="Arial" w:cs="Arial"/>
                <w:b/>
                <w:bCs/>
                <w:color w:val="000000"/>
                <w:sz w:val="20"/>
                <w:szCs w:val="20"/>
              </w:rPr>
            </w:pPr>
            <w:r w:rsidRPr="006B4200">
              <w:rPr>
                <w:rFonts w:ascii="Arial" w:hAnsi="Arial" w:cs="Arial"/>
                <w:b/>
                <w:bCs/>
                <w:color w:val="000000"/>
                <w:sz w:val="20"/>
                <w:szCs w:val="20"/>
              </w:rPr>
              <w:t>NCR</w:t>
            </w:r>
          </w:p>
        </w:tc>
        <w:tc>
          <w:tcPr>
            <w:tcW w:w="857" w:type="pct"/>
            <w:tcBorders>
              <w:top w:val="nil"/>
              <w:left w:val="nil"/>
              <w:bottom w:val="single" w:sz="4" w:space="0" w:color="000000"/>
              <w:right w:val="single" w:sz="4" w:space="0" w:color="000000"/>
            </w:tcBorders>
            <w:shd w:val="clear" w:color="A5A5A5" w:fill="A5A5A5"/>
            <w:noWrap/>
            <w:vAlign w:val="bottom"/>
            <w:hideMark/>
          </w:tcPr>
          <w:p w:rsidR="006B4200" w:rsidRPr="006B4200" w:rsidRDefault="006B4200" w:rsidP="006B4200">
            <w:pPr>
              <w:ind w:right="144"/>
              <w:contextualSpacing/>
              <w:jc w:val="right"/>
              <w:rPr>
                <w:rFonts w:ascii="Arial" w:hAnsi="Arial" w:cs="Arial"/>
                <w:b/>
                <w:bCs/>
                <w:color w:val="000000"/>
                <w:sz w:val="20"/>
                <w:szCs w:val="20"/>
              </w:rPr>
            </w:pPr>
            <w:r w:rsidRPr="006B4200">
              <w:rPr>
                <w:rFonts w:ascii="Arial" w:hAnsi="Arial" w:cs="Arial"/>
                <w:b/>
                <w:bCs/>
                <w:color w:val="000000"/>
                <w:sz w:val="20"/>
                <w:szCs w:val="20"/>
              </w:rPr>
              <w:t xml:space="preserve">    1,599 </w:t>
            </w:r>
          </w:p>
        </w:tc>
        <w:tc>
          <w:tcPr>
            <w:tcW w:w="856" w:type="pct"/>
            <w:tcBorders>
              <w:top w:val="nil"/>
              <w:left w:val="nil"/>
              <w:bottom w:val="single" w:sz="4" w:space="0" w:color="000000"/>
              <w:right w:val="single" w:sz="4" w:space="0" w:color="000000"/>
            </w:tcBorders>
            <w:shd w:val="clear" w:color="A5A5A5" w:fill="A5A5A5"/>
            <w:noWrap/>
            <w:vAlign w:val="bottom"/>
            <w:hideMark/>
          </w:tcPr>
          <w:p w:rsidR="006B4200" w:rsidRPr="006B4200" w:rsidRDefault="006B4200" w:rsidP="006B4200">
            <w:pPr>
              <w:ind w:right="144"/>
              <w:contextualSpacing/>
              <w:jc w:val="right"/>
              <w:rPr>
                <w:rFonts w:ascii="Arial" w:hAnsi="Arial" w:cs="Arial"/>
                <w:b/>
                <w:bCs/>
                <w:color w:val="000000"/>
                <w:sz w:val="20"/>
                <w:szCs w:val="20"/>
              </w:rPr>
            </w:pPr>
            <w:r w:rsidRPr="006B4200">
              <w:rPr>
                <w:rFonts w:ascii="Arial" w:hAnsi="Arial" w:cs="Arial"/>
                <w:b/>
                <w:bCs/>
                <w:color w:val="000000"/>
                <w:sz w:val="20"/>
                <w:szCs w:val="20"/>
              </w:rPr>
              <w:t xml:space="preserve">    1,599 </w:t>
            </w:r>
          </w:p>
        </w:tc>
        <w:tc>
          <w:tcPr>
            <w:tcW w:w="806" w:type="pct"/>
            <w:tcBorders>
              <w:top w:val="nil"/>
              <w:left w:val="nil"/>
              <w:bottom w:val="single" w:sz="4" w:space="0" w:color="000000"/>
              <w:right w:val="single" w:sz="4" w:space="0" w:color="000000"/>
            </w:tcBorders>
            <w:shd w:val="clear" w:color="A5A5A5" w:fill="A5A5A5"/>
            <w:noWrap/>
            <w:vAlign w:val="bottom"/>
            <w:hideMark/>
          </w:tcPr>
          <w:p w:rsidR="006B4200" w:rsidRPr="006B4200" w:rsidRDefault="006B4200" w:rsidP="006B4200">
            <w:pPr>
              <w:ind w:right="144"/>
              <w:contextualSpacing/>
              <w:jc w:val="right"/>
              <w:rPr>
                <w:rFonts w:ascii="Arial" w:hAnsi="Arial" w:cs="Arial"/>
                <w:b/>
                <w:bCs/>
                <w:color w:val="000000"/>
                <w:sz w:val="20"/>
                <w:szCs w:val="20"/>
              </w:rPr>
            </w:pPr>
            <w:r w:rsidRPr="006B4200">
              <w:rPr>
                <w:rFonts w:ascii="Arial" w:hAnsi="Arial" w:cs="Arial"/>
                <w:b/>
                <w:bCs/>
                <w:color w:val="000000"/>
                <w:sz w:val="20"/>
                <w:szCs w:val="20"/>
              </w:rPr>
              <w:t xml:space="preserve">    6,208 </w:t>
            </w:r>
          </w:p>
        </w:tc>
        <w:tc>
          <w:tcPr>
            <w:tcW w:w="718" w:type="pct"/>
            <w:tcBorders>
              <w:top w:val="nil"/>
              <w:left w:val="nil"/>
              <w:bottom w:val="single" w:sz="4" w:space="0" w:color="000000"/>
              <w:right w:val="single" w:sz="4" w:space="0" w:color="000000"/>
            </w:tcBorders>
            <w:shd w:val="clear" w:color="A5A5A5" w:fill="A5A5A5"/>
            <w:noWrap/>
            <w:vAlign w:val="bottom"/>
            <w:hideMark/>
          </w:tcPr>
          <w:p w:rsidR="006B4200" w:rsidRPr="006B4200" w:rsidRDefault="006B4200" w:rsidP="006B4200">
            <w:pPr>
              <w:ind w:right="144"/>
              <w:contextualSpacing/>
              <w:jc w:val="right"/>
              <w:rPr>
                <w:rFonts w:ascii="Arial" w:hAnsi="Arial" w:cs="Arial"/>
                <w:b/>
                <w:bCs/>
                <w:color w:val="000000"/>
                <w:sz w:val="20"/>
                <w:szCs w:val="20"/>
              </w:rPr>
            </w:pPr>
            <w:r w:rsidRPr="006B4200">
              <w:rPr>
                <w:rFonts w:ascii="Arial" w:hAnsi="Arial" w:cs="Arial"/>
                <w:b/>
                <w:bCs/>
                <w:color w:val="000000"/>
                <w:sz w:val="20"/>
                <w:szCs w:val="20"/>
              </w:rPr>
              <w:t xml:space="preserve">    6,208 </w:t>
            </w:r>
          </w:p>
        </w:tc>
      </w:tr>
      <w:tr w:rsidR="006B4200" w:rsidRPr="006B4200" w:rsidTr="006B4200">
        <w:trPr>
          <w:trHeight w:val="20"/>
        </w:trPr>
        <w:tc>
          <w:tcPr>
            <w:tcW w:w="17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B4200" w:rsidRPr="006B4200" w:rsidRDefault="006B4200" w:rsidP="006B4200">
            <w:pPr>
              <w:ind w:left="176" w:right="144"/>
              <w:contextualSpacing/>
              <w:rPr>
                <w:rFonts w:ascii="Arial" w:hAnsi="Arial" w:cs="Arial"/>
                <w:i/>
                <w:iCs/>
                <w:color w:val="000000"/>
                <w:sz w:val="20"/>
                <w:szCs w:val="20"/>
              </w:rPr>
            </w:pPr>
            <w:r w:rsidRPr="006B4200">
              <w:rPr>
                <w:rFonts w:ascii="Arial" w:hAnsi="Arial" w:cs="Arial"/>
                <w:i/>
                <w:iCs/>
                <w:color w:val="000000"/>
                <w:sz w:val="20"/>
                <w:szCs w:val="20"/>
              </w:rPr>
              <w:t>Caloocan City</w:t>
            </w:r>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51</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51</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210</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210</w:t>
            </w:r>
          </w:p>
        </w:tc>
      </w:tr>
      <w:tr w:rsidR="006B4200" w:rsidRPr="006B4200" w:rsidTr="006B4200">
        <w:trPr>
          <w:trHeight w:val="20"/>
        </w:trPr>
        <w:tc>
          <w:tcPr>
            <w:tcW w:w="17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B4200" w:rsidRPr="006B4200" w:rsidRDefault="006B4200" w:rsidP="006B4200">
            <w:pPr>
              <w:ind w:left="176" w:right="144"/>
              <w:contextualSpacing/>
              <w:rPr>
                <w:rFonts w:ascii="Arial" w:hAnsi="Arial" w:cs="Arial"/>
                <w:i/>
                <w:iCs/>
                <w:color w:val="000000"/>
                <w:sz w:val="20"/>
                <w:szCs w:val="20"/>
              </w:rPr>
            </w:pPr>
            <w:r w:rsidRPr="006B4200">
              <w:rPr>
                <w:rFonts w:ascii="Arial" w:hAnsi="Arial" w:cs="Arial"/>
                <w:i/>
                <w:iCs/>
                <w:color w:val="000000"/>
                <w:sz w:val="20"/>
                <w:szCs w:val="20"/>
              </w:rPr>
              <w:t>Makati City</w:t>
            </w:r>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20</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20</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78</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78</w:t>
            </w:r>
          </w:p>
        </w:tc>
      </w:tr>
      <w:tr w:rsidR="006B4200" w:rsidRPr="006B4200" w:rsidTr="006B4200">
        <w:trPr>
          <w:trHeight w:val="20"/>
        </w:trPr>
        <w:tc>
          <w:tcPr>
            <w:tcW w:w="17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B4200" w:rsidRPr="006B4200" w:rsidRDefault="006B4200" w:rsidP="006B4200">
            <w:pPr>
              <w:ind w:left="176"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Malabon</w:t>
            </w:r>
            <w:proofErr w:type="spellEnd"/>
            <w:r w:rsidRPr="006B4200">
              <w:rPr>
                <w:rFonts w:ascii="Arial" w:hAnsi="Arial" w:cs="Arial"/>
                <w:i/>
                <w:iCs/>
                <w:color w:val="000000"/>
                <w:sz w:val="20"/>
                <w:szCs w:val="20"/>
              </w:rPr>
              <w:t xml:space="preserve"> City</w:t>
            </w:r>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32</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32</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141</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141</w:t>
            </w:r>
          </w:p>
        </w:tc>
      </w:tr>
      <w:tr w:rsidR="006B4200" w:rsidRPr="006B4200" w:rsidTr="006B4200">
        <w:trPr>
          <w:trHeight w:val="20"/>
        </w:trPr>
        <w:tc>
          <w:tcPr>
            <w:tcW w:w="17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B4200" w:rsidRPr="006B4200" w:rsidRDefault="006B4200" w:rsidP="006B4200">
            <w:pPr>
              <w:ind w:left="176"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Mandaluyong</w:t>
            </w:r>
            <w:proofErr w:type="spellEnd"/>
            <w:r w:rsidRPr="006B4200">
              <w:rPr>
                <w:rFonts w:ascii="Arial" w:hAnsi="Arial" w:cs="Arial"/>
                <w:i/>
                <w:iCs/>
                <w:color w:val="000000"/>
                <w:sz w:val="20"/>
                <w:szCs w:val="20"/>
              </w:rPr>
              <w:t xml:space="preserve"> City</w:t>
            </w:r>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72</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72</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273</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273</w:t>
            </w:r>
          </w:p>
        </w:tc>
      </w:tr>
      <w:tr w:rsidR="006B4200" w:rsidRPr="006B4200" w:rsidTr="006B4200">
        <w:trPr>
          <w:trHeight w:val="20"/>
        </w:trPr>
        <w:tc>
          <w:tcPr>
            <w:tcW w:w="17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B4200" w:rsidRPr="006B4200" w:rsidRDefault="006B4200" w:rsidP="006B4200">
            <w:pPr>
              <w:ind w:left="176" w:right="144"/>
              <w:contextualSpacing/>
              <w:rPr>
                <w:rFonts w:ascii="Arial" w:hAnsi="Arial" w:cs="Arial"/>
                <w:i/>
                <w:iCs/>
                <w:color w:val="000000"/>
                <w:sz w:val="20"/>
                <w:szCs w:val="20"/>
              </w:rPr>
            </w:pPr>
            <w:r w:rsidRPr="006B4200">
              <w:rPr>
                <w:rFonts w:ascii="Arial" w:hAnsi="Arial" w:cs="Arial"/>
                <w:i/>
                <w:iCs/>
                <w:color w:val="000000"/>
                <w:sz w:val="20"/>
                <w:szCs w:val="20"/>
              </w:rPr>
              <w:t>Manila City</w:t>
            </w:r>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210</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210</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814</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814</w:t>
            </w:r>
          </w:p>
        </w:tc>
      </w:tr>
      <w:tr w:rsidR="006B4200" w:rsidRPr="006B4200" w:rsidTr="006B4200">
        <w:trPr>
          <w:trHeight w:val="20"/>
        </w:trPr>
        <w:tc>
          <w:tcPr>
            <w:tcW w:w="17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B4200" w:rsidRPr="006B4200" w:rsidRDefault="006B4200" w:rsidP="006B4200">
            <w:pPr>
              <w:ind w:left="176" w:right="144"/>
              <w:contextualSpacing/>
              <w:rPr>
                <w:rFonts w:ascii="Arial" w:hAnsi="Arial" w:cs="Arial"/>
                <w:i/>
                <w:iCs/>
                <w:color w:val="000000"/>
                <w:sz w:val="20"/>
                <w:szCs w:val="20"/>
              </w:rPr>
            </w:pPr>
            <w:r w:rsidRPr="006B4200">
              <w:rPr>
                <w:rFonts w:ascii="Arial" w:hAnsi="Arial" w:cs="Arial"/>
                <w:i/>
                <w:iCs/>
                <w:color w:val="000000"/>
                <w:sz w:val="20"/>
                <w:szCs w:val="20"/>
              </w:rPr>
              <w:t>Marikina city</w:t>
            </w:r>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1</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1</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5</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5</w:t>
            </w:r>
          </w:p>
        </w:tc>
      </w:tr>
      <w:tr w:rsidR="006B4200" w:rsidRPr="006B4200" w:rsidTr="006B4200">
        <w:trPr>
          <w:trHeight w:val="20"/>
        </w:trPr>
        <w:tc>
          <w:tcPr>
            <w:tcW w:w="17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B4200" w:rsidRPr="006B4200" w:rsidRDefault="006B4200" w:rsidP="006B4200">
            <w:pPr>
              <w:ind w:left="176"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Muntinlupa</w:t>
            </w:r>
            <w:proofErr w:type="spellEnd"/>
            <w:r w:rsidRPr="006B4200">
              <w:rPr>
                <w:rFonts w:ascii="Arial" w:hAnsi="Arial" w:cs="Arial"/>
                <w:i/>
                <w:iCs/>
                <w:color w:val="000000"/>
                <w:sz w:val="20"/>
                <w:szCs w:val="20"/>
              </w:rPr>
              <w:t xml:space="preserve"> City</w:t>
            </w:r>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367</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367</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1406</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1406</w:t>
            </w:r>
          </w:p>
        </w:tc>
      </w:tr>
      <w:tr w:rsidR="006B4200" w:rsidRPr="006B4200" w:rsidTr="006B4200">
        <w:trPr>
          <w:trHeight w:val="20"/>
        </w:trPr>
        <w:tc>
          <w:tcPr>
            <w:tcW w:w="17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B4200" w:rsidRPr="006B4200" w:rsidRDefault="006B4200" w:rsidP="006B4200">
            <w:pPr>
              <w:ind w:left="176"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Navotas</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12</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12</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48</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48</w:t>
            </w:r>
          </w:p>
        </w:tc>
      </w:tr>
      <w:tr w:rsidR="006B4200" w:rsidRPr="006B4200" w:rsidTr="006B4200">
        <w:trPr>
          <w:trHeight w:val="20"/>
        </w:trPr>
        <w:tc>
          <w:tcPr>
            <w:tcW w:w="17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B4200" w:rsidRPr="006B4200" w:rsidRDefault="006B4200" w:rsidP="006B4200">
            <w:pPr>
              <w:ind w:left="176" w:right="144"/>
              <w:contextualSpacing/>
              <w:rPr>
                <w:rFonts w:ascii="Arial" w:hAnsi="Arial" w:cs="Arial"/>
                <w:i/>
                <w:iCs/>
                <w:color w:val="000000"/>
                <w:sz w:val="20"/>
                <w:szCs w:val="20"/>
              </w:rPr>
            </w:pPr>
            <w:r w:rsidRPr="006B4200">
              <w:rPr>
                <w:rFonts w:ascii="Arial" w:hAnsi="Arial" w:cs="Arial"/>
                <w:i/>
                <w:iCs/>
                <w:color w:val="000000"/>
                <w:sz w:val="20"/>
                <w:szCs w:val="20"/>
              </w:rPr>
              <w:t>Paranaque City</w:t>
            </w:r>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123</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123</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446</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446</w:t>
            </w:r>
          </w:p>
        </w:tc>
      </w:tr>
      <w:tr w:rsidR="006B4200" w:rsidRPr="006B4200" w:rsidTr="006B4200">
        <w:trPr>
          <w:trHeight w:val="20"/>
        </w:trPr>
        <w:tc>
          <w:tcPr>
            <w:tcW w:w="17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B4200" w:rsidRPr="006B4200" w:rsidRDefault="006B4200" w:rsidP="006B4200">
            <w:pPr>
              <w:ind w:left="176"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Taguig</w:t>
            </w:r>
            <w:proofErr w:type="spellEnd"/>
            <w:r w:rsidRPr="006B4200">
              <w:rPr>
                <w:rFonts w:ascii="Arial" w:hAnsi="Arial" w:cs="Arial"/>
                <w:i/>
                <w:iCs/>
                <w:color w:val="000000"/>
                <w:sz w:val="20"/>
                <w:szCs w:val="20"/>
              </w:rPr>
              <w:t xml:space="preserve"> City</w:t>
            </w:r>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590</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590</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2257</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2257</w:t>
            </w:r>
          </w:p>
        </w:tc>
      </w:tr>
      <w:tr w:rsidR="006B4200" w:rsidRPr="006B4200" w:rsidTr="006B4200">
        <w:trPr>
          <w:trHeight w:val="20"/>
        </w:trPr>
        <w:tc>
          <w:tcPr>
            <w:tcW w:w="17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B4200" w:rsidRPr="006B4200" w:rsidRDefault="006B4200" w:rsidP="006B4200">
            <w:pPr>
              <w:ind w:left="176" w:right="144"/>
              <w:contextualSpacing/>
              <w:rPr>
                <w:rFonts w:ascii="Arial" w:hAnsi="Arial" w:cs="Arial"/>
                <w:i/>
                <w:iCs/>
                <w:color w:val="000000"/>
                <w:sz w:val="20"/>
                <w:szCs w:val="20"/>
              </w:rPr>
            </w:pPr>
            <w:r w:rsidRPr="006B4200">
              <w:rPr>
                <w:rFonts w:ascii="Arial" w:hAnsi="Arial" w:cs="Arial"/>
                <w:i/>
                <w:iCs/>
                <w:color w:val="000000"/>
                <w:sz w:val="20"/>
                <w:szCs w:val="20"/>
              </w:rPr>
              <w:t>Quezon City</w:t>
            </w:r>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61</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61</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262</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262</w:t>
            </w:r>
          </w:p>
        </w:tc>
      </w:tr>
      <w:tr w:rsidR="006B4200" w:rsidRPr="006B4200" w:rsidTr="006B4200">
        <w:trPr>
          <w:trHeight w:val="20"/>
        </w:trPr>
        <w:tc>
          <w:tcPr>
            <w:tcW w:w="17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B4200" w:rsidRPr="006B4200" w:rsidRDefault="006B4200" w:rsidP="006B4200">
            <w:pPr>
              <w:ind w:left="176" w:right="144"/>
              <w:contextualSpacing/>
              <w:rPr>
                <w:rFonts w:ascii="Arial" w:hAnsi="Arial" w:cs="Arial"/>
                <w:i/>
                <w:iCs/>
                <w:color w:val="000000"/>
                <w:sz w:val="20"/>
                <w:szCs w:val="20"/>
              </w:rPr>
            </w:pPr>
            <w:r w:rsidRPr="006B4200">
              <w:rPr>
                <w:rFonts w:ascii="Arial" w:hAnsi="Arial" w:cs="Arial"/>
                <w:i/>
                <w:iCs/>
                <w:color w:val="000000"/>
                <w:sz w:val="20"/>
                <w:szCs w:val="20"/>
              </w:rPr>
              <w:t>San Juan City</w:t>
            </w:r>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17</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17</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56</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56</w:t>
            </w:r>
          </w:p>
        </w:tc>
      </w:tr>
      <w:tr w:rsidR="006B4200" w:rsidRPr="006B4200" w:rsidTr="006B4200">
        <w:trPr>
          <w:trHeight w:val="20"/>
        </w:trPr>
        <w:tc>
          <w:tcPr>
            <w:tcW w:w="17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B4200" w:rsidRPr="006B4200" w:rsidRDefault="006B4200" w:rsidP="006B4200">
            <w:pPr>
              <w:ind w:left="176" w:right="144"/>
              <w:contextualSpacing/>
              <w:rPr>
                <w:rFonts w:ascii="Arial" w:hAnsi="Arial" w:cs="Arial"/>
                <w:i/>
                <w:iCs/>
                <w:color w:val="000000"/>
                <w:sz w:val="20"/>
                <w:szCs w:val="20"/>
              </w:rPr>
            </w:pPr>
            <w:r w:rsidRPr="006B4200">
              <w:rPr>
                <w:rFonts w:ascii="Arial" w:hAnsi="Arial" w:cs="Arial"/>
                <w:i/>
                <w:iCs/>
                <w:color w:val="000000"/>
                <w:sz w:val="20"/>
                <w:szCs w:val="20"/>
              </w:rPr>
              <w:t>Valenzuela City</w:t>
            </w:r>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43</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43</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212</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212</w:t>
            </w:r>
          </w:p>
        </w:tc>
      </w:tr>
      <w:tr w:rsidR="006B4200" w:rsidRPr="006B4200" w:rsidTr="006B4200">
        <w:trPr>
          <w:trHeight w:val="20"/>
        </w:trPr>
        <w:tc>
          <w:tcPr>
            <w:tcW w:w="176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B4200" w:rsidRPr="006B4200" w:rsidRDefault="006B4200" w:rsidP="006B4200">
            <w:pPr>
              <w:ind w:right="144"/>
              <w:contextualSpacing/>
              <w:rPr>
                <w:rFonts w:ascii="Arial" w:hAnsi="Arial" w:cs="Arial"/>
                <w:b/>
                <w:bCs/>
                <w:color w:val="000000"/>
                <w:sz w:val="20"/>
                <w:szCs w:val="20"/>
              </w:rPr>
            </w:pPr>
            <w:r w:rsidRPr="006B4200">
              <w:rPr>
                <w:rFonts w:ascii="Arial" w:hAnsi="Arial" w:cs="Arial"/>
                <w:b/>
                <w:bCs/>
                <w:color w:val="000000"/>
                <w:sz w:val="20"/>
                <w:szCs w:val="20"/>
              </w:rPr>
              <w:t>REGION III</w:t>
            </w:r>
          </w:p>
        </w:tc>
        <w:tc>
          <w:tcPr>
            <w:tcW w:w="857" w:type="pct"/>
            <w:tcBorders>
              <w:top w:val="nil"/>
              <w:left w:val="nil"/>
              <w:bottom w:val="single" w:sz="4" w:space="0" w:color="000000"/>
              <w:right w:val="single" w:sz="4" w:space="0" w:color="000000"/>
            </w:tcBorders>
            <w:shd w:val="clear" w:color="A5A5A5" w:fill="A5A5A5"/>
            <w:noWrap/>
            <w:vAlign w:val="bottom"/>
            <w:hideMark/>
          </w:tcPr>
          <w:p w:rsidR="006B4200" w:rsidRPr="006B4200" w:rsidRDefault="006B4200" w:rsidP="006B4200">
            <w:pPr>
              <w:ind w:right="144"/>
              <w:contextualSpacing/>
              <w:jc w:val="right"/>
              <w:rPr>
                <w:rFonts w:ascii="Arial" w:hAnsi="Arial" w:cs="Arial"/>
                <w:b/>
                <w:bCs/>
                <w:color w:val="000000"/>
                <w:sz w:val="20"/>
                <w:szCs w:val="20"/>
              </w:rPr>
            </w:pPr>
            <w:r w:rsidRPr="006B4200">
              <w:rPr>
                <w:rFonts w:ascii="Arial" w:hAnsi="Arial" w:cs="Arial"/>
                <w:b/>
                <w:bCs/>
                <w:color w:val="000000"/>
                <w:sz w:val="20"/>
                <w:szCs w:val="20"/>
              </w:rPr>
              <w:t xml:space="preserve"> 99 </w:t>
            </w:r>
          </w:p>
        </w:tc>
        <w:tc>
          <w:tcPr>
            <w:tcW w:w="856" w:type="pct"/>
            <w:tcBorders>
              <w:top w:val="nil"/>
              <w:left w:val="nil"/>
              <w:bottom w:val="single" w:sz="4" w:space="0" w:color="000000"/>
              <w:right w:val="single" w:sz="4" w:space="0" w:color="000000"/>
            </w:tcBorders>
            <w:shd w:val="clear" w:color="A5A5A5" w:fill="A5A5A5"/>
            <w:noWrap/>
            <w:vAlign w:val="bottom"/>
            <w:hideMark/>
          </w:tcPr>
          <w:p w:rsidR="006B4200" w:rsidRPr="006B4200" w:rsidRDefault="006B4200" w:rsidP="006B4200">
            <w:pPr>
              <w:ind w:right="144"/>
              <w:contextualSpacing/>
              <w:jc w:val="right"/>
              <w:rPr>
                <w:rFonts w:ascii="Arial" w:hAnsi="Arial" w:cs="Arial"/>
                <w:b/>
                <w:bCs/>
                <w:color w:val="000000"/>
                <w:sz w:val="20"/>
                <w:szCs w:val="20"/>
              </w:rPr>
            </w:pPr>
            <w:r w:rsidRPr="006B4200">
              <w:rPr>
                <w:rFonts w:ascii="Arial" w:hAnsi="Arial" w:cs="Arial"/>
                <w:b/>
                <w:bCs/>
                <w:color w:val="000000"/>
                <w:sz w:val="20"/>
                <w:szCs w:val="20"/>
              </w:rPr>
              <w:t xml:space="preserve"> 99 </w:t>
            </w:r>
          </w:p>
        </w:tc>
        <w:tc>
          <w:tcPr>
            <w:tcW w:w="806" w:type="pct"/>
            <w:tcBorders>
              <w:top w:val="nil"/>
              <w:left w:val="nil"/>
              <w:bottom w:val="single" w:sz="4" w:space="0" w:color="000000"/>
              <w:right w:val="single" w:sz="4" w:space="0" w:color="000000"/>
            </w:tcBorders>
            <w:shd w:val="clear" w:color="A5A5A5" w:fill="A5A5A5"/>
            <w:noWrap/>
            <w:vAlign w:val="bottom"/>
            <w:hideMark/>
          </w:tcPr>
          <w:p w:rsidR="006B4200" w:rsidRPr="006B4200" w:rsidRDefault="006B4200" w:rsidP="006B4200">
            <w:pPr>
              <w:ind w:right="144"/>
              <w:contextualSpacing/>
              <w:jc w:val="right"/>
              <w:rPr>
                <w:rFonts w:ascii="Arial" w:hAnsi="Arial" w:cs="Arial"/>
                <w:b/>
                <w:bCs/>
                <w:color w:val="000000"/>
                <w:sz w:val="20"/>
                <w:szCs w:val="20"/>
              </w:rPr>
            </w:pPr>
            <w:r w:rsidRPr="006B4200">
              <w:rPr>
                <w:rFonts w:ascii="Arial" w:hAnsi="Arial" w:cs="Arial"/>
                <w:b/>
                <w:bCs/>
                <w:color w:val="000000"/>
                <w:sz w:val="20"/>
                <w:szCs w:val="20"/>
              </w:rPr>
              <w:t xml:space="preserve">       353 </w:t>
            </w:r>
          </w:p>
        </w:tc>
        <w:tc>
          <w:tcPr>
            <w:tcW w:w="718" w:type="pct"/>
            <w:tcBorders>
              <w:top w:val="nil"/>
              <w:left w:val="nil"/>
              <w:bottom w:val="single" w:sz="4" w:space="0" w:color="000000"/>
              <w:right w:val="single" w:sz="4" w:space="0" w:color="000000"/>
            </w:tcBorders>
            <w:shd w:val="clear" w:color="A5A5A5" w:fill="A5A5A5"/>
            <w:noWrap/>
            <w:vAlign w:val="bottom"/>
            <w:hideMark/>
          </w:tcPr>
          <w:p w:rsidR="006B4200" w:rsidRPr="006B4200" w:rsidRDefault="006B4200" w:rsidP="006B4200">
            <w:pPr>
              <w:ind w:right="144"/>
              <w:contextualSpacing/>
              <w:jc w:val="right"/>
              <w:rPr>
                <w:rFonts w:ascii="Arial" w:hAnsi="Arial" w:cs="Arial"/>
                <w:b/>
                <w:bCs/>
                <w:color w:val="000000"/>
                <w:sz w:val="20"/>
                <w:szCs w:val="20"/>
              </w:rPr>
            </w:pPr>
            <w:r w:rsidRPr="006B4200">
              <w:rPr>
                <w:rFonts w:ascii="Arial" w:hAnsi="Arial" w:cs="Arial"/>
                <w:b/>
                <w:bCs/>
                <w:color w:val="000000"/>
                <w:sz w:val="20"/>
                <w:szCs w:val="20"/>
              </w:rPr>
              <w:t xml:space="preserve">       353 </w:t>
            </w:r>
          </w:p>
        </w:tc>
      </w:tr>
      <w:tr w:rsidR="006B4200" w:rsidRPr="006B4200" w:rsidTr="006B4200">
        <w:trPr>
          <w:trHeight w:val="20"/>
        </w:trPr>
        <w:tc>
          <w:tcPr>
            <w:tcW w:w="17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B4200" w:rsidRPr="006B4200" w:rsidRDefault="006B4200" w:rsidP="006B4200">
            <w:pPr>
              <w:ind w:right="144"/>
              <w:contextualSpacing/>
              <w:rPr>
                <w:rFonts w:ascii="Arial" w:hAnsi="Arial" w:cs="Arial"/>
                <w:b/>
                <w:bCs/>
                <w:color w:val="000000"/>
                <w:sz w:val="20"/>
                <w:szCs w:val="20"/>
              </w:rPr>
            </w:pPr>
            <w:r w:rsidRPr="006B4200">
              <w:rPr>
                <w:rFonts w:ascii="Arial" w:hAnsi="Arial" w:cs="Arial"/>
                <w:b/>
                <w:bCs/>
                <w:color w:val="000000"/>
                <w:sz w:val="20"/>
                <w:szCs w:val="20"/>
              </w:rPr>
              <w:t>Bataan</w:t>
            </w:r>
          </w:p>
        </w:tc>
        <w:tc>
          <w:tcPr>
            <w:tcW w:w="857" w:type="pct"/>
            <w:tcBorders>
              <w:top w:val="nil"/>
              <w:left w:val="nil"/>
              <w:bottom w:val="single" w:sz="4" w:space="0" w:color="000000"/>
              <w:right w:val="single" w:sz="4" w:space="0" w:color="000000"/>
            </w:tcBorders>
            <w:shd w:val="clear" w:color="D8D8D8" w:fill="D8D8D8"/>
            <w:noWrap/>
            <w:vAlign w:val="bottom"/>
            <w:hideMark/>
          </w:tcPr>
          <w:p w:rsidR="006B4200" w:rsidRPr="006B4200" w:rsidRDefault="006B4200" w:rsidP="006B4200">
            <w:pPr>
              <w:ind w:right="144"/>
              <w:contextualSpacing/>
              <w:jc w:val="right"/>
              <w:rPr>
                <w:rFonts w:ascii="Arial" w:hAnsi="Arial" w:cs="Arial"/>
                <w:b/>
                <w:bCs/>
                <w:color w:val="000000"/>
                <w:sz w:val="20"/>
                <w:szCs w:val="20"/>
              </w:rPr>
            </w:pPr>
            <w:r w:rsidRPr="006B4200">
              <w:rPr>
                <w:rFonts w:ascii="Arial" w:hAnsi="Arial" w:cs="Arial"/>
                <w:b/>
                <w:bCs/>
                <w:color w:val="000000"/>
                <w:sz w:val="20"/>
                <w:szCs w:val="20"/>
              </w:rPr>
              <w:t xml:space="preserve">   3 </w:t>
            </w:r>
          </w:p>
        </w:tc>
        <w:tc>
          <w:tcPr>
            <w:tcW w:w="856" w:type="pct"/>
            <w:tcBorders>
              <w:top w:val="nil"/>
              <w:left w:val="nil"/>
              <w:bottom w:val="single" w:sz="4" w:space="0" w:color="000000"/>
              <w:right w:val="single" w:sz="4" w:space="0" w:color="000000"/>
            </w:tcBorders>
            <w:shd w:val="clear" w:color="D8D8D8" w:fill="D8D8D8"/>
            <w:noWrap/>
            <w:vAlign w:val="bottom"/>
            <w:hideMark/>
          </w:tcPr>
          <w:p w:rsidR="006B4200" w:rsidRPr="006B4200" w:rsidRDefault="006B4200" w:rsidP="006B4200">
            <w:pPr>
              <w:ind w:right="144"/>
              <w:contextualSpacing/>
              <w:jc w:val="right"/>
              <w:rPr>
                <w:rFonts w:ascii="Arial" w:hAnsi="Arial" w:cs="Arial"/>
                <w:b/>
                <w:bCs/>
                <w:color w:val="000000"/>
                <w:sz w:val="20"/>
                <w:szCs w:val="20"/>
              </w:rPr>
            </w:pPr>
            <w:r w:rsidRPr="006B4200">
              <w:rPr>
                <w:rFonts w:ascii="Arial" w:hAnsi="Arial" w:cs="Arial"/>
                <w:b/>
                <w:bCs/>
                <w:color w:val="000000"/>
                <w:sz w:val="20"/>
                <w:szCs w:val="20"/>
              </w:rPr>
              <w:t xml:space="preserve">   3 </w:t>
            </w:r>
          </w:p>
        </w:tc>
        <w:tc>
          <w:tcPr>
            <w:tcW w:w="806" w:type="pct"/>
            <w:tcBorders>
              <w:top w:val="nil"/>
              <w:left w:val="nil"/>
              <w:bottom w:val="single" w:sz="4" w:space="0" w:color="000000"/>
              <w:right w:val="single" w:sz="4" w:space="0" w:color="000000"/>
            </w:tcBorders>
            <w:shd w:val="clear" w:color="D8D8D8" w:fill="D8D8D8"/>
            <w:noWrap/>
            <w:vAlign w:val="bottom"/>
            <w:hideMark/>
          </w:tcPr>
          <w:p w:rsidR="006B4200" w:rsidRPr="006B4200" w:rsidRDefault="006B4200" w:rsidP="006B4200">
            <w:pPr>
              <w:ind w:right="144"/>
              <w:contextualSpacing/>
              <w:jc w:val="right"/>
              <w:rPr>
                <w:rFonts w:ascii="Arial" w:hAnsi="Arial" w:cs="Arial"/>
                <w:b/>
                <w:bCs/>
                <w:color w:val="000000"/>
                <w:sz w:val="20"/>
                <w:szCs w:val="20"/>
              </w:rPr>
            </w:pPr>
            <w:r w:rsidRPr="006B4200">
              <w:rPr>
                <w:rFonts w:ascii="Arial" w:hAnsi="Arial" w:cs="Arial"/>
                <w:b/>
                <w:bCs/>
                <w:color w:val="000000"/>
                <w:sz w:val="20"/>
                <w:szCs w:val="20"/>
              </w:rPr>
              <w:t xml:space="preserve"> 11 </w:t>
            </w:r>
          </w:p>
        </w:tc>
        <w:tc>
          <w:tcPr>
            <w:tcW w:w="718" w:type="pct"/>
            <w:tcBorders>
              <w:top w:val="nil"/>
              <w:left w:val="nil"/>
              <w:bottom w:val="single" w:sz="4" w:space="0" w:color="000000"/>
              <w:right w:val="single" w:sz="4" w:space="0" w:color="000000"/>
            </w:tcBorders>
            <w:shd w:val="clear" w:color="D8D8D8" w:fill="D8D8D8"/>
            <w:noWrap/>
            <w:vAlign w:val="bottom"/>
            <w:hideMark/>
          </w:tcPr>
          <w:p w:rsidR="006B4200" w:rsidRPr="006B4200" w:rsidRDefault="006B4200" w:rsidP="006B4200">
            <w:pPr>
              <w:ind w:right="144"/>
              <w:contextualSpacing/>
              <w:jc w:val="right"/>
              <w:rPr>
                <w:rFonts w:ascii="Arial" w:hAnsi="Arial" w:cs="Arial"/>
                <w:b/>
                <w:bCs/>
                <w:color w:val="000000"/>
                <w:sz w:val="20"/>
                <w:szCs w:val="20"/>
              </w:rPr>
            </w:pPr>
            <w:r w:rsidRPr="006B4200">
              <w:rPr>
                <w:rFonts w:ascii="Arial" w:hAnsi="Arial" w:cs="Arial"/>
                <w:b/>
                <w:bCs/>
                <w:color w:val="000000"/>
                <w:sz w:val="20"/>
                <w:szCs w:val="20"/>
              </w:rPr>
              <w:t xml:space="preserve"> 11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r w:rsidRPr="006B4200">
              <w:rPr>
                <w:rFonts w:ascii="Arial" w:hAnsi="Arial" w:cs="Arial"/>
                <w:i/>
                <w:iCs/>
                <w:color w:val="000000"/>
                <w:sz w:val="20"/>
                <w:szCs w:val="20"/>
              </w:rPr>
              <w:t>Hermosa</w:t>
            </w:r>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3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3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11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11 </w:t>
            </w:r>
          </w:p>
        </w:tc>
      </w:tr>
      <w:tr w:rsidR="006B4200" w:rsidRPr="006B4200" w:rsidTr="006B4200">
        <w:trPr>
          <w:trHeight w:val="20"/>
        </w:trPr>
        <w:tc>
          <w:tcPr>
            <w:tcW w:w="17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B4200" w:rsidRPr="006B4200" w:rsidRDefault="006B4200" w:rsidP="006B4200">
            <w:pPr>
              <w:ind w:right="144"/>
              <w:contextualSpacing/>
              <w:rPr>
                <w:rFonts w:ascii="Arial" w:hAnsi="Arial" w:cs="Arial"/>
                <w:b/>
                <w:bCs/>
                <w:color w:val="000000"/>
                <w:sz w:val="20"/>
                <w:szCs w:val="20"/>
              </w:rPr>
            </w:pPr>
            <w:proofErr w:type="spellStart"/>
            <w:r w:rsidRPr="006B4200">
              <w:rPr>
                <w:rFonts w:ascii="Arial" w:hAnsi="Arial" w:cs="Arial"/>
                <w:b/>
                <w:bCs/>
                <w:color w:val="000000"/>
                <w:sz w:val="20"/>
                <w:szCs w:val="20"/>
              </w:rPr>
              <w:t>Bulacan</w:t>
            </w:r>
            <w:proofErr w:type="spellEnd"/>
          </w:p>
        </w:tc>
        <w:tc>
          <w:tcPr>
            <w:tcW w:w="857" w:type="pct"/>
            <w:tcBorders>
              <w:top w:val="nil"/>
              <w:left w:val="nil"/>
              <w:bottom w:val="single" w:sz="4" w:space="0" w:color="000000"/>
              <w:right w:val="single" w:sz="4" w:space="0" w:color="000000"/>
            </w:tcBorders>
            <w:shd w:val="clear" w:color="D8D8D8" w:fill="D8D8D8"/>
            <w:noWrap/>
            <w:vAlign w:val="bottom"/>
            <w:hideMark/>
          </w:tcPr>
          <w:p w:rsidR="006B4200" w:rsidRPr="006B4200" w:rsidRDefault="006B4200" w:rsidP="006B4200">
            <w:pPr>
              <w:ind w:right="144"/>
              <w:contextualSpacing/>
              <w:jc w:val="right"/>
              <w:rPr>
                <w:rFonts w:ascii="Arial" w:hAnsi="Arial" w:cs="Arial"/>
                <w:b/>
                <w:bCs/>
                <w:color w:val="000000"/>
                <w:sz w:val="20"/>
                <w:szCs w:val="20"/>
              </w:rPr>
            </w:pPr>
            <w:r w:rsidRPr="006B4200">
              <w:rPr>
                <w:rFonts w:ascii="Arial" w:hAnsi="Arial" w:cs="Arial"/>
                <w:b/>
                <w:bCs/>
                <w:color w:val="000000"/>
                <w:sz w:val="20"/>
                <w:szCs w:val="20"/>
              </w:rPr>
              <w:t xml:space="preserve"> 14 </w:t>
            </w:r>
          </w:p>
        </w:tc>
        <w:tc>
          <w:tcPr>
            <w:tcW w:w="856" w:type="pct"/>
            <w:tcBorders>
              <w:top w:val="nil"/>
              <w:left w:val="nil"/>
              <w:bottom w:val="single" w:sz="4" w:space="0" w:color="000000"/>
              <w:right w:val="single" w:sz="4" w:space="0" w:color="000000"/>
            </w:tcBorders>
            <w:shd w:val="clear" w:color="D8D8D8" w:fill="D8D8D8"/>
            <w:noWrap/>
            <w:vAlign w:val="bottom"/>
            <w:hideMark/>
          </w:tcPr>
          <w:p w:rsidR="006B4200" w:rsidRPr="006B4200" w:rsidRDefault="006B4200" w:rsidP="006B4200">
            <w:pPr>
              <w:ind w:right="144"/>
              <w:contextualSpacing/>
              <w:jc w:val="right"/>
              <w:rPr>
                <w:rFonts w:ascii="Arial" w:hAnsi="Arial" w:cs="Arial"/>
                <w:b/>
                <w:bCs/>
                <w:color w:val="000000"/>
                <w:sz w:val="20"/>
                <w:szCs w:val="20"/>
              </w:rPr>
            </w:pPr>
            <w:r w:rsidRPr="006B4200">
              <w:rPr>
                <w:rFonts w:ascii="Arial" w:hAnsi="Arial" w:cs="Arial"/>
                <w:b/>
                <w:bCs/>
                <w:color w:val="000000"/>
                <w:sz w:val="20"/>
                <w:szCs w:val="20"/>
              </w:rPr>
              <w:t xml:space="preserve"> 14 </w:t>
            </w:r>
          </w:p>
        </w:tc>
        <w:tc>
          <w:tcPr>
            <w:tcW w:w="806" w:type="pct"/>
            <w:tcBorders>
              <w:top w:val="nil"/>
              <w:left w:val="nil"/>
              <w:bottom w:val="single" w:sz="4" w:space="0" w:color="000000"/>
              <w:right w:val="single" w:sz="4" w:space="0" w:color="000000"/>
            </w:tcBorders>
            <w:shd w:val="clear" w:color="D8D8D8" w:fill="D8D8D8"/>
            <w:noWrap/>
            <w:vAlign w:val="bottom"/>
            <w:hideMark/>
          </w:tcPr>
          <w:p w:rsidR="006B4200" w:rsidRPr="006B4200" w:rsidRDefault="006B4200" w:rsidP="006B4200">
            <w:pPr>
              <w:ind w:right="144"/>
              <w:contextualSpacing/>
              <w:jc w:val="right"/>
              <w:rPr>
                <w:rFonts w:ascii="Arial" w:hAnsi="Arial" w:cs="Arial"/>
                <w:b/>
                <w:bCs/>
                <w:color w:val="000000"/>
                <w:sz w:val="20"/>
                <w:szCs w:val="20"/>
              </w:rPr>
            </w:pPr>
            <w:r w:rsidRPr="006B4200">
              <w:rPr>
                <w:rFonts w:ascii="Arial" w:hAnsi="Arial" w:cs="Arial"/>
                <w:b/>
                <w:bCs/>
                <w:color w:val="000000"/>
                <w:sz w:val="20"/>
                <w:szCs w:val="20"/>
              </w:rPr>
              <w:t xml:space="preserve"> 44 </w:t>
            </w:r>
          </w:p>
        </w:tc>
        <w:tc>
          <w:tcPr>
            <w:tcW w:w="718" w:type="pct"/>
            <w:tcBorders>
              <w:top w:val="nil"/>
              <w:left w:val="nil"/>
              <w:bottom w:val="single" w:sz="4" w:space="0" w:color="000000"/>
              <w:right w:val="single" w:sz="4" w:space="0" w:color="000000"/>
            </w:tcBorders>
            <w:shd w:val="clear" w:color="D8D8D8" w:fill="D8D8D8"/>
            <w:noWrap/>
            <w:vAlign w:val="bottom"/>
            <w:hideMark/>
          </w:tcPr>
          <w:p w:rsidR="006B4200" w:rsidRPr="006B4200" w:rsidRDefault="006B4200" w:rsidP="006B4200">
            <w:pPr>
              <w:ind w:right="144"/>
              <w:contextualSpacing/>
              <w:jc w:val="right"/>
              <w:rPr>
                <w:rFonts w:ascii="Arial" w:hAnsi="Arial" w:cs="Arial"/>
                <w:b/>
                <w:bCs/>
                <w:color w:val="000000"/>
                <w:sz w:val="20"/>
                <w:szCs w:val="20"/>
              </w:rPr>
            </w:pPr>
            <w:r w:rsidRPr="006B4200">
              <w:rPr>
                <w:rFonts w:ascii="Arial" w:hAnsi="Arial" w:cs="Arial"/>
                <w:b/>
                <w:bCs/>
                <w:color w:val="000000"/>
                <w:sz w:val="20"/>
                <w:szCs w:val="20"/>
              </w:rPr>
              <w:t xml:space="preserve"> 44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Baliuag</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2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2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11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11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Calumpit</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7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7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Guiguinto</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2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2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4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4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Hagonoy</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4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4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r w:rsidRPr="006B4200">
              <w:rPr>
                <w:rFonts w:ascii="Arial" w:hAnsi="Arial" w:cs="Arial"/>
                <w:i/>
                <w:iCs/>
                <w:color w:val="000000"/>
                <w:sz w:val="20"/>
                <w:szCs w:val="20"/>
              </w:rPr>
              <w:t xml:space="preserve">City of </w:t>
            </w:r>
            <w:proofErr w:type="spellStart"/>
            <w:r w:rsidRPr="006B4200">
              <w:rPr>
                <w:rFonts w:ascii="Arial" w:hAnsi="Arial" w:cs="Arial"/>
                <w:i/>
                <w:iCs/>
                <w:color w:val="000000"/>
                <w:sz w:val="20"/>
                <w:szCs w:val="20"/>
              </w:rPr>
              <w:t>Malolos</w:t>
            </w:r>
            <w:proofErr w:type="spellEnd"/>
            <w:r w:rsidRPr="006B4200">
              <w:rPr>
                <w:rFonts w:ascii="Arial" w:hAnsi="Arial" w:cs="Arial"/>
                <w:i/>
                <w:iCs/>
                <w:color w:val="000000"/>
                <w:sz w:val="20"/>
                <w:szCs w:val="20"/>
              </w:rPr>
              <w:t xml:space="preserve"> (capital)</w:t>
            </w:r>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7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7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14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14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Plaridel</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4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4 </w:t>
            </w:r>
          </w:p>
        </w:tc>
      </w:tr>
      <w:tr w:rsidR="006B4200" w:rsidRPr="006B4200" w:rsidTr="006B4200">
        <w:trPr>
          <w:trHeight w:val="20"/>
        </w:trPr>
        <w:tc>
          <w:tcPr>
            <w:tcW w:w="17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B4200" w:rsidRPr="006B4200" w:rsidRDefault="006B4200" w:rsidP="006B4200">
            <w:pPr>
              <w:ind w:right="144"/>
              <w:contextualSpacing/>
              <w:rPr>
                <w:rFonts w:ascii="Arial" w:hAnsi="Arial" w:cs="Arial"/>
                <w:b/>
                <w:bCs/>
                <w:color w:val="000000"/>
                <w:sz w:val="20"/>
                <w:szCs w:val="20"/>
              </w:rPr>
            </w:pPr>
            <w:r w:rsidRPr="006B4200">
              <w:rPr>
                <w:rFonts w:ascii="Arial" w:hAnsi="Arial" w:cs="Arial"/>
                <w:b/>
                <w:bCs/>
                <w:color w:val="000000"/>
                <w:sz w:val="20"/>
                <w:szCs w:val="20"/>
              </w:rPr>
              <w:t xml:space="preserve">Nueva </w:t>
            </w:r>
            <w:proofErr w:type="spellStart"/>
            <w:r w:rsidRPr="006B4200">
              <w:rPr>
                <w:rFonts w:ascii="Arial" w:hAnsi="Arial" w:cs="Arial"/>
                <w:b/>
                <w:bCs/>
                <w:color w:val="000000"/>
                <w:sz w:val="20"/>
                <w:szCs w:val="20"/>
              </w:rPr>
              <w:t>Ecija</w:t>
            </w:r>
            <w:proofErr w:type="spellEnd"/>
          </w:p>
        </w:tc>
        <w:tc>
          <w:tcPr>
            <w:tcW w:w="857" w:type="pct"/>
            <w:tcBorders>
              <w:top w:val="nil"/>
              <w:left w:val="nil"/>
              <w:bottom w:val="single" w:sz="4" w:space="0" w:color="000000"/>
              <w:right w:val="single" w:sz="4" w:space="0" w:color="000000"/>
            </w:tcBorders>
            <w:shd w:val="clear" w:color="D8D8D8" w:fill="D8D8D8"/>
            <w:noWrap/>
            <w:vAlign w:val="bottom"/>
            <w:hideMark/>
          </w:tcPr>
          <w:p w:rsidR="006B4200" w:rsidRPr="006B4200" w:rsidRDefault="006B4200" w:rsidP="006B4200">
            <w:pPr>
              <w:ind w:right="144"/>
              <w:contextualSpacing/>
              <w:jc w:val="right"/>
              <w:rPr>
                <w:rFonts w:ascii="Arial" w:hAnsi="Arial" w:cs="Arial"/>
                <w:b/>
                <w:bCs/>
                <w:color w:val="000000"/>
                <w:sz w:val="20"/>
                <w:szCs w:val="20"/>
              </w:rPr>
            </w:pPr>
            <w:r w:rsidRPr="006B4200">
              <w:rPr>
                <w:rFonts w:ascii="Arial" w:hAnsi="Arial" w:cs="Arial"/>
                <w:b/>
                <w:bCs/>
                <w:color w:val="000000"/>
                <w:sz w:val="20"/>
                <w:szCs w:val="20"/>
              </w:rPr>
              <w:t xml:space="preserve"> 10 </w:t>
            </w:r>
          </w:p>
        </w:tc>
        <w:tc>
          <w:tcPr>
            <w:tcW w:w="856" w:type="pct"/>
            <w:tcBorders>
              <w:top w:val="nil"/>
              <w:left w:val="nil"/>
              <w:bottom w:val="single" w:sz="4" w:space="0" w:color="000000"/>
              <w:right w:val="single" w:sz="4" w:space="0" w:color="000000"/>
            </w:tcBorders>
            <w:shd w:val="clear" w:color="D8D8D8" w:fill="D8D8D8"/>
            <w:noWrap/>
            <w:vAlign w:val="bottom"/>
            <w:hideMark/>
          </w:tcPr>
          <w:p w:rsidR="006B4200" w:rsidRPr="006B4200" w:rsidRDefault="006B4200" w:rsidP="006B4200">
            <w:pPr>
              <w:ind w:right="144"/>
              <w:contextualSpacing/>
              <w:jc w:val="right"/>
              <w:rPr>
                <w:rFonts w:ascii="Arial" w:hAnsi="Arial" w:cs="Arial"/>
                <w:b/>
                <w:bCs/>
                <w:color w:val="000000"/>
                <w:sz w:val="20"/>
                <w:szCs w:val="20"/>
              </w:rPr>
            </w:pPr>
            <w:r w:rsidRPr="006B4200">
              <w:rPr>
                <w:rFonts w:ascii="Arial" w:hAnsi="Arial" w:cs="Arial"/>
                <w:b/>
                <w:bCs/>
                <w:color w:val="000000"/>
                <w:sz w:val="20"/>
                <w:szCs w:val="20"/>
              </w:rPr>
              <w:t xml:space="preserve"> 10 </w:t>
            </w:r>
          </w:p>
        </w:tc>
        <w:tc>
          <w:tcPr>
            <w:tcW w:w="806" w:type="pct"/>
            <w:tcBorders>
              <w:top w:val="nil"/>
              <w:left w:val="nil"/>
              <w:bottom w:val="single" w:sz="4" w:space="0" w:color="000000"/>
              <w:right w:val="single" w:sz="4" w:space="0" w:color="000000"/>
            </w:tcBorders>
            <w:shd w:val="clear" w:color="D8D8D8" w:fill="D8D8D8"/>
            <w:noWrap/>
            <w:vAlign w:val="bottom"/>
            <w:hideMark/>
          </w:tcPr>
          <w:p w:rsidR="006B4200" w:rsidRPr="006B4200" w:rsidRDefault="006B4200" w:rsidP="006B4200">
            <w:pPr>
              <w:ind w:right="144"/>
              <w:contextualSpacing/>
              <w:jc w:val="right"/>
              <w:rPr>
                <w:rFonts w:ascii="Arial" w:hAnsi="Arial" w:cs="Arial"/>
                <w:b/>
                <w:bCs/>
                <w:color w:val="000000"/>
                <w:sz w:val="20"/>
                <w:szCs w:val="20"/>
              </w:rPr>
            </w:pPr>
            <w:r w:rsidRPr="006B4200">
              <w:rPr>
                <w:rFonts w:ascii="Arial" w:hAnsi="Arial" w:cs="Arial"/>
                <w:b/>
                <w:bCs/>
                <w:color w:val="000000"/>
                <w:sz w:val="20"/>
                <w:szCs w:val="20"/>
              </w:rPr>
              <w:t xml:space="preserve"> 30 </w:t>
            </w:r>
          </w:p>
        </w:tc>
        <w:tc>
          <w:tcPr>
            <w:tcW w:w="718" w:type="pct"/>
            <w:tcBorders>
              <w:top w:val="nil"/>
              <w:left w:val="nil"/>
              <w:bottom w:val="single" w:sz="4" w:space="0" w:color="000000"/>
              <w:right w:val="single" w:sz="4" w:space="0" w:color="000000"/>
            </w:tcBorders>
            <w:shd w:val="clear" w:color="D8D8D8" w:fill="D8D8D8"/>
            <w:noWrap/>
            <w:vAlign w:val="bottom"/>
            <w:hideMark/>
          </w:tcPr>
          <w:p w:rsidR="006B4200" w:rsidRPr="006B4200" w:rsidRDefault="006B4200" w:rsidP="006B4200">
            <w:pPr>
              <w:ind w:right="144"/>
              <w:contextualSpacing/>
              <w:jc w:val="right"/>
              <w:rPr>
                <w:rFonts w:ascii="Arial" w:hAnsi="Arial" w:cs="Arial"/>
                <w:b/>
                <w:bCs/>
                <w:color w:val="000000"/>
                <w:sz w:val="20"/>
                <w:szCs w:val="20"/>
              </w:rPr>
            </w:pPr>
            <w:r w:rsidRPr="006B4200">
              <w:rPr>
                <w:rFonts w:ascii="Arial" w:hAnsi="Arial" w:cs="Arial"/>
                <w:b/>
                <w:bCs/>
                <w:color w:val="000000"/>
                <w:sz w:val="20"/>
                <w:szCs w:val="20"/>
              </w:rPr>
              <w:t xml:space="preserve"> 30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r w:rsidRPr="006B4200">
              <w:rPr>
                <w:rFonts w:ascii="Arial" w:hAnsi="Arial" w:cs="Arial"/>
                <w:i/>
                <w:iCs/>
                <w:color w:val="000000"/>
                <w:sz w:val="20"/>
                <w:szCs w:val="20"/>
              </w:rPr>
              <w:t>Cabanatuan City</w:t>
            </w:r>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3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3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5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5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Cabiao</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3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3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9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9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r w:rsidRPr="006B4200">
              <w:rPr>
                <w:rFonts w:ascii="Arial" w:hAnsi="Arial" w:cs="Arial"/>
                <w:i/>
                <w:iCs/>
                <w:color w:val="000000"/>
                <w:sz w:val="20"/>
                <w:szCs w:val="20"/>
              </w:rPr>
              <w:t>Talavera</w:t>
            </w:r>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4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4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16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16 </w:t>
            </w:r>
          </w:p>
        </w:tc>
      </w:tr>
      <w:tr w:rsidR="006B4200" w:rsidRPr="006B4200" w:rsidTr="006B4200">
        <w:trPr>
          <w:trHeight w:val="20"/>
        </w:trPr>
        <w:tc>
          <w:tcPr>
            <w:tcW w:w="17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B4200" w:rsidRPr="006B4200" w:rsidRDefault="006B4200" w:rsidP="006B4200">
            <w:pPr>
              <w:ind w:right="144"/>
              <w:contextualSpacing/>
              <w:rPr>
                <w:rFonts w:ascii="Arial" w:hAnsi="Arial" w:cs="Arial"/>
                <w:b/>
                <w:bCs/>
                <w:color w:val="000000"/>
                <w:sz w:val="20"/>
                <w:szCs w:val="20"/>
              </w:rPr>
            </w:pPr>
            <w:r w:rsidRPr="006B4200">
              <w:rPr>
                <w:rFonts w:ascii="Arial" w:hAnsi="Arial" w:cs="Arial"/>
                <w:b/>
                <w:bCs/>
                <w:color w:val="000000"/>
                <w:sz w:val="20"/>
                <w:szCs w:val="20"/>
              </w:rPr>
              <w:t>Pampanga</w:t>
            </w:r>
          </w:p>
        </w:tc>
        <w:tc>
          <w:tcPr>
            <w:tcW w:w="857" w:type="pct"/>
            <w:tcBorders>
              <w:top w:val="nil"/>
              <w:left w:val="nil"/>
              <w:bottom w:val="single" w:sz="4" w:space="0" w:color="000000"/>
              <w:right w:val="single" w:sz="4" w:space="0" w:color="000000"/>
            </w:tcBorders>
            <w:shd w:val="clear" w:color="D8D8D8" w:fill="D8D8D8"/>
            <w:noWrap/>
            <w:vAlign w:val="bottom"/>
            <w:hideMark/>
          </w:tcPr>
          <w:p w:rsidR="006B4200" w:rsidRPr="006B4200" w:rsidRDefault="006B4200" w:rsidP="006B4200">
            <w:pPr>
              <w:ind w:right="144"/>
              <w:contextualSpacing/>
              <w:jc w:val="right"/>
              <w:rPr>
                <w:rFonts w:ascii="Arial" w:hAnsi="Arial" w:cs="Arial"/>
                <w:b/>
                <w:bCs/>
                <w:color w:val="000000"/>
                <w:sz w:val="20"/>
                <w:szCs w:val="20"/>
              </w:rPr>
            </w:pPr>
            <w:r w:rsidRPr="006B4200">
              <w:rPr>
                <w:rFonts w:ascii="Arial" w:hAnsi="Arial" w:cs="Arial"/>
                <w:b/>
                <w:bCs/>
                <w:color w:val="000000"/>
                <w:sz w:val="20"/>
                <w:szCs w:val="20"/>
              </w:rPr>
              <w:t xml:space="preserve"> 50 </w:t>
            </w:r>
          </w:p>
        </w:tc>
        <w:tc>
          <w:tcPr>
            <w:tcW w:w="856" w:type="pct"/>
            <w:tcBorders>
              <w:top w:val="nil"/>
              <w:left w:val="nil"/>
              <w:bottom w:val="single" w:sz="4" w:space="0" w:color="000000"/>
              <w:right w:val="single" w:sz="4" w:space="0" w:color="000000"/>
            </w:tcBorders>
            <w:shd w:val="clear" w:color="D8D8D8" w:fill="D8D8D8"/>
            <w:noWrap/>
            <w:vAlign w:val="bottom"/>
            <w:hideMark/>
          </w:tcPr>
          <w:p w:rsidR="006B4200" w:rsidRPr="006B4200" w:rsidRDefault="006B4200" w:rsidP="006B4200">
            <w:pPr>
              <w:ind w:right="144"/>
              <w:contextualSpacing/>
              <w:jc w:val="right"/>
              <w:rPr>
                <w:rFonts w:ascii="Arial" w:hAnsi="Arial" w:cs="Arial"/>
                <w:b/>
                <w:bCs/>
                <w:color w:val="000000"/>
                <w:sz w:val="20"/>
                <w:szCs w:val="20"/>
              </w:rPr>
            </w:pPr>
            <w:r w:rsidRPr="006B4200">
              <w:rPr>
                <w:rFonts w:ascii="Arial" w:hAnsi="Arial" w:cs="Arial"/>
                <w:b/>
                <w:bCs/>
                <w:color w:val="000000"/>
                <w:sz w:val="20"/>
                <w:szCs w:val="20"/>
              </w:rPr>
              <w:t xml:space="preserve"> 50 </w:t>
            </w:r>
          </w:p>
        </w:tc>
        <w:tc>
          <w:tcPr>
            <w:tcW w:w="806" w:type="pct"/>
            <w:tcBorders>
              <w:top w:val="nil"/>
              <w:left w:val="nil"/>
              <w:bottom w:val="single" w:sz="4" w:space="0" w:color="000000"/>
              <w:right w:val="single" w:sz="4" w:space="0" w:color="000000"/>
            </w:tcBorders>
            <w:shd w:val="clear" w:color="D8D8D8" w:fill="D8D8D8"/>
            <w:noWrap/>
            <w:vAlign w:val="bottom"/>
            <w:hideMark/>
          </w:tcPr>
          <w:p w:rsidR="006B4200" w:rsidRPr="006B4200" w:rsidRDefault="006B4200" w:rsidP="006B4200">
            <w:pPr>
              <w:ind w:right="144"/>
              <w:contextualSpacing/>
              <w:jc w:val="right"/>
              <w:rPr>
                <w:rFonts w:ascii="Arial" w:hAnsi="Arial" w:cs="Arial"/>
                <w:b/>
                <w:bCs/>
                <w:color w:val="000000"/>
                <w:sz w:val="20"/>
                <w:szCs w:val="20"/>
              </w:rPr>
            </w:pPr>
            <w:r w:rsidRPr="006B4200">
              <w:rPr>
                <w:rFonts w:ascii="Arial" w:hAnsi="Arial" w:cs="Arial"/>
                <w:b/>
                <w:bCs/>
                <w:color w:val="000000"/>
                <w:sz w:val="20"/>
                <w:szCs w:val="20"/>
              </w:rPr>
              <w:t xml:space="preserve">       184 </w:t>
            </w:r>
          </w:p>
        </w:tc>
        <w:tc>
          <w:tcPr>
            <w:tcW w:w="718" w:type="pct"/>
            <w:tcBorders>
              <w:top w:val="nil"/>
              <w:left w:val="nil"/>
              <w:bottom w:val="single" w:sz="4" w:space="0" w:color="000000"/>
              <w:right w:val="single" w:sz="4" w:space="0" w:color="000000"/>
            </w:tcBorders>
            <w:shd w:val="clear" w:color="D8D8D8" w:fill="D8D8D8"/>
            <w:noWrap/>
            <w:vAlign w:val="bottom"/>
            <w:hideMark/>
          </w:tcPr>
          <w:p w:rsidR="006B4200" w:rsidRPr="006B4200" w:rsidRDefault="006B4200" w:rsidP="006B4200">
            <w:pPr>
              <w:ind w:right="144"/>
              <w:contextualSpacing/>
              <w:jc w:val="right"/>
              <w:rPr>
                <w:rFonts w:ascii="Arial" w:hAnsi="Arial" w:cs="Arial"/>
                <w:b/>
                <w:bCs/>
                <w:color w:val="000000"/>
                <w:sz w:val="20"/>
                <w:szCs w:val="20"/>
              </w:rPr>
            </w:pPr>
            <w:r w:rsidRPr="006B4200">
              <w:rPr>
                <w:rFonts w:ascii="Arial" w:hAnsi="Arial" w:cs="Arial"/>
                <w:b/>
                <w:bCs/>
                <w:color w:val="000000"/>
                <w:sz w:val="20"/>
                <w:szCs w:val="20"/>
              </w:rPr>
              <w:t xml:space="preserve">       184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r w:rsidRPr="006B4200">
              <w:rPr>
                <w:rFonts w:ascii="Arial" w:hAnsi="Arial" w:cs="Arial"/>
                <w:i/>
                <w:iCs/>
                <w:color w:val="000000"/>
                <w:sz w:val="20"/>
                <w:szCs w:val="20"/>
              </w:rPr>
              <w:t>Angeles City</w:t>
            </w:r>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5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5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18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18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Apalit</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17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17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71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71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Masantol</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3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3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9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9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r w:rsidRPr="006B4200">
              <w:rPr>
                <w:rFonts w:ascii="Arial" w:hAnsi="Arial" w:cs="Arial"/>
                <w:i/>
                <w:iCs/>
                <w:color w:val="000000"/>
                <w:sz w:val="20"/>
                <w:szCs w:val="20"/>
              </w:rPr>
              <w:t>Mexico</w:t>
            </w:r>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17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17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57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57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r w:rsidRPr="006B4200">
              <w:rPr>
                <w:rFonts w:ascii="Arial" w:hAnsi="Arial" w:cs="Arial"/>
                <w:i/>
                <w:iCs/>
                <w:color w:val="000000"/>
                <w:sz w:val="20"/>
                <w:szCs w:val="20"/>
              </w:rPr>
              <w:t>City of San Fernando (capital)</w:t>
            </w:r>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2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2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5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5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r w:rsidRPr="006B4200">
              <w:rPr>
                <w:rFonts w:ascii="Arial" w:hAnsi="Arial" w:cs="Arial"/>
                <w:i/>
                <w:iCs/>
                <w:color w:val="000000"/>
                <w:sz w:val="20"/>
                <w:szCs w:val="20"/>
              </w:rPr>
              <w:t>Santa Ana</w:t>
            </w:r>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6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6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24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24 </w:t>
            </w:r>
          </w:p>
        </w:tc>
      </w:tr>
      <w:tr w:rsidR="006B4200" w:rsidRPr="006B4200" w:rsidTr="006B4200">
        <w:trPr>
          <w:trHeight w:val="20"/>
        </w:trPr>
        <w:tc>
          <w:tcPr>
            <w:tcW w:w="17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B4200" w:rsidRPr="006B4200" w:rsidRDefault="006B4200" w:rsidP="006B4200">
            <w:pPr>
              <w:ind w:right="144"/>
              <w:contextualSpacing/>
              <w:rPr>
                <w:rFonts w:ascii="Arial" w:hAnsi="Arial" w:cs="Arial"/>
                <w:b/>
                <w:bCs/>
                <w:color w:val="000000"/>
                <w:sz w:val="20"/>
                <w:szCs w:val="20"/>
              </w:rPr>
            </w:pPr>
            <w:proofErr w:type="spellStart"/>
            <w:r w:rsidRPr="006B4200">
              <w:rPr>
                <w:rFonts w:ascii="Arial" w:hAnsi="Arial" w:cs="Arial"/>
                <w:b/>
                <w:bCs/>
                <w:color w:val="000000"/>
                <w:sz w:val="20"/>
                <w:szCs w:val="20"/>
              </w:rPr>
              <w:t>Tarlac</w:t>
            </w:r>
            <w:proofErr w:type="spellEnd"/>
          </w:p>
        </w:tc>
        <w:tc>
          <w:tcPr>
            <w:tcW w:w="857" w:type="pct"/>
            <w:tcBorders>
              <w:top w:val="nil"/>
              <w:left w:val="nil"/>
              <w:bottom w:val="single" w:sz="4" w:space="0" w:color="000000"/>
              <w:right w:val="single" w:sz="4" w:space="0" w:color="000000"/>
            </w:tcBorders>
            <w:shd w:val="clear" w:color="D8D8D8" w:fill="D8D8D8"/>
            <w:noWrap/>
            <w:vAlign w:val="bottom"/>
            <w:hideMark/>
          </w:tcPr>
          <w:p w:rsidR="006B4200" w:rsidRPr="006B4200" w:rsidRDefault="006B4200" w:rsidP="006B4200">
            <w:pPr>
              <w:ind w:right="144"/>
              <w:contextualSpacing/>
              <w:jc w:val="right"/>
              <w:rPr>
                <w:rFonts w:ascii="Arial" w:hAnsi="Arial" w:cs="Arial"/>
                <w:b/>
                <w:bCs/>
                <w:color w:val="000000"/>
                <w:sz w:val="20"/>
                <w:szCs w:val="20"/>
              </w:rPr>
            </w:pPr>
            <w:r w:rsidRPr="006B4200">
              <w:rPr>
                <w:rFonts w:ascii="Arial" w:hAnsi="Arial" w:cs="Arial"/>
                <w:b/>
                <w:bCs/>
                <w:color w:val="000000"/>
                <w:sz w:val="20"/>
                <w:szCs w:val="20"/>
              </w:rPr>
              <w:t xml:space="preserve">   5 </w:t>
            </w:r>
          </w:p>
        </w:tc>
        <w:tc>
          <w:tcPr>
            <w:tcW w:w="856" w:type="pct"/>
            <w:tcBorders>
              <w:top w:val="nil"/>
              <w:left w:val="nil"/>
              <w:bottom w:val="single" w:sz="4" w:space="0" w:color="000000"/>
              <w:right w:val="single" w:sz="4" w:space="0" w:color="000000"/>
            </w:tcBorders>
            <w:shd w:val="clear" w:color="D8D8D8" w:fill="D8D8D8"/>
            <w:noWrap/>
            <w:vAlign w:val="bottom"/>
            <w:hideMark/>
          </w:tcPr>
          <w:p w:rsidR="006B4200" w:rsidRPr="006B4200" w:rsidRDefault="006B4200" w:rsidP="006B4200">
            <w:pPr>
              <w:ind w:right="144"/>
              <w:contextualSpacing/>
              <w:jc w:val="right"/>
              <w:rPr>
                <w:rFonts w:ascii="Arial" w:hAnsi="Arial" w:cs="Arial"/>
                <w:b/>
                <w:bCs/>
                <w:color w:val="000000"/>
                <w:sz w:val="20"/>
                <w:szCs w:val="20"/>
              </w:rPr>
            </w:pPr>
            <w:r w:rsidRPr="006B4200">
              <w:rPr>
                <w:rFonts w:ascii="Arial" w:hAnsi="Arial" w:cs="Arial"/>
                <w:b/>
                <w:bCs/>
                <w:color w:val="000000"/>
                <w:sz w:val="20"/>
                <w:szCs w:val="20"/>
              </w:rPr>
              <w:t xml:space="preserve">   5 </w:t>
            </w:r>
          </w:p>
        </w:tc>
        <w:tc>
          <w:tcPr>
            <w:tcW w:w="806" w:type="pct"/>
            <w:tcBorders>
              <w:top w:val="nil"/>
              <w:left w:val="nil"/>
              <w:bottom w:val="single" w:sz="4" w:space="0" w:color="000000"/>
              <w:right w:val="single" w:sz="4" w:space="0" w:color="000000"/>
            </w:tcBorders>
            <w:shd w:val="clear" w:color="D8D8D8" w:fill="D8D8D8"/>
            <w:noWrap/>
            <w:vAlign w:val="bottom"/>
            <w:hideMark/>
          </w:tcPr>
          <w:p w:rsidR="006B4200" w:rsidRPr="006B4200" w:rsidRDefault="006B4200" w:rsidP="006B4200">
            <w:pPr>
              <w:ind w:right="144"/>
              <w:contextualSpacing/>
              <w:jc w:val="right"/>
              <w:rPr>
                <w:rFonts w:ascii="Arial" w:hAnsi="Arial" w:cs="Arial"/>
                <w:b/>
                <w:bCs/>
                <w:color w:val="000000"/>
                <w:sz w:val="20"/>
                <w:szCs w:val="20"/>
              </w:rPr>
            </w:pPr>
            <w:r w:rsidRPr="006B4200">
              <w:rPr>
                <w:rFonts w:ascii="Arial" w:hAnsi="Arial" w:cs="Arial"/>
                <w:b/>
                <w:bCs/>
                <w:color w:val="000000"/>
                <w:sz w:val="20"/>
                <w:szCs w:val="20"/>
              </w:rPr>
              <w:t xml:space="preserve"> 27 </w:t>
            </w:r>
          </w:p>
        </w:tc>
        <w:tc>
          <w:tcPr>
            <w:tcW w:w="718" w:type="pct"/>
            <w:tcBorders>
              <w:top w:val="nil"/>
              <w:left w:val="nil"/>
              <w:bottom w:val="single" w:sz="4" w:space="0" w:color="000000"/>
              <w:right w:val="single" w:sz="4" w:space="0" w:color="000000"/>
            </w:tcBorders>
            <w:shd w:val="clear" w:color="D8D8D8" w:fill="D8D8D8"/>
            <w:noWrap/>
            <w:vAlign w:val="bottom"/>
            <w:hideMark/>
          </w:tcPr>
          <w:p w:rsidR="006B4200" w:rsidRPr="006B4200" w:rsidRDefault="006B4200" w:rsidP="006B4200">
            <w:pPr>
              <w:ind w:right="144"/>
              <w:contextualSpacing/>
              <w:jc w:val="right"/>
              <w:rPr>
                <w:rFonts w:ascii="Arial" w:hAnsi="Arial" w:cs="Arial"/>
                <w:b/>
                <w:bCs/>
                <w:color w:val="000000"/>
                <w:sz w:val="20"/>
                <w:szCs w:val="20"/>
              </w:rPr>
            </w:pPr>
            <w:r w:rsidRPr="006B4200">
              <w:rPr>
                <w:rFonts w:ascii="Arial" w:hAnsi="Arial" w:cs="Arial"/>
                <w:b/>
                <w:bCs/>
                <w:color w:val="000000"/>
                <w:sz w:val="20"/>
                <w:szCs w:val="20"/>
              </w:rPr>
              <w:t xml:space="preserve"> 27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Capas</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6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6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Paniqui</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4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4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r w:rsidRPr="006B4200">
              <w:rPr>
                <w:rFonts w:ascii="Arial" w:hAnsi="Arial" w:cs="Arial"/>
                <w:i/>
                <w:iCs/>
                <w:color w:val="000000"/>
                <w:sz w:val="20"/>
                <w:szCs w:val="20"/>
              </w:rPr>
              <w:t xml:space="preserve">City of </w:t>
            </w:r>
            <w:proofErr w:type="spellStart"/>
            <w:r w:rsidRPr="006B4200">
              <w:rPr>
                <w:rFonts w:ascii="Arial" w:hAnsi="Arial" w:cs="Arial"/>
                <w:i/>
                <w:iCs/>
                <w:color w:val="000000"/>
                <w:sz w:val="20"/>
                <w:szCs w:val="20"/>
              </w:rPr>
              <w:t>Tarlac</w:t>
            </w:r>
            <w:proofErr w:type="spellEnd"/>
            <w:r w:rsidRPr="006B4200">
              <w:rPr>
                <w:rFonts w:ascii="Arial" w:hAnsi="Arial" w:cs="Arial"/>
                <w:i/>
                <w:iCs/>
                <w:color w:val="000000"/>
                <w:sz w:val="20"/>
                <w:szCs w:val="20"/>
              </w:rPr>
              <w:t xml:space="preserve"> (capital)</w:t>
            </w:r>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3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3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17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17 </w:t>
            </w:r>
          </w:p>
        </w:tc>
      </w:tr>
      <w:tr w:rsidR="006B4200" w:rsidRPr="006B4200" w:rsidTr="006B4200">
        <w:trPr>
          <w:trHeight w:val="20"/>
        </w:trPr>
        <w:tc>
          <w:tcPr>
            <w:tcW w:w="17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B4200" w:rsidRPr="006B4200" w:rsidRDefault="006B4200" w:rsidP="006B4200">
            <w:pPr>
              <w:ind w:right="144"/>
              <w:contextualSpacing/>
              <w:rPr>
                <w:rFonts w:ascii="Arial" w:hAnsi="Arial" w:cs="Arial"/>
                <w:b/>
                <w:bCs/>
                <w:color w:val="000000"/>
                <w:sz w:val="20"/>
                <w:szCs w:val="20"/>
              </w:rPr>
            </w:pPr>
            <w:proofErr w:type="spellStart"/>
            <w:r w:rsidRPr="006B4200">
              <w:rPr>
                <w:rFonts w:ascii="Arial" w:hAnsi="Arial" w:cs="Arial"/>
                <w:b/>
                <w:bCs/>
                <w:color w:val="000000"/>
                <w:sz w:val="20"/>
                <w:szCs w:val="20"/>
              </w:rPr>
              <w:t>Zambales</w:t>
            </w:r>
            <w:proofErr w:type="spellEnd"/>
          </w:p>
        </w:tc>
        <w:tc>
          <w:tcPr>
            <w:tcW w:w="857" w:type="pct"/>
            <w:tcBorders>
              <w:top w:val="nil"/>
              <w:left w:val="nil"/>
              <w:bottom w:val="single" w:sz="4" w:space="0" w:color="000000"/>
              <w:right w:val="single" w:sz="4" w:space="0" w:color="000000"/>
            </w:tcBorders>
            <w:shd w:val="clear" w:color="D8D8D8" w:fill="D8D8D8"/>
            <w:noWrap/>
            <w:vAlign w:val="bottom"/>
            <w:hideMark/>
          </w:tcPr>
          <w:p w:rsidR="006B4200" w:rsidRPr="006B4200" w:rsidRDefault="006B4200" w:rsidP="006B4200">
            <w:pPr>
              <w:ind w:right="144"/>
              <w:contextualSpacing/>
              <w:jc w:val="right"/>
              <w:rPr>
                <w:rFonts w:ascii="Arial" w:hAnsi="Arial" w:cs="Arial"/>
                <w:b/>
                <w:bCs/>
                <w:color w:val="000000"/>
                <w:sz w:val="20"/>
                <w:szCs w:val="20"/>
              </w:rPr>
            </w:pPr>
            <w:r w:rsidRPr="006B4200">
              <w:rPr>
                <w:rFonts w:ascii="Arial" w:hAnsi="Arial" w:cs="Arial"/>
                <w:b/>
                <w:bCs/>
                <w:color w:val="000000"/>
                <w:sz w:val="20"/>
                <w:szCs w:val="20"/>
              </w:rPr>
              <w:t xml:space="preserve"> 17 </w:t>
            </w:r>
          </w:p>
        </w:tc>
        <w:tc>
          <w:tcPr>
            <w:tcW w:w="856" w:type="pct"/>
            <w:tcBorders>
              <w:top w:val="nil"/>
              <w:left w:val="nil"/>
              <w:bottom w:val="single" w:sz="4" w:space="0" w:color="000000"/>
              <w:right w:val="single" w:sz="4" w:space="0" w:color="000000"/>
            </w:tcBorders>
            <w:shd w:val="clear" w:color="D8D8D8" w:fill="D8D8D8"/>
            <w:noWrap/>
            <w:vAlign w:val="bottom"/>
            <w:hideMark/>
          </w:tcPr>
          <w:p w:rsidR="006B4200" w:rsidRPr="006B4200" w:rsidRDefault="006B4200" w:rsidP="006B4200">
            <w:pPr>
              <w:ind w:right="144"/>
              <w:contextualSpacing/>
              <w:jc w:val="right"/>
              <w:rPr>
                <w:rFonts w:ascii="Arial" w:hAnsi="Arial" w:cs="Arial"/>
                <w:b/>
                <w:bCs/>
                <w:color w:val="000000"/>
                <w:sz w:val="20"/>
                <w:szCs w:val="20"/>
              </w:rPr>
            </w:pPr>
            <w:r w:rsidRPr="006B4200">
              <w:rPr>
                <w:rFonts w:ascii="Arial" w:hAnsi="Arial" w:cs="Arial"/>
                <w:b/>
                <w:bCs/>
                <w:color w:val="000000"/>
                <w:sz w:val="20"/>
                <w:szCs w:val="20"/>
              </w:rPr>
              <w:t xml:space="preserve"> 17 </w:t>
            </w:r>
          </w:p>
        </w:tc>
        <w:tc>
          <w:tcPr>
            <w:tcW w:w="806" w:type="pct"/>
            <w:tcBorders>
              <w:top w:val="nil"/>
              <w:left w:val="nil"/>
              <w:bottom w:val="single" w:sz="4" w:space="0" w:color="000000"/>
              <w:right w:val="single" w:sz="4" w:space="0" w:color="000000"/>
            </w:tcBorders>
            <w:shd w:val="clear" w:color="D8D8D8" w:fill="D8D8D8"/>
            <w:noWrap/>
            <w:vAlign w:val="bottom"/>
            <w:hideMark/>
          </w:tcPr>
          <w:p w:rsidR="006B4200" w:rsidRPr="006B4200" w:rsidRDefault="006B4200" w:rsidP="006B4200">
            <w:pPr>
              <w:ind w:right="144"/>
              <w:contextualSpacing/>
              <w:jc w:val="right"/>
              <w:rPr>
                <w:rFonts w:ascii="Arial" w:hAnsi="Arial" w:cs="Arial"/>
                <w:b/>
                <w:bCs/>
                <w:color w:val="000000"/>
                <w:sz w:val="20"/>
                <w:szCs w:val="20"/>
              </w:rPr>
            </w:pPr>
            <w:r w:rsidRPr="006B4200">
              <w:rPr>
                <w:rFonts w:ascii="Arial" w:hAnsi="Arial" w:cs="Arial"/>
                <w:b/>
                <w:bCs/>
                <w:color w:val="000000"/>
                <w:sz w:val="20"/>
                <w:szCs w:val="20"/>
              </w:rPr>
              <w:t xml:space="preserve"> 57 </w:t>
            </w:r>
          </w:p>
        </w:tc>
        <w:tc>
          <w:tcPr>
            <w:tcW w:w="718" w:type="pct"/>
            <w:tcBorders>
              <w:top w:val="nil"/>
              <w:left w:val="nil"/>
              <w:bottom w:val="single" w:sz="4" w:space="0" w:color="000000"/>
              <w:right w:val="single" w:sz="4" w:space="0" w:color="000000"/>
            </w:tcBorders>
            <w:shd w:val="clear" w:color="D8D8D8" w:fill="D8D8D8"/>
            <w:noWrap/>
            <w:vAlign w:val="bottom"/>
            <w:hideMark/>
          </w:tcPr>
          <w:p w:rsidR="006B4200" w:rsidRPr="006B4200" w:rsidRDefault="006B4200" w:rsidP="006B4200">
            <w:pPr>
              <w:ind w:right="144"/>
              <w:contextualSpacing/>
              <w:jc w:val="right"/>
              <w:rPr>
                <w:rFonts w:ascii="Arial" w:hAnsi="Arial" w:cs="Arial"/>
                <w:b/>
                <w:bCs/>
                <w:color w:val="000000"/>
                <w:sz w:val="20"/>
                <w:szCs w:val="20"/>
              </w:rPr>
            </w:pPr>
            <w:r w:rsidRPr="006B4200">
              <w:rPr>
                <w:rFonts w:ascii="Arial" w:hAnsi="Arial" w:cs="Arial"/>
                <w:b/>
                <w:bCs/>
                <w:color w:val="000000"/>
                <w:sz w:val="20"/>
                <w:szCs w:val="20"/>
              </w:rPr>
              <w:t xml:space="preserve"> 57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Iba</w:t>
            </w:r>
            <w:proofErr w:type="spellEnd"/>
            <w:r w:rsidRPr="006B4200">
              <w:rPr>
                <w:rFonts w:ascii="Arial" w:hAnsi="Arial" w:cs="Arial"/>
                <w:i/>
                <w:iCs/>
                <w:color w:val="000000"/>
                <w:sz w:val="20"/>
                <w:szCs w:val="20"/>
              </w:rPr>
              <w:t xml:space="preserve"> (capital)</w:t>
            </w:r>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3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3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9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9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Olongapo</w:t>
            </w:r>
            <w:proofErr w:type="spellEnd"/>
            <w:r w:rsidRPr="006B4200">
              <w:rPr>
                <w:rFonts w:ascii="Arial" w:hAnsi="Arial" w:cs="Arial"/>
                <w:i/>
                <w:iCs/>
                <w:color w:val="000000"/>
                <w:sz w:val="20"/>
                <w:szCs w:val="20"/>
              </w:rPr>
              <w:t xml:space="preserve"> City</w:t>
            </w:r>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5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5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17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17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r w:rsidRPr="006B4200">
              <w:rPr>
                <w:rFonts w:ascii="Arial" w:hAnsi="Arial" w:cs="Arial"/>
                <w:i/>
                <w:iCs/>
                <w:color w:val="000000"/>
                <w:sz w:val="20"/>
                <w:szCs w:val="20"/>
              </w:rPr>
              <w:t>San Felipe</w:t>
            </w:r>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4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4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9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9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r w:rsidRPr="006B4200">
              <w:rPr>
                <w:rFonts w:ascii="Arial" w:hAnsi="Arial" w:cs="Arial"/>
                <w:i/>
                <w:iCs/>
                <w:color w:val="000000"/>
                <w:sz w:val="20"/>
                <w:szCs w:val="20"/>
              </w:rPr>
              <w:t xml:space="preserve">San </w:t>
            </w:r>
            <w:proofErr w:type="spellStart"/>
            <w:r w:rsidRPr="006B4200">
              <w:rPr>
                <w:rFonts w:ascii="Arial" w:hAnsi="Arial" w:cs="Arial"/>
                <w:i/>
                <w:iCs/>
                <w:color w:val="000000"/>
                <w:sz w:val="20"/>
                <w:szCs w:val="20"/>
              </w:rPr>
              <w:t>Narciso</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5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5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22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22 </w:t>
            </w:r>
          </w:p>
        </w:tc>
      </w:tr>
      <w:tr w:rsidR="006B4200" w:rsidRPr="006B4200" w:rsidTr="006B4200">
        <w:trPr>
          <w:trHeight w:val="20"/>
        </w:trPr>
        <w:tc>
          <w:tcPr>
            <w:tcW w:w="176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B4200" w:rsidRPr="006B4200" w:rsidRDefault="006B4200" w:rsidP="006B4200">
            <w:pPr>
              <w:ind w:right="144"/>
              <w:contextualSpacing/>
              <w:rPr>
                <w:rFonts w:ascii="Arial" w:hAnsi="Arial" w:cs="Arial"/>
                <w:b/>
                <w:bCs/>
                <w:color w:val="000000"/>
                <w:sz w:val="20"/>
                <w:szCs w:val="20"/>
              </w:rPr>
            </w:pPr>
            <w:r w:rsidRPr="006B4200">
              <w:rPr>
                <w:rFonts w:ascii="Arial" w:hAnsi="Arial" w:cs="Arial"/>
                <w:b/>
                <w:bCs/>
                <w:color w:val="000000"/>
                <w:sz w:val="20"/>
                <w:szCs w:val="20"/>
              </w:rPr>
              <w:t>CALABARZON</w:t>
            </w:r>
          </w:p>
        </w:tc>
        <w:tc>
          <w:tcPr>
            <w:tcW w:w="857" w:type="pct"/>
            <w:tcBorders>
              <w:top w:val="nil"/>
              <w:left w:val="nil"/>
              <w:bottom w:val="single" w:sz="4" w:space="0" w:color="000000"/>
              <w:right w:val="single" w:sz="4" w:space="0" w:color="000000"/>
            </w:tcBorders>
            <w:shd w:val="clear" w:color="A5A5A5" w:fill="A5A5A5"/>
            <w:noWrap/>
            <w:vAlign w:val="bottom"/>
            <w:hideMark/>
          </w:tcPr>
          <w:p w:rsidR="006B4200" w:rsidRPr="006B4200" w:rsidRDefault="006B4200" w:rsidP="006B4200">
            <w:pPr>
              <w:ind w:right="144"/>
              <w:contextualSpacing/>
              <w:jc w:val="right"/>
              <w:rPr>
                <w:rFonts w:ascii="Arial" w:hAnsi="Arial" w:cs="Arial"/>
                <w:b/>
                <w:bCs/>
                <w:color w:val="000000"/>
                <w:sz w:val="20"/>
                <w:szCs w:val="20"/>
              </w:rPr>
            </w:pPr>
            <w:r w:rsidRPr="006B4200">
              <w:rPr>
                <w:rFonts w:ascii="Arial" w:hAnsi="Arial" w:cs="Arial"/>
                <w:b/>
                <w:bCs/>
                <w:color w:val="000000"/>
                <w:sz w:val="20"/>
                <w:szCs w:val="20"/>
              </w:rPr>
              <w:t xml:space="preserve">  70,357 </w:t>
            </w:r>
          </w:p>
        </w:tc>
        <w:tc>
          <w:tcPr>
            <w:tcW w:w="856" w:type="pct"/>
            <w:tcBorders>
              <w:top w:val="nil"/>
              <w:left w:val="nil"/>
              <w:bottom w:val="single" w:sz="4" w:space="0" w:color="000000"/>
              <w:right w:val="single" w:sz="4" w:space="0" w:color="000000"/>
            </w:tcBorders>
            <w:shd w:val="clear" w:color="A5A5A5" w:fill="A5A5A5"/>
            <w:noWrap/>
            <w:vAlign w:val="bottom"/>
            <w:hideMark/>
          </w:tcPr>
          <w:p w:rsidR="006B4200" w:rsidRPr="006B4200" w:rsidRDefault="006B4200" w:rsidP="006B4200">
            <w:pPr>
              <w:ind w:right="144"/>
              <w:contextualSpacing/>
              <w:jc w:val="right"/>
              <w:rPr>
                <w:rFonts w:ascii="Arial" w:hAnsi="Arial" w:cs="Arial"/>
                <w:b/>
                <w:bCs/>
                <w:color w:val="000000"/>
                <w:sz w:val="20"/>
                <w:szCs w:val="20"/>
              </w:rPr>
            </w:pPr>
            <w:r w:rsidRPr="006B4200">
              <w:rPr>
                <w:rFonts w:ascii="Arial" w:hAnsi="Arial" w:cs="Arial"/>
                <w:b/>
                <w:bCs/>
                <w:color w:val="000000"/>
                <w:sz w:val="20"/>
                <w:szCs w:val="20"/>
              </w:rPr>
              <w:t xml:space="preserve">  53,978 </w:t>
            </w:r>
          </w:p>
        </w:tc>
        <w:tc>
          <w:tcPr>
            <w:tcW w:w="806" w:type="pct"/>
            <w:tcBorders>
              <w:top w:val="nil"/>
              <w:left w:val="nil"/>
              <w:bottom w:val="single" w:sz="4" w:space="0" w:color="000000"/>
              <w:right w:val="single" w:sz="4" w:space="0" w:color="000000"/>
            </w:tcBorders>
            <w:shd w:val="clear" w:color="A5A5A5" w:fill="A5A5A5"/>
            <w:noWrap/>
            <w:vAlign w:val="bottom"/>
            <w:hideMark/>
          </w:tcPr>
          <w:p w:rsidR="006B4200" w:rsidRPr="006B4200" w:rsidRDefault="006B4200" w:rsidP="006B4200">
            <w:pPr>
              <w:ind w:right="144"/>
              <w:contextualSpacing/>
              <w:jc w:val="right"/>
              <w:rPr>
                <w:rFonts w:ascii="Arial" w:hAnsi="Arial" w:cs="Arial"/>
                <w:b/>
                <w:bCs/>
                <w:color w:val="000000"/>
                <w:sz w:val="20"/>
                <w:szCs w:val="20"/>
              </w:rPr>
            </w:pPr>
            <w:r w:rsidRPr="006B4200">
              <w:rPr>
                <w:rFonts w:ascii="Arial" w:hAnsi="Arial" w:cs="Arial"/>
                <w:b/>
                <w:bCs/>
                <w:color w:val="000000"/>
                <w:sz w:val="20"/>
                <w:szCs w:val="20"/>
              </w:rPr>
              <w:t xml:space="preserve">264,134 </w:t>
            </w:r>
          </w:p>
        </w:tc>
        <w:tc>
          <w:tcPr>
            <w:tcW w:w="718" w:type="pct"/>
            <w:tcBorders>
              <w:top w:val="nil"/>
              <w:left w:val="nil"/>
              <w:bottom w:val="single" w:sz="4" w:space="0" w:color="000000"/>
              <w:right w:val="single" w:sz="4" w:space="0" w:color="000000"/>
            </w:tcBorders>
            <w:shd w:val="clear" w:color="A5A5A5" w:fill="A5A5A5"/>
            <w:noWrap/>
            <w:vAlign w:val="bottom"/>
            <w:hideMark/>
          </w:tcPr>
          <w:p w:rsidR="006B4200" w:rsidRPr="006B4200" w:rsidRDefault="006B4200" w:rsidP="006B4200">
            <w:pPr>
              <w:ind w:right="144"/>
              <w:contextualSpacing/>
              <w:jc w:val="right"/>
              <w:rPr>
                <w:rFonts w:ascii="Arial" w:hAnsi="Arial" w:cs="Arial"/>
                <w:b/>
                <w:bCs/>
                <w:color w:val="000000"/>
                <w:sz w:val="20"/>
                <w:szCs w:val="20"/>
              </w:rPr>
            </w:pPr>
            <w:r w:rsidRPr="006B4200">
              <w:rPr>
                <w:rFonts w:ascii="Arial" w:hAnsi="Arial" w:cs="Arial"/>
                <w:b/>
                <w:bCs/>
                <w:color w:val="000000"/>
                <w:sz w:val="20"/>
                <w:szCs w:val="20"/>
              </w:rPr>
              <w:t xml:space="preserve">200,995 </w:t>
            </w:r>
          </w:p>
        </w:tc>
      </w:tr>
      <w:tr w:rsidR="006B4200" w:rsidRPr="006B4200" w:rsidTr="006B4200">
        <w:trPr>
          <w:trHeight w:val="20"/>
        </w:trPr>
        <w:tc>
          <w:tcPr>
            <w:tcW w:w="17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B4200" w:rsidRPr="006B4200" w:rsidRDefault="006B4200" w:rsidP="006B4200">
            <w:pPr>
              <w:ind w:right="144"/>
              <w:contextualSpacing/>
              <w:rPr>
                <w:rFonts w:ascii="Arial" w:hAnsi="Arial" w:cs="Arial"/>
                <w:b/>
                <w:bCs/>
                <w:color w:val="000000"/>
                <w:sz w:val="20"/>
                <w:szCs w:val="20"/>
              </w:rPr>
            </w:pPr>
            <w:proofErr w:type="spellStart"/>
            <w:r w:rsidRPr="006B4200">
              <w:rPr>
                <w:rFonts w:ascii="Arial" w:hAnsi="Arial" w:cs="Arial"/>
                <w:b/>
                <w:bCs/>
                <w:color w:val="000000"/>
                <w:sz w:val="20"/>
                <w:szCs w:val="20"/>
              </w:rPr>
              <w:t>Batangas</w:t>
            </w:r>
            <w:proofErr w:type="spellEnd"/>
          </w:p>
        </w:tc>
        <w:tc>
          <w:tcPr>
            <w:tcW w:w="857" w:type="pct"/>
            <w:tcBorders>
              <w:top w:val="nil"/>
              <w:left w:val="nil"/>
              <w:bottom w:val="single" w:sz="4" w:space="0" w:color="000000"/>
              <w:right w:val="single" w:sz="4" w:space="0" w:color="000000"/>
            </w:tcBorders>
            <w:shd w:val="clear" w:color="D8D8D8" w:fill="D8D8D8"/>
            <w:noWrap/>
            <w:vAlign w:val="bottom"/>
            <w:hideMark/>
          </w:tcPr>
          <w:p w:rsidR="006B4200" w:rsidRPr="006B4200" w:rsidRDefault="006B4200" w:rsidP="006B4200">
            <w:pPr>
              <w:ind w:right="144"/>
              <w:contextualSpacing/>
              <w:jc w:val="right"/>
              <w:rPr>
                <w:rFonts w:ascii="Arial" w:hAnsi="Arial" w:cs="Arial"/>
                <w:b/>
                <w:bCs/>
                <w:color w:val="000000"/>
                <w:sz w:val="20"/>
                <w:szCs w:val="20"/>
              </w:rPr>
            </w:pPr>
            <w:r w:rsidRPr="006B4200">
              <w:rPr>
                <w:rFonts w:ascii="Arial" w:hAnsi="Arial" w:cs="Arial"/>
                <w:b/>
                <w:bCs/>
                <w:color w:val="000000"/>
                <w:sz w:val="20"/>
                <w:szCs w:val="20"/>
              </w:rPr>
              <w:t xml:space="preserve">  35,288 </w:t>
            </w:r>
          </w:p>
        </w:tc>
        <w:tc>
          <w:tcPr>
            <w:tcW w:w="856" w:type="pct"/>
            <w:tcBorders>
              <w:top w:val="nil"/>
              <w:left w:val="nil"/>
              <w:bottom w:val="single" w:sz="4" w:space="0" w:color="000000"/>
              <w:right w:val="single" w:sz="4" w:space="0" w:color="000000"/>
            </w:tcBorders>
            <w:shd w:val="clear" w:color="D8D8D8" w:fill="D8D8D8"/>
            <w:noWrap/>
            <w:vAlign w:val="bottom"/>
            <w:hideMark/>
          </w:tcPr>
          <w:p w:rsidR="006B4200" w:rsidRPr="006B4200" w:rsidRDefault="006B4200" w:rsidP="006B4200">
            <w:pPr>
              <w:ind w:right="144"/>
              <w:contextualSpacing/>
              <w:jc w:val="right"/>
              <w:rPr>
                <w:rFonts w:ascii="Arial" w:hAnsi="Arial" w:cs="Arial"/>
                <w:b/>
                <w:bCs/>
                <w:color w:val="000000"/>
                <w:sz w:val="20"/>
                <w:szCs w:val="20"/>
              </w:rPr>
            </w:pPr>
            <w:r w:rsidRPr="006B4200">
              <w:rPr>
                <w:rFonts w:ascii="Arial" w:hAnsi="Arial" w:cs="Arial"/>
                <w:b/>
                <w:bCs/>
                <w:color w:val="000000"/>
                <w:sz w:val="20"/>
                <w:szCs w:val="20"/>
              </w:rPr>
              <w:t xml:space="preserve">  24,425 </w:t>
            </w:r>
          </w:p>
        </w:tc>
        <w:tc>
          <w:tcPr>
            <w:tcW w:w="806" w:type="pct"/>
            <w:tcBorders>
              <w:top w:val="nil"/>
              <w:left w:val="nil"/>
              <w:bottom w:val="single" w:sz="4" w:space="0" w:color="000000"/>
              <w:right w:val="single" w:sz="4" w:space="0" w:color="000000"/>
            </w:tcBorders>
            <w:shd w:val="clear" w:color="D8D8D8" w:fill="D8D8D8"/>
            <w:noWrap/>
            <w:vAlign w:val="bottom"/>
            <w:hideMark/>
          </w:tcPr>
          <w:p w:rsidR="006B4200" w:rsidRPr="006B4200" w:rsidRDefault="006B4200" w:rsidP="006B4200">
            <w:pPr>
              <w:ind w:right="144"/>
              <w:contextualSpacing/>
              <w:jc w:val="right"/>
              <w:rPr>
                <w:rFonts w:ascii="Arial" w:hAnsi="Arial" w:cs="Arial"/>
                <w:b/>
                <w:bCs/>
                <w:color w:val="000000"/>
                <w:sz w:val="20"/>
                <w:szCs w:val="20"/>
              </w:rPr>
            </w:pPr>
            <w:r w:rsidRPr="006B4200">
              <w:rPr>
                <w:rFonts w:ascii="Arial" w:hAnsi="Arial" w:cs="Arial"/>
                <w:b/>
                <w:bCs/>
                <w:color w:val="000000"/>
                <w:sz w:val="20"/>
                <w:szCs w:val="20"/>
              </w:rPr>
              <w:t xml:space="preserve">135,050 </w:t>
            </w:r>
          </w:p>
        </w:tc>
        <w:tc>
          <w:tcPr>
            <w:tcW w:w="718" w:type="pct"/>
            <w:tcBorders>
              <w:top w:val="nil"/>
              <w:left w:val="nil"/>
              <w:bottom w:val="single" w:sz="4" w:space="0" w:color="000000"/>
              <w:right w:val="single" w:sz="4" w:space="0" w:color="000000"/>
            </w:tcBorders>
            <w:shd w:val="clear" w:color="D8D8D8" w:fill="D8D8D8"/>
            <w:noWrap/>
            <w:vAlign w:val="bottom"/>
            <w:hideMark/>
          </w:tcPr>
          <w:p w:rsidR="006B4200" w:rsidRPr="006B4200" w:rsidRDefault="006B4200" w:rsidP="006B4200">
            <w:pPr>
              <w:ind w:right="144"/>
              <w:contextualSpacing/>
              <w:jc w:val="right"/>
              <w:rPr>
                <w:rFonts w:ascii="Arial" w:hAnsi="Arial" w:cs="Arial"/>
                <w:b/>
                <w:bCs/>
                <w:color w:val="000000"/>
                <w:sz w:val="20"/>
                <w:szCs w:val="20"/>
              </w:rPr>
            </w:pPr>
            <w:r w:rsidRPr="006B4200">
              <w:rPr>
                <w:rFonts w:ascii="Arial" w:hAnsi="Arial" w:cs="Arial"/>
                <w:b/>
                <w:bCs/>
                <w:color w:val="000000"/>
                <w:sz w:val="20"/>
                <w:szCs w:val="20"/>
              </w:rPr>
              <w:t xml:space="preserve">  92,401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rPr>
                <w:rFonts w:ascii="Arial" w:hAnsi="Arial" w:cs="Arial"/>
                <w:color w:val="000000"/>
                <w:sz w:val="20"/>
                <w:szCs w:val="20"/>
              </w:rPr>
            </w:pPr>
            <w:r w:rsidRPr="006B4200">
              <w:rPr>
                <w:rFonts w:ascii="Arial" w:hAnsi="Arial" w:cs="Arial"/>
                <w:color w:val="000000"/>
                <w:sz w:val="20"/>
                <w:szCs w:val="20"/>
              </w:rPr>
              <w:lastRenderedPageBreak/>
              <w:t> </w:t>
            </w:r>
          </w:p>
        </w:tc>
        <w:tc>
          <w:tcPr>
            <w:tcW w:w="1648" w:type="pct"/>
            <w:tcBorders>
              <w:top w:val="nil"/>
              <w:left w:val="nil"/>
              <w:bottom w:val="single" w:sz="4" w:space="0" w:color="000000"/>
              <w:right w:val="single" w:sz="4" w:space="0" w:color="000000"/>
            </w:tcBorders>
            <w:shd w:val="clear" w:color="auto" w:fill="auto"/>
            <w:noWrap/>
            <w:vAlign w:val="center"/>
            <w:hideMark/>
          </w:tcPr>
          <w:p w:rsidR="006B4200" w:rsidRPr="006B4200" w:rsidRDefault="006B4200" w:rsidP="006B4200">
            <w:pPr>
              <w:ind w:right="144"/>
              <w:contextualSpacing/>
              <w:rPr>
                <w:rFonts w:ascii="Arial" w:hAnsi="Arial" w:cs="Arial"/>
                <w:color w:val="000000"/>
                <w:sz w:val="20"/>
                <w:szCs w:val="20"/>
              </w:rPr>
            </w:pPr>
            <w:proofErr w:type="spellStart"/>
            <w:r w:rsidRPr="006B4200">
              <w:rPr>
                <w:rFonts w:ascii="Arial" w:hAnsi="Arial" w:cs="Arial"/>
                <w:color w:val="000000"/>
                <w:sz w:val="20"/>
                <w:szCs w:val="20"/>
              </w:rPr>
              <w:t>Alitagtag</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705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705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2,312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2,312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Balayan</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924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896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3,433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3,390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Batangas</w:t>
            </w:r>
            <w:proofErr w:type="spellEnd"/>
            <w:r w:rsidRPr="006B4200">
              <w:rPr>
                <w:rFonts w:ascii="Arial" w:hAnsi="Arial" w:cs="Arial"/>
                <w:i/>
                <w:iCs/>
                <w:color w:val="000000"/>
                <w:sz w:val="20"/>
                <w:szCs w:val="20"/>
              </w:rPr>
              <w:t xml:space="preserve"> City (capital)</w:t>
            </w:r>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7,748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6,313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27,899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21,766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Bauan</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3,039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1,291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11,134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4,428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Calatagan</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976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756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3,537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2,651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Ibaan</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607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607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2,035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2,035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Lian</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389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323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1,641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1,301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Lipa</w:t>
            </w:r>
            <w:proofErr w:type="spellEnd"/>
            <w:r w:rsidRPr="006B4200">
              <w:rPr>
                <w:rFonts w:ascii="Arial" w:hAnsi="Arial" w:cs="Arial"/>
                <w:i/>
                <w:iCs/>
                <w:color w:val="000000"/>
                <w:sz w:val="20"/>
                <w:szCs w:val="20"/>
              </w:rPr>
              <w:t xml:space="preserve"> City</w:t>
            </w:r>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4,781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4,781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20,960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20,960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r w:rsidRPr="006B4200">
              <w:rPr>
                <w:rFonts w:ascii="Arial" w:hAnsi="Arial" w:cs="Arial"/>
                <w:i/>
                <w:iCs/>
                <w:color w:val="000000"/>
                <w:sz w:val="20"/>
                <w:szCs w:val="20"/>
              </w:rPr>
              <w:t>Lobo</w:t>
            </w:r>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186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129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728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405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Mabini</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804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340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2,295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1,125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Malvar</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5,643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1,508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23,399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6,173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Mataas</w:t>
            </w:r>
            <w:proofErr w:type="spellEnd"/>
            <w:r w:rsidRPr="006B4200">
              <w:rPr>
                <w:rFonts w:ascii="Arial" w:hAnsi="Arial" w:cs="Arial"/>
                <w:i/>
                <w:iCs/>
                <w:color w:val="000000"/>
                <w:sz w:val="20"/>
                <w:szCs w:val="20"/>
              </w:rPr>
              <w:t xml:space="preserve"> Na </w:t>
            </w:r>
            <w:proofErr w:type="spellStart"/>
            <w:r w:rsidRPr="006B4200">
              <w:rPr>
                <w:rFonts w:ascii="Arial" w:hAnsi="Arial" w:cs="Arial"/>
                <w:i/>
                <w:iCs/>
                <w:color w:val="000000"/>
                <w:sz w:val="20"/>
                <w:szCs w:val="20"/>
              </w:rPr>
              <w:t>Kahoy</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375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375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1,391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1,391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Nasugbu</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259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259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881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881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r w:rsidRPr="006B4200">
              <w:rPr>
                <w:rFonts w:ascii="Arial" w:hAnsi="Arial" w:cs="Arial"/>
                <w:i/>
                <w:iCs/>
                <w:color w:val="000000"/>
                <w:sz w:val="20"/>
                <w:szCs w:val="20"/>
              </w:rPr>
              <w:t>Rosario</w:t>
            </w:r>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1,675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1,675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7,080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7,080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r w:rsidRPr="006B4200">
              <w:rPr>
                <w:rFonts w:ascii="Arial" w:hAnsi="Arial" w:cs="Arial"/>
                <w:i/>
                <w:iCs/>
                <w:color w:val="000000"/>
                <w:sz w:val="20"/>
                <w:szCs w:val="20"/>
              </w:rPr>
              <w:t>San Jose</w:t>
            </w:r>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957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498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3,512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1,982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r w:rsidRPr="006B4200">
              <w:rPr>
                <w:rFonts w:ascii="Arial" w:hAnsi="Arial" w:cs="Arial"/>
                <w:i/>
                <w:iCs/>
                <w:color w:val="000000"/>
                <w:sz w:val="20"/>
                <w:szCs w:val="20"/>
              </w:rPr>
              <w:t>San Juan</w:t>
            </w:r>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1,096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325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3,894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1,111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r w:rsidRPr="006B4200">
              <w:rPr>
                <w:rFonts w:ascii="Arial" w:hAnsi="Arial" w:cs="Arial"/>
                <w:i/>
                <w:iCs/>
                <w:color w:val="000000"/>
                <w:sz w:val="20"/>
                <w:szCs w:val="20"/>
              </w:rPr>
              <w:t xml:space="preserve">San </w:t>
            </w:r>
            <w:proofErr w:type="spellStart"/>
            <w:r w:rsidRPr="006B4200">
              <w:rPr>
                <w:rFonts w:ascii="Arial" w:hAnsi="Arial" w:cs="Arial"/>
                <w:i/>
                <w:iCs/>
                <w:color w:val="000000"/>
                <w:sz w:val="20"/>
                <w:szCs w:val="20"/>
              </w:rPr>
              <w:t>Pascual</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2,847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2,432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10,040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8,552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r w:rsidRPr="006B4200">
              <w:rPr>
                <w:rFonts w:ascii="Arial" w:hAnsi="Arial" w:cs="Arial"/>
                <w:i/>
                <w:iCs/>
                <w:color w:val="000000"/>
                <w:sz w:val="20"/>
                <w:szCs w:val="20"/>
              </w:rPr>
              <w:t xml:space="preserve">Santa </w:t>
            </w:r>
            <w:proofErr w:type="spellStart"/>
            <w:r w:rsidRPr="006B4200">
              <w:rPr>
                <w:rFonts w:ascii="Arial" w:hAnsi="Arial" w:cs="Arial"/>
                <w:i/>
                <w:iCs/>
                <w:color w:val="000000"/>
                <w:sz w:val="20"/>
                <w:szCs w:val="20"/>
              </w:rPr>
              <w:t>Teresita</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77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77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212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212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r w:rsidRPr="006B4200">
              <w:rPr>
                <w:rFonts w:ascii="Arial" w:hAnsi="Arial" w:cs="Arial"/>
                <w:i/>
                <w:iCs/>
                <w:color w:val="000000"/>
                <w:sz w:val="20"/>
                <w:szCs w:val="20"/>
              </w:rPr>
              <w:t>Santo Tomas</w:t>
            </w:r>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24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120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r w:rsidRPr="006B4200">
              <w:rPr>
                <w:rFonts w:ascii="Arial" w:hAnsi="Arial" w:cs="Arial"/>
                <w:i/>
                <w:iCs/>
                <w:color w:val="000000"/>
                <w:sz w:val="20"/>
                <w:szCs w:val="20"/>
              </w:rPr>
              <w:t xml:space="preserve">City of </w:t>
            </w:r>
            <w:proofErr w:type="spellStart"/>
            <w:r w:rsidRPr="006B4200">
              <w:rPr>
                <w:rFonts w:ascii="Arial" w:hAnsi="Arial" w:cs="Arial"/>
                <w:i/>
                <w:iCs/>
                <w:color w:val="000000"/>
                <w:sz w:val="20"/>
                <w:szCs w:val="20"/>
              </w:rPr>
              <w:t>Tanauan</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328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302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1,241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1,160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Taysan</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558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147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2,035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459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Tuy</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1,290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686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5,271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3,027 </w:t>
            </w:r>
          </w:p>
        </w:tc>
      </w:tr>
      <w:tr w:rsidR="006B4200" w:rsidRPr="006B4200" w:rsidTr="006B4200">
        <w:trPr>
          <w:trHeight w:val="20"/>
        </w:trPr>
        <w:tc>
          <w:tcPr>
            <w:tcW w:w="17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B4200" w:rsidRPr="006B4200" w:rsidRDefault="006B4200" w:rsidP="006B4200">
            <w:pPr>
              <w:ind w:right="144"/>
              <w:contextualSpacing/>
              <w:rPr>
                <w:rFonts w:ascii="Arial" w:hAnsi="Arial" w:cs="Arial"/>
                <w:b/>
                <w:bCs/>
                <w:color w:val="000000"/>
                <w:sz w:val="20"/>
                <w:szCs w:val="20"/>
              </w:rPr>
            </w:pPr>
            <w:r w:rsidRPr="006B4200">
              <w:rPr>
                <w:rFonts w:ascii="Arial" w:hAnsi="Arial" w:cs="Arial"/>
                <w:b/>
                <w:bCs/>
                <w:color w:val="000000"/>
                <w:sz w:val="20"/>
                <w:szCs w:val="20"/>
              </w:rPr>
              <w:t>Cavite</w:t>
            </w:r>
          </w:p>
        </w:tc>
        <w:tc>
          <w:tcPr>
            <w:tcW w:w="857" w:type="pct"/>
            <w:tcBorders>
              <w:top w:val="nil"/>
              <w:left w:val="nil"/>
              <w:bottom w:val="single" w:sz="4" w:space="0" w:color="000000"/>
              <w:right w:val="single" w:sz="4" w:space="0" w:color="000000"/>
            </w:tcBorders>
            <w:shd w:val="clear" w:color="D8D8D8" w:fill="D8D8D8"/>
            <w:noWrap/>
            <w:vAlign w:val="bottom"/>
            <w:hideMark/>
          </w:tcPr>
          <w:p w:rsidR="006B4200" w:rsidRPr="006B4200" w:rsidRDefault="006B4200" w:rsidP="006B4200">
            <w:pPr>
              <w:ind w:right="144"/>
              <w:contextualSpacing/>
              <w:jc w:val="right"/>
              <w:rPr>
                <w:rFonts w:ascii="Arial" w:hAnsi="Arial" w:cs="Arial"/>
                <w:b/>
                <w:bCs/>
                <w:color w:val="000000"/>
                <w:sz w:val="20"/>
                <w:szCs w:val="20"/>
              </w:rPr>
            </w:pPr>
            <w:r w:rsidRPr="006B4200">
              <w:rPr>
                <w:rFonts w:ascii="Arial" w:hAnsi="Arial" w:cs="Arial"/>
                <w:b/>
                <w:bCs/>
                <w:color w:val="000000"/>
                <w:sz w:val="20"/>
                <w:szCs w:val="20"/>
              </w:rPr>
              <w:t xml:space="preserve">  20,791 </w:t>
            </w:r>
          </w:p>
        </w:tc>
        <w:tc>
          <w:tcPr>
            <w:tcW w:w="856" w:type="pct"/>
            <w:tcBorders>
              <w:top w:val="nil"/>
              <w:left w:val="nil"/>
              <w:bottom w:val="single" w:sz="4" w:space="0" w:color="000000"/>
              <w:right w:val="single" w:sz="4" w:space="0" w:color="000000"/>
            </w:tcBorders>
            <w:shd w:val="clear" w:color="D8D8D8" w:fill="D8D8D8"/>
            <w:noWrap/>
            <w:vAlign w:val="bottom"/>
            <w:hideMark/>
          </w:tcPr>
          <w:p w:rsidR="006B4200" w:rsidRPr="006B4200" w:rsidRDefault="006B4200" w:rsidP="006B4200">
            <w:pPr>
              <w:ind w:right="144"/>
              <w:contextualSpacing/>
              <w:jc w:val="right"/>
              <w:rPr>
                <w:rFonts w:ascii="Arial" w:hAnsi="Arial" w:cs="Arial"/>
                <w:b/>
                <w:bCs/>
                <w:color w:val="000000"/>
                <w:sz w:val="20"/>
                <w:szCs w:val="20"/>
              </w:rPr>
            </w:pPr>
            <w:r w:rsidRPr="006B4200">
              <w:rPr>
                <w:rFonts w:ascii="Arial" w:hAnsi="Arial" w:cs="Arial"/>
                <w:b/>
                <w:bCs/>
                <w:color w:val="000000"/>
                <w:sz w:val="20"/>
                <w:szCs w:val="20"/>
              </w:rPr>
              <w:t xml:space="preserve">  18,955 </w:t>
            </w:r>
          </w:p>
        </w:tc>
        <w:tc>
          <w:tcPr>
            <w:tcW w:w="806" w:type="pct"/>
            <w:tcBorders>
              <w:top w:val="nil"/>
              <w:left w:val="nil"/>
              <w:bottom w:val="single" w:sz="4" w:space="0" w:color="000000"/>
              <w:right w:val="single" w:sz="4" w:space="0" w:color="000000"/>
            </w:tcBorders>
            <w:shd w:val="clear" w:color="D8D8D8" w:fill="D8D8D8"/>
            <w:noWrap/>
            <w:vAlign w:val="bottom"/>
            <w:hideMark/>
          </w:tcPr>
          <w:p w:rsidR="006B4200" w:rsidRPr="006B4200" w:rsidRDefault="006B4200" w:rsidP="006B4200">
            <w:pPr>
              <w:ind w:right="144"/>
              <w:contextualSpacing/>
              <w:jc w:val="right"/>
              <w:rPr>
                <w:rFonts w:ascii="Arial" w:hAnsi="Arial" w:cs="Arial"/>
                <w:b/>
                <w:bCs/>
                <w:color w:val="000000"/>
                <w:sz w:val="20"/>
                <w:szCs w:val="20"/>
              </w:rPr>
            </w:pPr>
            <w:r w:rsidRPr="006B4200">
              <w:rPr>
                <w:rFonts w:ascii="Arial" w:hAnsi="Arial" w:cs="Arial"/>
                <w:b/>
                <w:bCs/>
                <w:color w:val="000000"/>
                <w:sz w:val="20"/>
                <w:szCs w:val="20"/>
              </w:rPr>
              <w:t xml:space="preserve">  73,908 </w:t>
            </w:r>
          </w:p>
        </w:tc>
        <w:tc>
          <w:tcPr>
            <w:tcW w:w="718" w:type="pct"/>
            <w:tcBorders>
              <w:top w:val="nil"/>
              <w:left w:val="nil"/>
              <w:bottom w:val="single" w:sz="4" w:space="0" w:color="000000"/>
              <w:right w:val="single" w:sz="4" w:space="0" w:color="000000"/>
            </w:tcBorders>
            <w:shd w:val="clear" w:color="D8D8D8" w:fill="D8D8D8"/>
            <w:noWrap/>
            <w:vAlign w:val="bottom"/>
            <w:hideMark/>
          </w:tcPr>
          <w:p w:rsidR="006B4200" w:rsidRPr="006B4200" w:rsidRDefault="006B4200" w:rsidP="006B4200">
            <w:pPr>
              <w:ind w:right="144"/>
              <w:contextualSpacing/>
              <w:jc w:val="right"/>
              <w:rPr>
                <w:rFonts w:ascii="Arial" w:hAnsi="Arial" w:cs="Arial"/>
                <w:b/>
                <w:bCs/>
                <w:color w:val="000000"/>
                <w:sz w:val="20"/>
                <w:szCs w:val="20"/>
              </w:rPr>
            </w:pPr>
            <w:r w:rsidRPr="006B4200">
              <w:rPr>
                <w:rFonts w:ascii="Arial" w:hAnsi="Arial" w:cs="Arial"/>
                <w:b/>
                <w:bCs/>
                <w:color w:val="000000"/>
                <w:sz w:val="20"/>
                <w:szCs w:val="20"/>
              </w:rPr>
              <w:t xml:space="preserve">  66,917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noWrap/>
            <w:vAlign w:val="center"/>
            <w:hideMark/>
          </w:tcPr>
          <w:p w:rsidR="006B4200" w:rsidRPr="006B4200" w:rsidRDefault="006B4200" w:rsidP="006B4200">
            <w:pPr>
              <w:ind w:right="144"/>
              <w:contextualSpacing/>
              <w:rPr>
                <w:rFonts w:ascii="Arial" w:hAnsi="Arial" w:cs="Arial"/>
                <w:i/>
                <w:iCs/>
                <w:color w:val="000000"/>
                <w:sz w:val="20"/>
                <w:szCs w:val="20"/>
              </w:rPr>
            </w:pPr>
            <w:r w:rsidRPr="006B4200">
              <w:rPr>
                <w:rFonts w:ascii="Arial" w:hAnsi="Arial" w:cs="Arial"/>
                <w:i/>
                <w:iCs/>
                <w:color w:val="000000"/>
                <w:sz w:val="20"/>
                <w:szCs w:val="20"/>
              </w:rPr>
              <w:t>Alfonso</w:t>
            </w:r>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1,128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430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3,923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1,510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Amadeo</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481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315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1,734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946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Bacoor</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514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432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1,849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1,572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r w:rsidRPr="006B4200">
              <w:rPr>
                <w:rFonts w:ascii="Arial" w:hAnsi="Arial" w:cs="Arial"/>
                <w:i/>
                <w:iCs/>
                <w:color w:val="000000"/>
                <w:sz w:val="20"/>
                <w:szCs w:val="20"/>
              </w:rPr>
              <w:t>Carmona</w:t>
            </w:r>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328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328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1,253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1,253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Dasmariñas</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297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297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1,240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1,240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r w:rsidRPr="006B4200">
              <w:rPr>
                <w:rFonts w:ascii="Arial" w:hAnsi="Arial" w:cs="Arial"/>
                <w:i/>
                <w:iCs/>
                <w:color w:val="000000"/>
                <w:sz w:val="20"/>
                <w:szCs w:val="20"/>
              </w:rPr>
              <w:t>General Emilio Aguinaldo</w:t>
            </w:r>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38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38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120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120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r w:rsidRPr="006B4200">
              <w:rPr>
                <w:rFonts w:ascii="Arial" w:hAnsi="Arial" w:cs="Arial"/>
                <w:i/>
                <w:iCs/>
                <w:color w:val="000000"/>
                <w:sz w:val="20"/>
                <w:szCs w:val="20"/>
              </w:rPr>
              <w:t xml:space="preserve">General </w:t>
            </w:r>
            <w:proofErr w:type="spellStart"/>
            <w:r w:rsidRPr="006B4200">
              <w:rPr>
                <w:rFonts w:ascii="Arial" w:hAnsi="Arial" w:cs="Arial"/>
                <w:i/>
                <w:iCs/>
                <w:color w:val="000000"/>
                <w:sz w:val="20"/>
                <w:szCs w:val="20"/>
              </w:rPr>
              <w:t>Trias</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992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566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3,844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2,029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r w:rsidRPr="006B4200">
              <w:rPr>
                <w:rFonts w:ascii="Arial" w:hAnsi="Arial" w:cs="Arial"/>
                <w:i/>
                <w:iCs/>
                <w:color w:val="000000"/>
                <w:sz w:val="20"/>
                <w:szCs w:val="20"/>
              </w:rPr>
              <w:t>Indang</w:t>
            </w:r>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342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161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1,253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555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Maragondon</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230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219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1,263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1,218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r w:rsidRPr="006B4200">
              <w:rPr>
                <w:rFonts w:ascii="Arial" w:hAnsi="Arial" w:cs="Arial"/>
                <w:i/>
                <w:iCs/>
                <w:color w:val="000000"/>
                <w:sz w:val="20"/>
                <w:szCs w:val="20"/>
              </w:rPr>
              <w:t>Mendez (MENDEZ-NUÑEZ)</w:t>
            </w:r>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231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231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835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835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Naic</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138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138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491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491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Silang</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297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297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1,240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1,240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Tagaytay</w:t>
            </w:r>
            <w:proofErr w:type="spellEnd"/>
            <w:r w:rsidRPr="006B4200">
              <w:rPr>
                <w:rFonts w:ascii="Arial" w:hAnsi="Arial" w:cs="Arial"/>
                <w:i/>
                <w:iCs/>
                <w:color w:val="000000"/>
                <w:sz w:val="20"/>
                <w:szCs w:val="20"/>
              </w:rPr>
              <w:t xml:space="preserve"> City</w:t>
            </w:r>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1,219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947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4,359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3,404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Trece</w:t>
            </w:r>
            <w:proofErr w:type="spellEnd"/>
            <w:r w:rsidRPr="006B4200">
              <w:rPr>
                <w:rFonts w:ascii="Arial" w:hAnsi="Arial" w:cs="Arial"/>
                <w:i/>
                <w:iCs/>
                <w:color w:val="000000"/>
                <w:sz w:val="20"/>
                <w:szCs w:val="20"/>
              </w:rPr>
              <w:t xml:space="preserve"> </w:t>
            </w:r>
            <w:proofErr w:type="spellStart"/>
            <w:r w:rsidRPr="006B4200">
              <w:rPr>
                <w:rFonts w:ascii="Arial" w:hAnsi="Arial" w:cs="Arial"/>
                <w:i/>
                <w:iCs/>
                <w:color w:val="000000"/>
                <w:sz w:val="20"/>
                <w:szCs w:val="20"/>
              </w:rPr>
              <w:t>Martires</w:t>
            </w:r>
            <w:proofErr w:type="spellEnd"/>
            <w:r w:rsidRPr="006B4200">
              <w:rPr>
                <w:rFonts w:ascii="Arial" w:hAnsi="Arial" w:cs="Arial"/>
                <w:i/>
                <w:iCs/>
                <w:color w:val="000000"/>
                <w:sz w:val="20"/>
                <w:szCs w:val="20"/>
              </w:rPr>
              <w:t xml:space="preserve"> City (capital)</w:t>
            </w:r>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14,556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14,556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50,504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50,504 </w:t>
            </w:r>
          </w:p>
        </w:tc>
      </w:tr>
      <w:tr w:rsidR="006B4200" w:rsidRPr="006B4200" w:rsidTr="006B4200">
        <w:trPr>
          <w:trHeight w:val="20"/>
        </w:trPr>
        <w:tc>
          <w:tcPr>
            <w:tcW w:w="17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B4200" w:rsidRPr="006B4200" w:rsidRDefault="006B4200" w:rsidP="006B4200">
            <w:pPr>
              <w:ind w:right="144"/>
              <w:contextualSpacing/>
              <w:rPr>
                <w:rFonts w:ascii="Arial" w:hAnsi="Arial" w:cs="Arial"/>
                <w:b/>
                <w:bCs/>
                <w:color w:val="000000"/>
                <w:sz w:val="20"/>
                <w:szCs w:val="20"/>
              </w:rPr>
            </w:pPr>
            <w:r w:rsidRPr="006B4200">
              <w:rPr>
                <w:rFonts w:ascii="Arial" w:hAnsi="Arial" w:cs="Arial"/>
                <w:b/>
                <w:bCs/>
                <w:color w:val="000000"/>
                <w:sz w:val="20"/>
                <w:szCs w:val="20"/>
              </w:rPr>
              <w:t>Laguna</w:t>
            </w:r>
          </w:p>
        </w:tc>
        <w:tc>
          <w:tcPr>
            <w:tcW w:w="857" w:type="pct"/>
            <w:tcBorders>
              <w:top w:val="nil"/>
              <w:left w:val="nil"/>
              <w:bottom w:val="single" w:sz="4" w:space="0" w:color="000000"/>
              <w:right w:val="single" w:sz="4" w:space="0" w:color="000000"/>
            </w:tcBorders>
            <w:shd w:val="clear" w:color="D8D8D8" w:fill="D8D8D8"/>
            <w:noWrap/>
            <w:vAlign w:val="bottom"/>
            <w:hideMark/>
          </w:tcPr>
          <w:p w:rsidR="006B4200" w:rsidRPr="006B4200" w:rsidRDefault="006B4200" w:rsidP="006B4200">
            <w:pPr>
              <w:ind w:right="144"/>
              <w:contextualSpacing/>
              <w:jc w:val="right"/>
              <w:rPr>
                <w:rFonts w:ascii="Arial" w:hAnsi="Arial" w:cs="Arial"/>
                <w:b/>
                <w:bCs/>
                <w:color w:val="000000"/>
                <w:sz w:val="20"/>
                <w:szCs w:val="20"/>
              </w:rPr>
            </w:pPr>
            <w:r w:rsidRPr="006B4200">
              <w:rPr>
                <w:rFonts w:ascii="Arial" w:hAnsi="Arial" w:cs="Arial"/>
                <w:b/>
                <w:bCs/>
                <w:color w:val="000000"/>
                <w:sz w:val="20"/>
                <w:szCs w:val="20"/>
              </w:rPr>
              <w:t xml:space="preserve">    7,775 </w:t>
            </w:r>
          </w:p>
        </w:tc>
        <w:tc>
          <w:tcPr>
            <w:tcW w:w="856" w:type="pct"/>
            <w:tcBorders>
              <w:top w:val="nil"/>
              <w:left w:val="nil"/>
              <w:bottom w:val="single" w:sz="4" w:space="0" w:color="000000"/>
              <w:right w:val="single" w:sz="4" w:space="0" w:color="000000"/>
            </w:tcBorders>
            <w:shd w:val="clear" w:color="D8D8D8" w:fill="D8D8D8"/>
            <w:noWrap/>
            <w:vAlign w:val="bottom"/>
            <w:hideMark/>
          </w:tcPr>
          <w:p w:rsidR="006B4200" w:rsidRPr="006B4200" w:rsidRDefault="006B4200" w:rsidP="006B4200">
            <w:pPr>
              <w:ind w:right="144"/>
              <w:contextualSpacing/>
              <w:jc w:val="right"/>
              <w:rPr>
                <w:rFonts w:ascii="Arial" w:hAnsi="Arial" w:cs="Arial"/>
                <w:b/>
                <w:bCs/>
                <w:color w:val="000000"/>
                <w:sz w:val="20"/>
                <w:szCs w:val="20"/>
              </w:rPr>
            </w:pPr>
            <w:r w:rsidRPr="006B4200">
              <w:rPr>
                <w:rFonts w:ascii="Arial" w:hAnsi="Arial" w:cs="Arial"/>
                <w:b/>
                <w:bCs/>
                <w:color w:val="000000"/>
                <w:sz w:val="20"/>
                <w:szCs w:val="20"/>
              </w:rPr>
              <w:t xml:space="preserve">    4,516 </w:t>
            </w:r>
          </w:p>
        </w:tc>
        <w:tc>
          <w:tcPr>
            <w:tcW w:w="806" w:type="pct"/>
            <w:tcBorders>
              <w:top w:val="nil"/>
              <w:left w:val="nil"/>
              <w:bottom w:val="single" w:sz="4" w:space="0" w:color="000000"/>
              <w:right w:val="single" w:sz="4" w:space="0" w:color="000000"/>
            </w:tcBorders>
            <w:shd w:val="clear" w:color="D8D8D8" w:fill="D8D8D8"/>
            <w:noWrap/>
            <w:vAlign w:val="bottom"/>
            <w:hideMark/>
          </w:tcPr>
          <w:p w:rsidR="006B4200" w:rsidRPr="006B4200" w:rsidRDefault="006B4200" w:rsidP="006B4200">
            <w:pPr>
              <w:ind w:right="144"/>
              <w:contextualSpacing/>
              <w:jc w:val="right"/>
              <w:rPr>
                <w:rFonts w:ascii="Arial" w:hAnsi="Arial" w:cs="Arial"/>
                <w:b/>
                <w:bCs/>
                <w:color w:val="000000"/>
                <w:sz w:val="20"/>
                <w:szCs w:val="20"/>
              </w:rPr>
            </w:pPr>
            <w:r w:rsidRPr="006B4200">
              <w:rPr>
                <w:rFonts w:ascii="Arial" w:hAnsi="Arial" w:cs="Arial"/>
                <w:b/>
                <w:bCs/>
                <w:color w:val="000000"/>
                <w:sz w:val="20"/>
                <w:szCs w:val="20"/>
              </w:rPr>
              <w:t xml:space="preserve">  29,561 </w:t>
            </w:r>
          </w:p>
        </w:tc>
        <w:tc>
          <w:tcPr>
            <w:tcW w:w="718" w:type="pct"/>
            <w:tcBorders>
              <w:top w:val="nil"/>
              <w:left w:val="nil"/>
              <w:bottom w:val="single" w:sz="4" w:space="0" w:color="000000"/>
              <w:right w:val="single" w:sz="4" w:space="0" w:color="000000"/>
            </w:tcBorders>
            <w:shd w:val="clear" w:color="D8D8D8" w:fill="D8D8D8"/>
            <w:noWrap/>
            <w:vAlign w:val="bottom"/>
            <w:hideMark/>
          </w:tcPr>
          <w:p w:rsidR="006B4200" w:rsidRPr="006B4200" w:rsidRDefault="006B4200" w:rsidP="006B4200">
            <w:pPr>
              <w:ind w:right="144"/>
              <w:contextualSpacing/>
              <w:jc w:val="right"/>
              <w:rPr>
                <w:rFonts w:ascii="Arial" w:hAnsi="Arial" w:cs="Arial"/>
                <w:b/>
                <w:bCs/>
                <w:color w:val="000000"/>
                <w:sz w:val="20"/>
                <w:szCs w:val="20"/>
              </w:rPr>
            </w:pPr>
            <w:r w:rsidRPr="006B4200">
              <w:rPr>
                <w:rFonts w:ascii="Arial" w:hAnsi="Arial" w:cs="Arial"/>
                <w:b/>
                <w:bCs/>
                <w:color w:val="000000"/>
                <w:sz w:val="20"/>
                <w:szCs w:val="20"/>
              </w:rPr>
              <w:t xml:space="preserve">  17,669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Alaminos</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691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155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2,455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578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r w:rsidRPr="006B4200">
              <w:rPr>
                <w:rFonts w:ascii="Arial" w:hAnsi="Arial" w:cs="Arial"/>
                <w:i/>
                <w:iCs/>
                <w:color w:val="000000"/>
                <w:sz w:val="20"/>
                <w:szCs w:val="20"/>
              </w:rPr>
              <w:t>Bay</w:t>
            </w:r>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468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117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1,756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412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Cabuyao</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648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648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3,235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3,235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r w:rsidRPr="006B4200">
              <w:rPr>
                <w:rFonts w:ascii="Arial" w:hAnsi="Arial" w:cs="Arial"/>
                <w:i/>
                <w:iCs/>
                <w:color w:val="000000"/>
                <w:sz w:val="20"/>
                <w:szCs w:val="20"/>
              </w:rPr>
              <w:t xml:space="preserve">City of </w:t>
            </w:r>
            <w:proofErr w:type="spellStart"/>
            <w:r w:rsidRPr="006B4200">
              <w:rPr>
                <w:rFonts w:ascii="Arial" w:hAnsi="Arial" w:cs="Arial"/>
                <w:i/>
                <w:iCs/>
                <w:color w:val="000000"/>
                <w:sz w:val="20"/>
                <w:szCs w:val="20"/>
              </w:rPr>
              <w:t>Calamba</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4,742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2,636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17,393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9,858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Cavinti</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51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8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217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32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Kalayaan</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24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24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103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103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r w:rsidRPr="006B4200">
              <w:rPr>
                <w:rFonts w:ascii="Arial" w:hAnsi="Arial" w:cs="Arial"/>
                <w:i/>
                <w:iCs/>
                <w:color w:val="000000"/>
                <w:sz w:val="20"/>
                <w:szCs w:val="20"/>
              </w:rPr>
              <w:t xml:space="preserve">Los </w:t>
            </w:r>
            <w:proofErr w:type="spellStart"/>
            <w:r w:rsidRPr="006B4200">
              <w:rPr>
                <w:rFonts w:ascii="Arial" w:hAnsi="Arial" w:cs="Arial"/>
                <w:i/>
                <w:iCs/>
                <w:color w:val="000000"/>
                <w:sz w:val="20"/>
                <w:szCs w:val="20"/>
              </w:rPr>
              <w:t>Baños</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304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304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1,026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1,026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r w:rsidRPr="006B4200">
              <w:rPr>
                <w:rFonts w:ascii="Arial" w:hAnsi="Arial" w:cs="Arial"/>
                <w:i/>
                <w:iCs/>
                <w:color w:val="000000"/>
                <w:sz w:val="20"/>
                <w:szCs w:val="20"/>
              </w:rPr>
              <w:t>Magdalena</w:t>
            </w:r>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46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34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172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127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Majayjay</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62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62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229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229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Nagcarlan</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116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116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408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408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Pakil</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20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17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75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75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r w:rsidRPr="006B4200">
              <w:rPr>
                <w:rFonts w:ascii="Arial" w:hAnsi="Arial" w:cs="Arial"/>
                <w:i/>
                <w:iCs/>
                <w:color w:val="000000"/>
                <w:sz w:val="20"/>
                <w:szCs w:val="20"/>
              </w:rPr>
              <w:t>Pila</w:t>
            </w:r>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154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154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551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551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r w:rsidRPr="006B4200">
              <w:rPr>
                <w:rFonts w:ascii="Arial" w:hAnsi="Arial" w:cs="Arial"/>
                <w:i/>
                <w:iCs/>
                <w:color w:val="000000"/>
                <w:sz w:val="20"/>
                <w:szCs w:val="20"/>
              </w:rPr>
              <w:t>San Pablo City</w:t>
            </w:r>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180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51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900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306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r w:rsidRPr="006B4200">
              <w:rPr>
                <w:rFonts w:ascii="Arial" w:hAnsi="Arial" w:cs="Arial"/>
                <w:i/>
                <w:iCs/>
                <w:color w:val="000000"/>
                <w:sz w:val="20"/>
                <w:szCs w:val="20"/>
              </w:rPr>
              <w:t>Santa Cruz (capital)</w:t>
            </w:r>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131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52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521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209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r w:rsidRPr="006B4200">
              <w:rPr>
                <w:rFonts w:ascii="Arial" w:hAnsi="Arial" w:cs="Arial"/>
                <w:i/>
                <w:iCs/>
                <w:color w:val="000000"/>
                <w:sz w:val="20"/>
                <w:szCs w:val="20"/>
              </w:rPr>
              <w:t>City of Santa Rosa</w:t>
            </w:r>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125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125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465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465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lastRenderedPageBreak/>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Siniloan</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13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13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55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55 </w:t>
            </w:r>
          </w:p>
        </w:tc>
      </w:tr>
      <w:tr w:rsidR="006B4200" w:rsidRPr="006B4200" w:rsidTr="006B4200">
        <w:trPr>
          <w:trHeight w:val="20"/>
        </w:trPr>
        <w:tc>
          <w:tcPr>
            <w:tcW w:w="17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B4200" w:rsidRPr="006B4200" w:rsidRDefault="006B4200" w:rsidP="006B4200">
            <w:pPr>
              <w:ind w:right="144"/>
              <w:contextualSpacing/>
              <w:rPr>
                <w:rFonts w:ascii="Arial" w:hAnsi="Arial" w:cs="Arial"/>
                <w:b/>
                <w:bCs/>
                <w:color w:val="000000"/>
                <w:sz w:val="20"/>
                <w:szCs w:val="20"/>
              </w:rPr>
            </w:pPr>
            <w:r w:rsidRPr="006B4200">
              <w:rPr>
                <w:rFonts w:ascii="Arial" w:hAnsi="Arial" w:cs="Arial"/>
                <w:b/>
                <w:bCs/>
                <w:color w:val="000000"/>
                <w:sz w:val="20"/>
                <w:szCs w:val="20"/>
              </w:rPr>
              <w:t>Quezon</w:t>
            </w:r>
          </w:p>
        </w:tc>
        <w:tc>
          <w:tcPr>
            <w:tcW w:w="857" w:type="pct"/>
            <w:tcBorders>
              <w:top w:val="nil"/>
              <w:left w:val="nil"/>
              <w:bottom w:val="single" w:sz="4" w:space="0" w:color="000000"/>
              <w:right w:val="single" w:sz="4" w:space="0" w:color="000000"/>
            </w:tcBorders>
            <w:shd w:val="clear" w:color="D8D8D8" w:fill="D8D8D8"/>
            <w:noWrap/>
            <w:vAlign w:val="bottom"/>
            <w:hideMark/>
          </w:tcPr>
          <w:p w:rsidR="006B4200" w:rsidRPr="006B4200" w:rsidRDefault="006B4200" w:rsidP="006B4200">
            <w:pPr>
              <w:ind w:right="144"/>
              <w:contextualSpacing/>
              <w:jc w:val="right"/>
              <w:rPr>
                <w:rFonts w:ascii="Arial" w:hAnsi="Arial" w:cs="Arial"/>
                <w:b/>
                <w:bCs/>
                <w:color w:val="000000"/>
                <w:sz w:val="20"/>
                <w:szCs w:val="20"/>
              </w:rPr>
            </w:pPr>
            <w:r w:rsidRPr="006B4200">
              <w:rPr>
                <w:rFonts w:ascii="Arial" w:hAnsi="Arial" w:cs="Arial"/>
                <w:b/>
                <w:bCs/>
                <w:color w:val="000000"/>
                <w:sz w:val="20"/>
                <w:szCs w:val="20"/>
              </w:rPr>
              <w:t xml:space="preserve">    5,993 </w:t>
            </w:r>
          </w:p>
        </w:tc>
        <w:tc>
          <w:tcPr>
            <w:tcW w:w="856" w:type="pct"/>
            <w:tcBorders>
              <w:top w:val="nil"/>
              <w:left w:val="nil"/>
              <w:bottom w:val="single" w:sz="4" w:space="0" w:color="000000"/>
              <w:right w:val="single" w:sz="4" w:space="0" w:color="000000"/>
            </w:tcBorders>
            <w:shd w:val="clear" w:color="D8D8D8" w:fill="D8D8D8"/>
            <w:noWrap/>
            <w:vAlign w:val="bottom"/>
            <w:hideMark/>
          </w:tcPr>
          <w:p w:rsidR="006B4200" w:rsidRPr="006B4200" w:rsidRDefault="006B4200" w:rsidP="006B4200">
            <w:pPr>
              <w:ind w:right="144"/>
              <w:contextualSpacing/>
              <w:jc w:val="right"/>
              <w:rPr>
                <w:rFonts w:ascii="Arial" w:hAnsi="Arial" w:cs="Arial"/>
                <w:b/>
                <w:bCs/>
                <w:color w:val="000000"/>
                <w:sz w:val="20"/>
                <w:szCs w:val="20"/>
              </w:rPr>
            </w:pPr>
            <w:r w:rsidRPr="006B4200">
              <w:rPr>
                <w:rFonts w:ascii="Arial" w:hAnsi="Arial" w:cs="Arial"/>
                <w:b/>
                <w:bCs/>
                <w:color w:val="000000"/>
                <w:sz w:val="20"/>
                <w:szCs w:val="20"/>
              </w:rPr>
              <w:t xml:space="preserve">    5,572 </w:t>
            </w:r>
          </w:p>
        </w:tc>
        <w:tc>
          <w:tcPr>
            <w:tcW w:w="806" w:type="pct"/>
            <w:tcBorders>
              <w:top w:val="nil"/>
              <w:left w:val="nil"/>
              <w:bottom w:val="single" w:sz="4" w:space="0" w:color="000000"/>
              <w:right w:val="single" w:sz="4" w:space="0" w:color="000000"/>
            </w:tcBorders>
            <w:shd w:val="clear" w:color="D8D8D8" w:fill="D8D8D8"/>
            <w:noWrap/>
            <w:vAlign w:val="bottom"/>
            <w:hideMark/>
          </w:tcPr>
          <w:p w:rsidR="006B4200" w:rsidRPr="006B4200" w:rsidRDefault="006B4200" w:rsidP="006B4200">
            <w:pPr>
              <w:ind w:right="144"/>
              <w:contextualSpacing/>
              <w:jc w:val="right"/>
              <w:rPr>
                <w:rFonts w:ascii="Arial" w:hAnsi="Arial" w:cs="Arial"/>
                <w:b/>
                <w:bCs/>
                <w:color w:val="000000"/>
                <w:sz w:val="20"/>
                <w:szCs w:val="20"/>
              </w:rPr>
            </w:pPr>
            <w:r w:rsidRPr="006B4200">
              <w:rPr>
                <w:rFonts w:ascii="Arial" w:hAnsi="Arial" w:cs="Arial"/>
                <w:b/>
                <w:bCs/>
                <w:color w:val="000000"/>
                <w:sz w:val="20"/>
                <w:szCs w:val="20"/>
              </w:rPr>
              <w:t xml:space="preserve">  23,603 </w:t>
            </w:r>
          </w:p>
        </w:tc>
        <w:tc>
          <w:tcPr>
            <w:tcW w:w="718" w:type="pct"/>
            <w:tcBorders>
              <w:top w:val="nil"/>
              <w:left w:val="nil"/>
              <w:bottom w:val="single" w:sz="4" w:space="0" w:color="000000"/>
              <w:right w:val="single" w:sz="4" w:space="0" w:color="000000"/>
            </w:tcBorders>
            <w:shd w:val="clear" w:color="D8D8D8" w:fill="D8D8D8"/>
            <w:noWrap/>
            <w:vAlign w:val="bottom"/>
            <w:hideMark/>
          </w:tcPr>
          <w:p w:rsidR="006B4200" w:rsidRPr="006B4200" w:rsidRDefault="006B4200" w:rsidP="006B4200">
            <w:pPr>
              <w:ind w:right="144"/>
              <w:contextualSpacing/>
              <w:jc w:val="right"/>
              <w:rPr>
                <w:rFonts w:ascii="Arial" w:hAnsi="Arial" w:cs="Arial"/>
                <w:b/>
                <w:bCs/>
                <w:color w:val="000000"/>
                <w:sz w:val="20"/>
                <w:szCs w:val="20"/>
              </w:rPr>
            </w:pPr>
            <w:r w:rsidRPr="006B4200">
              <w:rPr>
                <w:rFonts w:ascii="Arial" w:hAnsi="Arial" w:cs="Arial"/>
                <w:b/>
                <w:bCs/>
                <w:color w:val="000000"/>
                <w:sz w:val="20"/>
                <w:szCs w:val="20"/>
              </w:rPr>
              <w:t xml:space="preserve">  21,996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Agdangan</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17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17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67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67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Atimonan</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13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13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66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66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Calauag</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4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4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Candelaria</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1,306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1,270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5,917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5,706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Catanauan</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37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37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134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134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r w:rsidRPr="006B4200">
              <w:rPr>
                <w:rFonts w:ascii="Arial" w:hAnsi="Arial" w:cs="Arial"/>
                <w:i/>
                <w:iCs/>
                <w:color w:val="000000"/>
                <w:sz w:val="20"/>
                <w:szCs w:val="20"/>
              </w:rPr>
              <w:t>Dolores</w:t>
            </w:r>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455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455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1,738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1,738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r w:rsidRPr="006B4200">
              <w:rPr>
                <w:rFonts w:ascii="Arial" w:hAnsi="Arial" w:cs="Arial"/>
                <w:i/>
                <w:iCs/>
                <w:color w:val="000000"/>
                <w:sz w:val="20"/>
                <w:szCs w:val="20"/>
              </w:rPr>
              <w:t>General Luna</w:t>
            </w:r>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28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28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121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121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Gumaca</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19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19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67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67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Infanta</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12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12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45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45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r w:rsidRPr="006B4200">
              <w:rPr>
                <w:rFonts w:ascii="Arial" w:hAnsi="Arial" w:cs="Arial"/>
                <w:i/>
                <w:iCs/>
                <w:color w:val="000000"/>
                <w:sz w:val="20"/>
                <w:szCs w:val="20"/>
              </w:rPr>
              <w:t>Lopez</w:t>
            </w:r>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9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9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47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47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Lucban</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29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29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91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91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Lucena</w:t>
            </w:r>
            <w:proofErr w:type="spellEnd"/>
            <w:r w:rsidRPr="006B4200">
              <w:rPr>
                <w:rFonts w:ascii="Arial" w:hAnsi="Arial" w:cs="Arial"/>
                <w:i/>
                <w:iCs/>
                <w:color w:val="000000"/>
                <w:sz w:val="20"/>
                <w:szCs w:val="20"/>
              </w:rPr>
              <w:t xml:space="preserve"> City (capital)</w:t>
            </w:r>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245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192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965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803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Macalelon</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4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4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18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18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Mauban</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44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44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170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170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Mulanay</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14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14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54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54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r w:rsidRPr="006B4200">
              <w:rPr>
                <w:rFonts w:ascii="Arial" w:hAnsi="Arial" w:cs="Arial"/>
                <w:i/>
                <w:iCs/>
                <w:color w:val="000000"/>
                <w:sz w:val="20"/>
                <w:szCs w:val="20"/>
              </w:rPr>
              <w:t>Padre Burgos</w:t>
            </w:r>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28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28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93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93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Pagbilao</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90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90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355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355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Panukulan</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12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12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45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45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r w:rsidRPr="006B4200">
              <w:rPr>
                <w:rFonts w:ascii="Arial" w:hAnsi="Arial" w:cs="Arial"/>
                <w:i/>
                <w:iCs/>
                <w:color w:val="000000"/>
                <w:sz w:val="20"/>
                <w:szCs w:val="20"/>
              </w:rPr>
              <w:t>Perez</w:t>
            </w:r>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12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12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31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31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Pitogo</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38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38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152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152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Plaridel</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2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2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9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9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Polillo</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5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5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20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20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r w:rsidRPr="006B4200">
              <w:rPr>
                <w:rFonts w:ascii="Arial" w:hAnsi="Arial" w:cs="Arial"/>
                <w:i/>
                <w:iCs/>
                <w:color w:val="000000"/>
                <w:sz w:val="20"/>
                <w:szCs w:val="20"/>
              </w:rPr>
              <w:t>Quezon</w:t>
            </w:r>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10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10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31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31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r w:rsidRPr="006B4200">
              <w:rPr>
                <w:rFonts w:ascii="Arial" w:hAnsi="Arial" w:cs="Arial"/>
                <w:i/>
                <w:iCs/>
                <w:color w:val="000000"/>
                <w:sz w:val="20"/>
                <w:szCs w:val="20"/>
              </w:rPr>
              <w:t>Real</w:t>
            </w:r>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15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11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51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41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Sampaloc</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9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9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23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23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r w:rsidRPr="006B4200">
              <w:rPr>
                <w:rFonts w:ascii="Arial" w:hAnsi="Arial" w:cs="Arial"/>
                <w:i/>
                <w:iCs/>
                <w:color w:val="000000"/>
                <w:sz w:val="20"/>
                <w:szCs w:val="20"/>
              </w:rPr>
              <w:t>San Antonio</w:t>
            </w:r>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650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650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2,691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2,691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Sariaya</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1,202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1,202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4,274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4,274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Tagkawayan</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7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7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32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32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r w:rsidRPr="006B4200">
              <w:rPr>
                <w:rFonts w:ascii="Arial" w:hAnsi="Arial" w:cs="Arial"/>
                <w:i/>
                <w:iCs/>
                <w:color w:val="000000"/>
                <w:sz w:val="20"/>
                <w:szCs w:val="20"/>
              </w:rPr>
              <w:t xml:space="preserve">City of </w:t>
            </w:r>
            <w:proofErr w:type="spellStart"/>
            <w:r w:rsidRPr="006B4200">
              <w:rPr>
                <w:rFonts w:ascii="Arial" w:hAnsi="Arial" w:cs="Arial"/>
                <w:i/>
                <w:iCs/>
                <w:color w:val="000000"/>
                <w:sz w:val="20"/>
                <w:szCs w:val="20"/>
              </w:rPr>
              <w:t>Tayabas</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123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123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522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522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Tiaong</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1,557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1,229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5,770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4,546 </w:t>
            </w:r>
          </w:p>
        </w:tc>
      </w:tr>
      <w:tr w:rsidR="006B4200" w:rsidRPr="006B4200" w:rsidTr="006B4200">
        <w:trPr>
          <w:trHeight w:val="20"/>
        </w:trPr>
        <w:tc>
          <w:tcPr>
            <w:tcW w:w="17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B4200" w:rsidRPr="006B4200" w:rsidRDefault="006B4200" w:rsidP="006B4200">
            <w:pPr>
              <w:ind w:right="144"/>
              <w:contextualSpacing/>
              <w:rPr>
                <w:rFonts w:ascii="Arial" w:hAnsi="Arial" w:cs="Arial"/>
                <w:b/>
                <w:bCs/>
                <w:color w:val="000000"/>
                <w:sz w:val="20"/>
                <w:szCs w:val="20"/>
              </w:rPr>
            </w:pPr>
            <w:r w:rsidRPr="006B4200">
              <w:rPr>
                <w:rFonts w:ascii="Arial" w:hAnsi="Arial" w:cs="Arial"/>
                <w:b/>
                <w:bCs/>
                <w:color w:val="000000"/>
                <w:sz w:val="20"/>
                <w:szCs w:val="20"/>
              </w:rPr>
              <w:t>Rizal</w:t>
            </w:r>
          </w:p>
        </w:tc>
        <w:tc>
          <w:tcPr>
            <w:tcW w:w="857" w:type="pct"/>
            <w:tcBorders>
              <w:top w:val="nil"/>
              <w:left w:val="nil"/>
              <w:bottom w:val="single" w:sz="4" w:space="0" w:color="000000"/>
              <w:right w:val="single" w:sz="4" w:space="0" w:color="000000"/>
            </w:tcBorders>
            <w:shd w:val="clear" w:color="D8D8D8" w:fill="D8D8D8"/>
            <w:noWrap/>
            <w:vAlign w:val="bottom"/>
            <w:hideMark/>
          </w:tcPr>
          <w:p w:rsidR="006B4200" w:rsidRPr="006B4200" w:rsidRDefault="006B4200" w:rsidP="006B4200">
            <w:pPr>
              <w:ind w:right="144"/>
              <w:contextualSpacing/>
              <w:jc w:val="right"/>
              <w:rPr>
                <w:rFonts w:ascii="Arial" w:hAnsi="Arial" w:cs="Arial"/>
                <w:b/>
                <w:bCs/>
                <w:color w:val="000000"/>
                <w:sz w:val="20"/>
                <w:szCs w:val="20"/>
              </w:rPr>
            </w:pPr>
            <w:r w:rsidRPr="006B4200">
              <w:rPr>
                <w:rFonts w:ascii="Arial" w:hAnsi="Arial" w:cs="Arial"/>
                <w:b/>
                <w:bCs/>
                <w:color w:val="000000"/>
                <w:sz w:val="20"/>
                <w:szCs w:val="20"/>
              </w:rPr>
              <w:t xml:space="preserve">       510 </w:t>
            </w:r>
          </w:p>
        </w:tc>
        <w:tc>
          <w:tcPr>
            <w:tcW w:w="856" w:type="pct"/>
            <w:tcBorders>
              <w:top w:val="nil"/>
              <w:left w:val="nil"/>
              <w:bottom w:val="single" w:sz="4" w:space="0" w:color="000000"/>
              <w:right w:val="single" w:sz="4" w:space="0" w:color="000000"/>
            </w:tcBorders>
            <w:shd w:val="clear" w:color="D8D8D8" w:fill="D8D8D8"/>
            <w:noWrap/>
            <w:vAlign w:val="bottom"/>
            <w:hideMark/>
          </w:tcPr>
          <w:p w:rsidR="006B4200" w:rsidRPr="006B4200" w:rsidRDefault="006B4200" w:rsidP="006B4200">
            <w:pPr>
              <w:ind w:right="144"/>
              <w:contextualSpacing/>
              <w:jc w:val="right"/>
              <w:rPr>
                <w:rFonts w:ascii="Arial" w:hAnsi="Arial" w:cs="Arial"/>
                <w:b/>
                <w:bCs/>
                <w:color w:val="000000"/>
                <w:sz w:val="20"/>
                <w:szCs w:val="20"/>
              </w:rPr>
            </w:pPr>
            <w:r w:rsidRPr="006B4200">
              <w:rPr>
                <w:rFonts w:ascii="Arial" w:hAnsi="Arial" w:cs="Arial"/>
                <w:b/>
                <w:bCs/>
                <w:color w:val="000000"/>
                <w:sz w:val="20"/>
                <w:szCs w:val="20"/>
              </w:rPr>
              <w:t xml:space="preserve">       510 </w:t>
            </w:r>
          </w:p>
        </w:tc>
        <w:tc>
          <w:tcPr>
            <w:tcW w:w="806" w:type="pct"/>
            <w:tcBorders>
              <w:top w:val="nil"/>
              <w:left w:val="nil"/>
              <w:bottom w:val="single" w:sz="4" w:space="0" w:color="000000"/>
              <w:right w:val="single" w:sz="4" w:space="0" w:color="000000"/>
            </w:tcBorders>
            <w:shd w:val="clear" w:color="D8D8D8" w:fill="D8D8D8"/>
            <w:noWrap/>
            <w:vAlign w:val="bottom"/>
            <w:hideMark/>
          </w:tcPr>
          <w:p w:rsidR="006B4200" w:rsidRPr="006B4200" w:rsidRDefault="006B4200" w:rsidP="006B4200">
            <w:pPr>
              <w:ind w:right="144"/>
              <w:contextualSpacing/>
              <w:jc w:val="right"/>
              <w:rPr>
                <w:rFonts w:ascii="Arial" w:hAnsi="Arial" w:cs="Arial"/>
                <w:b/>
                <w:bCs/>
                <w:color w:val="000000"/>
                <w:sz w:val="20"/>
                <w:szCs w:val="20"/>
              </w:rPr>
            </w:pPr>
            <w:r w:rsidRPr="006B4200">
              <w:rPr>
                <w:rFonts w:ascii="Arial" w:hAnsi="Arial" w:cs="Arial"/>
                <w:b/>
                <w:bCs/>
                <w:color w:val="000000"/>
                <w:sz w:val="20"/>
                <w:szCs w:val="20"/>
              </w:rPr>
              <w:t xml:space="preserve">    2,012 </w:t>
            </w:r>
          </w:p>
        </w:tc>
        <w:tc>
          <w:tcPr>
            <w:tcW w:w="718" w:type="pct"/>
            <w:tcBorders>
              <w:top w:val="nil"/>
              <w:left w:val="nil"/>
              <w:bottom w:val="single" w:sz="4" w:space="0" w:color="000000"/>
              <w:right w:val="single" w:sz="4" w:space="0" w:color="000000"/>
            </w:tcBorders>
            <w:shd w:val="clear" w:color="D8D8D8" w:fill="D8D8D8"/>
            <w:noWrap/>
            <w:vAlign w:val="bottom"/>
            <w:hideMark/>
          </w:tcPr>
          <w:p w:rsidR="006B4200" w:rsidRPr="006B4200" w:rsidRDefault="006B4200" w:rsidP="006B4200">
            <w:pPr>
              <w:ind w:right="144"/>
              <w:contextualSpacing/>
              <w:jc w:val="right"/>
              <w:rPr>
                <w:rFonts w:ascii="Arial" w:hAnsi="Arial" w:cs="Arial"/>
                <w:b/>
                <w:bCs/>
                <w:color w:val="000000"/>
                <w:sz w:val="20"/>
                <w:szCs w:val="20"/>
              </w:rPr>
            </w:pPr>
            <w:r w:rsidRPr="006B4200">
              <w:rPr>
                <w:rFonts w:ascii="Arial" w:hAnsi="Arial" w:cs="Arial"/>
                <w:b/>
                <w:bCs/>
                <w:color w:val="000000"/>
                <w:sz w:val="20"/>
                <w:szCs w:val="20"/>
              </w:rPr>
              <w:t xml:space="preserve">    2,012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Angono</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17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17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55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55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r w:rsidRPr="006B4200">
              <w:rPr>
                <w:rFonts w:ascii="Arial" w:hAnsi="Arial" w:cs="Arial"/>
                <w:i/>
                <w:iCs/>
                <w:color w:val="000000"/>
                <w:sz w:val="20"/>
                <w:szCs w:val="20"/>
              </w:rPr>
              <w:t xml:space="preserve">City of </w:t>
            </w:r>
            <w:proofErr w:type="spellStart"/>
            <w:r w:rsidRPr="006B4200">
              <w:rPr>
                <w:rFonts w:ascii="Arial" w:hAnsi="Arial" w:cs="Arial"/>
                <w:i/>
                <w:iCs/>
                <w:color w:val="000000"/>
                <w:sz w:val="20"/>
                <w:szCs w:val="20"/>
              </w:rPr>
              <w:t>Antipolo</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156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156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659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659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Baras</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2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2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10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10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Binangonan</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27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27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114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114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Cainta</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82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82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315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315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r w:rsidRPr="006B4200">
              <w:rPr>
                <w:rFonts w:ascii="Arial" w:hAnsi="Arial" w:cs="Arial"/>
                <w:i/>
                <w:iCs/>
                <w:color w:val="000000"/>
                <w:sz w:val="20"/>
                <w:szCs w:val="20"/>
              </w:rPr>
              <w:t>Cardona</w:t>
            </w:r>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4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4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17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17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Jala-Jala</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73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73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282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282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Morong</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17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17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55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55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Pililla</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27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27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93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93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r w:rsidRPr="006B4200">
              <w:rPr>
                <w:rFonts w:ascii="Arial" w:hAnsi="Arial" w:cs="Arial"/>
                <w:i/>
                <w:iCs/>
                <w:color w:val="000000"/>
                <w:sz w:val="20"/>
                <w:szCs w:val="20"/>
              </w:rPr>
              <w:t>Rodriguez (</w:t>
            </w:r>
            <w:proofErr w:type="spellStart"/>
            <w:r w:rsidRPr="006B4200">
              <w:rPr>
                <w:rFonts w:ascii="Arial" w:hAnsi="Arial" w:cs="Arial"/>
                <w:i/>
                <w:iCs/>
                <w:color w:val="000000"/>
                <w:sz w:val="20"/>
                <w:szCs w:val="20"/>
              </w:rPr>
              <w:t>Montalban</w:t>
            </w:r>
            <w:proofErr w:type="spellEnd"/>
            <w:r w:rsidRPr="006B4200">
              <w:rPr>
                <w:rFonts w:ascii="Arial" w:hAnsi="Arial" w:cs="Arial"/>
                <w:i/>
                <w:iCs/>
                <w:color w:val="000000"/>
                <w:sz w:val="20"/>
                <w:szCs w:val="20"/>
              </w:rPr>
              <w:t>)</w:t>
            </w:r>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19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19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80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80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Tanay</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19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19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55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55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proofErr w:type="spellStart"/>
            <w:r w:rsidRPr="006B4200">
              <w:rPr>
                <w:rFonts w:ascii="Arial" w:hAnsi="Arial" w:cs="Arial"/>
                <w:i/>
                <w:iCs/>
                <w:color w:val="000000"/>
                <w:sz w:val="20"/>
                <w:szCs w:val="20"/>
              </w:rPr>
              <w:t>Taytay</w:t>
            </w:r>
            <w:proofErr w:type="spellEnd"/>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53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53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223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223 </w:t>
            </w:r>
          </w:p>
        </w:tc>
      </w:tr>
      <w:tr w:rsidR="006B4200" w:rsidRPr="006B4200" w:rsidTr="006B4200">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B4200" w:rsidRPr="006B4200" w:rsidRDefault="006B4200" w:rsidP="006B4200">
            <w:pPr>
              <w:ind w:right="144"/>
              <w:contextualSpacing/>
              <w:jc w:val="right"/>
              <w:rPr>
                <w:rFonts w:ascii="Arial" w:hAnsi="Arial" w:cs="Arial"/>
                <w:color w:val="000000"/>
                <w:sz w:val="20"/>
                <w:szCs w:val="20"/>
              </w:rPr>
            </w:pPr>
            <w:r w:rsidRPr="006B4200">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6B4200" w:rsidRPr="006B4200" w:rsidRDefault="006B4200" w:rsidP="006B4200">
            <w:pPr>
              <w:ind w:right="144"/>
              <w:contextualSpacing/>
              <w:rPr>
                <w:rFonts w:ascii="Arial" w:hAnsi="Arial" w:cs="Arial"/>
                <w:i/>
                <w:iCs/>
                <w:color w:val="000000"/>
                <w:sz w:val="20"/>
                <w:szCs w:val="20"/>
              </w:rPr>
            </w:pPr>
            <w:r w:rsidRPr="006B4200">
              <w:rPr>
                <w:rFonts w:ascii="Arial" w:hAnsi="Arial" w:cs="Arial"/>
                <w:i/>
                <w:iCs/>
                <w:color w:val="000000"/>
                <w:sz w:val="20"/>
                <w:szCs w:val="20"/>
              </w:rPr>
              <w:t>Teresa</w:t>
            </w:r>
          </w:p>
        </w:tc>
        <w:tc>
          <w:tcPr>
            <w:tcW w:w="857"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14 </w:t>
            </w:r>
          </w:p>
        </w:tc>
        <w:tc>
          <w:tcPr>
            <w:tcW w:w="85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14 </w:t>
            </w:r>
          </w:p>
        </w:tc>
        <w:tc>
          <w:tcPr>
            <w:tcW w:w="806"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54 </w:t>
            </w:r>
          </w:p>
        </w:tc>
        <w:tc>
          <w:tcPr>
            <w:tcW w:w="718" w:type="pct"/>
            <w:tcBorders>
              <w:top w:val="nil"/>
              <w:left w:val="nil"/>
              <w:bottom w:val="single" w:sz="4" w:space="0" w:color="000000"/>
              <w:right w:val="single" w:sz="4" w:space="0" w:color="000000"/>
            </w:tcBorders>
            <w:shd w:val="clear" w:color="auto" w:fill="auto"/>
            <w:noWrap/>
            <w:vAlign w:val="bottom"/>
            <w:hideMark/>
          </w:tcPr>
          <w:p w:rsidR="006B4200" w:rsidRPr="006B4200" w:rsidRDefault="006B4200" w:rsidP="006B4200">
            <w:pPr>
              <w:ind w:right="144"/>
              <w:contextualSpacing/>
              <w:jc w:val="right"/>
              <w:rPr>
                <w:rFonts w:ascii="Arial" w:hAnsi="Arial" w:cs="Arial"/>
                <w:i/>
                <w:iCs/>
                <w:color w:val="000000"/>
                <w:sz w:val="20"/>
                <w:szCs w:val="20"/>
              </w:rPr>
            </w:pPr>
            <w:r w:rsidRPr="006B4200">
              <w:rPr>
                <w:rFonts w:ascii="Arial" w:hAnsi="Arial" w:cs="Arial"/>
                <w:i/>
                <w:iCs/>
                <w:color w:val="000000"/>
                <w:sz w:val="20"/>
                <w:szCs w:val="20"/>
              </w:rPr>
              <w:t xml:space="preserve"> 54 </w:t>
            </w:r>
          </w:p>
        </w:tc>
      </w:tr>
    </w:tbl>
    <w:p w:rsidR="00D67209" w:rsidRPr="00AC2F21" w:rsidRDefault="00D67209" w:rsidP="003E2474">
      <w:pPr>
        <w:ind w:left="810" w:right="27"/>
        <w:contextualSpacing/>
        <w:jc w:val="both"/>
        <w:rPr>
          <w:rFonts w:ascii="Arial" w:eastAsia="Times New Roman" w:hAnsi="Arial" w:cs="Arial"/>
          <w:bCs/>
          <w:i/>
          <w:iCs/>
          <w:color w:val="000000"/>
          <w:sz w:val="16"/>
          <w:szCs w:val="24"/>
        </w:rPr>
      </w:pPr>
      <w:r>
        <w:rPr>
          <w:rFonts w:ascii="Arial" w:eastAsia="Times New Roman" w:hAnsi="Arial" w:cs="Arial"/>
          <w:bCs/>
          <w:i/>
          <w:iCs/>
          <w:color w:val="000000"/>
          <w:sz w:val="16"/>
          <w:szCs w:val="24"/>
        </w:rPr>
        <w:t>Note: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Ongoing</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assessment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validation</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are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continuously</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being</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conducted.</w:t>
      </w:r>
    </w:p>
    <w:p w:rsidR="00F9530D" w:rsidRPr="0080685B" w:rsidRDefault="00CA08E1" w:rsidP="003E2474">
      <w:pPr>
        <w:ind w:left="284" w:right="27"/>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 xml:space="preserve"> </w:t>
      </w:r>
      <w:r w:rsidR="00D67209" w:rsidRPr="00AC2F21">
        <w:rPr>
          <w:rFonts w:ascii="Arial" w:eastAsia="Times New Roman" w:hAnsi="Arial" w:cs="Arial"/>
          <w:i/>
          <w:iCs/>
          <w:color w:val="0070C0"/>
          <w:sz w:val="16"/>
          <w:szCs w:val="24"/>
        </w:rPr>
        <w:t>Source</w:t>
      </w:r>
      <w:r w:rsidR="00671C07">
        <w:rPr>
          <w:rFonts w:ascii="Arial" w:eastAsia="Times New Roman" w:hAnsi="Arial" w:cs="Arial"/>
          <w:i/>
          <w:iCs/>
          <w:color w:val="0070C0"/>
          <w:sz w:val="16"/>
          <w:szCs w:val="24"/>
        </w:rPr>
        <w:t>s</w:t>
      </w:r>
      <w:r w:rsidR="00D67209" w:rsidRPr="00AC2F21">
        <w:rPr>
          <w:rFonts w:ascii="Arial" w:eastAsia="Times New Roman" w:hAnsi="Arial" w:cs="Arial"/>
          <w:i/>
          <w:iCs/>
          <w:color w:val="0070C0"/>
          <w:sz w:val="16"/>
          <w:szCs w:val="24"/>
        </w:rPr>
        <w:t>:</w:t>
      </w:r>
      <w:r>
        <w:rPr>
          <w:rFonts w:ascii="Arial" w:eastAsia="Times New Roman" w:hAnsi="Arial" w:cs="Arial"/>
          <w:i/>
          <w:iCs/>
          <w:color w:val="0070C0"/>
          <w:sz w:val="16"/>
          <w:szCs w:val="24"/>
        </w:rPr>
        <w:t xml:space="preserve"> </w:t>
      </w:r>
      <w:r w:rsidR="00D67209" w:rsidRPr="00AC2F21">
        <w:rPr>
          <w:rFonts w:ascii="Arial" w:eastAsia="Times New Roman" w:hAnsi="Arial" w:cs="Arial"/>
          <w:i/>
          <w:iCs/>
          <w:color w:val="0070C0"/>
          <w:sz w:val="16"/>
          <w:szCs w:val="24"/>
        </w:rPr>
        <w:t>DSWD-FO</w:t>
      </w:r>
      <w:r w:rsidR="00671C07">
        <w:rPr>
          <w:rFonts w:ascii="Arial" w:eastAsia="Times New Roman" w:hAnsi="Arial" w:cs="Arial"/>
          <w:i/>
          <w:iCs/>
          <w:color w:val="0070C0"/>
          <w:sz w:val="16"/>
          <w:szCs w:val="24"/>
        </w:rPr>
        <w:t>s</w:t>
      </w:r>
      <w:r>
        <w:rPr>
          <w:rFonts w:ascii="Arial" w:eastAsia="Times New Roman" w:hAnsi="Arial" w:cs="Arial"/>
          <w:i/>
          <w:iCs/>
          <w:color w:val="0070C0"/>
          <w:sz w:val="16"/>
          <w:szCs w:val="24"/>
        </w:rPr>
        <w:t xml:space="preserve"> </w:t>
      </w:r>
      <w:r w:rsidR="00BF2066">
        <w:rPr>
          <w:rFonts w:ascii="Arial" w:eastAsia="Times New Roman" w:hAnsi="Arial" w:cs="Arial"/>
          <w:i/>
          <w:iCs/>
          <w:color w:val="0070C0"/>
          <w:sz w:val="16"/>
          <w:szCs w:val="24"/>
        </w:rPr>
        <w:t xml:space="preserve">III, </w:t>
      </w:r>
      <w:r w:rsidR="00671C07">
        <w:rPr>
          <w:rFonts w:ascii="Arial" w:eastAsia="Times New Roman" w:hAnsi="Arial" w:cs="Arial"/>
          <w:i/>
          <w:iCs/>
          <w:color w:val="0070C0"/>
          <w:sz w:val="16"/>
          <w:szCs w:val="24"/>
        </w:rPr>
        <w:t>NCR</w:t>
      </w:r>
      <w:r w:rsidR="003E2474">
        <w:rPr>
          <w:rFonts w:ascii="Arial" w:eastAsia="Times New Roman" w:hAnsi="Arial" w:cs="Arial"/>
          <w:i/>
          <w:iCs/>
          <w:color w:val="0070C0"/>
          <w:sz w:val="16"/>
          <w:szCs w:val="24"/>
        </w:rPr>
        <w:t>,</w:t>
      </w:r>
      <w:r>
        <w:rPr>
          <w:rFonts w:ascii="Arial" w:eastAsia="Times New Roman" w:hAnsi="Arial" w:cs="Arial"/>
          <w:i/>
          <w:iCs/>
          <w:color w:val="0070C0"/>
          <w:sz w:val="16"/>
          <w:szCs w:val="24"/>
        </w:rPr>
        <w:t xml:space="preserve"> </w:t>
      </w:r>
      <w:r w:rsidR="00671C07">
        <w:rPr>
          <w:rFonts w:ascii="Arial" w:eastAsia="Times New Roman" w:hAnsi="Arial" w:cs="Arial"/>
          <w:i/>
          <w:iCs/>
          <w:color w:val="0070C0"/>
          <w:sz w:val="16"/>
          <w:szCs w:val="24"/>
        </w:rPr>
        <w:t>and</w:t>
      </w:r>
      <w:r>
        <w:rPr>
          <w:rFonts w:ascii="Arial" w:eastAsia="Times New Roman" w:hAnsi="Arial" w:cs="Arial"/>
          <w:i/>
          <w:iCs/>
          <w:color w:val="0070C0"/>
          <w:sz w:val="16"/>
          <w:szCs w:val="24"/>
        </w:rPr>
        <w:t xml:space="preserve"> </w:t>
      </w:r>
      <w:r w:rsidR="00D67209" w:rsidRPr="00AC2F21">
        <w:rPr>
          <w:rFonts w:ascii="Arial" w:eastAsia="Times New Roman" w:hAnsi="Arial" w:cs="Arial"/>
          <w:i/>
          <w:iCs/>
          <w:color w:val="0070C0"/>
          <w:sz w:val="16"/>
          <w:szCs w:val="24"/>
        </w:rPr>
        <w:t>CALABARZON</w:t>
      </w:r>
    </w:p>
    <w:p w:rsidR="00F9530D" w:rsidRDefault="00F9530D" w:rsidP="003E2474">
      <w:pPr>
        <w:pStyle w:val="ListParagraph"/>
        <w:ind w:left="426" w:right="27"/>
        <w:rPr>
          <w:rFonts w:ascii="Arial" w:eastAsia="Times New Roman" w:hAnsi="Arial" w:cs="Arial"/>
          <w:i/>
          <w:iCs/>
          <w:color w:val="0070C0"/>
          <w:sz w:val="24"/>
          <w:szCs w:val="24"/>
        </w:rPr>
      </w:pPr>
    </w:p>
    <w:p w:rsidR="004B5B49" w:rsidRDefault="004B5B49" w:rsidP="003E2474">
      <w:pPr>
        <w:pStyle w:val="ListParagraph"/>
        <w:ind w:left="426" w:right="27"/>
        <w:rPr>
          <w:rFonts w:ascii="Arial" w:eastAsia="Times New Roman" w:hAnsi="Arial" w:cs="Arial"/>
          <w:i/>
          <w:iCs/>
          <w:color w:val="0070C0"/>
          <w:sz w:val="24"/>
          <w:szCs w:val="24"/>
        </w:rPr>
      </w:pPr>
    </w:p>
    <w:p w:rsidR="004B5B49" w:rsidRDefault="004B5B49" w:rsidP="003E2474">
      <w:pPr>
        <w:pStyle w:val="ListParagraph"/>
        <w:ind w:left="426" w:right="27"/>
        <w:rPr>
          <w:rFonts w:ascii="Arial" w:eastAsia="Times New Roman" w:hAnsi="Arial" w:cs="Arial"/>
          <w:i/>
          <w:iCs/>
          <w:color w:val="0070C0"/>
          <w:sz w:val="24"/>
          <w:szCs w:val="24"/>
        </w:rPr>
      </w:pPr>
    </w:p>
    <w:p w:rsidR="004B5B49" w:rsidRDefault="004B5B49" w:rsidP="003E2474">
      <w:pPr>
        <w:pStyle w:val="ListParagraph"/>
        <w:ind w:left="426" w:right="27"/>
        <w:rPr>
          <w:rFonts w:ascii="Arial" w:eastAsia="Times New Roman" w:hAnsi="Arial" w:cs="Arial"/>
          <w:i/>
          <w:iCs/>
          <w:color w:val="0070C0"/>
          <w:sz w:val="24"/>
          <w:szCs w:val="24"/>
        </w:rPr>
      </w:pPr>
    </w:p>
    <w:p w:rsidR="004B5B49" w:rsidRPr="00774057" w:rsidRDefault="004B5B49" w:rsidP="00774057">
      <w:pPr>
        <w:ind w:right="27"/>
        <w:rPr>
          <w:rFonts w:ascii="Arial" w:eastAsia="Times New Roman" w:hAnsi="Arial" w:cs="Arial"/>
          <w:i/>
          <w:iCs/>
          <w:color w:val="0070C0"/>
          <w:sz w:val="24"/>
          <w:szCs w:val="24"/>
        </w:rPr>
      </w:pPr>
    </w:p>
    <w:p w:rsidR="00A4239B" w:rsidRDefault="00A4239B" w:rsidP="003E2474">
      <w:pPr>
        <w:pStyle w:val="ListParagraph"/>
        <w:numPr>
          <w:ilvl w:val="0"/>
          <w:numId w:val="2"/>
        </w:numPr>
        <w:ind w:left="426" w:right="27" w:hanging="426"/>
        <w:rPr>
          <w:rFonts w:ascii="Arial" w:eastAsia="Times New Roman" w:hAnsi="Arial" w:cs="Arial"/>
          <w:b/>
          <w:bCs/>
          <w:color w:val="002060"/>
          <w:sz w:val="24"/>
          <w:szCs w:val="24"/>
        </w:rPr>
      </w:pPr>
      <w:r w:rsidRPr="00A4239B">
        <w:rPr>
          <w:rFonts w:ascii="Arial" w:eastAsia="Times New Roman" w:hAnsi="Arial" w:cs="Arial"/>
          <w:b/>
          <w:bCs/>
          <w:color w:val="002060"/>
          <w:sz w:val="24"/>
          <w:szCs w:val="24"/>
        </w:rPr>
        <w:lastRenderedPageBreak/>
        <w:t>Damaged Houses</w:t>
      </w:r>
    </w:p>
    <w:p w:rsidR="00A4239B" w:rsidRPr="006B4200" w:rsidRDefault="00A4239B" w:rsidP="00A4239B">
      <w:pPr>
        <w:pStyle w:val="ListParagraph"/>
        <w:ind w:left="426" w:right="27"/>
        <w:rPr>
          <w:rFonts w:ascii="Arial" w:hAnsi="Arial" w:cs="Arial"/>
          <w:shd w:val="clear" w:color="auto" w:fill="FFFFFF"/>
        </w:rPr>
      </w:pPr>
      <w:r>
        <w:rPr>
          <w:rFonts w:ascii="Arial" w:hAnsi="Arial" w:cs="Arial"/>
          <w:color w:val="222222"/>
          <w:shd w:val="clear" w:color="auto" w:fill="FFFFFF"/>
        </w:rPr>
        <w:t>There are </w:t>
      </w:r>
      <w:r w:rsidRPr="006B4200">
        <w:rPr>
          <w:rFonts w:ascii="Arial" w:hAnsi="Arial" w:cs="Arial"/>
          <w:b/>
          <w:bCs/>
          <w:shd w:val="clear" w:color="auto" w:fill="FFFFFF"/>
        </w:rPr>
        <w:t>2,308 damaged houses; </w:t>
      </w:r>
      <w:r w:rsidRPr="006B4200">
        <w:rPr>
          <w:rFonts w:ascii="Arial" w:hAnsi="Arial" w:cs="Arial"/>
          <w:shd w:val="clear" w:color="auto" w:fill="FFFFFF"/>
        </w:rPr>
        <w:t>of which, </w:t>
      </w:r>
      <w:r w:rsidRPr="006B4200">
        <w:rPr>
          <w:rFonts w:ascii="Arial" w:hAnsi="Arial" w:cs="Arial"/>
          <w:b/>
          <w:bCs/>
          <w:shd w:val="clear" w:color="auto" w:fill="FFFFFF"/>
        </w:rPr>
        <w:t>328 </w:t>
      </w:r>
      <w:r w:rsidRPr="006B4200">
        <w:rPr>
          <w:rFonts w:ascii="Arial" w:hAnsi="Arial" w:cs="Arial"/>
          <w:shd w:val="clear" w:color="auto" w:fill="FFFFFF"/>
        </w:rPr>
        <w:t>are </w:t>
      </w:r>
      <w:r w:rsidRPr="006B4200">
        <w:rPr>
          <w:rFonts w:ascii="Arial" w:hAnsi="Arial" w:cs="Arial"/>
          <w:b/>
          <w:bCs/>
          <w:shd w:val="clear" w:color="auto" w:fill="FFFFFF"/>
        </w:rPr>
        <w:t>totally damaged </w:t>
      </w:r>
      <w:r w:rsidRPr="006B4200">
        <w:rPr>
          <w:rFonts w:ascii="Arial" w:hAnsi="Arial" w:cs="Arial"/>
          <w:shd w:val="clear" w:color="auto" w:fill="FFFFFF"/>
        </w:rPr>
        <w:t>and</w:t>
      </w:r>
      <w:r w:rsidRPr="006B4200">
        <w:rPr>
          <w:rFonts w:ascii="Arial" w:hAnsi="Arial" w:cs="Arial"/>
          <w:b/>
          <w:bCs/>
          <w:shd w:val="clear" w:color="auto" w:fill="FFFFFF"/>
        </w:rPr>
        <w:t> 1,980 </w:t>
      </w:r>
      <w:r w:rsidRPr="006B4200">
        <w:rPr>
          <w:rFonts w:ascii="Arial" w:hAnsi="Arial" w:cs="Arial"/>
          <w:shd w:val="clear" w:color="auto" w:fill="FFFFFF"/>
        </w:rPr>
        <w:t>are</w:t>
      </w:r>
      <w:r w:rsidRPr="006B4200">
        <w:rPr>
          <w:rFonts w:ascii="Arial" w:hAnsi="Arial" w:cs="Arial"/>
          <w:b/>
          <w:bCs/>
          <w:shd w:val="clear" w:color="auto" w:fill="FFFFFF"/>
        </w:rPr>
        <w:t> partially damaged </w:t>
      </w:r>
      <w:r w:rsidRPr="006B4200">
        <w:rPr>
          <w:rFonts w:ascii="Arial" w:hAnsi="Arial" w:cs="Arial"/>
          <w:shd w:val="clear" w:color="auto" w:fill="FFFFFF"/>
        </w:rPr>
        <w:t>by the fire (see Table 4).</w:t>
      </w:r>
    </w:p>
    <w:p w:rsidR="00A4239B" w:rsidRDefault="00A4239B" w:rsidP="00A4239B">
      <w:pPr>
        <w:pStyle w:val="ListParagraph"/>
        <w:ind w:left="426" w:right="27"/>
        <w:rPr>
          <w:rFonts w:ascii="Arial" w:eastAsia="Times New Roman" w:hAnsi="Arial" w:cs="Arial"/>
          <w:b/>
          <w:bCs/>
          <w:color w:val="002060"/>
          <w:sz w:val="24"/>
          <w:szCs w:val="24"/>
        </w:rPr>
      </w:pPr>
    </w:p>
    <w:p w:rsidR="00A4239B" w:rsidRDefault="00A4239B" w:rsidP="00A4239B">
      <w:pPr>
        <w:pStyle w:val="ListParagraph"/>
        <w:ind w:left="426" w:right="27"/>
        <w:jc w:val="both"/>
        <w:rPr>
          <w:rFonts w:ascii="Arial" w:eastAsia="Times New Roman" w:hAnsi="Arial" w:cs="Arial"/>
          <w:b/>
          <w:bCs/>
          <w:i/>
          <w:sz w:val="20"/>
          <w:szCs w:val="24"/>
        </w:rPr>
      </w:pPr>
      <w:r w:rsidRPr="00AC2F21">
        <w:rPr>
          <w:rFonts w:ascii="Arial" w:eastAsia="Times New Roman" w:hAnsi="Arial" w:cs="Arial"/>
          <w:b/>
          <w:bCs/>
          <w:i/>
          <w:sz w:val="20"/>
          <w:szCs w:val="24"/>
        </w:rPr>
        <w:t>Table</w:t>
      </w:r>
      <w:r>
        <w:rPr>
          <w:rFonts w:ascii="Arial" w:eastAsia="Times New Roman" w:hAnsi="Arial" w:cs="Arial"/>
          <w:b/>
          <w:bCs/>
          <w:i/>
          <w:sz w:val="20"/>
          <w:szCs w:val="24"/>
        </w:rPr>
        <w:t xml:space="preserve"> 4</w:t>
      </w:r>
      <w:r w:rsidRPr="00AC2F21">
        <w:rPr>
          <w:rFonts w:ascii="Arial" w:eastAsia="Times New Roman" w:hAnsi="Arial" w:cs="Arial"/>
          <w:b/>
          <w:bCs/>
          <w:i/>
          <w:sz w:val="20"/>
          <w:szCs w:val="24"/>
        </w:rPr>
        <w:t>.</w:t>
      </w:r>
      <w:r>
        <w:rPr>
          <w:rFonts w:ascii="Arial" w:eastAsia="Times New Roman" w:hAnsi="Arial" w:cs="Arial"/>
          <w:b/>
          <w:bCs/>
          <w:i/>
          <w:sz w:val="20"/>
          <w:szCs w:val="24"/>
        </w:rPr>
        <w:t xml:space="preserve"> Number of Damaged Houses</w:t>
      </w:r>
    </w:p>
    <w:tbl>
      <w:tblPr>
        <w:tblW w:w="4771" w:type="pct"/>
        <w:tblInd w:w="445" w:type="dxa"/>
        <w:tblCellMar>
          <w:left w:w="0" w:type="dxa"/>
          <w:right w:w="0" w:type="dxa"/>
        </w:tblCellMar>
        <w:tblLook w:val="04A0" w:firstRow="1" w:lastRow="0" w:firstColumn="1" w:lastColumn="0" w:noHBand="0" w:noVBand="1"/>
      </w:tblPr>
      <w:tblGrid>
        <w:gridCol w:w="205"/>
        <w:gridCol w:w="3935"/>
        <w:gridCol w:w="1709"/>
        <w:gridCol w:w="1890"/>
        <w:gridCol w:w="1552"/>
      </w:tblGrid>
      <w:tr w:rsidR="00A4239B" w:rsidRPr="00A4239B" w:rsidTr="00A4239B">
        <w:trPr>
          <w:trHeight w:val="230"/>
        </w:trPr>
        <w:tc>
          <w:tcPr>
            <w:tcW w:w="2228"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A4239B" w:rsidRPr="00A4239B" w:rsidRDefault="00A4239B" w:rsidP="00A4239B">
            <w:pPr>
              <w:ind w:right="144"/>
              <w:contextualSpacing/>
              <w:jc w:val="center"/>
              <w:rPr>
                <w:rFonts w:ascii="Arial" w:hAnsi="Arial" w:cs="Arial"/>
                <w:b/>
                <w:bCs/>
                <w:color w:val="000000"/>
                <w:sz w:val="20"/>
                <w:szCs w:val="20"/>
              </w:rPr>
            </w:pPr>
            <w:r w:rsidRPr="00A4239B">
              <w:rPr>
                <w:rFonts w:ascii="Arial" w:hAnsi="Arial" w:cs="Arial"/>
                <w:b/>
                <w:bCs/>
                <w:color w:val="000000"/>
                <w:sz w:val="20"/>
                <w:szCs w:val="20"/>
              </w:rPr>
              <w:t xml:space="preserve">REGION / PROVINCE / MUNICIPALITY </w:t>
            </w:r>
          </w:p>
        </w:tc>
        <w:tc>
          <w:tcPr>
            <w:tcW w:w="2772" w:type="pct"/>
            <w:gridSpan w:val="3"/>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A4239B" w:rsidRPr="00A4239B" w:rsidRDefault="00A4239B" w:rsidP="00A4239B">
            <w:pPr>
              <w:ind w:right="144"/>
              <w:contextualSpacing/>
              <w:jc w:val="center"/>
              <w:rPr>
                <w:rFonts w:ascii="Arial" w:hAnsi="Arial" w:cs="Arial"/>
                <w:b/>
                <w:bCs/>
                <w:color w:val="000000"/>
                <w:sz w:val="20"/>
                <w:szCs w:val="20"/>
              </w:rPr>
            </w:pPr>
            <w:r w:rsidRPr="00A4239B">
              <w:rPr>
                <w:rFonts w:ascii="Arial" w:hAnsi="Arial" w:cs="Arial"/>
                <w:b/>
                <w:bCs/>
                <w:color w:val="000000"/>
                <w:sz w:val="20"/>
                <w:szCs w:val="20"/>
              </w:rPr>
              <w:t xml:space="preserve">  NO. OF DAMAGED HOUSES </w:t>
            </w:r>
          </w:p>
        </w:tc>
      </w:tr>
      <w:tr w:rsidR="00A4239B" w:rsidRPr="00A4239B" w:rsidTr="00A4239B">
        <w:trPr>
          <w:trHeight w:val="230"/>
        </w:trPr>
        <w:tc>
          <w:tcPr>
            <w:tcW w:w="2228" w:type="pct"/>
            <w:gridSpan w:val="2"/>
            <w:vMerge/>
            <w:tcBorders>
              <w:top w:val="single" w:sz="4" w:space="0" w:color="000000"/>
              <w:left w:val="single" w:sz="4" w:space="0" w:color="000000"/>
              <w:bottom w:val="nil"/>
              <w:right w:val="single" w:sz="4" w:space="0" w:color="auto"/>
            </w:tcBorders>
            <w:vAlign w:val="center"/>
            <w:hideMark/>
          </w:tcPr>
          <w:p w:rsidR="00A4239B" w:rsidRPr="00A4239B" w:rsidRDefault="00A4239B" w:rsidP="00A4239B">
            <w:pPr>
              <w:ind w:right="144"/>
              <w:contextualSpacing/>
              <w:rPr>
                <w:rFonts w:ascii="Arial" w:hAnsi="Arial" w:cs="Arial"/>
                <w:b/>
                <w:bCs/>
                <w:color w:val="000000"/>
                <w:sz w:val="20"/>
                <w:szCs w:val="20"/>
              </w:rPr>
            </w:pPr>
          </w:p>
        </w:tc>
        <w:tc>
          <w:tcPr>
            <w:tcW w:w="2772" w:type="pct"/>
            <w:gridSpan w:val="3"/>
            <w:vMerge/>
            <w:tcBorders>
              <w:top w:val="single" w:sz="4" w:space="0" w:color="auto"/>
              <w:left w:val="single" w:sz="4" w:space="0" w:color="auto"/>
              <w:bottom w:val="single" w:sz="4" w:space="0" w:color="auto"/>
              <w:right w:val="single" w:sz="4" w:space="0" w:color="auto"/>
            </w:tcBorders>
            <w:vAlign w:val="center"/>
            <w:hideMark/>
          </w:tcPr>
          <w:p w:rsidR="00A4239B" w:rsidRPr="00A4239B" w:rsidRDefault="00A4239B" w:rsidP="00A4239B">
            <w:pPr>
              <w:ind w:right="144"/>
              <w:contextualSpacing/>
              <w:rPr>
                <w:rFonts w:ascii="Arial" w:hAnsi="Arial" w:cs="Arial"/>
                <w:b/>
                <w:bCs/>
                <w:color w:val="000000"/>
                <w:sz w:val="20"/>
                <w:szCs w:val="20"/>
              </w:rPr>
            </w:pPr>
          </w:p>
        </w:tc>
      </w:tr>
      <w:tr w:rsidR="00A4239B" w:rsidRPr="00A4239B" w:rsidTr="00A4239B">
        <w:trPr>
          <w:trHeight w:val="230"/>
        </w:trPr>
        <w:tc>
          <w:tcPr>
            <w:tcW w:w="2228" w:type="pct"/>
            <w:gridSpan w:val="2"/>
            <w:vMerge/>
            <w:tcBorders>
              <w:top w:val="single" w:sz="4" w:space="0" w:color="000000"/>
              <w:left w:val="single" w:sz="4" w:space="0" w:color="000000"/>
              <w:bottom w:val="nil"/>
              <w:right w:val="single" w:sz="4" w:space="0" w:color="auto"/>
            </w:tcBorders>
            <w:vAlign w:val="center"/>
            <w:hideMark/>
          </w:tcPr>
          <w:p w:rsidR="00A4239B" w:rsidRPr="00A4239B" w:rsidRDefault="00A4239B" w:rsidP="00A4239B">
            <w:pPr>
              <w:ind w:right="144"/>
              <w:contextualSpacing/>
              <w:rPr>
                <w:rFonts w:ascii="Arial" w:hAnsi="Arial" w:cs="Arial"/>
                <w:b/>
                <w:bCs/>
                <w:color w:val="000000"/>
                <w:sz w:val="20"/>
                <w:szCs w:val="20"/>
              </w:rPr>
            </w:pPr>
          </w:p>
        </w:tc>
        <w:tc>
          <w:tcPr>
            <w:tcW w:w="2772" w:type="pct"/>
            <w:gridSpan w:val="3"/>
            <w:vMerge/>
            <w:tcBorders>
              <w:top w:val="single" w:sz="4" w:space="0" w:color="auto"/>
              <w:left w:val="single" w:sz="4" w:space="0" w:color="auto"/>
              <w:bottom w:val="single" w:sz="4" w:space="0" w:color="auto"/>
              <w:right w:val="single" w:sz="4" w:space="0" w:color="auto"/>
            </w:tcBorders>
            <w:vAlign w:val="center"/>
            <w:hideMark/>
          </w:tcPr>
          <w:p w:rsidR="00A4239B" w:rsidRPr="00A4239B" w:rsidRDefault="00A4239B" w:rsidP="00A4239B">
            <w:pPr>
              <w:ind w:right="144"/>
              <w:contextualSpacing/>
              <w:rPr>
                <w:rFonts w:ascii="Arial" w:hAnsi="Arial" w:cs="Arial"/>
                <w:b/>
                <w:bCs/>
                <w:color w:val="000000"/>
                <w:sz w:val="20"/>
                <w:szCs w:val="20"/>
              </w:rPr>
            </w:pPr>
          </w:p>
        </w:tc>
      </w:tr>
      <w:tr w:rsidR="00A4239B" w:rsidRPr="00A4239B" w:rsidTr="00A4239B">
        <w:trPr>
          <w:trHeight w:val="20"/>
        </w:trPr>
        <w:tc>
          <w:tcPr>
            <w:tcW w:w="2228" w:type="pct"/>
            <w:gridSpan w:val="2"/>
            <w:vMerge/>
            <w:tcBorders>
              <w:top w:val="single" w:sz="4" w:space="0" w:color="000000"/>
              <w:left w:val="single" w:sz="4" w:space="0" w:color="000000"/>
              <w:bottom w:val="nil"/>
              <w:right w:val="single" w:sz="4" w:space="0" w:color="auto"/>
            </w:tcBorders>
            <w:vAlign w:val="center"/>
            <w:hideMark/>
          </w:tcPr>
          <w:p w:rsidR="00A4239B" w:rsidRPr="00A4239B" w:rsidRDefault="00A4239B" w:rsidP="00A4239B">
            <w:pPr>
              <w:ind w:right="144"/>
              <w:contextualSpacing/>
              <w:rPr>
                <w:rFonts w:ascii="Arial" w:hAnsi="Arial" w:cs="Arial"/>
                <w:b/>
                <w:bCs/>
                <w:color w:val="000000"/>
                <w:sz w:val="20"/>
                <w:szCs w:val="20"/>
              </w:rPr>
            </w:pPr>
          </w:p>
        </w:tc>
        <w:tc>
          <w:tcPr>
            <w:tcW w:w="92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4239B" w:rsidRPr="00A4239B" w:rsidRDefault="00A4239B" w:rsidP="00A4239B">
            <w:pPr>
              <w:ind w:right="144"/>
              <w:contextualSpacing/>
              <w:jc w:val="center"/>
              <w:rPr>
                <w:rFonts w:ascii="Arial" w:hAnsi="Arial" w:cs="Arial"/>
                <w:b/>
                <w:bCs/>
                <w:color w:val="000000"/>
                <w:sz w:val="20"/>
                <w:szCs w:val="20"/>
              </w:rPr>
            </w:pPr>
            <w:r w:rsidRPr="00A4239B">
              <w:rPr>
                <w:rFonts w:ascii="Arial" w:hAnsi="Arial" w:cs="Arial"/>
                <w:b/>
                <w:bCs/>
                <w:color w:val="000000"/>
                <w:sz w:val="20"/>
                <w:szCs w:val="20"/>
              </w:rPr>
              <w:t xml:space="preserve"> Total </w:t>
            </w:r>
          </w:p>
        </w:tc>
        <w:tc>
          <w:tcPr>
            <w:tcW w:w="101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4239B" w:rsidRPr="00A4239B" w:rsidRDefault="00A4239B" w:rsidP="00A4239B">
            <w:pPr>
              <w:ind w:right="144"/>
              <w:contextualSpacing/>
              <w:jc w:val="center"/>
              <w:rPr>
                <w:rFonts w:ascii="Arial" w:hAnsi="Arial" w:cs="Arial"/>
                <w:b/>
                <w:bCs/>
                <w:color w:val="000000"/>
                <w:sz w:val="20"/>
                <w:szCs w:val="20"/>
              </w:rPr>
            </w:pPr>
            <w:r w:rsidRPr="00A4239B">
              <w:rPr>
                <w:rFonts w:ascii="Arial" w:hAnsi="Arial" w:cs="Arial"/>
                <w:b/>
                <w:bCs/>
                <w:color w:val="000000"/>
                <w:sz w:val="20"/>
                <w:szCs w:val="20"/>
              </w:rPr>
              <w:t xml:space="preserve"> Totally </w:t>
            </w:r>
          </w:p>
        </w:tc>
        <w:tc>
          <w:tcPr>
            <w:tcW w:w="83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4239B" w:rsidRPr="00A4239B" w:rsidRDefault="00A4239B" w:rsidP="00A4239B">
            <w:pPr>
              <w:ind w:right="144"/>
              <w:contextualSpacing/>
              <w:jc w:val="center"/>
              <w:rPr>
                <w:rFonts w:ascii="Arial" w:hAnsi="Arial" w:cs="Arial"/>
                <w:b/>
                <w:bCs/>
                <w:color w:val="000000"/>
                <w:sz w:val="20"/>
                <w:szCs w:val="20"/>
              </w:rPr>
            </w:pPr>
            <w:r w:rsidRPr="00A4239B">
              <w:rPr>
                <w:rFonts w:ascii="Arial" w:hAnsi="Arial" w:cs="Arial"/>
                <w:b/>
                <w:bCs/>
                <w:color w:val="000000"/>
                <w:sz w:val="20"/>
                <w:szCs w:val="20"/>
              </w:rPr>
              <w:t xml:space="preserve"> Partially </w:t>
            </w:r>
          </w:p>
        </w:tc>
      </w:tr>
      <w:tr w:rsidR="00A4239B" w:rsidRPr="00A4239B" w:rsidTr="00A4239B">
        <w:trPr>
          <w:trHeight w:val="20"/>
        </w:trPr>
        <w:tc>
          <w:tcPr>
            <w:tcW w:w="222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A4239B" w:rsidRPr="00A4239B" w:rsidRDefault="00A4239B" w:rsidP="00A4239B">
            <w:pPr>
              <w:ind w:right="144"/>
              <w:contextualSpacing/>
              <w:jc w:val="center"/>
              <w:rPr>
                <w:rFonts w:ascii="Arial" w:hAnsi="Arial" w:cs="Arial"/>
                <w:b/>
                <w:bCs/>
                <w:color w:val="000000"/>
                <w:sz w:val="20"/>
                <w:szCs w:val="20"/>
              </w:rPr>
            </w:pPr>
            <w:r w:rsidRPr="00A4239B">
              <w:rPr>
                <w:rFonts w:ascii="Arial" w:hAnsi="Arial" w:cs="Arial"/>
                <w:b/>
                <w:bCs/>
                <w:color w:val="000000"/>
                <w:sz w:val="20"/>
                <w:szCs w:val="20"/>
              </w:rPr>
              <w:t>GRAND TOTAL</w:t>
            </w:r>
          </w:p>
        </w:tc>
        <w:tc>
          <w:tcPr>
            <w:tcW w:w="920" w:type="pct"/>
            <w:tcBorders>
              <w:top w:val="single" w:sz="4" w:space="0" w:color="auto"/>
              <w:left w:val="nil"/>
              <w:bottom w:val="single" w:sz="4" w:space="0" w:color="000000"/>
              <w:right w:val="single" w:sz="4" w:space="0" w:color="000000"/>
            </w:tcBorders>
            <w:shd w:val="clear" w:color="A5A5A5" w:fill="A5A5A5"/>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2,308 </w:t>
            </w:r>
          </w:p>
        </w:tc>
        <w:tc>
          <w:tcPr>
            <w:tcW w:w="1017" w:type="pct"/>
            <w:tcBorders>
              <w:top w:val="single" w:sz="4" w:space="0" w:color="auto"/>
              <w:left w:val="nil"/>
              <w:bottom w:val="single" w:sz="4" w:space="0" w:color="000000"/>
              <w:right w:val="single" w:sz="4" w:space="0" w:color="000000"/>
            </w:tcBorders>
            <w:shd w:val="clear" w:color="A5A5A5" w:fill="A5A5A5"/>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328 </w:t>
            </w:r>
          </w:p>
        </w:tc>
        <w:tc>
          <w:tcPr>
            <w:tcW w:w="835" w:type="pct"/>
            <w:tcBorders>
              <w:top w:val="single" w:sz="4" w:space="0" w:color="auto"/>
              <w:left w:val="nil"/>
              <w:bottom w:val="single" w:sz="4" w:space="0" w:color="000000"/>
              <w:right w:val="single" w:sz="4" w:space="0" w:color="000000"/>
            </w:tcBorders>
            <w:shd w:val="clear" w:color="A5A5A5" w:fill="A5A5A5"/>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1,980 </w:t>
            </w:r>
          </w:p>
        </w:tc>
      </w:tr>
      <w:tr w:rsidR="00A4239B" w:rsidRPr="00A4239B" w:rsidTr="00A4239B">
        <w:trPr>
          <w:trHeight w:val="20"/>
        </w:trPr>
        <w:tc>
          <w:tcPr>
            <w:tcW w:w="222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A4239B" w:rsidRPr="00A4239B" w:rsidRDefault="00A4239B" w:rsidP="00A4239B">
            <w:pPr>
              <w:ind w:right="144"/>
              <w:contextualSpacing/>
              <w:rPr>
                <w:rFonts w:ascii="Arial" w:hAnsi="Arial" w:cs="Arial"/>
                <w:b/>
                <w:bCs/>
                <w:color w:val="000000"/>
                <w:sz w:val="20"/>
                <w:szCs w:val="20"/>
              </w:rPr>
            </w:pPr>
            <w:r w:rsidRPr="00A4239B">
              <w:rPr>
                <w:rFonts w:ascii="Arial" w:hAnsi="Arial" w:cs="Arial"/>
                <w:b/>
                <w:bCs/>
                <w:color w:val="000000"/>
                <w:sz w:val="20"/>
                <w:szCs w:val="20"/>
              </w:rPr>
              <w:t>CALABARZON</w:t>
            </w:r>
          </w:p>
        </w:tc>
        <w:tc>
          <w:tcPr>
            <w:tcW w:w="920" w:type="pct"/>
            <w:tcBorders>
              <w:top w:val="nil"/>
              <w:left w:val="nil"/>
              <w:bottom w:val="single" w:sz="4" w:space="0" w:color="000000"/>
              <w:right w:val="single" w:sz="4" w:space="0" w:color="000000"/>
            </w:tcBorders>
            <w:shd w:val="clear" w:color="A5A5A5" w:fill="A5A5A5"/>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2,308 </w:t>
            </w:r>
          </w:p>
        </w:tc>
        <w:tc>
          <w:tcPr>
            <w:tcW w:w="1017" w:type="pct"/>
            <w:tcBorders>
              <w:top w:val="nil"/>
              <w:left w:val="nil"/>
              <w:bottom w:val="single" w:sz="4" w:space="0" w:color="000000"/>
              <w:right w:val="single" w:sz="4" w:space="0" w:color="000000"/>
            </w:tcBorders>
            <w:shd w:val="clear" w:color="A5A5A5" w:fill="A5A5A5"/>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328 </w:t>
            </w:r>
          </w:p>
        </w:tc>
        <w:tc>
          <w:tcPr>
            <w:tcW w:w="835" w:type="pct"/>
            <w:tcBorders>
              <w:top w:val="nil"/>
              <w:left w:val="nil"/>
              <w:bottom w:val="single" w:sz="4" w:space="0" w:color="000000"/>
              <w:right w:val="single" w:sz="4" w:space="0" w:color="000000"/>
            </w:tcBorders>
            <w:shd w:val="clear" w:color="A5A5A5" w:fill="A5A5A5"/>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1,980 </w:t>
            </w:r>
          </w:p>
        </w:tc>
      </w:tr>
      <w:tr w:rsidR="00A4239B" w:rsidRPr="00A4239B" w:rsidTr="00A4239B">
        <w:trPr>
          <w:trHeight w:val="20"/>
        </w:trPr>
        <w:tc>
          <w:tcPr>
            <w:tcW w:w="22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4239B" w:rsidRPr="00A4239B" w:rsidRDefault="00A4239B" w:rsidP="00A4239B">
            <w:pPr>
              <w:ind w:right="144"/>
              <w:contextualSpacing/>
              <w:rPr>
                <w:rFonts w:ascii="Arial" w:hAnsi="Arial" w:cs="Arial"/>
                <w:b/>
                <w:bCs/>
                <w:color w:val="000000"/>
                <w:sz w:val="20"/>
                <w:szCs w:val="20"/>
              </w:rPr>
            </w:pPr>
            <w:proofErr w:type="spellStart"/>
            <w:r w:rsidRPr="00A4239B">
              <w:rPr>
                <w:rFonts w:ascii="Arial" w:hAnsi="Arial" w:cs="Arial"/>
                <w:b/>
                <w:bCs/>
                <w:color w:val="000000"/>
                <w:sz w:val="20"/>
                <w:szCs w:val="20"/>
              </w:rPr>
              <w:t>Batangas</w:t>
            </w:r>
            <w:proofErr w:type="spellEnd"/>
          </w:p>
        </w:tc>
        <w:tc>
          <w:tcPr>
            <w:tcW w:w="920" w:type="pct"/>
            <w:tcBorders>
              <w:top w:val="nil"/>
              <w:left w:val="nil"/>
              <w:bottom w:val="single" w:sz="4" w:space="0" w:color="000000"/>
              <w:right w:val="single" w:sz="4" w:space="0" w:color="000000"/>
            </w:tcBorders>
            <w:shd w:val="clear" w:color="D8D8D8" w:fill="D8D8D8"/>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2,308 </w:t>
            </w:r>
          </w:p>
        </w:tc>
        <w:tc>
          <w:tcPr>
            <w:tcW w:w="1017" w:type="pct"/>
            <w:tcBorders>
              <w:top w:val="nil"/>
              <w:left w:val="nil"/>
              <w:bottom w:val="single" w:sz="4" w:space="0" w:color="000000"/>
              <w:right w:val="single" w:sz="4" w:space="0" w:color="000000"/>
            </w:tcBorders>
            <w:shd w:val="clear" w:color="D8D8D8" w:fill="D8D8D8"/>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328 </w:t>
            </w:r>
          </w:p>
        </w:tc>
        <w:tc>
          <w:tcPr>
            <w:tcW w:w="835" w:type="pct"/>
            <w:tcBorders>
              <w:top w:val="nil"/>
              <w:left w:val="nil"/>
              <w:bottom w:val="single" w:sz="4" w:space="0" w:color="000000"/>
              <w:right w:val="single" w:sz="4" w:space="0" w:color="000000"/>
            </w:tcBorders>
            <w:shd w:val="clear" w:color="D8D8D8" w:fill="D8D8D8"/>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1,980 </w:t>
            </w:r>
          </w:p>
        </w:tc>
      </w:tr>
      <w:tr w:rsidR="00A4239B" w:rsidRPr="00A4239B" w:rsidTr="00A4239B">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211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r w:rsidRPr="00A4239B">
              <w:rPr>
                <w:rFonts w:ascii="Arial" w:hAnsi="Arial" w:cs="Arial"/>
                <w:i/>
                <w:iCs/>
                <w:color w:val="000000"/>
                <w:sz w:val="20"/>
                <w:szCs w:val="20"/>
              </w:rPr>
              <w:t>Laurel</w:t>
            </w:r>
          </w:p>
        </w:tc>
        <w:tc>
          <w:tcPr>
            <w:tcW w:w="920"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537 </w:t>
            </w:r>
          </w:p>
        </w:tc>
        <w:tc>
          <w:tcPr>
            <w:tcW w:w="101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136 </w:t>
            </w:r>
          </w:p>
        </w:tc>
        <w:tc>
          <w:tcPr>
            <w:tcW w:w="835"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401 </w:t>
            </w:r>
          </w:p>
        </w:tc>
      </w:tr>
      <w:tr w:rsidR="00A4239B" w:rsidRPr="00A4239B" w:rsidTr="00A4239B">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211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Talisay</w:t>
            </w:r>
            <w:proofErr w:type="spellEnd"/>
          </w:p>
        </w:tc>
        <w:tc>
          <w:tcPr>
            <w:tcW w:w="920"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21 </w:t>
            </w:r>
          </w:p>
        </w:tc>
        <w:tc>
          <w:tcPr>
            <w:tcW w:w="101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14 </w:t>
            </w:r>
          </w:p>
        </w:tc>
        <w:tc>
          <w:tcPr>
            <w:tcW w:w="835"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7 </w:t>
            </w:r>
          </w:p>
        </w:tc>
      </w:tr>
      <w:tr w:rsidR="00A4239B" w:rsidRPr="00A4239B" w:rsidTr="00A4239B">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211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r w:rsidRPr="00A4239B">
              <w:rPr>
                <w:rFonts w:ascii="Arial" w:hAnsi="Arial" w:cs="Arial"/>
                <w:i/>
                <w:iCs/>
                <w:color w:val="000000"/>
                <w:sz w:val="20"/>
                <w:szCs w:val="20"/>
              </w:rPr>
              <w:t xml:space="preserve">City of </w:t>
            </w:r>
            <w:proofErr w:type="spellStart"/>
            <w:r w:rsidRPr="00A4239B">
              <w:rPr>
                <w:rFonts w:ascii="Arial" w:hAnsi="Arial" w:cs="Arial"/>
                <w:i/>
                <w:iCs/>
                <w:color w:val="000000"/>
                <w:sz w:val="20"/>
                <w:szCs w:val="20"/>
              </w:rPr>
              <w:t>Tanauan</w:t>
            </w:r>
            <w:proofErr w:type="spellEnd"/>
          </w:p>
        </w:tc>
        <w:tc>
          <w:tcPr>
            <w:tcW w:w="920"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1,750 </w:t>
            </w:r>
          </w:p>
        </w:tc>
        <w:tc>
          <w:tcPr>
            <w:tcW w:w="101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178 </w:t>
            </w:r>
          </w:p>
        </w:tc>
        <w:tc>
          <w:tcPr>
            <w:tcW w:w="835"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1,572 </w:t>
            </w:r>
          </w:p>
        </w:tc>
      </w:tr>
    </w:tbl>
    <w:p w:rsidR="00A4239B" w:rsidRPr="00A4239B" w:rsidRDefault="00A4239B" w:rsidP="00A4239B">
      <w:pPr>
        <w:ind w:left="450" w:right="27"/>
        <w:contextualSpacing/>
        <w:jc w:val="both"/>
        <w:rPr>
          <w:rFonts w:ascii="Arial" w:eastAsia="Times New Roman" w:hAnsi="Arial" w:cs="Arial"/>
          <w:bCs/>
          <w:i/>
          <w:iCs/>
          <w:color w:val="000000"/>
          <w:sz w:val="16"/>
          <w:szCs w:val="24"/>
        </w:rPr>
      </w:pPr>
      <w:r>
        <w:rPr>
          <w:rFonts w:ascii="Arial" w:eastAsia="Times New Roman" w:hAnsi="Arial" w:cs="Arial"/>
          <w:bCs/>
          <w:i/>
          <w:iCs/>
          <w:color w:val="000000"/>
          <w:sz w:val="16"/>
          <w:szCs w:val="24"/>
        </w:rPr>
        <w:t xml:space="preserve">Note: </w:t>
      </w:r>
      <w:r w:rsidRPr="00AC2F21">
        <w:rPr>
          <w:rFonts w:ascii="Arial" w:eastAsia="Times New Roman" w:hAnsi="Arial" w:cs="Arial"/>
          <w:bCs/>
          <w:i/>
          <w:iCs/>
          <w:color w:val="000000"/>
          <w:sz w:val="16"/>
          <w:szCs w:val="24"/>
        </w:rPr>
        <w:t>Ongoing</w:t>
      </w:r>
      <w:r>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assessment</w:t>
      </w:r>
      <w:r>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and</w:t>
      </w:r>
      <w:r>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validation</w:t>
      </w:r>
      <w:r>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are</w:t>
      </w:r>
      <w:r>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continuously</w:t>
      </w:r>
      <w:r>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being</w:t>
      </w:r>
      <w:r>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conducted.</w:t>
      </w:r>
    </w:p>
    <w:p w:rsidR="00A4239B" w:rsidRPr="00A4239B" w:rsidRDefault="00A4239B" w:rsidP="00A4239B">
      <w:pPr>
        <w:ind w:right="27"/>
        <w:jc w:val="right"/>
        <w:rPr>
          <w:rFonts w:ascii="Arial" w:eastAsia="Times New Roman" w:hAnsi="Arial" w:cs="Arial"/>
          <w:b/>
          <w:bCs/>
          <w:color w:val="002060"/>
          <w:sz w:val="24"/>
          <w:szCs w:val="24"/>
        </w:rPr>
      </w:pPr>
      <w:r w:rsidRPr="00AC2F21">
        <w:rPr>
          <w:rFonts w:ascii="Arial" w:eastAsia="Times New Roman" w:hAnsi="Arial" w:cs="Arial"/>
          <w:i/>
          <w:iCs/>
          <w:color w:val="0070C0"/>
          <w:sz w:val="16"/>
          <w:szCs w:val="24"/>
        </w:rPr>
        <w:t>Source:</w:t>
      </w:r>
      <w:r>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CALABARZON</w:t>
      </w:r>
    </w:p>
    <w:p w:rsidR="00A4239B" w:rsidRPr="00A4239B" w:rsidRDefault="00A4239B" w:rsidP="00A4239B">
      <w:pPr>
        <w:pStyle w:val="ListParagraph"/>
        <w:ind w:left="426" w:right="27"/>
        <w:rPr>
          <w:rFonts w:ascii="Arial" w:eastAsia="Times New Roman" w:hAnsi="Arial" w:cs="Arial"/>
          <w:b/>
          <w:bCs/>
          <w:color w:val="002060"/>
          <w:sz w:val="24"/>
          <w:szCs w:val="24"/>
        </w:rPr>
      </w:pPr>
    </w:p>
    <w:p w:rsidR="00306230" w:rsidRPr="00AC2F21" w:rsidRDefault="00306230" w:rsidP="003E2474">
      <w:pPr>
        <w:pStyle w:val="ListParagraph"/>
        <w:numPr>
          <w:ilvl w:val="0"/>
          <w:numId w:val="2"/>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t>Assistance</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Provided</w:t>
      </w:r>
    </w:p>
    <w:p w:rsidR="00306230" w:rsidRPr="004B5B49" w:rsidRDefault="00306230" w:rsidP="003E2474">
      <w:pPr>
        <w:pStyle w:val="ListParagraph"/>
        <w:ind w:left="426" w:right="27"/>
        <w:jc w:val="both"/>
        <w:rPr>
          <w:rFonts w:ascii="Arial" w:eastAsia="Times New Roman" w:hAnsi="Arial" w:cs="Arial"/>
          <w:bCs/>
          <w:sz w:val="24"/>
          <w:szCs w:val="24"/>
        </w:rPr>
      </w:pPr>
      <w:r w:rsidRPr="004B5B49">
        <w:rPr>
          <w:rFonts w:ascii="Arial" w:eastAsia="Times New Roman" w:hAnsi="Arial" w:cs="Arial"/>
          <w:bCs/>
          <w:sz w:val="24"/>
          <w:szCs w:val="24"/>
        </w:rPr>
        <w:t>A</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total</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of</w:t>
      </w:r>
      <w:r w:rsidR="00CA08E1" w:rsidRPr="004B5B49">
        <w:rPr>
          <w:rFonts w:ascii="Arial" w:eastAsia="Times New Roman" w:hAnsi="Arial" w:cs="Arial"/>
          <w:bCs/>
          <w:sz w:val="24"/>
          <w:szCs w:val="24"/>
        </w:rPr>
        <w:t xml:space="preserve"> </w:t>
      </w:r>
      <w:r w:rsidRPr="004B5B49">
        <w:rPr>
          <w:rFonts w:ascii="Arial" w:eastAsia="Times New Roman" w:hAnsi="Arial" w:cs="Arial"/>
          <w:b/>
          <w:bCs/>
          <w:sz w:val="24"/>
          <w:szCs w:val="24"/>
        </w:rPr>
        <w:t>₱</w:t>
      </w:r>
      <w:r w:rsidR="00353AC4" w:rsidRPr="004B5B49">
        <w:rPr>
          <w:rFonts w:ascii="Arial" w:eastAsia="Times New Roman" w:hAnsi="Arial" w:cs="Arial"/>
          <w:b/>
          <w:bCs/>
          <w:sz w:val="24"/>
          <w:szCs w:val="24"/>
        </w:rPr>
        <w:t xml:space="preserve">14,053,800.04 </w:t>
      </w:r>
      <w:r w:rsidRPr="004B5B49">
        <w:rPr>
          <w:rFonts w:ascii="Arial" w:eastAsia="Times New Roman" w:hAnsi="Arial" w:cs="Arial"/>
          <w:bCs/>
          <w:sz w:val="24"/>
          <w:szCs w:val="24"/>
        </w:rPr>
        <w:t>worth</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of</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assistance</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was</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provided</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by</w:t>
      </w:r>
      <w:r w:rsidR="00CA08E1" w:rsidRPr="004B5B49">
        <w:rPr>
          <w:rFonts w:ascii="Arial" w:eastAsia="Times New Roman" w:hAnsi="Arial" w:cs="Arial"/>
          <w:bCs/>
          <w:sz w:val="24"/>
          <w:szCs w:val="24"/>
        </w:rPr>
        <w:t xml:space="preserve"> </w:t>
      </w:r>
      <w:r w:rsidRPr="004B5B49">
        <w:rPr>
          <w:rFonts w:ascii="Arial" w:eastAsia="Times New Roman" w:hAnsi="Arial" w:cs="Arial"/>
          <w:b/>
          <w:bCs/>
          <w:sz w:val="24"/>
          <w:szCs w:val="24"/>
        </w:rPr>
        <w:t>DSWD</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to</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the</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affected</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families</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(see</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Table</w:t>
      </w:r>
      <w:r w:rsidR="00CA08E1" w:rsidRPr="004B5B49">
        <w:rPr>
          <w:rFonts w:ascii="Arial" w:eastAsia="Times New Roman" w:hAnsi="Arial" w:cs="Arial"/>
          <w:bCs/>
          <w:sz w:val="24"/>
          <w:szCs w:val="24"/>
        </w:rPr>
        <w:t xml:space="preserve"> </w:t>
      </w:r>
      <w:r w:rsidR="00A4239B">
        <w:rPr>
          <w:rFonts w:ascii="Arial" w:eastAsia="Times New Roman" w:hAnsi="Arial" w:cs="Arial"/>
          <w:bCs/>
          <w:sz w:val="24"/>
          <w:szCs w:val="24"/>
        </w:rPr>
        <w:t>5</w:t>
      </w:r>
      <w:r w:rsidRPr="004B5B49">
        <w:rPr>
          <w:rFonts w:ascii="Arial" w:eastAsia="Times New Roman" w:hAnsi="Arial" w:cs="Arial"/>
          <w:bCs/>
          <w:sz w:val="24"/>
          <w:szCs w:val="24"/>
        </w:rPr>
        <w:t>).</w:t>
      </w:r>
    </w:p>
    <w:p w:rsidR="00306230" w:rsidRPr="00AC2F21" w:rsidRDefault="00306230" w:rsidP="003E2474">
      <w:pPr>
        <w:ind w:right="27"/>
        <w:contextualSpacing/>
        <w:jc w:val="both"/>
        <w:rPr>
          <w:rFonts w:ascii="Arial" w:eastAsia="Times New Roman" w:hAnsi="Arial" w:cs="Arial"/>
          <w:b/>
          <w:bCs/>
          <w:i/>
          <w:sz w:val="24"/>
          <w:szCs w:val="24"/>
        </w:rPr>
      </w:pPr>
    </w:p>
    <w:p w:rsidR="00306230" w:rsidRDefault="00306230" w:rsidP="003E2474">
      <w:pPr>
        <w:pStyle w:val="ListParagraph"/>
        <w:ind w:left="426" w:right="27"/>
        <w:jc w:val="both"/>
        <w:rPr>
          <w:rFonts w:ascii="Arial" w:eastAsia="Times New Roman" w:hAnsi="Arial" w:cs="Arial"/>
          <w:b/>
          <w:bCs/>
          <w:i/>
          <w:sz w:val="20"/>
          <w:szCs w:val="24"/>
        </w:rPr>
      </w:pPr>
      <w:r w:rsidRPr="00AC2F21">
        <w:rPr>
          <w:rFonts w:ascii="Arial" w:eastAsia="Times New Roman" w:hAnsi="Arial" w:cs="Arial"/>
          <w:b/>
          <w:bCs/>
          <w:i/>
          <w:sz w:val="20"/>
          <w:szCs w:val="24"/>
        </w:rPr>
        <w:t>Table</w:t>
      </w:r>
      <w:r w:rsidR="00CA08E1">
        <w:rPr>
          <w:rFonts w:ascii="Arial" w:eastAsia="Times New Roman" w:hAnsi="Arial" w:cs="Arial"/>
          <w:b/>
          <w:bCs/>
          <w:i/>
          <w:sz w:val="20"/>
          <w:szCs w:val="24"/>
        </w:rPr>
        <w:t xml:space="preserve"> </w:t>
      </w:r>
      <w:r w:rsidR="00A4239B">
        <w:rPr>
          <w:rFonts w:ascii="Arial" w:eastAsia="Times New Roman" w:hAnsi="Arial" w:cs="Arial"/>
          <w:b/>
          <w:bCs/>
          <w:i/>
          <w:sz w:val="20"/>
          <w:szCs w:val="24"/>
        </w:rPr>
        <w:t>5</w:t>
      </w:r>
      <w:r w:rsidRPr="00AC2F21">
        <w:rPr>
          <w:rFonts w:ascii="Arial" w:eastAsia="Times New Roman" w:hAnsi="Arial" w:cs="Arial"/>
          <w:b/>
          <w:bCs/>
          <w:i/>
          <w:sz w:val="20"/>
          <w:szCs w:val="24"/>
        </w:rPr>
        <w:t>.</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Cost</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of</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Assistance</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Provided</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to</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Affected</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Families</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Persons</w:t>
      </w:r>
    </w:p>
    <w:tbl>
      <w:tblPr>
        <w:tblW w:w="4781" w:type="pct"/>
        <w:tblInd w:w="421" w:type="dxa"/>
        <w:tblCellMar>
          <w:left w:w="0" w:type="dxa"/>
          <w:right w:w="0" w:type="dxa"/>
        </w:tblCellMar>
        <w:tblLook w:val="04A0" w:firstRow="1" w:lastRow="0" w:firstColumn="1" w:lastColumn="0" w:noHBand="0" w:noVBand="1"/>
      </w:tblPr>
      <w:tblGrid>
        <w:gridCol w:w="142"/>
        <w:gridCol w:w="3547"/>
        <w:gridCol w:w="1419"/>
        <w:gridCol w:w="708"/>
        <w:gridCol w:w="709"/>
        <w:gridCol w:w="1097"/>
        <w:gridCol w:w="1689"/>
      </w:tblGrid>
      <w:tr w:rsidR="004B5B49" w:rsidRPr="004B5B49" w:rsidTr="004B5B49">
        <w:trPr>
          <w:trHeight w:val="20"/>
          <w:tblHeader/>
        </w:trPr>
        <w:tc>
          <w:tcPr>
            <w:tcW w:w="1981"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4B5B49" w:rsidRPr="004B5B49" w:rsidRDefault="004B5B49" w:rsidP="004B5B49">
            <w:pPr>
              <w:ind w:right="57"/>
              <w:contextualSpacing/>
              <w:jc w:val="center"/>
              <w:rPr>
                <w:rFonts w:ascii="Arial" w:hAnsi="Arial" w:cs="Arial"/>
                <w:b/>
                <w:bCs/>
                <w:color w:val="000000"/>
                <w:sz w:val="20"/>
                <w:szCs w:val="20"/>
              </w:rPr>
            </w:pPr>
            <w:r w:rsidRPr="004B5B49">
              <w:rPr>
                <w:rFonts w:ascii="Arial" w:hAnsi="Arial" w:cs="Arial"/>
                <w:b/>
                <w:bCs/>
                <w:color w:val="000000"/>
                <w:sz w:val="20"/>
                <w:szCs w:val="20"/>
              </w:rPr>
              <w:t xml:space="preserve">REGION / PROVINCE / MUNICIPALITY </w:t>
            </w:r>
          </w:p>
        </w:tc>
        <w:tc>
          <w:tcPr>
            <w:tcW w:w="3019"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4B5B49" w:rsidRPr="004B5B49" w:rsidRDefault="004B5B49" w:rsidP="004B5B49">
            <w:pPr>
              <w:ind w:right="57"/>
              <w:contextualSpacing/>
              <w:jc w:val="center"/>
              <w:rPr>
                <w:rFonts w:ascii="Arial" w:hAnsi="Arial" w:cs="Arial"/>
                <w:b/>
                <w:bCs/>
                <w:color w:val="000000"/>
                <w:sz w:val="20"/>
                <w:szCs w:val="20"/>
              </w:rPr>
            </w:pPr>
            <w:r w:rsidRPr="004B5B49">
              <w:rPr>
                <w:rFonts w:ascii="Arial" w:hAnsi="Arial" w:cs="Arial"/>
                <w:b/>
                <w:bCs/>
                <w:color w:val="000000"/>
                <w:sz w:val="20"/>
                <w:szCs w:val="20"/>
              </w:rPr>
              <w:t xml:space="preserve"> COST OF ASSISTANCE </w:t>
            </w:r>
          </w:p>
        </w:tc>
      </w:tr>
      <w:tr w:rsidR="004B5B49" w:rsidRPr="004B5B49" w:rsidTr="004B5B49">
        <w:trPr>
          <w:trHeight w:val="20"/>
          <w:tblHeader/>
        </w:trPr>
        <w:tc>
          <w:tcPr>
            <w:tcW w:w="1981" w:type="pct"/>
            <w:gridSpan w:val="2"/>
            <w:vMerge/>
            <w:tcBorders>
              <w:top w:val="single" w:sz="4" w:space="0" w:color="auto"/>
              <w:left w:val="single" w:sz="4" w:space="0" w:color="auto"/>
              <w:bottom w:val="single" w:sz="4" w:space="0" w:color="auto"/>
              <w:right w:val="single" w:sz="4" w:space="0" w:color="auto"/>
            </w:tcBorders>
            <w:vAlign w:val="center"/>
            <w:hideMark/>
          </w:tcPr>
          <w:p w:rsidR="004B5B49" w:rsidRPr="004B5B49" w:rsidRDefault="004B5B49" w:rsidP="004B5B49">
            <w:pPr>
              <w:ind w:right="57"/>
              <w:contextualSpacing/>
              <w:rPr>
                <w:rFonts w:ascii="Arial" w:hAnsi="Arial" w:cs="Arial"/>
                <w:b/>
                <w:bCs/>
                <w:color w:val="000000"/>
                <w:sz w:val="20"/>
                <w:szCs w:val="20"/>
              </w:rPr>
            </w:pPr>
          </w:p>
        </w:tc>
        <w:tc>
          <w:tcPr>
            <w:tcW w:w="76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B5B49" w:rsidRPr="004B5B49" w:rsidRDefault="004B5B49" w:rsidP="004B5B49">
            <w:pPr>
              <w:ind w:right="57"/>
              <w:contextualSpacing/>
              <w:jc w:val="center"/>
              <w:rPr>
                <w:rFonts w:ascii="Arial" w:hAnsi="Arial" w:cs="Arial"/>
                <w:b/>
                <w:bCs/>
                <w:color w:val="000000"/>
                <w:sz w:val="20"/>
                <w:szCs w:val="20"/>
              </w:rPr>
            </w:pPr>
            <w:r w:rsidRPr="004B5B49">
              <w:rPr>
                <w:rFonts w:ascii="Arial" w:hAnsi="Arial" w:cs="Arial"/>
                <w:b/>
                <w:bCs/>
                <w:color w:val="000000"/>
                <w:sz w:val="20"/>
                <w:szCs w:val="20"/>
              </w:rPr>
              <w:t xml:space="preserve"> DSWD </w:t>
            </w:r>
          </w:p>
        </w:tc>
        <w:tc>
          <w:tcPr>
            <w:tcW w:w="38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B5B49" w:rsidRPr="004B5B49" w:rsidRDefault="004B5B49" w:rsidP="004B5B49">
            <w:pPr>
              <w:ind w:right="57"/>
              <w:contextualSpacing/>
              <w:jc w:val="center"/>
              <w:rPr>
                <w:rFonts w:ascii="Arial" w:hAnsi="Arial" w:cs="Arial"/>
                <w:b/>
                <w:bCs/>
                <w:color w:val="000000"/>
                <w:sz w:val="20"/>
                <w:szCs w:val="20"/>
              </w:rPr>
            </w:pPr>
            <w:r w:rsidRPr="004B5B49">
              <w:rPr>
                <w:rFonts w:ascii="Arial" w:hAnsi="Arial" w:cs="Arial"/>
                <w:b/>
                <w:bCs/>
                <w:color w:val="000000"/>
                <w:sz w:val="20"/>
                <w:szCs w:val="20"/>
              </w:rPr>
              <w:t xml:space="preserve"> LGU </w:t>
            </w:r>
          </w:p>
        </w:tc>
        <w:tc>
          <w:tcPr>
            <w:tcW w:w="38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B5B49" w:rsidRPr="004B5B49" w:rsidRDefault="004B5B49" w:rsidP="004B5B49">
            <w:pPr>
              <w:ind w:right="57"/>
              <w:contextualSpacing/>
              <w:jc w:val="center"/>
              <w:rPr>
                <w:rFonts w:ascii="Arial" w:hAnsi="Arial" w:cs="Arial"/>
                <w:b/>
                <w:bCs/>
                <w:color w:val="000000"/>
                <w:sz w:val="20"/>
                <w:szCs w:val="20"/>
              </w:rPr>
            </w:pPr>
            <w:r w:rsidRPr="004B5B49">
              <w:rPr>
                <w:rFonts w:ascii="Arial" w:hAnsi="Arial" w:cs="Arial"/>
                <w:b/>
                <w:bCs/>
                <w:color w:val="000000"/>
                <w:sz w:val="20"/>
                <w:szCs w:val="20"/>
              </w:rPr>
              <w:t xml:space="preserve"> NGOs </w:t>
            </w:r>
          </w:p>
        </w:tc>
        <w:tc>
          <w:tcPr>
            <w:tcW w:w="58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B5B49" w:rsidRPr="004B5B49" w:rsidRDefault="004B5B49" w:rsidP="004B5B49">
            <w:pPr>
              <w:ind w:right="57"/>
              <w:contextualSpacing/>
              <w:jc w:val="center"/>
              <w:rPr>
                <w:rFonts w:ascii="Arial" w:hAnsi="Arial" w:cs="Arial"/>
                <w:b/>
                <w:bCs/>
                <w:color w:val="000000"/>
                <w:sz w:val="20"/>
                <w:szCs w:val="20"/>
              </w:rPr>
            </w:pPr>
            <w:r w:rsidRPr="004B5B49">
              <w:rPr>
                <w:rFonts w:ascii="Arial" w:hAnsi="Arial" w:cs="Arial"/>
                <w:b/>
                <w:bCs/>
                <w:color w:val="000000"/>
                <w:sz w:val="20"/>
                <w:szCs w:val="20"/>
              </w:rPr>
              <w:t xml:space="preserve"> OTHERS </w:t>
            </w:r>
          </w:p>
        </w:tc>
        <w:tc>
          <w:tcPr>
            <w:tcW w:w="90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B5B49" w:rsidRPr="004B5B49" w:rsidRDefault="004B5B49" w:rsidP="004B5B49">
            <w:pPr>
              <w:ind w:right="57"/>
              <w:contextualSpacing/>
              <w:jc w:val="center"/>
              <w:rPr>
                <w:rFonts w:ascii="Arial" w:hAnsi="Arial" w:cs="Arial"/>
                <w:b/>
                <w:bCs/>
                <w:color w:val="000000"/>
                <w:sz w:val="20"/>
                <w:szCs w:val="20"/>
              </w:rPr>
            </w:pPr>
            <w:r w:rsidRPr="004B5B49">
              <w:rPr>
                <w:rFonts w:ascii="Arial" w:hAnsi="Arial" w:cs="Arial"/>
                <w:b/>
                <w:bCs/>
                <w:color w:val="000000"/>
                <w:sz w:val="20"/>
                <w:szCs w:val="20"/>
              </w:rPr>
              <w:t xml:space="preserve"> GRAND TOTAL </w:t>
            </w:r>
          </w:p>
        </w:tc>
      </w:tr>
      <w:tr w:rsidR="004B5B49" w:rsidRPr="004B5B49" w:rsidTr="004B5B49">
        <w:trPr>
          <w:trHeight w:val="20"/>
        </w:trPr>
        <w:tc>
          <w:tcPr>
            <w:tcW w:w="1981"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4B5B49" w:rsidRPr="004B5B49" w:rsidRDefault="004B5B49" w:rsidP="004B5B49">
            <w:pPr>
              <w:ind w:right="57"/>
              <w:contextualSpacing/>
              <w:jc w:val="center"/>
              <w:rPr>
                <w:rFonts w:ascii="Arial" w:hAnsi="Arial" w:cs="Arial"/>
                <w:b/>
                <w:bCs/>
                <w:color w:val="000000"/>
                <w:sz w:val="20"/>
                <w:szCs w:val="20"/>
              </w:rPr>
            </w:pPr>
            <w:r w:rsidRPr="004B5B49">
              <w:rPr>
                <w:rFonts w:ascii="Arial" w:hAnsi="Arial" w:cs="Arial"/>
                <w:b/>
                <w:bCs/>
                <w:color w:val="000000"/>
                <w:sz w:val="20"/>
                <w:szCs w:val="20"/>
              </w:rPr>
              <w:t>GRAND TOTAL</w:t>
            </w:r>
          </w:p>
        </w:tc>
        <w:tc>
          <w:tcPr>
            <w:tcW w:w="762" w:type="pct"/>
            <w:tcBorders>
              <w:top w:val="single" w:sz="4" w:space="0" w:color="auto"/>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14,053,800.04 </w:t>
            </w:r>
          </w:p>
        </w:tc>
        <w:tc>
          <w:tcPr>
            <w:tcW w:w="380" w:type="pct"/>
            <w:tcBorders>
              <w:top w:val="single" w:sz="4" w:space="0" w:color="auto"/>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381" w:type="pct"/>
            <w:tcBorders>
              <w:top w:val="single" w:sz="4" w:space="0" w:color="auto"/>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589" w:type="pct"/>
            <w:tcBorders>
              <w:top w:val="single" w:sz="4" w:space="0" w:color="auto"/>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907" w:type="pct"/>
            <w:tcBorders>
              <w:top w:val="single" w:sz="4" w:space="0" w:color="auto"/>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14,053,800.04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B5B49" w:rsidRPr="004B5B49" w:rsidRDefault="004B5B49" w:rsidP="004B5B49">
            <w:pPr>
              <w:ind w:right="57"/>
              <w:contextualSpacing/>
              <w:rPr>
                <w:rFonts w:ascii="Arial" w:hAnsi="Arial" w:cs="Arial"/>
                <w:b/>
                <w:bCs/>
                <w:color w:val="000000"/>
                <w:sz w:val="20"/>
                <w:szCs w:val="20"/>
              </w:rPr>
            </w:pPr>
            <w:r w:rsidRPr="004B5B49">
              <w:rPr>
                <w:rFonts w:ascii="Arial" w:hAnsi="Arial" w:cs="Arial"/>
                <w:b/>
                <w:bCs/>
                <w:color w:val="000000"/>
                <w:sz w:val="20"/>
                <w:szCs w:val="20"/>
              </w:rPr>
              <w:t>NCR</w:t>
            </w:r>
          </w:p>
        </w:tc>
        <w:tc>
          <w:tcPr>
            <w:tcW w:w="762"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233,026.12 </w:t>
            </w:r>
          </w:p>
        </w:tc>
        <w:tc>
          <w:tcPr>
            <w:tcW w:w="380"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589"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907"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233,026.12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5B49" w:rsidRPr="004B5B49" w:rsidRDefault="004B5B49" w:rsidP="004B5B49">
            <w:pPr>
              <w:ind w:left="139" w:right="57"/>
              <w:contextualSpacing/>
              <w:rPr>
                <w:rFonts w:ascii="Arial" w:hAnsi="Arial" w:cs="Arial"/>
                <w:i/>
                <w:iCs/>
                <w:color w:val="000000"/>
                <w:sz w:val="20"/>
                <w:szCs w:val="20"/>
              </w:rPr>
            </w:pPr>
            <w:r w:rsidRPr="004B5B49">
              <w:rPr>
                <w:rFonts w:ascii="Arial" w:hAnsi="Arial" w:cs="Arial"/>
                <w:i/>
                <w:iCs/>
                <w:color w:val="000000"/>
                <w:sz w:val="20"/>
                <w:szCs w:val="20"/>
              </w:rPr>
              <w:t>Caloocan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4,916.70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4,916.70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5B49" w:rsidRPr="004B5B49" w:rsidRDefault="004B5B49" w:rsidP="004B5B49">
            <w:pPr>
              <w:ind w:left="139" w:right="57"/>
              <w:contextualSpacing/>
              <w:rPr>
                <w:rFonts w:ascii="Arial" w:hAnsi="Arial" w:cs="Arial"/>
                <w:i/>
                <w:iCs/>
                <w:color w:val="000000"/>
                <w:sz w:val="20"/>
                <w:szCs w:val="20"/>
              </w:rPr>
            </w:pPr>
            <w:r w:rsidRPr="004B5B49">
              <w:rPr>
                <w:rFonts w:ascii="Arial" w:hAnsi="Arial" w:cs="Arial"/>
                <w:i/>
                <w:iCs/>
                <w:color w:val="000000"/>
                <w:sz w:val="20"/>
                <w:szCs w:val="20"/>
              </w:rPr>
              <w:t>Makati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22,697.80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22,697.80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5B49" w:rsidRPr="004B5B49" w:rsidRDefault="004B5B49" w:rsidP="004B5B49">
            <w:pPr>
              <w:ind w:left="139"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Malabon</w:t>
            </w:r>
            <w:proofErr w:type="spellEnd"/>
            <w:r w:rsidRPr="004B5B49">
              <w:rPr>
                <w:rFonts w:ascii="Arial" w:hAnsi="Arial" w:cs="Arial"/>
                <w:i/>
                <w:iCs/>
                <w:color w:val="000000"/>
                <w:sz w:val="20"/>
                <w:szCs w:val="20"/>
              </w:rPr>
              <w:t xml:space="preserve">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2,269.78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2,269.78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5B49" w:rsidRPr="004B5B49" w:rsidRDefault="004B5B49" w:rsidP="004B5B49">
            <w:pPr>
              <w:ind w:left="139" w:right="57"/>
              <w:contextualSpacing/>
              <w:rPr>
                <w:rFonts w:ascii="Arial" w:hAnsi="Arial" w:cs="Arial"/>
                <w:i/>
                <w:iCs/>
                <w:color w:val="000000"/>
                <w:sz w:val="20"/>
                <w:szCs w:val="20"/>
              </w:rPr>
            </w:pPr>
            <w:r w:rsidRPr="004B5B49">
              <w:rPr>
                <w:rFonts w:ascii="Arial" w:hAnsi="Arial" w:cs="Arial"/>
                <w:i/>
                <w:iCs/>
                <w:color w:val="000000"/>
                <w:sz w:val="20"/>
                <w:szCs w:val="20"/>
              </w:rPr>
              <w:t>Manila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115,001.03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115,001.03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5B49" w:rsidRPr="004B5B49" w:rsidRDefault="004B5B49" w:rsidP="004B5B49">
            <w:pPr>
              <w:ind w:left="139" w:right="57"/>
              <w:contextualSpacing/>
              <w:rPr>
                <w:rFonts w:ascii="Arial" w:hAnsi="Arial" w:cs="Arial"/>
                <w:i/>
                <w:iCs/>
                <w:color w:val="000000"/>
                <w:sz w:val="20"/>
                <w:szCs w:val="20"/>
              </w:rPr>
            </w:pPr>
            <w:r w:rsidRPr="004B5B49">
              <w:rPr>
                <w:rFonts w:ascii="Arial" w:hAnsi="Arial" w:cs="Arial"/>
                <w:i/>
                <w:iCs/>
                <w:color w:val="000000"/>
                <w:sz w:val="20"/>
                <w:szCs w:val="20"/>
              </w:rPr>
              <w:t>Marikina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1,134.89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1,134.89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5B49" w:rsidRPr="004B5B49" w:rsidRDefault="004B5B49" w:rsidP="004B5B49">
            <w:pPr>
              <w:ind w:left="139"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Muntinlupa</w:t>
            </w:r>
            <w:proofErr w:type="spellEnd"/>
            <w:r w:rsidRPr="004B5B49">
              <w:rPr>
                <w:rFonts w:ascii="Arial" w:hAnsi="Arial" w:cs="Arial"/>
                <w:i/>
                <w:iCs/>
                <w:color w:val="000000"/>
                <w:sz w:val="20"/>
                <w:szCs w:val="20"/>
              </w:rPr>
              <w:t xml:space="preserve">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2,269.78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2,269.78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5B49" w:rsidRPr="004B5B49" w:rsidRDefault="004B5B49" w:rsidP="004B5B49">
            <w:pPr>
              <w:ind w:left="139" w:right="57"/>
              <w:contextualSpacing/>
              <w:rPr>
                <w:rFonts w:ascii="Arial" w:hAnsi="Arial" w:cs="Arial"/>
                <w:i/>
                <w:iCs/>
                <w:color w:val="000000"/>
                <w:sz w:val="20"/>
                <w:szCs w:val="20"/>
              </w:rPr>
            </w:pPr>
            <w:r w:rsidRPr="004B5B49">
              <w:rPr>
                <w:rFonts w:ascii="Arial" w:hAnsi="Arial" w:cs="Arial"/>
                <w:i/>
                <w:iCs/>
                <w:color w:val="000000"/>
                <w:sz w:val="20"/>
                <w:szCs w:val="20"/>
              </w:rPr>
              <w:t>Quezon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67,335.65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67,335.65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5B49" w:rsidRPr="004B5B49" w:rsidRDefault="004B5B49" w:rsidP="004B5B49">
            <w:pPr>
              <w:ind w:left="139" w:right="57"/>
              <w:contextualSpacing/>
              <w:rPr>
                <w:rFonts w:ascii="Arial" w:hAnsi="Arial" w:cs="Arial"/>
                <w:i/>
                <w:iCs/>
                <w:color w:val="000000"/>
                <w:sz w:val="20"/>
                <w:szCs w:val="20"/>
              </w:rPr>
            </w:pPr>
            <w:r w:rsidRPr="004B5B49">
              <w:rPr>
                <w:rFonts w:ascii="Arial" w:hAnsi="Arial" w:cs="Arial"/>
                <w:i/>
                <w:iCs/>
                <w:color w:val="000000"/>
                <w:sz w:val="20"/>
                <w:szCs w:val="20"/>
              </w:rPr>
              <w:t>San Juan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17,400.49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17,400.49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B5B49" w:rsidRPr="004B5B49" w:rsidRDefault="004B5B49" w:rsidP="004B5B49">
            <w:pPr>
              <w:ind w:right="57"/>
              <w:contextualSpacing/>
              <w:rPr>
                <w:rFonts w:ascii="Arial" w:hAnsi="Arial" w:cs="Arial"/>
                <w:b/>
                <w:bCs/>
                <w:color w:val="000000"/>
                <w:sz w:val="20"/>
                <w:szCs w:val="20"/>
              </w:rPr>
            </w:pPr>
            <w:r w:rsidRPr="004B5B49">
              <w:rPr>
                <w:rFonts w:ascii="Arial" w:hAnsi="Arial" w:cs="Arial"/>
                <w:b/>
                <w:bCs/>
                <w:color w:val="000000"/>
                <w:sz w:val="20"/>
                <w:szCs w:val="20"/>
              </w:rPr>
              <w:t>CALABARZON</w:t>
            </w:r>
          </w:p>
        </w:tc>
        <w:tc>
          <w:tcPr>
            <w:tcW w:w="762"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13,820,773.92 </w:t>
            </w:r>
          </w:p>
        </w:tc>
        <w:tc>
          <w:tcPr>
            <w:tcW w:w="380"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589"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907"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13,820,773.92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B5B49" w:rsidRPr="004B5B49" w:rsidRDefault="004B5B49" w:rsidP="004B5B49">
            <w:pPr>
              <w:ind w:right="57"/>
              <w:contextualSpacing/>
              <w:rPr>
                <w:rFonts w:ascii="Arial" w:hAnsi="Arial" w:cs="Arial"/>
                <w:b/>
                <w:bCs/>
                <w:color w:val="000000"/>
                <w:sz w:val="20"/>
                <w:szCs w:val="20"/>
              </w:rPr>
            </w:pPr>
            <w:proofErr w:type="spellStart"/>
            <w:r w:rsidRPr="004B5B49">
              <w:rPr>
                <w:rFonts w:ascii="Arial" w:hAnsi="Arial" w:cs="Arial"/>
                <w:b/>
                <w:bCs/>
                <w:color w:val="000000"/>
                <w:sz w:val="20"/>
                <w:szCs w:val="20"/>
              </w:rPr>
              <w:t>Batangas</w:t>
            </w:r>
            <w:proofErr w:type="spellEnd"/>
          </w:p>
        </w:tc>
        <w:tc>
          <w:tcPr>
            <w:tcW w:w="762"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10,944,163.24 </w:t>
            </w:r>
          </w:p>
        </w:tc>
        <w:tc>
          <w:tcPr>
            <w:tcW w:w="380"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589"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907"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10,944,163.24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noWrap/>
            <w:vAlign w:val="center"/>
            <w:hideMark/>
          </w:tcPr>
          <w:p w:rsidR="004B5B49" w:rsidRPr="004B5B49" w:rsidRDefault="004B5B49" w:rsidP="004B5B49">
            <w:pPr>
              <w:ind w:right="57"/>
              <w:contextualSpacing/>
              <w:rPr>
                <w:rFonts w:ascii="Arial" w:hAnsi="Arial" w:cs="Arial"/>
                <w:color w:val="000000"/>
                <w:sz w:val="20"/>
                <w:szCs w:val="20"/>
              </w:rPr>
            </w:pPr>
            <w:proofErr w:type="spellStart"/>
            <w:r w:rsidRPr="004B5B49">
              <w:rPr>
                <w:rFonts w:ascii="Arial" w:hAnsi="Arial" w:cs="Arial"/>
                <w:color w:val="000000"/>
                <w:sz w:val="20"/>
                <w:szCs w:val="20"/>
              </w:rPr>
              <w:t>Agoncillo</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64,113.80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64,113.80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Balayan</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981,695.42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981,695.42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Balete</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301,712.00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301,712.00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Batangas</w:t>
            </w:r>
            <w:proofErr w:type="spellEnd"/>
            <w:r w:rsidRPr="004B5B49">
              <w:rPr>
                <w:rFonts w:ascii="Arial" w:hAnsi="Arial" w:cs="Arial"/>
                <w:i/>
                <w:iCs/>
                <w:color w:val="000000"/>
                <w:sz w:val="20"/>
                <w:szCs w:val="20"/>
              </w:rPr>
              <w:t xml:space="preserve"> City (capital)</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1,538,207.86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1,538,207.86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Bauan</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1,048,449.20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1,048,449.20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Calaca</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192,341.40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192,341.40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Calatagan</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161,038.78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161,038.78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Cuenca</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150,856.00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150,856.00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Laurel</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82,216.52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82,216.52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Lipa</w:t>
            </w:r>
            <w:proofErr w:type="spellEnd"/>
            <w:r w:rsidRPr="004B5B49">
              <w:rPr>
                <w:rFonts w:ascii="Arial" w:hAnsi="Arial" w:cs="Arial"/>
                <w:i/>
                <w:iCs/>
                <w:color w:val="000000"/>
                <w:sz w:val="20"/>
                <w:szCs w:val="20"/>
              </w:rPr>
              <w:t xml:space="preserve">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1,306,022.14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1,306,022.14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Mabini</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61,850.96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61,850.96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Malvar</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36,428.40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36,428.40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Mataas</w:t>
            </w:r>
            <w:proofErr w:type="spellEnd"/>
            <w:r w:rsidRPr="004B5B49">
              <w:rPr>
                <w:rFonts w:ascii="Arial" w:hAnsi="Arial" w:cs="Arial"/>
                <w:i/>
                <w:iCs/>
                <w:color w:val="000000"/>
                <w:sz w:val="20"/>
                <w:szCs w:val="20"/>
              </w:rPr>
              <w:t xml:space="preserve"> Na </w:t>
            </w:r>
            <w:proofErr w:type="spellStart"/>
            <w:r w:rsidRPr="004B5B49">
              <w:rPr>
                <w:rFonts w:ascii="Arial" w:hAnsi="Arial" w:cs="Arial"/>
                <w:i/>
                <w:iCs/>
                <w:color w:val="000000"/>
                <w:sz w:val="20"/>
                <w:szCs w:val="20"/>
              </w:rPr>
              <w:t>Kahoy</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167,056.00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167,056.00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Nasugbu</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95,416.42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95,416.42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Rosario</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76,550.96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76,550.96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San Jose</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130,113.30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130,113.30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San Juan</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156,890.24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156,890.24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San Luis</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1,510,522.48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1,510,522.48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 xml:space="preserve">San </w:t>
            </w:r>
            <w:proofErr w:type="spellStart"/>
            <w:r w:rsidRPr="004B5B49">
              <w:rPr>
                <w:rFonts w:ascii="Arial" w:hAnsi="Arial" w:cs="Arial"/>
                <w:i/>
                <w:iCs/>
                <w:color w:val="000000"/>
                <w:sz w:val="20"/>
                <w:szCs w:val="20"/>
              </w:rPr>
              <w:t>Pascual</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521,584.62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521,584.62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lastRenderedPageBreak/>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 xml:space="preserve">Santa </w:t>
            </w:r>
            <w:proofErr w:type="spellStart"/>
            <w:r w:rsidRPr="004B5B49">
              <w:rPr>
                <w:rFonts w:ascii="Arial" w:hAnsi="Arial" w:cs="Arial"/>
                <w:i/>
                <w:iCs/>
                <w:color w:val="000000"/>
                <w:sz w:val="20"/>
                <w:szCs w:val="20"/>
              </w:rPr>
              <w:t>Teresita</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94,285.00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94,285.00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Santo Tomas</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1,238,386.50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1,238,386.50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Taal</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673,389.50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673,389.50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 xml:space="preserve">City of </w:t>
            </w:r>
            <w:proofErr w:type="spellStart"/>
            <w:r w:rsidRPr="004B5B49">
              <w:rPr>
                <w:rFonts w:ascii="Arial" w:hAnsi="Arial" w:cs="Arial"/>
                <w:i/>
                <w:iCs/>
                <w:color w:val="000000"/>
                <w:sz w:val="20"/>
                <w:szCs w:val="20"/>
              </w:rPr>
              <w:t>Tanauan</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283,002.00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283,002.00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Tuy</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72,033.74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72,033.74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B5B49" w:rsidRPr="004B5B49" w:rsidRDefault="004B5B49" w:rsidP="004B5B49">
            <w:pPr>
              <w:ind w:right="57"/>
              <w:contextualSpacing/>
              <w:rPr>
                <w:rFonts w:ascii="Arial" w:hAnsi="Arial" w:cs="Arial"/>
                <w:b/>
                <w:bCs/>
                <w:color w:val="000000"/>
                <w:sz w:val="20"/>
                <w:szCs w:val="20"/>
              </w:rPr>
            </w:pPr>
            <w:r w:rsidRPr="004B5B49">
              <w:rPr>
                <w:rFonts w:ascii="Arial" w:hAnsi="Arial" w:cs="Arial"/>
                <w:b/>
                <w:bCs/>
                <w:color w:val="000000"/>
                <w:sz w:val="20"/>
                <w:szCs w:val="20"/>
              </w:rPr>
              <w:t>Cavite</w:t>
            </w:r>
          </w:p>
        </w:tc>
        <w:tc>
          <w:tcPr>
            <w:tcW w:w="762"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833,157.58 </w:t>
            </w:r>
          </w:p>
        </w:tc>
        <w:tc>
          <w:tcPr>
            <w:tcW w:w="380"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589"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907"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833,157.58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noWrap/>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Alfonso</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325,848.96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325,848.96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Amadeo</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98,056.40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98,056.40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General Emilio Aguinaldo</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48,273.92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48,273.92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Indang</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16,670.50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16,670.50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Maragondon</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206,108.00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206,108.00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Naic</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25,005.75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25,005.75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Tagaytay</w:t>
            </w:r>
            <w:proofErr w:type="spellEnd"/>
            <w:r w:rsidRPr="004B5B49">
              <w:rPr>
                <w:rFonts w:ascii="Arial" w:hAnsi="Arial" w:cs="Arial"/>
                <w:i/>
                <w:iCs/>
                <w:color w:val="000000"/>
                <w:sz w:val="20"/>
                <w:szCs w:val="20"/>
              </w:rPr>
              <w:t xml:space="preserve">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101,827.80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101,827.80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Ternate</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11,366.25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11,366.25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B5B49" w:rsidRPr="004B5B49" w:rsidRDefault="004B5B49" w:rsidP="004B5B49">
            <w:pPr>
              <w:ind w:right="57"/>
              <w:contextualSpacing/>
              <w:rPr>
                <w:rFonts w:ascii="Arial" w:hAnsi="Arial" w:cs="Arial"/>
                <w:b/>
                <w:bCs/>
                <w:color w:val="000000"/>
                <w:sz w:val="20"/>
                <w:szCs w:val="20"/>
              </w:rPr>
            </w:pPr>
            <w:r w:rsidRPr="004B5B49">
              <w:rPr>
                <w:rFonts w:ascii="Arial" w:hAnsi="Arial" w:cs="Arial"/>
                <w:b/>
                <w:bCs/>
                <w:color w:val="000000"/>
                <w:sz w:val="20"/>
                <w:szCs w:val="20"/>
              </w:rPr>
              <w:t>Laguna</w:t>
            </w:r>
          </w:p>
        </w:tc>
        <w:tc>
          <w:tcPr>
            <w:tcW w:w="762"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728,901.90 </w:t>
            </w:r>
          </w:p>
        </w:tc>
        <w:tc>
          <w:tcPr>
            <w:tcW w:w="380"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589"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907"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728,901.90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Bay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274,361.84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274,361.84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Cabuyao</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201,392.76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201,392.76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San Pablo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253,147.30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253,147.30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B5B49" w:rsidRPr="004B5B49" w:rsidRDefault="004B5B49" w:rsidP="004B5B49">
            <w:pPr>
              <w:ind w:right="57"/>
              <w:contextualSpacing/>
              <w:rPr>
                <w:rFonts w:ascii="Arial" w:hAnsi="Arial" w:cs="Arial"/>
                <w:b/>
                <w:bCs/>
                <w:color w:val="000000"/>
                <w:sz w:val="20"/>
                <w:szCs w:val="20"/>
              </w:rPr>
            </w:pPr>
            <w:r w:rsidRPr="004B5B49">
              <w:rPr>
                <w:rFonts w:ascii="Arial" w:hAnsi="Arial" w:cs="Arial"/>
                <w:b/>
                <w:bCs/>
                <w:color w:val="000000"/>
                <w:sz w:val="20"/>
                <w:szCs w:val="20"/>
              </w:rPr>
              <w:t>Quezon</w:t>
            </w:r>
          </w:p>
        </w:tc>
        <w:tc>
          <w:tcPr>
            <w:tcW w:w="762"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1,314,551.20 </w:t>
            </w:r>
          </w:p>
        </w:tc>
        <w:tc>
          <w:tcPr>
            <w:tcW w:w="380"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589"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907"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1,314,551.20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Candelaria</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378,875.00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378,875.00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San Antonio</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873,825.24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873,825.24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Tiaong</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61,850.96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61,850.96 </w:t>
            </w:r>
          </w:p>
        </w:tc>
      </w:tr>
    </w:tbl>
    <w:p w:rsidR="003E2474" w:rsidRDefault="003E2474" w:rsidP="004B5B49">
      <w:pPr>
        <w:ind w:left="284" w:right="27"/>
        <w:contextualSpacing/>
        <w:jc w:val="right"/>
        <w:rPr>
          <w:rFonts w:ascii="Arial" w:eastAsia="Times New Roman" w:hAnsi="Arial" w:cs="Arial"/>
          <w:bCs/>
          <w:i/>
          <w:iCs/>
          <w:color w:val="000000"/>
          <w:sz w:val="16"/>
          <w:szCs w:val="24"/>
        </w:rPr>
      </w:pPr>
    </w:p>
    <w:p w:rsidR="004A56F6" w:rsidRDefault="00E93998" w:rsidP="003E2474">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w:t>
      </w:r>
      <w:r w:rsidR="000E047A">
        <w:rPr>
          <w:rFonts w:ascii="Arial" w:eastAsia="Times New Roman" w:hAnsi="Arial" w:cs="Arial"/>
          <w:i/>
          <w:iCs/>
          <w:color w:val="0070C0"/>
          <w:sz w:val="16"/>
          <w:szCs w:val="24"/>
        </w:rPr>
        <w:t>s</w:t>
      </w:r>
      <w:r w:rsidRPr="00AC2F21">
        <w:rPr>
          <w:rFonts w:ascii="Arial" w:eastAsia="Times New Roman" w:hAnsi="Arial" w:cs="Arial"/>
          <w:i/>
          <w:iCs/>
          <w:color w:val="0070C0"/>
          <w:sz w:val="16"/>
          <w:szCs w:val="24"/>
        </w:rPr>
        <w:t>:</w:t>
      </w:r>
      <w:r w:rsidR="00CA08E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sidR="000E047A">
        <w:rPr>
          <w:rFonts w:ascii="Arial" w:eastAsia="Times New Roman" w:hAnsi="Arial" w:cs="Arial"/>
          <w:i/>
          <w:iCs/>
          <w:color w:val="0070C0"/>
          <w:sz w:val="16"/>
          <w:szCs w:val="24"/>
        </w:rPr>
        <w:t>s</w:t>
      </w:r>
      <w:r w:rsidR="00CA08E1">
        <w:rPr>
          <w:rFonts w:ascii="Arial" w:eastAsia="Times New Roman" w:hAnsi="Arial" w:cs="Arial"/>
          <w:i/>
          <w:iCs/>
          <w:color w:val="0070C0"/>
          <w:sz w:val="16"/>
          <w:szCs w:val="24"/>
        </w:rPr>
        <w:t xml:space="preserve"> </w:t>
      </w:r>
      <w:r w:rsidR="000E047A">
        <w:rPr>
          <w:rFonts w:ascii="Arial" w:eastAsia="Times New Roman" w:hAnsi="Arial" w:cs="Arial"/>
          <w:i/>
          <w:iCs/>
          <w:color w:val="0070C0"/>
          <w:sz w:val="16"/>
          <w:szCs w:val="24"/>
        </w:rPr>
        <w:t>NCR</w:t>
      </w:r>
      <w:r w:rsidR="00CA08E1">
        <w:rPr>
          <w:rFonts w:ascii="Arial" w:eastAsia="Times New Roman" w:hAnsi="Arial" w:cs="Arial"/>
          <w:i/>
          <w:iCs/>
          <w:color w:val="0070C0"/>
          <w:sz w:val="16"/>
          <w:szCs w:val="24"/>
        </w:rPr>
        <w:t xml:space="preserve"> </w:t>
      </w:r>
      <w:r w:rsidR="000E047A">
        <w:rPr>
          <w:rFonts w:ascii="Arial" w:eastAsia="Times New Roman" w:hAnsi="Arial" w:cs="Arial"/>
          <w:i/>
          <w:iCs/>
          <w:color w:val="0070C0"/>
          <w:sz w:val="16"/>
          <w:szCs w:val="24"/>
        </w:rPr>
        <w:t>and</w:t>
      </w:r>
      <w:r w:rsidR="00CA08E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CALABARZON</w:t>
      </w:r>
      <w:r w:rsidR="00CA08E1">
        <w:rPr>
          <w:rFonts w:ascii="Arial" w:eastAsia="Times New Roman" w:hAnsi="Arial" w:cs="Arial"/>
          <w:i/>
          <w:iCs/>
          <w:color w:val="0070C0"/>
          <w:sz w:val="16"/>
          <w:szCs w:val="24"/>
        </w:rPr>
        <w:t xml:space="preserve"> </w:t>
      </w:r>
    </w:p>
    <w:p w:rsidR="00A82950" w:rsidRDefault="00A82950" w:rsidP="003E2474">
      <w:pPr>
        <w:ind w:right="0"/>
        <w:contextualSpacing/>
        <w:rPr>
          <w:rFonts w:ascii="Arial" w:eastAsia="Times New Roman" w:hAnsi="Arial" w:cs="Arial"/>
          <w:b/>
          <w:iCs/>
          <w:color w:val="002060"/>
          <w:szCs w:val="32"/>
        </w:rPr>
      </w:pPr>
    </w:p>
    <w:p w:rsidR="00F96D4C" w:rsidRDefault="00F96D4C" w:rsidP="003E2474">
      <w:pPr>
        <w:ind w:right="0"/>
        <w:contextualSpacing/>
        <w:jc w:val="center"/>
        <w:rPr>
          <w:rFonts w:ascii="Arial" w:eastAsia="Times New Roman" w:hAnsi="Arial" w:cs="Arial"/>
          <w:b/>
          <w:iCs/>
          <w:color w:val="002060"/>
          <w:sz w:val="28"/>
          <w:szCs w:val="28"/>
        </w:rPr>
      </w:pPr>
    </w:p>
    <w:p w:rsidR="004A56F6" w:rsidRPr="00256EFC" w:rsidRDefault="003D2852" w:rsidP="003E2474">
      <w:pPr>
        <w:ind w:right="0"/>
        <w:contextualSpacing/>
        <w:jc w:val="center"/>
        <w:rPr>
          <w:rFonts w:ascii="Arial" w:eastAsia="Times New Roman" w:hAnsi="Arial" w:cs="Arial"/>
          <w:b/>
          <w:iCs/>
          <w:color w:val="002060"/>
          <w:sz w:val="28"/>
          <w:szCs w:val="28"/>
        </w:rPr>
      </w:pPr>
      <w:r w:rsidRPr="00256EFC">
        <w:rPr>
          <w:rFonts w:ascii="Arial" w:hAnsi="Arial" w:cs="Arial"/>
          <w:i/>
          <w:noProof/>
          <w:sz w:val="28"/>
          <w:szCs w:val="28"/>
          <w:lang w:val="en-US" w:eastAsia="en-US"/>
        </w:rPr>
        <w:lastRenderedPageBreak/>
        <w:drawing>
          <wp:anchor distT="0" distB="0" distL="114300" distR="114300" simplePos="0" relativeHeight="251770880" behindDoc="0" locked="0" layoutInCell="1" allowOverlap="1" wp14:anchorId="6707D437" wp14:editId="32652184">
            <wp:simplePos x="0" y="0"/>
            <wp:positionH relativeFrom="column">
              <wp:posOffset>-217170</wp:posOffset>
            </wp:positionH>
            <wp:positionV relativeFrom="paragraph">
              <wp:posOffset>349250</wp:posOffset>
            </wp:positionV>
            <wp:extent cx="6686550" cy="472694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IOntanillas\Documents\Downloads\Taal Volcano Map #23 24 Jan 2020 6PM.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686550" cy="4726940"/>
                    </a:xfrm>
                    <a:prstGeom prst="rect">
                      <a:avLst/>
                    </a:prstGeom>
                    <a:noFill/>
                    <a:ln>
                      <a:noFill/>
                    </a:ln>
                  </pic:spPr>
                </pic:pic>
              </a:graphicData>
            </a:graphic>
            <wp14:sizeRelH relativeFrom="page">
              <wp14:pctWidth>0</wp14:pctWidth>
            </wp14:sizeRelH>
            <wp14:sizeRelV relativeFrom="page">
              <wp14:pctHeight>0</wp14:pctHeight>
            </wp14:sizeRelV>
          </wp:anchor>
        </w:drawing>
      </w:r>
      <w:r w:rsidR="00E52354" w:rsidRPr="00256EFC">
        <w:rPr>
          <w:rFonts w:ascii="Arial" w:eastAsia="Times New Roman" w:hAnsi="Arial" w:cs="Arial"/>
          <w:b/>
          <w:iCs/>
          <w:color w:val="002060"/>
          <w:sz w:val="28"/>
          <w:szCs w:val="28"/>
        </w:rPr>
        <w:t>DSWD</w:t>
      </w:r>
      <w:r w:rsidR="00CA08E1" w:rsidRPr="00256EFC">
        <w:rPr>
          <w:rFonts w:ascii="Arial" w:eastAsia="Times New Roman" w:hAnsi="Arial" w:cs="Arial"/>
          <w:b/>
          <w:iCs/>
          <w:color w:val="002060"/>
          <w:sz w:val="28"/>
          <w:szCs w:val="28"/>
        </w:rPr>
        <w:t xml:space="preserve"> </w:t>
      </w:r>
      <w:r w:rsidR="00E52354" w:rsidRPr="00256EFC">
        <w:rPr>
          <w:rFonts w:ascii="Arial" w:eastAsia="Times New Roman" w:hAnsi="Arial" w:cs="Arial"/>
          <w:b/>
          <w:iCs/>
          <w:color w:val="002060"/>
          <w:sz w:val="28"/>
          <w:szCs w:val="28"/>
        </w:rPr>
        <w:t>DISASTER</w:t>
      </w:r>
      <w:r w:rsidR="00CA08E1" w:rsidRPr="00256EFC">
        <w:rPr>
          <w:rFonts w:ascii="Arial" w:eastAsia="Times New Roman" w:hAnsi="Arial" w:cs="Arial"/>
          <w:b/>
          <w:iCs/>
          <w:color w:val="002060"/>
          <w:sz w:val="28"/>
          <w:szCs w:val="28"/>
        </w:rPr>
        <w:t xml:space="preserve"> </w:t>
      </w:r>
      <w:r w:rsidR="00E52354" w:rsidRPr="00256EFC">
        <w:rPr>
          <w:rFonts w:ascii="Arial" w:eastAsia="Times New Roman" w:hAnsi="Arial" w:cs="Arial"/>
          <w:b/>
          <w:iCs/>
          <w:color w:val="002060"/>
          <w:sz w:val="28"/>
          <w:szCs w:val="28"/>
        </w:rPr>
        <w:t>RESPONSE</w:t>
      </w:r>
      <w:r w:rsidR="00CA08E1" w:rsidRPr="00256EFC">
        <w:rPr>
          <w:rFonts w:ascii="Arial" w:eastAsia="Times New Roman" w:hAnsi="Arial" w:cs="Arial"/>
          <w:b/>
          <w:iCs/>
          <w:color w:val="002060"/>
          <w:sz w:val="28"/>
          <w:szCs w:val="28"/>
        </w:rPr>
        <w:t xml:space="preserve"> </w:t>
      </w:r>
      <w:r w:rsidR="00E52354" w:rsidRPr="00256EFC">
        <w:rPr>
          <w:rFonts w:ascii="Arial" w:eastAsia="Times New Roman" w:hAnsi="Arial" w:cs="Arial"/>
          <w:b/>
          <w:iCs/>
          <w:color w:val="002060"/>
          <w:sz w:val="28"/>
          <w:szCs w:val="28"/>
        </w:rPr>
        <w:t>INFORMATION</w:t>
      </w:r>
      <w:bookmarkStart w:id="2" w:name="_GoBack"/>
      <w:bookmarkEnd w:id="2"/>
    </w:p>
    <w:p w:rsidR="00126308" w:rsidRDefault="00126308" w:rsidP="003E2474">
      <w:pPr>
        <w:ind w:right="27"/>
        <w:contextualSpacing/>
        <w:rPr>
          <w:rFonts w:ascii="Arial" w:eastAsia="Times New Roman" w:hAnsi="Arial" w:cs="Arial"/>
          <w:b/>
          <w:iCs/>
          <w:color w:val="002060"/>
          <w:szCs w:val="32"/>
        </w:rPr>
      </w:pPr>
    </w:p>
    <w:p w:rsidR="00991EDC" w:rsidRPr="00AC2F21" w:rsidRDefault="00660DD6" w:rsidP="003E2474">
      <w:pPr>
        <w:ind w:right="27"/>
        <w:contextualSpacing/>
        <w:rPr>
          <w:rFonts w:ascii="Arial" w:eastAsia="Arial" w:hAnsi="Arial" w:cs="Arial"/>
          <w:b/>
          <w:color w:val="002060"/>
          <w:sz w:val="28"/>
          <w:szCs w:val="24"/>
        </w:rPr>
      </w:pPr>
      <w:r w:rsidRPr="00AC2F21">
        <w:rPr>
          <w:rFonts w:ascii="Arial" w:eastAsia="Arial" w:hAnsi="Arial" w:cs="Arial"/>
          <w:b/>
          <w:color w:val="002060"/>
          <w:sz w:val="28"/>
          <w:szCs w:val="24"/>
        </w:rPr>
        <w:t>S</w:t>
      </w:r>
      <w:r w:rsidR="00991EDC" w:rsidRPr="00AC2F21">
        <w:rPr>
          <w:rFonts w:ascii="Arial" w:eastAsia="Arial" w:hAnsi="Arial" w:cs="Arial"/>
          <w:b/>
          <w:color w:val="002060"/>
          <w:sz w:val="28"/>
          <w:szCs w:val="24"/>
        </w:rPr>
        <w:t>ituational</w:t>
      </w:r>
      <w:r w:rsidR="00CA08E1">
        <w:rPr>
          <w:rFonts w:ascii="Arial" w:eastAsia="Arial" w:hAnsi="Arial" w:cs="Arial"/>
          <w:b/>
          <w:color w:val="002060"/>
          <w:sz w:val="28"/>
          <w:szCs w:val="24"/>
        </w:rPr>
        <w:t xml:space="preserve"> </w:t>
      </w:r>
      <w:r w:rsidR="00991EDC" w:rsidRPr="00AC2F21">
        <w:rPr>
          <w:rFonts w:ascii="Arial" w:eastAsia="Arial" w:hAnsi="Arial" w:cs="Arial"/>
          <w:b/>
          <w:color w:val="002060"/>
          <w:sz w:val="28"/>
          <w:szCs w:val="24"/>
        </w:rPr>
        <w:t>Reports</w:t>
      </w:r>
    </w:p>
    <w:p w:rsidR="00991EDC" w:rsidRPr="00AC2F21" w:rsidRDefault="00991EDC" w:rsidP="003E2474">
      <w:pPr>
        <w:pStyle w:val="Heading1"/>
        <w:spacing w:before="0" w:after="0"/>
        <w:ind w:right="27"/>
        <w:contextualSpacing/>
        <w:rPr>
          <w:rFonts w:ascii="Arial" w:eastAsia="Arial" w:hAnsi="Arial" w:cs="Arial"/>
          <w:sz w:val="24"/>
          <w:szCs w:val="24"/>
        </w:rPr>
      </w:pPr>
    </w:p>
    <w:p w:rsidR="00991EDC" w:rsidRPr="003A0CF5" w:rsidRDefault="00991EDC" w:rsidP="003E2474">
      <w:pPr>
        <w:pStyle w:val="Heading1"/>
        <w:spacing w:before="0" w:after="0"/>
        <w:ind w:right="27"/>
        <w:contextualSpacing/>
        <w:rPr>
          <w:rFonts w:ascii="Arial" w:eastAsia="Arial" w:hAnsi="Arial" w:cs="Arial"/>
          <w:b w:val="0"/>
          <w:sz w:val="19"/>
          <w:szCs w:val="19"/>
        </w:rPr>
      </w:pPr>
      <w:r w:rsidRPr="003A0CF5">
        <w:rPr>
          <w:rFonts w:ascii="Arial" w:eastAsia="Arial" w:hAnsi="Arial" w:cs="Arial"/>
          <w:sz w:val="19"/>
          <w:szCs w:val="19"/>
        </w:rPr>
        <w:t>DSWD-DRMB</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6"/>
        <w:gridCol w:w="7941"/>
      </w:tblGrid>
      <w:tr w:rsidR="00991EDC" w:rsidRPr="003A0CF5" w:rsidTr="00D662C4">
        <w:trPr>
          <w:trHeight w:val="62"/>
          <w:tblHeader/>
          <w:jc w:val="center"/>
        </w:trPr>
        <w:tc>
          <w:tcPr>
            <w:tcW w:w="922" w:type="pct"/>
            <w:vAlign w:val="bottom"/>
          </w:tcPr>
          <w:p w:rsidR="00991EDC" w:rsidRPr="003A0CF5" w:rsidRDefault="00991EDC"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78" w:type="pct"/>
            <w:vAlign w:val="bottom"/>
          </w:tcPr>
          <w:p w:rsidR="00991EDC" w:rsidRPr="003A0CF5" w:rsidRDefault="00991EDC"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D662C4" w:rsidRPr="003A0CF5" w:rsidTr="00D662C4">
        <w:trPr>
          <w:trHeight w:val="62"/>
          <w:jc w:val="center"/>
        </w:trPr>
        <w:tc>
          <w:tcPr>
            <w:tcW w:w="922" w:type="pct"/>
            <w:vAlign w:val="center"/>
          </w:tcPr>
          <w:p w:rsidR="00D662C4" w:rsidRPr="003A0CF5" w:rsidRDefault="00256EFC" w:rsidP="00203A26">
            <w:pPr>
              <w:ind w:right="27"/>
              <w:contextualSpacing/>
              <w:jc w:val="center"/>
              <w:rPr>
                <w:rFonts w:ascii="Arial" w:eastAsia="Arial Narrow" w:hAnsi="Arial" w:cs="Arial"/>
                <w:color w:val="0070C0"/>
                <w:sz w:val="19"/>
                <w:szCs w:val="19"/>
              </w:rPr>
            </w:pPr>
            <w:r>
              <w:rPr>
                <w:rFonts w:ascii="Arial" w:eastAsia="Arial Narrow" w:hAnsi="Arial" w:cs="Arial"/>
                <w:color w:val="0070C0"/>
                <w:sz w:val="19"/>
                <w:szCs w:val="19"/>
              </w:rPr>
              <w:t>0</w:t>
            </w:r>
            <w:r w:rsidR="00203A26">
              <w:rPr>
                <w:rFonts w:ascii="Arial" w:eastAsia="Arial Narrow" w:hAnsi="Arial" w:cs="Arial"/>
                <w:color w:val="0070C0"/>
                <w:sz w:val="19"/>
                <w:szCs w:val="19"/>
              </w:rPr>
              <w:t>9</w:t>
            </w:r>
            <w:r>
              <w:rPr>
                <w:rFonts w:ascii="Arial" w:eastAsia="Arial Narrow" w:hAnsi="Arial" w:cs="Arial"/>
                <w:color w:val="0070C0"/>
                <w:sz w:val="19"/>
                <w:szCs w:val="19"/>
              </w:rPr>
              <w:t xml:space="preserve"> Febr</w:t>
            </w:r>
            <w:r w:rsidR="00D662C4" w:rsidRPr="003A0CF5">
              <w:rPr>
                <w:rFonts w:ascii="Arial" w:eastAsia="Arial Narrow" w:hAnsi="Arial" w:cs="Arial"/>
                <w:color w:val="0070C0"/>
                <w:sz w:val="19"/>
                <w:szCs w:val="19"/>
              </w:rPr>
              <w:t>uary 2020</w:t>
            </w:r>
          </w:p>
        </w:tc>
        <w:tc>
          <w:tcPr>
            <w:tcW w:w="4078" w:type="pct"/>
            <w:vAlign w:val="bottom"/>
          </w:tcPr>
          <w:p w:rsidR="00D662C4" w:rsidRPr="003A0CF5" w:rsidRDefault="00D662C4" w:rsidP="003E2474">
            <w:pPr>
              <w:pStyle w:val="ListParagraph"/>
              <w:numPr>
                <w:ilvl w:val="0"/>
                <w:numId w:val="16"/>
              </w:numPr>
              <w:ind w:left="295" w:right="27" w:hanging="295"/>
              <w:jc w:val="both"/>
              <w:rPr>
                <w:rFonts w:ascii="Arial" w:eastAsia="Arial Narrow" w:hAnsi="Arial" w:cs="Arial"/>
                <w:color w:val="0070C0"/>
                <w:sz w:val="19"/>
                <w:szCs w:val="19"/>
              </w:rPr>
            </w:pPr>
            <w:r w:rsidRPr="003A0CF5">
              <w:rPr>
                <w:rFonts w:ascii="Arial" w:eastAsia="Arial Narrow" w:hAnsi="Arial" w:cs="Arial"/>
                <w:color w:val="0070C0"/>
                <w:sz w:val="19"/>
                <w:szCs w:val="19"/>
              </w:rPr>
              <w:t xml:space="preserve">The Disaster Response Management Bureau (DRMB) </w:t>
            </w:r>
            <w:r w:rsidR="00F75765" w:rsidRPr="003A0CF5">
              <w:rPr>
                <w:rFonts w:ascii="Arial" w:eastAsia="Arial Narrow" w:hAnsi="Arial" w:cs="Arial"/>
                <w:color w:val="0070C0"/>
                <w:sz w:val="19"/>
                <w:szCs w:val="19"/>
              </w:rPr>
              <w:t xml:space="preserve">is on </w:t>
            </w:r>
            <w:r w:rsidR="00F75765" w:rsidRPr="003A0CF5">
              <w:rPr>
                <w:rFonts w:ascii="Arial" w:eastAsia="Arial Narrow" w:hAnsi="Arial" w:cs="Arial"/>
                <w:b/>
                <w:color w:val="0070C0"/>
                <w:sz w:val="19"/>
                <w:szCs w:val="19"/>
              </w:rPr>
              <w:t xml:space="preserve">BLUE </w:t>
            </w:r>
            <w:r w:rsidR="00F75765" w:rsidRPr="003A0CF5">
              <w:rPr>
                <w:rFonts w:ascii="Arial" w:eastAsia="Arial Narrow" w:hAnsi="Arial" w:cs="Arial"/>
                <w:color w:val="0070C0"/>
                <w:sz w:val="19"/>
                <w:szCs w:val="19"/>
              </w:rPr>
              <w:t>Alert Status and</w:t>
            </w:r>
            <w:r w:rsidR="00F75765" w:rsidRPr="003A0CF5">
              <w:rPr>
                <w:rFonts w:ascii="Arial" w:eastAsia="Arial Narrow" w:hAnsi="Arial" w:cs="Arial"/>
                <w:b/>
                <w:color w:val="0070C0"/>
                <w:sz w:val="19"/>
                <w:szCs w:val="19"/>
              </w:rPr>
              <w:t xml:space="preserve"> </w:t>
            </w:r>
            <w:r w:rsidRPr="003A0CF5">
              <w:rPr>
                <w:rFonts w:ascii="Arial" w:eastAsia="Arial Narrow" w:hAnsi="Arial" w:cs="Arial"/>
                <w:color w:val="0070C0"/>
                <w:sz w:val="19"/>
                <w:szCs w:val="19"/>
              </w:rPr>
              <w:t>is closely coordinating with DSWD-FO CALABARZON and other DSWD Field Offices for significant disaster response updates.</w:t>
            </w:r>
          </w:p>
          <w:p w:rsidR="00C17EF2" w:rsidRPr="003A0CF5" w:rsidRDefault="00CE7144" w:rsidP="003E2474">
            <w:pPr>
              <w:pStyle w:val="ListParagraph"/>
              <w:numPr>
                <w:ilvl w:val="0"/>
                <w:numId w:val="16"/>
              </w:numPr>
              <w:ind w:left="295" w:right="27" w:hanging="295"/>
              <w:jc w:val="both"/>
              <w:rPr>
                <w:rFonts w:ascii="Arial" w:eastAsia="Arial Narrow" w:hAnsi="Arial" w:cs="Arial"/>
                <w:color w:val="0070C0"/>
                <w:sz w:val="19"/>
                <w:szCs w:val="19"/>
              </w:rPr>
            </w:pPr>
            <w:r w:rsidRPr="003A0CF5">
              <w:rPr>
                <w:rFonts w:ascii="Arial" w:eastAsia="Arial Narrow" w:hAnsi="Arial" w:cs="Arial"/>
                <w:color w:val="0070C0"/>
                <w:sz w:val="19"/>
                <w:szCs w:val="19"/>
              </w:rPr>
              <w:t xml:space="preserve">Continuous deployment of DRMB Personnel in </w:t>
            </w:r>
            <w:proofErr w:type="spellStart"/>
            <w:r w:rsidRPr="003A0CF5">
              <w:rPr>
                <w:rFonts w:ascii="Arial" w:eastAsia="Arial Narrow" w:hAnsi="Arial" w:cs="Arial"/>
                <w:color w:val="0070C0"/>
                <w:sz w:val="19"/>
                <w:szCs w:val="19"/>
              </w:rPr>
              <w:t>Batangas</w:t>
            </w:r>
            <w:proofErr w:type="spellEnd"/>
            <w:r w:rsidRPr="003A0CF5">
              <w:rPr>
                <w:rFonts w:ascii="Arial" w:eastAsia="Arial Narrow" w:hAnsi="Arial" w:cs="Arial"/>
                <w:color w:val="0070C0"/>
                <w:sz w:val="19"/>
                <w:szCs w:val="19"/>
              </w:rPr>
              <w:t>.</w:t>
            </w:r>
          </w:p>
        </w:tc>
      </w:tr>
    </w:tbl>
    <w:p w:rsidR="00F75765" w:rsidRPr="003A0CF5" w:rsidRDefault="00F75765" w:rsidP="003E2474">
      <w:pPr>
        <w:ind w:right="0"/>
        <w:contextualSpacing/>
        <w:rPr>
          <w:rFonts w:ascii="Arial" w:eastAsia="Arial" w:hAnsi="Arial" w:cs="Arial"/>
          <w:b/>
          <w:sz w:val="19"/>
          <w:szCs w:val="19"/>
        </w:rPr>
      </w:pPr>
    </w:p>
    <w:p w:rsidR="00E55BDB" w:rsidRPr="003A0CF5" w:rsidRDefault="00E55BDB" w:rsidP="003E2474">
      <w:pPr>
        <w:ind w:right="0"/>
        <w:contextualSpacing/>
        <w:rPr>
          <w:rFonts w:ascii="Arial" w:eastAsia="Arial" w:hAnsi="Arial" w:cs="Arial"/>
          <w:b/>
          <w:sz w:val="19"/>
          <w:szCs w:val="19"/>
        </w:rPr>
      </w:pPr>
      <w:r w:rsidRPr="003A0CF5">
        <w:rPr>
          <w:rFonts w:ascii="Arial" w:eastAsia="Arial" w:hAnsi="Arial" w:cs="Arial"/>
          <w:b/>
          <w:sz w:val="19"/>
          <w:szCs w:val="19"/>
        </w:rPr>
        <w:t>DSWD-FO</w:t>
      </w:r>
      <w:r w:rsidR="00CA08E1" w:rsidRPr="003A0CF5">
        <w:rPr>
          <w:rFonts w:ascii="Arial" w:eastAsia="Arial" w:hAnsi="Arial" w:cs="Arial"/>
          <w:b/>
          <w:sz w:val="19"/>
          <w:szCs w:val="19"/>
        </w:rPr>
        <w:t xml:space="preserve"> </w:t>
      </w:r>
      <w:r w:rsidRPr="003A0CF5">
        <w:rPr>
          <w:rFonts w:ascii="Arial" w:eastAsia="Arial" w:hAnsi="Arial" w:cs="Arial"/>
          <w:b/>
          <w:sz w:val="19"/>
          <w:szCs w:val="19"/>
        </w:rPr>
        <w:t>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38"/>
        <w:gridCol w:w="7899"/>
      </w:tblGrid>
      <w:tr w:rsidR="00E55BDB" w:rsidRPr="003A0CF5" w:rsidTr="00C73CB2">
        <w:trPr>
          <w:trHeight w:val="62"/>
          <w:tblHeader/>
          <w:jc w:val="center"/>
        </w:trPr>
        <w:tc>
          <w:tcPr>
            <w:tcW w:w="944" w:type="pct"/>
            <w:vAlign w:val="bottom"/>
          </w:tcPr>
          <w:p w:rsidR="00E55BDB" w:rsidRPr="003A0CF5" w:rsidRDefault="00E55BDB"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56" w:type="pct"/>
            <w:vAlign w:val="bottom"/>
          </w:tcPr>
          <w:p w:rsidR="00E55BDB" w:rsidRPr="003A0CF5" w:rsidRDefault="00E55BDB"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C73CB2" w:rsidRPr="003A0CF5" w:rsidTr="00C73CB2">
        <w:trPr>
          <w:trHeight w:val="62"/>
          <w:jc w:val="center"/>
        </w:trPr>
        <w:tc>
          <w:tcPr>
            <w:tcW w:w="944" w:type="pct"/>
            <w:vAlign w:val="center"/>
          </w:tcPr>
          <w:p w:rsidR="00C73CB2" w:rsidRPr="002C6048" w:rsidRDefault="00C73CB2" w:rsidP="00C73CB2">
            <w:pPr>
              <w:ind w:right="27"/>
              <w:jc w:val="center"/>
              <w:rPr>
                <w:rFonts w:ascii="Arial" w:eastAsia="Arial Narrow" w:hAnsi="Arial" w:cs="Arial"/>
                <w:b/>
                <w:sz w:val="19"/>
                <w:szCs w:val="19"/>
              </w:rPr>
            </w:pPr>
            <w:r w:rsidRPr="002C6048">
              <w:rPr>
                <w:rFonts w:ascii="Arial" w:eastAsia="Arial Narrow" w:hAnsi="Arial" w:cs="Arial"/>
                <w:sz w:val="19"/>
                <w:szCs w:val="19"/>
              </w:rPr>
              <w:t>01 February 2020</w:t>
            </w:r>
          </w:p>
        </w:tc>
        <w:tc>
          <w:tcPr>
            <w:tcW w:w="4056" w:type="pct"/>
            <w:vAlign w:val="bottom"/>
          </w:tcPr>
          <w:p w:rsidR="00C73CB2" w:rsidRPr="002C6048" w:rsidRDefault="00C73CB2" w:rsidP="00C73CB2">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DSWD-FO I Team 2 assisted in the direct distribution of donations to Internally Displaced Persons (IDPs) in their respective areas of assignment. Likewise, assisted in the proper recording and monitoring on the progress of the IDPs as well as the food and non-food donations in the evacuation centers.</w:t>
            </w:r>
          </w:p>
          <w:p w:rsidR="00C73CB2" w:rsidRPr="002C6048" w:rsidRDefault="00C73CB2" w:rsidP="00C73CB2">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 xml:space="preserve">Social preparation was provided to the IDPs in </w:t>
            </w:r>
            <w:proofErr w:type="spellStart"/>
            <w:r w:rsidRPr="002C6048">
              <w:rPr>
                <w:rFonts w:ascii="Arial" w:eastAsia="Arial Narrow" w:hAnsi="Arial" w:cs="Arial"/>
                <w:sz w:val="19"/>
                <w:szCs w:val="19"/>
              </w:rPr>
              <w:t>Pooc</w:t>
            </w:r>
            <w:proofErr w:type="spellEnd"/>
            <w:r w:rsidRPr="002C6048">
              <w:rPr>
                <w:rFonts w:ascii="Arial" w:eastAsia="Arial Narrow" w:hAnsi="Arial" w:cs="Arial"/>
                <w:sz w:val="19"/>
                <w:szCs w:val="19"/>
              </w:rPr>
              <w:t xml:space="preserve"> </w:t>
            </w:r>
            <w:proofErr w:type="spellStart"/>
            <w:r w:rsidRPr="002C6048">
              <w:rPr>
                <w:rFonts w:ascii="Arial" w:eastAsia="Arial Narrow" w:hAnsi="Arial" w:cs="Arial"/>
                <w:sz w:val="19"/>
                <w:szCs w:val="19"/>
              </w:rPr>
              <w:t>Brgy</w:t>
            </w:r>
            <w:proofErr w:type="spellEnd"/>
            <w:r w:rsidRPr="002C6048">
              <w:rPr>
                <w:rFonts w:ascii="Arial" w:eastAsia="Arial Narrow" w:hAnsi="Arial" w:cs="Arial"/>
                <w:sz w:val="19"/>
                <w:szCs w:val="19"/>
              </w:rPr>
              <w:t>. Hall who returned to their residences.</w:t>
            </w:r>
          </w:p>
          <w:p w:rsidR="00C73CB2" w:rsidRPr="002C6048" w:rsidRDefault="00C73CB2" w:rsidP="00C73CB2">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 xml:space="preserve">DSWD-FO I team conducted dialogue with the Camp Manager of </w:t>
            </w:r>
            <w:proofErr w:type="spellStart"/>
            <w:r w:rsidRPr="002C6048">
              <w:rPr>
                <w:rFonts w:ascii="Arial" w:eastAsia="Arial Narrow" w:hAnsi="Arial" w:cs="Arial"/>
                <w:sz w:val="19"/>
                <w:szCs w:val="19"/>
              </w:rPr>
              <w:t>Canda</w:t>
            </w:r>
            <w:proofErr w:type="spellEnd"/>
            <w:r w:rsidRPr="002C6048">
              <w:rPr>
                <w:rFonts w:ascii="Arial" w:eastAsia="Arial Narrow" w:hAnsi="Arial" w:cs="Arial"/>
                <w:sz w:val="19"/>
                <w:szCs w:val="19"/>
              </w:rPr>
              <w:t xml:space="preserve"> Elementary School regarding the strategies/appropriate mechanisms in transferring IDPs to potential ECs.</w:t>
            </w:r>
          </w:p>
          <w:p w:rsidR="00C73CB2" w:rsidRPr="002C6048" w:rsidRDefault="00C73CB2" w:rsidP="00C73CB2">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 xml:space="preserve">One (1) responder from DSWD-FO I team 2 in </w:t>
            </w:r>
            <w:proofErr w:type="spellStart"/>
            <w:r w:rsidRPr="002C6048">
              <w:rPr>
                <w:rFonts w:ascii="Arial" w:eastAsia="Arial Narrow" w:hAnsi="Arial" w:cs="Arial"/>
                <w:sz w:val="19"/>
                <w:szCs w:val="19"/>
              </w:rPr>
              <w:t>Dalig</w:t>
            </w:r>
            <w:proofErr w:type="spellEnd"/>
            <w:r w:rsidRPr="002C6048">
              <w:rPr>
                <w:rFonts w:ascii="Arial" w:eastAsia="Arial Narrow" w:hAnsi="Arial" w:cs="Arial"/>
                <w:sz w:val="19"/>
                <w:szCs w:val="19"/>
              </w:rPr>
              <w:t xml:space="preserve"> Elementary School assisted in transferring the IDPs from </w:t>
            </w:r>
            <w:proofErr w:type="spellStart"/>
            <w:r w:rsidRPr="002C6048">
              <w:rPr>
                <w:rFonts w:ascii="Arial" w:eastAsia="Arial Narrow" w:hAnsi="Arial" w:cs="Arial"/>
                <w:sz w:val="19"/>
                <w:szCs w:val="19"/>
              </w:rPr>
              <w:t>Canda</w:t>
            </w:r>
            <w:proofErr w:type="spellEnd"/>
            <w:r w:rsidRPr="002C6048">
              <w:rPr>
                <w:rFonts w:ascii="Arial" w:eastAsia="Arial Narrow" w:hAnsi="Arial" w:cs="Arial"/>
                <w:sz w:val="19"/>
                <w:szCs w:val="19"/>
              </w:rPr>
              <w:t xml:space="preserve"> Elementary School to </w:t>
            </w:r>
            <w:proofErr w:type="spellStart"/>
            <w:r w:rsidRPr="002C6048">
              <w:rPr>
                <w:rFonts w:ascii="Arial" w:eastAsia="Arial Narrow" w:hAnsi="Arial" w:cs="Arial"/>
                <w:sz w:val="19"/>
                <w:szCs w:val="19"/>
              </w:rPr>
              <w:t>Balayan</w:t>
            </w:r>
            <w:proofErr w:type="spellEnd"/>
            <w:r w:rsidRPr="002C6048">
              <w:rPr>
                <w:rFonts w:ascii="Arial" w:eastAsia="Arial Narrow" w:hAnsi="Arial" w:cs="Arial"/>
                <w:sz w:val="19"/>
                <w:szCs w:val="19"/>
              </w:rPr>
              <w:t xml:space="preserve"> Senior High School, </w:t>
            </w:r>
            <w:proofErr w:type="spellStart"/>
            <w:r w:rsidRPr="002C6048">
              <w:rPr>
                <w:rFonts w:ascii="Arial" w:eastAsia="Arial Narrow" w:hAnsi="Arial" w:cs="Arial"/>
                <w:sz w:val="19"/>
                <w:szCs w:val="19"/>
              </w:rPr>
              <w:t>Canda</w:t>
            </w:r>
            <w:proofErr w:type="spellEnd"/>
            <w:r w:rsidRPr="002C6048">
              <w:rPr>
                <w:rFonts w:ascii="Arial" w:eastAsia="Arial Narrow" w:hAnsi="Arial" w:cs="Arial"/>
                <w:sz w:val="19"/>
                <w:szCs w:val="19"/>
              </w:rPr>
              <w:t xml:space="preserve">, </w:t>
            </w:r>
            <w:proofErr w:type="spellStart"/>
            <w:r w:rsidRPr="002C6048">
              <w:rPr>
                <w:rFonts w:ascii="Arial" w:eastAsia="Arial Narrow" w:hAnsi="Arial" w:cs="Arial"/>
                <w:sz w:val="19"/>
                <w:szCs w:val="19"/>
              </w:rPr>
              <w:t>Balayan</w:t>
            </w:r>
            <w:proofErr w:type="spellEnd"/>
            <w:r w:rsidRPr="002C6048">
              <w:rPr>
                <w:rFonts w:ascii="Arial" w:eastAsia="Arial Narrow" w:hAnsi="Arial" w:cs="Arial"/>
                <w:sz w:val="19"/>
                <w:szCs w:val="19"/>
              </w:rPr>
              <w:t xml:space="preserve">, </w:t>
            </w:r>
            <w:proofErr w:type="spellStart"/>
            <w:r w:rsidRPr="002C6048">
              <w:rPr>
                <w:rFonts w:ascii="Arial" w:eastAsia="Arial Narrow" w:hAnsi="Arial" w:cs="Arial"/>
                <w:sz w:val="19"/>
                <w:szCs w:val="19"/>
              </w:rPr>
              <w:t>Batangas</w:t>
            </w:r>
            <w:proofErr w:type="spellEnd"/>
            <w:r w:rsidRPr="002C6048">
              <w:rPr>
                <w:rFonts w:ascii="Arial" w:eastAsia="Arial Narrow" w:hAnsi="Arial" w:cs="Arial"/>
                <w:sz w:val="19"/>
                <w:szCs w:val="19"/>
              </w:rPr>
              <w:t xml:space="preserve"> in preparation for the classes to resume on 03 February 2020.</w:t>
            </w:r>
          </w:p>
          <w:p w:rsidR="00C73CB2" w:rsidRPr="002C6048" w:rsidRDefault="00C73CB2" w:rsidP="00C73CB2">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lastRenderedPageBreak/>
              <w:t xml:space="preserve">The team visited and monitored </w:t>
            </w:r>
            <w:proofErr w:type="spellStart"/>
            <w:r w:rsidRPr="002C6048">
              <w:rPr>
                <w:rFonts w:ascii="Arial" w:eastAsia="Arial Narrow" w:hAnsi="Arial" w:cs="Arial"/>
                <w:sz w:val="19"/>
                <w:szCs w:val="19"/>
              </w:rPr>
              <w:t>Lucban</w:t>
            </w:r>
            <w:proofErr w:type="spellEnd"/>
            <w:r w:rsidRPr="002C6048">
              <w:rPr>
                <w:rFonts w:ascii="Arial" w:eastAsia="Arial Narrow" w:hAnsi="Arial" w:cs="Arial"/>
                <w:sz w:val="19"/>
                <w:szCs w:val="19"/>
              </w:rPr>
              <w:t xml:space="preserve"> National High School, </w:t>
            </w:r>
            <w:proofErr w:type="spellStart"/>
            <w:r w:rsidRPr="002C6048">
              <w:rPr>
                <w:rFonts w:ascii="Arial" w:eastAsia="Arial Narrow" w:hAnsi="Arial" w:cs="Arial"/>
                <w:sz w:val="19"/>
                <w:szCs w:val="19"/>
              </w:rPr>
              <w:t>Balayan</w:t>
            </w:r>
            <w:proofErr w:type="spellEnd"/>
            <w:r w:rsidRPr="002C6048">
              <w:rPr>
                <w:rFonts w:ascii="Arial" w:eastAsia="Arial Narrow" w:hAnsi="Arial" w:cs="Arial"/>
                <w:sz w:val="19"/>
                <w:szCs w:val="19"/>
              </w:rPr>
              <w:t xml:space="preserve">, </w:t>
            </w:r>
            <w:proofErr w:type="spellStart"/>
            <w:r w:rsidRPr="002C6048">
              <w:rPr>
                <w:rFonts w:ascii="Arial" w:eastAsia="Arial Narrow" w:hAnsi="Arial" w:cs="Arial"/>
                <w:sz w:val="19"/>
                <w:szCs w:val="19"/>
              </w:rPr>
              <w:t>Batangas</w:t>
            </w:r>
            <w:proofErr w:type="spellEnd"/>
            <w:r w:rsidRPr="002C6048">
              <w:rPr>
                <w:rFonts w:ascii="Arial" w:eastAsia="Arial Narrow" w:hAnsi="Arial" w:cs="Arial"/>
                <w:sz w:val="19"/>
                <w:szCs w:val="19"/>
              </w:rPr>
              <w:t xml:space="preserve"> where displaced population were already returned home. Per report, there were volunteers who do the cleaning and fixing of the school rooms in preparation for the classes to resume on 03 February 2020.</w:t>
            </w:r>
          </w:p>
          <w:p w:rsidR="00C73CB2" w:rsidRPr="002C6048" w:rsidRDefault="00C73CB2" w:rsidP="00C73CB2">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 xml:space="preserve">Psychosocial Support Processing (PSP) was also conducted to the IDPs inside evacuation center in </w:t>
            </w:r>
            <w:proofErr w:type="spellStart"/>
            <w:r w:rsidRPr="002C6048">
              <w:rPr>
                <w:rFonts w:ascii="Arial" w:eastAsia="Arial Narrow" w:hAnsi="Arial" w:cs="Arial"/>
                <w:sz w:val="19"/>
                <w:szCs w:val="19"/>
              </w:rPr>
              <w:t>Canda</w:t>
            </w:r>
            <w:proofErr w:type="spellEnd"/>
            <w:r w:rsidRPr="002C6048">
              <w:rPr>
                <w:rFonts w:ascii="Arial" w:eastAsia="Arial Narrow" w:hAnsi="Arial" w:cs="Arial"/>
                <w:sz w:val="19"/>
                <w:szCs w:val="19"/>
              </w:rPr>
              <w:t xml:space="preserve"> Elementary School.</w:t>
            </w:r>
          </w:p>
          <w:p w:rsidR="00C73CB2" w:rsidRPr="002C6048" w:rsidRDefault="00C73CB2" w:rsidP="00C73CB2">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Close coordination with the Regional Disaster Risk Reduction and Management Council 1 (RDRRMC1) through the Office of Civil Defense Region 1 (OCD R1) is continuously conducted for any significant updates.</w:t>
            </w:r>
          </w:p>
        </w:tc>
      </w:tr>
    </w:tbl>
    <w:p w:rsidR="002C6048" w:rsidRDefault="002C6048" w:rsidP="003E2474">
      <w:pPr>
        <w:ind w:right="0"/>
        <w:contextualSpacing/>
        <w:rPr>
          <w:rFonts w:ascii="Arial" w:eastAsia="Arial" w:hAnsi="Arial" w:cs="Arial"/>
          <w:b/>
          <w:sz w:val="19"/>
          <w:szCs w:val="19"/>
        </w:rPr>
      </w:pPr>
    </w:p>
    <w:p w:rsidR="00991EDC" w:rsidRPr="003A0CF5" w:rsidRDefault="00AC5DC7" w:rsidP="003E2474">
      <w:pPr>
        <w:ind w:right="0"/>
        <w:contextualSpacing/>
        <w:rPr>
          <w:rFonts w:ascii="Arial" w:eastAsia="Arial" w:hAnsi="Arial" w:cs="Arial"/>
          <w:b/>
          <w:sz w:val="19"/>
          <w:szCs w:val="19"/>
        </w:rPr>
      </w:pPr>
      <w:r w:rsidRPr="003A0CF5">
        <w:rPr>
          <w:rFonts w:ascii="Arial" w:eastAsia="Arial" w:hAnsi="Arial" w:cs="Arial"/>
          <w:b/>
          <w:sz w:val="19"/>
          <w:szCs w:val="19"/>
        </w:rPr>
        <w:t>DSWD-FO</w:t>
      </w:r>
      <w:r w:rsidR="00CA08E1" w:rsidRPr="003A0CF5">
        <w:rPr>
          <w:rFonts w:ascii="Arial" w:eastAsia="Arial" w:hAnsi="Arial" w:cs="Arial"/>
          <w:b/>
          <w:sz w:val="19"/>
          <w:szCs w:val="19"/>
        </w:rPr>
        <w:t xml:space="preserve"> </w:t>
      </w:r>
      <w:r w:rsidRPr="003A0CF5">
        <w:rPr>
          <w:rFonts w:ascii="Arial" w:eastAsia="Arial" w:hAnsi="Arial" w:cs="Arial"/>
          <w:b/>
          <w:sz w:val="19"/>
          <w:szCs w:val="19"/>
        </w:rPr>
        <w:t>CALABARZON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6"/>
        <w:gridCol w:w="7941"/>
      </w:tblGrid>
      <w:tr w:rsidR="00991EDC" w:rsidRPr="003A0CF5" w:rsidTr="006A35D8">
        <w:trPr>
          <w:trHeight w:val="20"/>
          <w:tblHeader/>
        </w:trPr>
        <w:tc>
          <w:tcPr>
            <w:tcW w:w="922" w:type="pct"/>
            <w:vAlign w:val="bottom"/>
          </w:tcPr>
          <w:p w:rsidR="00991EDC" w:rsidRPr="003A0CF5" w:rsidRDefault="00991EDC"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78" w:type="pct"/>
            <w:vAlign w:val="bottom"/>
          </w:tcPr>
          <w:p w:rsidR="00991EDC" w:rsidRPr="003A0CF5" w:rsidRDefault="00991EDC"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6851DE" w:rsidRPr="003A0CF5" w:rsidTr="006851DE">
        <w:trPr>
          <w:trHeight w:val="20"/>
          <w:tblHeader/>
        </w:trPr>
        <w:tc>
          <w:tcPr>
            <w:tcW w:w="922" w:type="pct"/>
            <w:vAlign w:val="center"/>
          </w:tcPr>
          <w:p w:rsidR="006851DE" w:rsidRPr="006851DE" w:rsidRDefault="006851DE" w:rsidP="006851DE">
            <w:pPr>
              <w:ind w:right="27"/>
              <w:jc w:val="center"/>
              <w:rPr>
                <w:rFonts w:ascii="Arial" w:eastAsia="Arial Narrow" w:hAnsi="Arial" w:cs="Arial"/>
                <w:sz w:val="19"/>
                <w:szCs w:val="19"/>
              </w:rPr>
            </w:pPr>
            <w:r w:rsidRPr="006851DE">
              <w:rPr>
                <w:rFonts w:ascii="Arial" w:eastAsia="Arial Narrow" w:hAnsi="Arial" w:cs="Arial"/>
                <w:color w:val="0070C0"/>
                <w:sz w:val="19"/>
                <w:szCs w:val="19"/>
              </w:rPr>
              <w:t>09 February 2020</w:t>
            </w:r>
          </w:p>
        </w:tc>
        <w:tc>
          <w:tcPr>
            <w:tcW w:w="4078" w:type="pct"/>
            <w:vAlign w:val="bottom"/>
          </w:tcPr>
          <w:p w:rsidR="006851DE" w:rsidRPr="006851DE" w:rsidRDefault="006851DE" w:rsidP="006851DE">
            <w:pPr>
              <w:pStyle w:val="ListParagraph"/>
              <w:numPr>
                <w:ilvl w:val="0"/>
                <w:numId w:val="14"/>
              </w:numPr>
              <w:ind w:left="362" w:right="27" w:hanging="362"/>
              <w:jc w:val="both"/>
              <w:rPr>
                <w:rFonts w:ascii="Arial" w:eastAsia="Arial Narrow" w:hAnsi="Arial" w:cs="Arial"/>
                <w:b/>
                <w:color w:val="0070C0"/>
                <w:sz w:val="19"/>
                <w:szCs w:val="19"/>
              </w:rPr>
            </w:pPr>
            <w:r w:rsidRPr="006851DE">
              <w:rPr>
                <w:rFonts w:ascii="Arial" w:eastAsia="Arial Narrow" w:hAnsi="Arial" w:cs="Arial"/>
                <w:color w:val="0070C0"/>
                <w:sz w:val="19"/>
                <w:szCs w:val="19"/>
              </w:rPr>
              <w:t>Continuous coordination with LSWDOs on the validation of updated status of ECs, number of affected families, cost of assistance and number of totally and partially damaged houses per affected LGUs.</w:t>
            </w:r>
          </w:p>
        </w:tc>
      </w:tr>
      <w:tr w:rsidR="00A4239B" w:rsidRPr="003A0CF5" w:rsidTr="00012C7D">
        <w:trPr>
          <w:trHeight w:val="20"/>
          <w:tblHeader/>
        </w:trPr>
        <w:tc>
          <w:tcPr>
            <w:tcW w:w="922" w:type="pct"/>
            <w:vAlign w:val="center"/>
          </w:tcPr>
          <w:p w:rsidR="00A4239B" w:rsidRPr="006851DE" w:rsidRDefault="00A4239B" w:rsidP="00012C7D">
            <w:pPr>
              <w:ind w:right="27"/>
              <w:jc w:val="center"/>
              <w:rPr>
                <w:rFonts w:ascii="Arial" w:eastAsia="Arial Narrow" w:hAnsi="Arial" w:cs="Arial"/>
                <w:b/>
                <w:sz w:val="19"/>
                <w:szCs w:val="19"/>
              </w:rPr>
            </w:pPr>
            <w:r w:rsidRPr="006851DE">
              <w:rPr>
                <w:rFonts w:ascii="Arial" w:eastAsia="Arial Narrow" w:hAnsi="Arial" w:cs="Arial"/>
                <w:sz w:val="19"/>
                <w:szCs w:val="19"/>
              </w:rPr>
              <w:t>08 February 2020</w:t>
            </w:r>
          </w:p>
        </w:tc>
        <w:tc>
          <w:tcPr>
            <w:tcW w:w="4078" w:type="pct"/>
            <w:vAlign w:val="bottom"/>
          </w:tcPr>
          <w:p w:rsidR="00A4239B" w:rsidRPr="006851DE" w:rsidRDefault="00012C7D" w:rsidP="00012C7D">
            <w:pPr>
              <w:pStyle w:val="ListParagraph"/>
              <w:numPr>
                <w:ilvl w:val="0"/>
                <w:numId w:val="14"/>
              </w:numPr>
              <w:ind w:left="362" w:right="27" w:hanging="362"/>
              <w:jc w:val="both"/>
              <w:rPr>
                <w:rFonts w:ascii="Arial" w:eastAsia="Arial Narrow" w:hAnsi="Arial" w:cs="Arial"/>
                <w:sz w:val="19"/>
                <w:szCs w:val="19"/>
              </w:rPr>
            </w:pPr>
            <w:r w:rsidRPr="006851DE">
              <w:rPr>
                <w:rFonts w:ascii="Arial" w:eastAsia="Arial Narrow" w:hAnsi="Arial" w:cs="Arial"/>
                <w:sz w:val="19"/>
                <w:szCs w:val="19"/>
              </w:rPr>
              <w:t>Continuous coordination with LSWDOs on the validation of the updated IDPs status report and number of totally and partially damaged houses per affected LGUs.</w:t>
            </w:r>
          </w:p>
          <w:p w:rsidR="00012C7D" w:rsidRPr="006851DE" w:rsidRDefault="00012C7D" w:rsidP="00012C7D">
            <w:pPr>
              <w:pStyle w:val="ListParagraph"/>
              <w:numPr>
                <w:ilvl w:val="0"/>
                <w:numId w:val="14"/>
              </w:numPr>
              <w:ind w:left="362" w:right="27" w:hanging="362"/>
              <w:jc w:val="both"/>
              <w:rPr>
                <w:rFonts w:ascii="Arial" w:eastAsia="Arial Narrow" w:hAnsi="Arial" w:cs="Arial"/>
                <w:sz w:val="19"/>
                <w:szCs w:val="19"/>
              </w:rPr>
            </w:pPr>
            <w:r w:rsidRPr="006851DE">
              <w:rPr>
                <w:rFonts w:ascii="Arial" w:eastAsia="Arial Narrow" w:hAnsi="Arial" w:cs="Arial"/>
                <w:sz w:val="19"/>
                <w:szCs w:val="19"/>
              </w:rPr>
              <w:t xml:space="preserve">Coordination with LGUs of San Nicolas and Laurel for the outreach program and medical mission on 13 February by </w:t>
            </w:r>
            <w:proofErr w:type="spellStart"/>
            <w:r w:rsidRPr="006851DE">
              <w:rPr>
                <w:rFonts w:ascii="Arial" w:eastAsia="Arial Narrow" w:hAnsi="Arial" w:cs="Arial"/>
                <w:sz w:val="19"/>
                <w:szCs w:val="19"/>
              </w:rPr>
              <w:t>Widus</w:t>
            </w:r>
            <w:proofErr w:type="spellEnd"/>
            <w:r w:rsidRPr="006851DE">
              <w:rPr>
                <w:rFonts w:ascii="Arial" w:eastAsia="Arial Narrow" w:hAnsi="Arial" w:cs="Arial"/>
                <w:sz w:val="19"/>
                <w:szCs w:val="19"/>
              </w:rPr>
              <w:t xml:space="preserve"> Foundation, Inc. and Foundation of Our Lady of Peace Mission, Inc.</w:t>
            </w:r>
          </w:p>
          <w:p w:rsidR="00012C7D" w:rsidRPr="006851DE" w:rsidRDefault="00012C7D" w:rsidP="00012C7D">
            <w:pPr>
              <w:pStyle w:val="ListParagraph"/>
              <w:numPr>
                <w:ilvl w:val="0"/>
                <w:numId w:val="14"/>
              </w:numPr>
              <w:ind w:left="362" w:right="27" w:hanging="362"/>
              <w:jc w:val="both"/>
              <w:rPr>
                <w:rFonts w:ascii="Arial" w:eastAsia="Arial Narrow" w:hAnsi="Arial" w:cs="Arial"/>
                <w:sz w:val="19"/>
                <w:szCs w:val="19"/>
              </w:rPr>
            </w:pPr>
            <w:r w:rsidRPr="006851DE">
              <w:rPr>
                <w:rFonts w:ascii="Arial" w:eastAsia="Arial Narrow" w:hAnsi="Arial" w:cs="Arial"/>
                <w:sz w:val="19"/>
                <w:szCs w:val="19"/>
              </w:rPr>
              <w:t xml:space="preserve">Recommended to concerned LGUs the possible closure of ECs in </w:t>
            </w:r>
            <w:proofErr w:type="spellStart"/>
            <w:r w:rsidRPr="006851DE">
              <w:rPr>
                <w:rFonts w:ascii="Arial" w:eastAsia="Arial Narrow" w:hAnsi="Arial" w:cs="Arial"/>
                <w:sz w:val="19"/>
                <w:szCs w:val="19"/>
              </w:rPr>
              <w:t>Bauan</w:t>
            </w:r>
            <w:proofErr w:type="spellEnd"/>
            <w:r w:rsidRPr="006851DE">
              <w:rPr>
                <w:rFonts w:ascii="Arial" w:eastAsia="Arial Narrow" w:hAnsi="Arial" w:cs="Arial"/>
                <w:sz w:val="19"/>
                <w:szCs w:val="19"/>
              </w:rPr>
              <w:t xml:space="preserve"> and </w:t>
            </w:r>
            <w:proofErr w:type="spellStart"/>
            <w:r w:rsidRPr="006851DE">
              <w:rPr>
                <w:rFonts w:ascii="Arial" w:eastAsia="Arial Narrow" w:hAnsi="Arial" w:cs="Arial"/>
                <w:sz w:val="19"/>
                <w:szCs w:val="19"/>
              </w:rPr>
              <w:t>Calatagan</w:t>
            </w:r>
            <w:proofErr w:type="spellEnd"/>
            <w:r w:rsidRPr="006851DE">
              <w:rPr>
                <w:rFonts w:ascii="Arial" w:eastAsia="Arial Narrow" w:hAnsi="Arial" w:cs="Arial"/>
                <w:sz w:val="19"/>
                <w:szCs w:val="19"/>
              </w:rPr>
              <w:t>.</w:t>
            </w:r>
          </w:p>
        </w:tc>
      </w:tr>
      <w:tr w:rsidR="00AB3672" w:rsidRPr="003A0CF5" w:rsidTr="006A35D8">
        <w:trPr>
          <w:trHeight w:val="20"/>
        </w:trPr>
        <w:tc>
          <w:tcPr>
            <w:tcW w:w="922" w:type="pct"/>
            <w:vAlign w:val="center"/>
          </w:tcPr>
          <w:p w:rsidR="00AB3672" w:rsidRPr="00012C7D" w:rsidRDefault="0060778B" w:rsidP="0060778B">
            <w:pPr>
              <w:ind w:right="27"/>
              <w:jc w:val="center"/>
              <w:rPr>
                <w:rFonts w:ascii="Arial" w:eastAsia="Arial Narrow" w:hAnsi="Arial" w:cs="Arial"/>
                <w:sz w:val="19"/>
                <w:szCs w:val="19"/>
              </w:rPr>
            </w:pPr>
            <w:r w:rsidRPr="00012C7D">
              <w:rPr>
                <w:rFonts w:ascii="Arial" w:eastAsia="Arial Narrow" w:hAnsi="Arial" w:cs="Arial"/>
                <w:sz w:val="19"/>
                <w:szCs w:val="19"/>
              </w:rPr>
              <w:t xml:space="preserve">07 </w:t>
            </w:r>
            <w:r w:rsidR="00AB3672" w:rsidRPr="00012C7D">
              <w:rPr>
                <w:rFonts w:ascii="Arial" w:eastAsia="Arial Narrow" w:hAnsi="Arial" w:cs="Arial"/>
                <w:sz w:val="19"/>
                <w:szCs w:val="19"/>
              </w:rPr>
              <w:t>February 2020</w:t>
            </w:r>
          </w:p>
        </w:tc>
        <w:tc>
          <w:tcPr>
            <w:tcW w:w="4078" w:type="pct"/>
            <w:vAlign w:val="bottom"/>
          </w:tcPr>
          <w:p w:rsidR="0060778B" w:rsidRPr="00012C7D" w:rsidRDefault="00AB3672" w:rsidP="0060778B">
            <w:pPr>
              <w:pStyle w:val="ListParagraph"/>
              <w:numPr>
                <w:ilvl w:val="0"/>
                <w:numId w:val="14"/>
              </w:numPr>
              <w:ind w:left="362" w:right="27" w:hanging="362"/>
              <w:jc w:val="both"/>
              <w:rPr>
                <w:rFonts w:ascii="Arial" w:eastAsia="Arial Narrow" w:hAnsi="Arial" w:cs="Arial"/>
                <w:sz w:val="19"/>
                <w:szCs w:val="19"/>
              </w:rPr>
            </w:pPr>
            <w:r w:rsidRPr="00012C7D">
              <w:rPr>
                <w:rFonts w:ascii="Arial" w:eastAsia="Arial Narrow" w:hAnsi="Arial" w:cs="Arial"/>
                <w:sz w:val="19"/>
                <w:szCs w:val="19"/>
              </w:rPr>
              <w:t xml:space="preserve">Continuous </w:t>
            </w:r>
            <w:r w:rsidR="00126308" w:rsidRPr="00012C7D">
              <w:rPr>
                <w:rFonts w:ascii="Arial" w:eastAsia="Arial Narrow" w:hAnsi="Arial" w:cs="Arial"/>
                <w:sz w:val="19"/>
                <w:szCs w:val="19"/>
              </w:rPr>
              <w:t>updating of stockpiles and standby funds to storage and warehouse.</w:t>
            </w:r>
          </w:p>
          <w:p w:rsidR="0060778B" w:rsidRPr="00012C7D" w:rsidRDefault="0060778B" w:rsidP="0060778B">
            <w:pPr>
              <w:pStyle w:val="ListParagraph"/>
              <w:numPr>
                <w:ilvl w:val="0"/>
                <w:numId w:val="14"/>
              </w:numPr>
              <w:ind w:left="362" w:right="27" w:hanging="362"/>
              <w:jc w:val="both"/>
              <w:rPr>
                <w:rFonts w:ascii="Arial" w:eastAsia="Arial Narrow" w:hAnsi="Arial" w:cs="Arial"/>
                <w:sz w:val="19"/>
                <w:szCs w:val="19"/>
              </w:rPr>
            </w:pPr>
            <w:r w:rsidRPr="00012C7D">
              <w:rPr>
                <w:rFonts w:ascii="Arial" w:eastAsia="Arial Narrow" w:hAnsi="Arial" w:cs="Arial"/>
                <w:sz w:val="19"/>
                <w:szCs w:val="19"/>
              </w:rPr>
              <w:t xml:space="preserve">Cash assistance was provided to 921 affected families from LGU </w:t>
            </w:r>
            <w:proofErr w:type="spellStart"/>
            <w:r w:rsidRPr="00012C7D">
              <w:rPr>
                <w:rFonts w:ascii="Arial" w:eastAsia="Arial Narrow" w:hAnsi="Arial" w:cs="Arial"/>
                <w:sz w:val="19"/>
                <w:szCs w:val="19"/>
              </w:rPr>
              <w:t>Balayan</w:t>
            </w:r>
            <w:proofErr w:type="spellEnd"/>
            <w:r w:rsidRPr="00012C7D">
              <w:rPr>
                <w:rFonts w:ascii="Arial" w:eastAsia="Arial Narrow" w:hAnsi="Arial" w:cs="Arial"/>
                <w:sz w:val="19"/>
                <w:szCs w:val="19"/>
              </w:rPr>
              <w:t xml:space="preserve"> with a total amount of ₱2,763,000.00.</w:t>
            </w:r>
          </w:p>
          <w:p w:rsidR="0060778B" w:rsidRPr="00012C7D" w:rsidRDefault="0060778B" w:rsidP="0060778B">
            <w:pPr>
              <w:pStyle w:val="ListParagraph"/>
              <w:numPr>
                <w:ilvl w:val="0"/>
                <w:numId w:val="14"/>
              </w:numPr>
              <w:ind w:left="362" w:right="27" w:hanging="362"/>
              <w:jc w:val="both"/>
              <w:rPr>
                <w:rFonts w:ascii="Arial" w:eastAsia="Arial Narrow" w:hAnsi="Arial" w:cs="Arial"/>
                <w:sz w:val="19"/>
                <w:szCs w:val="19"/>
              </w:rPr>
            </w:pPr>
            <w:r w:rsidRPr="00012C7D">
              <w:rPr>
                <w:rFonts w:ascii="Arial" w:eastAsia="Arial Narrow" w:hAnsi="Arial" w:cs="Arial"/>
                <w:sz w:val="19"/>
                <w:szCs w:val="19"/>
              </w:rPr>
              <w:t xml:space="preserve">Facilitated the issuance of 5,000 DAFAC forms for </w:t>
            </w:r>
            <w:proofErr w:type="spellStart"/>
            <w:r w:rsidRPr="00012C7D">
              <w:rPr>
                <w:rFonts w:ascii="Arial" w:eastAsia="Arial Narrow" w:hAnsi="Arial" w:cs="Arial"/>
                <w:sz w:val="19"/>
                <w:szCs w:val="19"/>
              </w:rPr>
              <w:t>Agoncillo</w:t>
            </w:r>
            <w:proofErr w:type="spellEnd"/>
            <w:r w:rsidRPr="00012C7D">
              <w:rPr>
                <w:rFonts w:ascii="Arial" w:eastAsia="Arial Narrow" w:hAnsi="Arial" w:cs="Arial"/>
                <w:sz w:val="19"/>
                <w:szCs w:val="19"/>
              </w:rPr>
              <w:t xml:space="preserve"> and 2,000 DAFAC forms for </w:t>
            </w:r>
            <w:proofErr w:type="spellStart"/>
            <w:r w:rsidRPr="00012C7D">
              <w:rPr>
                <w:rFonts w:ascii="Arial" w:eastAsia="Arial Narrow" w:hAnsi="Arial" w:cs="Arial"/>
                <w:sz w:val="19"/>
                <w:szCs w:val="19"/>
              </w:rPr>
              <w:t>Lemery</w:t>
            </w:r>
            <w:proofErr w:type="spellEnd"/>
            <w:r w:rsidRPr="00012C7D">
              <w:rPr>
                <w:rFonts w:ascii="Arial" w:eastAsia="Arial Narrow" w:hAnsi="Arial" w:cs="Arial"/>
                <w:sz w:val="19"/>
                <w:szCs w:val="19"/>
              </w:rPr>
              <w:t>.</w:t>
            </w:r>
          </w:p>
          <w:p w:rsidR="0060778B" w:rsidRPr="00012C7D" w:rsidRDefault="0060778B" w:rsidP="0060778B">
            <w:pPr>
              <w:pStyle w:val="ListParagraph"/>
              <w:numPr>
                <w:ilvl w:val="0"/>
                <w:numId w:val="14"/>
              </w:numPr>
              <w:ind w:left="362" w:right="27" w:hanging="362"/>
              <w:jc w:val="both"/>
              <w:rPr>
                <w:rFonts w:ascii="Arial" w:eastAsia="Arial Narrow" w:hAnsi="Arial" w:cs="Arial"/>
                <w:sz w:val="19"/>
                <w:szCs w:val="19"/>
              </w:rPr>
            </w:pPr>
            <w:r w:rsidRPr="00012C7D">
              <w:rPr>
                <w:rFonts w:ascii="Arial" w:eastAsia="Arial Narrow" w:hAnsi="Arial" w:cs="Arial"/>
                <w:sz w:val="19"/>
                <w:szCs w:val="19"/>
              </w:rPr>
              <w:t>Facilitated the vehicle request of Foundation of Our Lady of Peace Mission, Inc.</w:t>
            </w:r>
          </w:p>
          <w:p w:rsidR="0060778B" w:rsidRPr="00012C7D" w:rsidRDefault="0060778B" w:rsidP="0060778B">
            <w:pPr>
              <w:pStyle w:val="ListParagraph"/>
              <w:numPr>
                <w:ilvl w:val="0"/>
                <w:numId w:val="14"/>
              </w:numPr>
              <w:ind w:left="362" w:right="27" w:hanging="362"/>
              <w:jc w:val="both"/>
              <w:rPr>
                <w:rFonts w:ascii="Arial" w:eastAsia="Arial Narrow" w:hAnsi="Arial" w:cs="Arial"/>
                <w:sz w:val="19"/>
                <w:szCs w:val="19"/>
              </w:rPr>
            </w:pPr>
            <w:r w:rsidRPr="00012C7D">
              <w:rPr>
                <w:rFonts w:ascii="Arial" w:eastAsia="Arial Narrow" w:hAnsi="Arial" w:cs="Arial"/>
                <w:sz w:val="19"/>
                <w:szCs w:val="19"/>
              </w:rPr>
              <w:t xml:space="preserve">Facilitate request for vehicle from AFP-OCD to haul 1,366 packs of rice in GMA Warehouse for distribution to San Luis and </w:t>
            </w:r>
            <w:proofErr w:type="spellStart"/>
            <w:r w:rsidRPr="00012C7D">
              <w:rPr>
                <w:rFonts w:ascii="Arial" w:eastAsia="Arial Narrow" w:hAnsi="Arial" w:cs="Arial"/>
                <w:sz w:val="19"/>
                <w:szCs w:val="19"/>
              </w:rPr>
              <w:t>Mataas</w:t>
            </w:r>
            <w:proofErr w:type="spellEnd"/>
            <w:r w:rsidRPr="00012C7D">
              <w:rPr>
                <w:rFonts w:ascii="Arial" w:eastAsia="Arial Narrow" w:hAnsi="Arial" w:cs="Arial"/>
                <w:sz w:val="19"/>
                <w:szCs w:val="19"/>
              </w:rPr>
              <w:t xml:space="preserve"> </w:t>
            </w:r>
            <w:proofErr w:type="spellStart"/>
            <w:r w:rsidRPr="00012C7D">
              <w:rPr>
                <w:rFonts w:ascii="Arial" w:eastAsia="Arial Narrow" w:hAnsi="Arial" w:cs="Arial"/>
                <w:sz w:val="19"/>
                <w:szCs w:val="19"/>
              </w:rPr>
              <w:t>na</w:t>
            </w:r>
            <w:proofErr w:type="spellEnd"/>
            <w:r w:rsidRPr="00012C7D">
              <w:rPr>
                <w:rFonts w:ascii="Arial" w:eastAsia="Arial Narrow" w:hAnsi="Arial" w:cs="Arial"/>
                <w:sz w:val="19"/>
                <w:szCs w:val="19"/>
              </w:rPr>
              <w:t xml:space="preserve"> </w:t>
            </w:r>
            <w:proofErr w:type="spellStart"/>
            <w:r w:rsidRPr="00012C7D">
              <w:rPr>
                <w:rFonts w:ascii="Arial" w:eastAsia="Arial Narrow" w:hAnsi="Arial" w:cs="Arial"/>
                <w:sz w:val="19"/>
                <w:szCs w:val="19"/>
              </w:rPr>
              <w:t>Kahoy</w:t>
            </w:r>
            <w:proofErr w:type="spellEnd"/>
            <w:r w:rsidRPr="00012C7D">
              <w:rPr>
                <w:rFonts w:ascii="Arial" w:eastAsia="Arial Narrow" w:hAnsi="Arial" w:cs="Arial"/>
                <w:sz w:val="19"/>
                <w:szCs w:val="19"/>
              </w:rPr>
              <w:t xml:space="preserve"> on 08 February 2020.</w:t>
            </w:r>
          </w:p>
          <w:p w:rsidR="00126308" w:rsidRPr="00012C7D" w:rsidRDefault="00126308" w:rsidP="00126308">
            <w:pPr>
              <w:pStyle w:val="ListParagraph"/>
              <w:numPr>
                <w:ilvl w:val="0"/>
                <w:numId w:val="14"/>
              </w:numPr>
              <w:ind w:left="362" w:right="27" w:hanging="362"/>
              <w:jc w:val="both"/>
              <w:rPr>
                <w:rFonts w:ascii="Arial" w:eastAsia="Arial Narrow" w:hAnsi="Arial" w:cs="Arial"/>
                <w:sz w:val="19"/>
                <w:szCs w:val="19"/>
              </w:rPr>
            </w:pPr>
            <w:r w:rsidRPr="00012C7D">
              <w:rPr>
                <w:rFonts w:ascii="Arial" w:eastAsia="Arial Narrow" w:hAnsi="Arial" w:cs="Arial"/>
                <w:sz w:val="19"/>
                <w:szCs w:val="19"/>
              </w:rPr>
              <w:t xml:space="preserve">Responded to letters requesting fund augmentation and family food packs from APEC </w:t>
            </w:r>
            <w:proofErr w:type="spellStart"/>
            <w:r w:rsidRPr="00012C7D">
              <w:rPr>
                <w:rFonts w:ascii="Arial" w:eastAsia="Arial Narrow" w:hAnsi="Arial" w:cs="Arial"/>
                <w:sz w:val="19"/>
                <w:szCs w:val="19"/>
              </w:rPr>
              <w:t>Partylist</w:t>
            </w:r>
            <w:proofErr w:type="spellEnd"/>
            <w:r w:rsidRPr="00012C7D">
              <w:rPr>
                <w:rFonts w:ascii="Arial" w:eastAsia="Arial Narrow" w:hAnsi="Arial" w:cs="Arial"/>
                <w:sz w:val="19"/>
                <w:szCs w:val="19"/>
              </w:rPr>
              <w:t>.</w:t>
            </w:r>
          </w:p>
          <w:p w:rsidR="00AB3672" w:rsidRPr="00012C7D" w:rsidRDefault="00126308" w:rsidP="00126308">
            <w:pPr>
              <w:pStyle w:val="ListParagraph"/>
              <w:numPr>
                <w:ilvl w:val="0"/>
                <w:numId w:val="14"/>
              </w:numPr>
              <w:ind w:left="362" w:right="27" w:hanging="362"/>
              <w:jc w:val="both"/>
              <w:rPr>
                <w:rFonts w:ascii="Arial" w:eastAsia="Arial Narrow" w:hAnsi="Arial" w:cs="Arial"/>
                <w:sz w:val="19"/>
                <w:szCs w:val="19"/>
              </w:rPr>
            </w:pPr>
            <w:r w:rsidRPr="00012C7D">
              <w:rPr>
                <w:rFonts w:ascii="Arial" w:eastAsia="Arial Narrow" w:hAnsi="Arial" w:cs="Arial"/>
                <w:sz w:val="19"/>
                <w:szCs w:val="19"/>
              </w:rPr>
              <w:t xml:space="preserve">One staff assisted the CSWDO </w:t>
            </w:r>
            <w:proofErr w:type="spellStart"/>
            <w:r w:rsidRPr="00012C7D">
              <w:rPr>
                <w:rFonts w:ascii="Arial" w:eastAsia="Arial Narrow" w:hAnsi="Arial" w:cs="Arial"/>
                <w:sz w:val="19"/>
                <w:szCs w:val="19"/>
              </w:rPr>
              <w:t>Batangas</w:t>
            </w:r>
            <w:proofErr w:type="spellEnd"/>
            <w:r w:rsidRPr="00012C7D">
              <w:rPr>
                <w:rFonts w:ascii="Arial" w:eastAsia="Arial Narrow" w:hAnsi="Arial" w:cs="Arial"/>
                <w:sz w:val="19"/>
                <w:szCs w:val="19"/>
              </w:rPr>
              <w:t xml:space="preserve"> City for distribution of the remaining 800 family food packs to families outside evacuation center</w:t>
            </w:r>
            <w:r w:rsidR="00AB3672" w:rsidRPr="00012C7D">
              <w:rPr>
                <w:rFonts w:ascii="Arial" w:eastAsia="Arial Narrow" w:hAnsi="Arial" w:cs="Arial"/>
                <w:sz w:val="19"/>
                <w:szCs w:val="19"/>
              </w:rPr>
              <w:t>.</w:t>
            </w:r>
          </w:p>
        </w:tc>
      </w:tr>
      <w:tr w:rsidR="002C6048" w:rsidRPr="003A0CF5" w:rsidTr="002C6048">
        <w:trPr>
          <w:trHeight w:val="20"/>
        </w:trPr>
        <w:tc>
          <w:tcPr>
            <w:tcW w:w="922" w:type="pct"/>
            <w:vAlign w:val="center"/>
          </w:tcPr>
          <w:p w:rsidR="002C6048" w:rsidRPr="00AB3672" w:rsidRDefault="007D26C2" w:rsidP="00433A59">
            <w:pPr>
              <w:ind w:right="27"/>
              <w:jc w:val="center"/>
              <w:rPr>
                <w:rFonts w:ascii="Arial" w:eastAsia="Arial Narrow" w:hAnsi="Arial" w:cs="Arial"/>
                <w:b/>
                <w:sz w:val="19"/>
                <w:szCs w:val="19"/>
              </w:rPr>
            </w:pPr>
            <w:r w:rsidRPr="00AB3672">
              <w:rPr>
                <w:rFonts w:ascii="Arial" w:eastAsia="Arial Narrow" w:hAnsi="Arial" w:cs="Arial"/>
                <w:sz w:val="19"/>
                <w:szCs w:val="19"/>
              </w:rPr>
              <w:t>04</w:t>
            </w:r>
            <w:r w:rsidR="00433A59" w:rsidRPr="00AB3672">
              <w:rPr>
                <w:rFonts w:ascii="Arial" w:eastAsia="Arial Narrow" w:hAnsi="Arial" w:cs="Arial"/>
                <w:sz w:val="19"/>
                <w:szCs w:val="19"/>
              </w:rPr>
              <w:t xml:space="preserve"> </w:t>
            </w:r>
            <w:r w:rsidR="002C6048" w:rsidRPr="00AB3672">
              <w:rPr>
                <w:rFonts w:ascii="Arial" w:eastAsia="Arial Narrow" w:hAnsi="Arial" w:cs="Arial"/>
                <w:sz w:val="19"/>
                <w:szCs w:val="19"/>
              </w:rPr>
              <w:t>February 2020</w:t>
            </w:r>
          </w:p>
        </w:tc>
        <w:tc>
          <w:tcPr>
            <w:tcW w:w="4078" w:type="pct"/>
            <w:vAlign w:val="bottom"/>
          </w:tcPr>
          <w:p w:rsidR="00353AC4" w:rsidRPr="00AB3672" w:rsidRDefault="00353AC4" w:rsidP="00353AC4">
            <w:pPr>
              <w:pStyle w:val="ListParagraph"/>
              <w:numPr>
                <w:ilvl w:val="0"/>
                <w:numId w:val="14"/>
              </w:numPr>
              <w:ind w:left="362" w:right="27" w:hanging="362"/>
              <w:jc w:val="both"/>
              <w:rPr>
                <w:rFonts w:ascii="Arial" w:eastAsia="Arial Narrow" w:hAnsi="Arial" w:cs="Arial"/>
                <w:sz w:val="19"/>
                <w:szCs w:val="19"/>
              </w:rPr>
            </w:pPr>
            <w:r w:rsidRPr="00AB3672">
              <w:rPr>
                <w:rFonts w:ascii="Arial" w:eastAsia="Arial Narrow" w:hAnsi="Arial" w:cs="Arial"/>
                <w:sz w:val="19"/>
                <w:szCs w:val="19"/>
              </w:rPr>
              <w:t xml:space="preserve">Facilitate the hauling of 21 sacks weevil rice from </w:t>
            </w:r>
            <w:proofErr w:type="spellStart"/>
            <w:r w:rsidRPr="00AB3672">
              <w:rPr>
                <w:rFonts w:ascii="Arial" w:eastAsia="Arial Narrow" w:hAnsi="Arial" w:cs="Arial"/>
                <w:sz w:val="19"/>
                <w:szCs w:val="19"/>
              </w:rPr>
              <w:t>Nasugbu</w:t>
            </w:r>
            <w:proofErr w:type="spellEnd"/>
            <w:r w:rsidRPr="00AB3672">
              <w:rPr>
                <w:rFonts w:ascii="Arial" w:eastAsia="Arial Narrow" w:hAnsi="Arial" w:cs="Arial"/>
                <w:sz w:val="19"/>
                <w:szCs w:val="19"/>
              </w:rPr>
              <w:t xml:space="preserve"> and delivered to GMA Warehouse.</w:t>
            </w:r>
          </w:p>
          <w:p w:rsidR="00353AC4" w:rsidRPr="00AB3672" w:rsidRDefault="007D26C2" w:rsidP="00353AC4">
            <w:pPr>
              <w:pStyle w:val="ListParagraph"/>
              <w:numPr>
                <w:ilvl w:val="0"/>
                <w:numId w:val="14"/>
              </w:numPr>
              <w:ind w:left="362" w:right="27" w:hanging="362"/>
              <w:jc w:val="both"/>
              <w:rPr>
                <w:rFonts w:ascii="Arial" w:eastAsia="Arial Narrow" w:hAnsi="Arial" w:cs="Arial"/>
                <w:sz w:val="19"/>
                <w:szCs w:val="19"/>
              </w:rPr>
            </w:pPr>
            <w:r w:rsidRPr="00AB3672">
              <w:rPr>
                <w:rFonts w:ascii="Arial" w:eastAsia="Arial Narrow" w:hAnsi="Arial" w:cs="Arial"/>
                <w:sz w:val="19"/>
                <w:szCs w:val="19"/>
              </w:rPr>
              <w:t>Transferred</w:t>
            </w:r>
            <w:r w:rsidR="00353AC4" w:rsidRPr="00AB3672">
              <w:rPr>
                <w:rFonts w:ascii="Arial" w:eastAsia="Arial Narrow" w:hAnsi="Arial" w:cs="Arial"/>
                <w:sz w:val="19"/>
                <w:szCs w:val="19"/>
              </w:rPr>
              <w:t xml:space="preserve"> 1 family with</w:t>
            </w:r>
            <w:r w:rsidRPr="00AB3672">
              <w:rPr>
                <w:rFonts w:ascii="Arial" w:eastAsia="Arial Narrow" w:hAnsi="Arial" w:cs="Arial"/>
                <w:sz w:val="19"/>
                <w:szCs w:val="19"/>
              </w:rPr>
              <w:t xml:space="preserve"> 5 individuals to </w:t>
            </w:r>
            <w:proofErr w:type="spellStart"/>
            <w:r w:rsidRPr="00AB3672">
              <w:rPr>
                <w:rFonts w:ascii="Arial" w:eastAsia="Arial Narrow" w:hAnsi="Arial" w:cs="Arial"/>
                <w:sz w:val="19"/>
                <w:szCs w:val="19"/>
              </w:rPr>
              <w:t>Morong</w:t>
            </w:r>
            <w:proofErr w:type="spellEnd"/>
            <w:r w:rsidRPr="00AB3672">
              <w:rPr>
                <w:rFonts w:ascii="Arial" w:eastAsia="Arial Narrow" w:hAnsi="Arial" w:cs="Arial"/>
                <w:sz w:val="19"/>
                <w:szCs w:val="19"/>
              </w:rPr>
              <w:t>, Rizal which</w:t>
            </w:r>
            <w:r w:rsidR="00353AC4" w:rsidRPr="00AB3672">
              <w:rPr>
                <w:rFonts w:ascii="Arial" w:eastAsia="Arial Narrow" w:hAnsi="Arial" w:cs="Arial"/>
                <w:sz w:val="19"/>
                <w:szCs w:val="19"/>
              </w:rPr>
              <w:t xml:space="preserve"> was also coordinated with MSWDO </w:t>
            </w:r>
            <w:proofErr w:type="spellStart"/>
            <w:r w:rsidR="00353AC4" w:rsidRPr="00AB3672">
              <w:rPr>
                <w:rFonts w:ascii="Arial" w:eastAsia="Arial Narrow" w:hAnsi="Arial" w:cs="Arial"/>
                <w:sz w:val="19"/>
                <w:szCs w:val="19"/>
              </w:rPr>
              <w:t>Morong</w:t>
            </w:r>
            <w:proofErr w:type="spellEnd"/>
            <w:r w:rsidR="00353AC4" w:rsidRPr="00AB3672">
              <w:rPr>
                <w:rFonts w:ascii="Arial" w:eastAsia="Arial Narrow" w:hAnsi="Arial" w:cs="Arial"/>
                <w:sz w:val="19"/>
                <w:szCs w:val="19"/>
              </w:rPr>
              <w:t xml:space="preserve"> as part of their monitoring.</w:t>
            </w:r>
          </w:p>
          <w:p w:rsidR="002C6048" w:rsidRPr="00AB3672" w:rsidRDefault="007D26C2" w:rsidP="007D26C2">
            <w:pPr>
              <w:pStyle w:val="ListParagraph"/>
              <w:numPr>
                <w:ilvl w:val="0"/>
                <w:numId w:val="14"/>
              </w:numPr>
              <w:ind w:left="362" w:right="27" w:hanging="362"/>
              <w:jc w:val="both"/>
              <w:rPr>
                <w:rFonts w:ascii="Arial" w:eastAsia="Arial Narrow" w:hAnsi="Arial" w:cs="Arial"/>
                <w:sz w:val="19"/>
                <w:szCs w:val="19"/>
              </w:rPr>
            </w:pPr>
            <w:r w:rsidRPr="00AB3672">
              <w:rPr>
                <w:rFonts w:ascii="Arial" w:eastAsia="Arial Narrow" w:hAnsi="Arial" w:cs="Arial"/>
                <w:sz w:val="19"/>
                <w:szCs w:val="19"/>
              </w:rPr>
              <w:t xml:space="preserve">Released 60 FFPs and 20 boxes of sleeping kits to </w:t>
            </w:r>
            <w:proofErr w:type="spellStart"/>
            <w:r w:rsidRPr="00AB3672">
              <w:rPr>
                <w:rFonts w:ascii="Arial" w:eastAsia="Arial Narrow" w:hAnsi="Arial" w:cs="Arial"/>
                <w:sz w:val="19"/>
                <w:szCs w:val="19"/>
              </w:rPr>
              <w:t>Malvar</w:t>
            </w:r>
            <w:proofErr w:type="spellEnd"/>
            <w:r w:rsidRPr="00AB3672">
              <w:rPr>
                <w:rFonts w:ascii="Arial" w:eastAsia="Arial Narrow" w:hAnsi="Arial" w:cs="Arial"/>
                <w:sz w:val="19"/>
                <w:szCs w:val="19"/>
              </w:rPr>
              <w:t xml:space="preserve">, </w:t>
            </w:r>
            <w:proofErr w:type="spellStart"/>
            <w:r w:rsidRPr="00AB3672">
              <w:rPr>
                <w:rFonts w:ascii="Arial" w:eastAsia="Arial Narrow" w:hAnsi="Arial" w:cs="Arial"/>
                <w:sz w:val="19"/>
                <w:szCs w:val="19"/>
              </w:rPr>
              <w:t>Batangas</w:t>
            </w:r>
            <w:proofErr w:type="spellEnd"/>
            <w:r w:rsidRPr="00AB3672">
              <w:rPr>
                <w:rFonts w:ascii="Arial" w:eastAsia="Arial Narrow" w:hAnsi="Arial" w:cs="Arial"/>
                <w:sz w:val="19"/>
                <w:szCs w:val="19"/>
              </w:rPr>
              <w:t>.</w:t>
            </w:r>
          </w:p>
          <w:p w:rsidR="007D26C2" w:rsidRPr="00AB3672" w:rsidRDefault="007D26C2" w:rsidP="007D26C2">
            <w:pPr>
              <w:pStyle w:val="ListParagraph"/>
              <w:numPr>
                <w:ilvl w:val="0"/>
                <w:numId w:val="14"/>
              </w:numPr>
              <w:ind w:left="362" w:right="27" w:hanging="362"/>
              <w:jc w:val="both"/>
              <w:rPr>
                <w:rFonts w:ascii="Arial" w:eastAsia="Arial Narrow" w:hAnsi="Arial" w:cs="Arial"/>
                <w:sz w:val="19"/>
                <w:szCs w:val="19"/>
              </w:rPr>
            </w:pPr>
            <w:r w:rsidRPr="00AB3672">
              <w:rPr>
                <w:rFonts w:ascii="Arial" w:eastAsia="Arial Narrow" w:hAnsi="Arial" w:cs="Arial"/>
                <w:sz w:val="19"/>
                <w:szCs w:val="19"/>
              </w:rPr>
              <w:t xml:space="preserve">Released assorted goods to Laurel, </w:t>
            </w:r>
            <w:proofErr w:type="spellStart"/>
            <w:r w:rsidRPr="00AB3672">
              <w:rPr>
                <w:rFonts w:ascii="Arial" w:eastAsia="Arial Narrow" w:hAnsi="Arial" w:cs="Arial"/>
                <w:sz w:val="19"/>
                <w:szCs w:val="19"/>
              </w:rPr>
              <w:t>Batangas</w:t>
            </w:r>
            <w:proofErr w:type="spellEnd"/>
            <w:r w:rsidRPr="00AB3672">
              <w:rPr>
                <w:rFonts w:ascii="Arial" w:eastAsia="Arial Narrow" w:hAnsi="Arial" w:cs="Arial"/>
                <w:sz w:val="19"/>
                <w:szCs w:val="19"/>
              </w:rPr>
              <w:t>.</w:t>
            </w:r>
          </w:p>
          <w:p w:rsidR="007D26C2" w:rsidRPr="00AB3672" w:rsidRDefault="007D26C2" w:rsidP="007D26C2">
            <w:pPr>
              <w:pStyle w:val="ListParagraph"/>
              <w:numPr>
                <w:ilvl w:val="0"/>
                <w:numId w:val="14"/>
              </w:numPr>
              <w:ind w:left="362" w:right="27" w:hanging="362"/>
              <w:jc w:val="both"/>
              <w:rPr>
                <w:rFonts w:ascii="Arial" w:eastAsia="Arial Narrow" w:hAnsi="Arial" w:cs="Arial"/>
                <w:sz w:val="19"/>
                <w:szCs w:val="19"/>
              </w:rPr>
            </w:pPr>
            <w:r w:rsidRPr="00AB3672">
              <w:rPr>
                <w:rFonts w:ascii="Arial" w:eastAsia="Arial Narrow" w:hAnsi="Arial" w:cs="Arial"/>
                <w:sz w:val="19"/>
                <w:szCs w:val="19"/>
              </w:rPr>
              <w:t xml:space="preserve">Sorted out 614 DAFAC Forms from LGU of </w:t>
            </w:r>
            <w:proofErr w:type="spellStart"/>
            <w:r w:rsidRPr="00AB3672">
              <w:rPr>
                <w:rFonts w:ascii="Arial" w:eastAsia="Arial Narrow" w:hAnsi="Arial" w:cs="Arial"/>
                <w:sz w:val="19"/>
                <w:szCs w:val="19"/>
              </w:rPr>
              <w:t>Balayan</w:t>
            </w:r>
            <w:proofErr w:type="spellEnd"/>
            <w:r w:rsidRPr="00AB3672">
              <w:rPr>
                <w:rFonts w:ascii="Arial" w:eastAsia="Arial Narrow" w:hAnsi="Arial" w:cs="Arial"/>
                <w:sz w:val="19"/>
                <w:szCs w:val="19"/>
              </w:rPr>
              <w:t xml:space="preserve">, </w:t>
            </w:r>
            <w:proofErr w:type="spellStart"/>
            <w:r w:rsidRPr="00AB3672">
              <w:rPr>
                <w:rFonts w:ascii="Arial" w:eastAsia="Arial Narrow" w:hAnsi="Arial" w:cs="Arial"/>
                <w:sz w:val="19"/>
                <w:szCs w:val="19"/>
              </w:rPr>
              <w:t>Bauan</w:t>
            </w:r>
            <w:proofErr w:type="spellEnd"/>
            <w:r w:rsidRPr="00AB3672">
              <w:rPr>
                <w:rFonts w:ascii="Arial" w:eastAsia="Arial Narrow" w:hAnsi="Arial" w:cs="Arial"/>
                <w:sz w:val="19"/>
                <w:szCs w:val="19"/>
              </w:rPr>
              <w:t xml:space="preserve">, and </w:t>
            </w:r>
            <w:proofErr w:type="spellStart"/>
            <w:r w:rsidRPr="00AB3672">
              <w:rPr>
                <w:rFonts w:ascii="Arial" w:eastAsia="Arial Narrow" w:hAnsi="Arial" w:cs="Arial"/>
                <w:sz w:val="19"/>
                <w:szCs w:val="19"/>
              </w:rPr>
              <w:t>Calatagan</w:t>
            </w:r>
            <w:proofErr w:type="spellEnd"/>
            <w:r w:rsidRPr="00AB3672">
              <w:rPr>
                <w:rFonts w:ascii="Arial" w:eastAsia="Arial Narrow" w:hAnsi="Arial" w:cs="Arial"/>
                <w:sz w:val="19"/>
                <w:szCs w:val="19"/>
              </w:rPr>
              <w:t xml:space="preserve">, </w:t>
            </w:r>
            <w:proofErr w:type="spellStart"/>
            <w:r w:rsidRPr="00AB3672">
              <w:rPr>
                <w:rFonts w:ascii="Arial" w:eastAsia="Arial Narrow" w:hAnsi="Arial" w:cs="Arial"/>
                <w:sz w:val="19"/>
                <w:szCs w:val="19"/>
              </w:rPr>
              <w:t>Batangas</w:t>
            </w:r>
            <w:proofErr w:type="spellEnd"/>
            <w:r w:rsidRPr="00AB3672">
              <w:rPr>
                <w:rFonts w:ascii="Arial" w:eastAsia="Arial Narrow" w:hAnsi="Arial" w:cs="Arial"/>
                <w:sz w:val="19"/>
                <w:szCs w:val="19"/>
              </w:rPr>
              <w:t xml:space="preserve">. It was observed that some forms are not completely filled-up especially on the name ECs, LGU, and signature of </w:t>
            </w:r>
            <w:proofErr w:type="spellStart"/>
            <w:r w:rsidRPr="00AB3672">
              <w:rPr>
                <w:rFonts w:ascii="Arial" w:eastAsia="Arial Narrow" w:hAnsi="Arial" w:cs="Arial"/>
                <w:sz w:val="19"/>
                <w:szCs w:val="19"/>
              </w:rPr>
              <w:t>Brgy</w:t>
            </w:r>
            <w:proofErr w:type="spellEnd"/>
            <w:r w:rsidRPr="00AB3672">
              <w:rPr>
                <w:rFonts w:ascii="Arial" w:eastAsia="Arial Narrow" w:hAnsi="Arial" w:cs="Arial"/>
                <w:sz w:val="19"/>
                <w:szCs w:val="19"/>
              </w:rPr>
              <w:t>. Captain/ Social Worker.</w:t>
            </w:r>
          </w:p>
          <w:p w:rsidR="007D26C2" w:rsidRPr="00AB3672" w:rsidRDefault="007D26C2" w:rsidP="007D26C2">
            <w:pPr>
              <w:pStyle w:val="ListParagraph"/>
              <w:numPr>
                <w:ilvl w:val="0"/>
                <w:numId w:val="14"/>
              </w:numPr>
              <w:ind w:left="362" w:right="27" w:hanging="362"/>
              <w:jc w:val="both"/>
              <w:rPr>
                <w:rFonts w:ascii="Arial" w:eastAsia="Arial Narrow" w:hAnsi="Arial" w:cs="Arial"/>
                <w:sz w:val="19"/>
                <w:szCs w:val="19"/>
              </w:rPr>
            </w:pPr>
            <w:r w:rsidRPr="00AB3672">
              <w:rPr>
                <w:rFonts w:ascii="Arial" w:eastAsia="Arial Narrow" w:hAnsi="Arial" w:cs="Arial"/>
                <w:sz w:val="19"/>
                <w:szCs w:val="19"/>
              </w:rPr>
              <w:t xml:space="preserve">DRMD conducted assessment and possible establishment of Tent City in </w:t>
            </w:r>
            <w:proofErr w:type="spellStart"/>
            <w:r w:rsidRPr="00AB3672">
              <w:rPr>
                <w:rFonts w:ascii="Arial" w:eastAsia="Arial Narrow" w:hAnsi="Arial" w:cs="Arial"/>
                <w:sz w:val="19"/>
                <w:szCs w:val="19"/>
              </w:rPr>
              <w:t>Malainin</w:t>
            </w:r>
            <w:proofErr w:type="spellEnd"/>
            <w:r w:rsidRPr="00AB3672">
              <w:rPr>
                <w:rFonts w:ascii="Arial" w:eastAsia="Arial Narrow" w:hAnsi="Arial" w:cs="Arial"/>
                <w:sz w:val="19"/>
                <w:szCs w:val="19"/>
              </w:rPr>
              <w:t xml:space="preserve"> and </w:t>
            </w:r>
            <w:proofErr w:type="spellStart"/>
            <w:r w:rsidRPr="00AB3672">
              <w:rPr>
                <w:rFonts w:ascii="Arial" w:eastAsia="Arial Narrow" w:hAnsi="Arial" w:cs="Arial"/>
                <w:sz w:val="19"/>
                <w:szCs w:val="19"/>
              </w:rPr>
              <w:t>Talaibon</w:t>
            </w:r>
            <w:proofErr w:type="spellEnd"/>
            <w:r w:rsidRPr="00AB3672">
              <w:rPr>
                <w:rFonts w:ascii="Arial" w:eastAsia="Arial Narrow" w:hAnsi="Arial" w:cs="Arial"/>
                <w:sz w:val="19"/>
                <w:szCs w:val="19"/>
              </w:rPr>
              <w:t>.</w:t>
            </w:r>
          </w:p>
        </w:tc>
      </w:tr>
      <w:tr w:rsidR="002C6048" w:rsidRPr="003A0CF5" w:rsidTr="002C6048">
        <w:trPr>
          <w:trHeight w:val="20"/>
        </w:trPr>
        <w:tc>
          <w:tcPr>
            <w:tcW w:w="922" w:type="pct"/>
            <w:vAlign w:val="center"/>
          </w:tcPr>
          <w:p w:rsidR="002C6048" w:rsidRPr="002C6048" w:rsidRDefault="002C6048" w:rsidP="002C6048">
            <w:pPr>
              <w:ind w:right="27"/>
              <w:jc w:val="center"/>
              <w:rPr>
                <w:rFonts w:ascii="Arial" w:eastAsia="Arial Narrow" w:hAnsi="Arial" w:cs="Arial"/>
                <w:b/>
                <w:sz w:val="19"/>
                <w:szCs w:val="19"/>
              </w:rPr>
            </w:pPr>
            <w:r w:rsidRPr="002C6048">
              <w:rPr>
                <w:rFonts w:ascii="Arial" w:eastAsia="Arial Narrow" w:hAnsi="Arial" w:cs="Arial"/>
                <w:sz w:val="19"/>
                <w:szCs w:val="19"/>
              </w:rPr>
              <w:t>01 February 2020</w:t>
            </w:r>
          </w:p>
        </w:tc>
        <w:tc>
          <w:tcPr>
            <w:tcW w:w="4078" w:type="pct"/>
            <w:vAlign w:val="bottom"/>
          </w:tcPr>
          <w:p w:rsidR="002C6048" w:rsidRPr="002C6048" w:rsidRDefault="002C6048" w:rsidP="002C6048">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 xml:space="preserve">There is a total of 61 ECs with established Community Kitchen/ Cooking Counters in the following municipalities: </w:t>
            </w:r>
            <w:proofErr w:type="spellStart"/>
            <w:r w:rsidRPr="002C6048">
              <w:rPr>
                <w:rFonts w:ascii="Arial" w:eastAsia="Arial Narrow" w:hAnsi="Arial" w:cs="Arial"/>
                <w:sz w:val="19"/>
                <w:szCs w:val="19"/>
              </w:rPr>
              <w:t>Balayan</w:t>
            </w:r>
            <w:proofErr w:type="spellEnd"/>
            <w:r w:rsidRPr="002C6048">
              <w:rPr>
                <w:rFonts w:ascii="Arial" w:eastAsia="Arial Narrow" w:hAnsi="Arial" w:cs="Arial"/>
                <w:sz w:val="19"/>
                <w:szCs w:val="19"/>
              </w:rPr>
              <w:t xml:space="preserve">, </w:t>
            </w:r>
            <w:proofErr w:type="spellStart"/>
            <w:r w:rsidRPr="002C6048">
              <w:rPr>
                <w:rFonts w:ascii="Arial" w:eastAsia="Arial Narrow" w:hAnsi="Arial" w:cs="Arial"/>
                <w:sz w:val="19"/>
                <w:szCs w:val="19"/>
              </w:rPr>
              <w:t>Lian</w:t>
            </w:r>
            <w:proofErr w:type="spellEnd"/>
            <w:r w:rsidRPr="002C6048">
              <w:rPr>
                <w:rFonts w:ascii="Arial" w:eastAsia="Arial Narrow" w:hAnsi="Arial" w:cs="Arial"/>
                <w:sz w:val="19"/>
                <w:szCs w:val="19"/>
              </w:rPr>
              <w:t xml:space="preserve">, </w:t>
            </w:r>
            <w:proofErr w:type="spellStart"/>
            <w:r w:rsidRPr="002C6048">
              <w:rPr>
                <w:rFonts w:ascii="Arial" w:eastAsia="Arial Narrow" w:hAnsi="Arial" w:cs="Arial"/>
                <w:sz w:val="19"/>
                <w:szCs w:val="19"/>
              </w:rPr>
              <w:t>Nasugbu</w:t>
            </w:r>
            <w:proofErr w:type="spellEnd"/>
            <w:r w:rsidRPr="002C6048">
              <w:rPr>
                <w:rFonts w:ascii="Arial" w:eastAsia="Arial Narrow" w:hAnsi="Arial" w:cs="Arial"/>
                <w:sz w:val="19"/>
                <w:szCs w:val="19"/>
              </w:rPr>
              <w:t xml:space="preserve">, </w:t>
            </w:r>
            <w:proofErr w:type="spellStart"/>
            <w:r w:rsidRPr="002C6048">
              <w:rPr>
                <w:rFonts w:ascii="Arial" w:eastAsia="Arial Narrow" w:hAnsi="Arial" w:cs="Arial"/>
                <w:sz w:val="19"/>
                <w:szCs w:val="19"/>
              </w:rPr>
              <w:t>Tuy</w:t>
            </w:r>
            <w:proofErr w:type="spellEnd"/>
            <w:r w:rsidRPr="002C6048">
              <w:rPr>
                <w:rFonts w:ascii="Arial" w:eastAsia="Arial Narrow" w:hAnsi="Arial" w:cs="Arial"/>
                <w:sz w:val="19"/>
                <w:szCs w:val="19"/>
              </w:rPr>
              <w:t xml:space="preserve">, </w:t>
            </w:r>
            <w:proofErr w:type="spellStart"/>
            <w:r w:rsidRPr="002C6048">
              <w:rPr>
                <w:rFonts w:ascii="Arial" w:eastAsia="Arial Narrow" w:hAnsi="Arial" w:cs="Arial"/>
                <w:sz w:val="19"/>
                <w:szCs w:val="19"/>
              </w:rPr>
              <w:t>Bauan</w:t>
            </w:r>
            <w:proofErr w:type="spellEnd"/>
            <w:r w:rsidRPr="002C6048">
              <w:rPr>
                <w:rFonts w:ascii="Arial" w:eastAsia="Arial Narrow" w:hAnsi="Arial" w:cs="Arial"/>
                <w:sz w:val="19"/>
                <w:szCs w:val="19"/>
              </w:rPr>
              <w:t xml:space="preserve">, </w:t>
            </w:r>
            <w:proofErr w:type="spellStart"/>
            <w:r w:rsidRPr="002C6048">
              <w:rPr>
                <w:rFonts w:ascii="Arial" w:eastAsia="Arial Narrow" w:hAnsi="Arial" w:cs="Arial"/>
                <w:sz w:val="19"/>
                <w:szCs w:val="19"/>
              </w:rPr>
              <w:t>Mabini</w:t>
            </w:r>
            <w:proofErr w:type="spellEnd"/>
            <w:r w:rsidRPr="002C6048">
              <w:rPr>
                <w:rFonts w:ascii="Arial" w:eastAsia="Arial Narrow" w:hAnsi="Arial" w:cs="Arial"/>
                <w:sz w:val="19"/>
                <w:szCs w:val="19"/>
              </w:rPr>
              <w:t xml:space="preserve">, San Luis, San </w:t>
            </w:r>
            <w:proofErr w:type="spellStart"/>
            <w:r w:rsidRPr="002C6048">
              <w:rPr>
                <w:rFonts w:ascii="Arial" w:eastAsia="Arial Narrow" w:hAnsi="Arial" w:cs="Arial"/>
                <w:sz w:val="19"/>
                <w:szCs w:val="19"/>
              </w:rPr>
              <w:t>Pascual</w:t>
            </w:r>
            <w:proofErr w:type="spellEnd"/>
            <w:r w:rsidRPr="002C6048">
              <w:rPr>
                <w:rFonts w:ascii="Arial" w:eastAsia="Arial Narrow" w:hAnsi="Arial" w:cs="Arial"/>
                <w:sz w:val="19"/>
                <w:szCs w:val="19"/>
              </w:rPr>
              <w:t xml:space="preserve">, </w:t>
            </w:r>
            <w:proofErr w:type="spellStart"/>
            <w:r w:rsidRPr="002C6048">
              <w:rPr>
                <w:rFonts w:ascii="Arial" w:eastAsia="Arial Narrow" w:hAnsi="Arial" w:cs="Arial"/>
                <w:sz w:val="19"/>
                <w:szCs w:val="19"/>
              </w:rPr>
              <w:t>Alitagtag</w:t>
            </w:r>
            <w:proofErr w:type="spellEnd"/>
            <w:r w:rsidRPr="002C6048">
              <w:rPr>
                <w:rFonts w:ascii="Arial" w:eastAsia="Arial Narrow" w:hAnsi="Arial" w:cs="Arial"/>
                <w:sz w:val="19"/>
                <w:szCs w:val="19"/>
              </w:rPr>
              <w:t xml:space="preserve">, </w:t>
            </w:r>
            <w:proofErr w:type="spellStart"/>
            <w:r w:rsidRPr="002C6048">
              <w:rPr>
                <w:rFonts w:ascii="Arial" w:eastAsia="Arial Narrow" w:hAnsi="Arial" w:cs="Arial"/>
                <w:sz w:val="19"/>
                <w:szCs w:val="19"/>
              </w:rPr>
              <w:t>Sto</w:t>
            </w:r>
            <w:proofErr w:type="spellEnd"/>
            <w:r w:rsidRPr="002C6048">
              <w:rPr>
                <w:rFonts w:ascii="Arial" w:eastAsia="Arial Narrow" w:hAnsi="Arial" w:cs="Arial"/>
                <w:sz w:val="19"/>
                <w:szCs w:val="19"/>
              </w:rPr>
              <w:t xml:space="preserve">. Tomas, Padre Garcia, Rosario and </w:t>
            </w:r>
            <w:proofErr w:type="spellStart"/>
            <w:r w:rsidRPr="002C6048">
              <w:rPr>
                <w:rFonts w:ascii="Arial" w:eastAsia="Arial Narrow" w:hAnsi="Arial" w:cs="Arial"/>
                <w:sz w:val="19"/>
                <w:szCs w:val="19"/>
              </w:rPr>
              <w:t>Batangas</w:t>
            </w:r>
            <w:proofErr w:type="spellEnd"/>
            <w:r w:rsidRPr="002C6048">
              <w:rPr>
                <w:rFonts w:ascii="Arial" w:eastAsia="Arial Narrow" w:hAnsi="Arial" w:cs="Arial"/>
                <w:sz w:val="19"/>
                <w:szCs w:val="19"/>
              </w:rPr>
              <w:t xml:space="preserve"> City.</w:t>
            </w:r>
          </w:p>
        </w:tc>
      </w:tr>
    </w:tbl>
    <w:p w:rsidR="00F9530D" w:rsidRDefault="00F9530D" w:rsidP="003E2474">
      <w:pPr>
        <w:pStyle w:val="Heading1"/>
        <w:spacing w:before="0" w:after="0"/>
        <w:ind w:right="27"/>
        <w:contextualSpacing/>
        <w:rPr>
          <w:rFonts w:ascii="Arial" w:eastAsia="Arial" w:hAnsi="Arial" w:cs="Arial"/>
          <w:sz w:val="19"/>
          <w:szCs w:val="19"/>
        </w:rPr>
      </w:pPr>
    </w:p>
    <w:p w:rsidR="007C7BAD" w:rsidRPr="003A0CF5" w:rsidRDefault="007C7BAD" w:rsidP="003E2474">
      <w:pPr>
        <w:pStyle w:val="Heading1"/>
        <w:spacing w:before="0" w:after="0"/>
        <w:ind w:right="27"/>
        <w:contextualSpacing/>
        <w:rPr>
          <w:rFonts w:ascii="Arial" w:eastAsia="Arial" w:hAnsi="Arial" w:cs="Arial"/>
          <w:b w:val="0"/>
          <w:sz w:val="19"/>
          <w:szCs w:val="19"/>
        </w:rPr>
      </w:pPr>
      <w:r w:rsidRPr="003A0CF5">
        <w:rPr>
          <w:rFonts w:ascii="Arial" w:eastAsia="Arial" w:hAnsi="Arial" w:cs="Arial"/>
          <w:sz w:val="19"/>
          <w:szCs w:val="19"/>
        </w:rPr>
        <w:t>DSWD-FO</w:t>
      </w:r>
      <w:r w:rsidR="00CA08E1" w:rsidRPr="003A0CF5">
        <w:rPr>
          <w:rFonts w:ascii="Arial" w:eastAsia="Arial" w:hAnsi="Arial" w:cs="Arial"/>
          <w:sz w:val="19"/>
          <w:szCs w:val="19"/>
        </w:rPr>
        <w:t xml:space="preserve"> </w:t>
      </w:r>
      <w:r w:rsidRPr="003A0CF5">
        <w:rPr>
          <w:rFonts w:ascii="Arial" w:eastAsia="Arial" w:hAnsi="Arial" w:cs="Arial"/>
          <w:sz w:val="19"/>
          <w:szCs w:val="19"/>
        </w:rPr>
        <w:t>III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6"/>
        <w:gridCol w:w="8041"/>
      </w:tblGrid>
      <w:tr w:rsidR="007C7BAD" w:rsidRPr="003A0CF5" w:rsidTr="00C6356F">
        <w:trPr>
          <w:trHeight w:val="62"/>
          <w:tblHeader/>
          <w:jc w:val="center"/>
        </w:trPr>
        <w:tc>
          <w:tcPr>
            <w:tcW w:w="871" w:type="pct"/>
            <w:vAlign w:val="bottom"/>
          </w:tcPr>
          <w:p w:rsidR="007C7BAD" w:rsidRPr="003A0CF5" w:rsidRDefault="007C7BAD"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129" w:type="pct"/>
            <w:vAlign w:val="bottom"/>
          </w:tcPr>
          <w:p w:rsidR="007C7BAD" w:rsidRPr="003A0CF5" w:rsidRDefault="007C7BAD"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7136FA" w:rsidRPr="003A0CF5" w:rsidTr="00F96D4C">
        <w:trPr>
          <w:trHeight w:val="62"/>
          <w:jc w:val="center"/>
        </w:trPr>
        <w:tc>
          <w:tcPr>
            <w:tcW w:w="871" w:type="pct"/>
            <w:vAlign w:val="center"/>
          </w:tcPr>
          <w:p w:rsidR="007136FA" w:rsidRPr="006C4DC4" w:rsidRDefault="007136FA" w:rsidP="003E2474">
            <w:pPr>
              <w:ind w:right="27"/>
              <w:contextualSpacing/>
              <w:jc w:val="center"/>
              <w:rPr>
                <w:rFonts w:ascii="Arial" w:eastAsia="Arial Narrow" w:hAnsi="Arial" w:cs="Arial"/>
                <w:b/>
                <w:sz w:val="19"/>
                <w:szCs w:val="19"/>
              </w:rPr>
            </w:pPr>
            <w:r w:rsidRPr="006C4DC4">
              <w:rPr>
                <w:rFonts w:ascii="Arial" w:eastAsia="Arial Narrow" w:hAnsi="Arial" w:cs="Arial"/>
                <w:sz w:val="19"/>
                <w:szCs w:val="19"/>
              </w:rPr>
              <w:t>29 January 2020</w:t>
            </w:r>
          </w:p>
        </w:tc>
        <w:tc>
          <w:tcPr>
            <w:tcW w:w="4129" w:type="pct"/>
            <w:vAlign w:val="bottom"/>
          </w:tcPr>
          <w:p w:rsidR="007136FA" w:rsidRPr="006C4DC4" w:rsidRDefault="007136FA"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 xml:space="preserve">Convened the 1st Regional Response Cluster meeting for </w:t>
            </w:r>
            <w:proofErr w:type="spellStart"/>
            <w:r w:rsidRPr="006C4DC4">
              <w:rPr>
                <w:rFonts w:ascii="Arial" w:eastAsia="Arial Narrow" w:hAnsi="Arial" w:cs="Arial"/>
                <w:sz w:val="19"/>
                <w:szCs w:val="19"/>
              </w:rPr>
              <w:t>Taal</w:t>
            </w:r>
            <w:proofErr w:type="spellEnd"/>
            <w:r w:rsidRPr="006C4DC4">
              <w:rPr>
                <w:rFonts w:ascii="Arial" w:eastAsia="Arial Narrow" w:hAnsi="Arial" w:cs="Arial"/>
                <w:sz w:val="19"/>
                <w:szCs w:val="19"/>
              </w:rPr>
              <w:t xml:space="preserve"> Volcano Phreatic Eruption last Jan. 16, 2020. The following were the agreements:</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 xml:space="preserve">OCD, DSWD and DPWH to conduct Ocular Inspection of Regional Evacuation Centers as possible evacuation centers of affected families of the </w:t>
            </w:r>
            <w:proofErr w:type="spellStart"/>
            <w:r w:rsidRPr="006C4DC4">
              <w:rPr>
                <w:rFonts w:ascii="Arial" w:eastAsia="Arial Narrow" w:hAnsi="Arial" w:cs="Arial"/>
                <w:sz w:val="19"/>
                <w:szCs w:val="19"/>
              </w:rPr>
              <w:t>Taal</w:t>
            </w:r>
            <w:proofErr w:type="spellEnd"/>
            <w:r w:rsidRPr="006C4DC4">
              <w:rPr>
                <w:rFonts w:ascii="Arial" w:eastAsia="Arial Narrow" w:hAnsi="Arial" w:cs="Arial"/>
                <w:sz w:val="19"/>
                <w:szCs w:val="19"/>
              </w:rPr>
              <w:t xml:space="preserve"> Volcanic Eruption. Other agencies are welcome to join the ocular inspection.</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LGUs to inform their LCEs and concerned officials of this development.</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Response Cluster Members to provide primary and alternate names of contact persons and contact details for continuity of instructions/ information.</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 xml:space="preserve">For </w:t>
            </w:r>
            <w:proofErr w:type="spellStart"/>
            <w:r w:rsidRPr="006C4DC4">
              <w:rPr>
                <w:rFonts w:ascii="Arial" w:eastAsia="Arial Narrow" w:hAnsi="Arial" w:cs="Arial"/>
                <w:sz w:val="19"/>
                <w:szCs w:val="19"/>
              </w:rPr>
              <w:t>DepEd</w:t>
            </w:r>
            <w:proofErr w:type="spellEnd"/>
            <w:r w:rsidRPr="006C4DC4">
              <w:rPr>
                <w:rFonts w:ascii="Arial" w:eastAsia="Arial Narrow" w:hAnsi="Arial" w:cs="Arial"/>
                <w:sz w:val="19"/>
                <w:szCs w:val="19"/>
              </w:rPr>
              <w:t>, to submit updates to the RDRRMC3.</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For DTI, request for price and supply monitoring report re N95 masks.</w:t>
            </w:r>
          </w:p>
          <w:p w:rsidR="007136FA" w:rsidRPr="006C4DC4" w:rsidRDefault="007136FA"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lastRenderedPageBreak/>
              <w:t>DSWD-FO III provided the following augmentation to IV-A:</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 xml:space="preserve">3,000 Family Food Packs (Jan. 13, 2020) and additional 1000 FFPs (Jan. 16, 2020) amounting to </w:t>
            </w:r>
            <w:proofErr w:type="spellStart"/>
            <w:r w:rsidRPr="006C4DC4">
              <w:rPr>
                <w:rFonts w:ascii="Arial" w:eastAsia="Arial Narrow" w:hAnsi="Arial" w:cs="Arial"/>
                <w:sz w:val="19"/>
                <w:szCs w:val="19"/>
              </w:rPr>
              <w:t>Php</w:t>
            </w:r>
            <w:proofErr w:type="spellEnd"/>
            <w:r w:rsidRPr="006C4DC4">
              <w:rPr>
                <w:rFonts w:ascii="Arial" w:eastAsia="Arial Narrow" w:hAnsi="Arial" w:cs="Arial"/>
                <w:sz w:val="19"/>
                <w:szCs w:val="19"/>
              </w:rPr>
              <w:t xml:space="preserve"> 1,452,717.00</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 xml:space="preserve">42 Boxes of Smoked Fish and 166 Boxes of </w:t>
            </w:r>
            <w:proofErr w:type="spellStart"/>
            <w:r w:rsidRPr="006C4DC4">
              <w:rPr>
                <w:rFonts w:ascii="Arial" w:eastAsia="Arial Narrow" w:hAnsi="Arial" w:cs="Arial"/>
                <w:sz w:val="19"/>
                <w:szCs w:val="19"/>
              </w:rPr>
              <w:t>Arrozcaldo</w:t>
            </w:r>
            <w:proofErr w:type="spellEnd"/>
            <w:r w:rsidRPr="006C4DC4">
              <w:rPr>
                <w:rFonts w:ascii="Arial" w:eastAsia="Arial Narrow" w:hAnsi="Arial" w:cs="Arial"/>
                <w:sz w:val="19"/>
                <w:szCs w:val="19"/>
              </w:rPr>
              <w:t xml:space="preserve"> (ready to eat food from DOST region III)</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10 boxes of drinking water (Released on January 17, 2020)</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1,000 Sleeping Kit (</w:t>
            </w:r>
            <w:proofErr w:type="spellStart"/>
            <w:r w:rsidRPr="006C4DC4">
              <w:rPr>
                <w:rFonts w:ascii="Arial" w:eastAsia="Arial Narrow" w:hAnsi="Arial" w:cs="Arial"/>
                <w:sz w:val="19"/>
                <w:szCs w:val="19"/>
              </w:rPr>
              <w:t>Php</w:t>
            </w:r>
            <w:proofErr w:type="spellEnd"/>
            <w:r w:rsidRPr="006C4DC4">
              <w:rPr>
                <w:rFonts w:ascii="Arial" w:eastAsia="Arial Narrow" w:hAnsi="Arial" w:cs="Arial"/>
                <w:sz w:val="19"/>
                <w:szCs w:val="19"/>
              </w:rPr>
              <w:t xml:space="preserve"> 750,750 Cost)</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 xml:space="preserve">1,000 </w:t>
            </w:r>
            <w:proofErr w:type="spellStart"/>
            <w:r w:rsidRPr="006C4DC4">
              <w:rPr>
                <w:rFonts w:ascii="Arial" w:eastAsia="Arial Narrow" w:hAnsi="Arial" w:cs="Arial"/>
                <w:sz w:val="19"/>
                <w:szCs w:val="19"/>
              </w:rPr>
              <w:t>Malong</w:t>
            </w:r>
            <w:proofErr w:type="spellEnd"/>
            <w:r w:rsidRPr="006C4DC4">
              <w:rPr>
                <w:rFonts w:ascii="Arial" w:eastAsia="Arial Narrow" w:hAnsi="Arial" w:cs="Arial"/>
                <w:sz w:val="19"/>
                <w:szCs w:val="19"/>
              </w:rPr>
              <w:t xml:space="preserve"> (</w:t>
            </w:r>
            <w:proofErr w:type="spellStart"/>
            <w:r w:rsidRPr="006C4DC4">
              <w:rPr>
                <w:rFonts w:ascii="Arial" w:eastAsia="Arial Narrow" w:hAnsi="Arial" w:cs="Arial"/>
                <w:sz w:val="19"/>
                <w:szCs w:val="19"/>
              </w:rPr>
              <w:t>Php</w:t>
            </w:r>
            <w:proofErr w:type="spellEnd"/>
            <w:r w:rsidRPr="006C4DC4">
              <w:rPr>
                <w:rFonts w:ascii="Arial" w:eastAsia="Arial Narrow" w:hAnsi="Arial" w:cs="Arial"/>
                <w:sz w:val="19"/>
                <w:szCs w:val="19"/>
              </w:rPr>
              <w:t xml:space="preserve"> 250,000 Cost)</w:t>
            </w:r>
          </w:p>
          <w:p w:rsidR="007136FA" w:rsidRPr="006C4DC4" w:rsidRDefault="007136FA"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Deployed has 3 teams with 10 members each trained on Camp Coordination and Camp Management, Mental Health and Psychosocial Support and Incident Command System.</w:t>
            </w:r>
          </w:p>
          <w:p w:rsidR="007136FA" w:rsidRPr="006C4DC4" w:rsidRDefault="007136FA"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Continuous monitoring of IDPs from Region 4a who sought refuge to their relatives/friends in the Central Luzon region.</w:t>
            </w:r>
          </w:p>
          <w:p w:rsidR="007136FA" w:rsidRPr="006C4DC4" w:rsidRDefault="007136FA"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Repacking of relief items for stockpiling.</w:t>
            </w:r>
          </w:p>
        </w:tc>
      </w:tr>
    </w:tbl>
    <w:p w:rsidR="003D2852" w:rsidRDefault="003D2852" w:rsidP="003E2474">
      <w:pPr>
        <w:ind w:right="0"/>
        <w:contextualSpacing/>
        <w:rPr>
          <w:rFonts w:ascii="Arial" w:eastAsia="Arial" w:hAnsi="Arial" w:cs="Arial"/>
          <w:b/>
          <w:sz w:val="19"/>
          <w:szCs w:val="19"/>
        </w:rPr>
      </w:pPr>
    </w:p>
    <w:p w:rsidR="007C7BAD" w:rsidRPr="003A0CF5" w:rsidRDefault="007C7BAD" w:rsidP="003E2474">
      <w:pPr>
        <w:ind w:right="0"/>
        <w:contextualSpacing/>
        <w:rPr>
          <w:rFonts w:ascii="Arial" w:eastAsia="Arial" w:hAnsi="Arial" w:cs="Arial"/>
          <w:b/>
          <w:sz w:val="19"/>
          <w:szCs w:val="19"/>
        </w:rPr>
      </w:pPr>
      <w:r w:rsidRPr="003A0CF5">
        <w:rPr>
          <w:rFonts w:ascii="Arial" w:eastAsia="Arial" w:hAnsi="Arial" w:cs="Arial"/>
          <w:b/>
          <w:sz w:val="19"/>
          <w:szCs w:val="19"/>
        </w:rPr>
        <w:t>DSWD-FO</w:t>
      </w:r>
      <w:r w:rsidR="00CA08E1" w:rsidRPr="003A0CF5">
        <w:rPr>
          <w:rFonts w:ascii="Arial" w:eastAsia="Arial" w:hAnsi="Arial" w:cs="Arial"/>
          <w:b/>
          <w:sz w:val="19"/>
          <w:szCs w:val="19"/>
        </w:rPr>
        <w:t xml:space="preserve"> </w:t>
      </w:r>
      <w:r w:rsidR="004C4578" w:rsidRPr="003A0CF5">
        <w:rPr>
          <w:rFonts w:ascii="Arial" w:eastAsia="Arial" w:hAnsi="Arial" w:cs="Arial"/>
          <w:b/>
          <w:sz w:val="19"/>
          <w:szCs w:val="19"/>
        </w:rPr>
        <w:t>NCR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6"/>
        <w:gridCol w:w="8041"/>
      </w:tblGrid>
      <w:tr w:rsidR="006E00B6" w:rsidRPr="003A0CF5" w:rsidTr="00C6356F">
        <w:trPr>
          <w:trHeight w:val="62"/>
          <w:jc w:val="center"/>
        </w:trPr>
        <w:tc>
          <w:tcPr>
            <w:tcW w:w="871" w:type="pct"/>
            <w:vAlign w:val="bottom"/>
          </w:tcPr>
          <w:p w:rsidR="007C7BAD" w:rsidRPr="003A0CF5" w:rsidRDefault="007C7BAD"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129" w:type="pct"/>
            <w:vAlign w:val="bottom"/>
          </w:tcPr>
          <w:p w:rsidR="007C7BAD" w:rsidRPr="003A0CF5" w:rsidRDefault="007C7BAD"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F44502" w:rsidRPr="003A0CF5" w:rsidTr="003D65A7">
        <w:trPr>
          <w:trHeight w:val="62"/>
          <w:jc w:val="center"/>
        </w:trPr>
        <w:tc>
          <w:tcPr>
            <w:tcW w:w="871" w:type="pct"/>
            <w:vAlign w:val="center"/>
          </w:tcPr>
          <w:p w:rsidR="00F44502" w:rsidRPr="00256EFC" w:rsidRDefault="003D65A7" w:rsidP="003D65A7">
            <w:pPr>
              <w:ind w:right="27"/>
              <w:jc w:val="center"/>
              <w:rPr>
                <w:rFonts w:ascii="Arial" w:eastAsia="Arial Narrow" w:hAnsi="Arial" w:cs="Arial"/>
                <w:b/>
                <w:sz w:val="19"/>
                <w:szCs w:val="19"/>
              </w:rPr>
            </w:pPr>
            <w:r w:rsidRPr="00256EFC">
              <w:rPr>
                <w:rFonts w:ascii="Arial" w:eastAsia="Arial Narrow" w:hAnsi="Arial" w:cs="Arial"/>
                <w:sz w:val="19"/>
                <w:szCs w:val="19"/>
              </w:rPr>
              <w:t xml:space="preserve">31 </w:t>
            </w:r>
            <w:r w:rsidR="00F44502" w:rsidRPr="00256EFC">
              <w:rPr>
                <w:rFonts w:ascii="Arial" w:eastAsia="Arial Narrow" w:hAnsi="Arial" w:cs="Arial"/>
                <w:sz w:val="19"/>
                <w:szCs w:val="19"/>
              </w:rPr>
              <w:t>January 2020</w:t>
            </w:r>
          </w:p>
        </w:tc>
        <w:tc>
          <w:tcPr>
            <w:tcW w:w="4129" w:type="pct"/>
            <w:vAlign w:val="bottom"/>
          </w:tcPr>
          <w:p w:rsidR="003D65A7" w:rsidRDefault="003D65A7" w:rsidP="00A13882">
            <w:pPr>
              <w:pStyle w:val="ListParagraph"/>
              <w:numPr>
                <w:ilvl w:val="0"/>
                <w:numId w:val="5"/>
              </w:numPr>
              <w:ind w:right="27"/>
              <w:jc w:val="both"/>
              <w:rPr>
                <w:rFonts w:ascii="Arial" w:eastAsia="Arial Narrow" w:hAnsi="Arial" w:cs="Arial"/>
                <w:sz w:val="19"/>
                <w:szCs w:val="19"/>
              </w:rPr>
            </w:pPr>
            <w:r w:rsidRPr="00256EFC">
              <w:rPr>
                <w:rFonts w:ascii="Arial" w:eastAsia="Arial Narrow" w:hAnsi="Arial" w:cs="Arial"/>
                <w:sz w:val="19"/>
                <w:szCs w:val="19"/>
              </w:rPr>
              <w:t>A total of ₱233,026.12 worth of assistance</w:t>
            </w:r>
            <w:r w:rsidR="0083304C" w:rsidRPr="00256EFC">
              <w:rPr>
                <w:rFonts w:ascii="Arial" w:eastAsia="Arial Narrow" w:hAnsi="Arial" w:cs="Arial"/>
                <w:sz w:val="19"/>
                <w:szCs w:val="19"/>
              </w:rPr>
              <w:t>;</w:t>
            </w:r>
            <w:r w:rsidRPr="00256EFC">
              <w:rPr>
                <w:rFonts w:ascii="Arial" w:eastAsia="Arial Narrow" w:hAnsi="Arial" w:cs="Arial"/>
                <w:sz w:val="19"/>
                <w:szCs w:val="19"/>
              </w:rPr>
              <w:t xml:space="preserve"> </w:t>
            </w:r>
            <w:r w:rsidR="0083304C" w:rsidRPr="00256EFC">
              <w:rPr>
                <w:rFonts w:ascii="Arial" w:eastAsia="Arial Narrow" w:hAnsi="Arial" w:cs="Arial"/>
                <w:sz w:val="19"/>
                <w:szCs w:val="19"/>
              </w:rPr>
              <w:t>of which,</w:t>
            </w:r>
            <w:r w:rsidR="00256EFC">
              <w:rPr>
                <w:rFonts w:ascii="Arial" w:eastAsia="Arial Narrow" w:hAnsi="Arial" w:cs="Arial"/>
                <w:sz w:val="19"/>
                <w:szCs w:val="19"/>
              </w:rPr>
              <w:t xml:space="preserve"> 208 family food packs worth ₱</w:t>
            </w:r>
            <w:r w:rsidR="0083304C" w:rsidRPr="00256EFC">
              <w:rPr>
                <w:rFonts w:ascii="Arial" w:eastAsia="Arial Narrow" w:hAnsi="Arial" w:cs="Arial"/>
                <w:sz w:val="19"/>
                <w:szCs w:val="19"/>
              </w:rPr>
              <w:t>78,445.12 and 204 sleeping kits worth ₱ 154,581.00, were</w:t>
            </w:r>
            <w:r w:rsidRPr="00256EFC">
              <w:rPr>
                <w:rFonts w:ascii="Arial" w:eastAsia="Arial Narrow" w:hAnsi="Arial" w:cs="Arial"/>
                <w:sz w:val="19"/>
                <w:szCs w:val="19"/>
              </w:rPr>
              <w:t xml:space="preserve"> provided by DSWD-FO NCR to the walk-in IDPs from </w:t>
            </w:r>
            <w:proofErr w:type="spellStart"/>
            <w:r w:rsidRPr="00256EFC">
              <w:rPr>
                <w:rFonts w:ascii="Arial" w:eastAsia="Arial Narrow" w:hAnsi="Arial" w:cs="Arial"/>
                <w:sz w:val="19"/>
                <w:szCs w:val="19"/>
              </w:rPr>
              <w:t>Batangas</w:t>
            </w:r>
            <w:proofErr w:type="spellEnd"/>
            <w:r w:rsidRPr="00256EFC">
              <w:rPr>
                <w:rFonts w:ascii="Arial" w:eastAsia="Arial Narrow" w:hAnsi="Arial" w:cs="Arial"/>
                <w:sz w:val="19"/>
                <w:szCs w:val="19"/>
              </w:rPr>
              <w:t xml:space="preserve"> who evacuated in Makati City</w:t>
            </w:r>
            <w:r w:rsidR="0083304C" w:rsidRPr="00256EFC">
              <w:rPr>
                <w:rFonts w:ascii="Arial" w:eastAsia="Arial Narrow" w:hAnsi="Arial" w:cs="Arial"/>
                <w:sz w:val="19"/>
                <w:szCs w:val="19"/>
              </w:rPr>
              <w:t>.</w:t>
            </w:r>
            <w:r w:rsidRPr="00256EFC">
              <w:rPr>
                <w:rFonts w:ascii="Arial" w:eastAsia="Arial Narrow" w:hAnsi="Arial" w:cs="Arial"/>
                <w:sz w:val="19"/>
                <w:szCs w:val="19"/>
              </w:rPr>
              <w:t xml:space="preserve"> </w:t>
            </w:r>
          </w:p>
          <w:p w:rsidR="00A13882" w:rsidRDefault="00A13882" w:rsidP="00A13882">
            <w:pPr>
              <w:pStyle w:val="ListParagraph"/>
              <w:numPr>
                <w:ilvl w:val="0"/>
                <w:numId w:val="5"/>
              </w:numPr>
              <w:ind w:right="27"/>
              <w:jc w:val="both"/>
              <w:rPr>
                <w:rFonts w:ascii="Arial" w:eastAsia="Arial Narrow" w:hAnsi="Arial" w:cs="Arial"/>
                <w:sz w:val="19"/>
                <w:szCs w:val="19"/>
              </w:rPr>
            </w:pPr>
            <w:r w:rsidRPr="00F44502">
              <w:rPr>
                <w:rFonts w:ascii="Arial" w:eastAsia="Arial Narrow" w:hAnsi="Arial" w:cs="Arial"/>
                <w:sz w:val="19"/>
                <w:szCs w:val="19"/>
              </w:rPr>
              <w:t xml:space="preserve">DSWD-FO NCR deployed 11 staff at </w:t>
            </w:r>
            <w:proofErr w:type="spellStart"/>
            <w:r w:rsidRPr="00F44502">
              <w:rPr>
                <w:rFonts w:ascii="Arial" w:eastAsia="Arial Narrow" w:hAnsi="Arial" w:cs="Arial"/>
                <w:sz w:val="19"/>
                <w:szCs w:val="19"/>
              </w:rPr>
              <w:t>Malvar</w:t>
            </w:r>
            <w:proofErr w:type="spellEnd"/>
            <w:r w:rsidRPr="00F44502">
              <w:rPr>
                <w:rFonts w:ascii="Arial" w:eastAsia="Arial Narrow" w:hAnsi="Arial" w:cs="Arial"/>
                <w:sz w:val="19"/>
                <w:szCs w:val="19"/>
              </w:rPr>
              <w:t xml:space="preserve"> National High School Evacuation Center for augmentation Support</w:t>
            </w:r>
          </w:p>
          <w:p w:rsidR="00A13882" w:rsidRPr="006C4DC4" w:rsidRDefault="00A13882" w:rsidP="00A13882">
            <w:pPr>
              <w:pStyle w:val="ListParagraph"/>
              <w:numPr>
                <w:ilvl w:val="0"/>
                <w:numId w:val="5"/>
              </w:numPr>
              <w:ind w:right="27"/>
              <w:jc w:val="both"/>
              <w:rPr>
                <w:rFonts w:ascii="Arial" w:eastAsia="Arial Narrow" w:hAnsi="Arial" w:cs="Arial"/>
                <w:sz w:val="19"/>
                <w:szCs w:val="19"/>
              </w:rPr>
            </w:pPr>
            <w:r w:rsidRPr="006C4DC4">
              <w:rPr>
                <w:rFonts w:ascii="Arial" w:eastAsia="Arial Narrow" w:hAnsi="Arial" w:cs="Arial"/>
                <w:sz w:val="19"/>
                <w:szCs w:val="19"/>
              </w:rPr>
              <w:t>A total of ₱</w:t>
            </w:r>
            <w:r w:rsidRPr="006C4DC4">
              <w:t xml:space="preserve"> </w:t>
            </w:r>
            <w:r w:rsidRPr="006C4DC4">
              <w:rPr>
                <w:rFonts w:ascii="Arial" w:eastAsia="Arial Narrow" w:hAnsi="Arial" w:cs="Arial"/>
                <w:sz w:val="19"/>
                <w:szCs w:val="19"/>
              </w:rPr>
              <w:t xml:space="preserve">217,134.19 worth of assistance was provided by DSWD-FO NCR to the walk-in IDPs from </w:t>
            </w:r>
            <w:proofErr w:type="spellStart"/>
            <w:r w:rsidRPr="006C4DC4">
              <w:rPr>
                <w:rFonts w:ascii="Arial" w:eastAsia="Arial Narrow" w:hAnsi="Arial" w:cs="Arial"/>
                <w:sz w:val="19"/>
                <w:szCs w:val="19"/>
              </w:rPr>
              <w:t>Batangas</w:t>
            </w:r>
            <w:proofErr w:type="spellEnd"/>
            <w:r w:rsidRPr="006C4DC4">
              <w:rPr>
                <w:rFonts w:ascii="Arial" w:eastAsia="Arial Narrow" w:hAnsi="Arial" w:cs="Arial"/>
                <w:sz w:val="19"/>
                <w:szCs w:val="19"/>
              </w:rPr>
              <w:t xml:space="preserve"> who evacuated in Metro Manila, breakdown as follows: 196 family food packs amounting to ₱</w:t>
            </w:r>
            <w:r w:rsidRPr="006C4DC4">
              <w:t xml:space="preserve"> </w:t>
            </w:r>
            <w:r w:rsidRPr="006C4DC4">
              <w:rPr>
                <w:rFonts w:ascii="Arial" w:eastAsia="Arial Narrow" w:hAnsi="Arial" w:cs="Arial"/>
                <w:sz w:val="19"/>
                <w:szCs w:val="19"/>
              </w:rPr>
              <w:t xml:space="preserve">73,919.44 and 189 sleeping kits amounting to ₱143,214.75 to the walk-in IDPs from </w:t>
            </w:r>
            <w:proofErr w:type="spellStart"/>
            <w:r w:rsidRPr="006C4DC4">
              <w:rPr>
                <w:rFonts w:ascii="Arial" w:eastAsia="Arial Narrow" w:hAnsi="Arial" w:cs="Arial"/>
                <w:sz w:val="19"/>
                <w:szCs w:val="19"/>
              </w:rPr>
              <w:t>Batangas</w:t>
            </w:r>
            <w:proofErr w:type="spellEnd"/>
            <w:r w:rsidRPr="006C4DC4">
              <w:rPr>
                <w:rFonts w:ascii="Arial" w:eastAsia="Arial Narrow" w:hAnsi="Arial" w:cs="Arial"/>
                <w:sz w:val="19"/>
                <w:szCs w:val="19"/>
              </w:rPr>
              <w:t xml:space="preserve"> who evacuated in Metro Manila.</w:t>
            </w:r>
          </w:p>
          <w:p w:rsidR="00A13882" w:rsidRPr="00256EFC" w:rsidRDefault="00A13882" w:rsidP="00A13882">
            <w:pPr>
              <w:pStyle w:val="ListParagraph"/>
              <w:numPr>
                <w:ilvl w:val="0"/>
                <w:numId w:val="5"/>
              </w:numPr>
              <w:ind w:right="27"/>
              <w:jc w:val="both"/>
              <w:rPr>
                <w:rFonts w:ascii="Arial" w:eastAsia="Arial Narrow" w:hAnsi="Arial" w:cs="Arial"/>
                <w:sz w:val="19"/>
                <w:szCs w:val="19"/>
              </w:rPr>
            </w:pPr>
            <w:r w:rsidRPr="006C4DC4">
              <w:rPr>
                <w:rFonts w:ascii="Arial" w:eastAsia="Arial Narrow" w:hAnsi="Arial" w:cs="Arial"/>
                <w:sz w:val="19"/>
                <w:szCs w:val="19"/>
              </w:rPr>
              <w:t xml:space="preserve">DSWD-FO NCR is continuously coordinating with the LGUs particularly </w:t>
            </w:r>
            <w:proofErr w:type="spellStart"/>
            <w:r w:rsidRPr="006C4DC4">
              <w:rPr>
                <w:rFonts w:ascii="Arial" w:eastAsia="Arial Narrow" w:hAnsi="Arial" w:cs="Arial"/>
                <w:sz w:val="19"/>
                <w:szCs w:val="19"/>
              </w:rPr>
              <w:t>Malabon</w:t>
            </w:r>
            <w:proofErr w:type="spellEnd"/>
            <w:r w:rsidRPr="006C4DC4">
              <w:rPr>
                <w:rFonts w:ascii="Arial" w:eastAsia="Arial Narrow" w:hAnsi="Arial" w:cs="Arial"/>
                <w:sz w:val="19"/>
                <w:szCs w:val="19"/>
              </w:rPr>
              <w:t xml:space="preserve">, </w:t>
            </w:r>
            <w:proofErr w:type="spellStart"/>
            <w:r w:rsidRPr="006C4DC4">
              <w:rPr>
                <w:rFonts w:ascii="Arial" w:eastAsia="Arial Narrow" w:hAnsi="Arial" w:cs="Arial"/>
                <w:sz w:val="19"/>
                <w:szCs w:val="19"/>
              </w:rPr>
              <w:t>Parañaque</w:t>
            </w:r>
            <w:proofErr w:type="spellEnd"/>
            <w:r w:rsidRPr="006C4DC4">
              <w:rPr>
                <w:rFonts w:ascii="Arial" w:eastAsia="Arial Narrow" w:hAnsi="Arial" w:cs="Arial"/>
                <w:sz w:val="19"/>
                <w:szCs w:val="19"/>
              </w:rPr>
              <w:t xml:space="preserve">, </w:t>
            </w:r>
            <w:proofErr w:type="spellStart"/>
            <w:r w:rsidRPr="006C4DC4">
              <w:rPr>
                <w:rFonts w:ascii="Arial" w:eastAsia="Arial Narrow" w:hAnsi="Arial" w:cs="Arial"/>
                <w:sz w:val="19"/>
                <w:szCs w:val="19"/>
              </w:rPr>
              <w:t>Taguig</w:t>
            </w:r>
            <w:proofErr w:type="spellEnd"/>
            <w:r w:rsidRPr="006C4DC4">
              <w:rPr>
                <w:rFonts w:ascii="Arial" w:eastAsia="Arial Narrow" w:hAnsi="Arial" w:cs="Arial"/>
                <w:sz w:val="19"/>
                <w:szCs w:val="19"/>
              </w:rPr>
              <w:t xml:space="preserve">, </w:t>
            </w:r>
            <w:proofErr w:type="spellStart"/>
            <w:r w:rsidRPr="006C4DC4">
              <w:rPr>
                <w:rFonts w:ascii="Arial" w:eastAsia="Arial Narrow" w:hAnsi="Arial" w:cs="Arial"/>
                <w:sz w:val="19"/>
                <w:szCs w:val="19"/>
              </w:rPr>
              <w:t>Muntinlupa</w:t>
            </w:r>
            <w:proofErr w:type="spellEnd"/>
            <w:r w:rsidRPr="006C4DC4">
              <w:rPr>
                <w:rFonts w:ascii="Arial" w:eastAsia="Arial Narrow" w:hAnsi="Arial" w:cs="Arial"/>
                <w:sz w:val="19"/>
                <w:szCs w:val="19"/>
              </w:rPr>
              <w:t>, Valenzuela, and Makati City for any augmentation assistance needed for the IDPs.</w:t>
            </w:r>
          </w:p>
        </w:tc>
      </w:tr>
    </w:tbl>
    <w:p w:rsidR="007136FA" w:rsidRDefault="007136FA" w:rsidP="003E2474">
      <w:pPr>
        <w:ind w:right="0"/>
        <w:contextualSpacing/>
        <w:rPr>
          <w:rFonts w:ascii="Arial" w:eastAsia="Arial" w:hAnsi="Arial" w:cs="Arial"/>
          <w:b/>
          <w:sz w:val="19"/>
          <w:szCs w:val="19"/>
        </w:rPr>
      </w:pPr>
    </w:p>
    <w:p w:rsidR="00515C7B" w:rsidRPr="003A0CF5" w:rsidRDefault="00515C7B" w:rsidP="003E2474">
      <w:pPr>
        <w:ind w:right="0"/>
        <w:contextualSpacing/>
        <w:rPr>
          <w:rFonts w:ascii="Arial" w:eastAsia="Arial" w:hAnsi="Arial" w:cs="Arial"/>
          <w:b/>
          <w:sz w:val="19"/>
          <w:szCs w:val="19"/>
        </w:rPr>
      </w:pPr>
      <w:r w:rsidRPr="003A0CF5">
        <w:rPr>
          <w:rFonts w:ascii="Arial" w:eastAsia="Arial" w:hAnsi="Arial" w:cs="Arial"/>
          <w:b/>
          <w:sz w:val="19"/>
          <w:szCs w:val="19"/>
        </w:rPr>
        <w:t>DSWD-FO</w:t>
      </w:r>
      <w:r w:rsidR="00CA08E1" w:rsidRPr="003A0CF5">
        <w:rPr>
          <w:rFonts w:ascii="Arial" w:eastAsia="Arial" w:hAnsi="Arial" w:cs="Arial"/>
          <w:b/>
          <w:sz w:val="19"/>
          <w:szCs w:val="19"/>
        </w:rPr>
        <w:t xml:space="preserve"> </w:t>
      </w:r>
      <w:r w:rsidRPr="003A0CF5">
        <w:rPr>
          <w:rFonts w:ascii="Arial" w:eastAsia="Arial" w:hAnsi="Arial" w:cs="Arial"/>
          <w:b/>
          <w:sz w:val="19"/>
          <w:szCs w:val="19"/>
        </w:rPr>
        <w:t>CAR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6"/>
        <w:gridCol w:w="8041"/>
      </w:tblGrid>
      <w:tr w:rsidR="00515C7B" w:rsidRPr="003A0CF5" w:rsidTr="00C6356F">
        <w:trPr>
          <w:trHeight w:val="62"/>
          <w:tblHeader/>
          <w:jc w:val="center"/>
        </w:trPr>
        <w:tc>
          <w:tcPr>
            <w:tcW w:w="871" w:type="pct"/>
            <w:vAlign w:val="bottom"/>
          </w:tcPr>
          <w:p w:rsidR="00515C7B" w:rsidRPr="003A0CF5" w:rsidRDefault="00515C7B"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129" w:type="pct"/>
            <w:vAlign w:val="bottom"/>
          </w:tcPr>
          <w:p w:rsidR="00515C7B" w:rsidRPr="003A0CF5" w:rsidRDefault="00515C7B"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F75765" w:rsidRPr="003A0CF5" w:rsidTr="00F75765">
        <w:trPr>
          <w:trHeight w:val="62"/>
          <w:tblHeader/>
          <w:jc w:val="center"/>
        </w:trPr>
        <w:tc>
          <w:tcPr>
            <w:tcW w:w="871" w:type="pct"/>
            <w:vAlign w:val="center"/>
          </w:tcPr>
          <w:p w:rsidR="00F75765" w:rsidRPr="006C4DC4" w:rsidRDefault="00F75765" w:rsidP="003E2474">
            <w:pPr>
              <w:ind w:right="27"/>
              <w:contextualSpacing/>
              <w:jc w:val="center"/>
              <w:rPr>
                <w:rFonts w:ascii="Arial" w:eastAsia="Arial Narrow" w:hAnsi="Arial" w:cs="Arial"/>
                <w:b/>
                <w:sz w:val="19"/>
                <w:szCs w:val="19"/>
              </w:rPr>
            </w:pPr>
            <w:r w:rsidRPr="006C4DC4">
              <w:rPr>
                <w:rFonts w:ascii="Arial" w:eastAsia="Arial Narrow" w:hAnsi="Arial" w:cs="Arial"/>
                <w:sz w:val="19"/>
                <w:szCs w:val="19"/>
              </w:rPr>
              <w:t>28 January 2020</w:t>
            </w:r>
          </w:p>
        </w:tc>
        <w:tc>
          <w:tcPr>
            <w:tcW w:w="4129" w:type="pct"/>
            <w:vAlign w:val="bottom"/>
          </w:tcPr>
          <w:p w:rsidR="00F75765" w:rsidRPr="006C4DC4" w:rsidRDefault="00F75765"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The augmenting personnel were deployed and was able to accomplish the following tasks:</w:t>
            </w:r>
          </w:p>
          <w:p w:rsidR="00F75765" w:rsidRPr="006C4DC4" w:rsidRDefault="00F75765" w:rsidP="003E2474">
            <w:pPr>
              <w:pStyle w:val="ListParagraph"/>
              <w:ind w:left="269" w:right="27"/>
              <w:jc w:val="both"/>
              <w:rPr>
                <w:rFonts w:ascii="Arial" w:eastAsia="Arial Narrow" w:hAnsi="Arial" w:cs="Arial"/>
                <w:sz w:val="19"/>
                <w:szCs w:val="19"/>
              </w:rPr>
            </w:pPr>
            <w:r w:rsidRPr="006C4DC4">
              <w:rPr>
                <w:rFonts w:ascii="Arial" w:eastAsia="Arial Narrow" w:hAnsi="Arial" w:cs="Arial"/>
                <w:sz w:val="19"/>
                <w:szCs w:val="19"/>
              </w:rPr>
              <w:t xml:space="preserve">a. Conduct courtesy call to the Local Governments of </w:t>
            </w:r>
            <w:proofErr w:type="spellStart"/>
            <w:r w:rsidRPr="006C4DC4">
              <w:rPr>
                <w:rFonts w:ascii="Arial" w:eastAsia="Arial Narrow" w:hAnsi="Arial" w:cs="Arial"/>
                <w:sz w:val="19"/>
                <w:szCs w:val="19"/>
              </w:rPr>
              <w:t>Nasugbu</w:t>
            </w:r>
            <w:proofErr w:type="spellEnd"/>
            <w:r w:rsidRPr="006C4DC4">
              <w:rPr>
                <w:rFonts w:ascii="Arial" w:eastAsia="Arial Narrow" w:hAnsi="Arial" w:cs="Arial"/>
                <w:sz w:val="19"/>
                <w:szCs w:val="19"/>
              </w:rPr>
              <w:t xml:space="preserve"> and </w:t>
            </w:r>
            <w:proofErr w:type="spellStart"/>
            <w:r w:rsidRPr="006C4DC4">
              <w:rPr>
                <w:rFonts w:ascii="Arial" w:eastAsia="Arial Narrow" w:hAnsi="Arial" w:cs="Arial"/>
                <w:sz w:val="19"/>
                <w:szCs w:val="19"/>
              </w:rPr>
              <w:t>Calatagan</w:t>
            </w:r>
            <w:proofErr w:type="spellEnd"/>
          </w:p>
          <w:p w:rsidR="00F75765" w:rsidRPr="006C4DC4" w:rsidRDefault="00F75765" w:rsidP="003E2474">
            <w:pPr>
              <w:pStyle w:val="ListParagraph"/>
              <w:ind w:left="269" w:right="27"/>
              <w:jc w:val="both"/>
              <w:rPr>
                <w:rFonts w:ascii="Arial" w:eastAsia="Arial Narrow" w:hAnsi="Arial" w:cs="Arial"/>
                <w:sz w:val="19"/>
                <w:szCs w:val="19"/>
              </w:rPr>
            </w:pPr>
            <w:r w:rsidRPr="006C4DC4">
              <w:rPr>
                <w:rFonts w:ascii="Arial" w:eastAsia="Arial Narrow" w:hAnsi="Arial" w:cs="Arial"/>
                <w:sz w:val="19"/>
                <w:szCs w:val="19"/>
              </w:rPr>
              <w:t>b. Account the IDPs</w:t>
            </w:r>
          </w:p>
          <w:p w:rsidR="00F75765" w:rsidRPr="006C4DC4" w:rsidRDefault="00F75765" w:rsidP="003E2474">
            <w:pPr>
              <w:pStyle w:val="ListParagraph"/>
              <w:ind w:left="269" w:right="27"/>
              <w:jc w:val="both"/>
              <w:rPr>
                <w:rFonts w:ascii="Arial" w:eastAsia="Arial Narrow" w:hAnsi="Arial" w:cs="Arial"/>
                <w:sz w:val="19"/>
                <w:szCs w:val="19"/>
              </w:rPr>
            </w:pPr>
            <w:r w:rsidRPr="006C4DC4">
              <w:rPr>
                <w:rFonts w:ascii="Arial" w:eastAsia="Arial Narrow" w:hAnsi="Arial" w:cs="Arial"/>
                <w:sz w:val="19"/>
                <w:szCs w:val="19"/>
              </w:rPr>
              <w:t>c. Conduct Camp Activities for the IDPs</w:t>
            </w:r>
          </w:p>
          <w:p w:rsidR="00F75765" w:rsidRPr="006C4DC4" w:rsidRDefault="00F75765" w:rsidP="003E2474">
            <w:pPr>
              <w:pStyle w:val="ListParagraph"/>
              <w:ind w:left="269" w:right="27"/>
              <w:jc w:val="both"/>
              <w:rPr>
                <w:rFonts w:ascii="Arial" w:eastAsia="Arial Narrow" w:hAnsi="Arial" w:cs="Arial"/>
                <w:sz w:val="19"/>
                <w:szCs w:val="19"/>
              </w:rPr>
            </w:pPr>
            <w:r w:rsidRPr="006C4DC4">
              <w:rPr>
                <w:rFonts w:ascii="Arial" w:eastAsia="Arial Narrow" w:hAnsi="Arial" w:cs="Arial"/>
                <w:sz w:val="19"/>
                <w:szCs w:val="19"/>
              </w:rPr>
              <w:t>d. Interview the displaces families</w:t>
            </w:r>
          </w:p>
          <w:p w:rsidR="00F75765" w:rsidRPr="006C4DC4" w:rsidRDefault="00F75765" w:rsidP="003E2474">
            <w:pPr>
              <w:pStyle w:val="ListParagraph"/>
              <w:ind w:left="269" w:right="27"/>
              <w:jc w:val="both"/>
              <w:rPr>
                <w:rFonts w:ascii="Arial" w:eastAsia="Arial Narrow" w:hAnsi="Arial" w:cs="Arial"/>
                <w:sz w:val="19"/>
                <w:szCs w:val="19"/>
              </w:rPr>
            </w:pPr>
            <w:r w:rsidRPr="006C4DC4">
              <w:rPr>
                <w:rFonts w:ascii="Arial" w:eastAsia="Arial Narrow" w:hAnsi="Arial" w:cs="Arial"/>
                <w:sz w:val="19"/>
                <w:szCs w:val="19"/>
              </w:rPr>
              <w:t>e. Assist the evacuees who are either transferring or going back to their houses</w:t>
            </w:r>
          </w:p>
          <w:p w:rsidR="00F75765" w:rsidRDefault="00F75765" w:rsidP="003E2474">
            <w:pPr>
              <w:pStyle w:val="ListParagraph"/>
              <w:ind w:left="269" w:right="27"/>
              <w:jc w:val="both"/>
              <w:rPr>
                <w:rFonts w:ascii="Arial" w:eastAsia="Arial Narrow" w:hAnsi="Arial" w:cs="Arial"/>
                <w:sz w:val="19"/>
                <w:szCs w:val="19"/>
              </w:rPr>
            </w:pPr>
            <w:r w:rsidRPr="006C4DC4">
              <w:rPr>
                <w:rFonts w:ascii="Arial" w:eastAsia="Arial Narrow" w:hAnsi="Arial" w:cs="Arial"/>
                <w:sz w:val="19"/>
                <w:szCs w:val="19"/>
              </w:rPr>
              <w:t>f. Provided feedback to CO and CALABARZON in terms of Data Tracking Monitoring</w:t>
            </w:r>
          </w:p>
          <w:p w:rsidR="00A13882" w:rsidRPr="006C4DC4" w:rsidRDefault="00A13882" w:rsidP="00A13882">
            <w:pPr>
              <w:pStyle w:val="ListParagraph"/>
              <w:numPr>
                <w:ilvl w:val="0"/>
                <w:numId w:val="5"/>
              </w:numPr>
              <w:ind w:left="179" w:right="27" w:hanging="179"/>
              <w:jc w:val="both"/>
              <w:rPr>
                <w:rFonts w:ascii="Arial" w:eastAsia="Arial Narrow" w:hAnsi="Arial" w:cs="Arial"/>
                <w:sz w:val="19"/>
                <w:szCs w:val="19"/>
              </w:rPr>
            </w:pPr>
            <w:r w:rsidRPr="003A0CF5">
              <w:rPr>
                <w:rFonts w:ascii="Arial" w:eastAsia="Arial Narrow" w:hAnsi="Arial" w:cs="Arial"/>
                <w:sz w:val="19"/>
                <w:szCs w:val="19"/>
              </w:rPr>
              <w:t xml:space="preserve">DSWD-FO CAR augmented assistance to DSWD-FO CALABARZON with a total amount of ₱1,760,275.00 breakdown as follows: 1,490 Family Food Packs amounting to ₱536,4500.00; 2,000 Pieces </w:t>
            </w:r>
            <w:proofErr w:type="spellStart"/>
            <w:r w:rsidRPr="003A0CF5">
              <w:rPr>
                <w:rFonts w:ascii="Arial" w:eastAsia="Arial Narrow" w:hAnsi="Arial" w:cs="Arial"/>
                <w:sz w:val="19"/>
                <w:szCs w:val="19"/>
              </w:rPr>
              <w:t>Malong</w:t>
            </w:r>
            <w:proofErr w:type="spellEnd"/>
            <w:r w:rsidRPr="003A0CF5">
              <w:rPr>
                <w:rFonts w:ascii="Arial" w:eastAsia="Arial Narrow" w:hAnsi="Arial" w:cs="Arial"/>
                <w:sz w:val="19"/>
                <w:szCs w:val="19"/>
              </w:rPr>
              <w:t xml:space="preserve"> amounting to ₱ 500,000.00; 500 Sleeping Kits amounting to ₱ 378,875.00 and 150 Family Kits amounting to ₱ 345,000.00</w:t>
            </w:r>
          </w:p>
        </w:tc>
      </w:tr>
    </w:tbl>
    <w:p w:rsidR="00256EFC" w:rsidRDefault="00256EFC" w:rsidP="003E2474">
      <w:pPr>
        <w:ind w:right="27"/>
        <w:contextualSpacing/>
        <w:jc w:val="center"/>
        <w:rPr>
          <w:rFonts w:ascii="Arial" w:eastAsia="Arial" w:hAnsi="Arial" w:cs="Arial"/>
          <w:sz w:val="19"/>
          <w:szCs w:val="19"/>
        </w:rPr>
      </w:pPr>
    </w:p>
    <w:p w:rsidR="00991EDC" w:rsidRPr="003A0CF5" w:rsidRDefault="00991EDC" w:rsidP="003E2474">
      <w:pPr>
        <w:ind w:right="27"/>
        <w:contextualSpacing/>
        <w:jc w:val="center"/>
        <w:rPr>
          <w:rFonts w:ascii="Arial" w:eastAsia="Arial" w:hAnsi="Arial" w:cs="Arial"/>
          <w:sz w:val="19"/>
          <w:szCs w:val="19"/>
        </w:rPr>
      </w:pPr>
      <w:r w:rsidRPr="003A0CF5">
        <w:rPr>
          <w:rFonts w:ascii="Arial" w:eastAsia="Arial" w:hAnsi="Arial" w:cs="Arial"/>
          <w:sz w:val="19"/>
          <w:szCs w:val="19"/>
        </w:rPr>
        <w:t>*****</w:t>
      </w:r>
    </w:p>
    <w:p w:rsidR="00B91F87" w:rsidRPr="00256EFC" w:rsidRDefault="00991EDC" w:rsidP="003E2474">
      <w:pPr>
        <w:ind w:right="27"/>
        <w:contextualSpacing/>
        <w:jc w:val="both"/>
        <w:rPr>
          <w:rFonts w:ascii="Arial" w:eastAsia="Arial" w:hAnsi="Arial" w:cs="Arial"/>
          <w:i/>
          <w:sz w:val="20"/>
          <w:szCs w:val="20"/>
        </w:rPr>
      </w:pPr>
      <w:r w:rsidRPr="00256EFC">
        <w:rPr>
          <w:rFonts w:ascii="Arial" w:eastAsia="Arial" w:hAnsi="Arial" w:cs="Arial"/>
          <w:i/>
          <w:sz w:val="20"/>
          <w:szCs w:val="20"/>
        </w:rPr>
        <w:t>The</w:t>
      </w:r>
      <w:r w:rsidR="00CA08E1" w:rsidRPr="00256EFC">
        <w:rPr>
          <w:rFonts w:ascii="Arial" w:eastAsia="Arial" w:hAnsi="Arial" w:cs="Arial"/>
          <w:i/>
          <w:sz w:val="20"/>
          <w:szCs w:val="20"/>
        </w:rPr>
        <w:t xml:space="preserve"> </w:t>
      </w:r>
      <w:r w:rsidRPr="00256EFC">
        <w:rPr>
          <w:rFonts w:ascii="Arial" w:eastAsia="Arial" w:hAnsi="Arial" w:cs="Arial"/>
          <w:i/>
          <w:sz w:val="20"/>
          <w:szCs w:val="20"/>
        </w:rPr>
        <w:t>Disaster</w:t>
      </w:r>
      <w:r w:rsidR="00CA08E1" w:rsidRPr="00256EFC">
        <w:rPr>
          <w:rFonts w:ascii="Arial" w:eastAsia="Arial" w:hAnsi="Arial" w:cs="Arial"/>
          <w:i/>
          <w:sz w:val="20"/>
          <w:szCs w:val="20"/>
        </w:rPr>
        <w:t xml:space="preserve"> </w:t>
      </w:r>
      <w:r w:rsidRPr="00256EFC">
        <w:rPr>
          <w:rFonts w:ascii="Arial" w:eastAsia="Arial" w:hAnsi="Arial" w:cs="Arial"/>
          <w:i/>
          <w:sz w:val="20"/>
          <w:szCs w:val="20"/>
        </w:rPr>
        <w:t>Response</w:t>
      </w:r>
      <w:r w:rsidR="00CA08E1" w:rsidRPr="00256EFC">
        <w:rPr>
          <w:rFonts w:ascii="Arial" w:eastAsia="Arial" w:hAnsi="Arial" w:cs="Arial"/>
          <w:i/>
          <w:sz w:val="20"/>
          <w:szCs w:val="20"/>
        </w:rPr>
        <w:t xml:space="preserve"> </w:t>
      </w:r>
      <w:r w:rsidRPr="00256EFC">
        <w:rPr>
          <w:rFonts w:ascii="Arial" w:eastAsia="Arial" w:hAnsi="Arial" w:cs="Arial"/>
          <w:i/>
          <w:sz w:val="20"/>
          <w:szCs w:val="20"/>
        </w:rPr>
        <w:t>Operations</w:t>
      </w:r>
      <w:r w:rsidR="00CA08E1" w:rsidRPr="00256EFC">
        <w:rPr>
          <w:rFonts w:ascii="Arial" w:eastAsia="Arial" w:hAnsi="Arial" w:cs="Arial"/>
          <w:i/>
          <w:sz w:val="20"/>
          <w:szCs w:val="20"/>
        </w:rPr>
        <w:t xml:space="preserve"> </w:t>
      </w:r>
      <w:r w:rsidRPr="00256EFC">
        <w:rPr>
          <w:rFonts w:ascii="Arial" w:eastAsia="Arial" w:hAnsi="Arial" w:cs="Arial"/>
          <w:i/>
          <w:sz w:val="20"/>
          <w:szCs w:val="20"/>
        </w:rPr>
        <w:t>Monitoring</w:t>
      </w:r>
      <w:r w:rsidR="00CA08E1" w:rsidRPr="00256EFC">
        <w:rPr>
          <w:rFonts w:ascii="Arial" w:eastAsia="Arial" w:hAnsi="Arial" w:cs="Arial"/>
          <w:i/>
          <w:sz w:val="20"/>
          <w:szCs w:val="20"/>
        </w:rPr>
        <w:t xml:space="preserve"> </w:t>
      </w:r>
      <w:r w:rsidRPr="00256EFC">
        <w:rPr>
          <w:rFonts w:ascii="Arial" w:eastAsia="Arial" w:hAnsi="Arial" w:cs="Arial"/>
          <w:i/>
          <w:sz w:val="20"/>
          <w:szCs w:val="20"/>
        </w:rPr>
        <w:t>and</w:t>
      </w:r>
      <w:r w:rsidR="00CA08E1" w:rsidRPr="00256EFC">
        <w:rPr>
          <w:rFonts w:ascii="Arial" w:eastAsia="Arial" w:hAnsi="Arial" w:cs="Arial"/>
          <w:i/>
          <w:sz w:val="20"/>
          <w:szCs w:val="20"/>
        </w:rPr>
        <w:t xml:space="preserve"> </w:t>
      </w:r>
      <w:r w:rsidRPr="00256EFC">
        <w:rPr>
          <w:rFonts w:ascii="Arial" w:eastAsia="Arial" w:hAnsi="Arial" w:cs="Arial"/>
          <w:i/>
          <w:sz w:val="20"/>
          <w:szCs w:val="20"/>
        </w:rPr>
        <w:t>Information</w:t>
      </w:r>
      <w:r w:rsidR="00CA08E1" w:rsidRPr="00256EFC">
        <w:rPr>
          <w:rFonts w:ascii="Arial" w:eastAsia="Arial" w:hAnsi="Arial" w:cs="Arial"/>
          <w:i/>
          <w:sz w:val="20"/>
          <w:szCs w:val="20"/>
        </w:rPr>
        <w:t xml:space="preserve"> </w:t>
      </w:r>
      <w:r w:rsidRPr="00256EFC">
        <w:rPr>
          <w:rFonts w:ascii="Arial" w:eastAsia="Arial" w:hAnsi="Arial" w:cs="Arial"/>
          <w:i/>
          <w:sz w:val="20"/>
          <w:szCs w:val="20"/>
        </w:rPr>
        <w:t>Center</w:t>
      </w:r>
      <w:r w:rsidR="00CA08E1" w:rsidRPr="00256EFC">
        <w:rPr>
          <w:rFonts w:ascii="Arial" w:eastAsia="Arial" w:hAnsi="Arial" w:cs="Arial"/>
          <w:i/>
          <w:sz w:val="20"/>
          <w:szCs w:val="20"/>
        </w:rPr>
        <w:t xml:space="preserve"> </w:t>
      </w:r>
      <w:r w:rsidRPr="00256EFC">
        <w:rPr>
          <w:rFonts w:ascii="Arial" w:eastAsia="Arial" w:hAnsi="Arial" w:cs="Arial"/>
          <w:i/>
          <w:sz w:val="20"/>
          <w:szCs w:val="20"/>
        </w:rPr>
        <w:t>(DROMIC)</w:t>
      </w:r>
      <w:r w:rsidR="00CA08E1" w:rsidRPr="00256EFC">
        <w:rPr>
          <w:rFonts w:ascii="Arial" w:eastAsia="Arial" w:hAnsi="Arial" w:cs="Arial"/>
          <w:i/>
          <w:sz w:val="20"/>
          <w:szCs w:val="20"/>
        </w:rPr>
        <w:t xml:space="preserve"> </w:t>
      </w:r>
      <w:r w:rsidRPr="00256EFC">
        <w:rPr>
          <w:rFonts w:ascii="Arial" w:eastAsia="Arial" w:hAnsi="Arial" w:cs="Arial"/>
          <w:i/>
          <w:sz w:val="20"/>
          <w:szCs w:val="20"/>
        </w:rPr>
        <w:t>of</w:t>
      </w:r>
      <w:r w:rsidR="00CA08E1" w:rsidRPr="00256EFC">
        <w:rPr>
          <w:rFonts w:ascii="Arial" w:eastAsia="Arial" w:hAnsi="Arial" w:cs="Arial"/>
          <w:i/>
          <w:sz w:val="20"/>
          <w:szCs w:val="20"/>
        </w:rPr>
        <w:t xml:space="preserve"> </w:t>
      </w:r>
      <w:r w:rsidRPr="00256EFC">
        <w:rPr>
          <w:rFonts w:ascii="Arial" w:eastAsia="Arial" w:hAnsi="Arial" w:cs="Arial"/>
          <w:i/>
          <w:sz w:val="20"/>
          <w:szCs w:val="20"/>
        </w:rPr>
        <w:t>the</w:t>
      </w:r>
      <w:r w:rsidR="00CA08E1" w:rsidRPr="00256EFC">
        <w:rPr>
          <w:rFonts w:ascii="Arial" w:eastAsia="Arial" w:hAnsi="Arial" w:cs="Arial"/>
          <w:i/>
          <w:sz w:val="20"/>
          <w:szCs w:val="20"/>
        </w:rPr>
        <w:t xml:space="preserve"> </w:t>
      </w:r>
      <w:r w:rsidRPr="00256EFC">
        <w:rPr>
          <w:rFonts w:ascii="Arial" w:eastAsia="Arial" w:hAnsi="Arial" w:cs="Arial"/>
          <w:i/>
          <w:sz w:val="20"/>
          <w:szCs w:val="20"/>
        </w:rPr>
        <w:t>DSWD-DRMB</w:t>
      </w:r>
      <w:r w:rsidR="00CA08E1" w:rsidRPr="00256EFC">
        <w:rPr>
          <w:rFonts w:ascii="Arial" w:eastAsia="Arial" w:hAnsi="Arial" w:cs="Arial"/>
          <w:i/>
          <w:sz w:val="20"/>
          <w:szCs w:val="20"/>
        </w:rPr>
        <w:t xml:space="preserve"> </w:t>
      </w:r>
      <w:r w:rsidRPr="00256EFC">
        <w:rPr>
          <w:rFonts w:ascii="Arial" w:eastAsia="Arial" w:hAnsi="Arial" w:cs="Arial"/>
          <w:i/>
          <w:sz w:val="20"/>
          <w:szCs w:val="20"/>
        </w:rPr>
        <w:t>is</w:t>
      </w:r>
      <w:r w:rsidR="00CA08E1" w:rsidRPr="00256EFC">
        <w:rPr>
          <w:rFonts w:ascii="Arial" w:eastAsia="Arial" w:hAnsi="Arial" w:cs="Arial"/>
          <w:i/>
          <w:sz w:val="20"/>
          <w:szCs w:val="20"/>
        </w:rPr>
        <w:t xml:space="preserve"> </w:t>
      </w:r>
      <w:r w:rsidRPr="00256EFC">
        <w:rPr>
          <w:rFonts w:ascii="Arial" w:eastAsia="Arial" w:hAnsi="Arial" w:cs="Arial"/>
          <w:i/>
          <w:sz w:val="20"/>
          <w:szCs w:val="20"/>
        </w:rPr>
        <w:t>closely</w:t>
      </w:r>
      <w:r w:rsidR="00CA08E1" w:rsidRPr="00256EFC">
        <w:rPr>
          <w:rFonts w:ascii="Arial" w:eastAsia="Arial" w:hAnsi="Arial" w:cs="Arial"/>
          <w:i/>
          <w:sz w:val="20"/>
          <w:szCs w:val="20"/>
        </w:rPr>
        <w:t xml:space="preserve"> </w:t>
      </w:r>
      <w:r w:rsidRPr="00256EFC">
        <w:rPr>
          <w:rFonts w:ascii="Arial" w:eastAsia="Arial" w:hAnsi="Arial" w:cs="Arial"/>
          <w:i/>
          <w:sz w:val="20"/>
          <w:szCs w:val="20"/>
        </w:rPr>
        <w:t>coordinating</w:t>
      </w:r>
      <w:r w:rsidR="00CA08E1" w:rsidRPr="00256EFC">
        <w:rPr>
          <w:rFonts w:ascii="Arial" w:eastAsia="Arial" w:hAnsi="Arial" w:cs="Arial"/>
          <w:i/>
          <w:sz w:val="20"/>
          <w:szCs w:val="20"/>
        </w:rPr>
        <w:t xml:space="preserve"> </w:t>
      </w:r>
      <w:r w:rsidRPr="00256EFC">
        <w:rPr>
          <w:rFonts w:ascii="Arial" w:eastAsia="Arial" w:hAnsi="Arial" w:cs="Arial"/>
          <w:i/>
          <w:sz w:val="20"/>
          <w:szCs w:val="20"/>
        </w:rPr>
        <w:t>with</w:t>
      </w:r>
      <w:r w:rsidR="00CA08E1" w:rsidRPr="00256EFC">
        <w:rPr>
          <w:rFonts w:ascii="Arial" w:eastAsia="Arial" w:hAnsi="Arial" w:cs="Arial"/>
          <w:i/>
          <w:sz w:val="20"/>
          <w:szCs w:val="20"/>
        </w:rPr>
        <w:t xml:space="preserve"> </w:t>
      </w:r>
      <w:r w:rsidR="00A35C41" w:rsidRPr="00256EFC">
        <w:rPr>
          <w:rFonts w:ascii="Arial" w:eastAsia="Arial" w:hAnsi="Arial" w:cs="Arial"/>
          <w:i/>
          <w:sz w:val="20"/>
          <w:szCs w:val="20"/>
        </w:rPr>
        <w:t>the</w:t>
      </w:r>
      <w:r w:rsidR="00CA08E1" w:rsidRPr="00256EFC">
        <w:rPr>
          <w:rFonts w:ascii="Arial" w:eastAsia="Arial" w:hAnsi="Arial" w:cs="Arial"/>
          <w:i/>
          <w:sz w:val="20"/>
          <w:szCs w:val="20"/>
        </w:rPr>
        <w:t xml:space="preserve"> </w:t>
      </w:r>
      <w:r w:rsidR="00A35C41" w:rsidRPr="00256EFC">
        <w:rPr>
          <w:rFonts w:ascii="Arial" w:eastAsia="Arial" w:hAnsi="Arial" w:cs="Arial"/>
          <w:i/>
          <w:sz w:val="20"/>
          <w:szCs w:val="20"/>
        </w:rPr>
        <w:t>concerned</w:t>
      </w:r>
      <w:r w:rsidR="00CA08E1" w:rsidRPr="00256EFC">
        <w:rPr>
          <w:rFonts w:ascii="Arial" w:eastAsia="Arial" w:hAnsi="Arial" w:cs="Arial"/>
          <w:i/>
          <w:sz w:val="20"/>
          <w:szCs w:val="20"/>
        </w:rPr>
        <w:t xml:space="preserve"> </w:t>
      </w:r>
      <w:r w:rsidR="00AC5DC7" w:rsidRPr="00256EFC">
        <w:rPr>
          <w:rFonts w:ascii="Arial" w:eastAsia="Arial" w:hAnsi="Arial" w:cs="Arial"/>
          <w:i/>
          <w:sz w:val="20"/>
          <w:szCs w:val="20"/>
        </w:rPr>
        <w:t>DSWD</w:t>
      </w:r>
      <w:r w:rsidR="00CA08E1" w:rsidRPr="00256EFC">
        <w:rPr>
          <w:rFonts w:ascii="Arial" w:eastAsia="Arial" w:hAnsi="Arial" w:cs="Arial"/>
          <w:i/>
          <w:sz w:val="20"/>
          <w:szCs w:val="20"/>
        </w:rPr>
        <w:t xml:space="preserve"> </w:t>
      </w:r>
      <w:r w:rsidR="00AC5DC7" w:rsidRPr="00256EFC">
        <w:rPr>
          <w:rFonts w:ascii="Arial" w:eastAsia="Arial" w:hAnsi="Arial" w:cs="Arial"/>
          <w:i/>
          <w:sz w:val="20"/>
          <w:szCs w:val="20"/>
        </w:rPr>
        <w:t>Field</w:t>
      </w:r>
      <w:r w:rsidR="00CA08E1" w:rsidRPr="00256EFC">
        <w:rPr>
          <w:rFonts w:ascii="Arial" w:eastAsia="Arial" w:hAnsi="Arial" w:cs="Arial"/>
          <w:i/>
          <w:sz w:val="20"/>
          <w:szCs w:val="20"/>
        </w:rPr>
        <w:t xml:space="preserve"> </w:t>
      </w:r>
      <w:r w:rsidR="00AC5DC7" w:rsidRPr="00256EFC">
        <w:rPr>
          <w:rFonts w:ascii="Arial" w:eastAsia="Arial" w:hAnsi="Arial" w:cs="Arial"/>
          <w:i/>
          <w:sz w:val="20"/>
          <w:szCs w:val="20"/>
        </w:rPr>
        <w:t>Office</w:t>
      </w:r>
      <w:r w:rsidR="00A35C41" w:rsidRPr="00256EFC">
        <w:rPr>
          <w:rFonts w:ascii="Arial" w:eastAsia="Arial" w:hAnsi="Arial" w:cs="Arial"/>
          <w:i/>
          <w:sz w:val="20"/>
          <w:szCs w:val="20"/>
        </w:rPr>
        <w:t>s</w:t>
      </w:r>
      <w:r w:rsidR="00CA08E1" w:rsidRPr="00256EFC">
        <w:rPr>
          <w:rFonts w:ascii="Arial" w:eastAsia="Arial" w:hAnsi="Arial" w:cs="Arial"/>
          <w:i/>
          <w:sz w:val="20"/>
          <w:szCs w:val="20"/>
        </w:rPr>
        <w:t xml:space="preserve"> </w:t>
      </w:r>
      <w:r w:rsidRPr="00256EFC">
        <w:rPr>
          <w:rFonts w:ascii="Arial" w:eastAsia="Arial" w:hAnsi="Arial" w:cs="Arial"/>
          <w:i/>
          <w:sz w:val="20"/>
          <w:szCs w:val="20"/>
        </w:rPr>
        <w:t>for</w:t>
      </w:r>
      <w:r w:rsidR="00CA08E1" w:rsidRPr="00256EFC">
        <w:rPr>
          <w:rFonts w:ascii="Arial" w:eastAsia="Arial" w:hAnsi="Arial" w:cs="Arial"/>
          <w:i/>
          <w:sz w:val="20"/>
          <w:szCs w:val="20"/>
        </w:rPr>
        <w:t xml:space="preserve"> </w:t>
      </w:r>
      <w:r w:rsidRPr="00256EFC">
        <w:rPr>
          <w:rFonts w:ascii="Arial" w:eastAsia="Arial" w:hAnsi="Arial" w:cs="Arial"/>
          <w:i/>
          <w:sz w:val="20"/>
          <w:szCs w:val="20"/>
        </w:rPr>
        <w:t>any</w:t>
      </w:r>
      <w:r w:rsidR="00CA08E1" w:rsidRPr="00256EFC">
        <w:rPr>
          <w:rFonts w:ascii="Arial" w:eastAsia="Arial" w:hAnsi="Arial" w:cs="Arial"/>
          <w:i/>
          <w:sz w:val="20"/>
          <w:szCs w:val="20"/>
        </w:rPr>
        <w:t xml:space="preserve"> </w:t>
      </w:r>
      <w:r w:rsidRPr="00256EFC">
        <w:rPr>
          <w:rFonts w:ascii="Arial" w:eastAsia="Arial" w:hAnsi="Arial" w:cs="Arial"/>
          <w:i/>
          <w:sz w:val="20"/>
          <w:szCs w:val="20"/>
        </w:rPr>
        <w:t>significant</w:t>
      </w:r>
      <w:r w:rsidR="00CA08E1" w:rsidRPr="00256EFC">
        <w:rPr>
          <w:rFonts w:ascii="Arial" w:eastAsia="Arial" w:hAnsi="Arial" w:cs="Arial"/>
          <w:i/>
          <w:sz w:val="20"/>
          <w:szCs w:val="20"/>
        </w:rPr>
        <w:t xml:space="preserve"> </w:t>
      </w:r>
      <w:r w:rsidRPr="00256EFC">
        <w:rPr>
          <w:rFonts w:ascii="Arial" w:eastAsia="Arial" w:hAnsi="Arial" w:cs="Arial"/>
          <w:i/>
          <w:sz w:val="20"/>
          <w:szCs w:val="20"/>
        </w:rPr>
        <w:t>disaster</w:t>
      </w:r>
      <w:r w:rsidR="00CA08E1" w:rsidRPr="00256EFC">
        <w:rPr>
          <w:rFonts w:ascii="Arial" w:eastAsia="Arial" w:hAnsi="Arial" w:cs="Arial"/>
          <w:i/>
          <w:sz w:val="20"/>
          <w:szCs w:val="20"/>
        </w:rPr>
        <w:t xml:space="preserve"> </w:t>
      </w:r>
      <w:r w:rsidRPr="00256EFC">
        <w:rPr>
          <w:rFonts w:ascii="Arial" w:eastAsia="Arial" w:hAnsi="Arial" w:cs="Arial"/>
          <w:i/>
          <w:sz w:val="20"/>
          <w:szCs w:val="20"/>
        </w:rPr>
        <w:t>response</w:t>
      </w:r>
      <w:r w:rsidR="00CA08E1" w:rsidRPr="00256EFC">
        <w:rPr>
          <w:rFonts w:ascii="Arial" w:eastAsia="Arial" w:hAnsi="Arial" w:cs="Arial"/>
          <w:i/>
          <w:sz w:val="20"/>
          <w:szCs w:val="20"/>
        </w:rPr>
        <w:t xml:space="preserve"> </w:t>
      </w:r>
      <w:r w:rsidRPr="00256EFC">
        <w:rPr>
          <w:rFonts w:ascii="Arial" w:eastAsia="Arial" w:hAnsi="Arial" w:cs="Arial"/>
          <w:i/>
          <w:sz w:val="20"/>
          <w:szCs w:val="20"/>
        </w:rPr>
        <w:t>updates.</w:t>
      </w:r>
    </w:p>
    <w:p w:rsidR="00B67661" w:rsidRPr="00256EFC" w:rsidRDefault="00B67661" w:rsidP="003E2474">
      <w:pPr>
        <w:ind w:right="27"/>
        <w:contextualSpacing/>
        <w:jc w:val="both"/>
        <w:rPr>
          <w:rFonts w:ascii="Arial" w:eastAsia="Arial" w:hAnsi="Arial" w:cs="Arial"/>
          <w:sz w:val="20"/>
          <w:szCs w:val="20"/>
        </w:rPr>
      </w:pPr>
    </w:p>
    <w:p w:rsidR="002835AD" w:rsidRPr="00256EFC" w:rsidRDefault="00B91F87" w:rsidP="003E2474">
      <w:pPr>
        <w:ind w:right="27"/>
        <w:contextualSpacing/>
        <w:jc w:val="both"/>
        <w:rPr>
          <w:rFonts w:ascii="Arial" w:eastAsia="Arial" w:hAnsi="Arial" w:cs="Arial"/>
          <w:sz w:val="20"/>
          <w:szCs w:val="20"/>
        </w:rPr>
      </w:pPr>
      <w:r w:rsidRPr="00256EFC">
        <w:rPr>
          <w:rFonts w:ascii="Arial" w:eastAsia="Arial" w:hAnsi="Arial" w:cs="Arial"/>
          <w:sz w:val="20"/>
          <w:szCs w:val="20"/>
        </w:rPr>
        <w:t>Prepared by:</w:t>
      </w:r>
      <w:r w:rsidR="003A0CF5" w:rsidRPr="00256EFC">
        <w:rPr>
          <w:rFonts w:ascii="Arial" w:eastAsia="Arial" w:hAnsi="Arial" w:cs="Arial"/>
          <w:sz w:val="20"/>
          <w:szCs w:val="20"/>
        </w:rPr>
        <w:tab/>
      </w:r>
      <w:r w:rsidR="003A0CF5" w:rsidRPr="00256EFC">
        <w:rPr>
          <w:rFonts w:ascii="Arial" w:eastAsia="Arial" w:hAnsi="Arial" w:cs="Arial"/>
          <w:sz w:val="20"/>
          <w:szCs w:val="20"/>
        </w:rPr>
        <w:tab/>
      </w:r>
      <w:r w:rsidR="003A0CF5" w:rsidRPr="00256EFC">
        <w:rPr>
          <w:rFonts w:ascii="Arial" w:eastAsia="Arial" w:hAnsi="Arial" w:cs="Arial"/>
          <w:sz w:val="20"/>
          <w:szCs w:val="20"/>
        </w:rPr>
        <w:tab/>
      </w:r>
      <w:r w:rsidR="003A0CF5" w:rsidRPr="00256EFC">
        <w:rPr>
          <w:rFonts w:ascii="Arial" w:eastAsia="Arial" w:hAnsi="Arial" w:cs="Arial"/>
          <w:sz w:val="20"/>
          <w:szCs w:val="20"/>
        </w:rPr>
        <w:tab/>
      </w:r>
      <w:r w:rsidR="003A0CF5" w:rsidRPr="00256EFC">
        <w:rPr>
          <w:rFonts w:ascii="Arial" w:eastAsia="Arial" w:hAnsi="Arial" w:cs="Arial"/>
          <w:sz w:val="20"/>
          <w:szCs w:val="20"/>
        </w:rPr>
        <w:tab/>
      </w:r>
      <w:r w:rsidR="003A0CF5" w:rsidRPr="00256EFC">
        <w:rPr>
          <w:rFonts w:ascii="Arial" w:eastAsia="Arial" w:hAnsi="Arial" w:cs="Arial"/>
          <w:sz w:val="20"/>
          <w:szCs w:val="20"/>
        </w:rPr>
        <w:tab/>
      </w:r>
    </w:p>
    <w:p w:rsidR="003F1FAE" w:rsidRPr="00256EFC" w:rsidRDefault="003F1FAE" w:rsidP="003E2474">
      <w:pPr>
        <w:ind w:right="27"/>
        <w:contextualSpacing/>
        <w:jc w:val="both"/>
        <w:rPr>
          <w:rFonts w:ascii="Arial" w:eastAsia="Arial" w:hAnsi="Arial" w:cs="Arial"/>
          <w:sz w:val="20"/>
          <w:szCs w:val="20"/>
        </w:rPr>
      </w:pPr>
      <w:r w:rsidRPr="00256EFC">
        <w:rPr>
          <w:rFonts w:ascii="Arial" w:eastAsia="Arial" w:hAnsi="Arial" w:cs="Arial"/>
          <w:sz w:val="20"/>
          <w:szCs w:val="20"/>
        </w:rPr>
        <w:tab/>
      </w:r>
      <w:r w:rsidRPr="00256EFC">
        <w:rPr>
          <w:rFonts w:ascii="Arial" w:eastAsia="Arial" w:hAnsi="Arial" w:cs="Arial"/>
          <w:sz w:val="20"/>
          <w:szCs w:val="20"/>
        </w:rPr>
        <w:tab/>
      </w:r>
    </w:p>
    <w:p w:rsidR="00433A59" w:rsidRPr="00256EFC" w:rsidRDefault="00012C7D" w:rsidP="00433A59">
      <w:pPr>
        <w:ind w:right="27"/>
        <w:contextualSpacing/>
        <w:jc w:val="both"/>
        <w:rPr>
          <w:rFonts w:ascii="Arial" w:eastAsia="Arial" w:hAnsi="Arial" w:cs="Arial"/>
          <w:b/>
          <w:sz w:val="20"/>
          <w:szCs w:val="20"/>
        </w:rPr>
      </w:pPr>
      <w:r>
        <w:rPr>
          <w:rFonts w:ascii="Arial" w:eastAsia="Arial" w:hAnsi="Arial" w:cs="Arial"/>
          <w:b/>
          <w:sz w:val="20"/>
          <w:szCs w:val="20"/>
        </w:rPr>
        <w:t>CLARRIE MAE A. CASTILLO</w:t>
      </w:r>
    </w:p>
    <w:p w:rsidR="00B713CB" w:rsidRPr="00256EFC" w:rsidRDefault="00B713CB" w:rsidP="003E2474">
      <w:pPr>
        <w:ind w:right="27"/>
        <w:contextualSpacing/>
        <w:jc w:val="both"/>
        <w:rPr>
          <w:rFonts w:ascii="Arial" w:eastAsia="Arial" w:hAnsi="Arial" w:cs="Arial"/>
          <w:b/>
          <w:sz w:val="20"/>
          <w:szCs w:val="20"/>
        </w:rPr>
      </w:pPr>
    </w:p>
    <w:p w:rsidR="00683B7E" w:rsidRDefault="00683B7E" w:rsidP="003E2474">
      <w:pPr>
        <w:ind w:right="27"/>
        <w:contextualSpacing/>
        <w:jc w:val="both"/>
        <w:rPr>
          <w:rFonts w:ascii="Arial" w:eastAsia="Arial" w:hAnsi="Arial" w:cs="Arial"/>
          <w:b/>
          <w:sz w:val="20"/>
          <w:szCs w:val="20"/>
        </w:rPr>
      </w:pPr>
    </w:p>
    <w:p w:rsidR="000667F1" w:rsidRPr="00256EFC" w:rsidRDefault="00012C7D" w:rsidP="003E2474">
      <w:pPr>
        <w:ind w:right="27"/>
        <w:contextualSpacing/>
        <w:jc w:val="both"/>
        <w:rPr>
          <w:rFonts w:ascii="Arial" w:eastAsia="Arial" w:hAnsi="Arial" w:cs="Arial"/>
          <w:b/>
          <w:sz w:val="20"/>
          <w:szCs w:val="20"/>
        </w:rPr>
      </w:pPr>
      <w:r>
        <w:rPr>
          <w:rFonts w:ascii="Arial" w:eastAsia="Arial" w:hAnsi="Arial" w:cs="Arial"/>
          <w:b/>
          <w:sz w:val="20"/>
          <w:szCs w:val="20"/>
        </w:rPr>
        <w:t>LESLIE R. JAWILI</w:t>
      </w:r>
    </w:p>
    <w:p w:rsidR="009D1D44" w:rsidRPr="003A0CF5" w:rsidRDefault="00B713CB" w:rsidP="003E2474">
      <w:pPr>
        <w:ind w:right="27"/>
        <w:contextualSpacing/>
        <w:jc w:val="both"/>
        <w:rPr>
          <w:rFonts w:ascii="Arial" w:eastAsia="Arial" w:hAnsi="Arial" w:cs="Arial"/>
          <w:b/>
          <w:sz w:val="19"/>
          <w:szCs w:val="19"/>
        </w:rPr>
      </w:pPr>
      <w:r w:rsidRPr="00256EFC">
        <w:rPr>
          <w:rFonts w:ascii="Arial" w:eastAsia="Arial" w:hAnsi="Arial" w:cs="Arial"/>
          <w:sz w:val="20"/>
          <w:szCs w:val="20"/>
        </w:rPr>
        <w:t>Releasing Officer</w:t>
      </w:r>
      <w:r w:rsidR="009D1D44">
        <w:rPr>
          <w:rFonts w:ascii="Arial" w:eastAsia="Arial" w:hAnsi="Arial" w:cs="Arial"/>
          <w:b/>
          <w:color w:val="002060"/>
          <w:sz w:val="28"/>
          <w:szCs w:val="24"/>
        </w:rPr>
        <w:br w:type="page"/>
      </w:r>
    </w:p>
    <w:p w:rsidR="00C66BB6" w:rsidRDefault="00F3644B" w:rsidP="003E2474">
      <w:pPr>
        <w:ind w:right="0"/>
        <w:contextualSpacing/>
        <w:rPr>
          <w:rFonts w:ascii="Arial" w:eastAsia="Arial" w:hAnsi="Arial" w:cs="Arial"/>
          <w:b/>
          <w:color w:val="002060"/>
          <w:sz w:val="28"/>
          <w:szCs w:val="24"/>
        </w:rPr>
      </w:pPr>
      <w:r w:rsidRPr="00CF1884">
        <w:rPr>
          <w:rFonts w:ascii="Arial" w:eastAsia="Arial" w:hAnsi="Arial" w:cs="Arial"/>
          <w:b/>
          <w:color w:val="002060"/>
          <w:sz w:val="28"/>
          <w:szCs w:val="24"/>
        </w:rPr>
        <w:lastRenderedPageBreak/>
        <w:t>PHOTO</w:t>
      </w:r>
      <w:r w:rsidR="00CA08E1">
        <w:rPr>
          <w:rFonts w:ascii="Arial" w:eastAsia="Arial" w:hAnsi="Arial" w:cs="Arial"/>
          <w:b/>
          <w:color w:val="002060"/>
          <w:sz w:val="28"/>
          <w:szCs w:val="24"/>
        </w:rPr>
        <w:t xml:space="preserve"> </w:t>
      </w:r>
      <w:r w:rsidRPr="00CF1884">
        <w:rPr>
          <w:rFonts w:ascii="Arial" w:eastAsia="Arial" w:hAnsi="Arial" w:cs="Arial"/>
          <w:b/>
          <w:color w:val="002060"/>
          <w:sz w:val="28"/>
          <w:szCs w:val="24"/>
        </w:rPr>
        <w:t>DOCUMENTATION</w:t>
      </w:r>
    </w:p>
    <w:p w:rsidR="00AF2107" w:rsidRDefault="00F5252C" w:rsidP="003E2474">
      <w:pPr>
        <w:ind w:right="0"/>
        <w:contextualSpacing/>
        <w:rPr>
          <w:rFonts w:ascii="Arial" w:eastAsia="Arial" w:hAnsi="Arial" w:cs="Arial"/>
          <w:b/>
          <w:color w:val="002060"/>
          <w:sz w:val="28"/>
          <w:szCs w:val="24"/>
        </w:rPr>
      </w:pPr>
      <w:r>
        <w:rPr>
          <w:rFonts w:ascii="Arial" w:eastAsia="Arial" w:hAnsi="Arial" w:cs="Arial"/>
          <w:b/>
          <w:noProof/>
          <w:color w:val="002060"/>
          <w:sz w:val="28"/>
          <w:szCs w:val="24"/>
          <w:lang w:val="en-US" w:eastAsia="en-US"/>
        </w:rPr>
        <w:drawing>
          <wp:anchor distT="0" distB="0" distL="114300" distR="114300" simplePos="0" relativeHeight="251783168" behindDoc="0" locked="0" layoutInCell="1" allowOverlap="1">
            <wp:simplePos x="0" y="0"/>
            <wp:positionH relativeFrom="column">
              <wp:posOffset>336550</wp:posOffset>
            </wp:positionH>
            <wp:positionV relativeFrom="paragraph">
              <wp:posOffset>194310</wp:posOffset>
            </wp:positionV>
            <wp:extent cx="5393055" cy="40449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48.JPG"/>
                    <pic:cNvPicPr/>
                  </pic:nvPicPr>
                  <pic:blipFill>
                    <a:blip r:embed="rId9">
                      <a:extLst>
                        <a:ext uri="{28A0092B-C50C-407E-A947-70E740481C1C}">
                          <a14:useLocalDpi xmlns:a14="http://schemas.microsoft.com/office/drawing/2010/main" val="0"/>
                        </a:ext>
                      </a:extLst>
                    </a:blip>
                    <a:stretch>
                      <a:fillRect/>
                    </a:stretch>
                  </pic:blipFill>
                  <pic:spPr>
                    <a:xfrm>
                      <a:off x="0" y="0"/>
                      <a:ext cx="5393055" cy="4044950"/>
                    </a:xfrm>
                    <a:prstGeom prst="rect">
                      <a:avLst/>
                    </a:prstGeom>
                  </pic:spPr>
                </pic:pic>
              </a:graphicData>
            </a:graphic>
            <wp14:sizeRelH relativeFrom="page">
              <wp14:pctWidth>0</wp14:pctWidth>
            </wp14:sizeRelH>
            <wp14:sizeRelV relativeFrom="page">
              <wp14:pctHeight>0</wp14:pctHeight>
            </wp14:sizeRelV>
          </wp:anchor>
        </w:drawing>
      </w: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F5252C" w:rsidP="003E2474">
      <w:pPr>
        <w:ind w:right="0"/>
        <w:contextualSpacing/>
        <w:rPr>
          <w:rFonts w:ascii="Arial" w:eastAsia="Arial" w:hAnsi="Arial" w:cs="Arial"/>
          <w:b/>
          <w:color w:val="002060"/>
          <w:sz w:val="28"/>
          <w:szCs w:val="24"/>
        </w:rPr>
      </w:pPr>
      <w:r>
        <w:rPr>
          <w:rFonts w:ascii="Arial" w:eastAsia="Arial" w:hAnsi="Arial" w:cs="Arial"/>
          <w:b/>
          <w:noProof/>
          <w:color w:val="002060"/>
          <w:sz w:val="28"/>
          <w:szCs w:val="24"/>
          <w:lang w:val="en-US" w:eastAsia="en-US"/>
        </w:rPr>
        <w:drawing>
          <wp:anchor distT="0" distB="0" distL="114300" distR="114300" simplePos="0" relativeHeight="251786240" behindDoc="0" locked="0" layoutInCell="1" allowOverlap="1">
            <wp:simplePos x="0" y="0"/>
            <wp:positionH relativeFrom="column">
              <wp:posOffset>336550</wp:posOffset>
            </wp:positionH>
            <wp:positionV relativeFrom="paragraph">
              <wp:posOffset>94615</wp:posOffset>
            </wp:positionV>
            <wp:extent cx="5393690" cy="40449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49.JPG"/>
                    <pic:cNvPicPr/>
                  </pic:nvPicPr>
                  <pic:blipFill>
                    <a:blip r:embed="rId10">
                      <a:extLst>
                        <a:ext uri="{28A0092B-C50C-407E-A947-70E740481C1C}">
                          <a14:useLocalDpi xmlns:a14="http://schemas.microsoft.com/office/drawing/2010/main" val="0"/>
                        </a:ext>
                      </a:extLst>
                    </a:blip>
                    <a:stretch>
                      <a:fillRect/>
                    </a:stretch>
                  </pic:blipFill>
                  <pic:spPr>
                    <a:xfrm>
                      <a:off x="0" y="0"/>
                      <a:ext cx="5393690" cy="4044950"/>
                    </a:xfrm>
                    <a:prstGeom prst="rect">
                      <a:avLst/>
                    </a:prstGeom>
                  </pic:spPr>
                </pic:pic>
              </a:graphicData>
            </a:graphic>
            <wp14:sizeRelH relativeFrom="page">
              <wp14:pctWidth>0</wp14:pctWidth>
            </wp14:sizeRelH>
            <wp14:sizeRelV relativeFrom="page">
              <wp14:pctHeight>0</wp14:pctHeight>
            </wp14:sizeRelV>
          </wp:anchor>
        </w:drawing>
      </w: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F5252C" w:rsidP="003E2474">
      <w:pPr>
        <w:ind w:right="0"/>
        <w:contextualSpacing/>
        <w:rPr>
          <w:rFonts w:ascii="Arial" w:eastAsia="Arial" w:hAnsi="Arial" w:cs="Arial"/>
          <w:b/>
          <w:color w:val="002060"/>
          <w:sz w:val="28"/>
          <w:szCs w:val="24"/>
        </w:rPr>
      </w:pPr>
      <w:r>
        <w:rPr>
          <w:rFonts w:ascii="Arial" w:eastAsia="Arial" w:hAnsi="Arial" w:cs="Arial"/>
          <w:b/>
          <w:noProof/>
          <w:color w:val="002060"/>
          <w:sz w:val="28"/>
          <w:szCs w:val="24"/>
          <w:lang w:val="en-US" w:eastAsia="en-US"/>
        </w:rPr>
        <w:lastRenderedPageBreak/>
        <w:drawing>
          <wp:anchor distT="0" distB="0" distL="114300" distR="114300" simplePos="0" relativeHeight="251787264" behindDoc="0" locked="0" layoutInCell="1" allowOverlap="1">
            <wp:simplePos x="0" y="0"/>
            <wp:positionH relativeFrom="column">
              <wp:posOffset>336550</wp:posOffset>
            </wp:positionH>
            <wp:positionV relativeFrom="paragraph">
              <wp:posOffset>17780</wp:posOffset>
            </wp:positionV>
            <wp:extent cx="5477531" cy="4108450"/>
            <wp:effectExtent l="0" t="0" r="889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150.JPG"/>
                    <pic:cNvPicPr/>
                  </pic:nvPicPr>
                  <pic:blipFill>
                    <a:blip r:embed="rId11">
                      <a:extLst>
                        <a:ext uri="{28A0092B-C50C-407E-A947-70E740481C1C}">
                          <a14:useLocalDpi xmlns:a14="http://schemas.microsoft.com/office/drawing/2010/main" val="0"/>
                        </a:ext>
                      </a:extLst>
                    </a:blip>
                    <a:stretch>
                      <a:fillRect/>
                    </a:stretch>
                  </pic:blipFill>
                  <pic:spPr>
                    <a:xfrm>
                      <a:off x="0" y="0"/>
                      <a:ext cx="5477531" cy="4108450"/>
                    </a:xfrm>
                    <a:prstGeom prst="rect">
                      <a:avLst/>
                    </a:prstGeom>
                  </pic:spPr>
                </pic:pic>
              </a:graphicData>
            </a:graphic>
            <wp14:sizeRelH relativeFrom="page">
              <wp14:pctWidth>0</wp14:pctWidth>
            </wp14:sizeRelH>
            <wp14:sizeRelV relativeFrom="page">
              <wp14:pctHeight>0</wp14:pctHeight>
            </wp14:sizeRelV>
          </wp:anchor>
        </w:drawing>
      </w: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F5252C" w:rsidP="003E2474">
      <w:pPr>
        <w:ind w:right="0"/>
        <w:contextualSpacing/>
        <w:rPr>
          <w:rFonts w:ascii="Arial" w:eastAsia="Arial" w:hAnsi="Arial" w:cs="Arial"/>
          <w:b/>
          <w:color w:val="002060"/>
          <w:sz w:val="28"/>
          <w:szCs w:val="24"/>
        </w:rPr>
      </w:pPr>
      <w:r>
        <w:rPr>
          <w:rFonts w:ascii="Arial" w:eastAsia="Arial" w:hAnsi="Arial" w:cs="Arial"/>
          <w:b/>
          <w:noProof/>
          <w:color w:val="002060"/>
          <w:sz w:val="28"/>
          <w:szCs w:val="24"/>
          <w:lang w:val="en-US" w:eastAsia="en-US"/>
        </w:rPr>
        <w:drawing>
          <wp:anchor distT="0" distB="0" distL="114300" distR="114300" simplePos="0" relativeHeight="251785216" behindDoc="1" locked="0" layoutInCell="1" allowOverlap="1" wp14:anchorId="341254A6" wp14:editId="3E463275">
            <wp:simplePos x="0" y="0"/>
            <wp:positionH relativeFrom="margin">
              <wp:posOffset>367665</wp:posOffset>
            </wp:positionH>
            <wp:positionV relativeFrom="paragraph">
              <wp:posOffset>29845</wp:posOffset>
            </wp:positionV>
            <wp:extent cx="5435599" cy="40767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144.JPG"/>
                    <pic:cNvPicPr/>
                  </pic:nvPicPr>
                  <pic:blipFill>
                    <a:blip r:embed="rId12">
                      <a:extLst>
                        <a:ext uri="{28A0092B-C50C-407E-A947-70E740481C1C}">
                          <a14:useLocalDpi xmlns:a14="http://schemas.microsoft.com/office/drawing/2010/main" val="0"/>
                        </a:ext>
                      </a:extLst>
                    </a:blip>
                    <a:stretch>
                      <a:fillRect/>
                    </a:stretch>
                  </pic:blipFill>
                  <pic:spPr>
                    <a:xfrm>
                      <a:off x="0" y="0"/>
                      <a:ext cx="5435599" cy="4076700"/>
                    </a:xfrm>
                    <a:prstGeom prst="rect">
                      <a:avLst/>
                    </a:prstGeom>
                  </pic:spPr>
                </pic:pic>
              </a:graphicData>
            </a:graphic>
            <wp14:sizeRelH relativeFrom="margin">
              <wp14:pctWidth>0</wp14:pctWidth>
            </wp14:sizeRelH>
            <wp14:sizeRelV relativeFrom="margin">
              <wp14:pctHeight>0</wp14:pctHeight>
            </wp14:sizeRelV>
          </wp:anchor>
        </w:drawing>
      </w: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5A6C67" w:rsidRDefault="005A6C67" w:rsidP="00A90DB9">
      <w:pPr>
        <w:ind w:right="0"/>
        <w:contextualSpacing/>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5A6C67" w:rsidRDefault="005A6C67" w:rsidP="00256EFC">
      <w:pPr>
        <w:ind w:right="0"/>
        <w:contextualSpacing/>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FD69B8" w:rsidRDefault="00FD69B8" w:rsidP="003E2474">
      <w:pPr>
        <w:ind w:right="0"/>
        <w:contextualSpacing/>
        <w:rPr>
          <w:rFonts w:ascii="Arial" w:eastAsia="Arial" w:hAnsi="Arial" w:cs="Arial"/>
          <w:b/>
          <w:noProof/>
          <w:color w:val="002060"/>
          <w:sz w:val="28"/>
          <w:szCs w:val="24"/>
        </w:rPr>
      </w:pPr>
    </w:p>
    <w:p w:rsidR="008D0C82" w:rsidRPr="007246B7" w:rsidRDefault="008D0C82" w:rsidP="003E2474">
      <w:pPr>
        <w:ind w:right="0"/>
        <w:contextualSpacing/>
        <w:rPr>
          <w:rFonts w:ascii="Arial" w:eastAsia="Arial" w:hAnsi="Arial" w:cs="Arial"/>
          <w:b/>
          <w:color w:val="002060"/>
          <w:sz w:val="28"/>
          <w:szCs w:val="24"/>
        </w:rPr>
      </w:pPr>
    </w:p>
    <w:sectPr w:rsidR="008D0C82" w:rsidRPr="007246B7" w:rsidSect="00C53A63">
      <w:headerReference w:type="even" r:id="rId13"/>
      <w:headerReference w:type="default" r:id="rId14"/>
      <w:footerReference w:type="even" r:id="rId15"/>
      <w:footerReference w:type="default" r:id="rId16"/>
      <w:headerReference w:type="first" r:id="rId17"/>
      <w:footerReference w:type="first" r:id="rId18"/>
      <w:type w:val="continuous"/>
      <w:pgSz w:w="11907" w:h="16839"/>
      <w:pgMar w:top="125" w:right="1080" w:bottom="630" w:left="1080" w:header="360" w:footer="177"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0813" w:rsidRDefault="00920813">
      <w:r>
        <w:separator/>
      </w:r>
    </w:p>
  </w:endnote>
  <w:endnote w:type="continuationSeparator" w:id="0">
    <w:p w:rsidR="00920813" w:rsidRDefault="009208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4200" w:rsidRDefault="006B4200">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4200" w:rsidRDefault="006B4200" w:rsidP="00517623">
    <w:pPr>
      <w:pBdr>
        <w:bottom w:val="single" w:sz="6" w:space="1" w:color="000000"/>
      </w:pBdr>
      <w:tabs>
        <w:tab w:val="left" w:pos="2371"/>
        <w:tab w:val="center" w:pos="5233"/>
      </w:tabs>
      <w:ind w:right="27"/>
      <w:contextualSpacing/>
      <w:jc w:val="right"/>
      <w:rPr>
        <w:sz w:val="16"/>
        <w:szCs w:val="16"/>
      </w:rPr>
    </w:pPr>
  </w:p>
  <w:p w:rsidR="006B4200" w:rsidRPr="006E2479" w:rsidRDefault="006B4200" w:rsidP="006E2479">
    <w:pPr>
      <w:pBdr>
        <w:top w:val="nil"/>
        <w:left w:val="nil"/>
        <w:bottom w:val="nil"/>
        <w:right w:val="nil"/>
        <w:between w:val="nil"/>
      </w:pBdr>
      <w:ind w:right="115"/>
      <w:contextualSpacing/>
      <w:jc w:val="right"/>
      <w:rPr>
        <w:rFonts w:ascii="Arial" w:eastAsia="Arial" w:hAnsi="Arial" w:cs="Arial"/>
        <w:sz w:val="14"/>
        <w:szCs w:val="14"/>
      </w:rPr>
    </w:pPr>
    <w:bookmarkStart w:id="3" w:name="_1t3h5sf"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6851DE">
      <w:rPr>
        <w:b/>
        <w:noProof/>
        <w:sz w:val="16"/>
        <w:szCs w:val="16"/>
      </w:rPr>
      <w:t>15</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6851DE">
      <w:rPr>
        <w:b/>
        <w:noProof/>
        <w:sz w:val="16"/>
        <w:szCs w:val="16"/>
      </w:rPr>
      <w:t>15</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 xml:space="preserve">DSWD DROMIC Report #42 </w:t>
    </w:r>
    <w:r w:rsidRPr="00D72155">
      <w:rPr>
        <w:rFonts w:ascii="Arial" w:eastAsia="Arial" w:hAnsi="Arial" w:cs="Arial"/>
        <w:sz w:val="14"/>
        <w:szCs w:val="14"/>
      </w:rPr>
      <w:t>on the</w:t>
    </w:r>
    <w:r>
      <w:rPr>
        <w:rFonts w:ascii="Arial" w:eastAsia="Arial" w:hAnsi="Arial" w:cs="Arial"/>
        <w:sz w:val="14"/>
        <w:szCs w:val="14"/>
      </w:rPr>
      <w:t xml:space="preserve"> </w:t>
    </w:r>
    <w:proofErr w:type="spellStart"/>
    <w:r>
      <w:rPr>
        <w:rFonts w:ascii="Arial" w:eastAsia="Arial" w:hAnsi="Arial" w:cs="Arial"/>
        <w:sz w:val="14"/>
        <w:szCs w:val="14"/>
      </w:rPr>
      <w:t>Taal</w:t>
    </w:r>
    <w:proofErr w:type="spellEnd"/>
    <w:r>
      <w:rPr>
        <w:rFonts w:ascii="Arial" w:eastAsia="Arial" w:hAnsi="Arial" w:cs="Arial"/>
        <w:sz w:val="14"/>
        <w:szCs w:val="14"/>
      </w:rPr>
      <w:t xml:space="preserve"> Volcano Eruption as of 09 February 2020, 6PM</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4200" w:rsidRDefault="006B4200">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0813" w:rsidRDefault="00920813">
      <w:r>
        <w:separator/>
      </w:r>
    </w:p>
  </w:footnote>
  <w:footnote w:type="continuationSeparator" w:id="0">
    <w:p w:rsidR="00920813" w:rsidRDefault="0092081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4200" w:rsidRDefault="006B4200">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4200" w:rsidRPr="00EF0730" w:rsidRDefault="006B4200" w:rsidP="00AC4062">
    <w:pPr>
      <w:tabs>
        <w:tab w:val="center" w:pos="4680"/>
        <w:tab w:val="right" w:pos="9360"/>
      </w:tabs>
      <w:rPr>
        <w:noProof/>
        <w:sz w:val="20"/>
        <w:szCs w:val="20"/>
      </w:rPr>
    </w:pPr>
    <w:r>
      <w:rPr>
        <w:noProof/>
        <w:sz w:val="20"/>
        <w:szCs w:val="20"/>
        <w:lang w:val="en-US" w:eastAsia="en-US"/>
      </w:rPr>
      <w:drawing>
        <wp:anchor distT="0" distB="0" distL="114300" distR="114300" simplePos="0" relativeHeight="251658240" behindDoc="1" locked="0" layoutInCell="1" allowOverlap="1" wp14:anchorId="7E03912C" wp14:editId="69E53BAB">
          <wp:simplePos x="0" y="0"/>
          <wp:positionH relativeFrom="column">
            <wp:posOffset>3540125</wp:posOffset>
          </wp:positionH>
          <wp:positionV relativeFrom="paragraph">
            <wp:posOffset>79375</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5925" cy="853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4200" w:rsidRPr="00EF0730" w:rsidRDefault="006B4200" w:rsidP="00AC4062">
    <w:pPr>
      <w:tabs>
        <w:tab w:val="center" w:pos="4680"/>
        <w:tab w:val="right" w:pos="9360"/>
      </w:tabs>
      <w:rPr>
        <w:noProof/>
        <w:sz w:val="20"/>
        <w:szCs w:val="20"/>
      </w:rPr>
    </w:pPr>
  </w:p>
  <w:p w:rsidR="006B4200" w:rsidRPr="00EF0730" w:rsidRDefault="006B4200" w:rsidP="00660DD6">
    <w:pPr>
      <w:pBdr>
        <w:bottom w:val="single" w:sz="6" w:space="1" w:color="auto"/>
      </w:pBdr>
      <w:tabs>
        <w:tab w:val="center" w:pos="4680"/>
        <w:tab w:val="right" w:pos="9360"/>
      </w:tabs>
      <w:rPr>
        <w:noProof/>
        <w:sz w:val="20"/>
        <w:szCs w:val="20"/>
      </w:rPr>
    </w:pPr>
    <w:r w:rsidRPr="007219B0">
      <w:rPr>
        <w:noProof/>
        <w:lang w:val="en-US" w:eastAsia="en-US"/>
      </w:rPr>
      <w:drawing>
        <wp:inline distT="0" distB="0" distL="0" distR="0">
          <wp:extent cx="2247900" cy="647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
                    <a:extLst>
                      <a:ext uri="{28A0092B-C50C-407E-A947-70E740481C1C}">
                        <a14:useLocalDpi xmlns:a14="http://schemas.microsoft.com/office/drawing/2010/main" val="0"/>
                      </a:ext>
                    </a:extLst>
                  </a:blip>
                  <a:srcRect r="52756"/>
                  <a:stretch>
                    <a:fillRect/>
                  </a:stretch>
                </pic:blipFill>
                <pic:spPr bwMode="auto">
                  <a:xfrm>
                    <a:off x="0" y="0"/>
                    <a:ext cx="2247900" cy="647700"/>
                  </a:xfrm>
                  <a:prstGeom prst="rect">
                    <a:avLst/>
                  </a:prstGeom>
                  <a:noFill/>
                  <a:ln>
                    <a:noFill/>
                  </a:ln>
                </pic:spPr>
              </pic:pic>
            </a:graphicData>
          </a:graphic>
        </wp:inline>
      </w:drawing>
    </w:r>
  </w:p>
  <w:p w:rsidR="006B4200" w:rsidRPr="00EF0730" w:rsidRDefault="006B4200" w:rsidP="00660DD6">
    <w:pPr>
      <w:pBdr>
        <w:bottom w:val="single" w:sz="6" w:space="1" w:color="auto"/>
      </w:pBdr>
      <w:tabs>
        <w:tab w:val="center" w:pos="4680"/>
        <w:tab w:val="right" w:pos="9360"/>
      </w:tabs>
      <w:rPr>
        <w:noProof/>
        <w:sz w:val="20"/>
        <w:szCs w:val="20"/>
      </w:rPr>
    </w:pPr>
  </w:p>
  <w:p w:rsidR="006B4200" w:rsidRPr="00EF0730" w:rsidRDefault="006B4200" w:rsidP="005A1F2B">
    <w:pPr>
      <w:pStyle w:val="Header"/>
      <w:rPr>
        <w:sz w:val="20"/>
        <w:szCs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4200" w:rsidRDefault="006B4200">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36AC7"/>
    <w:multiLevelType w:val="hybridMultilevel"/>
    <w:tmpl w:val="3242726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01F96D53"/>
    <w:multiLevelType w:val="hybridMultilevel"/>
    <w:tmpl w:val="E7EAB222"/>
    <w:lvl w:ilvl="0" w:tplc="5358B2B2">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387D91"/>
    <w:multiLevelType w:val="hybridMultilevel"/>
    <w:tmpl w:val="7756A4F4"/>
    <w:lvl w:ilvl="0" w:tplc="D2523B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035656"/>
    <w:multiLevelType w:val="hybridMultilevel"/>
    <w:tmpl w:val="95042E8C"/>
    <w:lvl w:ilvl="0" w:tplc="D8389FDE">
      <w:start w:val="15"/>
      <w:numFmt w:val="bullet"/>
      <w:lvlText w:val="-"/>
      <w:lvlJc w:val="left"/>
      <w:pPr>
        <w:ind w:left="1080" w:hanging="360"/>
      </w:pPr>
      <w:rPr>
        <w:rFonts w:ascii="Arial" w:eastAsia="Arial Narrow"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93D2ABF"/>
    <w:multiLevelType w:val="hybridMultilevel"/>
    <w:tmpl w:val="BC661192"/>
    <w:lvl w:ilvl="0" w:tplc="9A6EE996">
      <w:start w:val="29"/>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0D1C135C"/>
    <w:multiLevelType w:val="hybridMultilevel"/>
    <w:tmpl w:val="C166D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32191E"/>
    <w:multiLevelType w:val="hybridMultilevel"/>
    <w:tmpl w:val="B4D02AF0"/>
    <w:lvl w:ilvl="0" w:tplc="D8389FDE">
      <w:start w:val="15"/>
      <w:numFmt w:val="bullet"/>
      <w:lvlText w:val="-"/>
      <w:lvlJc w:val="left"/>
      <w:pPr>
        <w:ind w:left="1015" w:hanging="360"/>
      </w:pPr>
      <w:rPr>
        <w:rFonts w:ascii="Arial" w:eastAsia="Arial Narrow" w:hAnsi="Arial" w:cs="Arial" w:hint="default"/>
      </w:rPr>
    </w:lvl>
    <w:lvl w:ilvl="1" w:tplc="34090003" w:tentative="1">
      <w:start w:val="1"/>
      <w:numFmt w:val="bullet"/>
      <w:lvlText w:val="o"/>
      <w:lvlJc w:val="left"/>
      <w:pPr>
        <w:ind w:left="1735" w:hanging="360"/>
      </w:pPr>
      <w:rPr>
        <w:rFonts w:ascii="Courier New" w:hAnsi="Courier New" w:cs="Courier New" w:hint="default"/>
      </w:rPr>
    </w:lvl>
    <w:lvl w:ilvl="2" w:tplc="34090005" w:tentative="1">
      <w:start w:val="1"/>
      <w:numFmt w:val="bullet"/>
      <w:lvlText w:val=""/>
      <w:lvlJc w:val="left"/>
      <w:pPr>
        <w:ind w:left="2455" w:hanging="360"/>
      </w:pPr>
      <w:rPr>
        <w:rFonts w:ascii="Wingdings" w:hAnsi="Wingdings" w:hint="default"/>
      </w:rPr>
    </w:lvl>
    <w:lvl w:ilvl="3" w:tplc="34090001" w:tentative="1">
      <w:start w:val="1"/>
      <w:numFmt w:val="bullet"/>
      <w:lvlText w:val=""/>
      <w:lvlJc w:val="left"/>
      <w:pPr>
        <w:ind w:left="3175" w:hanging="360"/>
      </w:pPr>
      <w:rPr>
        <w:rFonts w:ascii="Symbol" w:hAnsi="Symbol" w:hint="default"/>
      </w:rPr>
    </w:lvl>
    <w:lvl w:ilvl="4" w:tplc="34090003" w:tentative="1">
      <w:start w:val="1"/>
      <w:numFmt w:val="bullet"/>
      <w:lvlText w:val="o"/>
      <w:lvlJc w:val="left"/>
      <w:pPr>
        <w:ind w:left="3895" w:hanging="360"/>
      </w:pPr>
      <w:rPr>
        <w:rFonts w:ascii="Courier New" w:hAnsi="Courier New" w:cs="Courier New" w:hint="default"/>
      </w:rPr>
    </w:lvl>
    <w:lvl w:ilvl="5" w:tplc="34090005" w:tentative="1">
      <w:start w:val="1"/>
      <w:numFmt w:val="bullet"/>
      <w:lvlText w:val=""/>
      <w:lvlJc w:val="left"/>
      <w:pPr>
        <w:ind w:left="4615" w:hanging="360"/>
      </w:pPr>
      <w:rPr>
        <w:rFonts w:ascii="Wingdings" w:hAnsi="Wingdings" w:hint="default"/>
      </w:rPr>
    </w:lvl>
    <w:lvl w:ilvl="6" w:tplc="34090001" w:tentative="1">
      <w:start w:val="1"/>
      <w:numFmt w:val="bullet"/>
      <w:lvlText w:val=""/>
      <w:lvlJc w:val="left"/>
      <w:pPr>
        <w:ind w:left="5335" w:hanging="360"/>
      </w:pPr>
      <w:rPr>
        <w:rFonts w:ascii="Symbol" w:hAnsi="Symbol" w:hint="default"/>
      </w:rPr>
    </w:lvl>
    <w:lvl w:ilvl="7" w:tplc="34090003" w:tentative="1">
      <w:start w:val="1"/>
      <w:numFmt w:val="bullet"/>
      <w:lvlText w:val="o"/>
      <w:lvlJc w:val="left"/>
      <w:pPr>
        <w:ind w:left="6055" w:hanging="360"/>
      </w:pPr>
      <w:rPr>
        <w:rFonts w:ascii="Courier New" w:hAnsi="Courier New" w:cs="Courier New" w:hint="default"/>
      </w:rPr>
    </w:lvl>
    <w:lvl w:ilvl="8" w:tplc="34090005" w:tentative="1">
      <w:start w:val="1"/>
      <w:numFmt w:val="bullet"/>
      <w:lvlText w:val=""/>
      <w:lvlJc w:val="left"/>
      <w:pPr>
        <w:ind w:left="6775" w:hanging="360"/>
      </w:pPr>
      <w:rPr>
        <w:rFonts w:ascii="Wingdings" w:hAnsi="Wingdings" w:hint="default"/>
      </w:rPr>
    </w:lvl>
  </w:abstractNum>
  <w:abstractNum w:abstractNumId="7" w15:restartNumberingAfterBreak="0">
    <w:nsid w:val="14716FE2"/>
    <w:multiLevelType w:val="hybridMultilevel"/>
    <w:tmpl w:val="88F25062"/>
    <w:lvl w:ilvl="0" w:tplc="A2AC0E36">
      <w:start w:val="5"/>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17392986"/>
    <w:multiLevelType w:val="hybridMultilevel"/>
    <w:tmpl w:val="11F0822A"/>
    <w:lvl w:ilvl="0" w:tplc="07348F4E">
      <w:start w:val="3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19980506"/>
    <w:multiLevelType w:val="hybridMultilevel"/>
    <w:tmpl w:val="652CB306"/>
    <w:lvl w:ilvl="0" w:tplc="161EED70">
      <w:start w:val="31"/>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1BA703DE"/>
    <w:multiLevelType w:val="hybridMultilevel"/>
    <w:tmpl w:val="E92E1428"/>
    <w:lvl w:ilvl="0" w:tplc="07BC0BE0">
      <w:start w:val="1"/>
      <w:numFmt w:val="decimalZero"/>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1BB819EE"/>
    <w:multiLevelType w:val="hybridMultilevel"/>
    <w:tmpl w:val="46C08C64"/>
    <w:lvl w:ilvl="0" w:tplc="0AC458F0">
      <w:start w:val="29"/>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20C25860"/>
    <w:multiLevelType w:val="hybridMultilevel"/>
    <w:tmpl w:val="AC7C8A14"/>
    <w:lvl w:ilvl="0" w:tplc="BFBAD1EA">
      <w:start w:val="1"/>
      <w:numFmt w:val="lowerLetter"/>
      <w:lvlText w:val="%1."/>
      <w:lvlJc w:val="left"/>
      <w:pPr>
        <w:ind w:left="786" w:hanging="360"/>
      </w:pPr>
      <w:rPr>
        <w:rFonts w:hint="default"/>
        <w:b/>
        <w:color w:val="002060"/>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13" w15:restartNumberingAfterBreak="0">
    <w:nsid w:val="266A5A8B"/>
    <w:multiLevelType w:val="hybridMultilevel"/>
    <w:tmpl w:val="799AAFB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26DA3EED"/>
    <w:multiLevelType w:val="hybridMultilevel"/>
    <w:tmpl w:val="1C0AF97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15:restartNumberingAfterBreak="0">
    <w:nsid w:val="273718B1"/>
    <w:multiLevelType w:val="hybridMultilevel"/>
    <w:tmpl w:val="BD921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DC6950"/>
    <w:multiLevelType w:val="hybridMultilevel"/>
    <w:tmpl w:val="2AF8EF70"/>
    <w:lvl w:ilvl="0" w:tplc="6C7C5BF8">
      <w:start w:val="1"/>
      <w:numFmt w:val="bullet"/>
      <w:lvlText w:val=""/>
      <w:lvlJc w:val="left"/>
      <w:pPr>
        <w:ind w:left="720" w:hanging="360"/>
      </w:pPr>
      <w:rPr>
        <w:rFonts w:ascii="Symbol" w:hAnsi="Symbol" w:hint="default"/>
        <w:color w:val="auto"/>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7" w15:restartNumberingAfterBreak="0">
    <w:nsid w:val="2A7B6A1F"/>
    <w:multiLevelType w:val="hybridMultilevel"/>
    <w:tmpl w:val="56EE47B6"/>
    <w:lvl w:ilvl="0" w:tplc="BBA65CFA">
      <w:start w:val="28"/>
      <w:numFmt w:val="decimal"/>
      <w:lvlText w:val="%1"/>
      <w:lvlJc w:val="left"/>
      <w:pPr>
        <w:ind w:left="720" w:hanging="360"/>
      </w:pPr>
      <w:rPr>
        <w:rFonts w:hint="default"/>
        <w:b w:val="0"/>
        <w:sz w:val="19"/>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2DAA149C"/>
    <w:multiLevelType w:val="hybridMultilevel"/>
    <w:tmpl w:val="F022098C"/>
    <w:lvl w:ilvl="0" w:tplc="09FA12D6">
      <w:start w:val="1"/>
      <w:numFmt w:val="decimalZero"/>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2E8F5522"/>
    <w:multiLevelType w:val="hybridMultilevel"/>
    <w:tmpl w:val="16DEBD8C"/>
    <w:lvl w:ilvl="0" w:tplc="9A2E729A">
      <w:start w:val="1"/>
      <w:numFmt w:val="decimalZero"/>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3E94743B"/>
    <w:multiLevelType w:val="hybridMultilevel"/>
    <w:tmpl w:val="D9DEDC04"/>
    <w:lvl w:ilvl="0" w:tplc="4E3A9122">
      <w:start w:val="1"/>
      <w:numFmt w:val="bullet"/>
      <w:lvlText w:val=""/>
      <w:lvlJc w:val="left"/>
      <w:pPr>
        <w:ind w:left="720" w:hanging="360"/>
      </w:pPr>
      <w:rPr>
        <w:rFonts w:ascii="Symbol" w:hAnsi="Symbol" w:hint="default"/>
        <w:sz w:val="20"/>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1" w15:restartNumberingAfterBreak="0">
    <w:nsid w:val="40DE5283"/>
    <w:multiLevelType w:val="hybridMultilevel"/>
    <w:tmpl w:val="995A935A"/>
    <w:lvl w:ilvl="0" w:tplc="5D921F20">
      <w:start w:val="3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418B2F14"/>
    <w:multiLevelType w:val="hybridMultilevel"/>
    <w:tmpl w:val="A468A346"/>
    <w:lvl w:ilvl="0" w:tplc="AD9609CE">
      <w:start w:val="14"/>
      <w:numFmt w:val="bullet"/>
      <w:lvlText w:val="-"/>
      <w:lvlJc w:val="left"/>
      <w:pPr>
        <w:ind w:left="1332" w:hanging="360"/>
      </w:pPr>
      <w:rPr>
        <w:rFonts w:ascii="Arial" w:eastAsia="Arial Narrow" w:hAnsi="Arial" w:cs="Arial" w:hint="default"/>
      </w:rPr>
    </w:lvl>
    <w:lvl w:ilvl="1" w:tplc="34090003" w:tentative="1">
      <w:start w:val="1"/>
      <w:numFmt w:val="bullet"/>
      <w:lvlText w:val="o"/>
      <w:lvlJc w:val="left"/>
      <w:pPr>
        <w:ind w:left="2052" w:hanging="360"/>
      </w:pPr>
      <w:rPr>
        <w:rFonts w:ascii="Courier New" w:hAnsi="Courier New" w:cs="Courier New" w:hint="default"/>
      </w:rPr>
    </w:lvl>
    <w:lvl w:ilvl="2" w:tplc="34090005" w:tentative="1">
      <w:start w:val="1"/>
      <w:numFmt w:val="bullet"/>
      <w:lvlText w:val=""/>
      <w:lvlJc w:val="left"/>
      <w:pPr>
        <w:ind w:left="2772" w:hanging="360"/>
      </w:pPr>
      <w:rPr>
        <w:rFonts w:ascii="Wingdings" w:hAnsi="Wingdings" w:hint="default"/>
      </w:rPr>
    </w:lvl>
    <w:lvl w:ilvl="3" w:tplc="34090001" w:tentative="1">
      <w:start w:val="1"/>
      <w:numFmt w:val="bullet"/>
      <w:lvlText w:val=""/>
      <w:lvlJc w:val="left"/>
      <w:pPr>
        <w:ind w:left="3492" w:hanging="360"/>
      </w:pPr>
      <w:rPr>
        <w:rFonts w:ascii="Symbol" w:hAnsi="Symbol" w:hint="default"/>
      </w:rPr>
    </w:lvl>
    <w:lvl w:ilvl="4" w:tplc="34090003" w:tentative="1">
      <w:start w:val="1"/>
      <w:numFmt w:val="bullet"/>
      <w:lvlText w:val="o"/>
      <w:lvlJc w:val="left"/>
      <w:pPr>
        <w:ind w:left="4212" w:hanging="360"/>
      </w:pPr>
      <w:rPr>
        <w:rFonts w:ascii="Courier New" w:hAnsi="Courier New" w:cs="Courier New" w:hint="default"/>
      </w:rPr>
    </w:lvl>
    <w:lvl w:ilvl="5" w:tplc="34090005" w:tentative="1">
      <w:start w:val="1"/>
      <w:numFmt w:val="bullet"/>
      <w:lvlText w:val=""/>
      <w:lvlJc w:val="left"/>
      <w:pPr>
        <w:ind w:left="4932" w:hanging="360"/>
      </w:pPr>
      <w:rPr>
        <w:rFonts w:ascii="Wingdings" w:hAnsi="Wingdings" w:hint="default"/>
      </w:rPr>
    </w:lvl>
    <w:lvl w:ilvl="6" w:tplc="34090001" w:tentative="1">
      <w:start w:val="1"/>
      <w:numFmt w:val="bullet"/>
      <w:lvlText w:val=""/>
      <w:lvlJc w:val="left"/>
      <w:pPr>
        <w:ind w:left="5652" w:hanging="360"/>
      </w:pPr>
      <w:rPr>
        <w:rFonts w:ascii="Symbol" w:hAnsi="Symbol" w:hint="default"/>
      </w:rPr>
    </w:lvl>
    <w:lvl w:ilvl="7" w:tplc="34090003" w:tentative="1">
      <w:start w:val="1"/>
      <w:numFmt w:val="bullet"/>
      <w:lvlText w:val="o"/>
      <w:lvlJc w:val="left"/>
      <w:pPr>
        <w:ind w:left="6372" w:hanging="360"/>
      </w:pPr>
      <w:rPr>
        <w:rFonts w:ascii="Courier New" w:hAnsi="Courier New" w:cs="Courier New" w:hint="default"/>
      </w:rPr>
    </w:lvl>
    <w:lvl w:ilvl="8" w:tplc="34090005" w:tentative="1">
      <w:start w:val="1"/>
      <w:numFmt w:val="bullet"/>
      <w:lvlText w:val=""/>
      <w:lvlJc w:val="left"/>
      <w:pPr>
        <w:ind w:left="7092" w:hanging="360"/>
      </w:pPr>
      <w:rPr>
        <w:rFonts w:ascii="Wingdings" w:hAnsi="Wingdings" w:hint="default"/>
      </w:rPr>
    </w:lvl>
  </w:abstractNum>
  <w:abstractNum w:abstractNumId="23" w15:restartNumberingAfterBreak="0">
    <w:nsid w:val="43472B87"/>
    <w:multiLevelType w:val="hybridMultilevel"/>
    <w:tmpl w:val="2FE4B0E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4" w15:restartNumberingAfterBreak="0">
    <w:nsid w:val="4B4E2D09"/>
    <w:multiLevelType w:val="hybridMultilevel"/>
    <w:tmpl w:val="2D58EF28"/>
    <w:lvl w:ilvl="0" w:tplc="7E38CC18">
      <w:start w:val="1"/>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4B9C7397"/>
    <w:multiLevelType w:val="hybridMultilevel"/>
    <w:tmpl w:val="67605A8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6" w15:restartNumberingAfterBreak="0">
    <w:nsid w:val="4CAB0ED3"/>
    <w:multiLevelType w:val="hybridMultilevel"/>
    <w:tmpl w:val="C2C20A7C"/>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7" w15:restartNumberingAfterBreak="0">
    <w:nsid w:val="4CE11D31"/>
    <w:multiLevelType w:val="hybridMultilevel"/>
    <w:tmpl w:val="8940C6A4"/>
    <w:lvl w:ilvl="0" w:tplc="C902EA5C">
      <w:start w:val="7"/>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4D5E4190"/>
    <w:multiLevelType w:val="hybridMultilevel"/>
    <w:tmpl w:val="77A6B72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9" w15:restartNumberingAfterBreak="0">
    <w:nsid w:val="59C07210"/>
    <w:multiLevelType w:val="hybridMultilevel"/>
    <w:tmpl w:val="4AEED94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5A5E1EBE"/>
    <w:multiLevelType w:val="hybridMultilevel"/>
    <w:tmpl w:val="15884344"/>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31" w15:restartNumberingAfterBreak="0">
    <w:nsid w:val="5F2441D2"/>
    <w:multiLevelType w:val="hybridMultilevel"/>
    <w:tmpl w:val="5150D618"/>
    <w:lvl w:ilvl="0" w:tplc="FC40BC54">
      <w:start w:val="22"/>
      <w:numFmt w:val="bullet"/>
      <w:lvlText w:val=""/>
      <w:lvlJc w:val="left"/>
      <w:pPr>
        <w:ind w:left="673" w:hanging="360"/>
      </w:pPr>
      <w:rPr>
        <w:rFonts w:ascii="Wingdings" w:eastAsia="Arial" w:hAnsi="Wingdings" w:cs="Arial" w:hint="default"/>
      </w:rPr>
    </w:lvl>
    <w:lvl w:ilvl="1" w:tplc="34090003" w:tentative="1">
      <w:start w:val="1"/>
      <w:numFmt w:val="bullet"/>
      <w:lvlText w:val="o"/>
      <w:lvlJc w:val="left"/>
      <w:pPr>
        <w:ind w:left="1393" w:hanging="360"/>
      </w:pPr>
      <w:rPr>
        <w:rFonts w:ascii="Courier New" w:hAnsi="Courier New" w:cs="Courier New" w:hint="default"/>
      </w:rPr>
    </w:lvl>
    <w:lvl w:ilvl="2" w:tplc="34090005">
      <w:start w:val="1"/>
      <w:numFmt w:val="bullet"/>
      <w:lvlText w:val=""/>
      <w:lvlJc w:val="left"/>
      <w:pPr>
        <w:ind w:left="2113" w:hanging="360"/>
      </w:pPr>
      <w:rPr>
        <w:rFonts w:ascii="Wingdings" w:hAnsi="Wingdings" w:hint="default"/>
      </w:rPr>
    </w:lvl>
    <w:lvl w:ilvl="3" w:tplc="34090001" w:tentative="1">
      <w:start w:val="1"/>
      <w:numFmt w:val="bullet"/>
      <w:lvlText w:val=""/>
      <w:lvlJc w:val="left"/>
      <w:pPr>
        <w:ind w:left="2833" w:hanging="360"/>
      </w:pPr>
      <w:rPr>
        <w:rFonts w:ascii="Symbol" w:hAnsi="Symbol" w:hint="default"/>
      </w:rPr>
    </w:lvl>
    <w:lvl w:ilvl="4" w:tplc="34090003" w:tentative="1">
      <w:start w:val="1"/>
      <w:numFmt w:val="bullet"/>
      <w:lvlText w:val="o"/>
      <w:lvlJc w:val="left"/>
      <w:pPr>
        <w:ind w:left="3553" w:hanging="360"/>
      </w:pPr>
      <w:rPr>
        <w:rFonts w:ascii="Courier New" w:hAnsi="Courier New" w:cs="Courier New" w:hint="default"/>
      </w:rPr>
    </w:lvl>
    <w:lvl w:ilvl="5" w:tplc="34090005" w:tentative="1">
      <w:start w:val="1"/>
      <w:numFmt w:val="bullet"/>
      <w:lvlText w:val=""/>
      <w:lvlJc w:val="left"/>
      <w:pPr>
        <w:ind w:left="4273" w:hanging="360"/>
      </w:pPr>
      <w:rPr>
        <w:rFonts w:ascii="Wingdings" w:hAnsi="Wingdings" w:hint="default"/>
      </w:rPr>
    </w:lvl>
    <w:lvl w:ilvl="6" w:tplc="34090001" w:tentative="1">
      <w:start w:val="1"/>
      <w:numFmt w:val="bullet"/>
      <w:lvlText w:val=""/>
      <w:lvlJc w:val="left"/>
      <w:pPr>
        <w:ind w:left="4993" w:hanging="360"/>
      </w:pPr>
      <w:rPr>
        <w:rFonts w:ascii="Symbol" w:hAnsi="Symbol" w:hint="default"/>
      </w:rPr>
    </w:lvl>
    <w:lvl w:ilvl="7" w:tplc="34090003" w:tentative="1">
      <w:start w:val="1"/>
      <w:numFmt w:val="bullet"/>
      <w:lvlText w:val="o"/>
      <w:lvlJc w:val="left"/>
      <w:pPr>
        <w:ind w:left="5713" w:hanging="360"/>
      </w:pPr>
      <w:rPr>
        <w:rFonts w:ascii="Courier New" w:hAnsi="Courier New" w:cs="Courier New" w:hint="default"/>
      </w:rPr>
    </w:lvl>
    <w:lvl w:ilvl="8" w:tplc="34090005" w:tentative="1">
      <w:start w:val="1"/>
      <w:numFmt w:val="bullet"/>
      <w:lvlText w:val=""/>
      <w:lvlJc w:val="left"/>
      <w:pPr>
        <w:ind w:left="6433" w:hanging="360"/>
      </w:pPr>
      <w:rPr>
        <w:rFonts w:ascii="Wingdings" w:hAnsi="Wingdings" w:hint="default"/>
      </w:rPr>
    </w:lvl>
  </w:abstractNum>
  <w:abstractNum w:abstractNumId="32" w15:restartNumberingAfterBreak="0">
    <w:nsid w:val="619E359A"/>
    <w:multiLevelType w:val="hybridMultilevel"/>
    <w:tmpl w:val="06E499F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3" w15:restartNumberingAfterBreak="0">
    <w:nsid w:val="64FC6089"/>
    <w:multiLevelType w:val="hybridMultilevel"/>
    <w:tmpl w:val="A62ED2F6"/>
    <w:lvl w:ilvl="0" w:tplc="4A7E4990">
      <w:start w:val="2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5F389F"/>
    <w:multiLevelType w:val="hybridMultilevel"/>
    <w:tmpl w:val="43821FD6"/>
    <w:lvl w:ilvl="0" w:tplc="0CC2B056">
      <w:start w:val="2"/>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5" w15:restartNumberingAfterBreak="0">
    <w:nsid w:val="7CE5403C"/>
    <w:multiLevelType w:val="hybridMultilevel"/>
    <w:tmpl w:val="DDD24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141BD5"/>
    <w:multiLevelType w:val="hybridMultilevel"/>
    <w:tmpl w:val="18B2BD92"/>
    <w:lvl w:ilvl="0" w:tplc="3409000B">
      <w:start w:val="1"/>
      <w:numFmt w:val="bullet"/>
      <w:lvlText w:val=""/>
      <w:lvlJc w:val="left"/>
      <w:pPr>
        <w:ind w:left="1037" w:hanging="360"/>
      </w:pPr>
      <w:rPr>
        <w:rFonts w:ascii="Wingdings" w:hAnsi="Wingdings" w:hint="default"/>
      </w:rPr>
    </w:lvl>
    <w:lvl w:ilvl="1" w:tplc="34090003" w:tentative="1">
      <w:start w:val="1"/>
      <w:numFmt w:val="bullet"/>
      <w:lvlText w:val="o"/>
      <w:lvlJc w:val="left"/>
      <w:pPr>
        <w:ind w:left="1757" w:hanging="360"/>
      </w:pPr>
      <w:rPr>
        <w:rFonts w:ascii="Courier New" w:hAnsi="Courier New" w:cs="Courier New" w:hint="default"/>
      </w:rPr>
    </w:lvl>
    <w:lvl w:ilvl="2" w:tplc="34090005" w:tentative="1">
      <w:start w:val="1"/>
      <w:numFmt w:val="bullet"/>
      <w:lvlText w:val=""/>
      <w:lvlJc w:val="left"/>
      <w:pPr>
        <w:ind w:left="2477" w:hanging="360"/>
      </w:pPr>
      <w:rPr>
        <w:rFonts w:ascii="Wingdings" w:hAnsi="Wingdings" w:hint="default"/>
      </w:rPr>
    </w:lvl>
    <w:lvl w:ilvl="3" w:tplc="34090001" w:tentative="1">
      <w:start w:val="1"/>
      <w:numFmt w:val="bullet"/>
      <w:lvlText w:val=""/>
      <w:lvlJc w:val="left"/>
      <w:pPr>
        <w:ind w:left="3197" w:hanging="360"/>
      </w:pPr>
      <w:rPr>
        <w:rFonts w:ascii="Symbol" w:hAnsi="Symbol" w:hint="default"/>
      </w:rPr>
    </w:lvl>
    <w:lvl w:ilvl="4" w:tplc="34090003" w:tentative="1">
      <w:start w:val="1"/>
      <w:numFmt w:val="bullet"/>
      <w:lvlText w:val="o"/>
      <w:lvlJc w:val="left"/>
      <w:pPr>
        <w:ind w:left="3917" w:hanging="360"/>
      </w:pPr>
      <w:rPr>
        <w:rFonts w:ascii="Courier New" w:hAnsi="Courier New" w:cs="Courier New" w:hint="default"/>
      </w:rPr>
    </w:lvl>
    <w:lvl w:ilvl="5" w:tplc="34090005" w:tentative="1">
      <w:start w:val="1"/>
      <w:numFmt w:val="bullet"/>
      <w:lvlText w:val=""/>
      <w:lvlJc w:val="left"/>
      <w:pPr>
        <w:ind w:left="4637" w:hanging="360"/>
      </w:pPr>
      <w:rPr>
        <w:rFonts w:ascii="Wingdings" w:hAnsi="Wingdings" w:hint="default"/>
      </w:rPr>
    </w:lvl>
    <w:lvl w:ilvl="6" w:tplc="34090001" w:tentative="1">
      <w:start w:val="1"/>
      <w:numFmt w:val="bullet"/>
      <w:lvlText w:val=""/>
      <w:lvlJc w:val="left"/>
      <w:pPr>
        <w:ind w:left="5357" w:hanging="360"/>
      </w:pPr>
      <w:rPr>
        <w:rFonts w:ascii="Symbol" w:hAnsi="Symbol" w:hint="default"/>
      </w:rPr>
    </w:lvl>
    <w:lvl w:ilvl="7" w:tplc="34090003" w:tentative="1">
      <w:start w:val="1"/>
      <w:numFmt w:val="bullet"/>
      <w:lvlText w:val="o"/>
      <w:lvlJc w:val="left"/>
      <w:pPr>
        <w:ind w:left="6077" w:hanging="360"/>
      </w:pPr>
      <w:rPr>
        <w:rFonts w:ascii="Courier New" w:hAnsi="Courier New" w:cs="Courier New" w:hint="default"/>
      </w:rPr>
    </w:lvl>
    <w:lvl w:ilvl="8" w:tplc="34090005" w:tentative="1">
      <w:start w:val="1"/>
      <w:numFmt w:val="bullet"/>
      <w:lvlText w:val=""/>
      <w:lvlJc w:val="left"/>
      <w:pPr>
        <w:ind w:left="6797" w:hanging="360"/>
      </w:pPr>
      <w:rPr>
        <w:rFonts w:ascii="Wingdings" w:hAnsi="Wingdings" w:hint="default"/>
      </w:rPr>
    </w:lvl>
  </w:abstractNum>
  <w:num w:numId="1">
    <w:abstractNumId w:val="20"/>
  </w:num>
  <w:num w:numId="2">
    <w:abstractNumId w:val="1"/>
  </w:num>
  <w:num w:numId="3">
    <w:abstractNumId w:val="3"/>
  </w:num>
  <w:num w:numId="4">
    <w:abstractNumId w:val="22"/>
  </w:num>
  <w:num w:numId="5">
    <w:abstractNumId w:val="14"/>
  </w:num>
  <w:num w:numId="6">
    <w:abstractNumId w:val="13"/>
  </w:num>
  <w:num w:numId="7">
    <w:abstractNumId w:val="12"/>
  </w:num>
  <w:num w:numId="8">
    <w:abstractNumId w:val="23"/>
  </w:num>
  <w:num w:numId="9">
    <w:abstractNumId w:val="36"/>
  </w:num>
  <w:num w:numId="10">
    <w:abstractNumId w:val="16"/>
  </w:num>
  <w:num w:numId="11">
    <w:abstractNumId w:val="2"/>
  </w:num>
  <w:num w:numId="12">
    <w:abstractNumId w:val="30"/>
  </w:num>
  <w:num w:numId="13">
    <w:abstractNumId w:val="26"/>
  </w:num>
  <w:num w:numId="14">
    <w:abstractNumId w:val="28"/>
  </w:num>
  <w:num w:numId="15">
    <w:abstractNumId w:val="31"/>
  </w:num>
  <w:num w:numId="16">
    <w:abstractNumId w:val="15"/>
  </w:num>
  <w:num w:numId="17">
    <w:abstractNumId w:val="35"/>
  </w:num>
  <w:num w:numId="18">
    <w:abstractNumId w:val="6"/>
  </w:num>
  <w:num w:numId="19">
    <w:abstractNumId w:val="5"/>
  </w:num>
  <w:num w:numId="20">
    <w:abstractNumId w:val="33"/>
  </w:num>
  <w:num w:numId="21">
    <w:abstractNumId w:val="29"/>
  </w:num>
  <w:num w:numId="22">
    <w:abstractNumId w:val="17"/>
  </w:num>
  <w:num w:numId="23">
    <w:abstractNumId w:val="32"/>
  </w:num>
  <w:num w:numId="24">
    <w:abstractNumId w:val="4"/>
  </w:num>
  <w:num w:numId="25">
    <w:abstractNumId w:val="11"/>
  </w:num>
  <w:num w:numId="26">
    <w:abstractNumId w:val="8"/>
  </w:num>
  <w:num w:numId="27">
    <w:abstractNumId w:val="21"/>
  </w:num>
  <w:num w:numId="28">
    <w:abstractNumId w:val="9"/>
  </w:num>
  <w:num w:numId="29">
    <w:abstractNumId w:val="25"/>
  </w:num>
  <w:num w:numId="30">
    <w:abstractNumId w:val="10"/>
  </w:num>
  <w:num w:numId="31">
    <w:abstractNumId w:val="18"/>
  </w:num>
  <w:num w:numId="32">
    <w:abstractNumId w:val="19"/>
  </w:num>
  <w:num w:numId="33">
    <w:abstractNumId w:val="0"/>
  </w:num>
  <w:num w:numId="34">
    <w:abstractNumId w:val="24"/>
  </w:num>
  <w:num w:numId="35">
    <w:abstractNumId w:val="34"/>
  </w:num>
  <w:num w:numId="36">
    <w:abstractNumId w:val="7"/>
  </w:num>
  <w:num w:numId="37">
    <w:abstractNumId w:val="2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DA9"/>
    <w:rsid w:val="00000D4A"/>
    <w:rsid w:val="00001C6B"/>
    <w:rsid w:val="00001EC7"/>
    <w:rsid w:val="00001F35"/>
    <w:rsid w:val="00001F4F"/>
    <w:rsid w:val="000021C0"/>
    <w:rsid w:val="00002DE1"/>
    <w:rsid w:val="00003050"/>
    <w:rsid w:val="000038B9"/>
    <w:rsid w:val="00003AC5"/>
    <w:rsid w:val="00003D24"/>
    <w:rsid w:val="00003E9E"/>
    <w:rsid w:val="00004CF6"/>
    <w:rsid w:val="00004D53"/>
    <w:rsid w:val="000051D7"/>
    <w:rsid w:val="00005366"/>
    <w:rsid w:val="00005537"/>
    <w:rsid w:val="000055AE"/>
    <w:rsid w:val="000060A5"/>
    <w:rsid w:val="00006D6A"/>
    <w:rsid w:val="00007C65"/>
    <w:rsid w:val="00007CD2"/>
    <w:rsid w:val="000101D0"/>
    <w:rsid w:val="00012167"/>
    <w:rsid w:val="0001240C"/>
    <w:rsid w:val="000126BB"/>
    <w:rsid w:val="000126EE"/>
    <w:rsid w:val="00012C7D"/>
    <w:rsid w:val="00012E96"/>
    <w:rsid w:val="00012F95"/>
    <w:rsid w:val="00013441"/>
    <w:rsid w:val="00013B68"/>
    <w:rsid w:val="00014A17"/>
    <w:rsid w:val="0001600F"/>
    <w:rsid w:val="0001753F"/>
    <w:rsid w:val="00017CFA"/>
    <w:rsid w:val="0002174F"/>
    <w:rsid w:val="00021C4E"/>
    <w:rsid w:val="000220E1"/>
    <w:rsid w:val="0002303D"/>
    <w:rsid w:val="000253F7"/>
    <w:rsid w:val="000254A4"/>
    <w:rsid w:val="000311DD"/>
    <w:rsid w:val="00032434"/>
    <w:rsid w:val="000342DC"/>
    <w:rsid w:val="0003472D"/>
    <w:rsid w:val="000348EC"/>
    <w:rsid w:val="00034A4C"/>
    <w:rsid w:val="000355AE"/>
    <w:rsid w:val="00035E06"/>
    <w:rsid w:val="000369AA"/>
    <w:rsid w:val="0004171A"/>
    <w:rsid w:val="000425E0"/>
    <w:rsid w:val="00042FEB"/>
    <w:rsid w:val="000443B7"/>
    <w:rsid w:val="00044521"/>
    <w:rsid w:val="00045A0E"/>
    <w:rsid w:val="000469C8"/>
    <w:rsid w:val="00046A22"/>
    <w:rsid w:val="00046D6F"/>
    <w:rsid w:val="00046E70"/>
    <w:rsid w:val="00046FA7"/>
    <w:rsid w:val="0004747E"/>
    <w:rsid w:val="00052CE0"/>
    <w:rsid w:val="0005318A"/>
    <w:rsid w:val="00053249"/>
    <w:rsid w:val="00053502"/>
    <w:rsid w:val="00053F11"/>
    <w:rsid w:val="000565AF"/>
    <w:rsid w:val="00056B4D"/>
    <w:rsid w:val="00056E5C"/>
    <w:rsid w:val="0005732D"/>
    <w:rsid w:val="00057461"/>
    <w:rsid w:val="00057838"/>
    <w:rsid w:val="00057C6C"/>
    <w:rsid w:val="00060330"/>
    <w:rsid w:val="0006079F"/>
    <w:rsid w:val="00061FFC"/>
    <w:rsid w:val="000645FA"/>
    <w:rsid w:val="00064943"/>
    <w:rsid w:val="0006536E"/>
    <w:rsid w:val="000667F1"/>
    <w:rsid w:val="00070D57"/>
    <w:rsid w:val="00071C3E"/>
    <w:rsid w:val="00071F34"/>
    <w:rsid w:val="00072218"/>
    <w:rsid w:val="000728A9"/>
    <w:rsid w:val="0007411D"/>
    <w:rsid w:val="00074421"/>
    <w:rsid w:val="00074A1F"/>
    <w:rsid w:val="00074F45"/>
    <w:rsid w:val="0007624B"/>
    <w:rsid w:val="00076290"/>
    <w:rsid w:val="000765E7"/>
    <w:rsid w:val="00076FD1"/>
    <w:rsid w:val="000779F5"/>
    <w:rsid w:val="00080330"/>
    <w:rsid w:val="00080F1B"/>
    <w:rsid w:val="0008172B"/>
    <w:rsid w:val="00081BF1"/>
    <w:rsid w:val="00082522"/>
    <w:rsid w:val="00082B36"/>
    <w:rsid w:val="00083071"/>
    <w:rsid w:val="000830E1"/>
    <w:rsid w:val="00083389"/>
    <w:rsid w:val="00083789"/>
    <w:rsid w:val="00083FD0"/>
    <w:rsid w:val="000848B8"/>
    <w:rsid w:val="0008531A"/>
    <w:rsid w:val="000861F5"/>
    <w:rsid w:val="000862DE"/>
    <w:rsid w:val="00086783"/>
    <w:rsid w:val="0008705E"/>
    <w:rsid w:val="00090717"/>
    <w:rsid w:val="00090963"/>
    <w:rsid w:val="00090AE9"/>
    <w:rsid w:val="00090BAD"/>
    <w:rsid w:val="00091466"/>
    <w:rsid w:val="00091C59"/>
    <w:rsid w:val="00091D92"/>
    <w:rsid w:val="00092237"/>
    <w:rsid w:val="00092B12"/>
    <w:rsid w:val="00093A87"/>
    <w:rsid w:val="00093EA4"/>
    <w:rsid w:val="0009455B"/>
    <w:rsid w:val="00095216"/>
    <w:rsid w:val="00095C1D"/>
    <w:rsid w:val="00096310"/>
    <w:rsid w:val="00096FC1"/>
    <w:rsid w:val="000A0016"/>
    <w:rsid w:val="000A1205"/>
    <w:rsid w:val="000A163E"/>
    <w:rsid w:val="000A17E6"/>
    <w:rsid w:val="000A1B57"/>
    <w:rsid w:val="000A1BB3"/>
    <w:rsid w:val="000A2308"/>
    <w:rsid w:val="000A24C5"/>
    <w:rsid w:val="000A2A7C"/>
    <w:rsid w:val="000A2E02"/>
    <w:rsid w:val="000A3454"/>
    <w:rsid w:val="000A3742"/>
    <w:rsid w:val="000A47E5"/>
    <w:rsid w:val="000A4ACA"/>
    <w:rsid w:val="000A4E4E"/>
    <w:rsid w:val="000A521D"/>
    <w:rsid w:val="000A66A6"/>
    <w:rsid w:val="000A7768"/>
    <w:rsid w:val="000B0FE1"/>
    <w:rsid w:val="000B249A"/>
    <w:rsid w:val="000B2DD4"/>
    <w:rsid w:val="000B338C"/>
    <w:rsid w:val="000B34C9"/>
    <w:rsid w:val="000B5BB3"/>
    <w:rsid w:val="000B7E4F"/>
    <w:rsid w:val="000C0757"/>
    <w:rsid w:val="000C196B"/>
    <w:rsid w:val="000C1B4A"/>
    <w:rsid w:val="000C1C15"/>
    <w:rsid w:val="000C1E9E"/>
    <w:rsid w:val="000C2A0D"/>
    <w:rsid w:val="000C2A95"/>
    <w:rsid w:val="000C2B8D"/>
    <w:rsid w:val="000C39E6"/>
    <w:rsid w:val="000C3E1D"/>
    <w:rsid w:val="000C6A1B"/>
    <w:rsid w:val="000C7FF4"/>
    <w:rsid w:val="000D059E"/>
    <w:rsid w:val="000D062E"/>
    <w:rsid w:val="000D181F"/>
    <w:rsid w:val="000D2BF3"/>
    <w:rsid w:val="000D2EC2"/>
    <w:rsid w:val="000D4478"/>
    <w:rsid w:val="000D538C"/>
    <w:rsid w:val="000D55CD"/>
    <w:rsid w:val="000D5732"/>
    <w:rsid w:val="000D5DCB"/>
    <w:rsid w:val="000D6758"/>
    <w:rsid w:val="000D6801"/>
    <w:rsid w:val="000D7B1F"/>
    <w:rsid w:val="000E047A"/>
    <w:rsid w:val="000E08DE"/>
    <w:rsid w:val="000E0F87"/>
    <w:rsid w:val="000E1001"/>
    <w:rsid w:val="000E188E"/>
    <w:rsid w:val="000E1A68"/>
    <w:rsid w:val="000E1D01"/>
    <w:rsid w:val="000E2FA3"/>
    <w:rsid w:val="000E38E9"/>
    <w:rsid w:val="000E45AD"/>
    <w:rsid w:val="000E46DE"/>
    <w:rsid w:val="000E4EAC"/>
    <w:rsid w:val="000E695C"/>
    <w:rsid w:val="000E718F"/>
    <w:rsid w:val="000F028D"/>
    <w:rsid w:val="000F13C5"/>
    <w:rsid w:val="000F397A"/>
    <w:rsid w:val="000F42AA"/>
    <w:rsid w:val="000F4719"/>
    <w:rsid w:val="000F5017"/>
    <w:rsid w:val="000F55EC"/>
    <w:rsid w:val="000F651C"/>
    <w:rsid w:val="000F7A88"/>
    <w:rsid w:val="000F7D0C"/>
    <w:rsid w:val="00100518"/>
    <w:rsid w:val="00100765"/>
    <w:rsid w:val="001017B1"/>
    <w:rsid w:val="0010311B"/>
    <w:rsid w:val="001036F2"/>
    <w:rsid w:val="00103995"/>
    <w:rsid w:val="0010442A"/>
    <w:rsid w:val="001045A7"/>
    <w:rsid w:val="00104EF7"/>
    <w:rsid w:val="00105034"/>
    <w:rsid w:val="00105B42"/>
    <w:rsid w:val="00107011"/>
    <w:rsid w:val="00107AB3"/>
    <w:rsid w:val="00110047"/>
    <w:rsid w:val="00110625"/>
    <w:rsid w:val="00110A01"/>
    <w:rsid w:val="001117E6"/>
    <w:rsid w:val="00111EB0"/>
    <w:rsid w:val="0011225C"/>
    <w:rsid w:val="0011303D"/>
    <w:rsid w:val="001133AB"/>
    <w:rsid w:val="00113B2A"/>
    <w:rsid w:val="0011470C"/>
    <w:rsid w:val="001149A2"/>
    <w:rsid w:val="00114E4C"/>
    <w:rsid w:val="0011679C"/>
    <w:rsid w:val="00120010"/>
    <w:rsid w:val="00120A08"/>
    <w:rsid w:val="0012120B"/>
    <w:rsid w:val="001213A3"/>
    <w:rsid w:val="001219D8"/>
    <w:rsid w:val="00121F9F"/>
    <w:rsid w:val="001231CF"/>
    <w:rsid w:val="001240CF"/>
    <w:rsid w:val="00124333"/>
    <w:rsid w:val="001245FA"/>
    <w:rsid w:val="0012474B"/>
    <w:rsid w:val="00124E8C"/>
    <w:rsid w:val="00125574"/>
    <w:rsid w:val="00125D1A"/>
    <w:rsid w:val="00126308"/>
    <w:rsid w:val="00126B98"/>
    <w:rsid w:val="00127606"/>
    <w:rsid w:val="00127AC6"/>
    <w:rsid w:val="00130665"/>
    <w:rsid w:val="00130791"/>
    <w:rsid w:val="00132701"/>
    <w:rsid w:val="001334A8"/>
    <w:rsid w:val="00133568"/>
    <w:rsid w:val="00133DA9"/>
    <w:rsid w:val="00135103"/>
    <w:rsid w:val="001368AF"/>
    <w:rsid w:val="00137A4D"/>
    <w:rsid w:val="00141158"/>
    <w:rsid w:val="001433CA"/>
    <w:rsid w:val="001445B0"/>
    <w:rsid w:val="00144DB4"/>
    <w:rsid w:val="00144FB8"/>
    <w:rsid w:val="001456F0"/>
    <w:rsid w:val="0014586C"/>
    <w:rsid w:val="001501E4"/>
    <w:rsid w:val="00150265"/>
    <w:rsid w:val="00152376"/>
    <w:rsid w:val="001523ED"/>
    <w:rsid w:val="0015269A"/>
    <w:rsid w:val="00152A13"/>
    <w:rsid w:val="00152E74"/>
    <w:rsid w:val="00155842"/>
    <w:rsid w:val="0015650D"/>
    <w:rsid w:val="0015795B"/>
    <w:rsid w:val="00160D27"/>
    <w:rsid w:val="001617EC"/>
    <w:rsid w:val="00163AC4"/>
    <w:rsid w:val="00163BC5"/>
    <w:rsid w:val="00164617"/>
    <w:rsid w:val="001667EB"/>
    <w:rsid w:val="00166E5A"/>
    <w:rsid w:val="00167783"/>
    <w:rsid w:val="00170D91"/>
    <w:rsid w:val="001711A1"/>
    <w:rsid w:val="00171332"/>
    <w:rsid w:val="001716A4"/>
    <w:rsid w:val="00172CB8"/>
    <w:rsid w:val="00173EC2"/>
    <w:rsid w:val="00174DD8"/>
    <w:rsid w:val="0017624E"/>
    <w:rsid w:val="001814D5"/>
    <w:rsid w:val="00182702"/>
    <w:rsid w:val="00183401"/>
    <w:rsid w:val="001847A6"/>
    <w:rsid w:val="001853AB"/>
    <w:rsid w:val="00185C5B"/>
    <w:rsid w:val="00186433"/>
    <w:rsid w:val="00190343"/>
    <w:rsid w:val="001915F1"/>
    <w:rsid w:val="0019168C"/>
    <w:rsid w:val="00191CE5"/>
    <w:rsid w:val="00192878"/>
    <w:rsid w:val="00194830"/>
    <w:rsid w:val="00195721"/>
    <w:rsid w:val="00196479"/>
    <w:rsid w:val="0019780C"/>
    <w:rsid w:val="001A012C"/>
    <w:rsid w:val="001A1BF0"/>
    <w:rsid w:val="001A28C4"/>
    <w:rsid w:val="001A337F"/>
    <w:rsid w:val="001A3DF7"/>
    <w:rsid w:val="001A527B"/>
    <w:rsid w:val="001A56FB"/>
    <w:rsid w:val="001A5B90"/>
    <w:rsid w:val="001A638B"/>
    <w:rsid w:val="001A723B"/>
    <w:rsid w:val="001B1EFC"/>
    <w:rsid w:val="001B2088"/>
    <w:rsid w:val="001B4682"/>
    <w:rsid w:val="001B5CC6"/>
    <w:rsid w:val="001B62F4"/>
    <w:rsid w:val="001B6619"/>
    <w:rsid w:val="001B6AD0"/>
    <w:rsid w:val="001B6DDB"/>
    <w:rsid w:val="001B76F6"/>
    <w:rsid w:val="001B7B33"/>
    <w:rsid w:val="001B7D52"/>
    <w:rsid w:val="001C11B9"/>
    <w:rsid w:val="001C2165"/>
    <w:rsid w:val="001C21C5"/>
    <w:rsid w:val="001C304C"/>
    <w:rsid w:val="001C4570"/>
    <w:rsid w:val="001C7CB3"/>
    <w:rsid w:val="001D03BE"/>
    <w:rsid w:val="001D0AF5"/>
    <w:rsid w:val="001D1193"/>
    <w:rsid w:val="001D1880"/>
    <w:rsid w:val="001D19A7"/>
    <w:rsid w:val="001D2B56"/>
    <w:rsid w:val="001D2C41"/>
    <w:rsid w:val="001D2C79"/>
    <w:rsid w:val="001D2CA2"/>
    <w:rsid w:val="001D2E0B"/>
    <w:rsid w:val="001D2E6B"/>
    <w:rsid w:val="001D3981"/>
    <w:rsid w:val="001D436A"/>
    <w:rsid w:val="001D58D9"/>
    <w:rsid w:val="001D5B32"/>
    <w:rsid w:val="001D5EF6"/>
    <w:rsid w:val="001D707C"/>
    <w:rsid w:val="001D71D5"/>
    <w:rsid w:val="001D71E6"/>
    <w:rsid w:val="001D7344"/>
    <w:rsid w:val="001D7A20"/>
    <w:rsid w:val="001E1DD1"/>
    <w:rsid w:val="001E37C3"/>
    <w:rsid w:val="001E433D"/>
    <w:rsid w:val="001E4D62"/>
    <w:rsid w:val="001E5491"/>
    <w:rsid w:val="001E5944"/>
    <w:rsid w:val="001E6EAF"/>
    <w:rsid w:val="001E7118"/>
    <w:rsid w:val="001F0486"/>
    <w:rsid w:val="001F0666"/>
    <w:rsid w:val="001F3D52"/>
    <w:rsid w:val="001F46F3"/>
    <w:rsid w:val="001F50D5"/>
    <w:rsid w:val="001F5D4E"/>
    <w:rsid w:val="001F6004"/>
    <w:rsid w:val="001F60E4"/>
    <w:rsid w:val="002002A9"/>
    <w:rsid w:val="00200632"/>
    <w:rsid w:val="00201A1B"/>
    <w:rsid w:val="00201F90"/>
    <w:rsid w:val="00202664"/>
    <w:rsid w:val="00203460"/>
    <w:rsid w:val="00203A26"/>
    <w:rsid w:val="00204FE4"/>
    <w:rsid w:val="00205007"/>
    <w:rsid w:val="002072CD"/>
    <w:rsid w:val="00207FF1"/>
    <w:rsid w:val="002102DE"/>
    <w:rsid w:val="0021039B"/>
    <w:rsid w:val="00211361"/>
    <w:rsid w:val="00211BE1"/>
    <w:rsid w:val="00211D2D"/>
    <w:rsid w:val="00212D93"/>
    <w:rsid w:val="002136C6"/>
    <w:rsid w:val="002140DD"/>
    <w:rsid w:val="002141C7"/>
    <w:rsid w:val="00216A27"/>
    <w:rsid w:val="00216C4B"/>
    <w:rsid w:val="00220974"/>
    <w:rsid w:val="00222413"/>
    <w:rsid w:val="00223749"/>
    <w:rsid w:val="002258D5"/>
    <w:rsid w:val="00231359"/>
    <w:rsid w:val="00232536"/>
    <w:rsid w:val="002326AF"/>
    <w:rsid w:val="00232F16"/>
    <w:rsid w:val="00234500"/>
    <w:rsid w:val="002372BE"/>
    <w:rsid w:val="00240867"/>
    <w:rsid w:val="00241238"/>
    <w:rsid w:val="00243222"/>
    <w:rsid w:val="002433A8"/>
    <w:rsid w:val="00243BE0"/>
    <w:rsid w:val="0024462A"/>
    <w:rsid w:val="0024555D"/>
    <w:rsid w:val="00246C57"/>
    <w:rsid w:val="00246CDF"/>
    <w:rsid w:val="00247291"/>
    <w:rsid w:val="002475F0"/>
    <w:rsid w:val="00247AF9"/>
    <w:rsid w:val="00247EF1"/>
    <w:rsid w:val="00250D06"/>
    <w:rsid w:val="00250D5A"/>
    <w:rsid w:val="00251C9C"/>
    <w:rsid w:val="00252405"/>
    <w:rsid w:val="00253FC3"/>
    <w:rsid w:val="00254797"/>
    <w:rsid w:val="00255253"/>
    <w:rsid w:val="00256734"/>
    <w:rsid w:val="002569AA"/>
    <w:rsid w:val="00256EFC"/>
    <w:rsid w:val="00257908"/>
    <w:rsid w:val="00257BA3"/>
    <w:rsid w:val="00260430"/>
    <w:rsid w:val="00260A4C"/>
    <w:rsid w:val="00260A5D"/>
    <w:rsid w:val="0026163D"/>
    <w:rsid w:val="002622E3"/>
    <w:rsid w:val="00264A99"/>
    <w:rsid w:val="00265AC7"/>
    <w:rsid w:val="00265E4B"/>
    <w:rsid w:val="00266BE4"/>
    <w:rsid w:val="00266D50"/>
    <w:rsid w:val="00270646"/>
    <w:rsid w:val="0027253C"/>
    <w:rsid w:val="00273AD8"/>
    <w:rsid w:val="00276F61"/>
    <w:rsid w:val="00277492"/>
    <w:rsid w:val="00280301"/>
    <w:rsid w:val="00280556"/>
    <w:rsid w:val="00280E26"/>
    <w:rsid w:val="00281016"/>
    <w:rsid w:val="00281373"/>
    <w:rsid w:val="00281CBD"/>
    <w:rsid w:val="00282674"/>
    <w:rsid w:val="00282DB8"/>
    <w:rsid w:val="00283026"/>
    <w:rsid w:val="002833DE"/>
    <w:rsid w:val="002835AD"/>
    <w:rsid w:val="0028443C"/>
    <w:rsid w:val="00284CF1"/>
    <w:rsid w:val="00284DBB"/>
    <w:rsid w:val="002851FF"/>
    <w:rsid w:val="00285BCA"/>
    <w:rsid w:val="00286BD5"/>
    <w:rsid w:val="00287F4E"/>
    <w:rsid w:val="00290120"/>
    <w:rsid w:val="002912E0"/>
    <w:rsid w:val="00291C51"/>
    <w:rsid w:val="00293050"/>
    <w:rsid w:val="00293CD5"/>
    <w:rsid w:val="0029459F"/>
    <w:rsid w:val="00295003"/>
    <w:rsid w:val="0029506F"/>
    <w:rsid w:val="002955E3"/>
    <w:rsid w:val="00295B97"/>
    <w:rsid w:val="0029722B"/>
    <w:rsid w:val="00297676"/>
    <w:rsid w:val="002976BC"/>
    <w:rsid w:val="00297CDD"/>
    <w:rsid w:val="00297D1C"/>
    <w:rsid w:val="002A1A25"/>
    <w:rsid w:val="002A6364"/>
    <w:rsid w:val="002A66EE"/>
    <w:rsid w:val="002A7E22"/>
    <w:rsid w:val="002B12FB"/>
    <w:rsid w:val="002B1486"/>
    <w:rsid w:val="002B24CA"/>
    <w:rsid w:val="002B3128"/>
    <w:rsid w:val="002B3652"/>
    <w:rsid w:val="002B3AB3"/>
    <w:rsid w:val="002B44BD"/>
    <w:rsid w:val="002B461E"/>
    <w:rsid w:val="002B63FD"/>
    <w:rsid w:val="002B7572"/>
    <w:rsid w:val="002B79B5"/>
    <w:rsid w:val="002C0514"/>
    <w:rsid w:val="002C13EE"/>
    <w:rsid w:val="002C19FE"/>
    <w:rsid w:val="002C3DE8"/>
    <w:rsid w:val="002C4611"/>
    <w:rsid w:val="002C4812"/>
    <w:rsid w:val="002C4946"/>
    <w:rsid w:val="002C6048"/>
    <w:rsid w:val="002C61EF"/>
    <w:rsid w:val="002C6C77"/>
    <w:rsid w:val="002C7968"/>
    <w:rsid w:val="002D0570"/>
    <w:rsid w:val="002D12AE"/>
    <w:rsid w:val="002D1D44"/>
    <w:rsid w:val="002D200E"/>
    <w:rsid w:val="002D2364"/>
    <w:rsid w:val="002D258F"/>
    <w:rsid w:val="002D26E9"/>
    <w:rsid w:val="002D320D"/>
    <w:rsid w:val="002D3D64"/>
    <w:rsid w:val="002D4CA5"/>
    <w:rsid w:val="002D54E1"/>
    <w:rsid w:val="002D585C"/>
    <w:rsid w:val="002D6344"/>
    <w:rsid w:val="002D671F"/>
    <w:rsid w:val="002D6826"/>
    <w:rsid w:val="002D7DFE"/>
    <w:rsid w:val="002E0047"/>
    <w:rsid w:val="002E06A7"/>
    <w:rsid w:val="002E0E31"/>
    <w:rsid w:val="002E1945"/>
    <w:rsid w:val="002E2209"/>
    <w:rsid w:val="002E2D9C"/>
    <w:rsid w:val="002E47EE"/>
    <w:rsid w:val="002E4A24"/>
    <w:rsid w:val="002E66AB"/>
    <w:rsid w:val="002E6CAC"/>
    <w:rsid w:val="002E7ED4"/>
    <w:rsid w:val="002F0421"/>
    <w:rsid w:val="002F2860"/>
    <w:rsid w:val="002F2A3F"/>
    <w:rsid w:val="002F32FB"/>
    <w:rsid w:val="002F35DE"/>
    <w:rsid w:val="002F3C05"/>
    <w:rsid w:val="002F3E52"/>
    <w:rsid w:val="002F5643"/>
    <w:rsid w:val="002F57CF"/>
    <w:rsid w:val="002F5BAB"/>
    <w:rsid w:val="002F6943"/>
    <w:rsid w:val="002F74B2"/>
    <w:rsid w:val="0030036F"/>
    <w:rsid w:val="00301256"/>
    <w:rsid w:val="0030195B"/>
    <w:rsid w:val="00301B78"/>
    <w:rsid w:val="00302405"/>
    <w:rsid w:val="0030260E"/>
    <w:rsid w:val="00302E80"/>
    <w:rsid w:val="00303537"/>
    <w:rsid w:val="0030390A"/>
    <w:rsid w:val="003045B2"/>
    <w:rsid w:val="003051AC"/>
    <w:rsid w:val="003055C1"/>
    <w:rsid w:val="00305E00"/>
    <w:rsid w:val="00306230"/>
    <w:rsid w:val="00306AC1"/>
    <w:rsid w:val="00311648"/>
    <w:rsid w:val="00312DCF"/>
    <w:rsid w:val="00313516"/>
    <w:rsid w:val="00313BA5"/>
    <w:rsid w:val="003146FD"/>
    <w:rsid w:val="00314B5C"/>
    <w:rsid w:val="003158B7"/>
    <w:rsid w:val="00315CBC"/>
    <w:rsid w:val="00315CE0"/>
    <w:rsid w:val="003169F2"/>
    <w:rsid w:val="00316DCC"/>
    <w:rsid w:val="0031795A"/>
    <w:rsid w:val="003220B1"/>
    <w:rsid w:val="00323165"/>
    <w:rsid w:val="00323AED"/>
    <w:rsid w:val="003240AE"/>
    <w:rsid w:val="003246EA"/>
    <w:rsid w:val="00324ABB"/>
    <w:rsid w:val="00325854"/>
    <w:rsid w:val="00325D2C"/>
    <w:rsid w:val="00326BCC"/>
    <w:rsid w:val="00327B91"/>
    <w:rsid w:val="00327DC0"/>
    <w:rsid w:val="00330356"/>
    <w:rsid w:val="003311A9"/>
    <w:rsid w:val="0033126D"/>
    <w:rsid w:val="0033297C"/>
    <w:rsid w:val="00332D0A"/>
    <w:rsid w:val="003338AE"/>
    <w:rsid w:val="0033435E"/>
    <w:rsid w:val="00336A5F"/>
    <w:rsid w:val="00337482"/>
    <w:rsid w:val="003414A8"/>
    <w:rsid w:val="00342B68"/>
    <w:rsid w:val="00342D29"/>
    <w:rsid w:val="00343104"/>
    <w:rsid w:val="003434D5"/>
    <w:rsid w:val="00344019"/>
    <w:rsid w:val="00344950"/>
    <w:rsid w:val="00344FC1"/>
    <w:rsid w:val="003455D0"/>
    <w:rsid w:val="0034560D"/>
    <w:rsid w:val="00346030"/>
    <w:rsid w:val="003462B3"/>
    <w:rsid w:val="003477B3"/>
    <w:rsid w:val="003478D0"/>
    <w:rsid w:val="00350BCA"/>
    <w:rsid w:val="0035250A"/>
    <w:rsid w:val="0035267A"/>
    <w:rsid w:val="003527D8"/>
    <w:rsid w:val="00353789"/>
    <w:rsid w:val="00353941"/>
    <w:rsid w:val="00353AC4"/>
    <w:rsid w:val="00353C52"/>
    <w:rsid w:val="00354272"/>
    <w:rsid w:val="003552F2"/>
    <w:rsid w:val="00355A21"/>
    <w:rsid w:val="0035686E"/>
    <w:rsid w:val="00356E33"/>
    <w:rsid w:val="0035756E"/>
    <w:rsid w:val="00360035"/>
    <w:rsid w:val="00360385"/>
    <w:rsid w:val="00360F08"/>
    <w:rsid w:val="00361088"/>
    <w:rsid w:val="003615E5"/>
    <w:rsid w:val="003618ED"/>
    <w:rsid w:val="00361EA3"/>
    <w:rsid w:val="00363A57"/>
    <w:rsid w:val="00364482"/>
    <w:rsid w:val="003651F7"/>
    <w:rsid w:val="00365A68"/>
    <w:rsid w:val="0036651E"/>
    <w:rsid w:val="00366DFB"/>
    <w:rsid w:val="0036732B"/>
    <w:rsid w:val="0036787F"/>
    <w:rsid w:val="00367E1F"/>
    <w:rsid w:val="003704AE"/>
    <w:rsid w:val="00370DFF"/>
    <w:rsid w:val="00371C7A"/>
    <w:rsid w:val="00371FF7"/>
    <w:rsid w:val="003726B7"/>
    <w:rsid w:val="00374AAE"/>
    <w:rsid w:val="00376DB2"/>
    <w:rsid w:val="00377C87"/>
    <w:rsid w:val="00380DA2"/>
    <w:rsid w:val="00381EA5"/>
    <w:rsid w:val="003829DF"/>
    <w:rsid w:val="00383303"/>
    <w:rsid w:val="00383414"/>
    <w:rsid w:val="00383703"/>
    <w:rsid w:val="00386994"/>
    <w:rsid w:val="00386AFC"/>
    <w:rsid w:val="003871F5"/>
    <w:rsid w:val="003872B2"/>
    <w:rsid w:val="00387FD9"/>
    <w:rsid w:val="003907CC"/>
    <w:rsid w:val="003913E1"/>
    <w:rsid w:val="0039147C"/>
    <w:rsid w:val="0039157E"/>
    <w:rsid w:val="00392490"/>
    <w:rsid w:val="00393BAD"/>
    <w:rsid w:val="00393D07"/>
    <w:rsid w:val="00394040"/>
    <w:rsid w:val="00394884"/>
    <w:rsid w:val="00394A70"/>
    <w:rsid w:val="003960EA"/>
    <w:rsid w:val="003968C9"/>
    <w:rsid w:val="00397B78"/>
    <w:rsid w:val="003A00C2"/>
    <w:rsid w:val="003A0101"/>
    <w:rsid w:val="003A0CF5"/>
    <w:rsid w:val="003A1349"/>
    <w:rsid w:val="003A157B"/>
    <w:rsid w:val="003A37CC"/>
    <w:rsid w:val="003A42B7"/>
    <w:rsid w:val="003A43B1"/>
    <w:rsid w:val="003A4B37"/>
    <w:rsid w:val="003A5F00"/>
    <w:rsid w:val="003A6FCB"/>
    <w:rsid w:val="003A7B92"/>
    <w:rsid w:val="003A7CD6"/>
    <w:rsid w:val="003B03B5"/>
    <w:rsid w:val="003B06E1"/>
    <w:rsid w:val="003B0C7F"/>
    <w:rsid w:val="003B0DF4"/>
    <w:rsid w:val="003B22B5"/>
    <w:rsid w:val="003B242A"/>
    <w:rsid w:val="003B2CF5"/>
    <w:rsid w:val="003B3C6F"/>
    <w:rsid w:val="003B4B14"/>
    <w:rsid w:val="003B4CBF"/>
    <w:rsid w:val="003B4E42"/>
    <w:rsid w:val="003B5744"/>
    <w:rsid w:val="003B5CED"/>
    <w:rsid w:val="003B7B34"/>
    <w:rsid w:val="003B7BEA"/>
    <w:rsid w:val="003C014E"/>
    <w:rsid w:val="003C0480"/>
    <w:rsid w:val="003C12B1"/>
    <w:rsid w:val="003C1E2E"/>
    <w:rsid w:val="003C257C"/>
    <w:rsid w:val="003C3015"/>
    <w:rsid w:val="003C3069"/>
    <w:rsid w:val="003C34D2"/>
    <w:rsid w:val="003C361E"/>
    <w:rsid w:val="003C59A7"/>
    <w:rsid w:val="003C5DC9"/>
    <w:rsid w:val="003C6C9D"/>
    <w:rsid w:val="003C70C8"/>
    <w:rsid w:val="003C7BB9"/>
    <w:rsid w:val="003D023F"/>
    <w:rsid w:val="003D0369"/>
    <w:rsid w:val="003D0EFA"/>
    <w:rsid w:val="003D0FF3"/>
    <w:rsid w:val="003D1305"/>
    <w:rsid w:val="003D1B33"/>
    <w:rsid w:val="003D250D"/>
    <w:rsid w:val="003D2852"/>
    <w:rsid w:val="003D2DDC"/>
    <w:rsid w:val="003D2ECF"/>
    <w:rsid w:val="003D37D5"/>
    <w:rsid w:val="003D3F9A"/>
    <w:rsid w:val="003D56D8"/>
    <w:rsid w:val="003D5D6D"/>
    <w:rsid w:val="003D65A7"/>
    <w:rsid w:val="003D708E"/>
    <w:rsid w:val="003D763F"/>
    <w:rsid w:val="003D7F75"/>
    <w:rsid w:val="003E1160"/>
    <w:rsid w:val="003E1A6B"/>
    <w:rsid w:val="003E2474"/>
    <w:rsid w:val="003E2BE9"/>
    <w:rsid w:val="003E5B28"/>
    <w:rsid w:val="003E77EE"/>
    <w:rsid w:val="003F0B7C"/>
    <w:rsid w:val="003F0F20"/>
    <w:rsid w:val="003F0F60"/>
    <w:rsid w:val="003F1885"/>
    <w:rsid w:val="003F1FAE"/>
    <w:rsid w:val="003F42DF"/>
    <w:rsid w:val="003F4DFF"/>
    <w:rsid w:val="003F5BF4"/>
    <w:rsid w:val="003F6584"/>
    <w:rsid w:val="003F68EE"/>
    <w:rsid w:val="003F6CDF"/>
    <w:rsid w:val="003F6F0D"/>
    <w:rsid w:val="003F6F3C"/>
    <w:rsid w:val="003F7539"/>
    <w:rsid w:val="00402816"/>
    <w:rsid w:val="0040289A"/>
    <w:rsid w:val="00402F4C"/>
    <w:rsid w:val="00403B1C"/>
    <w:rsid w:val="00404848"/>
    <w:rsid w:val="004061D5"/>
    <w:rsid w:val="00406CC3"/>
    <w:rsid w:val="00407AAD"/>
    <w:rsid w:val="0041007F"/>
    <w:rsid w:val="004101D8"/>
    <w:rsid w:val="00412584"/>
    <w:rsid w:val="00412747"/>
    <w:rsid w:val="00412CD5"/>
    <w:rsid w:val="0041487A"/>
    <w:rsid w:val="00414947"/>
    <w:rsid w:val="00415BD0"/>
    <w:rsid w:val="00416CD0"/>
    <w:rsid w:val="00416DFA"/>
    <w:rsid w:val="004201A9"/>
    <w:rsid w:val="00420B31"/>
    <w:rsid w:val="00421668"/>
    <w:rsid w:val="00422596"/>
    <w:rsid w:val="00422896"/>
    <w:rsid w:val="00422948"/>
    <w:rsid w:val="00422E5A"/>
    <w:rsid w:val="00423320"/>
    <w:rsid w:val="00423B3A"/>
    <w:rsid w:val="00423D82"/>
    <w:rsid w:val="00424A84"/>
    <w:rsid w:val="00425851"/>
    <w:rsid w:val="00425EBF"/>
    <w:rsid w:val="00426AF3"/>
    <w:rsid w:val="0042754A"/>
    <w:rsid w:val="004309FB"/>
    <w:rsid w:val="00432F91"/>
    <w:rsid w:val="00433A59"/>
    <w:rsid w:val="00433DF1"/>
    <w:rsid w:val="004347A5"/>
    <w:rsid w:val="0043481A"/>
    <w:rsid w:val="004355BB"/>
    <w:rsid w:val="00435756"/>
    <w:rsid w:val="004357BD"/>
    <w:rsid w:val="00435864"/>
    <w:rsid w:val="00435C32"/>
    <w:rsid w:val="00437B2A"/>
    <w:rsid w:val="00437B49"/>
    <w:rsid w:val="0044135B"/>
    <w:rsid w:val="004421A5"/>
    <w:rsid w:val="004435FB"/>
    <w:rsid w:val="004436FA"/>
    <w:rsid w:val="0044423D"/>
    <w:rsid w:val="00445412"/>
    <w:rsid w:val="00445BA8"/>
    <w:rsid w:val="00445FE9"/>
    <w:rsid w:val="004464AC"/>
    <w:rsid w:val="004467A1"/>
    <w:rsid w:val="00447724"/>
    <w:rsid w:val="0045166D"/>
    <w:rsid w:val="004535DF"/>
    <w:rsid w:val="004540B6"/>
    <w:rsid w:val="00454FF3"/>
    <w:rsid w:val="00455605"/>
    <w:rsid w:val="00462EC1"/>
    <w:rsid w:val="00463B93"/>
    <w:rsid w:val="00464457"/>
    <w:rsid w:val="00465FC8"/>
    <w:rsid w:val="004664E2"/>
    <w:rsid w:val="00467118"/>
    <w:rsid w:val="00470F5A"/>
    <w:rsid w:val="00472AA7"/>
    <w:rsid w:val="004731AE"/>
    <w:rsid w:val="00473A17"/>
    <w:rsid w:val="00473B30"/>
    <w:rsid w:val="00473E1C"/>
    <w:rsid w:val="0047414B"/>
    <w:rsid w:val="00474826"/>
    <w:rsid w:val="00475847"/>
    <w:rsid w:val="004760E5"/>
    <w:rsid w:val="00476473"/>
    <w:rsid w:val="00476595"/>
    <w:rsid w:val="00476803"/>
    <w:rsid w:val="00477470"/>
    <w:rsid w:val="0048062F"/>
    <w:rsid w:val="00481544"/>
    <w:rsid w:val="00481C91"/>
    <w:rsid w:val="00481EC0"/>
    <w:rsid w:val="00483260"/>
    <w:rsid w:val="00483D60"/>
    <w:rsid w:val="00483F4F"/>
    <w:rsid w:val="0048414E"/>
    <w:rsid w:val="00484CE6"/>
    <w:rsid w:val="00486378"/>
    <w:rsid w:val="00486702"/>
    <w:rsid w:val="00486CE8"/>
    <w:rsid w:val="00490B48"/>
    <w:rsid w:val="00490BAF"/>
    <w:rsid w:val="00491300"/>
    <w:rsid w:val="00492118"/>
    <w:rsid w:val="00492E26"/>
    <w:rsid w:val="0049341D"/>
    <w:rsid w:val="0049430D"/>
    <w:rsid w:val="004955E9"/>
    <w:rsid w:val="00496B0F"/>
    <w:rsid w:val="00497031"/>
    <w:rsid w:val="00497B03"/>
    <w:rsid w:val="004A129A"/>
    <w:rsid w:val="004A3CF6"/>
    <w:rsid w:val="004A48F8"/>
    <w:rsid w:val="004A4E86"/>
    <w:rsid w:val="004A56F6"/>
    <w:rsid w:val="004A5DE8"/>
    <w:rsid w:val="004A6C1F"/>
    <w:rsid w:val="004A7D10"/>
    <w:rsid w:val="004B0346"/>
    <w:rsid w:val="004B1313"/>
    <w:rsid w:val="004B1611"/>
    <w:rsid w:val="004B24BE"/>
    <w:rsid w:val="004B2AEF"/>
    <w:rsid w:val="004B3062"/>
    <w:rsid w:val="004B3F80"/>
    <w:rsid w:val="004B4CD5"/>
    <w:rsid w:val="004B5272"/>
    <w:rsid w:val="004B5B49"/>
    <w:rsid w:val="004B6643"/>
    <w:rsid w:val="004B6CEF"/>
    <w:rsid w:val="004C122B"/>
    <w:rsid w:val="004C1DB3"/>
    <w:rsid w:val="004C201F"/>
    <w:rsid w:val="004C2278"/>
    <w:rsid w:val="004C247A"/>
    <w:rsid w:val="004C3428"/>
    <w:rsid w:val="004C3434"/>
    <w:rsid w:val="004C3567"/>
    <w:rsid w:val="004C4558"/>
    <w:rsid w:val="004C4578"/>
    <w:rsid w:val="004C4D02"/>
    <w:rsid w:val="004C5FC5"/>
    <w:rsid w:val="004C66B9"/>
    <w:rsid w:val="004C7B18"/>
    <w:rsid w:val="004D0760"/>
    <w:rsid w:val="004D0C76"/>
    <w:rsid w:val="004D1398"/>
    <w:rsid w:val="004D1B46"/>
    <w:rsid w:val="004D1CE1"/>
    <w:rsid w:val="004D3DCE"/>
    <w:rsid w:val="004D591A"/>
    <w:rsid w:val="004D613C"/>
    <w:rsid w:val="004D6D5C"/>
    <w:rsid w:val="004D71E7"/>
    <w:rsid w:val="004D7F4E"/>
    <w:rsid w:val="004E0FFF"/>
    <w:rsid w:val="004E1525"/>
    <w:rsid w:val="004E1A54"/>
    <w:rsid w:val="004E2019"/>
    <w:rsid w:val="004E2D48"/>
    <w:rsid w:val="004E3B38"/>
    <w:rsid w:val="004E4370"/>
    <w:rsid w:val="004E4C91"/>
    <w:rsid w:val="004E4C92"/>
    <w:rsid w:val="004E4E03"/>
    <w:rsid w:val="004E5731"/>
    <w:rsid w:val="004E58E2"/>
    <w:rsid w:val="004E60DA"/>
    <w:rsid w:val="004E65C4"/>
    <w:rsid w:val="004E6D4A"/>
    <w:rsid w:val="004E6F82"/>
    <w:rsid w:val="004E7333"/>
    <w:rsid w:val="004F00D7"/>
    <w:rsid w:val="004F0401"/>
    <w:rsid w:val="004F0D4E"/>
    <w:rsid w:val="004F0EC3"/>
    <w:rsid w:val="004F183E"/>
    <w:rsid w:val="004F224A"/>
    <w:rsid w:val="004F31AE"/>
    <w:rsid w:val="004F3CA8"/>
    <w:rsid w:val="004F3D87"/>
    <w:rsid w:val="004F4A2A"/>
    <w:rsid w:val="004F5AF2"/>
    <w:rsid w:val="004F6ABE"/>
    <w:rsid w:val="00500E07"/>
    <w:rsid w:val="00502760"/>
    <w:rsid w:val="00504BB2"/>
    <w:rsid w:val="00504D61"/>
    <w:rsid w:val="00505B35"/>
    <w:rsid w:val="005066AB"/>
    <w:rsid w:val="005077EE"/>
    <w:rsid w:val="00511AB2"/>
    <w:rsid w:val="005123E5"/>
    <w:rsid w:val="00512579"/>
    <w:rsid w:val="00512959"/>
    <w:rsid w:val="00512DDC"/>
    <w:rsid w:val="00514E1E"/>
    <w:rsid w:val="00515C7B"/>
    <w:rsid w:val="00516DA6"/>
    <w:rsid w:val="00517623"/>
    <w:rsid w:val="00517C10"/>
    <w:rsid w:val="00520068"/>
    <w:rsid w:val="0052067A"/>
    <w:rsid w:val="005216D6"/>
    <w:rsid w:val="00522335"/>
    <w:rsid w:val="0052236E"/>
    <w:rsid w:val="005227E1"/>
    <w:rsid w:val="00525E77"/>
    <w:rsid w:val="00526242"/>
    <w:rsid w:val="0052669B"/>
    <w:rsid w:val="005271BA"/>
    <w:rsid w:val="00527818"/>
    <w:rsid w:val="0053096C"/>
    <w:rsid w:val="00531029"/>
    <w:rsid w:val="005319D8"/>
    <w:rsid w:val="00531C1F"/>
    <w:rsid w:val="00532FBB"/>
    <w:rsid w:val="0053332A"/>
    <w:rsid w:val="005334FE"/>
    <w:rsid w:val="00533709"/>
    <w:rsid w:val="00534C0F"/>
    <w:rsid w:val="005367E8"/>
    <w:rsid w:val="00536E37"/>
    <w:rsid w:val="0053798E"/>
    <w:rsid w:val="005408DB"/>
    <w:rsid w:val="00540EFC"/>
    <w:rsid w:val="00541781"/>
    <w:rsid w:val="00542192"/>
    <w:rsid w:val="0054382F"/>
    <w:rsid w:val="00544298"/>
    <w:rsid w:val="00544652"/>
    <w:rsid w:val="00544686"/>
    <w:rsid w:val="00545234"/>
    <w:rsid w:val="0054528F"/>
    <w:rsid w:val="005454C7"/>
    <w:rsid w:val="00545742"/>
    <w:rsid w:val="00545BE6"/>
    <w:rsid w:val="00546405"/>
    <w:rsid w:val="00546467"/>
    <w:rsid w:val="00547A65"/>
    <w:rsid w:val="00550185"/>
    <w:rsid w:val="00551B85"/>
    <w:rsid w:val="00553000"/>
    <w:rsid w:val="00553AA3"/>
    <w:rsid w:val="00554514"/>
    <w:rsid w:val="00554FA3"/>
    <w:rsid w:val="005552F5"/>
    <w:rsid w:val="005556E7"/>
    <w:rsid w:val="005560CF"/>
    <w:rsid w:val="005573F9"/>
    <w:rsid w:val="00557966"/>
    <w:rsid w:val="005615EE"/>
    <w:rsid w:val="0056186E"/>
    <w:rsid w:val="00564FAB"/>
    <w:rsid w:val="00566326"/>
    <w:rsid w:val="0056752C"/>
    <w:rsid w:val="00567792"/>
    <w:rsid w:val="00567A7B"/>
    <w:rsid w:val="00567CE5"/>
    <w:rsid w:val="00570325"/>
    <w:rsid w:val="005707B2"/>
    <w:rsid w:val="005708DE"/>
    <w:rsid w:val="00570AA6"/>
    <w:rsid w:val="005715A3"/>
    <w:rsid w:val="0057278C"/>
    <w:rsid w:val="00572AEF"/>
    <w:rsid w:val="005752B6"/>
    <w:rsid w:val="00575FB9"/>
    <w:rsid w:val="00576B70"/>
    <w:rsid w:val="00577C19"/>
    <w:rsid w:val="00577FB4"/>
    <w:rsid w:val="005801B8"/>
    <w:rsid w:val="005804CD"/>
    <w:rsid w:val="00580865"/>
    <w:rsid w:val="00580C2C"/>
    <w:rsid w:val="00581212"/>
    <w:rsid w:val="0058122A"/>
    <w:rsid w:val="00581661"/>
    <w:rsid w:val="00582FAD"/>
    <w:rsid w:val="0058313A"/>
    <w:rsid w:val="005838F4"/>
    <w:rsid w:val="00584BDE"/>
    <w:rsid w:val="005854E4"/>
    <w:rsid w:val="00586C74"/>
    <w:rsid w:val="00590B6B"/>
    <w:rsid w:val="00590D6A"/>
    <w:rsid w:val="00590F11"/>
    <w:rsid w:val="005923C5"/>
    <w:rsid w:val="0059321A"/>
    <w:rsid w:val="005936E6"/>
    <w:rsid w:val="0059389E"/>
    <w:rsid w:val="00594564"/>
    <w:rsid w:val="00594C23"/>
    <w:rsid w:val="00596247"/>
    <w:rsid w:val="00596F43"/>
    <w:rsid w:val="0059716A"/>
    <w:rsid w:val="005A1C6E"/>
    <w:rsid w:val="005A1F2B"/>
    <w:rsid w:val="005A2B8B"/>
    <w:rsid w:val="005A3291"/>
    <w:rsid w:val="005A345D"/>
    <w:rsid w:val="005A5A4C"/>
    <w:rsid w:val="005A5CD2"/>
    <w:rsid w:val="005A6C67"/>
    <w:rsid w:val="005A6E0A"/>
    <w:rsid w:val="005B0948"/>
    <w:rsid w:val="005B22D5"/>
    <w:rsid w:val="005B3BEB"/>
    <w:rsid w:val="005B409E"/>
    <w:rsid w:val="005B45B7"/>
    <w:rsid w:val="005B5319"/>
    <w:rsid w:val="005B6037"/>
    <w:rsid w:val="005B7B3E"/>
    <w:rsid w:val="005C0F7D"/>
    <w:rsid w:val="005C18AA"/>
    <w:rsid w:val="005C1D11"/>
    <w:rsid w:val="005C3826"/>
    <w:rsid w:val="005C3879"/>
    <w:rsid w:val="005C41C9"/>
    <w:rsid w:val="005C503A"/>
    <w:rsid w:val="005C55D1"/>
    <w:rsid w:val="005C59F6"/>
    <w:rsid w:val="005C5AE1"/>
    <w:rsid w:val="005C5D2C"/>
    <w:rsid w:val="005C6857"/>
    <w:rsid w:val="005C7839"/>
    <w:rsid w:val="005D04A6"/>
    <w:rsid w:val="005D1BC7"/>
    <w:rsid w:val="005D2D10"/>
    <w:rsid w:val="005D31AE"/>
    <w:rsid w:val="005D3476"/>
    <w:rsid w:val="005D45A9"/>
    <w:rsid w:val="005D47AC"/>
    <w:rsid w:val="005D49E8"/>
    <w:rsid w:val="005D5C2B"/>
    <w:rsid w:val="005D5F39"/>
    <w:rsid w:val="005D674A"/>
    <w:rsid w:val="005E165D"/>
    <w:rsid w:val="005E24E4"/>
    <w:rsid w:val="005E272D"/>
    <w:rsid w:val="005E43C5"/>
    <w:rsid w:val="005E4817"/>
    <w:rsid w:val="005E4A57"/>
    <w:rsid w:val="005E60EF"/>
    <w:rsid w:val="005E6D2B"/>
    <w:rsid w:val="005E716D"/>
    <w:rsid w:val="005E7614"/>
    <w:rsid w:val="005F018C"/>
    <w:rsid w:val="005F206E"/>
    <w:rsid w:val="005F2DD5"/>
    <w:rsid w:val="005F3197"/>
    <w:rsid w:val="005F3C54"/>
    <w:rsid w:val="005F4A66"/>
    <w:rsid w:val="005F5509"/>
    <w:rsid w:val="005F6241"/>
    <w:rsid w:val="005F73B4"/>
    <w:rsid w:val="00600CAF"/>
    <w:rsid w:val="0060362B"/>
    <w:rsid w:val="0060497B"/>
    <w:rsid w:val="006056FE"/>
    <w:rsid w:val="00605720"/>
    <w:rsid w:val="00605D37"/>
    <w:rsid w:val="0060609C"/>
    <w:rsid w:val="00606B84"/>
    <w:rsid w:val="0060778B"/>
    <w:rsid w:val="00610548"/>
    <w:rsid w:val="00610CB6"/>
    <w:rsid w:val="00611295"/>
    <w:rsid w:val="006123F6"/>
    <w:rsid w:val="00612913"/>
    <w:rsid w:val="00612BAC"/>
    <w:rsid w:val="006132F1"/>
    <w:rsid w:val="00613F0D"/>
    <w:rsid w:val="00614BDB"/>
    <w:rsid w:val="0061649F"/>
    <w:rsid w:val="006168A1"/>
    <w:rsid w:val="00616C87"/>
    <w:rsid w:val="0061793C"/>
    <w:rsid w:val="00620464"/>
    <w:rsid w:val="00620C98"/>
    <w:rsid w:val="00621EA2"/>
    <w:rsid w:val="00622168"/>
    <w:rsid w:val="00622DD3"/>
    <w:rsid w:val="006231EA"/>
    <w:rsid w:val="0062347D"/>
    <w:rsid w:val="006236AD"/>
    <w:rsid w:val="00623AA0"/>
    <w:rsid w:val="00624926"/>
    <w:rsid w:val="00625AD9"/>
    <w:rsid w:val="00625D74"/>
    <w:rsid w:val="00626243"/>
    <w:rsid w:val="00626512"/>
    <w:rsid w:val="006274A8"/>
    <w:rsid w:val="006277AA"/>
    <w:rsid w:val="00627881"/>
    <w:rsid w:val="00627AFF"/>
    <w:rsid w:val="0063007B"/>
    <w:rsid w:val="0063024F"/>
    <w:rsid w:val="006332E2"/>
    <w:rsid w:val="006335A5"/>
    <w:rsid w:val="00634F8C"/>
    <w:rsid w:val="00635E5C"/>
    <w:rsid w:val="00636281"/>
    <w:rsid w:val="006376C3"/>
    <w:rsid w:val="00640E07"/>
    <w:rsid w:val="00641C18"/>
    <w:rsid w:val="00641E7F"/>
    <w:rsid w:val="00642B9C"/>
    <w:rsid w:val="00643E70"/>
    <w:rsid w:val="006454D2"/>
    <w:rsid w:val="00645C26"/>
    <w:rsid w:val="006479E5"/>
    <w:rsid w:val="00647A88"/>
    <w:rsid w:val="006509F9"/>
    <w:rsid w:val="00651B51"/>
    <w:rsid w:val="00651F59"/>
    <w:rsid w:val="0065452B"/>
    <w:rsid w:val="006548F3"/>
    <w:rsid w:val="00654B8F"/>
    <w:rsid w:val="006550E5"/>
    <w:rsid w:val="00656346"/>
    <w:rsid w:val="00656574"/>
    <w:rsid w:val="00656C36"/>
    <w:rsid w:val="00656CD3"/>
    <w:rsid w:val="00657B1B"/>
    <w:rsid w:val="0066002C"/>
    <w:rsid w:val="006606BB"/>
    <w:rsid w:val="00660A42"/>
    <w:rsid w:val="00660DD6"/>
    <w:rsid w:val="006615FF"/>
    <w:rsid w:val="0066206E"/>
    <w:rsid w:val="00662168"/>
    <w:rsid w:val="006621BB"/>
    <w:rsid w:val="00662BAE"/>
    <w:rsid w:val="00662C6C"/>
    <w:rsid w:val="0066303C"/>
    <w:rsid w:val="00663066"/>
    <w:rsid w:val="00663747"/>
    <w:rsid w:val="0066377C"/>
    <w:rsid w:val="006648C8"/>
    <w:rsid w:val="00665015"/>
    <w:rsid w:val="0066516A"/>
    <w:rsid w:val="00665F3C"/>
    <w:rsid w:val="00666A58"/>
    <w:rsid w:val="006671E7"/>
    <w:rsid w:val="00671C07"/>
    <w:rsid w:val="00671EE2"/>
    <w:rsid w:val="00672107"/>
    <w:rsid w:val="006721A9"/>
    <w:rsid w:val="0067235D"/>
    <w:rsid w:val="00672917"/>
    <w:rsid w:val="006743CD"/>
    <w:rsid w:val="00674C50"/>
    <w:rsid w:val="00676114"/>
    <w:rsid w:val="00676550"/>
    <w:rsid w:val="0067698E"/>
    <w:rsid w:val="00676B4A"/>
    <w:rsid w:val="00677F2B"/>
    <w:rsid w:val="00680DBE"/>
    <w:rsid w:val="00682BA0"/>
    <w:rsid w:val="00682C67"/>
    <w:rsid w:val="0068397C"/>
    <w:rsid w:val="00683B7E"/>
    <w:rsid w:val="0068404C"/>
    <w:rsid w:val="00684100"/>
    <w:rsid w:val="00684626"/>
    <w:rsid w:val="006851DE"/>
    <w:rsid w:val="00685637"/>
    <w:rsid w:val="00685789"/>
    <w:rsid w:val="00685FD1"/>
    <w:rsid w:val="00686A0A"/>
    <w:rsid w:val="00687D0A"/>
    <w:rsid w:val="0069128C"/>
    <w:rsid w:val="006915F3"/>
    <w:rsid w:val="006917BF"/>
    <w:rsid w:val="00693963"/>
    <w:rsid w:val="00693E87"/>
    <w:rsid w:val="00694361"/>
    <w:rsid w:val="00696EDD"/>
    <w:rsid w:val="0069788A"/>
    <w:rsid w:val="006A0980"/>
    <w:rsid w:val="006A2633"/>
    <w:rsid w:val="006A35D8"/>
    <w:rsid w:val="006A3783"/>
    <w:rsid w:val="006A410C"/>
    <w:rsid w:val="006A44C6"/>
    <w:rsid w:val="006A55D2"/>
    <w:rsid w:val="006A5EB2"/>
    <w:rsid w:val="006A6903"/>
    <w:rsid w:val="006A698F"/>
    <w:rsid w:val="006B019C"/>
    <w:rsid w:val="006B0E38"/>
    <w:rsid w:val="006B121E"/>
    <w:rsid w:val="006B1F04"/>
    <w:rsid w:val="006B4169"/>
    <w:rsid w:val="006B4200"/>
    <w:rsid w:val="006B7F71"/>
    <w:rsid w:val="006C055C"/>
    <w:rsid w:val="006C0836"/>
    <w:rsid w:val="006C10EA"/>
    <w:rsid w:val="006C1BBE"/>
    <w:rsid w:val="006C21AA"/>
    <w:rsid w:val="006C21FE"/>
    <w:rsid w:val="006C302E"/>
    <w:rsid w:val="006C3402"/>
    <w:rsid w:val="006C3C1D"/>
    <w:rsid w:val="006C4A87"/>
    <w:rsid w:val="006C4DC4"/>
    <w:rsid w:val="006C5691"/>
    <w:rsid w:val="006C7E5F"/>
    <w:rsid w:val="006D11D4"/>
    <w:rsid w:val="006D1979"/>
    <w:rsid w:val="006D2733"/>
    <w:rsid w:val="006D3EF7"/>
    <w:rsid w:val="006D4F18"/>
    <w:rsid w:val="006D5DFC"/>
    <w:rsid w:val="006D62C1"/>
    <w:rsid w:val="006D6C07"/>
    <w:rsid w:val="006D764F"/>
    <w:rsid w:val="006D7B8A"/>
    <w:rsid w:val="006E00B6"/>
    <w:rsid w:val="006E1213"/>
    <w:rsid w:val="006E2020"/>
    <w:rsid w:val="006E2107"/>
    <w:rsid w:val="006E21A9"/>
    <w:rsid w:val="006E2479"/>
    <w:rsid w:val="006E3048"/>
    <w:rsid w:val="006E324E"/>
    <w:rsid w:val="006E3634"/>
    <w:rsid w:val="006E4DFE"/>
    <w:rsid w:val="006E508C"/>
    <w:rsid w:val="006E578A"/>
    <w:rsid w:val="006E5B11"/>
    <w:rsid w:val="006E62BB"/>
    <w:rsid w:val="006E766A"/>
    <w:rsid w:val="006E7F91"/>
    <w:rsid w:val="006F0656"/>
    <w:rsid w:val="006F19A9"/>
    <w:rsid w:val="006F28E3"/>
    <w:rsid w:val="006F46B1"/>
    <w:rsid w:val="006F54AE"/>
    <w:rsid w:val="006F56B4"/>
    <w:rsid w:val="006F5944"/>
    <w:rsid w:val="006F7673"/>
    <w:rsid w:val="006F7D7F"/>
    <w:rsid w:val="006F7DFC"/>
    <w:rsid w:val="00700903"/>
    <w:rsid w:val="00701306"/>
    <w:rsid w:val="00701452"/>
    <w:rsid w:val="0070158D"/>
    <w:rsid w:val="00701B57"/>
    <w:rsid w:val="007023FE"/>
    <w:rsid w:val="00702671"/>
    <w:rsid w:val="0070350B"/>
    <w:rsid w:val="00703903"/>
    <w:rsid w:val="00703950"/>
    <w:rsid w:val="007045B4"/>
    <w:rsid w:val="00704F69"/>
    <w:rsid w:val="00705780"/>
    <w:rsid w:val="00705E8A"/>
    <w:rsid w:val="00706967"/>
    <w:rsid w:val="007136FA"/>
    <w:rsid w:val="00713716"/>
    <w:rsid w:val="00714634"/>
    <w:rsid w:val="00714674"/>
    <w:rsid w:val="00716A41"/>
    <w:rsid w:val="00717B2E"/>
    <w:rsid w:val="00717CF1"/>
    <w:rsid w:val="00717F7A"/>
    <w:rsid w:val="007200B7"/>
    <w:rsid w:val="00721CF9"/>
    <w:rsid w:val="0072237E"/>
    <w:rsid w:val="00722749"/>
    <w:rsid w:val="00722F9F"/>
    <w:rsid w:val="00723B9B"/>
    <w:rsid w:val="007246B7"/>
    <w:rsid w:val="0072727D"/>
    <w:rsid w:val="00730A61"/>
    <w:rsid w:val="007313BB"/>
    <w:rsid w:val="0073140C"/>
    <w:rsid w:val="00731B57"/>
    <w:rsid w:val="0073252E"/>
    <w:rsid w:val="00733545"/>
    <w:rsid w:val="00733AE3"/>
    <w:rsid w:val="0073485B"/>
    <w:rsid w:val="00734880"/>
    <w:rsid w:val="00734C56"/>
    <w:rsid w:val="00734EC0"/>
    <w:rsid w:val="00735AC9"/>
    <w:rsid w:val="00736FDE"/>
    <w:rsid w:val="0073758B"/>
    <w:rsid w:val="0073770F"/>
    <w:rsid w:val="00737794"/>
    <w:rsid w:val="00740360"/>
    <w:rsid w:val="00741A38"/>
    <w:rsid w:val="00745151"/>
    <w:rsid w:val="00746957"/>
    <w:rsid w:val="007472E2"/>
    <w:rsid w:val="007515F3"/>
    <w:rsid w:val="0075218D"/>
    <w:rsid w:val="007523E4"/>
    <w:rsid w:val="00752982"/>
    <w:rsid w:val="007530D4"/>
    <w:rsid w:val="007534D1"/>
    <w:rsid w:val="00753BBE"/>
    <w:rsid w:val="00753F6D"/>
    <w:rsid w:val="007540C2"/>
    <w:rsid w:val="00754BF6"/>
    <w:rsid w:val="007550BB"/>
    <w:rsid w:val="00755964"/>
    <w:rsid w:val="00756B87"/>
    <w:rsid w:val="00760420"/>
    <w:rsid w:val="00761AB5"/>
    <w:rsid w:val="007627F0"/>
    <w:rsid w:val="00764012"/>
    <w:rsid w:val="007644DF"/>
    <w:rsid w:val="007655FA"/>
    <w:rsid w:val="00765983"/>
    <w:rsid w:val="00766182"/>
    <w:rsid w:val="00766AF8"/>
    <w:rsid w:val="00766FD2"/>
    <w:rsid w:val="0076726B"/>
    <w:rsid w:val="0076795B"/>
    <w:rsid w:val="00767ED9"/>
    <w:rsid w:val="00770239"/>
    <w:rsid w:val="0077054A"/>
    <w:rsid w:val="00772A72"/>
    <w:rsid w:val="00773125"/>
    <w:rsid w:val="007731AC"/>
    <w:rsid w:val="00773951"/>
    <w:rsid w:val="00773A3E"/>
    <w:rsid w:val="00774057"/>
    <w:rsid w:val="00776A1F"/>
    <w:rsid w:val="00776C67"/>
    <w:rsid w:val="00776F59"/>
    <w:rsid w:val="00777893"/>
    <w:rsid w:val="0078044F"/>
    <w:rsid w:val="00780917"/>
    <w:rsid w:val="00780E80"/>
    <w:rsid w:val="0078271B"/>
    <w:rsid w:val="00782F69"/>
    <w:rsid w:val="00783198"/>
    <w:rsid w:val="0078343C"/>
    <w:rsid w:val="00783839"/>
    <w:rsid w:val="007849B6"/>
    <w:rsid w:val="00784B59"/>
    <w:rsid w:val="0078501D"/>
    <w:rsid w:val="00785086"/>
    <w:rsid w:val="007856BC"/>
    <w:rsid w:val="00785A30"/>
    <w:rsid w:val="007879DB"/>
    <w:rsid w:val="00787E61"/>
    <w:rsid w:val="00790971"/>
    <w:rsid w:val="00790C0F"/>
    <w:rsid w:val="00791491"/>
    <w:rsid w:val="00791B5E"/>
    <w:rsid w:val="007923AD"/>
    <w:rsid w:val="0079335F"/>
    <w:rsid w:val="00794161"/>
    <w:rsid w:val="007950A1"/>
    <w:rsid w:val="00795446"/>
    <w:rsid w:val="00795B38"/>
    <w:rsid w:val="0079729B"/>
    <w:rsid w:val="007972BD"/>
    <w:rsid w:val="00797FD6"/>
    <w:rsid w:val="007A010F"/>
    <w:rsid w:val="007A0301"/>
    <w:rsid w:val="007A064E"/>
    <w:rsid w:val="007A1819"/>
    <w:rsid w:val="007A257F"/>
    <w:rsid w:val="007A3AC9"/>
    <w:rsid w:val="007A3BCA"/>
    <w:rsid w:val="007A3EAF"/>
    <w:rsid w:val="007A7825"/>
    <w:rsid w:val="007A7916"/>
    <w:rsid w:val="007A7FA4"/>
    <w:rsid w:val="007B248D"/>
    <w:rsid w:val="007B50B5"/>
    <w:rsid w:val="007B5424"/>
    <w:rsid w:val="007B54CF"/>
    <w:rsid w:val="007B5900"/>
    <w:rsid w:val="007B684A"/>
    <w:rsid w:val="007B7AA1"/>
    <w:rsid w:val="007C0960"/>
    <w:rsid w:val="007C1427"/>
    <w:rsid w:val="007C1C02"/>
    <w:rsid w:val="007C1D21"/>
    <w:rsid w:val="007C201E"/>
    <w:rsid w:val="007C283B"/>
    <w:rsid w:val="007C3308"/>
    <w:rsid w:val="007C7545"/>
    <w:rsid w:val="007C7BAD"/>
    <w:rsid w:val="007D06AD"/>
    <w:rsid w:val="007D14D4"/>
    <w:rsid w:val="007D248F"/>
    <w:rsid w:val="007D26C2"/>
    <w:rsid w:val="007D3249"/>
    <w:rsid w:val="007D334E"/>
    <w:rsid w:val="007D3646"/>
    <w:rsid w:val="007D3A31"/>
    <w:rsid w:val="007D436A"/>
    <w:rsid w:val="007D476E"/>
    <w:rsid w:val="007D498D"/>
    <w:rsid w:val="007D5434"/>
    <w:rsid w:val="007D5495"/>
    <w:rsid w:val="007D5EAA"/>
    <w:rsid w:val="007D6598"/>
    <w:rsid w:val="007D6982"/>
    <w:rsid w:val="007D6A5D"/>
    <w:rsid w:val="007D7192"/>
    <w:rsid w:val="007E014D"/>
    <w:rsid w:val="007E0409"/>
    <w:rsid w:val="007E1C95"/>
    <w:rsid w:val="007E2071"/>
    <w:rsid w:val="007E2846"/>
    <w:rsid w:val="007E35A0"/>
    <w:rsid w:val="007E4046"/>
    <w:rsid w:val="007E5FE1"/>
    <w:rsid w:val="007E75A9"/>
    <w:rsid w:val="007E7B19"/>
    <w:rsid w:val="007F027D"/>
    <w:rsid w:val="007F1B1E"/>
    <w:rsid w:val="007F2840"/>
    <w:rsid w:val="007F3098"/>
    <w:rsid w:val="007F35FE"/>
    <w:rsid w:val="007F562A"/>
    <w:rsid w:val="007F5E85"/>
    <w:rsid w:val="00802103"/>
    <w:rsid w:val="0080279F"/>
    <w:rsid w:val="0080317D"/>
    <w:rsid w:val="00803AAC"/>
    <w:rsid w:val="00803D68"/>
    <w:rsid w:val="00806045"/>
    <w:rsid w:val="008060F6"/>
    <w:rsid w:val="0080685B"/>
    <w:rsid w:val="00807BD6"/>
    <w:rsid w:val="00810045"/>
    <w:rsid w:val="00810182"/>
    <w:rsid w:val="008106C1"/>
    <w:rsid w:val="00810E82"/>
    <w:rsid w:val="0081334A"/>
    <w:rsid w:val="0081414C"/>
    <w:rsid w:val="00814340"/>
    <w:rsid w:val="008150F5"/>
    <w:rsid w:val="00815A06"/>
    <w:rsid w:val="00815A89"/>
    <w:rsid w:val="00817256"/>
    <w:rsid w:val="008215C0"/>
    <w:rsid w:val="00822086"/>
    <w:rsid w:val="0082251B"/>
    <w:rsid w:val="00822584"/>
    <w:rsid w:val="008229C0"/>
    <w:rsid w:val="00822EB7"/>
    <w:rsid w:val="008244CE"/>
    <w:rsid w:val="00824656"/>
    <w:rsid w:val="008255F0"/>
    <w:rsid w:val="0082655B"/>
    <w:rsid w:val="00827553"/>
    <w:rsid w:val="008276D5"/>
    <w:rsid w:val="00827E88"/>
    <w:rsid w:val="008300CE"/>
    <w:rsid w:val="00830E3D"/>
    <w:rsid w:val="00831243"/>
    <w:rsid w:val="00831C99"/>
    <w:rsid w:val="0083304C"/>
    <w:rsid w:val="008333DD"/>
    <w:rsid w:val="008345A5"/>
    <w:rsid w:val="00834D4B"/>
    <w:rsid w:val="00834FB3"/>
    <w:rsid w:val="00835B94"/>
    <w:rsid w:val="008364CD"/>
    <w:rsid w:val="00836ADA"/>
    <w:rsid w:val="00837DFF"/>
    <w:rsid w:val="0084093B"/>
    <w:rsid w:val="00840E3A"/>
    <w:rsid w:val="00841597"/>
    <w:rsid w:val="0084377B"/>
    <w:rsid w:val="00843AA6"/>
    <w:rsid w:val="008447E3"/>
    <w:rsid w:val="00844DCC"/>
    <w:rsid w:val="00845D73"/>
    <w:rsid w:val="008471FD"/>
    <w:rsid w:val="008472FD"/>
    <w:rsid w:val="0084738E"/>
    <w:rsid w:val="00847928"/>
    <w:rsid w:val="00847C81"/>
    <w:rsid w:val="00847E56"/>
    <w:rsid w:val="00850E49"/>
    <w:rsid w:val="00850EC9"/>
    <w:rsid w:val="008520B7"/>
    <w:rsid w:val="008524BB"/>
    <w:rsid w:val="008527B8"/>
    <w:rsid w:val="00852A52"/>
    <w:rsid w:val="00852C5E"/>
    <w:rsid w:val="00853F98"/>
    <w:rsid w:val="008540F0"/>
    <w:rsid w:val="00854614"/>
    <w:rsid w:val="00854BE3"/>
    <w:rsid w:val="00854DE3"/>
    <w:rsid w:val="00855481"/>
    <w:rsid w:val="00855B09"/>
    <w:rsid w:val="00861EEC"/>
    <w:rsid w:val="00861F0B"/>
    <w:rsid w:val="008621F8"/>
    <w:rsid w:val="00862331"/>
    <w:rsid w:val="00862E53"/>
    <w:rsid w:val="00862FCD"/>
    <w:rsid w:val="0086325E"/>
    <w:rsid w:val="008634BF"/>
    <w:rsid w:val="00863F13"/>
    <w:rsid w:val="008650FC"/>
    <w:rsid w:val="00866007"/>
    <w:rsid w:val="00870626"/>
    <w:rsid w:val="00870970"/>
    <w:rsid w:val="00870AD6"/>
    <w:rsid w:val="00871F0E"/>
    <w:rsid w:val="008734AF"/>
    <w:rsid w:val="00874DE2"/>
    <w:rsid w:val="00874EA0"/>
    <w:rsid w:val="00876755"/>
    <w:rsid w:val="00876B59"/>
    <w:rsid w:val="00877ECF"/>
    <w:rsid w:val="00880A0C"/>
    <w:rsid w:val="00880E15"/>
    <w:rsid w:val="00881CE5"/>
    <w:rsid w:val="008822A9"/>
    <w:rsid w:val="00883997"/>
    <w:rsid w:val="00884264"/>
    <w:rsid w:val="00885DD9"/>
    <w:rsid w:val="00886459"/>
    <w:rsid w:val="00886DC4"/>
    <w:rsid w:val="00887043"/>
    <w:rsid w:val="0088781B"/>
    <w:rsid w:val="008879E5"/>
    <w:rsid w:val="00887A41"/>
    <w:rsid w:val="00892C38"/>
    <w:rsid w:val="00893DFF"/>
    <w:rsid w:val="00894266"/>
    <w:rsid w:val="00894308"/>
    <w:rsid w:val="0089616E"/>
    <w:rsid w:val="00896ABB"/>
    <w:rsid w:val="00896DBA"/>
    <w:rsid w:val="00897762"/>
    <w:rsid w:val="00897886"/>
    <w:rsid w:val="00897E70"/>
    <w:rsid w:val="008A0031"/>
    <w:rsid w:val="008A0185"/>
    <w:rsid w:val="008A0D62"/>
    <w:rsid w:val="008A15A2"/>
    <w:rsid w:val="008A2E0C"/>
    <w:rsid w:val="008A565D"/>
    <w:rsid w:val="008A760E"/>
    <w:rsid w:val="008B032E"/>
    <w:rsid w:val="008B1217"/>
    <w:rsid w:val="008B1566"/>
    <w:rsid w:val="008B1679"/>
    <w:rsid w:val="008B18AC"/>
    <w:rsid w:val="008B403C"/>
    <w:rsid w:val="008B7AA8"/>
    <w:rsid w:val="008C07CB"/>
    <w:rsid w:val="008C0F38"/>
    <w:rsid w:val="008C2B41"/>
    <w:rsid w:val="008C2CC8"/>
    <w:rsid w:val="008C3C5C"/>
    <w:rsid w:val="008C69B2"/>
    <w:rsid w:val="008C6D94"/>
    <w:rsid w:val="008C7176"/>
    <w:rsid w:val="008D06D7"/>
    <w:rsid w:val="008D0B79"/>
    <w:rsid w:val="008D0C82"/>
    <w:rsid w:val="008D184A"/>
    <w:rsid w:val="008D1A6B"/>
    <w:rsid w:val="008D1BAC"/>
    <w:rsid w:val="008D1FA0"/>
    <w:rsid w:val="008D20BA"/>
    <w:rsid w:val="008D258C"/>
    <w:rsid w:val="008D3E35"/>
    <w:rsid w:val="008D4F95"/>
    <w:rsid w:val="008D51D9"/>
    <w:rsid w:val="008D6128"/>
    <w:rsid w:val="008D6613"/>
    <w:rsid w:val="008D7347"/>
    <w:rsid w:val="008E0CA8"/>
    <w:rsid w:val="008E0CDC"/>
    <w:rsid w:val="008E1102"/>
    <w:rsid w:val="008E1D1B"/>
    <w:rsid w:val="008E1E5F"/>
    <w:rsid w:val="008E2283"/>
    <w:rsid w:val="008E24C0"/>
    <w:rsid w:val="008E2754"/>
    <w:rsid w:val="008E2A6D"/>
    <w:rsid w:val="008E2C52"/>
    <w:rsid w:val="008E4068"/>
    <w:rsid w:val="008E4435"/>
    <w:rsid w:val="008E44F3"/>
    <w:rsid w:val="008E4F34"/>
    <w:rsid w:val="008E5266"/>
    <w:rsid w:val="008E59DC"/>
    <w:rsid w:val="008E5E72"/>
    <w:rsid w:val="008E5F62"/>
    <w:rsid w:val="008E6CB0"/>
    <w:rsid w:val="008E6D8F"/>
    <w:rsid w:val="008E7023"/>
    <w:rsid w:val="008E725B"/>
    <w:rsid w:val="008F02F2"/>
    <w:rsid w:val="008F0CA0"/>
    <w:rsid w:val="008F1FFB"/>
    <w:rsid w:val="008F2336"/>
    <w:rsid w:val="008F3939"/>
    <w:rsid w:val="008F3A87"/>
    <w:rsid w:val="008F425D"/>
    <w:rsid w:val="008F444F"/>
    <w:rsid w:val="008F7512"/>
    <w:rsid w:val="008F7658"/>
    <w:rsid w:val="009005D8"/>
    <w:rsid w:val="00900671"/>
    <w:rsid w:val="009013F0"/>
    <w:rsid w:val="00901902"/>
    <w:rsid w:val="00901E90"/>
    <w:rsid w:val="009050B3"/>
    <w:rsid w:val="009050CC"/>
    <w:rsid w:val="00905E33"/>
    <w:rsid w:val="00906952"/>
    <w:rsid w:val="00907479"/>
    <w:rsid w:val="009074B5"/>
    <w:rsid w:val="0091029C"/>
    <w:rsid w:val="00911055"/>
    <w:rsid w:val="009112F7"/>
    <w:rsid w:val="009113D7"/>
    <w:rsid w:val="00911DBB"/>
    <w:rsid w:val="00912158"/>
    <w:rsid w:val="00912DEB"/>
    <w:rsid w:val="00913BD6"/>
    <w:rsid w:val="00913FEE"/>
    <w:rsid w:val="0091459C"/>
    <w:rsid w:val="00914C18"/>
    <w:rsid w:val="0091510D"/>
    <w:rsid w:val="00915915"/>
    <w:rsid w:val="00915E0E"/>
    <w:rsid w:val="00916087"/>
    <w:rsid w:val="009162C5"/>
    <w:rsid w:val="00916FCA"/>
    <w:rsid w:val="009200B9"/>
    <w:rsid w:val="00920813"/>
    <w:rsid w:val="0092092F"/>
    <w:rsid w:val="009211FE"/>
    <w:rsid w:val="00922271"/>
    <w:rsid w:val="009224A2"/>
    <w:rsid w:val="009225E9"/>
    <w:rsid w:val="00923FA3"/>
    <w:rsid w:val="00924C40"/>
    <w:rsid w:val="009251A2"/>
    <w:rsid w:val="009260FE"/>
    <w:rsid w:val="00926A50"/>
    <w:rsid w:val="00927484"/>
    <w:rsid w:val="009279A3"/>
    <w:rsid w:val="00930A37"/>
    <w:rsid w:val="00931158"/>
    <w:rsid w:val="009312F9"/>
    <w:rsid w:val="00931D18"/>
    <w:rsid w:val="00932991"/>
    <w:rsid w:val="009329A8"/>
    <w:rsid w:val="00932A01"/>
    <w:rsid w:val="00932FCF"/>
    <w:rsid w:val="00932FE6"/>
    <w:rsid w:val="00933331"/>
    <w:rsid w:val="00934B71"/>
    <w:rsid w:val="00934D73"/>
    <w:rsid w:val="00935999"/>
    <w:rsid w:val="00937212"/>
    <w:rsid w:val="00937DF1"/>
    <w:rsid w:val="00937F10"/>
    <w:rsid w:val="0094177B"/>
    <w:rsid w:val="00941E7C"/>
    <w:rsid w:val="00942A79"/>
    <w:rsid w:val="00944145"/>
    <w:rsid w:val="0094428C"/>
    <w:rsid w:val="0094430F"/>
    <w:rsid w:val="00947391"/>
    <w:rsid w:val="00947A3D"/>
    <w:rsid w:val="00950461"/>
    <w:rsid w:val="00951E30"/>
    <w:rsid w:val="00951F77"/>
    <w:rsid w:val="009521C0"/>
    <w:rsid w:val="009524EE"/>
    <w:rsid w:val="00952D10"/>
    <w:rsid w:val="00953739"/>
    <w:rsid w:val="00953A85"/>
    <w:rsid w:val="0095480C"/>
    <w:rsid w:val="009555CE"/>
    <w:rsid w:val="00955A04"/>
    <w:rsid w:val="00955A61"/>
    <w:rsid w:val="00955A76"/>
    <w:rsid w:val="00955F41"/>
    <w:rsid w:val="0096034A"/>
    <w:rsid w:val="009613B9"/>
    <w:rsid w:val="00961B63"/>
    <w:rsid w:val="00961F45"/>
    <w:rsid w:val="00962D23"/>
    <w:rsid w:val="0096424A"/>
    <w:rsid w:val="00965142"/>
    <w:rsid w:val="00965DD9"/>
    <w:rsid w:val="009660EE"/>
    <w:rsid w:val="009662D8"/>
    <w:rsid w:val="009671A0"/>
    <w:rsid w:val="00967D5B"/>
    <w:rsid w:val="00970CF8"/>
    <w:rsid w:val="009728E3"/>
    <w:rsid w:val="00974EE7"/>
    <w:rsid w:val="00974F43"/>
    <w:rsid w:val="009752CA"/>
    <w:rsid w:val="00975BF1"/>
    <w:rsid w:val="00976F6E"/>
    <w:rsid w:val="00977652"/>
    <w:rsid w:val="009777B5"/>
    <w:rsid w:val="00977E6C"/>
    <w:rsid w:val="00980173"/>
    <w:rsid w:val="009804E3"/>
    <w:rsid w:val="009808ED"/>
    <w:rsid w:val="00980FE0"/>
    <w:rsid w:val="00981A61"/>
    <w:rsid w:val="00982647"/>
    <w:rsid w:val="00982C42"/>
    <w:rsid w:val="00984522"/>
    <w:rsid w:val="0098503C"/>
    <w:rsid w:val="00985089"/>
    <w:rsid w:val="00985606"/>
    <w:rsid w:val="00986336"/>
    <w:rsid w:val="00986D3F"/>
    <w:rsid w:val="009874CF"/>
    <w:rsid w:val="00987652"/>
    <w:rsid w:val="009900D9"/>
    <w:rsid w:val="00990CF6"/>
    <w:rsid w:val="00991EDC"/>
    <w:rsid w:val="00992068"/>
    <w:rsid w:val="00992561"/>
    <w:rsid w:val="00993737"/>
    <w:rsid w:val="00993925"/>
    <w:rsid w:val="00994224"/>
    <w:rsid w:val="009947AB"/>
    <w:rsid w:val="00996188"/>
    <w:rsid w:val="00997723"/>
    <w:rsid w:val="00997761"/>
    <w:rsid w:val="00997925"/>
    <w:rsid w:val="00997FC3"/>
    <w:rsid w:val="009A0EA7"/>
    <w:rsid w:val="009A2AF4"/>
    <w:rsid w:val="009A2BCA"/>
    <w:rsid w:val="009A2E54"/>
    <w:rsid w:val="009A30EB"/>
    <w:rsid w:val="009A4B7C"/>
    <w:rsid w:val="009A584F"/>
    <w:rsid w:val="009A5915"/>
    <w:rsid w:val="009A62E2"/>
    <w:rsid w:val="009A6B80"/>
    <w:rsid w:val="009A72DD"/>
    <w:rsid w:val="009A7847"/>
    <w:rsid w:val="009B242F"/>
    <w:rsid w:val="009B2B41"/>
    <w:rsid w:val="009B3253"/>
    <w:rsid w:val="009B5C6A"/>
    <w:rsid w:val="009B5C96"/>
    <w:rsid w:val="009B6ADB"/>
    <w:rsid w:val="009B6F70"/>
    <w:rsid w:val="009B71CC"/>
    <w:rsid w:val="009B74EE"/>
    <w:rsid w:val="009C1236"/>
    <w:rsid w:val="009C1692"/>
    <w:rsid w:val="009C1E4E"/>
    <w:rsid w:val="009C25D6"/>
    <w:rsid w:val="009C311B"/>
    <w:rsid w:val="009C3541"/>
    <w:rsid w:val="009C3611"/>
    <w:rsid w:val="009C4372"/>
    <w:rsid w:val="009C4A94"/>
    <w:rsid w:val="009C64B1"/>
    <w:rsid w:val="009C6FB4"/>
    <w:rsid w:val="009D1848"/>
    <w:rsid w:val="009D1D44"/>
    <w:rsid w:val="009D22C2"/>
    <w:rsid w:val="009D3C69"/>
    <w:rsid w:val="009D445C"/>
    <w:rsid w:val="009D464E"/>
    <w:rsid w:val="009D4F2A"/>
    <w:rsid w:val="009D5155"/>
    <w:rsid w:val="009D51C2"/>
    <w:rsid w:val="009D6419"/>
    <w:rsid w:val="009D70E2"/>
    <w:rsid w:val="009D7FD6"/>
    <w:rsid w:val="009E0191"/>
    <w:rsid w:val="009E1182"/>
    <w:rsid w:val="009E122F"/>
    <w:rsid w:val="009E1A36"/>
    <w:rsid w:val="009E1BD1"/>
    <w:rsid w:val="009E314B"/>
    <w:rsid w:val="009E34EB"/>
    <w:rsid w:val="009E3EFF"/>
    <w:rsid w:val="009E4461"/>
    <w:rsid w:val="009E4921"/>
    <w:rsid w:val="009E51C1"/>
    <w:rsid w:val="009E68CA"/>
    <w:rsid w:val="009E6B0D"/>
    <w:rsid w:val="009E6B2F"/>
    <w:rsid w:val="009E784A"/>
    <w:rsid w:val="009F0290"/>
    <w:rsid w:val="009F05AD"/>
    <w:rsid w:val="009F091B"/>
    <w:rsid w:val="009F12C3"/>
    <w:rsid w:val="009F1331"/>
    <w:rsid w:val="009F3101"/>
    <w:rsid w:val="009F4051"/>
    <w:rsid w:val="009F63ED"/>
    <w:rsid w:val="009F64D1"/>
    <w:rsid w:val="009F6591"/>
    <w:rsid w:val="00A00484"/>
    <w:rsid w:val="00A00D42"/>
    <w:rsid w:val="00A01987"/>
    <w:rsid w:val="00A01FA9"/>
    <w:rsid w:val="00A03BC1"/>
    <w:rsid w:val="00A04C59"/>
    <w:rsid w:val="00A055F1"/>
    <w:rsid w:val="00A05E4F"/>
    <w:rsid w:val="00A05E69"/>
    <w:rsid w:val="00A06742"/>
    <w:rsid w:val="00A06DE1"/>
    <w:rsid w:val="00A10D17"/>
    <w:rsid w:val="00A10E6B"/>
    <w:rsid w:val="00A11005"/>
    <w:rsid w:val="00A1174B"/>
    <w:rsid w:val="00A130F4"/>
    <w:rsid w:val="00A13788"/>
    <w:rsid w:val="00A13882"/>
    <w:rsid w:val="00A1403F"/>
    <w:rsid w:val="00A146D2"/>
    <w:rsid w:val="00A151AE"/>
    <w:rsid w:val="00A15FFA"/>
    <w:rsid w:val="00A1706A"/>
    <w:rsid w:val="00A202F9"/>
    <w:rsid w:val="00A2192C"/>
    <w:rsid w:val="00A21E99"/>
    <w:rsid w:val="00A22EBB"/>
    <w:rsid w:val="00A231F5"/>
    <w:rsid w:val="00A24450"/>
    <w:rsid w:val="00A249D9"/>
    <w:rsid w:val="00A262E4"/>
    <w:rsid w:val="00A2635E"/>
    <w:rsid w:val="00A265AF"/>
    <w:rsid w:val="00A266FE"/>
    <w:rsid w:val="00A26BA0"/>
    <w:rsid w:val="00A26C7F"/>
    <w:rsid w:val="00A301C1"/>
    <w:rsid w:val="00A30AE4"/>
    <w:rsid w:val="00A315FD"/>
    <w:rsid w:val="00A31D7A"/>
    <w:rsid w:val="00A31E66"/>
    <w:rsid w:val="00A33455"/>
    <w:rsid w:val="00A33B8F"/>
    <w:rsid w:val="00A33CD6"/>
    <w:rsid w:val="00A33CD9"/>
    <w:rsid w:val="00A35C41"/>
    <w:rsid w:val="00A3668D"/>
    <w:rsid w:val="00A37038"/>
    <w:rsid w:val="00A37745"/>
    <w:rsid w:val="00A404BF"/>
    <w:rsid w:val="00A412F1"/>
    <w:rsid w:val="00A41A72"/>
    <w:rsid w:val="00A4239B"/>
    <w:rsid w:val="00A430A3"/>
    <w:rsid w:val="00A44CA1"/>
    <w:rsid w:val="00A455BB"/>
    <w:rsid w:val="00A45F9F"/>
    <w:rsid w:val="00A46157"/>
    <w:rsid w:val="00A4625E"/>
    <w:rsid w:val="00A4706E"/>
    <w:rsid w:val="00A47773"/>
    <w:rsid w:val="00A51A4A"/>
    <w:rsid w:val="00A53533"/>
    <w:rsid w:val="00A5377A"/>
    <w:rsid w:val="00A56358"/>
    <w:rsid w:val="00A57A25"/>
    <w:rsid w:val="00A60B98"/>
    <w:rsid w:val="00A61500"/>
    <w:rsid w:val="00A61C95"/>
    <w:rsid w:val="00A6270B"/>
    <w:rsid w:val="00A63054"/>
    <w:rsid w:val="00A63EF1"/>
    <w:rsid w:val="00A643E8"/>
    <w:rsid w:val="00A6620A"/>
    <w:rsid w:val="00A66537"/>
    <w:rsid w:val="00A66623"/>
    <w:rsid w:val="00A66DB5"/>
    <w:rsid w:val="00A672E0"/>
    <w:rsid w:val="00A67D80"/>
    <w:rsid w:val="00A67DEB"/>
    <w:rsid w:val="00A7071E"/>
    <w:rsid w:val="00A70901"/>
    <w:rsid w:val="00A70D73"/>
    <w:rsid w:val="00A70D80"/>
    <w:rsid w:val="00A7205C"/>
    <w:rsid w:val="00A7234A"/>
    <w:rsid w:val="00A72C2C"/>
    <w:rsid w:val="00A747E7"/>
    <w:rsid w:val="00A7572D"/>
    <w:rsid w:val="00A76276"/>
    <w:rsid w:val="00A76903"/>
    <w:rsid w:val="00A76F62"/>
    <w:rsid w:val="00A77145"/>
    <w:rsid w:val="00A771E8"/>
    <w:rsid w:val="00A80B6A"/>
    <w:rsid w:val="00A81490"/>
    <w:rsid w:val="00A820CC"/>
    <w:rsid w:val="00A8218F"/>
    <w:rsid w:val="00A82950"/>
    <w:rsid w:val="00A82AD1"/>
    <w:rsid w:val="00A84D18"/>
    <w:rsid w:val="00A84E1E"/>
    <w:rsid w:val="00A8579B"/>
    <w:rsid w:val="00A85C0C"/>
    <w:rsid w:val="00A85CB9"/>
    <w:rsid w:val="00A861A7"/>
    <w:rsid w:val="00A87502"/>
    <w:rsid w:val="00A87C69"/>
    <w:rsid w:val="00A908C2"/>
    <w:rsid w:val="00A90A4C"/>
    <w:rsid w:val="00A90DB9"/>
    <w:rsid w:val="00A91165"/>
    <w:rsid w:val="00A91340"/>
    <w:rsid w:val="00A9177A"/>
    <w:rsid w:val="00A919D1"/>
    <w:rsid w:val="00A9248E"/>
    <w:rsid w:val="00A937E1"/>
    <w:rsid w:val="00A94D12"/>
    <w:rsid w:val="00A9551D"/>
    <w:rsid w:val="00A95F44"/>
    <w:rsid w:val="00A961C3"/>
    <w:rsid w:val="00A96428"/>
    <w:rsid w:val="00A96637"/>
    <w:rsid w:val="00A96E8B"/>
    <w:rsid w:val="00A97FC8"/>
    <w:rsid w:val="00AA0D7C"/>
    <w:rsid w:val="00AA2398"/>
    <w:rsid w:val="00AA3154"/>
    <w:rsid w:val="00AA354F"/>
    <w:rsid w:val="00AA3B38"/>
    <w:rsid w:val="00AA403D"/>
    <w:rsid w:val="00AA4179"/>
    <w:rsid w:val="00AA42EC"/>
    <w:rsid w:val="00AA436E"/>
    <w:rsid w:val="00AA4DF0"/>
    <w:rsid w:val="00AA5878"/>
    <w:rsid w:val="00AA5955"/>
    <w:rsid w:val="00AA5B7C"/>
    <w:rsid w:val="00AA5B99"/>
    <w:rsid w:val="00AA6124"/>
    <w:rsid w:val="00AA63A7"/>
    <w:rsid w:val="00AA652F"/>
    <w:rsid w:val="00AA759D"/>
    <w:rsid w:val="00AB0905"/>
    <w:rsid w:val="00AB242A"/>
    <w:rsid w:val="00AB3672"/>
    <w:rsid w:val="00AB3CDB"/>
    <w:rsid w:val="00AB4F81"/>
    <w:rsid w:val="00AB4FB3"/>
    <w:rsid w:val="00AB57A6"/>
    <w:rsid w:val="00AB5C65"/>
    <w:rsid w:val="00AB6382"/>
    <w:rsid w:val="00AB6B31"/>
    <w:rsid w:val="00AB6C4B"/>
    <w:rsid w:val="00AB6CAB"/>
    <w:rsid w:val="00AB6DCF"/>
    <w:rsid w:val="00AB6F8D"/>
    <w:rsid w:val="00AB701D"/>
    <w:rsid w:val="00AB7DF6"/>
    <w:rsid w:val="00AC16C2"/>
    <w:rsid w:val="00AC2059"/>
    <w:rsid w:val="00AC26E4"/>
    <w:rsid w:val="00AC2F21"/>
    <w:rsid w:val="00AC388A"/>
    <w:rsid w:val="00AC4062"/>
    <w:rsid w:val="00AC5192"/>
    <w:rsid w:val="00AC56F9"/>
    <w:rsid w:val="00AC5833"/>
    <w:rsid w:val="00AC5DC7"/>
    <w:rsid w:val="00AC6C31"/>
    <w:rsid w:val="00AC79F4"/>
    <w:rsid w:val="00AD0599"/>
    <w:rsid w:val="00AD076F"/>
    <w:rsid w:val="00AD0F04"/>
    <w:rsid w:val="00AD3C14"/>
    <w:rsid w:val="00AD5CB3"/>
    <w:rsid w:val="00AD6496"/>
    <w:rsid w:val="00AD6D65"/>
    <w:rsid w:val="00AD7008"/>
    <w:rsid w:val="00AE0412"/>
    <w:rsid w:val="00AE15C7"/>
    <w:rsid w:val="00AE1873"/>
    <w:rsid w:val="00AE1953"/>
    <w:rsid w:val="00AE3539"/>
    <w:rsid w:val="00AE3CFE"/>
    <w:rsid w:val="00AE4363"/>
    <w:rsid w:val="00AE4CF6"/>
    <w:rsid w:val="00AE4E4A"/>
    <w:rsid w:val="00AE5697"/>
    <w:rsid w:val="00AE692C"/>
    <w:rsid w:val="00AE7274"/>
    <w:rsid w:val="00AE745B"/>
    <w:rsid w:val="00AF09F5"/>
    <w:rsid w:val="00AF2107"/>
    <w:rsid w:val="00AF2EB6"/>
    <w:rsid w:val="00AF2EFA"/>
    <w:rsid w:val="00AF4537"/>
    <w:rsid w:val="00AF639F"/>
    <w:rsid w:val="00AF6AC1"/>
    <w:rsid w:val="00AF6F81"/>
    <w:rsid w:val="00AF7102"/>
    <w:rsid w:val="00AF7133"/>
    <w:rsid w:val="00AF7A74"/>
    <w:rsid w:val="00B00382"/>
    <w:rsid w:val="00B00D79"/>
    <w:rsid w:val="00B00FE6"/>
    <w:rsid w:val="00B01F44"/>
    <w:rsid w:val="00B03D29"/>
    <w:rsid w:val="00B0506D"/>
    <w:rsid w:val="00B051D4"/>
    <w:rsid w:val="00B0560C"/>
    <w:rsid w:val="00B060DE"/>
    <w:rsid w:val="00B07426"/>
    <w:rsid w:val="00B10513"/>
    <w:rsid w:val="00B10913"/>
    <w:rsid w:val="00B12167"/>
    <w:rsid w:val="00B123F5"/>
    <w:rsid w:val="00B12402"/>
    <w:rsid w:val="00B129D9"/>
    <w:rsid w:val="00B13D14"/>
    <w:rsid w:val="00B13D67"/>
    <w:rsid w:val="00B13E12"/>
    <w:rsid w:val="00B14075"/>
    <w:rsid w:val="00B1415E"/>
    <w:rsid w:val="00B14B84"/>
    <w:rsid w:val="00B157F7"/>
    <w:rsid w:val="00B15E33"/>
    <w:rsid w:val="00B16872"/>
    <w:rsid w:val="00B16CE7"/>
    <w:rsid w:val="00B17722"/>
    <w:rsid w:val="00B20847"/>
    <w:rsid w:val="00B20EF9"/>
    <w:rsid w:val="00B21B72"/>
    <w:rsid w:val="00B22082"/>
    <w:rsid w:val="00B2223D"/>
    <w:rsid w:val="00B225BA"/>
    <w:rsid w:val="00B22BD8"/>
    <w:rsid w:val="00B22CA1"/>
    <w:rsid w:val="00B23979"/>
    <w:rsid w:val="00B2471F"/>
    <w:rsid w:val="00B253F5"/>
    <w:rsid w:val="00B25524"/>
    <w:rsid w:val="00B25D2F"/>
    <w:rsid w:val="00B26A5A"/>
    <w:rsid w:val="00B27463"/>
    <w:rsid w:val="00B27BE3"/>
    <w:rsid w:val="00B31859"/>
    <w:rsid w:val="00B32B58"/>
    <w:rsid w:val="00B332E7"/>
    <w:rsid w:val="00B34D10"/>
    <w:rsid w:val="00B350D7"/>
    <w:rsid w:val="00B35639"/>
    <w:rsid w:val="00B36A4D"/>
    <w:rsid w:val="00B37269"/>
    <w:rsid w:val="00B405D8"/>
    <w:rsid w:val="00B40F59"/>
    <w:rsid w:val="00B41F6C"/>
    <w:rsid w:val="00B43C0E"/>
    <w:rsid w:val="00B44118"/>
    <w:rsid w:val="00B44145"/>
    <w:rsid w:val="00B4689F"/>
    <w:rsid w:val="00B47CE6"/>
    <w:rsid w:val="00B47EF9"/>
    <w:rsid w:val="00B52B60"/>
    <w:rsid w:val="00B53545"/>
    <w:rsid w:val="00B53879"/>
    <w:rsid w:val="00B53AC9"/>
    <w:rsid w:val="00B5451A"/>
    <w:rsid w:val="00B554B1"/>
    <w:rsid w:val="00B55601"/>
    <w:rsid w:val="00B56338"/>
    <w:rsid w:val="00B56783"/>
    <w:rsid w:val="00B56D90"/>
    <w:rsid w:val="00B57E58"/>
    <w:rsid w:val="00B60108"/>
    <w:rsid w:val="00B62108"/>
    <w:rsid w:val="00B62851"/>
    <w:rsid w:val="00B633F3"/>
    <w:rsid w:val="00B63D3C"/>
    <w:rsid w:val="00B643D9"/>
    <w:rsid w:val="00B648CE"/>
    <w:rsid w:val="00B67661"/>
    <w:rsid w:val="00B67ACE"/>
    <w:rsid w:val="00B67C21"/>
    <w:rsid w:val="00B67E4A"/>
    <w:rsid w:val="00B71087"/>
    <w:rsid w:val="00B713CB"/>
    <w:rsid w:val="00B71800"/>
    <w:rsid w:val="00B71988"/>
    <w:rsid w:val="00B71A60"/>
    <w:rsid w:val="00B720D9"/>
    <w:rsid w:val="00B73FAC"/>
    <w:rsid w:val="00B74295"/>
    <w:rsid w:val="00B748F7"/>
    <w:rsid w:val="00B74BD3"/>
    <w:rsid w:val="00B75DA9"/>
    <w:rsid w:val="00B76460"/>
    <w:rsid w:val="00B81915"/>
    <w:rsid w:val="00B81E4E"/>
    <w:rsid w:val="00B822C4"/>
    <w:rsid w:val="00B8296C"/>
    <w:rsid w:val="00B82B83"/>
    <w:rsid w:val="00B84199"/>
    <w:rsid w:val="00B84935"/>
    <w:rsid w:val="00B854E9"/>
    <w:rsid w:val="00B855FF"/>
    <w:rsid w:val="00B85F21"/>
    <w:rsid w:val="00B865A2"/>
    <w:rsid w:val="00B86763"/>
    <w:rsid w:val="00B875B4"/>
    <w:rsid w:val="00B91434"/>
    <w:rsid w:val="00B9158D"/>
    <w:rsid w:val="00B91F87"/>
    <w:rsid w:val="00B92BA2"/>
    <w:rsid w:val="00B9415B"/>
    <w:rsid w:val="00B947E4"/>
    <w:rsid w:val="00B94876"/>
    <w:rsid w:val="00B950B1"/>
    <w:rsid w:val="00B951FC"/>
    <w:rsid w:val="00B96CEA"/>
    <w:rsid w:val="00B974EF"/>
    <w:rsid w:val="00B97CEF"/>
    <w:rsid w:val="00BA09D8"/>
    <w:rsid w:val="00BA3F5E"/>
    <w:rsid w:val="00BA4235"/>
    <w:rsid w:val="00BA45F3"/>
    <w:rsid w:val="00BA54B2"/>
    <w:rsid w:val="00BB2F34"/>
    <w:rsid w:val="00BB2F4A"/>
    <w:rsid w:val="00BB355D"/>
    <w:rsid w:val="00BB741D"/>
    <w:rsid w:val="00BB7DF9"/>
    <w:rsid w:val="00BC20A4"/>
    <w:rsid w:val="00BC25B3"/>
    <w:rsid w:val="00BC2AFC"/>
    <w:rsid w:val="00BC2B49"/>
    <w:rsid w:val="00BC36DC"/>
    <w:rsid w:val="00BC3863"/>
    <w:rsid w:val="00BC4942"/>
    <w:rsid w:val="00BC57D7"/>
    <w:rsid w:val="00BC5A8D"/>
    <w:rsid w:val="00BC5FC5"/>
    <w:rsid w:val="00BC65FA"/>
    <w:rsid w:val="00BC674F"/>
    <w:rsid w:val="00BC7499"/>
    <w:rsid w:val="00BC78D5"/>
    <w:rsid w:val="00BC7E2F"/>
    <w:rsid w:val="00BC7FB1"/>
    <w:rsid w:val="00BD06B4"/>
    <w:rsid w:val="00BD0B42"/>
    <w:rsid w:val="00BD4C30"/>
    <w:rsid w:val="00BD4D39"/>
    <w:rsid w:val="00BD69EE"/>
    <w:rsid w:val="00BD6BF3"/>
    <w:rsid w:val="00BD7B2F"/>
    <w:rsid w:val="00BE0776"/>
    <w:rsid w:val="00BE1A23"/>
    <w:rsid w:val="00BE2308"/>
    <w:rsid w:val="00BE235A"/>
    <w:rsid w:val="00BE3401"/>
    <w:rsid w:val="00BE3F06"/>
    <w:rsid w:val="00BE6163"/>
    <w:rsid w:val="00BE647B"/>
    <w:rsid w:val="00BF015B"/>
    <w:rsid w:val="00BF1408"/>
    <w:rsid w:val="00BF16AE"/>
    <w:rsid w:val="00BF2066"/>
    <w:rsid w:val="00BF3197"/>
    <w:rsid w:val="00BF4497"/>
    <w:rsid w:val="00BF4B4C"/>
    <w:rsid w:val="00BF4E13"/>
    <w:rsid w:val="00BF4F88"/>
    <w:rsid w:val="00BF5531"/>
    <w:rsid w:val="00BF5A13"/>
    <w:rsid w:val="00BF5F73"/>
    <w:rsid w:val="00BF61B6"/>
    <w:rsid w:val="00BF682D"/>
    <w:rsid w:val="00BF6ED6"/>
    <w:rsid w:val="00BF7E63"/>
    <w:rsid w:val="00C009E9"/>
    <w:rsid w:val="00C012B3"/>
    <w:rsid w:val="00C018FB"/>
    <w:rsid w:val="00C02FC7"/>
    <w:rsid w:val="00C039EE"/>
    <w:rsid w:val="00C04815"/>
    <w:rsid w:val="00C04BA2"/>
    <w:rsid w:val="00C04C53"/>
    <w:rsid w:val="00C04DAB"/>
    <w:rsid w:val="00C06C43"/>
    <w:rsid w:val="00C07FCA"/>
    <w:rsid w:val="00C10960"/>
    <w:rsid w:val="00C1389A"/>
    <w:rsid w:val="00C13C8F"/>
    <w:rsid w:val="00C16337"/>
    <w:rsid w:val="00C16E9F"/>
    <w:rsid w:val="00C17E40"/>
    <w:rsid w:val="00C17EF2"/>
    <w:rsid w:val="00C17F9C"/>
    <w:rsid w:val="00C2161F"/>
    <w:rsid w:val="00C220A6"/>
    <w:rsid w:val="00C220BE"/>
    <w:rsid w:val="00C2287F"/>
    <w:rsid w:val="00C22E3D"/>
    <w:rsid w:val="00C23522"/>
    <w:rsid w:val="00C23935"/>
    <w:rsid w:val="00C23A35"/>
    <w:rsid w:val="00C23E0A"/>
    <w:rsid w:val="00C241FD"/>
    <w:rsid w:val="00C24547"/>
    <w:rsid w:val="00C24566"/>
    <w:rsid w:val="00C24B84"/>
    <w:rsid w:val="00C24DD5"/>
    <w:rsid w:val="00C27F09"/>
    <w:rsid w:val="00C30562"/>
    <w:rsid w:val="00C30A7F"/>
    <w:rsid w:val="00C31BA3"/>
    <w:rsid w:val="00C32CF6"/>
    <w:rsid w:val="00C34002"/>
    <w:rsid w:val="00C34BEF"/>
    <w:rsid w:val="00C35F25"/>
    <w:rsid w:val="00C37D55"/>
    <w:rsid w:val="00C400F9"/>
    <w:rsid w:val="00C40BAB"/>
    <w:rsid w:val="00C41287"/>
    <w:rsid w:val="00C41B78"/>
    <w:rsid w:val="00C41DB6"/>
    <w:rsid w:val="00C42AEC"/>
    <w:rsid w:val="00C42C48"/>
    <w:rsid w:val="00C43024"/>
    <w:rsid w:val="00C4365E"/>
    <w:rsid w:val="00C43A1A"/>
    <w:rsid w:val="00C4403F"/>
    <w:rsid w:val="00C44409"/>
    <w:rsid w:val="00C46168"/>
    <w:rsid w:val="00C46A8D"/>
    <w:rsid w:val="00C4711A"/>
    <w:rsid w:val="00C47501"/>
    <w:rsid w:val="00C47C54"/>
    <w:rsid w:val="00C5032B"/>
    <w:rsid w:val="00C503D0"/>
    <w:rsid w:val="00C5220D"/>
    <w:rsid w:val="00C52574"/>
    <w:rsid w:val="00C52752"/>
    <w:rsid w:val="00C527D5"/>
    <w:rsid w:val="00C52FB4"/>
    <w:rsid w:val="00C53A63"/>
    <w:rsid w:val="00C55284"/>
    <w:rsid w:val="00C561A7"/>
    <w:rsid w:val="00C565A5"/>
    <w:rsid w:val="00C57419"/>
    <w:rsid w:val="00C57F0B"/>
    <w:rsid w:val="00C60DE1"/>
    <w:rsid w:val="00C61611"/>
    <w:rsid w:val="00C61BA3"/>
    <w:rsid w:val="00C625D7"/>
    <w:rsid w:val="00C62838"/>
    <w:rsid w:val="00C6356F"/>
    <w:rsid w:val="00C63C30"/>
    <w:rsid w:val="00C6501E"/>
    <w:rsid w:val="00C6507E"/>
    <w:rsid w:val="00C65A8E"/>
    <w:rsid w:val="00C65C2C"/>
    <w:rsid w:val="00C66BB6"/>
    <w:rsid w:val="00C67A04"/>
    <w:rsid w:val="00C71876"/>
    <w:rsid w:val="00C71B5A"/>
    <w:rsid w:val="00C71C17"/>
    <w:rsid w:val="00C726D1"/>
    <w:rsid w:val="00C73806"/>
    <w:rsid w:val="00C73CB2"/>
    <w:rsid w:val="00C7474F"/>
    <w:rsid w:val="00C74D5A"/>
    <w:rsid w:val="00C74E2E"/>
    <w:rsid w:val="00C7746C"/>
    <w:rsid w:val="00C814FA"/>
    <w:rsid w:val="00C825D4"/>
    <w:rsid w:val="00C83812"/>
    <w:rsid w:val="00C85C1C"/>
    <w:rsid w:val="00C85CDD"/>
    <w:rsid w:val="00C86AF3"/>
    <w:rsid w:val="00C90292"/>
    <w:rsid w:val="00C9090C"/>
    <w:rsid w:val="00C91F99"/>
    <w:rsid w:val="00C92C5E"/>
    <w:rsid w:val="00C93D76"/>
    <w:rsid w:val="00C94159"/>
    <w:rsid w:val="00C96544"/>
    <w:rsid w:val="00C96C1F"/>
    <w:rsid w:val="00C97031"/>
    <w:rsid w:val="00CA00A2"/>
    <w:rsid w:val="00CA08E1"/>
    <w:rsid w:val="00CA1CE0"/>
    <w:rsid w:val="00CA2D0F"/>
    <w:rsid w:val="00CA41FA"/>
    <w:rsid w:val="00CA4A82"/>
    <w:rsid w:val="00CA5062"/>
    <w:rsid w:val="00CA5F5B"/>
    <w:rsid w:val="00CA6296"/>
    <w:rsid w:val="00CA674C"/>
    <w:rsid w:val="00CA79DE"/>
    <w:rsid w:val="00CA7BAF"/>
    <w:rsid w:val="00CB01A8"/>
    <w:rsid w:val="00CB098E"/>
    <w:rsid w:val="00CB0E22"/>
    <w:rsid w:val="00CB0E88"/>
    <w:rsid w:val="00CB1B40"/>
    <w:rsid w:val="00CB1B80"/>
    <w:rsid w:val="00CB1E1D"/>
    <w:rsid w:val="00CB233C"/>
    <w:rsid w:val="00CB28BF"/>
    <w:rsid w:val="00CB2990"/>
    <w:rsid w:val="00CB2E7D"/>
    <w:rsid w:val="00CB3B58"/>
    <w:rsid w:val="00CB3FDA"/>
    <w:rsid w:val="00CB485B"/>
    <w:rsid w:val="00CB4F2E"/>
    <w:rsid w:val="00CB57AA"/>
    <w:rsid w:val="00CB6E24"/>
    <w:rsid w:val="00CB7A7B"/>
    <w:rsid w:val="00CC060A"/>
    <w:rsid w:val="00CC09B5"/>
    <w:rsid w:val="00CC1396"/>
    <w:rsid w:val="00CC1724"/>
    <w:rsid w:val="00CC180D"/>
    <w:rsid w:val="00CC1D7A"/>
    <w:rsid w:val="00CC2B97"/>
    <w:rsid w:val="00CC33AA"/>
    <w:rsid w:val="00CC34C4"/>
    <w:rsid w:val="00CC4362"/>
    <w:rsid w:val="00CC621C"/>
    <w:rsid w:val="00CC6B2B"/>
    <w:rsid w:val="00CC7521"/>
    <w:rsid w:val="00CC7587"/>
    <w:rsid w:val="00CC7927"/>
    <w:rsid w:val="00CD06CF"/>
    <w:rsid w:val="00CD0AEE"/>
    <w:rsid w:val="00CD1E7F"/>
    <w:rsid w:val="00CD1FD6"/>
    <w:rsid w:val="00CD395F"/>
    <w:rsid w:val="00CD3986"/>
    <w:rsid w:val="00CD4730"/>
    <w:rsid w:val="00CD5717"/>
    <w:rsid w:val="00CE0820"/>
    <w:rsid w:val="00CE084F"/>
    <w:rsid w:val="00CE215F"/>
    <w:rsid w:val="00CE308B"/>
    <w:rsid w:val="00CE347F"/>
    <w:rsid w:val="00CE39C1"/>
    <w:rsid w:val="00CE42FB"/>
    <w:rsid w:val="00CE4F51"/>
    <w:rsid w:val="00CE6061"/>
    <w:rsid w:val="00CE633B"/>
    <w:rsid w:val="00CE6578"/>
    <w:rsid w:val="00CE710B"/>
    <w:rsid w:val="00CE7144"/>
    <w:rsid w:val="00CE72B5"/>
    <w:rsid w:val="00CF067F"/>
    <w:rsid w:val="00CF07E8"/>
    <w:rsid w:val="00CF0D78"/>
    <w:rsid w:val="00CF10D1"/>
    <w:rsid w:val="00CF16D0"/>
    <w:rsid w:val="00CF1884"/>
    <w:rsid w:val="00CF1FC7"/>
    <w:rsid w:val="00CF288C"/>
    <w:rsid w:val="00CF3280"/>
    <w:rsid w:val="00CF36AD"/>
    <w:rsid w:val="00CF42B6"/>
    <w:rsid w:val="00CF5300"/>
    <w:rsid w:val="00CF7062"/>
    <w:rsid w:val="00CF75A9"/>
    <w:rsid w:val="00CF75EF"/>
    <w:rsid w:val="00D01550"/>
    <w:rsid w:val="00D018E3"/>
    <w:rsid w:val="00D033C2"/>
    <w:rsid w:val="00D0357D"/>
    <w:rsid w:val="00D0400A"/>
    <w:rsid w:val="00D05A14"/>
    <w:rsid w:val="00D060C8"/>
    <w:rsid w:val="00D0619D"/>
    <w:rsid w:val="00D07F91"/>
    <w:rsid w:val="00D1080C"/>
    <w:rsid w:val="00D10EA4"/>
    <w:rsid w:val="00D12682"/>
    <w:rsid w:val="00D14543"/>
    <w:rsid w:val="00D14814"/>
    <w:rsid w:val="00D14DF6"/>
    <w:rsid w:val="00D15C88"/>
    <w:rsid w:val="00D168F6"/>
    <w:rsid w:val="00D170F7"/>
    <w:rsid w:val="00D17A92"/>
    <w:rsid w:val="00D2195F"/>
    <w:rsid w:val="00D21A7C"/>
    <w:rsid w:val="00D22FE0"/>
    <w:rsid w:val="00D233F9"/>
    <w:rsid w:val="00D239FF"/>
    <w:rsid w:val="00D24101"/>
    <w:rsid w:val="00D24A78"/>
    <w:rsid w:val="00D24B14"/>
    <w:rsid w:val="00D268B2"/>
    <w:rsid w:val="00D26C85"/>
    <w:rsid w:val="00D2706B"/>
    <w:rsid w:val="00D27088"/>
    <w:rsid w:val="00D27D8A"/>
    <w:rsid w:val="00D301BA"/>
    <w:rsid w:val="00D30BF6"/>
    <w:rsid w:val="00D31786"/>
    <w:rsid w:val="00D31933"/>
    <w:rsid w:val="00D327D7"/>
    <w:rsid w:val="00D331EC"/>
    <w:rsid w:val="00D33A5E"/>
    <w:rsid w:val="00D33BE4"/>
    <w:rsid w:val="00D34C95"/>
    <w:rsid w:val="00D354F2"/>
    <w:rsid w:val="00D35A4F"/>
    <w:rsid w:val="00D370F1"/>
    <w:rsid w:val="00D40265"/>
    <w:rsid w:val="00D40377"/>
    <w:rsid w:val="00D40515"/>
    <w:rsid w:val="00D40A9B"/>
    <w:rsid w:val="00D4113C"/>
    <w:rsid w:val="00D41926"/>
    <w:rsid w:val="00D42268"/>
    <w:rsid w:val="00D42DB9"/>
    <w:rsid w:val="00D42EA8"/>
    <w:rsid w:val="00D452E2"/>
    <w:rsid w:val="00D45F1F"/>
    <w:rsid w:val="00D461A2"/>
    <w:rsid w:val="00D46FD9"/>
    <w:rsid w:val="00D472CC"/>
    <w:rsid w:val="00D47512"/>
    <w:rsid w:val="00D4772B"/>
    <w:rsid w:val="00D47888"/>
    <w:rsid w:val="00D514EA"/>
    <w:rsid w:val="00D520DF"/>
    <w:rsid w:val="00D53993"/>
    <w:rsid w:val="00D54544"/>
    <w:rsid w:val="00D54B87"/>
    <w:rsid w:val="00D553B9"/>
    <w:rsid w:val="00D55E00"/>
    <w:rsid w:val="00D56FC4"/>
    <w:rsid w:val="00D57922"/>
    <w:rsid w:val="00D57D0D"/>
    <w:rsid w:val="00D60539"/>
    <w:rsid w:val="00D60A4E"/>
    <w:rsid w:val="00D613AE"/>
    <w:rsid w:val="00D61622"/>
    <w:rsid w:val="00D61D1C"/>
    <w:rsid w:val="00D62BF3"/>
    <w:rsid w:val="00D63CC6"/>
    <w:rsid w:val="00D63E49"/>
    <w:rsid w:val="00D6568C"/>
    <w:rsid w:val="00D65BCE"/>
    <w:rsid w:val="00D662C4"/>
    <w:rsid w:val="00D67209"/>
    <w:rsid w:val="00D67C17"/>
    <w:rsid w:val="00D71878"/>
    <w:rsid w:val="00D71CB1"/>
    <w:rsid w:val="00D72083"/>
    <w:rsid w:val="00D72155"/>
    <w:rsid w:val="00D723E0"/>
    <w:rsid w:val="00D734AE"/>
    <w:rsid w:val="00D740E1"/>
    <w:rsid w:val="00D7429F"/>
    <w:rsid w:val="00D760D8"/>
    <w:rsid w:val="00D77343"/>
    <w:rsid w:val="00D776C2"/>
    <w:rsid w:val="00D777FB"/>
    <w:rsid w:val="00D80D29"/>
    <w:rsid w:val="00D81717"/>
    <w:rsid w:val="00D81E33"/>
    <w:rsid w:val="00D82FD0"/>
    <w:rsid w:val="00D83747"/>
    <w:rsid w:val="00D850A1"/>
    <w:rsid w:val="00D85B45"/>
    <w:rsid w:val="00D86F38"/>
    <w:rsid w:val="00D87405"/>
    <w:rsid w:val="00D87D3F"/>
    <w:rsid w:val="00D90849"/>
    <w:rsid w:val="00D909D9"/>
    <w:rsid w:val="00D9146A"/>
    <w:rsid w:val="00D92734"/>
    <w:rsid w:val="00D93BD4"/>
    <w:rsid w:val="00D94D33"/>
    <w:rsid w:val="00D96832"/>
    <w:rsid w:val="00D96F14"/>
    <w:rsid w:val="00D9796E"/>
    <w:rsid w:val="00D97B52"/>
    <w:rsid w:val="00DA0018"/>
    <w:rsid w:val="00DA22AC"/>
    <w:rsid w:val="00DA26F9"/>
    <w:rsid w:val="00DA48AD"/>
    <w:rsid w:val="00DA4BBC"/>
    <w:rsid w:val="00DA5FB0"/>
    <w:rsid w:val="00DA7C36"/>
    <w:rsid w:val="00DB0323"/>
    <w:rsid w:val="00DB14F2"/>
    <w:rsid w:val="00DB1B73"/>
    <w:rsid w:val="00DB3648"/>
    <w:rsid w:val="00DB37A0"/>
    <w:rsid w:val="00DB4B44"/>
    <w:rsid w:val="00DB5697"/>
    <w:rsid w:val="00DB5CCC"/>
    <w:rsid w:val="00DB6628"/>
    <w:rsid w:val="00DB6B46"/>
    <w:rsid w:val="00DB6C63"/>
    <w:rsid w:val="00DB7BD0"/>
    <w:rsid w:val="00DC1AB7"/>
    <w:rsid w:val="00DC2272"/>
    <w:rsid w:val="00DC237E"/>
    <w:rsid w:val="00DC29E6"/>
    <w:rsid w:val="00DC2F07"/>
    <w:rsid w:val="00DC4256"/>
    <w:rsid w:val="00DC458A"/>
    <w:rsid w:val="00DC477B"/>
    <w:rsid w:val="00DC5B35"/>
    <w:rsid w:val="00DC6DB4"/>
    <w:rsid w:val="00DC70FF"/>
    <w:rsid w:val="00DC7B76"/>
    <w:rsid w:val="00DC7C16"/>
    <w:rsid w:val="00DC7E6C"/>
    <w:rsid w:val="00DD05C9"/>
    <w:rsid w:val="00DD06B2"/>
    <w:rsid w:val="00DD070D"/>
    <w:rsid w:val="00DD0718"/>
    <w:rsid w:val="00DD0C79"/>
    <w:rsid w:val="00DD19B7"/>
    <w:rsid w:val="00DD2102"/>
    <w:rsid w:val="00DD38C2"/>
    <w:rsid w:val="00DD3DDF"/>
    <w:rsid w:val="00DD5A13"/>
    <w:rsid w:val="00DD63F7"/>
    <w:rsid w:val="00DD7BE9"/>
    <w:rsid w:val="00DE1334"/>
    <w:rsid w:val="00DE1508"/>
    <w:rsid w:val="00DE1793"/>
    <w:rsid w:val="00DE255E"/>
    <w:rsid w:val="00DE2C90"/>
    <w:rsid w:val="00DE3602"/>
    <w:rsid w:val="00DE6589"/>
    <w:rsid w:val="00DE6C9C"/>
    <w:rsid w:val="00DE711C"/>
    <w:rsid w:val="00DE772C"/>
    <w:rsid w:val="00DF0010"/>
    <w:rsid w:val="00DF0B04"/>
    <w:rsid w:val="00DF0DBC"/>
    <w:rsid w:val="00DF0FF8"/>
    <w:rsid w:val="00DF225F"/>
    <w:rsid w:val="00DF3048"/>
    <w:rsid w:val="00DF4280"/>
    <w:rsid w:val="00DF50B6"/>
    <w:rsid w:val="00DF5809"/>
    <w:rsid w:val="00DF6D06"/>
    <w:rsid w:val="00DF724A"/>
    <w:rsid w:val="00DF728B"/>
    <w:rsid w:val="00DF7D6A"/>
    <w:rsid w:val="00E001E2"/>
    <w:rsid w:val="00E00B6C"/>
    <w:rsid w:val="00E02CBF"/>
    <w:rsid w:val="00E03E84"/>
    <w:rsid w:val="00E0472D"/>
    <w:rsid w:val="00E04FDD"/>
    <w:rsid w:val="00E058B4"/>
    <w:rsid w:val="00E0634F"/>
    <w:rsid w:val="00E06986"/>
    <w:rsid w:val="00E06B86"/>
    <w:rsid w:val="00E0724D"/>
    <w:rsid w:val="00E11E4D"/>
    <w:rsid w:val="00E126CF"/>
    <w:rsid w:val="00E13015"/>
    <w:rsid w:val="00E13071"/>
    <w:rsid w:val="00E1326F"/>
    <w:rsid w:val="00E1330C"/>
    <w:rsid w:val="00E13766"/>
    <w:rsid w:val="00E13F1D"/>
    <w:rsid w:val="00E15317"/>
    <w:rsid w:val="00E15531"/>
    <w:rsid w:val="00E15BC6"/>
    <w:rsid w:val="00E16116"/>
    <w:rsid w:val="00E16C72"/>
    <w:rsid w:val="00E17558"/>
    <w:rsid w:val="00E20243"/>
    <w:rsid w:val="00E20BC8"/>
    <w:rsid w:val="00E226E1"/>
    <w:rsid w:val="00E236E0"/>
    <w:rsid w:val="00E24A32"/>
    <w:rsid w:val="00E24C3A"/>
    <w:rsid w:val="00E24CA8"/>
    <w:rsid w:val="00E25DBA"/>
    <w:rsid w:val="00E26647"/>
    <w:rsid w:val="00E30B3A"/>
    <w:rsid w:val="00E30C5F"/>
    <w:rsid w:val="00E312F8"/>
    <w:rsid w:val="00E313CE"/>
    <w:rsid w:val="00E31DD3"/>
    <w:rsid w:val="00E32112"/>
    <w:rsid w:val="00E3253B"/>
    <w:rsid w:val="00E32DA2"/>
    <w:rsid w:val="00E33632"/>
    <w:rsid w:val="00E3381D"/>
    <w:rsid w:val="00E3399A"/>
    <w:rsid w:val="00E340CE"/>
    <w:rsid w:val="00E36F07"/>
    <w:rsid w:val="00E37889"/>
    <w:rsid w:val="00E40BEA"/>
    <w:rsid w:val="00E418EA"/>
    <w:rsid w:val="00E41C6F"/>
    <w:rsid w:val="00E41EAA"/>
    <w:rsid w:val="00E421B6"/>
    <w:rsid w:val="00E42834"/>
    <w:rsid w:val="00E433B3"/>
    <w:rsid w:val="00E440D3"/>
    <w:rsid w:val="00E4496F"/>
    <w:rsid w:val="00E44A8C"/>
    <w:rsid w:val="00E45A79"/>
    <w:rsid w:val="00E45A94"/>
    <w:rsid w:val="00E46168"/>
    <w:rsid w:val="00E4684E"/>
    <w:rsid w:val="00E46E35"/>
    <w:rsid w:val="00E46F22"/>
    <w:rsid w:val="00E476B6"/>
    <w:rsid w:val="00E50579"/>
    <w:rsid w:val="00E50DEF"/>
    <w:rsid w:val="00E51425"/>
    <w:rsid w:val="00E51DA8"/>
    <w:rsid w:val="00E52354"/>
    <w:rsid w:val="00E53178"/>
    <w:rsid w:val="00E54980"/>
    <w:rsid w:val="00E54F15"/>
    <w:rsid w:val="00E54FE2"/>
    <w:rsid w:val="00E55A1B"/>
    <w:rsid w:val="00E55BDB"/>
    <w:rsid w:val="00E55F5B"/>
    <w:rsid w:val="00E56131"/>
    <w:rsid w:val="00E56915"/>
    <w:rsid w:val="00E56960"/>
    <w:rsid w:val="00E56999"/>
    <w:rsid w:val="00E57192"/>
    <w:rsid w:val="00E5788D"/>
    <w:rsid w:val="00E606D4"/>
    <w:rsid w:val="00E61798"/>
    <w:rsid w:val="00E61B94"/>
    <w:rsid w:val="00E61D4B"/>
    <w:rsid w:val="00E627F1"/>
    <w:rsid w:val="00E62855"/>
    <w:rsid w:val="00E62D78"/>
    <w:rsid w:val="00E62E45"/>
    <w:rsid w:val="00E637E7"/>
    <w:rsid w:val="00E65D02"/>
    <w:rsid w:val="00E66DF6"/>
    <w:rsid w:val="00E67740"/>
    <w:rsid w:val="00E7153C"/>
    <w:rsid w:val="00E71FEB"/>
    <w:rsid w:val="00E731B1"/>
    <w:rsid w:val="00E731E7"/>
    <w:rsid w:val="00E7327F"/>
    <w:rsid w:val="00E733C6"/>
    <w:rsid w:val="00E73521"/>
    <w:rsid w:val="00E735DC"/>
    <w:rsid w:val="00E73841"/>
    <w:rsid w:val="00E748D1"/>
    <w:rsid w:val="00E755D3"/>
    <w:rsid w:val="00E75CCA"/>
    <w:rsid w:val="00E77154"/>
    <w:rsid w:val="00E77228"/>
    <w:rsid w:val="00E77480"/>
    <w:rsid w:val="00E8182E"/>
    <w:rsid w:val="00E8254B"/>
    <w:rsid w:val="00E8288F"/>
    <w:rsid w:val="00E82AE7"/>
    <w:rsid w:val="00E8312E"/>
    <w:rsid w:val="00E841CA"/>
    <w:rsid w:val="00E844D1"/>
    <w:rsid w:val="00E85C43"/>
    <w:rsid w:val="00E86618"/>
    <w:rsid w:val="00E87397"/>
    <w:rsid w:val="00E9117F"/>
    <w:rsid w:val="00E9216B"/>
    <w:rsid w:val="00E92AEC"/>
    <w:rsid w:val="00E92F81"/>
    <w:rsid w:val="00E93998"/>
    <w:rsid w:val="00E94669"/>
    <w:rsid w:val="00E947CD"/>
    <w:rsid w:val="00E94BC8"/>
    <w:rsid w:val="00E963EB"/>
    <w:rsid w:val="00E969D5"/>
    <w:rsid w:val="00E96F9D"/>
    <w:rsid w:val="00E976F5"/>
    <w:rsid w:val="00E977F2"/>
    <w:rsid w:val="00E97EC4"/>
    <w:rsid w:val="00EA0878"/>
    <w:rsid w:val="00EA2826"/>
    <w:rsid w:val="00EA33B4"/>
    <w:rsid w:val="00EA4AB7"/>
    <w:rsid w:val="00EA4EC2"/>
    <w:rsid w:val="00EB01E5"/>
    <w:rsid w:val="00EB13CB"/>
    <w:rsid w:val="00EB1593"/>
    <w:rsid w:val="00EB2674"/>
    <w:rsid w:val="00EB29AA"/>
    <w:rsid w:val="00EB3065"/>
    <w:rsid w:val="00EB5BF2"/>
    <w:rsid w:val="00EB6427"/>
    <w:rsid w:val="00EB6E3C"/>
    <w:rsid w:val="00EB767B"/>
    <w:rsid w:val="00EC03DF"/>
    <w:rsid w:val="00EC0749"/>
    <w:rsid w:val="00EC0FD9"/>
    <w:rsid w:val="00EC1262"/>
    <w:rsid w:val="00EC1803"/>
    <w:rsid w:val="00EC1834"/>
    <w:rsid w:val="00EC186A"/>
    <w:rsid w:val="00EC24DD"/>
    <w:rsid w:val="00EC3BEC"/>
    <w:rsid w:val="00EC4A93"/>
    <w:rsid w:val="00EC52B2"/>
    <w:rsid w:val="00EC5679"/>
    <w:rsid w:val="00EC62CC"/>
    <w:rsid w:val="00EC62D1"/>
    <w:rsid w:val="00ED12B4"/>
    <w:rsid w:val="00ED2027"/>
    <w:rsid w:val="00ED2442"/>
    <w:rsid w:val="00ED255D"/>
    <w:rsid w:val="00ED336C"/>
    <w:rsid w:val="00ED38C5"/>
    <w:rsid w:val="00ED3A59"/>
    <w:rsid w:val="00ED5826"/>
    <w:rsid w:val="00ED5E9A"/>
    <w:rsid w:val="00ED709D"/>
    <w:rsid w:val="00ED7327"/>
    <w:rsid w:val="00ED7F58"/>
    <w:rsid w:val="00EE0415"/>
    <w:rsid w:val="00EE0A45"/>
    <w:rsid w:val="00EE0A65"/>
    <w:rsid w:val="00EE189A"/>
    <w:rsid w:val="00EE201F"/>
    <w:rsid w:val="00EE2390"/>
    <w:rsid w:val="00EE381D"/>
    <w:rsid w:val="00EE3A0C"/>
    <w:rsid w:val="00EE46BE"/>
    <w:rsid w:val="00EE4CF5"/>
    <w:rsid w:val="00EE4D06"/>
    <w:rsid w:val="00EE5E02"/>
    <w:rsid w:val="00EE646E"/>
    <w:rsid w:val="00EE6F84"/>
    <w:rsid w:val="00EF0730"/>
    <w:rsid w:val="00EF0E3A"/>
    <w:rsid w:val="00EF1297"/>
    <w:rsid w:val="00EF1C59"/>
    <w:rsid w:val="00EF2918"/>
    <w:rsid w:val="00EF2BE1"/>
    <w:rsid w:val="00EF34B8"/>
    <w:rsid w:val="00EF40D5"/>
    <w:rsid w:val="00EF477F"/>
    <w:rsid w:val="00EF5752"/>
    <w:rsid w:val="00EF6CBF"/>
    <w:rsid w:val="00EF761B"/>
    <w:rsid w:val="00F01280"/>
    <w:rsid w:val="00F0177E"/>
    <w:rsid w:val="00F0179A"/>
    <w:rsid w:val="00F04282"/>
    <w:rsid w:val="00F06DEC"/>
    <w:rsid w:val="00F06EB1"/>
    <w:rsid w:val="00F07D3E"/>
    <w:rsid w:val="00F109E1"/>
    <w:rsid w:val="00F118AB"/>
    <w:rsid w:val="00F11FD3"/>
    <w:rsid w:val="00F121B3"/>
    <w:rsid w:val="00F12EF3"/>
    <w:rsid w:val="00F137A7"/>
    <w:rsid w:val="00F13D1D"/>
    <w:rsid w:val="00F16FF5"/>
    <w:rsid w:val="00F1719A"/>
    <w:rsid w:val="00F20717"/>
    <w:rsid w:val="00F217CF"/>
    <w:rsid w:val="00F218CD"/>
    <w:rsid w:val="00F21A16"/>
    <w:rsid w:val="00F21F58"/>
    <w:rsid w:val="00F2375C"/>
    <w:rsid w:val="00F2463A"/>
    <w:rsid w:val="00F25998"/>
    <w:rsid w:val="00F25BDB"/>
    <w:rsid w:val="00F26013"/>
    <w:rsid w:val="00F30118"/>
    <w:rsid w:val="00F31C84"/>
    <w:rsid w:val="00F320ED"/>
    <w:rsid w:val="00F329C4"/>
    <w:rsid w:val="00F34BEF"/>
    <w:rsid w:val="00F3644B"/>
    <w:rsid w:val="00F37C4C"/>
    <w:rsid w:val="00F37D7B"/>
    <w:rsid w:val="00F4093C"/>
    <w:rsid w:val="00F40D4B"/>
    <w:rsid w:val="00F40D78"/>
    <w:rsid w:val="00F42029"/>
    <w:rsid w:val="00F42A1D"/>
    <w:rsid w:val="00F430B0"/>
    <w:rsid w:val="00F441D1"/>
    <w:rsid w:val="00F4444A"/>
    <w:rsid w:val="00F44502"/>
    <w:rsid w:val="00F45116"/>
    <w:rsid w:val="00F46036"/>
    <w:rsid w:val="00F4680B"/>
    <w:rsid w:val="00F46BB0"/>
    <w:rsid w:val="00F47633"/>
    <w:rsid w:val="00F50B13"/>
    <w:rsid w:val="00F50BA7"/>
    <w:rsid w:val="00F51343"/>
    <w:rsid w:val="00F51740"/>
    <w:rsid w:val="00F5252C"/>
    <w:rsid w:val="00F52842"/>
    <w:rsid w:val="00F52E2C"/>
    <w:rsid w:val="00F53205"/>
    <w:rsid w:val="00F536B4"/>
    <w:rsid w:val="00F53C08"/>
    <w:rsid w:val="00F55679"/>
    <w:rsid w:val="00F557E5"/>
    <w:rsid w:val="00F5605B"/>
    <w:rsid w:val="00F5667D"/>
    <w:rsid w:val="00F56BAC"/>
    <w:rsid w:val="00F57EE7"/>
    <w:rsid w:val="00F60A51"/>
    <w:rsid w:val="00F61F3C"/>
    <w:rsid w:val="00F623B6"/>
    <w:rsid w:val="00F63AF5"/>
    <w:rsid w:val="00F65509"/>
    <w:rsid w:val="00F65DA8"/>
    <w:rsid w:val="00F66D64"/>
    <w:rsid w:val="00F7038B"/>
    <w:rsid w:val="00F70B5D"/>
    <w:rsid w:val="00F70EFC"/>
    <w:rsid w:val="00F71094"/>
    <w:rsid w:val="00F72DA2"/>
    <w:rsid w:val="00F741CB"/>
    <w:rsid w:val="00F75765"/>
    <w:rsid w:val="00F75D3D"/>
    <w:rsid w:val="00F769F1"/>
    <w:rsid w:val="00F77224"/>
    <w:rsid w:val="00F773DD"/>
    <w:rsid w:val="00F779E2"/>
    <w:rsid w:val="00F77E36"/>
    <w:rsid w:val="00F821A6"/>
    <w:rsid w:val="00F826EC"/>
    <w:rsid w:val="00F837D9"/>
    <w:rsid w:val="00F853EF"/>
    <w:rsid w:val="00F85EC8"/>
    <w:rsid w:val="00F86058"/>
    <w:rsid w:val="00F86174"/>
    <w:rsid w:val="00F865E3"/>
    <w:rsid w:val="00F86B5A"/>
    <w:rsid w:val="00F9024E"/>
    <w:rsid w:val="00F9071B"/>
    <w:rsid w:val="00F91BCF"/>
    <w:rsid w:val="00F9261F"/>
    <w:rsid w:val="00F931D6"/>
    <w:rsid w:val="00F9377A"/>
    <w:rsid w:val="00F937D3"/>
    <w:rsid w:val="00F9423F"/>
    <w:rsid w:val="00F94AFD"/>
    <w:rsid w:val="00F9530D"/>
    <w:rsid w:val="00F966AA"/>
    <w:rsid w:val="00F96D4C"/>
    <w:rsid w:val="00F97978"/>
    <w:rsid w:val="00F97F18"/>
    <w:rsid w:val="00FA0155"/>
    <w:rsid w:val="00FA0C7B"/>
    <w:rsid w:val="00FA0F18"/>
    <w:rsid w:val="00FA0FC1"/>
    <w:rsid w:val="00FA115A"/>
    <w:rsid w:val="00FA1B50"/>
    <w:rsid w:val="00FA38BA"/>
    <w:rsid w:val="00FA4507"/>
    <w:rsid w:val="00FA4E07"/>
    <w:rsid w:val="00FA5971"/>
    <w:rsid w:val="00FA6163"/>
    <w:rsid w:val="00FA665B"/>
    <w:rsid w:val="00FA72DD"/>
    <w:rsid w:val="00FB0053"/>
    <w:rsid w:val="00FB0D86"/>
    <w:rsid w:val="00FB1651"/>
    <w:rsid w:val="00FB1A4B"/>
    <w:rsid w:val="00FB1AFE"/>
    <w:rsid w:val="00FB2A90"/>
    <w:rsid w:val="00FB44EC"/>
    <w:rsid w:val="00FB67AF"/>
    <w:rsid w:val="00FB6B90"/>
    <w:rsid w:val="00FB6F80"/>
    <w:rsid w:val="00FB77B3"/>
    <w:rsid w:val="00FC0812"/>
    <w:rsid w:val="00FC0871"/>
    <w:rsid w:val="00FC19DB"/>
    <w:rsid w:val="00FC38CB"/>
    <w:rsid w:val="00FC3E81"/>
    <w:rsid w:val="00FC4140"/>
    <w:rsid w:val="00FC53B3"/>
    <w:rsid w:val="00FC545B"/>
    <w:rsid w:val="00FC5A06"/>
    <w:rsid w:val="00FC5D7E"/>
    <w:rsid w:val="00FC6863"/>
    <w:rsid w:val="00FC71DE"/>
    <w:rsid w:val="00FC7CDE"/>
    <w:rsid w:val="00FD088E"/>
    <w:rsid w:val="00FD096E"/>
    <w:rsid w:val="00FD0C3D"/>
    <w:rsid w:val="00FD1A46"/>
    <w:rsid w:val="00FD34A1"/>
    <w:rsid w:val="00FD368D"/>
    <w:rsid w:val="00FD383B"/>
    <w:rsid w:val="00FD4519"/>
    <w:rsid w:val="00FD5693"/>
    <w:rsid w:val="00FD5C9D"/>
    <w:rsid w:val="00FD65BA"/>
    <w:rsid w:val="00FD69B8"/>
    <w:rsid w:val="00FD6BDE"/>
    <w:rsid w:val="00FE0D7B"/>
    <w:rsid w:val="00FE0E6C"/>
    <w:rsid w:val="00FE1C1D"/>
    <w:rsid w:val="00FE203A"/>
    <w:rsid w:val="00FE2361"/>
    <w:rsid w:val="00FE270C"/>
    <w:rsid w:val="00FE29B1"/>
    <w:rsid w:val="00FE3257"/>
    <w:rsid w:val="00FE358D"/>
    <w:rsid w:val="00FE3909"/>
    <w:rsid w:val="00FE5657"/>
    <w:rsid w:val="00FE5B0C"/>
    <w:rsid w:val="00FE688D"/>
    <w:rsid w:val="00FE77A1"/>
    <w:rsid w:val="00FE7C77"/>
    <w:rsid w:val="00FF00FB"/>
    <w:rsid w:val="00FF114D"/>
    <w:rsid w:val="00FF27E7"/>
    <w:rsid w:val="00FF36E7"/>
    <w:rsid w:val="00FF4FE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FECBBF"/>
  <w15:docId w15:val="{C4230B15-3152-4C24-9727-95BA80986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PH" w:eastAsia="en-PH"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ind w:right="113"/>
    </w:pPr>
    <w:rPr>
      <w:sz w:val="22"/>
      <w:szCs w:val="22"/>
    </w:rPr>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8215C0"/>
    <w:pPr>
      <w:spacing w:before="240" w:after="60"/>
      <w:outlineLvl w:val="6"/>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rsid w:val="008215C0"/>
    <w:rPr>
      <w:rFonts w:ascii="Calibri" w:eastAsia="Times New Roman" w:hAnsi="Calibri" w:cs="Times New Roman"/>
      <w:sz w:val="24"/>
      <w:szCs w:val="24"/>
    </w:r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unhideWhenUsed/>
    <w:rsid w:val="00AC4062"/>
    <w:pPr>
      <w:tabs>
        <w:tab w:val="center" w:pos="4680"/>
        <w:tab w:val="right" w:pos="9360"/>
      </w:tabs>
    </w:pPr>
  </w:style>
  <w:style w:type="character" w:customStyle="1" w:styleId="HeaderChar">
    <w:name w:val="Header Char"/>
    <w:basedOn w:val="DefaultParagraphFont"/>
    <w:link w:val="Header"/>
    <w:uiPriority w:val="99"/>
    <w:rsid w:val="00AC4062"/>
  </w:style>
  <w:style w:type="paragraph" w:customStyle="1" w:styleId="NoSpacing1">
    <w:name w:val="No Spacing1"/>
    <w:link w:val="NoSpacingChar"/>
    <w:uiPriority w:val="1"/>
    <w:qFormat/>
    <w:rsid w:val="009B5C96"/>
    <w:pPr>
      <w:ind w:right="113"/>
    </w:pPr>
    <w:rPr>
      <w:rFonts w:eastAsia="SimSun" w:cs="Times New Roman"/>
      <w:sz w:val="22"/>
      <w:szCs w:val="22"/>
      <w:lang w:val="en-US" w:eastAsia="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unhideWhenUsed/>
    <w:rsid w:val="00C9090C"/>
    <w:pPr>
      <w:spacing w:before="100" w:beforeAutospacing="1" w:after="100" w:afterAutospacing="1"/>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B4B44"/>
    <w:rPr>
      <w:rFonts w:ascii="Tahoma" w:hAnsi="Tahoma" w:cs="Tahoma"/>
      <w:sz w:val="16"/>
      <w:szCs w:val="16"/>
    </w:rPr>
  </w:style>
  <w:style w:type="character" w:customStyle="1" w:styleId="BalloonTextChar">
    <w:name w:val="Balloon Text Char"/>
    <w:link w:val="BalloonText"/>
    <w:uiPriority w:val="99"/>
    <w:semiHidden/>
    <w:rsid w:val="00DB4B44"/>
    <w:rPr>
      <w:rFonts w:ascii="Tahoma" w:hAnsi="Tahoma" w:cs="Tahoma"/>
      <w:sz w:val="16"/>
      <w:szCs w:val="16"/>
    </w:rPr>
  </w:style>
  <w:style w:type="character" w:styleId="CommentReference">
    <w:name w:val="annotation reference"/>
    <w:uiPriority w:val="99"/>
    <w:semiHidden/>
    <w:unhideWhenUsed/>
    <w:rsid w:val="008E4435"/>
    <w:rPr>
      <w:sz w:val="16"/>
      <w:szCs w:val="16"/>
    </w:rPr>
  </w:style>
  <w:style w:type="paragraph" w:styleId="CommentText">
    <w:name w:val="annotation text"/>
    <w:basedOn w:val="Normal"/>
    <w:link w:val="CommentTextChar"/>
    <w:uiPriority w:val="99"/>
    <w:semiHidden/>
    <w:unhideWhenUsed/>
    <w:rsid w:val="008E4435"/>
    <w:rPr>
      <w:sz w:val="20"/>
      <w:szCs w:val="20"/>
    </w:rPr>
  </w:style>
  <w:style w:type="character" w:customStyle="1" w:styleId="CommentTextChar">
    <w:name w:val="Comment Text Char"/>
    <w:link w:val="CommentText"/>
    <w:uiPriority w:val="99"/>
    <w:semiHidden/>
    <w:rsid w:val="008E4435"/>
    <w:rPr>
      <w:sz w:val="20"/>
      <w:szCs w:val="20"/>
    </w:rPr>
  </w:style>
  <w:style w:type="paragraph" w:styleId="CommentSubject">
    <w:name w:val="annotation subject"/>
    <w:basedOn w:val="CommentText"/>
    <w:next w:val="CommentText"/>
    <w:link w:val="CommentSubjectChar"/>
    <w:uiPriority w:val="99"/>
    <w:semiHidden/>
    <w:unhideWhenUsed/>
    <w:rsid w:val="008E4435"/>
    <w:rPr>
      <w:b/>
      <w:bCs/>
    </w:rPr>
  </w:style>
  <w:style w:type="character" w:customStyle="1" w:styleId="CommentSubjectChar">
    <w:name w:val="Comment Subject Char"/>
    <w:link w:val="CommentSubject"/>
    <w:uiPriority w:val="99"/>
    <w:semiHidden/>
    <w:rsid w:val="008E4435"/>
    <w:rPr>
      <w:b/>
      <w:bCs/>
      <w:sz w:val="20"/>
      <w:szCs w:val="20"/>
    </w:rPr>
  </w:style>
  <w:style w:type="character" w:styleId="Strong">
    <w:name w:val="Strong"/>
    <w:uiPriority w:val="22"/>
    <w:qFormat/>
    <w:rsid w:val="00E96F9D"/>
    <w:rPr>
      <w:b/>
      <w:bCs/>
    </w:rPr>
  </w:style>
  <w:style w:type="paragraph" w:customStyle="1" w:styleId="m3159296912243353899gmail-msonormal">
    <w:name w:val="m_3159296912243353899gmail-msonormal"/>
    <w:basedOn w:val="Normal"/>
    <w:rsid w:val="0048062F"/>
    <w:pPr>
      <w:spacing w:before="100" w:beforeAutospacing="1" w:after="100" w:afterAutospacing="1"/>
    </w:pPr>
    <w:rPr>
      <w:rFonts w:ascii="Times New Roman" w:eastAsia="Times New Roman" w:hAnsi="Times New Roman" w:cs="Times New Roman"/>
      <w:sz w:val="24"/>
      <w:szCs w:val="24"/>
    </w:rPr>
  </w:style>
  <w:style w:type="paragraph" w:customStyle="1" w:styleId="m3159296912243353899gmail-msolistparagraph">
    <w:name w:val="m_3159296912243353899gmail-msolistparagraph"/>
    <w:basedOn w:val="Normal"/>
    <w:rsid w:val="0048062F"/>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54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B974EF"/>
    <w:rPr>
      <w:color w:val="0563C1"/>
      <w:u w:val="single"/>
    </w:rPr>
  </w:style>
  <w:style w:type="character" w:styleId="FollowedHyperlink">
    <w:name w:val="FollowedHyperlink"/>
    <w:basedOn w:val="DefaultParagraphFont"/>
    <w:uiPriority w:val="99"/>
    <w:semiHidden/>
    <w:unhideWhenUsed/>
    <w:rsid w:val="00B974EF"/>
    <w:rPr>
      <w:color w:val="0563C1"/>
      <w:u w:val="single"/>
    </w:rPr>
  </w:style>
  <w:style w:type="paragraph" w:customStyle="1" w:styleId="font5">
    <w:name w:val="font5"/>
    <w:basedOn w:val="Normal"/>
    <w:rsid w:val="00B974EF"/>
    <w:pPr>
      <w:spacing w:before="100" w:beforeAutospacing="1" w:after="100" w:afterAutospacing="1"/>
      <w:ind w:right="0"/>
    </w:pPr>
    <w:rPr>
      <w:rFonts w:ascii="Arial" w:eastAsia="Times New Roman" w:hAnsi="Arial" w:cs="Arial"/>
      <w:b/>
      <w:bCs/>
      <w:sz w:val="20"/>
      <w:szCs w:val="20"/>
    </w:rPr>
  </w:style>
  <w:style w:type="paragraph" w:customStyle="1" w:styleId="xl65">
    <w:name w:val="xl65"/>
    <w:basedOn w:val="Normal"/>
    <w:rsid w:val="00B974EF"/>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6">
    <w:name w:val="xl66"/>
    <w:basedOn w:val="Normal"/>
    <w:rsid w:val="00B974EF"/>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0"/>
      <w:szCs w:val="20"/>
    </w:rPr>
  </w:style>
  <w:style w:type="paragraph" w:customStyle="1" w:styleId="xl68">
    <w:name w:val="xl68"/>
    <w:basedOn w:val="Normal"/>
    <w:rsid w:val="00B974EF"/>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9">
    <w:name w:val="xl69"/>
    <w:basedOn w:val="Normal"/>
    <w:rsid w:val="00B974EF"/>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Narrow" w:eastAsia="Times New Roman" w:hAnsi="Arial Narrow" w:cs="Times New Roman"/>
      <w:sz w:val="20"/>
      <w:szCs w:val="20"/>
    </w:rPr>
  </w:style>
  <w:style w:type="paragraph" w:customStyle="1" w:styleId="xl70">
    <w:name w:val="xl70"/>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 w:type="paragraph" w:customStyle="1" w:styleId="xl71">
    <w:name w:val="xl71"/>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color w:val="000000"/>
      <w:sz w:val="20"/>
      <w:szCs w:val="20"/>
    </w:rPr>
  </w:style>
  <w:style w:type="paragraph" w:customStyle="1" w:styleId="xl72">
    <w:name w:val="xl72"/>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sz w:val="20"/>
      <w:szCs w:val="20"/>
    </w:rPr>
  </w:style>
  <w:style w:type="paragraph" w:customStyle="1" w:styleId="xl73">
    <w:name w:val="xl73"/>
    <w:basedOn w:val="Normal"/>
    <w:rsid w:val="00B974EF"/>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0"/>
      <w:szCs w:val="20"/>
    </w:rPr>
  </w:style>
  <w:style w:type="paragraph" w:customStyle="1" w:styleId="xl74">
    <w:name w:val="xl74"/>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75">
    <w:name w:val="xl75"/>
    <w:basedOn w:val="Normal"/>
    <w:rsid w:val="00B974EF"/>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ind w:right="0"/>
      <w:jc w:val="right"/>
      <w:textAlignment w:val="center"/>
    </w:pPr>
    <w:rPr>
      <w:rFonts w:ascii="Arial Narrow" w:eastAsia="Times New Roman" w:hAnsi="Arial Narrow" w:cs="Times New Roman"/>
      <w:i/>
      <w:iCs/>
      <w:color w:val="000000"/>
      <w:sz w:val="20"/>
      <w:szCs w:val="20"/>
    </w:rPr>
  </w:style>
  <w:style w:type="paragraph" w:customStyle="1" w:styleId="xl76">
    <w:name w:val="xl76"/>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Narrow" w:eastAsia="Times New Roman" w:hAnsi="Arial Narrow" w:cs="Times New Roman"/>
      <w:sz w:val="20"/>
      <w:szCs w:val="20"/>
    </w:rPr>
  </w:style>
  <w:style w:type="paragraph" w:customStyle="1" w:styleId="xl77">
    <w:name w:val="xl77"/>
    <w:basedOn w:val="Normal"/>
    <w:rsid w:val="00B974EF"/>
    <w:pPr>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Narrow" w:eastAsia="Times New Roman" w:hAnsi="Arial Narrow" w:cs="Times New Roman"/>
      <w:b/>
      <w:bCs/>
      <w:color w:val="000000"/>
      <w:sz w:val="20"/>
      <w:szCs w:val="20"/>
    </w:rPr>
  </w:style>
  <w:style w:type="paragraph" w:customStyle="1" w:styleId="xl78">
    <w:name w:val="xl78"/>
    <w:basedOn w:val="Normal"/>
    <w:rsid w:val="00B974EF"/>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pPr>
    <w:rPr>
      <w:rFonts w:ascii="Arial Narrow" w:eastAsia="Times New Roman" w:hAnsi="Arial Narrow" w:cs="Times New Roman"/>
      <w:b/>
      <w:bCs/>
      <w:sz w:val="20"/>
      <w:szCs w:val="20"/>
    </w:rPr>
  </w:style>
  <w:style w:type="paragraph" w:customStyle="1" w:styleId="xl79">
    <w:name w:val="xl79"/>
    <w:basedOn w:val="Normal"/>
    <w:rsid w:val="00B974EF"/>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pPr>
    <w:rPr>
      <w:rFonts w:ascii="Arial Narrow" w:eastAsia="Times New Roman" w:hAnsi="Arial Narrow" w:cs="Times New Roman"/>
      <w:b/>
      <w:bCs/>
      <w:sz w:val="20"/>
      <w:szCs w:val="20"/>
    </w:rPr>
  </w:style>
  <w:style w:type="paragraph" w:customStyle="1" w:styleId="xl80">
    <w:name w:val="xl80"/>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4"/>
      <w:szCs w:val="24"/>
    </w:rPr>
  </w:style>
  <w:style w:type="paragraph" w:customStyle="1" w:styleId="xl81">
    <w:name w:val="xl81"/>
    <w:basedOn w:val="Normal"/>
    <w:rsid w:val="00B974EF"/>
    <w:pPr>
      <w:pBdr>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4"/>
      <w:szCs w:val="24"/>
    </w:rPr>
  </w:style>
  <w:style w:type="paragraph" w:customStyle="1" w:styleId="xl82">
    <w:name w:val="xl82"/>
    <w:basedOn w:val="Normal"/>
    <w:rsid w:val="00B974EF"/>
    <w:pPr>
      <w:pBdr>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color w:val="000000"/>
      <w:sz w:val="24"/>
      <w:szCs w:val="24"/>
    </w:rPr>
  </w:style>
  <w:style w:type="paragraph" w:customStyle="1" w:styleId="xl83">
    <w:name w:val="xl83"/>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pPr>
    <w:rPr>
      <w:rFonts w:ascii="Arial Narrow" w:eastAsia="Times New Roman" w:hAnsi="Arial Narrow" w:cs="Times New Roman"/>
      <w:i/>
      <w:iCs/>
      <w:sz w:val="20"/>
      <w:szCs w:val="20"/>
    </w:rPr>
  </w:style>
  <w:style w:type="paragraph" w:customStyle="1" w:styleId="xl84">
    <w:name w:val="xl84"/>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Narrow" w:eastAsia="Times New Roman" w:hAnsi="Arial Narrow" w:cs="Times New Roman"/>
      <w:sz w:val="20"/>
      <w:szCs w:val="20"/>
    </w:rPr>
  </w:style>
  <w:style w:type="paragraph" w:customStyle="1" w:styleId="xl85">
    <w:name w:val="xl85"/>
    <w:basedOn w:val="Normal"/>
    <w:rsid w:val="00B974EF"/>
    <w:pPr>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ind w:right="0"/>
    </w:pPr>
    <w:rPr>
      <w:rFonts w:ascii="Arial Narrow" w:eastAsia="Times New Roman" w:hAnsi="Arial Narrow" w:cs="Times New Roman"/>
      <w:sz w:val="20"/>
      <w:szCs w:val="20"/>
    </w:rPr>
  </w:style>
  <w:style w:type="paragraph" w:customStyle="1" w:styleId="xl86">
    <w:name w:val="xl86"/>
    <w:basedOn w:val="Normal"/>
    <w:rsid w:val="00B974EF"/>
    <w:pPr>
      <w:pBdr>
        <w:top w:val="single" w:sz="4" w:space="0" w:color="000000"/>
        <w:bottom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87">
    <w:name w:val="xl87"/>
    <w:basedOn w:val="Normal"/>
    <w:rsid w:val="00B974EF"/>
    <w:pPr>
      <w:pBdr>
        <w:left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88">
    <w:name w:val="xl88"/>
    <w:basedOn w:val="Normal"/>
    <w:rsid w:val="00B974EF"/>
    <w:pPr>
      <w:pBdr>
        <w:left w:val="single" w:sz="4" w:space="0" w:color="000000"/>
        <w:bottom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89">
    <w:name w:val="xl89"/>
    <w:basedOn w:val="Normal"/>
    <w:rsid w:val="00B974EF"/>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 w:type="paragraph" w:customStyle="1" w:styleId="xl90">
    <w:name w:val="xl90"/>
    <w:basedOn w:val="Normal"/>
    <w:rsid w:val="00B974EF"/>
    <w:pPr>
      <w:pBdr>
        <w:top w:val="single" w:sz="4" w:space="0" w:color="000000"/>
        <w:left w:val="single" w:sz="4" w:space="0" w:color="000000"/>
        <w:bottom w:val="single" w:sz="4" w:space="0" w:color="000000"/>
      </w:pBdr>
      <w:shd w:val="clear" w:color="D8D8D8" w:fill="D8D8D8"/>
      <w:spacing w:before="100" w:beforeAutospacing="1" w:after="100" w:afterAutospacing="1"/>
      <w:ind w:right="0"/>
      <w:textAlignment w:val="center"/>
    </w:pPr>
    <w:rPr>
      <w:rFonts w:ascii="Arial Narrow" w:eastAsia="Times New Roman" w:hAnsi="Arial Narrow" w:cs="Times New Roman"/>
      <w:b/>
      <w:bCs/>
      <w:sz w:val="20"/>
      <w:szCs w:val="20"/>
    </w:rPr>
  </w:style>
  <w:style w:type="paragraph" w:customStyle="1" w:styleId="xl91">
    <w:name w:val="xl91"/>
    <w:basedOn w:val="Normal"/>
    <w:rsid w:val="00B974EF"/>
    <w:pPr>
      <w:pBdr>
        <w:top w:val="single" w:sz="4" w:space="0" w:color="000000"/>
        <w:left w:val="single" w:sz="4" w:space="0" w:color="000000"/>
        <w:bottom w:val="single" w:sz="4" w:space="0" w:color="000000"/>
      </w:pBdr>
      <w:shd w:val="clear" w:color="A5A5A5" w:fill="A5A5A5"/>
      <w:spacing w:before="100" w:beforeAutospacing="1" w:after="100" w:afterAutospacing="1"/>
      <w:ind w:right="0"/>
      <w:textAlignment w:val="center"/>
    </w:pPr>
    <w:rPr>
      <w:rFonts w:ascii="Arial Narrow" w:eastAsia="Times New Roman" w:hAnsi="Arial Narrow" w:cs="Times New Roman"/>
      <w:b/>
      <w:bCs/>
      <w:sz w:val="20"/>
      <w:szCs w:val="20"/>
    </w:rPr>
  </w:style>
  <w:style w:type="paragraph" w:customStyle="1" w:styleId="xl92">
    <w:name w:val="xl92"/>
    <w:basedOn w:val="Normal"/>
    <w:rsid w:val="00B974EF"/>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B974EF"/>
    <w:pPr>
      <w:pBdr>
        <w:lef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94">
    <w:name w:val="xl94"/>
    <w:basedOn w:val="Normal"/>
    <w:rsid w:val="00B974EF"/>
    <w:pPr>
      <w:pBdr>
        <w:left w:val="single" w:sz="4" w:space="0" w:color="000000"/>
        <w:bottom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95">
    <w:name w:val="xl95"/>
    <w:basedOn w:val="Normal"/>
    <w:rsid w:val="00B974EF"/>
    <w:pPr>
      <w:pBdr>
        <w:top w:val="single" w:sz="4" w:space="0" w:color="000000"/>
        <w:left w:val="single" w:sz="4" w:space="0" w:color="000000"/>
        <w:right w:val="single" w:sz="4" w:space="0" w:color="000000"/>
      </w:pBdr>
      <w:shd w:val="clear" w:color="C5E0B3" w:fill="C5E0B3"/>
      <w:spacing w:before="100" w:beforeAutospacing="1" w:after="100" w:afterAutospacing="1"/>
      <w:ind w:right="0"/>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B974EF"/>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97">
    <w:name w:val="xl97"/>
    <w:basedOn w:val="Normal"/>
    <w:rsid w:val="00B974EF"/>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98">
    <w:name w:val="xl98"/>
    <w:basedOn w:val="Normal"/>
    <w:rsid w:val="00B974EF"/>
    <w:pPr>
      <w:pBdr>
        <w:top w:val="single" w:sz="4" w:space="0" w:color="000000"/>
        <w:left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99">
    <w:name w:val="xl99"/>
    <w:basedOn w:val="Normal"/>
    <w:rsid w:val="00B974EF"/>
    <w:pPr>
      <w:pBdr>
        <w:top w:val="single" w:sz="4" w:space="0" w:color="000000"/>
        <w:left w:val="single" w:sz="4" w:space="0" w:color="000000"/>
        <w:bottom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00">
    <w:name w:val="xl100"/>
    <w:basedOn w:val="Normal"/>
    <w:rsid w:val="00B974EF"/>
    <w:pPr>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01">
    <w:name w:val="xl101"/>
    <w:basedOn w:val="Normal"/>
    <w:rsid w:val="00B974EF"/>
    <w:pPr>
      <w:pBdr>
        <w:top w:val="single" w:sz="4" w:space="0" w:color="000000"/>
        <w:left w:val="single" w:sz="4" w:space="0" w:color="000000"/>
        <w:bottom w:val="single" w:sz="4" w:space="0" w:color="000000"/>
      </w:pBdr>
      <w:shd w:val="clear" w:color="A5A5A5" w:fill="A5A5A5"/>
      <w:spacing w:before="100" w:beforeAutospacing="1" w:after="100" w:afterAutospacing="1"/>
      <w:ind w:right="0"/>
      <w:jc w:val="center"/>
      <w:textAlignment w:val="center"/>
    </w:pPr>
    <w:rPr>
      <w:rFonts w:ascii="Arial" w:eastAsia="Times New Roman" w:hAnsi="Arial" w:cs="Arial"/>
      <w:b/>
      <w:bCs/>
      <w:sz w:val="20"/>
      <w:szCs w:val="20"/>
    </w:rPr>
  </w:style>
  <w:style w:type="paragraph" w:customStyle="1" w:styleId="xl102">
    <w:name w:val="xl102"/>
    <w:basedOn w:val="Normal"/>
    <w:rsid w:val="00B974EF"/>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pPr>
    <w:rPr>
      <w:rFonts w:ascii="Arial" w:eastAsia="Times New Roman" w:hAnsi="Arial" w:cs="Arial"/>
      <w:b/>
      <w:bCs/>
      <w:sz w:val="20"/>
      <w:szCs w:val="20"/>
    </w:rPr>
  </w:style>
  <w:style w:type="paragraph" w:customStyle="1" w:styleId="xl103">
    <w:name w:val="xl103"/>
    <w:basedOn w:val="Normal"/>
    <w:rsid w:val="00B974EF"/>
    <w:pPr>
      <w:pBdr>
        <w:top w:val="single" w:sz="4" w:space="0" w:color="000000"/>
        <w:left w:val="single" w:sz="4" w:space="0" w:color="000000"/>
        <w:bottom w:val="single" w:sz="4" w:space="0" w:color="000000"/>
      </w:pBdr>
      <w:shd w:val="clear" w:color="A5A5A5" w:fill="A5A5A5"/>
      <w:spacing w:before="100" w:beforeAutospacing="1" w:after="100" w:afterAutospacing="1"/>
      <w:ind w:right="0"/>
      <w:textAlignment w:val="center"/>
    </w:pPr>
    <w:rPr>
      <w:rFonts w:ascii="Arial" w:eastAsia="Times New Roman" w:hAnsi="Arial" w:cs="Arial"/>
      <w:b/>
      <w:bCs/>
      <w:sz w:val="20"/>
      <w:szCs w:val="20"/>
    </w:rPr>
  </w:style>
  <w:style w:type="paragraph" w:customStyle="1" w:styleId="xl104">
    <w:name w:val="xl104"/>
    <w:basedOn w:val="Normal"/>
    <w:rsid w:val="00B974EF"/>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w:eastAsia="Times New Roman" w:hAnsi="Arial" w:cs="Arial"/>
      <w:i/>
      <w:iCs/>
      <w:sz w:val="20"/>
      <w:szCs w:val="20"/>
    </w:rPr>
  </w:style>
  <w:style w:type="paragraph" w:customStyle="1" w:styleId="xl105">
    <w:name w:val="xl105"/>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06">
    <w:name w:val="xl106"/>
    <w:basedOn w:val="Normal"/>
    <w:rsid w:val="00B974EF"/>
    <w:pPr>
      <w:pBdr>
        <w:top w:val="single" w:sz="4" w:space="0" w:color="000000"/>
        <w:left w:val="single" w:sz="4" w:space="0" w:color="000000"/>
        <w:bottom w:val="single" w:sz="4" w:space="0" w:color="000000"/>
      </w:pBdr>
      <w:shd w:val="clear" w:color="D8D8D8" w:fill="D8D8D8"/>
      <w:spacing w:before="100" w:beforeAutospacing="1" w:after="100" w:afterAutospacing="1"/>
      <w:ind w:right="0"/>
      <w:textAlignment w:val="center"/>
    </w:pPr>
    <w:rPr>
      <w:rFonts w:ascii="Arial" w:eastAsia="Times New Roman" w:hAnsi="Arial" w:cs="Arial"/>
      <w:b/>
      <w:bCs/>
      <w:sz w:val="20"/>
      <w:szCs w:val="20"/>
    </w:rPr>
  </w:style>
  <w:style w:type="paragraph" w:customStyle="1" w:styleId="xl107">
    <w:name w:val="xl107"/>
    <w:basedOn w:val="Normal"/>
    <w:rsid w:val="00B974EF"/>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pPr>
    <w:rPr>
      <w:rFonts w:ascii="Arial" w:eastAsia="Times New Roman" w:hAnsi="Arial" w:cs="Arial"/>
      <w:b/>
      <w:bCs/>
      <w:sz w:val="20"/>
      <w:szCs w:val="20"/>
    </w:rPr>
  </w:style>
  <w:style w:type="paragraph" w:customStyle="1" w:styleId="xl108">
    <w:name w:val="xl108"/>
    <w:basedOn w:val="Normal"/>
    <w:rsid w:val="00B974EF"/>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w:eastAsia="Times New Roman" w:hAnsi="Arial" w:cs="Arial"/>
      <w:sz w:val="20"/>
      <w:szCs w:val="20"/>
    </w:rPr>
  </w:style>
  <w:style w:type="paragraph" w:customStyle="1" w:styleId="xl109">
    <w:name w:val="xl109"/>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i/>
      <w:iCs/>
      <w:color w:val="000000"/>
      <w:sz w:val="20"/>
      <w:szCs w:val="20"/>
    </w:rPr>
  </w:style>
  <w:style w:type="paragraph" w:customStyle="1" w:styleId="xl110">
    <w:name w:val="xl110"/>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pPr>
    <w:rPr>
      <w:rFonts w:ascii="Arial" w:eastAsia="Times New Roman" w:hAnsi="Arial" w:cs="Arial"/>
      <w:i/>
      <w:iCs/>
      <w:sz w:val="20"/>
      <w:szCs w:val="20"/>
    </w:rPr>
  </w:style>
  <w:style w:type="paragraph" w:customStyle="1" w:styleId="xl111">
    <w:name w:val="xl111"/>
    <w:basedOn w:val="Normal"/>
    <w:rsid w:val="00B974EF"/>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w:eastAsia="Times New Roman" w:hAnsi="Arial" w:cs="Arial"/>
      <w:sz w:val="20"/>
      <w:szCs w:val="20"/>
    </w:rPr>
  </w:style>
  <w:style w:type="paragraph" w:customStyle="1" w:styleId="xl112">
    <w:name w:val="xl112"/>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i/>
      <w:iCs/>
      <w:sz w:val="20"/>
      <w:szCs w:val="20"/>
    </w:rPr>
  </w:style>
  <w:style w:type="paragraph" w:customStyle="1" w:styleId="xl113">
    <w:name w:val="xl113"/>
    <w:basedOn w:val="Normal"/>
    <w:rsid w:val="00B974EF"/>
    <w:pPr>
      <w:pBdr>
        <w:top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4">
    <w:name w:val="xl114"/>
    <w:basedOn w:val="Normal"/>
    <w:rsid w:val="00B974EF"/>
    <w:pPr>
      <w:pBdr>
        <w:top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5">
    <w:name w:val="xl115"/>
    <w:basedOn w:val="Normal"/>
    <w:rsid w:val="00B974EF"/>
    <w:pPr>
      <w:spacing w:before="100" w:beforeAutospacing="1" w:after="100" w:afterAutospacing="1"/>
      <w:ind w:right="0"/>
    </w:pPr>
    <w:rPr>
      <w:rFonts w:ascii="Arial" w:eastAsia="Times New Roman" w:hAnsi="Arial" w:cs="Arial"/>
      <w:sz w:val="20"/>
      <w:szCs w:val="20"/>
    </w:rPr>
  </w:style>
  <w:style w:type="paragraph" w:customStyle="1" w:styleId="xl116">
    <w:name w:val="xl116"/>
    <w:basedOn w:val="Normal"/>
    <w:rsid w:val="00B974EF"/>
    <w:pPr>
      <w:pBdr>
        <w:lef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7">
    <w:name w:val="xl117"/>
    <w:basedOn w:val="Normal"/>
    <w:rsid w:val="00B974EF"/>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8">
    <w:name w:val="xl118"/>
    <w:basedOn w:val="Normal"/>
    <w:rsid w:val="00B974EF"/>
    <w:pPr>
      <w:pBdr>
        <w:left w:val="single" w:sz="4" w:space="0" w:color="000000"/>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9">
    <w:name w:val="xl119"/>
    <w:basedOn w:val="Normal"/>
    <w:rsid w:val="00B974EF"/>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0">
    <w:name w:val="xl120"/>
    <w:basedOn w:val="Normal"/>
    <w:rsid w:val="00B974EF"/>
    <w:pPr>
      <w:pBdr>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1">
    <w:name w:val="xl121"/>
    <w:basedOn w:val="Normal"/>
    <w:rsid w:val="00B974EF"/>
    <w:pPr>
      <w:pBdr>
        <w:lef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2">
    <w:name w:val="xl122"/>
    <w:basedOn w:val="Normal"/>
    <w:rsid w:val="00B974EF"/>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3">
    <w:name w:val="xl123"/>
    <w:basedOn w:val="Normal"/>
    <w:rsid w:val="00B974EF"/>
    <w:pPr>
      <w:pBdr>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4">
    <w:name w:val="xl124"/>
    <w:basedOn w:val="Normal"/>
    <w:rsid w:val="00B974EF"/>
    <w:pPr>
      <w:pBdr>
        <w:top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5">
    <w:name w:val="xl125"/>
    <w:basedOn w:val="Normal"/>
    <w:rsid w:val="00B974EF"/>
    <w:pP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26">
    <w:name w:val="xl126"/>
    <w:basedOn w:val="Normal"/>
    <w:rsid w:val="00B974EF"/>
    <w:pPr>
      <w:pBdr>
        <w:left w:val="single" w:sz="4" w:space="0" w:color="000000"/>
        <w:bottom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sz w:val="20"/>
      <w:szCs w:val="20"/>
    </w:rPr>
  </w:style>
  <w:style w:type="paragraph" w:customStyle="1" w:styleId="xl127">
    <w:name w:val="xl127"/>
    <w:basedOn w:val="Normal"/>
    <w:rsid w:val="00B974EF"/>
    <w:pPr>
      <w:pBdr>
        <w:top w:val="single" w:sz="4" w:space="0" w:color="000000"/>
        <w:bottom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28">
    <w:name w:val="xl128"/>
    <w:basedOn w:val="Normal"/>
    <w:rsid w:val="00B974EF"/>
    <w:pPr>
      <w:pBdr>
        <w:top w:val="single" w:sz="4" w:space="0" w:color="000000"/>
        <w:left w:val="single" w:sz="4" w:space="0" w:color="000000"/>
        <w:bottom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29">
    <w:name w:val="xl129"/>
    <w:basedOn w:val="Normal"/>
    <w:rsid w:val="00B974EF"/>
    <w:pPr>
      <w:pBdr>
        <w:top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30">
    <w:name w:val="xl130"/>
    <w:basedOn w:val="Normal"/>
    <w:rsid w:val="00B974EF"/>
    <w:pPr>
      <w:pBdr>
        <w:top w:val="single" w:sz="4" w:space="0" w:color="000000"/>
        <w:left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31">
    <w:name w:val="xl131"/>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color w:val="000000"/>
      <w:sz w:val="20"/>
      <w:szCs w:val="20"/>
    </w:rPr>
  </w:style>
  <w:style w:type="paragraph" w:customStyle="1" w:styleId="xl132">
    <w:name w:val="xl132"/>
    <w:basedOn w:val="Normal"/>
    <w:rsid w:val="00B974EF"/>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3">
    <w:name w:val="xl133"/>
    <w:basedOn w:val="Normal"/>
    <w:rsid w:val="00B974EF"/>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4">
    <w:name w:val="xl134"/>
    <w:basedOn w:val="Normal"/>
    <w:rsid w:val="00B974EF"/>
    <w:pPr>
      <w:pBdr>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5">
    <w:name w:val="xl135"/>
    <w:basedOn w:val="Normal"/>
    <w:rsid w:val="00B974EF"/>
    <w:pPr>
      <w:pBdr>
        <w:top w:val="single" w:sz="4" w:space="0" w:color="000000"/>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6">
    <w:name w:val="xl136"/>
    <w:basedOn w:val="Normal"/>
    <w:rsid w:val="00B974EF"/>
    <w:pPr>
      <w:spacing w:before="100" w:beforeAutospacing="1" w:after="100" w:afterAutospacing="1"/>
      <w:ind w:right="0"/>
    </w:pPr>
    <w:rPr>
      <w:rFonts w:ascii="Arial" w:eastAsia="Times New Roman" w:hAnsi="Arial" w:cs="Arial"/>
      <w:sz w:val="20"/>
      <w:szCs w:val="20"/>
    </w:rPr>
  </w:style>
  <w:style w:type="paragraph" w:customStyle="1" w:styleId="xl137">
    <w:name w:val="xl137"/>
    <w:basedOn w:val="Normal"/>
    <w:rsid w:val="00B974EF"/>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8">
    <w:name w:val="xl138"/>
    <w:basedOn w:val="Normal"/>
    <w:rsid w:val="00A82950"/>
    <w:pP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39">
    <w:name w:val="xl139"/>
    <w:basedOn w:val="Normal"/>
    <w:rsid w:val="00A82950"/>
    <w:pPr>
      <w:pBdr>
        <w:left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40">
    <w:name w:val="xl140"/>
    <w:basedOn w:val="Normal"/>
    <w:rsid w:val="00A82950"/>
    <w:pPr>
      <w:pBdr>
        <w:left w:val="single" w:sz="4" w:space="0" w:color="000000"/>
        <w:bottom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41">
    <w:name w:val="xl141"/>
    <w:basedOn w:val="Normal"/>
    <w:rsid w:val="00A82950"/>
    <w:pPr>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42">
    <w:name w:val="xl142"/>
    <w:basedOn w:val="Normal"/>
    <w:rsid w:val="00A82950"/>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pPr>
    <w:rPr>
      <w:rFonts w:ascii="Arial" w:eastAsia="Times New Roman" w:hAnsi="Arial" w:cs="Arial"/>
      <w:b/>
      <w:bCs/>
      <w:sz w:val="20"/>
      <w:szCs w:val="20"/>
    </w:rPr>
  </w:style>
  <w:style w:type="paragraph" w:customStyle="1" w:styleId="xl143">
    <w:name w:val="xl143"/>
    <w:basedOn w:val="Normal"/>
    <w:rsid w:val="00A82950"/>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44">
    <w:name w:val="xl144"/>
    <w:basedOn w:val="Normal"/>
    <w:rsid w:val="00A82950"/>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color w:val="000000"/>
      <w:sz w:val="20"/>
      <w:szCs w:val="20"/>
    </w:rPr>
  </w:style>
  <w:style w:type="paragraph" w:customStyle="1" w:styleId="xl145">
    <w:name w:val="xl145"/>
    <w:basedOn w:val="Normal"/>
    <w:rsid w:val="00A82950"/>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pPr>
    <w:rPr>
      <w:rFonts w:ascii="Arial" w:eastAsia="Times New Roman" w:hAnsi="Arial" w:cs="Arial"/>
      <w:b/>
      <w:bCs/>
      <w:sz w:val="20"/>
      <w:szCs w:val="20"/>
    </w:rPr>
  </w:style>
  <w:style w:type="paragraph" w:customStyle="1" w:styleId="xl146">
    <w:name w:val="xl146"/>
    <w:basedOn w:val="Normal"/>
    <w:rsid w:val="00A82950"/>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i/>
      <w:iCs/>
      <w:sz w:val="20"/>
      <w:szCs w:val="20"/>
    </w:rPr>
  </w:style>
  <w:style w:type="paragraph" w:customStyle="1" w:styleId="xl147">
    <w:name w:val="xl147"/>
    <w:basedOn w:val="Normal"/>
    <w:rsid w:val="00A82950"/>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48">
    <w:name w:val="xl148"/>
    <w:basedOn w:val="Normal"/>
    <w:rsid w:val="00A82950"/>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49">
    <w:name w:val="xl149"/>
    <w:basedOn w:val="Normal"/>
    <w:rsid w:val="00A82950"/>
    <w:pPr>
      <w:pBdr>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0">
    <w:name w:val="xl150"/>
    <w:basedOn w:val="Normal"/>
    <w:rsid w:val="00A82950"/>
    <w:pPr>
      <w:pBdr>
        <w:top w:val="single" w:sz="4" w:space="0" w:color="000000"/>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1">
    <w:name w:val="xl151"/>
    <w:basedOn w:val="Normal"/>
    <w:rsid w:val="00A82950"/>
    <w:pPr>
      <w:pBdr>
        <w:top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2">
    <w:name w:val="xl152"/>
    <w:basedOn w:val="Normal"/>
    <w:rsid w:val="00A82950"/>
    <w:pPr>
      <w:spacing w:before="100" w:beforeAutospacing="1" w:after="100" w:afterAutospacing="1"/>
      <w:ind w:right="0"/>
    </w:pPr>
    <w:rPr>
      <w:rFonts w:ascii="Arial" w:eastAsia="Times New Roman" w:hAnsi="Arial" w:cs="Arial"/>
      <w:sz w:val="20"/>
      <w:szCs w:val="20"/>
    </w:rPr>
  </w:style>
  <w:style w:type="paragraph" w:customStyle="1" w:styleId="xl153">
    <w:name w:val="xl153"/>
    <w:basedOn w:val="Normal"/>
    <w:rsid w:val="00A82950"/>
    <w:pPr>
      <w:spacing w:before="100" w:beforeAutospacing="1" w:after="100" w:afterAutospacing="1"/>
      <w:ind w:right="0"/>
    </w:pPr>
    <w:rPr>
      <w:rFonts w:ascii="Arial" w:eastAsia="Times New Roman" w:hAnsi="Arial" w:cs="Arial"/>
      <w:sz w:val="20"/>
      <w:szCs w:val="20"/>
    </w:rPr>
  </w:style>
  <w:style w:type="paragraph" w:customStyle="1" w:styleId="xl154">
    <w:name w:val="xl154"/>
    <w:basedOn w:val="Normal"/>
    <w:rsid w:val="00A82950"/>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5">
    <w:name w:val="xl155"/>
    <w:basedOn w:val="Normal"/>
    <w:rsid w:val="00A82950"/>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msonormal0">
    <w:name w:val="msonormal"/>
    <w:basedOn w:val="Normal"/>
    <w:rsid w:val="00F9530D"/>
    <w:pPr>
      <w:spacing w:before="100" w:beforeAutospacing="1" w:after="100" w:afterAutospacing="1"/>
      <w:ind w:right="0"/>
    </w:pPr>
    <w:rPr>
      <w:rFonts w:ascii="Times New Roman" w:eastAsia="Times New Roman" w:hAnsi="Times New Roman" w:cs="Times New Roman"/>
      <w:sz w:val="24"/>
      <w:szCs w:val="24"/>
    </w:rPr>
  </w:style>
  <w:style w:type="paragraph" w:customStyle="1" w:styleId="xl63">
    <w:name w:val="xl63"/>
    <w:basedOn w:val="Normal"/>
    <w:rsid w:val="00F9530D"/>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Narrow" w:eastAsia="Times New Roman" w:hAnsi="Arial Narrow" w:cs="Times New Roman"/>
      <w:sz w:val="20"/>
      <w:szCs w:val="20"/>
    </w:rPr>
  </w:style>
  <w:style w:type="paragraph" w:customStyle="1" w:styleId="xl64">
    <w:name w:val="xl64"/>
    <w:basedOn w:val="Normal"/>
    <w:rsid w:val="00F9530D"/>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3395">
      <w:bodyDiv w:val="1"/>
      <w:marLeft w:val="0"/>
      <w:marRight w:val="0"/>
      <w:marTop w:val="0"/>
      <w:marBottom w:val="0"/>
      <w:divBdr>
        <w:top w:val="none" w:sz="0" w:space="0" w:color="auto"/>
        <w:left w:val="none" w:sz="0" w:space="0" w:color="auto"/>
        <w:bottom w:val="none" w:sz="0" w:space="0" w:color="auto"/>
        <w:right w:val="none" w:sz="0" w:space="0" w:color="auto"/>
      </w:divBdr>
    </w:div>
    <w:div w:id="23483647">
      <w:bodyDiv w:val="1"/>
      <w:marLeft w:val="0"/>
      <w:marRight w:val="0"/>
      <w:marTop w:val="0"/>
      <w:marBottom w:val="0"/>
      <w:divBdr>
        <w:top w:val="none" w:sz="0" w:space="0" w:color="auto"/>
        <w:left w:val="none" w:sz="0" w:space="0" w:color="auto"/>
        <w:bottom w:val="none" w:sz="0" w:space="0" w:color="auto"/>
        <w:right w:val="none" w:sz="0" w:space="0" w:color="auto"/>
      </w:divBdr>
    </w:div>
    <w:div w:id="23991794">
      <w:bodyDiv w:val="1"/>
      <w:marLeft w:val="0"/>
      <w:marRight w:val="0"/>
      <w:marTop w:val="0"/>
      <w:marBottom w:val="0"/>
      <w:divBdr>
        <w:top w:val="none" w:sz="0" w:space="0" w:color="auto"/>
        <w:left w:val="none" w:sz="0" w:space="0" w:color="auto"/>
        <w:bottom w:val="none" w:sz="0" w:space="0" w:color="auto"/>
        <w:right w:val="none" w:sz="0" w:space="0" w:color="auto"/>
      </w:divBdr>
    </w:div>
    <w:div w:id="28535779">
      <w:bodyDiv w:val="1"/>
      <w:marLeft w:val="0"/>
      <w:marRight w:val="0"/>
      <w:marTop w:val="0"/>
      <w:marBottom w:val="0"/>
      <w:divBdr>
        <w:top w:val="none" w:sz="0" w:space="0" w:color="auto"/>
        <w:left w:val="none" w:sz="0" w:space="0" w:color="auto"/>
        <w:bottom w:val="none" w:sz="0" w:space="0" w:color="auto"/>
        <w:right w:val="none" w:sz="0" w:space="0" w:color="auto"/>
      </w:divBdr>
    </w:div>
    <w:div w:id="33384600">
      <w:bodyDiv w:val="1"/>
      <w:marLeft w:val="0"/>
      <w:marRight w:val="0"/>
      <w:marTop w:val="0"/>
      <w:marBottom w:val="0"/>
      <w:divBdr>
        <w:top w:val="none" w:sz="0" w:space="0" w:color="auto"/>
        <w:left w:val="none" w:sz="0" w:space="0" w:color="auto"/>
        <w:bottom w:val="none" w:sz="0" w:space="0" w:color="auto"/>
        <w:right w:val="none" w:sz="0" w:space="0" w:color="auto"/>
      </w:divBdr>
    </w:div>
    <w:div w:id="47385782">
      <w:bodyDiv w:val="1"/>
      <w:marLeft w:val="0"/>
      <w:marRight w:val="0"/>
      <w:marTop w:val="0"/>
      <w:marBottom w:val="0"/>
      <w:divBdr>
        <w:top w:val="none" w:sz="0" w:space="0" w:color="auto"/>
        <w:left w:val="none" w:sz="0" w:space="0" w:color="auto"/>
        <w:bottom w:val="none" w:sz="0" w:space="0" w:color="auto"/>
        <w:right w:val="none" w:sz="0" w:space="0" w:color="auto"/>
      </w:divBdr>
    </w:div>
    <w:div w:id="48113657">
      <w:bodyDiv w:val="1"/>
      <w:marLeft w:val="0"/>
      <w:marRight w:val="0"/>
      <w:marTop w:val="0"/>
      <w:marBottom w:val="0"/>
      <w:divBdr>
        <w:top w:val="none" w:sz="0" w:space="0" w:color="auto"/>
        <w:left w:val="none" w:sz="0" w:space="0" w:color="auto"/>
        <w:bottom w:val="none" w:sz="0" w:space="0" w:color="auto"/>
        <w:right w:val="none" w:sz="0" w:space="0" w:color="auto"/>
      </w:divBdr>
    </w:div>
    <w:div w:id="53893323">
      <w:bodyDiv w:val="1"/>
      <w:marLeft w:val="0"/>
      <w:marRight w:val="0"/>
      <w:marTop w:val="0"/>
      <w:marBottom w:val="0"/>
      <w:divBdr>
        <w:top w:val="none" w:sz="0" w:space="0" w:color="auto"/>
        <w:left w:val="none" w:sz="0" w:space="0" w:color="auto"/>
        <w:bottom w:val="none" w:sz="0" w:space="0" w:color="auto"/>
        <w:right w:val="none" w:sz="0" w:space="0" w:color="auto"/>
      </w:divBdr>
    </w:div>
    <w:div w:id="55974360">
      <w:bodyDiv w:val="1"/>
      <w:marLeft w:val="0"/>
      <w:marRight w:val="0"/>
      <w:marTop w:val="0"/>
      <w:marBottom w:val="0"/>
      <w:divBdr>
        <w:top w:val="none" w:sz="0" w:space="0" w:color="auto"/>
        <w:left w:val="none" w:sz="0" w:space="0" w:color="auto"/>
        <w:bottom w:val="none" w:sz="0" w:space="0" w:color="auto"/>
        <w:right w:val="none" w:sz="0" w:space="0" w:color="auto"/>
      </w:divBdr>
    </w:div>
    <w:div w:id="58017796">
      <w:bodyDiv w:val="1"/>
      <w:marLeft w:val="0"/>
      <w:marRight w:val="0"/>
      <w:marTop w:val="0"/>
      <w:marBottom w:val="0"/>
      <w:divBdr>
        <w:top w:val="none" w:sz="0" w:space="0" w:color="auto"/>
        <w:left w:val="none" w:sz="0" w:space="0" w:color="auto"/>
        <w:bottom w:val="none" w:sz="0" w:space="0" w:color="auto"/>
        <w:right w:val="none" w:sz="0" w:space="0" w:color="auto"/>
      </w:divBdr>
    </w:div>
    <w:div w:id="58283428">
      <w:bodyDiv w:val="1"/>
      <w:marLeft w:val="0"/>
      <w:marRight w:val="0"/>
      <w:marTop w:val="0"/>
      <w:marBottom w:val="0"/>
      <w:divBdr>
        <w:top w:val="none" w:sz="0" w:space="0" w:color="auto"/>
        <w:left w:val="none" w:sz="0" w:space="0" w:color="auto"/>
        <w:bottom w:val="none" w:sz="0" w:space="0" w:color="auto"/>
        <w:right w:val="none" w:sz="0" w:space="0" w:color="auto"/>
      </w:divBdr>
    </w:div>
    <w:div w:id="61484539">
      <w:bodyDiv w:val="1"/>
      <w:marLeft w:val="0"/>
      <w:marRight w:val="0"/>
      <w:marTop w:val="0"/>
      <w:marBottom w:val="0"/>
      <w:divBdr>
        <w:top w:val="none" w:sz="0" w:space="0" w:color="auto"/>
        <w:left w:val="none" w:sz="0" w:space="0" w:color="auto"/>
        <w:bottom w:val="none" w:sz="0" w:space="0" w:color="auto"/>
        <w:right w:val="none" w:sz="0" w:space="0" w:color="auto"/>
      </w:divBdr>
    </w:div>
    <w:div w:id="61564374">
      <w:bodyDiv w:val="1"/>
      <w:marLeft w:val="0"/>
      <w:marRight w:val="0"/>
      <w:marTop w:val="0"/>
      <w:marBottom w:val="0"/>
      <w:divBdr>
        <w:top w:val="none" w:sz="0" w:space="0" w:color="auto"/>
        <w:left w:val="none" w:sz="0" w:space="0" w:color="auto"/>
        <w:bottom w:val="none" w:sz="0" w:space="0" w:color="auto"/>
        <w:right w:val="none" w:sz="0" w:space="0" w:color="auto"/>
      </w:divBdr>
    </w:div>
    <w:div w:id="62485230">
      <w:bodyDiv w:val="1"/>
      <w:marLeft w:val="0"/>
      <w:marRight w:val="0"/>
      <w:marTop w:val="0"/>
      <w:marBottom w:val="0"/>
      <w:divBdr>
        <w:top w:val="none" w:sz="0" w:space="0" w:color="auto"/>
        <w:left w:val="none" w:sz="0" w:space="0" w:color="auto"/>
        <w:bottom w:val="none" w:sz="0" w:space="0" w:color="auto"/>
        <w:right w:val="none" w:sz="0" w:space="0" w:color="auto"/>
      </w:divBdr>
    </w:div>
    <w:div w:id="64763032">
      <w:bodyDiv w:val="1"/>
      <w:marLeft w:val="0"/>
      <w:marRight w:val="0"/>
      <w:marTop w:val="0"/>
      <w:marBottom w:val="0"/>
      <w:divBdr>
        <w:top w:val="none" w:sz="0" w:space="0" w:color="auto"/>
        <w:left w:val="none" w:sz="0" w:space="0" w:color="auto"/>
        <w:bottom w:val="none" w:sz="0" w:space="0" w:color="auto"/>
        <w:right w:val="none" w:sz="0" w:space="0" w:color="auto"/>
      </w:divBdr>
    </w:div>
    <w:div w:id="66726767">
      <w:bodyDiv w:val="1"/>
      <w:marLeft w:val="0"/>
      <w:marRight w:val="0"/>
      <w:marTop w:val="0"/>
      <w:marBottom w:val="0"/>
      <w:divBdr>
        <w:top w:val="none" w:sz="0" w:space="0" w:color="auto"/>
        <w:left w:val="none" w:sz="0" w:space="0" w:color="auto"/>
        <w:bottom w:val="none" w:sz="0" w:space="0" w:color="auto"/>
        <w:right w:val="none" w:sz="0" w:space="0" w:color="auto"/>
      </w:divBdr>
    </w:div>
    <w:div w:id="69886352">
      <w:bodyDiv w:val="1"/>
      <w:marLeft w:val="0"/>
      <w:marRight w:val="0"/>
      <w:marTop w:val="0"/>
      <w:marBottom w:val="0"/>
      <w:divBdr>
        <w:top w:val="none" w:sz="0" w:space="0" w:color="auto"/>
        <w:left w:val="none" w:sz="0" w:space="0" w:color="auto"/>
        <w:bottom w:val="none" w:sz="0" w:space="0" w:color="auto"/>
        <w:right w:val="none" w:sz="0" w:space="0" w:color="auto"/>
      </w:divBdr>
    </w:div>
    <w:div w:id="70392152">
      <w:bodyDiv w:val="1"/>
      <w:marLeft w:val="0"/>
      <w:marRight w:val="0"/>
      <w:marTop w:val="0"/>
      <w:marBottom w:val="0"/>
      <w:divBdr>
        <w:top w:val="none" w:sz="0" w:space="0" w:color="auto"/>
        <w:left w:val="none" w:sz="0" w:space="0" w:color="auto"/>
        <w:bottom w:val="none" w:sz="0" w:space="0" w:color="auto"/>
        <w:right w:val="none" w:sz="0" w:space="0" w:color="auto"/>
      </w:divBdr>
    </w:div>
    <w:div w:id="74209475">
      <w:bodyDiv w:val="1"/>
      <w:marLeft w:val="0"/>
      <w:marRight w:val="0"/>
      <w:marTop w:val="0"/>
      <w:marBottom w:val="0"/>
      <w:divBdr>
        <w:top w:val="none" w:sz="0" w:space="0" w:color="auto"/>
        <w:left w:val="none" w:sz="0" w:space="0" w:color="auto"/>
        <w:bottom w:val="none" w:sz="0" w:space="0" w:color="auto"/>
        <w:right w:val="none" w:sz="0" w:space="0" w:color="auto"/>
      </w:divBdr>
    </w:div>
    <w:div w:id="74253531">
      <w:bodyDiv w:val="1"/>
      <w:marLeft w:val="0"/>
      <w:marRight w:val="0"/>
      <w:marTop w:val="0"/>
      <w:marBottom w:val="0"/>
      <w:divBdr>
        <w:top w:val="none" w:sz="0" w:space="0" w:color="auto"/>
        <w:left w:val="none" w:sz="0" w:space="0" w:color="auto"/>
        <w:bottom w:val="none" w:sz="0" w:space="0" w:color="auto"/>
        <w:right w:val="none" w:sz="0" w:space="0" w:color="auto"/>
      </w:divBdr>
    </w:div>
    <w:div w:id="76754555">
      <w:bodyDiv w:val="1"/>
      <w:marLeft w:val="0"/>
      <w:marRight w:val="0"/>
      <w:marTop w:val="0"/>
      <w:marBottom w:val="0"/>
      <w:divBdr>
        <w:top w:val="none" w:sz="0" w:space="0" w:color="auto"/>
        <w:left w:val="none" w:sz="0" w:space="0" w:color="auto"/>
        <w:bottom w:val="none" w:sz="0" w:space="0" w:color="auto"/>
        <w:right w:val="none" w:sz="0" w:space="0" w:color="auto"/>
      </w:divBdr>
    </w:div>
    <w:div w:id="79254315">
      <w:bodyDiv w:val="1"/>
      <w:marLeft w:val="0"/>
      <w:marRight w:val="0"/>
      <w:marTop w:val="0"/>
      <w:marBottom w:val="0"/>
      <w:divBdr>
        <w:top w:val="none" w:sz="0" w:space="0" w:color="auto"/>
        <w:left w:val="none" w:sz="0" w:space="0" w:color="auto"/>
        <w:bottom w:val="none" w:sz="0" w:space="0" w:color="auto"/>
        <w:right w:val="none" w:sz="0" w:space="0" w:color="auto"/>
      </w:divBdr>
    </w:div>
    <w:div w:id="79525747">
      <w:bodyDiv w:val="1"/>
      <w:marLeft w:val="0"/>
      <w:marRight w:val="0"/>
      <w:marTop w:val="0"/>
      <w:marBottom w:val="0"/>
      <w:divBdr>
        <w:top w:val="none" w:sz="0" w:space="0" w:color="auto"/>
        <w:left w:val="none" w:sz="0" w:space="0" w:color="auto"/>
        <w:bottom w:val="none" w:sz="0" w:space="0" w:color="auto"/>
        <w:right w:val="none" w:sz="0" w:space="0" w:color="auto"/>
      </w:divBdr>
    </w:div>
    <w:div w:id="81463098">
      <w:bodyDiv w:val="1"/>
      <w:marLeft w:val="0"/>
      <w:marRight w:val="0"/>
      <w:marTop w:val="0"/>
      <w:marBottom w:val="0"/>
      <w:divBdr>
        <w:top w:val="none" w:sz="0" w:space="0" w:color="auto"/>
        <w:left w:val="none" w:sz="0" w:space="0" w:color="auto"/>
        <w:bottom w:val="none" w:sz="0" w:space="0" w:color="auto"/>
        <w:right w:val="none" w:sz="0" w:space="0" w:color="auto"/>
      </w:divBdr>
    </w:div>
    <w:div w:id="84350629">
      <w:bodyDiv w:val="1"/>
      <w:marLeft w:val="0"/>
      <w:marRight w:val="0"/>
      <w:marTop w:val="0"/>
      <w:marBottom w:val="0"/>
      <w:divBdr>
        <w:top w:val="none" w:sz="0" w:space="0" w:color="auto"/>
        <w:left w:val="none" w:sz="0" w:space="0" w:color="auto"/>
        <w:bottom w:val="none" w:sz="0" w:space="0" w:color="auto"/>
        <w:right w:val="none" w:sz="0" w:space="0" w:color="auto"/>
      </w:divBdr>
    </w:div>
    <w:div w:id="85074310">
      <w:bodyDiv w:val="1"/>
      <w:marLeft w:val="0"/>
      <w:marRight w:val="0"/>
      <w:marTop w:val="0"/>
      <w:marBottom w:val="0"/>
      <w:divBdr>
        <w:top w:val="none" w:sz="0" w:space="0" w:color="auto"/>
        <w:left w:val="none" w:sz="0" w:space="0" w:color="auto"/>
        <w:bottom w:val="none" w:sz="0" w:space="0" w:color="auto"/>
        <w:right w:val="none" w:sz="0" w:space="0" w:color="auto"/>
      </w:divBdr>
    </w:div>
    <w:div w:id="88431078">
      <w:bodyDiv w:val="1"/>
      <w:marLeft w:val="0"/>
      <w:marRight w:val="0"/>
      <w:marTop w:val="0"/>
      <w:marBottom w:val="0"/>
      <w:divBdr>
        <w:top w:val="none" w:sz="0" w:space="0" w:color="auto"/>
        <w:left w:val="none" w:sz="0" w:space="0" w:color="auto"/>
        <w:bottom w:val="none" w:sz="0" w:space="0" w:color="auto"/>
        <w:right w:val="none" w:sz="0" w:space="0" w:color="auto"/>
      </w:divBdr>
    </w:div>
    <w:div w:id="91170724">
      <w:bodyDiv w:val="1"/>
      <w:marLeft w:val="0"/>
      <w:marRight w:val="0"/>
      <w:marTop w:val="0"/>
      <w:marBottom w:val="0"/>
      <w:divBdr>
        <w:top w:val="none" w:sz="0" w:space="0" w:color="auto"/>
        <w:left w:val="none" w:sz="0" w:space="0" w:color="auto"/>
        <w:bottom w:val="none" w:sz="0" w:space="0" w:color="auto"/>
        <w:right w:val="none" w:sz="0" w:space="0" w:color="auto"/>
      </w:divBdr>
    </w:div>
    <w:div w:id="97407557">
      <w:bodyDiv w:val="1"/>
      <w:marLeft w:val="0"/>
      <w:marRight w:val="0"/>
      <w:marTop w:val="0"/>
      <w:marBottom w:val="0"/>
      <w:divBdr>
        <w:top w:val="none" w:sz="0" w:space="0" w:color="auto"/>
        <w:left w:val="none" w:sz="0" w:space="0" w:color="auto"/>
        <w:bottom w:val="none" w:sz="0" w:space="0" w:color="auto"/>
        <w:right w:val="none" w:sz="0" w:space="0" w:color="auto"/>
      </w:divBdr>
    </w:div>
    <w:div w:id="97600189">
      <w:bodyDiv w:val="1"/>
      <w:marLeft w:val="0"/>
      <w:marRight w:val="0"/>
      <w:marTop w:val="0"/>
      <w:marBottom w:val="0"/>
      <w:divBdr>
        <w:top w:val="none" w:sz="0" w:space="0" w:color="auto"/>
        <w:left w:val="none" w:sz="0" w:space="0" w:color="auto"/>
        <w:bottom w:val="none" w:sz="0" w:space="0" w:color="auto"/>
        <w:right w:val="none" w:sz="0" w:space="0" w:color="auto"/>
      </w:divBdr>
    </w:div>
    <w:div w:id="97874289">
      <w:bodyDiv w:val="1"/>
      <w:marLeft w:val="0"/>
      <w:marRight w:val="0"/>
      <w:marTop w:val="0"/>
      <w:marBottom w:val="0"/>
      <w:divBdr>
        <w:top w:val="none" w:sz="0" w:space="0" w:color="auto"/>
        <w:left w:val="none" w:sz="0" w:space="0" w:color="auto"/>
        <w:bottom w:val="none" w:sz="0" w:space="0" w:color="auto"/>
        <w:right w:val="none" w:sz="0" w:space="0" w:color="auto"/>
      </w:divBdr>
    </w:div>
    <w:div w:id="104614391">
      <w:bodyDiv w:val="1"/>
      <w:marLeft w:val="0"/>
      <w:marRight w:val="0"/>
      <w:marTop w:val="0"/>
      <w:marBottom w:val="0"/>
      <w:divBdr>
        <w:top w:val="none" w:sz="0" w:space="0" w:color="auto"/>
        <w:left w:val="none" w:sz="0" w:space="0" w:color="auto"/>
        <w:bottom w:val="none" w:sz="0" w:space="0" w:color="auto"/>
        <w:right w:val="none" w:sz="0" w:space="0" w:color="auto"/>
      </w:divBdr>
    </w:div>
    <w:div w:id="108160178">
      <w:bodyDiv w:val="1"/>
      <w:marLeft w:val="0"/>
      <w:marRight w:val="0"/>
      <w:marTop w:val="0"/>
      <w:marBottom w:val="0"/>
      <w:divBdr>
        <w:top w:val="none" w:sz="0" w:space="0" w:color="auto"/>
        <w:left w:val="none" w:sz="0" w:space="0" w:color="auto"/>
        <w:bottom w:val="none" w:sz="0" w:space="0" w:color="auto"/>
        <w:right w:val="none" w:sz="0" w:space="0" w:color="auto"/>
      </w:divBdr>
    </w:div>
    <w:div w:id="114257096">
      <w:bodyDiv w:val="1"/>
      <w:marLeft w:val="0"/>
      <w:marRight w:val="0"/>
      <w:marTop w:val="0"/>
      <w:marBottom w:val="0"/>
      <w:divBdr>
        <w:top w:val="none" w:sz="0" w:space="0" w:color="auto"/>
        <w:left w:val="none" w:sz="0" w:space="0" w:color="auto"/>
        <w:bottom w:val="none" w:sz="0" w:space="0" w:color="auto"/>
        <w:right w:val="none" w:sz="0" w:space="0" w:color="auto"/>
      </w:divBdr>
    </w:div>
    <w:div w:id="114369825">
      <w:bodyDiv w:val="1"/>
      <w:marLeft w:val="0"/>
      <w:marRight w:val="0"/>
      <w:marTop w:val="0"/>
      <w:marBottom w:val="0"/>
      <w:divBdr>
        <w:top w:val="none" w:sz="0" w:space="0" w:color="auto"/>
        <w:left w:val="none" w:sz="0" w:space="0" w:color="auto"/>
        <w:bottom w:val="none" w:sz="0" w:space="0" w:color="auto"/>
        <w:right w:val="none" w:sz="0" w:space="0" w:color="auto"/>
      </w:divBdr>
    </w:div>
    <w:div w:id="114908513">
      <w:bodyDiv w:val="1"/>
      <w:marLeft w:val="0"/>
      <w:marRight w:val="0"/>
      <w:marTop w:val="0"/>
      <w:marBottom w:val="0"/>
      <w:divBdr>
        <w:top w:val="none" w:sz="0" w:space="0" w:color="auto"/>
        <w:left w:val="none" w:sz="0" w:space="0" w:color="auto"/>
        <w:bottom w:val="none" w:sz="0" w:space="0" w:color="auto"/>
        <w:right w:val="none" w:sz="0" w:space="0" w:color="auto"/>
      </w:divBdr>
    </w:div>
    <w:div w:id="122309849">
      <w:bodyDiv w:val="1"/>
      <w:marLeft w:val="0"/>
      <w:marRight w:val="0"/>
      <w:marTop w:val="0"/>
      <w:marBottom w:val="0"/>
      <w:divBdr>
        <w:top w:val="none" w:sz="0" w:space="0" w:color="auto"/>
        <w:left w:val="none" w:sz="0" w:space="0" w:color="auto"/>
        <w:bottom w:val="none" w:sz="0" w:space="0" w:color="auto"/>
        <w:right w:val="none" w:sz="0" w:space="0" w:color="auto"/>
      </w:divBdr>
    </w:div>
    <w:div w:id="122816309">
      <w:bodyDiv w:val="1"/>
      <w:marLeft w:val="0"/>
      <w:marRight w:val="0"/>
      <w:marTop w:val="0"/>
      <w:marBottom w:val="0"/>
      <w:divBdr>
        <w:top w:val="none" w:sz="0" w:space="0" w:color="auto"/>
        <w:left w:val="none" w:sz="0" w:space="0" w:color="auto"/>
        <w:bottom w:val="none" w:sz="0" w:space="0" w:color="auto"/>
        <w:right w:val="none" w:sz="0" w:space="0" w:color="auto"/>
      </w:divBdr>
    </w:div>
    <w:div w:id="126700436">
      <w:bodyDiv w:val="1"/>
      <w:marLeft w:val="0"/>
      <w:marRight w:val="0"/>
      <w:marTop w:val="0"/>
      <w:marBottom w:val="0"/>
      <w:divBdr>
        <w:top w:val="none" w:sz="0" w:space="0" w:color="auto"/>
        <w:left w:val="none" w:sz="0" w:space="0" w:color="auto"/>
        <w:bottom w:val="none" w:sz="0" w:space="0" w:color="auto"/>
        <w:right w:val="none" w:sz="0" w:space="0" w:color="auto"/>
      </w:divBdr>
    </w:div>
    <w:div w:id="129712953">
      <w:bodyDiv w:val="1"/>
      <w:marLeft w:val="0"/>
      <w:marRight w:val="0"/>
      <w:marTop w:val="0"/>
      <w:marBottom w:val="0"/>
      <w:divBdr>
        <w:top w:val="none" w:sz="0" w:space="0" w:color="auto"/>
        <w:left w:val="none" w:sz="0" w:space="0" w:color="auto"/>
        <w:bottom w:val="none" w:sz="0" w:space="0" w:color="auto"/>
        <w:right w:val="none" w:sz="0" w:space="0" w:color="auto"/>
      </w:divBdr>
    </w:div>
    <w:div w:id="130248452">
      <w:bodyDiv w:val="1"/>
      <w:marLeft w:val="0"/>
      <w:marRight w:val="0"/>
      <w:marTop w:val="0"/>
      <w:marBottom w:val="0"/>
      <w:divBdr>
        <w:top w:val="none" w:sz="0" w:space="0" w:color="auto"/>
        <w:left w:val="none" w:sz="0" w:space="0" w:color="auto"/>
        <w:bottom w:val="none" w:sz="0" w:space="0" w:color="auto"/>
        <w:right w:val="none" w:sz="0" w:space="0" w:color="auto"/>
      </w:divBdr>
    </w:div>
    <w:div w:id="131025498">
      <w:bodyDiv w:val="1"/>
      <w:marLeft w:val="0"/>
      <w:marRight w:val="0"/>
      <w:marTop w:val="0"/>
      <w:marBottom w:val="0"/>
      <w:divBdr>
        <w:top w:val="none" w:sz="0" w:space="0" w:color="auto"/>
        <w:left w:val="none" w:sz="0" w:space="0" w:color="auto"/>
        <w:bottom w:val="none" w:sz="0" w:space="0" w:color="auto"/>
        <w:right w:val="none" w:sz="0" w:space="0" w:color="auto"/>
      </w:divBdr>
    </w:div>
    <w:div w:id="131793144">
      <w:bodyDiv w:val="1"/>
      <w:marLeft w:val="0"/>
      <w:marRight w:val="0"/>
      <w:marTop w:val="0"/>
      <w:marBottom w:val="0"/>
      <w:divBdr>
        <w:top w:val="none" w:sz="0" w:space="0" w:color="auto"/>
        <w:left w:val="none" w:sz="0" w:space="0" w:color="auto"/>
        <w:bottom w:val="none" w:sz="0" w:space="0" w:color="auto"/>
        <w:right w:val="none" w:sz="0" w:space="0" w:color="auto"/>
      </w:divBdr>
    </w:div>
    <w:div w:id="132870328">
      <w:bodyDiv w:val="1"/>
      <w:marLeft w:val="0"/>
      <w:marRight w:val="0"/>
      <w:marTop w:val="0"/>
      <w:marBottom w:val="0"/>
      <w:divBdr>
        <w:top w:val="none" w:sz="0" w:space="0" w:color="auto"/>
        <w:left w:val="none" w:sz="0" w:space="0" w:color="auto"/>
        <w:bottom w:val="none" w:sz="0" w:space="0" w:color="auto"/>
        <w:right w:val="none" w:sz="0" w:space="0" w:color="auto"/>
      </w:divBdr>
    </w:div>
    <w:div w:id="134183711">
      <w:bodyDiv w:val="1"/>
      <w:marLeft w:val="0"/>
      <w:marRight w:val="0"/>
      <w:marTop w:val="0"/>
      <w:marBottom w:val="0"/>
      <w:divBdr>
        <w:top w:val="none" w:sz="0" w:space="0" w:color="auto"/>
        <w:left w:val="none" w:sz="0" w:space="0" w:color="auto"/>
        <w:bottom w:val="none" w:sz="0" w:space="0" w:color="auto"/>
        <w:right w:val="none" w:sz="0" w:space="0" w:color="auto"/>
      </w:divBdr>
    </w:div>
    <w:div w:id="135267304">
      <w:bodyDiv w:val="1"/>
      <w:marLeft w:val="0"/>
      <w:marRight w:val="0"/>
      <w:marTop w:val="0"/>
      <w:marBottom w:val="0"/>
      <w:divBdr>
        <w:top w:val="none" w:sz="0" w:space="0" w:color="auto"/>
        <w:left w:val="none" w:sz="0" w:space="0" w:color="auto"/>
        <w:bottom w:val="none" w:sz="0" w:space="0" w:color="auto"/>
        <w:right w:val="none" w:sz="0" w:space="0" w:color="auto"/>
      </w:divBdr>
    </w:div>
    <w:div w:id="136801585">
      <w:bodyDiv w:val="1"/>
      <w:marLeft w:val="0"/>
      <w:marRight w:val="0"/>
      <w:marTop w:val="0"/>
      <w:marBottom w:val="0"/>
      <w:divBdr>
        <w:top w:val="none" w:sz="0" w:space="0" w:color="auto"/>
        <w:left w:val="none" w:sz="0" w:space="0" w:color="auto"/>
        <w:bottom w:val="none" w:sz="0" w:space="0" w:color="auto"/>
        <w:right w:val="none" w:sz="0" w:space="0" w:color="auto"/>
      </w:divBdr>
    </w:div>
    <w:div w:id="137186647">
      <w:bodyDiv w:val="1"/>
      <w:marLeft w:val="0"/>
      <w:marRight w:val="0"/>
      <w:marTop w:val="0"/>
      <w:marBottom w:val="0"/>
      <w:divBdr>
        <w:top w:val="none" w:sz="0" w:space="0" w:color="auto"/>
        <w:left w:val="none" w:sz="0" w:space="0" w:color="auto"/>
        <w:bottom w:val="none" w:sz="0" w:space="0" w:color="auto"/>
        <w:right w:val="none" w:sz="0" w:space="0" w:color="auto"/>
      </w:divBdr>
    </w:div>
    <w:div w:id="149754180">
      <w:bodyDiv w:val="1"/>
      <w:marLeft w:val="0"/>
      <w:marRight w:val="0"/>
      <w:marTop w:val="0"/>
      <w:marBottom w:val="0"/>
      <w:divBdr>
        <w:top w:val="none" w:sz="0" w:space="0" w:color="auto"/>
        <w:left w:val="none" w:sz="0" w:space="0" w:color="auto"/>
        <w:bottom w:val="none" w:sz="0" w:space="0" w:color="auto"/>
        <w:right w:val="none" w:sz="0" w:space="0" w:color="auto"/>
      </w:divBdr>
    </w:div>
    <w:div w:id="152530866">
      <w:bodyDiv w:val="1"/>
      <w:marLeft w:val="0"/>
      <w:marRight w:val="0"/>
      <w:marTop w:val="0"/>
      <w:marBottom w:val="0"/>
      <w:divBdr>
        <w:top w:val="none" w:sz="0" w:space="0" w:color="auto"/>
        <w:left w:val="none" w:sz="0" w:space="0" w:color="auto"/>
        <w:bottom w:val="none" w:sz="0" w:space="0" w:color="auto"/>
        <w:right w:val="none" w:sz="0" w:space="0" w:color="auto"/>
      </w:divBdr>
    </w:div>
    <w:div w:id="156268025">
      <w:bodyDiv w:val="1"/>
      <w:marLeft w:val="0"/>
      <w:marRight w:val="0"/>
      <w:marTop w:val="0"/>
      <w:marBottom w:val="0"/>
      <w:divBdr>
        <w:top w:val="none" w:sz="0" w:space="0" w:color="auto"/>
        <w:left w:val="none" w:sz="0" w:space="0" w:color="auto"/>
        <w:bottom w:val="none" w:sz="0" w:space="0" w:color="auto"/>
        <w:right w:val="none" w:sz="0" w:space="0" w:color="auto"/>
      </w:divBdr>
    </w:div>
    <w:div w:id="157504112">
      <w:bodyDiv w:val="1"/>
      <w:marLeft w:val="0"/>
      <w:marRight w:val="0"/>
      <w:marTop w:val="0"/>
      <w:marBottom w:val="0"/>
      <w:divBdr>
        <w:top w:val="none" w:sz="0" w:space="0" w:color="auto"/>
        <w:left w:val="none" w:sz="0" w:space="0" w:color="auto"/>
        <w:bottom w:val="none" w:sz="0" w:space="0" w:color="auto"/>
        <w:right w:val="none" w:sz="0" w:space="0" w:color="auto"/>
      </w:divBdr>
    </w:div>
    <w:div w:id="159082482">
      <w:bodyDiv w:val="1"/>
      <w:marLeft w:val="0"/>
      <w:marRight w:val="0"/>
      <w:marTop w:val="0"/>
      <w:marBottom w:val="0"/>
      <w:divBdr>
        <w:top w:val="none" w:sz="0" w:space="0" w:color="auto"/>
        <w:left w:val="none" w:sz="0" w:space="0" w:color="auto"/>
        <w:bottom w:val="none" w:sz="0" w:space="0" w:color="auto"/>
        <w:right w:val="none" w:sz="0" w:space="0" w:color="auto"/>
      </w:divBdr>
    </w:div>
    <w:div w:id="160125200">
      <w:bodyDiv w:val="1"/>
      <w:marLeft w:val="0"/>
      <w:marRight w:val="0"/>
      <w:marTop w:val="0"/>
      <w:marBottom w:val="0"/>
      <w:divBdr>
        <w:top w:val="none" w:sz="0" w:space="0" w:color="auto"/>
        <w:left w:val="none" w:sz="0" w:space="0" w:color="auto"/>
        <w:bottom w:val="none" w:sz="0" w:space="0" w:color="auto"/>
        <w:right w:val="none" w:sz="0" w:space="0" w:color="auto"/>
      </w:divBdr>
    </w:div>
    <w:div w:id="161748351">
      <w:bodyDiv w:val="1"/>
      <w:marLeft w:val="0"/>
      <w:marRight w:val="0"/>
      <w:marTop w:val="0"/>
      <w:marBottom w:val="0"/>
      <w:divBdr>
        <w:top w:val="none" w:sz="0" w:space="0" w:color="auto"/>
        <w:left w:val="none" w:sz="0" w:space="0" w:color="auto"/>
        <w:bottom w:val="none" w:sz="0" w:space="0" w:color="auto"/>
        <w:right w:val="none" w:sz="0" w:space="0" w:color="auto"/>
      </w:divBdr>
    </w:div>
    <w:div w:id="164368506">
      <w:bodyDiv w:val="1"/>
      <w:marLeft w:val="0"/>
      <w:marRight w:val="0"/>
      <w:marTop w:val="0"/>
      <w:marBottom w:val="0"/>
      <w:divBdr>
        <w:top w:val="none" w:sz="0" w:space="0" w:color="auto"/>
        <w:left w:val="none" w:sz="0" w:space="0" w:color="auto"/>
        <w:bottom w:val="none" w:sz="0" w:space="0" w:color="auto"/>
        <w:right w:val="none" w:sz="0" w:space="0" w:color="auto"/>
      </w:divBdr>
    </w:div>
    <w:div w:id="166025778">
      <w:bodyDiv w:val="1"/>
      <w:marLeft w:val="0"/>
      <w:marRight w:val="0"/>
      <w:marTop w:val="0"/>
      <w:marBottom w:val="0"/>
      <w:divBdr>
        <w:top w:val="none" w:sz="0" w:space="0" w:color="auto"/>
        <w:left w:val="none" w:sz="0" w:space="0" w:color="auto"/>
        <w:bottom w:val="none" w:sz="0" w:space="0" w:color="auto"/>
        <w:right w:val="none" w:sz="0" w:space="0" w:color="auto"/>
      </w:divBdr>
    </w:div>
    <w:div w:id="166218333">
      <w:bodyDiv w:val="1"/>
      <w:marLeft w:val="0"/>
      <w:marRight w:val="0"/>
      <w:marTop w:val="0"/>
      <w:marBottom w:val="0"/>
      <w:divBdr>
        <w:top w:val="none" w:sz="0" w:space="0" w:color="auto"/>
        <w:left w:val="none" w:sz="0" w:space="0" w:color="auto"/>
        <w:bottom w:val="none" w:sz="0" w:space="0" w:color="auto"/>
        <w:right w:val="none" w:sz="0" w:space="0" w:color="auto"/>
      </w:divBdr>
    </w:div>
    <w:div w:id="167208727">
      <w:bodyDiv w:val="1"/>
      <w:marLeft w:val="0"/>
      <w:marRight w:val="0"/>
      <w:marTop w:val="0"/>
      <w:marBottom w:val="0"/>
      <w:divBdr>
        <w:top w:val="none" w:sz="0" w:space="0" w:color="auto"/>
        <w:left w:val="none" w:sz="0" w:space="0" w:color="auto"/>
        <w:bottom w:val="none" w:sz="0" w:space="0" w:color="auto"/>
        <w:right w:val="none" w:sz="0" w:space="0" w:color="auto"/>
      </w:divBdr>
    </w:div>
    <w:div w:id="168837842">
      <w:bodyDiv w:val="1"/>
      <w:marLeft w:val="0"/>
      <w:marRight w:val="0"/>
      <w:marTop w:val="0"/>
      <w:marBottom w:val="0"/>
      <w:divBdr>
        <w:top w:val="none" w:sz="0" w:space="0" w:color="auto"/>
        <w:left w:val="none" w:sz="0" w:space="0" w:color="auto"/>
        <w:bottom w:val="none" w:sz="0" w:space="0" w:color="auto"/>
        <w:right w:val="none" w:sz="0" w:space="0" w:color="auto"/>
      </w:divBdr>
    </w:div>
    <w:div w:id="173038319">
      <w:bodyDiv w:val="1"/>
      <w:marLeft w:val="0"/>
      <w:marRight w:val="0"/>
      <w:marTop w:val="0"/>
      <w:marBottom w:val="0"/>
      <w:divBdr>
        <w:top w:val="none" w:sz="0" w:space="0" w:color="auto"/>
        <w:left w:val="none" w:sz="0" w:space="0" w:color="auto"/>
        <w:bottom w:val="none" w:sz="0" w:space="0" w:color="auto"/>
        <w:right w:val="none" w:sz="0" w:space="0" w:color="auto"/>
      </w:divBdr>
    </w:div>
    <w:div w:id="193004848">
      <w:bodyDiv w:val="1"/>
      <w:marLeft w:val="0"/>
      <w:marRight w:val="0"/>
      <w:marTop w:val="0"/>
      <w:marBottom w:val="0"/>
      <w:divBdr>
        <w:top w:val="none" w:sz="0" w:space="0" w:color="auto"/>
        <w:left w:val="none" w:sz="0" w:space="0" w:color="auto"/>
        <w:bottom w:val="none" w:sz="0" w:space="0" w:color="auto"/>
        <w:right w:val="none" w:sz="0" w:space="0" w:color="auto"/>
      </w:divBdr>
    </w:div>
    <w:div w:id="194848451">
      <w:bodyDiv w:val="1"/>
      <w:marLeft w:val="0"/>
      <w:marRight w:val="0"/>
      <w:marTop w:val="0"/>
      <w:marBottom w:val="0"/>
      <w:divBdr>
        <w:top w:val="none" w:sz="0" w:space="0" w:color="auto"/>
        <w:left w:val="none" w:sz="0" w:space="0" w:color="auto"/>
        <w:bottom w:val="none" w:sz="0" w:space="0" w:color="auto"/>
        <w:right w:val="none" w:sz="0" w:space="0" w:color="auto"/>
      </w:divBdr>
    </w:div>
    <w:div w:id="197010948">
      <w:bodyDiv w:val="1"/>
      <w:marLeft w:val="0"/>
      <w:marRight w:val="0"/>
      <w:marTop w:val="0"/>
      <w:marBottom w:val="0"/>
      <w:divBdr>
        <w:top w:val="none" w:sz="0" w:space="0" w:color="auto"/>
        <w:left w:val="none" w:sz="0" w:space="0" w:color="auto"/>
        <w:bottom w:val="none" w:sz="0" w:space="0" w:color="auto"/>
        <w:right w:val="none" w:sz="0" w:space="0" w:color="auto"/>
      </w:divBdr>
    </w:div>
    <w:div w:id="203490762">
      <w:bodyDiv w:val="1"/>
      <w:marLeft w:val="0"/>
      <w:marRight w:val="0"/>
      <w:marTop w:val="0"/>
      <w:marBottom w:val="0"/>
      <w:divBdr>
        <w:top w:val="none" w:sz="0" w:space="0" w:color="auto"/>
        <w:left w:val="none" w:sz="0" w:space="0" w:color="auto"/>
        <w:bottom w:val="none" w:sz="0" w:space="0" w:color="auto"/>
        <w:right w:val="none" w:sz="0" w:space="0" w:color="auto"/>
      </w:divBdr>
    </w:div>
    <w:div w:id="208420443">
      <w:bodyDiv w:val="1"/>
      <w:marLeft w:val="0"/>
      <w:marRight w:val="0"/>
      <w:marTop w:val="0"/>
      <w:marBottom w:val="0"/>
      <w:divBdr>
        <w:top w:val="none" w:sz="0" w:space="0" w:color="auto"/>
        <w:left w:val="none" w:sz="0" w:space="0" w:color="auto"/>
        <w:bottom w:val="none" w:sz="0" w:space="0" w:color="auto"/>
        <w:right w:val="none" w:sz="0" w:space="0" w:color="auto"/>
      </w:divBdr>
    </w:div>
    <w:div w:id="210113718">
      <w:bodyDiv w:val="1"/>
      <w:marLeft w:val="0"/>
      <w:marRight w:val="0"/>
      <w:marTop w:val="0"/>
      <w:marBottom w:val="0"/>
      <w:divBdr>
        <w:top w:val="none" w:sz="0" w:space="0" w:color="auto"/>
        <w:left w:val="none" w:sz="0" w:space="0" w:color="auto"/>
        <w:bottom w:val="none" w:sz="0" w:space="0" w:color="auto"/>
        <w:right w:val="none" w:sz="0" w:space="0" w:color="auto"/>
      </w:divBdr>
    </w:div>
    <w:div w:id="214853007">
      <w:bodyDiv w:val="1"/>
      <w:marLeft w:val="0"/>
      <w:marRight w:val="0"/>
      <w:marTop w:val="0"/>
      <w:marBottom w:val="0"/>
      <w:divBdr>
        <w:top w:val="none" w:sz="0" w:space="0" w:color="auto"/>
        <w:left w:val="none" w:sz="0" w:space="0" w:color="auto"/>
        <w:bottom w:val="none" w:sz="0" w:space="0" w:color="auto"/>
        <w:right w:val="none" w:sz="0" w:space="0" w:color="auto"/>
      </w:divBdr>
      <w:divsChild>
        <w:div w:id="1247884379">
          <w:marLeft w:val="0"/>
          <w:marRight w:val="0"/>
          <w:marTop w:val="0"/>
          <w:marBottom w:val="0"/>
          <w:divBdr>
            <w:top w:val="none" w:sz="0" w:space="0" w:color="auto"/>
            <w:left w:val="none" w:sz="0" w:space="0" w:color="auto"/>
            <w:bottom w:val="none" w:sz="0" w:space="0" w:color="auto"/>
            <w:right w:val="none" w:sz="0" w:space="0" w:color="auto"/>
          </w:divBdr>
          <w:divsChild>
            <w:div w:id="1098402046">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218635412">
      <w:bodyDiv w:val="1"/>
      <w:marLeft w:val="0"/>
      <w:marRight w:val="0"/>
      <w:marTop w:val="0"/>
      <w:marBottom w:val="0"/>
      <w:divBdr>
        <w:top w:val="none" w:sz="0" w:space="0" w:color="auto"/>
        <w:left w:val="none" w:sz="0" w:space="0" w:color="auto"/>
        <w:bottom w:val="none" w:sz="0" w:space="0" w:color="auto"/>
        <w:right w:val="none" w:sz="0" w:space="0" w:color="auto"/>
      </w:divBdr>
    </w:div>
    <w:div w:id="220144451">
      <w:bodyDiv w:val="1"/>
      <w:marLeft w:val="0"/>
      <w:marRight w:val="0"/>
      <w:marTop w:val="0"/>
      <w:marBottom w:val="0"/>
      <w:divBdr>
        <w:top w:val="none" w:sz="0" w:space="0" w:color="auto"/>
        <w:left w:val="none" w:sz="0" w:space="0" w:color="auto"/>
        <w:bottom w:val="none" w:sz="0" w:space="0" w:color="auto"/>
        <w:right w:val="none" w:sz="0" w:space="0" w:color="auto"/>
      </w:divBdr>
    </w:div>
    <w:div w:id="222495670">
      <w:bodyDiv w:val="1"/>
      <w:marLeft w:val="0"/>
      <w:marRight w:val="0"/>
      <w:marTop w:val="0"/>
      <w:marBottom w:val="0"/>
      <w:divBdr>
        <w:top w:val="none" w:sz="0" w:space="0" w:color="auto"/>
        <w:left w:val="none" w:sz="0" w:space="0" w:color="auto"/>
        <w:bottom w:val="none" w:sz="0" w:space="0" w:color="auto"/>
        <w:right w:val="none" w:sz="0" w:space="0" w:color="auto"/>
      </w:divBdr>
    </w:div>
    <w:div w:id="224073301">
      <w:bodyDiv w:val="1"/>
      <w:marLeft w:val="0"/>
      <w:marRight w:val="0"/>
      <w:marTop w:val="0"/>
      <w:marBottom w:val="0"/>
      <w:divBdr>
        <w:top w:val="none" w:sz="0" w:space="0" w:color="auto"/>
        <w:left w:val="none" w:sz="0" w:space="0" w:color="auto"/>
        <w:bottom w:val="none" w:sz="0" w:space="0" w:color="auto"/>
        <w:right w:val="none" w:sz="0" w:space="0" w:color="auto"/>
      </w:divBdr>
    </w:div>
    <w:div w:id="228000999">
      <w:bodyDiv w:val="1"/>
      <w:marLeft w:val="0"/>
      <w:marRight w:val="0"/>
      <w:marTop w:val="0"/>
      <w:marBottom w:val="0"/>
      <w:divBdr>
        <w:top w:val="none" w:sz="0" w:space="0" w:color="auto"/>
        <w:left w:val="none" w:sz="0" w:space="0" w:color="auto"/>
        <w:bottom w:val="none" w:sz="0" w:space="0" w:color="auto"/>
        <w:right w:val="none" w:sz="0" w:space="0" w:color="auto"/>
      </w:divBdr>
    </w:div>
    <w:div w:id="232008890">
      <w:bodyDiv w:val="1"/>
      <w:marLeft w:val="0"/>
      <w:marRight w:val="0"/>
      <w:marTop w:val="0"/>
      <w:marBottom w:val="0"/>
      <w:divBdr>
        <w:top w:val="none" w:sz="0" w:space="0" w:color="auto"/>
        <w:left w:val="none" w:sz="0" w:space="0" w:color="auto"/>
        <w:bottom w:val="none" w:sz="0" w:space="0" w:color="auto"/>
        <w:right w:val="none" w:sz="0" w:space="0" w:color="auto"/>
      </w:divBdr>
    </w:div>
    <w:div w:id="232011824">
      <w:bodyDiv w:val="1"/>
      <w:marLeft w:val="0"/>
      <w:marRight w:val="0"/>
      <w:marTop w:val="0"/>
      <w:marBottom w:val="0"/>
      <w:divBdr>
        <w:top w:val="none" w:sz="0" w:space="0" w:color="auto"/>
        <w:left w:val="none" w:sz="0" w:space="0" w:color="auto"/>
        <w:bottom w:val="none" w:sz="0" w:space="0" w:color="auto"/>
        <w:right w:val="none" w:sz="0" w:space="0" w:color="auto"/>
      </w:divBdr>
    </w:div>
    <w:div w:id="233978654">
      <w:bodyDiv w:val="1"/>
      <w:marLeft w:val="0"/>
      <w:marRight w:val="0"/>
      <w:marTop w:val="0"/>
      <w:marBottom w:val="0"/>
      <w:divBdr>
        <w:top w:val="none" w:sz="0" w:space="0" w:color="auto"/>
        <w:left w:val="none" w:sz="0" w:space="0" w:color="auto"/>
        <w:bottom w:val="none" w:sz="0" w:space="0" w:color="auto"/>
        <w:right w:val="none" w:sz="0" w:space="0" w:color="auto"/>
      </w:divBdr>
    </w:div>
    <w:div w:id="236593191">
      <w:bodyDiv w:val="1"/>
      <w:marLeft w:val="0"/>
      <w:marRight w:val="0"/>
      <w:marTop w:val="0"/>
      <w:marBottom w:val="0"/>
      <w:divBdr>
        <w:top w:val="none" w:sz="0" w:space="0" w:color="auto"/>
        <w:left w:val="none" w:sz="0" w:space="0" w:color="auto"/>
        <w:bottom w:val="none" w:sz="0" w:space="0" w:color="auto"/>
        <w:right w:val="none" w:sz="0" w:space="0" w:color="auto"/>
      </w:divBdr>
    </w:div>
    <w:div w:id="238180711">
      <w:bodyDiv w:val="1"/>
      <w:marLeft w:val="0"/>
      <w:marRight w:val="0"/>
      <w:marTop w:val="0"/>
      <w:marBottom w:val="0"/>
      <w:divBdr>
        <w:top w:val="none" w:sz="0" w:space="0" w:color="auto"/>
        <w:left w:val="none" w:sz="0" w:space="0" w:color="auto"/>
        <w:bottom w:val="none" w:sz="0" w:space="0" w:color="auto"/>
        <w:right w:val="none" w:sz="0" w:space="0" w:color="auto"/>
      </w:divBdr>
    </w:div>
    <w:div w:id="244726460">
      <w:bodyDiv w:val="1"/>
      <w:marLeft w:val="0"/>
      <w:marRight w:val="0"/>
      <w:marTop w:val="0"/>
      <w:marBottom w:val="0"/>
      <w:divBdr>
        <w:top w:val="none" w:sz="0" w:space="0" w:color="auto"/>
        <w:left w:val="none" w:sz="0" w:space="0" w:color="auto"/>
        <w:bottom w:val="none" w:sz="0" w:space="0" w:color="auto"/>
        <w:right w:val="none" w:sz="0" w:space="0" w:color="auto"/>
      </w:divBdr>
    </w:div>
    <w:div w:id="250047217">
      <w:bodyDiv w:val="1"/>
      <w:marLeft w:val="0"/>
      <w:marRight w:val="0"/>
      <w:marTop w:val="0"/>
      <w:marBottom w:val="0"/>
      <w:divBdr>
        <w:top w:val="none" w:sz="0" w:space="0" w:color="auto"/>
        <w:left w:val="none" w:sz="0" w:space="0" w:color="auto"/>
        <w:bottom w:val="none" w:sz="0" w:space="0" w:color="auto"/>
        <w:right w:val="none" w:sz="0" w:space="0" w:color="auto"/>
      </w:divBdr>
    </w:div>
    <w:div w:id="261300791">
      <w:bodyDiv w:val="1"/>
      <w:marLeft w:val="0"/>
      <w:marRight w:val="0"/>
      <w:marTop w:val="0"/>
      <w:marBottom w:val="0"/>
      <w:divBdr>
        <w:top w:val="none" w:sz="0" w:space="0" w:color="auto"/>
        <w:left w:val="none" w:sz="0" w:space="0" w:color="auto"/>
        <w:bottom w:val="none" w:sz="0" w:space="0" w:color="auto"/>
        <w:right w:val="none" w:sz="0" w:space="0" w:color="auto"/>
      </w:divBdr>
    </w:div>
    <w:div w:id="261305125">
      <w:bodyDiv w:val="1"/>
      <w:marLeft w:val="0"/>
      <w:marRight w:val="0"/>
      <w:marTop w:val="0"/>
      <w:marBottom w:val="0"/>
      <w:divBdr>
        <w:top w:val="none" w:sz="0" w:space="0" w:color="auto"/>
        <w:left w:val="none" w:sz="0" w:space="0" w:color="auto"/>
        <w:bottom w:val="none" w:sz="0" w:space="0" w:color="auto"/>
        <w:right w:val="none" w:sz="0" w:space="0" w:color="auto"/>
      </w:divBdr>
    </w:div>
    <w:div w:id="262419664">
      <w:bodyDiv w:val="1"/>
      <w:marLeft w:val="0"/>
      <w:marRight w:val="0"/>
      <w:marTop w:val="0"/>
      <w:marBottom w:val="0"/>
      <w:divBdr>
        <w:top w:val="none" w:sz="0" w:space="0" w:color="auto"/>
        <w:left w:val="none" w:sz="0" w:space="0" w:color="auto"/>
        <w:bottom w:val="none" w:sz="0" w:space="0" w:color="auto"/>
        <w:right w:val="none" w:sz="0" w:space="0" w:color="auto"/>
      </w:divBdr>
    </w:div>
    <w:div w:id="264315599">
      <w:bodyDiv w:val="1"/>
      <w:marLeft w:val="0"/>
      <w:marRight w:val="0"/>
      <w:marTop w:val="0"/>
      <w:marBottom w:val="0"/>
      <w:divBdr>
        <w:top w:val="none" w:sz="0" w:space="0" w:color="auto"/>
        <w:left w:val="none" w:sz="0" w:space="0" w:color="auto"/>
        <w:bottom w:val="none" w:sz="0" w:space="0" w:color="auto"/>
        <w:right w:val="none" w:sz="0" w:space="0" w:color="auto"/>
      </w:divBdr>
    </w:div>
    <w:div w:id="264504146">
      <w:bodyDiv w:val="1"/>
      <w:marLeft w:val="0"/>
      <w:marRight w:val="0"/>
      <w:marTop w:val="0"/>
      <w:marBottom w:val="0"/>
      <w:divBdr>
        <w:top w:val="none" w:sz="0" w:space="0" w:color="auto"/>
        <w:left w:val="none" w:sz="0" w:space="0" w:color="auto"/>
        <w:bottom w:val="none" w:sz="0" w:space="0" w:color="auto"/>
        <w:right w:val="none" w:sz="0" w:space="0" w:color="auto"/>
      </w:divBdr>
    </w:div>
    <w:div w:id="266084979">
      <w:bodyDiv w:val="1"/>
      <w:marLeft w:val="0"/>
      <w:marRight w:val="0"/>
      <w:marTop w:val="0"/>
      <w:marBottom w:val="0"/>
      <w:divBdr>
        <w:top w:val="none" w:sz="0" w:space="0" w:color="auto"/>
        <w:left w:val="none" w:sz="0" w:space="0" w:color="auto"/>
        <w:bottom w:val="none" w:sz="0" w:space="0" w:color="auto"/>
        <w:right w:val="none" w:sz="0" w:space="0" w:color="auto"/>
      </w:divBdr>
    </w:div>
    <w:div w:id="269433523">
      <w:bodyDiv w:val="1"/>
      <w:marLeft w:val="0"/>
      <w:marRight w:val="0"/>
      <w:marTop w:val="0"/>
      <w:marBottom w:val="0"/>
      <w:divBdr>
        <w:top w:val="none" w:sz="0" w:space="0" w:color="auto"/>
        <w:left w:val="none" w:sz="0" w:space="0" w:color="auto"/>
        <w:bottom w:val="none" w:sz="0" w:space="0" w:color="auto"/>
        <w:right w:val="none" w:sz="0" w:space="0" w:color="auto"/>
      </w:divBdr>
    </w:div>
    <w:div w:id="271135400">
      <w:bodyDiv w:val="1"/>
      <w:marLeft w:val="0"/>
      <w:marRight w:val="0"/>
      <w:marTop w:val="0"/>
      <w:marBottom w:val="0"/>
      <w:divBdr>
        <w:top w:val="none" w:sz="0" w:space="0" w:color="auto"/>
        <w:left w:val="none" w:sz="0" w:space="0" w:color="auto"/>
        <w:bottom w:val="none" w:sz="0" w:space="0" w:color="auto"/>
        <w:right w:val="none" w:sz="0" w:space="0" w:color="auto"/>
      </w:divBdr>
    </w:div>
    <w:div w:id="276572839">
      <w:bodyDiv w:val="1"/>
      <w:marLeft w:val="0"/>
      <w:marRight w:val="0"/>
      <w:marTop w:val="0"/>
      <w:marBottom w:val="0"/>
      <w:divBdr>
        <w:top w:val="none" w:sz="0" w:space="0" w:color="auto"/>
        <w:left w:val="none" w:sz="0" w:space="0" w:color="auto"/>
        <w:bottom w:val="none" w:sz="0" w:space="0" w:color="auto"/>
        <w:right w:val="none" w:sz="0" w:space="0" w:color="auto"/>
      </w:divBdr>
    </w:div>
    <w:div w:id="283925930">
      <w:bodyDiv w:val="1"/>
      <w:marLeft w:val="0"/>
      <w:marRight w:val="0"/>
      <w:marTop w:val="0"/>
      <w:marBottom w:val="0"/>
      <w:divBdr>
        <w:top w:val="none" w:sz="0" w:space="0" w:color="auto"/>
        <w:left w:val="none" w:sz="0" w:space="0" w:color="auto"/>
        <w:bottom w:val="none" w:sz="0" w:space="0" w:color="auto"/>
        <w:right w:val="none" w:sz="0" w:space="0" w:color="auto"/>
      </w:divBdr>
    </w:div>
    <w:div w:id="285548242">
      <w:bodyDiv w:val="1"/>
      <w:marLeft w:val="0"/>
      <w:marRight w:val="0"/>
      <w:marTop w:val="0"/>
      <w:marBottom w:val="0"/>
      <w:divBdr>
        <w:top w:val="none" w:sz="0" w:space="0" w:color="auto"/>
        <w:left w:val="none" w:sz="0" w:space="0" w:color="auto"/>
        <w:bottom w:val="none" w:sz="0" w:space="0" w:color="auto"/>
        <w:right w:val="none" w:sz="0" w:space="0" w:color="auto"/>
      </w:divBdr>
    </w:div>
    <w:div w:id="289017342">
      <w:bodyDiv w:val="1"/>
      <w:marLeft w:val="0"/>
      <w:marRight w:val="0"/>
      <w:marTop w:val="0"/>
      <w:marBottom w:val="0"/>
      <w:divBdr>
        <w:top w:val="none" w:sz="0" w:space="0" w:color="auto"/>
        <w:left w:val="none" w:sz="0" w:space="0" w:color="auto"/>
        <w:bottom w:val="none" w:sz="0" w:space="0" w:color="auto"/>
        <w:right w:val="none" w:sz="0" w:space="0" w:color="auto"/>
      </w:divBdr>
    </w:div>
    <w:div w:id="292102468">
      <w:bodyDiv w:val="1"/>
      <w:marLeft w:val="0"/>
      <w:marRight w:val="0"/>
      <w:marTop w:val="0"/>
      <w:marBottom w:val="0"/>
      <w:divBdr>
        <w:top w:val="none" w:sz="0" w:space="0" w:color="auto"/>
        <w:left w:val="none" w:sz="0" w:space="0" w:color="auto"/>
        <w:bottom w:val="none" w:sz="0" w:space="0" w:color="auto"/>
        <w:right w:val="none" w:sz="0" w:space="0" w:color="auto"/>
      </w:divBdr>
    </w:div>
    <w:div w:id="293601689">
      <w:bodyDiv w:val="1"/>
      <w:marLeft w:val="0"/>
      <w:marRight w:val="0"/>
      <w:marTop w:val="0"/>
      <w:marBottom w:val="0"/>
      <w:divBdr>
        <w:top w:val="none" w:sz="0" w:space="0" w:color="auto"/>
        <w:left w:val="none" w:sz="0" w:space="0" w:color="auto"/>
        <w:bottom w:val="none" w:sz="0" w:space="0" w:color="auto"/>
        <w:right w:val="none" w:sz="0" w:space="0" w:color="auto"/>
      </w:divBdr>
    </w:div>
    <w:div w:id="294914485">
      <w:bodyDiv w:val="1"/>
      <w:marLeft w:val="0"/>
      <w:marRight w:val="0"/>
      <w:marTop w:val="0"/>
      <w:marBottom w:val="0"/>
      <w:divBdr>
        <w:top w:val="none" w:sz="0" w:space="0" w:color="auto"/>
        <w:left w:val="none" w:sz="0" w:space="0" w:color="auto"/>
        <w:bottom w:val="none" w:sz="0" w:space="0" w:color="auto"/>
        <w:right w:val="none" w:sz="0" w:space="0" w:color="auto"/>
      </w:divBdr>
    </w:div>
    <w:div w:id="297344208">
      <w:bodyDiv w:val="1"/>
      <w:marLeft w:val="0"/>
      <w:marRight w:val="0"/>
      <w:marTop w:val="0"/>
      <w:marBottom w:val="0"/>
      <w:divBdr>
        <w:top w:val="none" w:sz="0" w:space="0" w:color="auto"/>
        <w:left w:val="none" w:sz="0" w:space="0" w:color="auto"/>
        <w:bottom w:val="none" w:sz="0" w:space="0" w:color="auto"/>
        <w:right w:val="none" w:sz="0" w:space="0" w:color="auto"/>
      </w:divBdr>
    </w:div>
    <w:div w:id="298150328">
      <w:bodyDiv w:val="1"/>
      <w:marLeft w:val="0"/>
      <w:marRight w:val="0"/>
      <w:marTop w:val="0"/>
      <w:marBottom w:val="0"/>
      <w:divBdr>
        <w:top w:val="none" w:sz="0" w:space="0" w:color="auto"/>
        <w:left w:val="none" w:sz="0" w:space="0" w:color="auto"/>
        <w:bottom w:val="none" w:sz="0" w:space="0" w:color="auto"/>
        <w:right w:val="none" w:sz="0" w:space="0" w:color="auto"/>
      </w:divBdr>
    </w:div>
    <w:div w:id="302346116">
      <w:bodyDiv w:val="1"/>
      <w:marLeft w:val="0"/>
      <w:marRight w:val="0"/>
      <w:marTop w:val="0"/>
      <w:marBottom w:val="0"/>
      <w:divBdr>
        <w:top w:val="none" w:sz="0" w:space="0" w:color="auto"/>
        <w:left w:val="none" w:sz="0" w:space="0" w:color="auto"/>
        <w:bottom w:val="none" w:sz="0" w:space="0" w:color="auto"/>
        <w:right w:val="none" w:sz="0" w:space="0" w:color="auto"/>
      </w:divBdr>
      <w:divsChild>
        <w:div w:id="91628760">
          <w:marLeft w:val="0"/>
          <w:marRight w:val="0"/>
          <w:marTop w:val="0"/>
          <w:marBottom w:val="0"/>
          <w:divBdr>
            <w:top w:val="none" w:sz="0" w:space="0" w:color="auto"/>
            <w:left w:val="none" w:sz="0" w:space="0" w:color="auto"/>
            <w:bottom w:val="none" w:sz="0" w:space="0" w:color="auto"/>
            <w:right w:val="none" w:sz="0" w:space="0" w:color="auto"/>
          </w:divBdr>
        </w:div>
        <w:div w:id="340591375">
          <w:marLeft w:val="0"/>
          <w:marRight w:val="0"/>
          <w:marTop w:val="0"/>
          <w:marBottom w:val="0"/>
          <w:divBdr>
            <w:top w:val="none" w:sz="0" w:space="0" w:color="auto"/>
            <w:left w:val="none" w:sz="0" w:space="0" w:color="auto"/>
            <w:bottom w:val="none" w:sz="0" w:space="0" w:color="auto"/>
            <w:right w:val="none" w:sz="0" w:space="0" w:color="auto"/>
          </w:divBdr>
        </w:div>
        <w:div w:id="930115710">
          <w:marLeft w:val="0"/>
          <w:marRight w:val="0"/>
          <w:marTop w:val="0"/>
          <w:marBottom w:val="0"/>
          <w:divBdr>
            <w:top w:val="none" w:sz="0" w:space="0" w:color="auto"/>
            <w:left w:val="none" w:sz="0" w:space="0" w:color="auto"/>
            <w:bottom w:val="none" w:sz="0" w:space="0" w:color="auto"/>
            <w:right w:val="none" w:sz="0" w:space="0" w:color="auto"/>
          </w:divBdr>
        </w:div>
        <w:div w:id="1009331479">
          <w:marLeft w:val="0"/>
          <w:marRight w:val="0"/>
          <w:marTop w:val="0"/>
          <w:marBottom w:val="0"/>
          <w:divBdr>
            <w:top w:val="none" w:sz="0" w:space="0" w:color="auto"/>
            <w:left w:val="none" w:sz="0" w:space="0" w:color="auto"/>
            <w:bottom w:val="none" w:sz="0" w:space="0" w:color="auto"/>
            <w:right w:val="none" w:sz="0" w:space="0" w:color="auto"/>
          </w:divBdr>
        </w:div>
        <w:div w:id="1305889791">
          <w:marLeft w:val="0"/>
          <w:marRight w:val="0"/>
          <w:marTop w:val="0"/>
          <w:marBottom w:val="0"/>
          <w:divBdr>
            <w:top w:val="none" w:sz="0" w:space="0" w:color="auto"/>
            <w:left w:val="none" w:sz="0" w:space="0" w:color="auto"/>
            <w:bottom w:val="none" w:sz="0" w:space="0" w:color="auto"/>
            <w:right w:val="none" w:sz="0" w:space="0" w:color="auto"/>
          </w:divBdr>
        </w:div>
        <w:div w:id="1494680100">
          <w:marLeft w:val="0"/>
          <w:marRight w:val="0"/>
          <w:marTop w:val="0"/>
          <w:marBottom w:val="0"/>
          <w:divBdr>
            <w:top w:val="none" w:sz="0" w:space="0" w:color="auto"/>
            <w:left w:val="none" w:sz="0" w:space="0" w:color="auto"/>
            <w:bottom w:val="none" w:sz="0" w:space="0" w:color="auto"/>
            <w:right w:val="none" w:sz="0" w:space="0" w:color="auto"/>
          </w:divBdr>
        </w:div>
      </w:divsChild>
    </w:div>
    <w:div w:id="303967554">
      <w:bodyDiv w:val="1"/>
      <w:marLeft w:val="0"/>
      <w:marRight w:val="0"/>
      <w:marTop w:val="0"/>
      <w:marBottom w:val="0"/>
      <w:divBdr>
        <w:top w:val="none" w:sz="0" w:space="0" w:color="auto"/>
        <w:left w:val="none" w:sz="0" w:space="0" w:color="auto"/>
        <w:bottom w:val="none" w:sz="0" w:space="0" w:color="auto"/>
        <w:right w:val="none" w:sz="0" w:space="0" w:color="auto"/>
      </w:divBdr>
    </w:div>
    <w:div w:id="305665723">
      <w:bodyDiv w:val="1"/>
      <w:marLeft w:val="0"/>
      <w:marRight w:val="0"/>
      <w:marTop w:val="0"/>
      <w:marBottom w:val="0"/>
      <w:divBdr>
        <w:top w:val="none" w:sz="0" w:space="0" w:color="auto"/>
        <w:left w:val="none" w:sz="0" w:space="0" w:color="auto"/>
        <w:bottom w:val="none" w:sz="0" w:space="0" w:color="auto"/>
        <w:right w:val="none" w:sz="0" w:space="0" w:color="auto"/>
      </w:divBdr>
    </w:div>
    <w:div w:id="308050174">
      <w:bodyDiv w:val="1"/>
      <w:marLeft w:val="0"/>
      <w:marRight w:val="0"/>
      <w:marTop w:val="0"/>
      <w:marBottom w:val="0"/>
      <w:divBdr>
        <w:top w:val="none" w:sz="0" w:space="0" w:color="auto"/>
        <w:left w:val="none" w:sz="0" w:space="0" w:color="auto"/>
        <w:bottom w:val="none" w:sz="0" w:space="0" w:color="auto"/>
        <w:right w:val="none" w:sz="0" w:space="0" w:color="auto"/>
      </w:divBdr>
    </w:div>
    <w:div w:id="309291734">
      <w:bodyDiv w:val="1"/>
      <w:marLeft w:val="0"/>
      <w:marRight w:val="0"/>
      <w:marTop w:val="0"/>
      <w:marBottom w:val="0"/>
      <w:divBdr>
        <w:top w:val="none" w:sz="0" w:space="0" w:color="auto"/>
        <w:left w:val="none" w:sz="0" w:space="0" w:color="auto"/>
        <w:bottom w:val="none" w:sz="0" w:space="0" w:color="auto"/>
        <w:right w:val="none" w:sz="0" w:space="0" w:color="auto"/>
      </w:divBdr>
    </w:div>
    <w:div w:id="313219158">
      <w:bodyDiv w:val="1"/>
      <w:marLeft w:val="0"/>
      <w:marRight w:val="0"/>
      <w:marTop w:val="0"/>
      <w:marBottom w:val="0"/>
      <w:divBdr>
        <w:top w:val="none" w:sz="0" w:space="0" w:color="auto"/>
        <w:left w:val="none" w:sz="0" w:space="0" w:color="auto"/>
        <w:bottom w:val="none" w:sz="0" w:space="0" w:color="auto"/>
        <w:right w:val="none" w:sz="0" w:space="0" w:color="auto"/>
      </w:divBdr>
    </w:div>
    <w:div w:id="314602526">
      <w:bodyDiv w:val="1"/>
      <w:marLeft w:val="0"/>
      <w:marRight w:val="0"/>
      <w:marTop w:val="0"/>
      <w:marBottom w:val="0"/>
      <w:divBdr>
        <w:top w:val="none" w:sz="0" w:space="0" w:color="auto"/>
        <w:left w:val="none" w:sz="0" w:space="0" w:color="auto"/>
        <w:bottom w:val="none" w:sz="0" w:space="0" w:color="auto"/>
        <w:right w:val="none" w:sz="0" w:space="0" w:color="auto"/>
      </w:divBdr>
    </w:div>
    <w:div w:id="315649823">
      <w:bodyDiv w:val="1"/>
      <w:marLeft w:val="0"/>
      <w:marRight w:val="0"/>
      <w:marTop w:val="0"/>
      <w:marBottom w:val="0"/>
      <w:divBdr>
        <w:top w:val="none" w:sz="0" w:space="0" w:color="auto"/>
        <w:left w:val="none" w:sz="0" w:space="0" w:color="auto"/>
        <w:bottom w:val="none" w:sz="0" w:space="0" w:color="auto"/>
        <w:right w:val="none" w:sz="0" w:space="0" w:color="auto"/>
      </w:divBdr>
    </w:div>
    <w:div w:id="317005799">
      <w:bodyDiv w:val="1"/>
      <w:marLeft w:val="0"/>
      <w:marRight w:val="0"/>
      <w:marTop w:val="0"/>
      <w:marBottom w:val="0"/>
      <w:divBdr>
        <w:top w:val="none" w:sz="0" w:space="0" w:color="auto"/>
        <w:left w:val="none" w:sz="0" w:space="0" w:color="auto"/>
        <w:bottom w:val="none" w:sz="0" w:space="0" w:color="auto"/>
        <w:right w:val="none" w:sz="0" w:space="0" w:color="auto"/>
      </w:divBdr>
    </w:div>
    <w:div w:id="324554107">
      <w:bodyDiv w:val="1"/>
      <w:marLeft w:val="0"/>
      <w:marRight w:val="0"/>
      <w:marTop w:val="0"/>
      <w:marBottom w:val="0"/>
      <w:divBdr>
        <w:top w:val="none" w:sz="0" w:space="0" w:color="auto"/>
        <w:left w:val="none" w:sz="0" w:space="0" w:color="auto"/>
        <w:bottom w:val="none" w:sz="0" w:space="0" w:color="auto"/>
        <w:right w:val="none" w:sz="0" w:space="0" w:color="auto"/>
      </w:divBdr>
    </w:div>
    <w:div w:id="325911373">
      <w:bodyDiv w:val="1"/>
      <w:marLeft w:val="0"/>
      <w:marRight w:val="0"/>
      <w:marTop w:val="0"/>
      <w:marBottom w:val="0"/>
      <w:divBdr>
        <w:top w:val="none" w:sz="0" w:space="0" w:color="auto"/>
        <w:left w:val="none" w:sz="0" w:space="0" w:color="auto"/>
        <w:bottom w:val="none" w:sz="0" w:space="0" w:color="auto"/>
        <w:right w:val="none" w:sz="0" w:space="0" w:color="auto"/>
      </w:divBdr>
    </w:div>
    <w:div w:id="330960009">
      <w:bodyDiv w:val="1"/>
      <w:marLeft w:val="0"/>
      <w:marRight w:val="0"/>
      <w:marTop w:val="0"/>
      <w:marBottom w:val="0"/>
      <w:divBdr>
        <w:top w:val="none" w:sz="0" w:space="0" w:color="auto"/>
        <w:left w:val="none" w:sz="0" w:space="0" w:color="auto"/>
        <w:bottom w:val="none" w:sz="0" w:space="0" w:color="auto"/>
        <w:right w:val="none" w:sz="0" w:space="0" w:color="auto"/>
      </w:divBdr>
    </w:div>
    <w:div w:id="335307413">
      <w:bodyDiv w:val="1"/>
      <w:marLeft w:val="0"/>
      <w:marRight w:val="0"/>
      <w:marTop w:val="0"/>
      <w:marBottom w:val="0"/>
      <w:divBdr>
        <w:top w:val="none" w:sz="0" w:space="0" w:color="auto"/>
        <w:left w:val="none" w:sz="0" w:space="0" w:color="auto"/>
        <w:bottom w:val="none" w:sz="0" w:space="0" w:color="auto"/>
        <w:right w:val="none" w:sz="0" w:space="0" w:color="auto"/>
      </w:divBdr>
    </w:div>
    <w:div w:id="338965615">
      <w:bodyDiv w:val="1"/>
      <w:marLeft w:val="0"/>
      <w:marRight w:val="0"/>
      <w:marTop w:val="0"/>
      <w:marBottom w:val="0"/>
      <w:divBdr>
        <w:top w:val="none" w:sz="0" w:space="0" w:color="auto"/>
        <w:left w:val="none" w:sz="0" w:space="0" w:color="auto"/>
        <w:bottom w:val="none" w:sz="0" w:space="0" w:color="auto"/>
        <w:right w:val="none" w:sz="0" w:space="0" w:color="auto"/>
      </w:divBdr>
    </w:div>
    <w:div w:id="343363021">
      <w:bodyDiv w:val="1"/>
      <w:marLeft w:val="0"/>
      <w:marRight w:val="0"/>
      <w:marTop w:val="0"/>
      <w:marBottom w:val="0"/>
      <w:divBdr>
        <w:top w:val="none" w:sz="0" w:space="0" w:color="auto"/>
        <w:left w:val="none" w:sz="0" w:space="0" w:color="auto"/>
        <w:bottom w:val="none" w:sz="0" w:space="0" w:color="auto"/>
        <w:right w:val="none" w:sz="0" w:space="0" w:color="auto"/>
      </w:divBdr>
    </w:div>
    <w:div w:id="345904997">
      <w:bodyDiv w:val="1"/>
      <w:marLeft w:val="0"/>
      <w:marRight w:val="0"/>
      <w:marTop w:val="0"/>
      <w:marBottom w:val="0"/>
      <w:divBdr>
        <w:top w:val="none" w:sz="0" w:space="0" w:color="auto"/>
        <w:left w:val="none" w:sz="0" w:space="0" w:color="auto"/>
        <w:bottom w:val="none" w:sz="0" w:space="0" w:color="auto"/>
        <w:right w:val="none" w:sz="0" w:space="0" w:color="auto"/>
      </w:divBdr>
    </w:div>
    <w:div w:id="350304509">
      <w:bodyDiv w:val="1"/>
      <w:marLeft w:val="0"/>
      <w:marRight w:val="0"/>
      <w:marTop w:val="0"/>
      <w:marBottom w:val="0"/>
      <w:divBdr>
        <w:top w:val="none" w:sz="0" w:space="0" w:color="auto"/>
        <w:left w:val="none" w:sz="0" w:space="0" w:color="auto"/>
        <w:bottom w:val="none" w:sz="0" w:space="0" w:color="auto"/>
        <w:right w:val="none" w:sz="0" w:space="0" w:color="auto"/>
      </w:divBdr>
    </w:div>
    <w:div w:id="355035679">
      <w:bodyDiv w:val="1"/>
      <w:marLeft w:val="0"/>
      <w:marRight w:val="0"/>
      <w:marTop w:val="0"/>
      <w:marBottom w:val="0"/>
      <w:divBdr>
        <w:top w:val="none" w:sz="0" w:space="0" w:color="auto"/>
        <w:left w:val="none" w:sz="0" w:space="0" w:color="auto"/>
        <w:bottom w:val="none" w:sz="0" w:space="0" w:color="auto"/>
        <w:right w:val="none" w:sz="0" w:space="0" w:color="auto"/>
      </w:divBdr>
    </w:div>
    <w:div w:id="361631052">
      <w:bodyDiv w:val="1"/>
      <w:marLeft w:val="0"/>
      <w:marRight w:val="0"/>
      <w:marTop w:val="0"/>
      <w:marBottom w:val="0"/>
      <w:divBdr>
        <w:top w:val="none" w:sz="0" w:space="0" w:color="auto"/>
        <w:left w:val="none" w:sz="0" w:space="0" w:color="auto"/>
        <w:bottom w:val="none" w:sz="0" w:space="0" w:color="auto"/>
        <w:right w:val="none" w:sz="0" w:space="0" w:color="auto"/>
      </w:divBdr>
    </w:div>
    <w:div w:id="377357141">
      <w:bodyDiv w:val="1"/>
      <w:marLeft w:val="0"/>
      <w:marRight w:val="0"/>
      <w:marTop w:val="0"/>
      <w:marBottom w:val="0"/>
      <w:divBdr>
        <w:top w:val="none" w:sz="0" w:space="0" w:color="auto"/>
        <w:left w:val="none" w:sz="0" w:space="0" w:color="auto"/>
        <w:bottom w:val="none" w:sz="0" w:space="0" w:color="auto"/>
        <w:right w:val="none" w:sz="0" w:space="0" w:color="auto"/>
      </w:divBdr>
    </w:div>
    <w:div w:id="379479655">
      <w:bodyDiv w:val="1"/>
      <w:marLeft w:val="0"/>
      <w:marRight w:val="0"/>
      <w:marTop w:val="0"/>
      <w:marBottom w:val="0"/>
      <w:divBdr>
        <w:top w:val="none" w:sz="0" w:space="0" w:color="auto"/>
        <w:left w:val="none" w:sz="0" w:space="0" w:color="auto"/>
        <w:bottom w:val="none" w:sz="0" w:space="0" w:color="auto"/>
        <w:right w:val="none" w:sz="0" w:space="0" w:color="auto"/>
      </w:divBdr>
    </w:div>
    <w:div w:id="379520300">
      <w:bodyDiv w:val="1"/>
      <w:marLeft w:val="0"/>
      <w:marRight w:val="0"/>
      <w:marTop w:val="0"/>
      <w:marBottom w:val="0"/>
      <w:divBdr>
        <w:top w:val="none" w:sz="0" w:space="0" w:color="auto"/>
        <w:left w:val="none" w:sz="0" w:space="0" w:color="auto"/>
        <w:bottom w:val="none" w:sz="0" w:space="0" w:color="auto"/>
        <w:right w:val="none" w:sz="0" w:space="0" w:color="auto"/>
      </w:divBdr>
    </w:div>
    <w:div w:id="379938694">
      <w:bodyDiv w:val="1"/>
      <w:marLeft w:val="0"/>
      <w:marRight w:val="0"/>
      <w:marTop w:val="0"/>
      <w:marBottom w:val="0"/>
      <w:divBdr>
        <w:top w:val="none" w:sz="0" w:space="0" w:color="auto"/>
        <w:left w:val="none" w:sz="0" w:space="0" w:color="auto"/>
        <w:bottom w:val="none" w:sz="0" w:space="0" w:color="auto"/>
        <w:right w:val="none" w:sz="0" w:space="0" w:color="auto"/>
      </w:divBdr>
    </w:div>
    <w:div w:id="383598975">
      <w:bodyDiv w:val="1"/>
      <w:marLeft w:val="0"/>
      <w:marRight w:val="0"/>
      <w:marTop w:val="0"/>
      <w:marBottom w:val="0"/>
      <w:divBdr>
        <w:top w:val="none" w:sz="0" w:space="0" w:color="auto"/>
        <w:left w:val="none" w:sz="0" w:space="0" w:color="auto"/>
        <w:bottom w:val="none" w:sz="0" w:space="0" w:color="auto"/>
        <w:right w:val="none" w:sz="0" w:space="0" w:color="auto"/>
      </w:divBdr>
    </w:div>
    <w:div w:id="384527710">
      <w:bodyDiv w:val="1"/>
      <w:marLeft w:val="0"/>
      <w:marRight w:val="0"/>
      <w:marTop w:val="0"/>
      <w:marBottom w:val="0"/>
      <w:divBdr>
        <w:top w:val="none" w:sz="0" w:space="0" w:color="auto"/>
        <w:left w:val="none" w:sz="0" w:space="0" w:color="auto"/>
        <w:bottom w:val="none" w:sz="0" w:space="0" w:color="auto"/>
        <w:right w:val="none" w:sz="0" w:space="0" w:color="auto"/>
      </w:divBdr>
    </w:div>
    <w:div w:id="388071165">
      <w:bodyDiv w:val="1"/>
      <w:marLeft w:val="0"/>
      <w:marRight w:val="0"/>
      <w:marTop w:val="0"/>
      <w:marBottom w:val="0"/>
      <w:divBdr>
        <w:top w:val="none" w:sz="0" w:space="0" w:color="auto"/>
        <w:left w:val="none" w:sz="0" w:space="0" w:color="auto"/>
        <w:bottom w:val="none" w:sz="0" w:space="0" w:color="auto"/>
        <w:right w:val="none" w:sz="0" w:space="0" w:color="auto"/>
      </w:divBdr>
    </w:div>
    <w:div w:id="391774879">
      <w:bodyDiv w:val="1"/>
      <w:marLeft w:val="0"/>
      <w:marRight w:val="0"/>
      <w:marTop w:val="0"/>
      <w:marBottom w:val="0"/>
      <w:divBdr>
        <w:top w:val="none" w:sz="0" w:space="0" w:color="auto"/>
        <w:left w:val="none" w:sz="0" w:space="0" w:color="auto"/>
        <w:bottom w:val="none" w:sz="0" w:space="0" w:color="auto"/>
        <w:right w:val="none" w:sz="0" w:space="0" w:color="auto"/>
      </w:divBdr>
    </w:div>
    <w:div w:id="391924587">
      <w:bodyDiv w:val="1"/>
      <w:marLeft w:val="0"/>
      <w:marRight w:val="0"/>
      <w:marTop w:val="0"/>
      <w:marBottom w:val="0"/>
      <w:divBdr>
        <w:top w:val="none" w:sz="0" w:space="0" w:color="auto"/>
        <w:left w:val="none" w:sz="0" w:space="0" w:color="auto"/>
        <w:bottom w:val="none" w:sz="0" w:space="0" w:color="auto"/>
        <w:right w:val="none" w:sz="0" w:space="0" w:color="auto"/>
      </w:divBdr>
    </w:div>
    <w:div w:id="393816779">
      <w:bodyDiv w:val="1"/>
      <w:marLeft w:val="0"/>
      <w:marRight w:val="0"/>
      <w:marTop w:val="0"/>
      <w:marBottom w:val="0"/>
      <w:divBdr>
        <w:top w:val="none" w:sz="0" w:space="0" w:color="auto"/>
        <w:left w:val="none" w:sz="0" w:space="0" w:color="auto"/>
        <w:bottom w:val="none" w:sz="0" w:space="0" w:color="auto"/>
        <w:right w:val="none" w:sz="0" w:space="0" w:color="auto"/>
      </w:divBdr>
    </w:div>
    <w:div w:id="401953360">
      <w:bodyDiv w:val="1"/>
      <w:marLeft w:val="0"/>
      <w:marRight w:val="0"/>
      <w:marTop w:val="0"/>
      <w:marBottom w:val="0"/>
      <w:divBdr>
        <w:top w:val="none" w:sz="0" w:space="0" w:color="auto"/>
        <w:left w:val="none" w:sz="0" w:space="0" w:color="auto"/>
        <w:bottom w:val="none" w:sz="0" w:space="0" w:color="auto"/>
        <w:right w:val="none" w:sz="0" w:space="0" w:color="auto"/>
      </w:divBdr>
    </w:div>
    <w:div w:id="408188249">
      <w:bodyDiv w:val="1"/>
      <w:marLeft w:val="0"/>
      <w:marRight w:val="0"/>
      <w:marTop w:val="0"/>
      <w:marBottom w:val="0"/>
      <w:divBdr>
        <w:top w:val="none" w:sz="0" w:space="0" w:color="auto"/>
        <w:left w:val="none" w:sz="0" w:space="0" w:color="auto"/>
        <w:bottom w:val="none" w:sz="0" w:space="0" w:color="auto"/>
        <w:right w:val="none" w:sz="0" w:space="0" w:color="auto"/>
      </w:divBdr>
    </w:div>
    <w:div w:id="409935212">
      <w:bodyDiv w:val="1"/>
      <w:marLeft w:val="0"/>
      <w:marRight w:val="0"/>
      <w:marTop w:val="0"/>
      <w:marBottom w:val="0"/>
      <w:divBdr>
        <w:top w:val="none" w:sz="0" w:space="0" w:color="auto"/>
        <w:left w:val="none" w:sz="0" w:space="0" w:color="auto"/>
        <w:bottom w:val="none" w:sz="0" w:space="0" w:color="auto"/>
        <w:right w:val="none" w:sz="0" w:space="0" w:color="auto"/>
      </w:divBdr>
    </w:div>
    <w:div w:id="418327855">
      <w:bodyDiv w:val="1"/>
      <w:marLeft w:val="0"/>
      <w:marRight w:val="0"/>
      <w:marTop w:val="0"/>
      <w:marBottom w:val="0"/>
      <w:divBdr>
        <w:top w:val="none" w:sz="0" w:space="0" w:color="auto"/>
        <w:left w:val="none" w:sz="0" w:space="0" w:color="auto"/>
        <w:bottom w:val="none" w:sz="0" w:space="0" w:color="auto"/>
        <w:right w:val="none" w:sz="0" w:space="0" w:color="auto"/>
      </w:divBdr>
    </w:div>
    <w:div w:id="433331641">
      <w:bodyDiv w:val="1"/>
      <w:marLeft w:val="0"/>
      <w:marRight w:val="0"/>
      <w:marTop w:val="0"/>
      <w:marBottom w:val="0"/>
      <w:divBdr>
        <w:top w:val="none" w:sz="0" w:space="0" w:color="auto"/>
        <w:left w:val="none" w:sz="0" w:space="0" w:color="auto"/>
        <w:bottom w:val="none" w:sz="0" w:space="0" w:color="auto"/>
        <w:right w:val="none" w:sz="0" w:space="0" w:color="auto"/>
      </w:divBdr>
    </w:div>
    <w:div w:id="433937204">
      <w:bodyDiv w:val="1"/>
      <w:marLeft w:val="0"/>
      <w:marRight w:val="0"/>
      <w:marTop w:val="0"/>
      <w:marBottom w:val="0"/>
      <w:divBdr>
        <w:top w:val="none" w:sz="0" w:space="0" w:color="auto"/>
        <w:left w:val="none" w:sz="0" w:space="0" w:color="auto"/>
        <w:bottom w:val="none" w:sz="0" w:space="0" w:color="auto"/>
        <w:right w:val="none" w:sz="0" w:space="0" w:color="auto"/>
      </w:divBdr>
    </w:div>
    <w:div w:id="457263767">
      <w:bodyDiv w:val="1"/>
      <w:marLeft w:val="0"/>
      <w:marRight w:val="0"/>
      <w:marTop w:val="0"/>
      <w:marBottom w:val="0"/>
      <w:divBdr>
        <w:top w:val="none" w:sz="0" w:space="0" w:color="auto"/>
        <w:left w:val="none" w:sz="0" w:space="0" w:color="auto"/>
        <w:bottom w:val="none" w:sz="0" w:space="0" w:color="auto"/>
        <w:right w:val="none" w:sz="0" w:space="0" w:color="auto"/>
      </w:divBdr>
    </w:div>
    <w:div w:id="459541677">
      <w:bodyDiv w:val="1"/>
      <w:marLeft w:val="0"/>
      <w:marRight w:val="0"/>
      <w:marTop w:val="0"/>
      <w:marBottom w:val="0"/>
      <w:divBdr>
        <w:top w:val="none" w:sz="0" w:space="0" w:color="auto"/>
        <w:left w:val="none" w:sz="0" w:space="0" w:color="auto"/>
        <w:bottom w:val="none" w:sz="0" w:space="0" w:color="auto"/>
        <w:right w:val="none" w:sz="0" w:space="0" w:color="auto"/>
      </w:divBdr>
    </w:div>
    <w:div w:id="460736037">
      <w:bodyDiv w:val="1"/>
      <w:marLeft w:val="0"/>
      <w:marRight w:val="0"/>
      <w:marTop w:val="0"/>
      <w:marBottom w:val="0"/>
      <w:divBdr>
        <w:top w:val="none" w:sz="0" w:space="0" w:color="auto"/>
        <w:left w:val="none" w:sz="0" w:space="0" w:color="auto"/>
        <w:bottom w:val="none" w:sz="0" w:space="0" w:color="auto"/>
        <w:right w:val="none" w:sz="0" w:space="0" w:color="auto"/>
      </w:divBdr>
    </w:div>
    <w:div w:id="461312791">
      <w:bodyDiv w:val="1"/>
      <w:marLeft w:val="0"/>
      <w:marRight w:val="0"/>
      <w:marTop w:val="0"/>
      <w:marBottom w:val="0"/>
      <w:divBdr>
        <w:top w:val="none" w:sz="0" w:space="0" w:color="auto"/>
        <w:left w:val="none" w:sz="0" w:space="0" w:color="auto"/>
        <w:bottom w:val="none" w:sz="0" w:space="0" w:color="auto"/>
        <w:right w:val="none" w:sz="0" w:space="0" w:color="auto"/>
      </w:divBdr>
    </w:div>
    <w:div w:id="461994766">
      <w:bodyDiv w:val="1"/>
      <w:marLeft w:val="0"/>
      <w:marRight w:val="0"/>
      <w:marTop w:val="0"/>
      <w:marBottom w:val="0"/>
      <w:divBdr>
        <w:top w:val="none" w:sz="0" w:space="0" w:color="auto"/>
        <w:left w:val="none" w:sz="0" w:space="0" w:color="auto"/>
        <w:bottom w:val="none" w:sz="0" w:space="0" w:color="auto"/>
        <w:right w:val="none" w:sz="0" w:space="0" w:color="auto"/>
      </w:divBdr>
    </w:div>
    <w:div w:id="465128492">
      <w:bodyDiv w:val="1"/>
      <w:marLeft w:val="0"/>
      <w:marRight w:val="0"/>
      <w:marTop w:val="0"/>
      <w:marBottom w:val="0"/>
      <w:divBdr>
        <w:top w:val="none" w:sz="0" w:space="0" w:color="auto"/>
        <w:left w:val="none" w:sz="0" w:space="0" w:color="auto"/>
        <w:bottom w:val="none" w:sz="0" w:space="0" w:color="auto"/>
        <w:right w:val="none" w:sz="0" w:space="0" w:color="auto"/>
      </w:divBdr>
    </w:div>
    <w:div w:id="465897535">
      <w:bodyDiv w:val="1"/>
      <w:marLeft w:val="0"/>
      <w:marRight w:val="0"/>
      <w:marTop w:val="0"/>
      <w:marBottom w:val="0"/>
      <w:divBdr>
        <w:top w:val="none" w:sz="0" w:space="0" w:color="auto"/>
        <w:left w:val="none" w:sz="0" w:space="0" w:color="auto"/>
        <w:bottom w:val="none" w:sz="0" w:space="0" w:color="auto"/>
        <w:right w:val="none" w:sz="0" w:space="0" w:color="auto"/>
      </w:divBdr>
    </w:div>
    <w:div w:id="470513604">
      <w:bodyDiv w:val="1"/>
      <w:marLeft w:val="0"/>
      <w:marRight w:val="0"/>
      <w:marTop w:val="0"/>
      <w:marBottom w:val="0"/>
      <w:divBdr>
        <w:top w:val="none" w:sz="0" w:space="0" w:color="auto"/>
        <w:left w:val="none" w:sz="0" w:space="0" w:color="auto"/>
        <w:bottom w:val="none" w:sz="0" w:space="0" w:color="auto"/>
        <w:right w:val="none" w:sz="0" w:space="0" w:color="auto"/>
      </w:divBdr>
    </w:div>
    <w:div w:id="495461528">
      <w:bodyDiv w:val="1"/>
      <w:marLeft w:val="0"/>
      <w:marRight w:val="0"/>
      <w:marTop w:val="0"/>
      <w:marBottom w:val="0"/>
      <w:divBdr>
        <w:top w:val="none" w:sz="0" w:space="0" w:color="auto"/>
        <w:left w:val="none" w:sz="0" w:space="0" w:color="auto"/>
        <w:bottom w:val="none" w:sz="0" w:space="0" w:color="auto"/>
        <w:right w:val="none" w:sz="0" w:space="0" w:color="auto"/>
      </w:divBdr>
    </w:div>
    <w:div w:id="504975988">
      <w:bodyDiv w:val="1"/>
      <w:marLeft w:val="0"/>
      <w:marRight w:val="0"/>
      <w:marTop w:val="0"/>
      <w:marBottom w:val="0"/>
      <w:divBdr>
        <w:top w:val="none" w:sz="0" w:space="0" w:color="auto"/>
        <w:left w:val="none" w:sz="0" w:space="0" w:color="auto"/>
        <w:bottom w:val="none" w:sz="0" w:space="0" w:color="auto"/>
        <w:right w:val="none" w:sz="0" w:space="0" w:color="auto"/>
      </w:divBdr>
    </w:div>
    <w:div w:id="507526570">
      <w:bodyDiv w:val="1"/>
      <w:marLeft w:val="0"/>
      <w:marRight w:val="0"/>
      <w:marTop w:val="0"/>
      <w:marBottom w:val="0"/>
      <w:divBdr>
        <w:top w:val="none" w:sz="0" w:space="0" w:color="auto"/>
        <w:left w:val="none" w:sz="0" w:space="0" w:color="auto"/>
        <w:bottom w:val="none" w:sz="0" w:space="0" w:color="auto"/>
        <w:right w:val="none" w:sz="0" w:space="0" w:color="auto"/>
      </w:divBdr>
    </w:div>
    <w:div w:id="512065054">
      <w:bodyDiv w:val="1"/>
      <w:marLeft w:val="0"/>
      <w:marRight w:val="0"/>
      <w:marTop w:val="0"/>
      <w:marBottom w:val="0"/>
      <w:divBdr>
        <w:top w:val="none" w:sz="0" w:space="0" w:color="auto"/>
        <w:left w:val="none" w:sz="0" w:space="0" w:color="auto"/>
        <w:bottom w:val="none" w:sz="0" w:space="0" w:color="auto"/>
        <w:right w:val="none" w:sz="0" w:space="0" w:color="auto"/>
      </w:divBdr>
    </w:div>
    <w:div w:id="518004244">
      <w:bodyDiv w:val="1"/>
      <w:marLeft w:val="0"/>
      <w:marRight w:val="0"/>
      <w:marTop w:val="0"/>
      <w:marBottom w:val="0"/>
      <w:divBdr>
        <w:top w:val="none" w:sz="0" w:space="0" w:color="auto"/>
        <w:left w:val="none" w:sz="0" w:space="0" w:color="auto"/>
        <w:bottom w:val="none" w:sz="0" w:space="0" w:color="auto"/>
        <w:right w:val="none" w:sz="0" w:space="0" w:color="auto"/>
      </w:divBdr>
    </w:div>
    <w:div w:id="518395219">
      <w:bodyDiv w:val="1"/>
      <w:marLeft w:val="0"/>
      <w:marRight w:val="0"/>
      <w:marTop w:val="0"/>
      <w:marBottom w:val="0"/>
      <w:divBdr>
        <w:top w:val="none" w:sz="0" w:space="0" w:color="auto"/>
        <w:left w:val="none" w:sz="0" w:space="0" w:color="auto"/>
        <w:bottom w:val="none" w:sz="0" w:space="0" w:color="auto"/>
        <w:right w:val="none" w:sz="0" w:space="0" w:color="auto"/>
      </w:divBdr>
    </w:div>
    <w:div w:id="519271701">
      <w:bodyDiv w:val="1"/>
      <w:marLeft w:val="0"/>
      <w:marRight w:val="0"/>
      <w:marTop w:val="0"/>
      <w:marBottom w:val="0"/>
      <w:divBdr>
        <w:top w:val="none" w:sz="0" w:space="0" w:color="auto"/>
        <w:left w:val="none" w:sz="0" w:space="0" w:color="auto"/>
        <w:bottom w:val="none" w:sz="0" w:space="0" w:color="auto"/>
        <w:right w:val="none" w:sz="0" w:space="0" w:color="auto"/>
      </w:divBdr>
    </w:div>
    <w:div w:id="522747629">
      <w:bodyDiv w:val="1"/>
      <w:marLeft w:val="0"/>
      <w:marRight w:val="0"/>
      <w:marTop w:val="0"/>
      <w:marBottom w:val="0"/>
      <w:divBdr>
        <w:top w:val="none" w:sz="0" w:space="0" w:color="auto"/>
        <w:left w:val="none" w:sz="0" w:space="0" w:color="auto"/>
        <w:bottom w:val="none" w:sz="0" w:space="0" w:color="auto"/>
        <w:right w:val="none" w:sz="0" w:space="0" w:color="auto"/>
      </w:divBdr>
    </w:div>
    <w:div w:id="537858141">
      <w:bodyDiv w:val="1"/>
      <w:marLeft w:val="0"/>
      <w:marRight w:val="0"/>
      <w:marTop w:val="0"/>
      <w:marBottom w:val="0"/>
      <w:divBdr>
        <w:top w:val="none" w:sz="0" w:space="0" w:color="auto"/>
        <w:left w:val="none" w:sz="0" w:space="0" w:color="auto"/>
        <w:bottom w:val="none" w:sz="0" w:space="0" w:color="auto"/>
        <w:right w:val="none" w:sz="0" w:space="0" w:color="auto"/>
      </w:divBdr>
    </w:div>
    <w:div w:id="543449586">
      <w:bodyDiv w:val="1"/>
      <w:marLeft w:val="0"/>
      <w:marRight w:val="0"/>
      <w:marTop w:val="0"/>
      <w:marBottom w:val="0"/>
      <w:divBdr>
        <w:top w:val="none" w:sz="0" w:space="0" w:color="auto"/>
        <w:left w:val="none" w:sz="0" w:space="0" w:color="auto"/>
        <w:bottom w:val="none" w:sz="0" w:space="0" w:color="auto"/>
        <w:right w:val="none" w:sz="0" w:space="0" w:color="auto"/>
      </w:divBdr>
    </w:div>
    <w:div w:id="543568883">
      <w:bodyDiv w:val="1"/>
      <w:marLeft w:val="0"/>
      <w:marRight w:val="0"/>
      <w:marTop w:val="0"/>
      <w:marBottom w:val="0"/>
      <w:divBdr>
        <w:top w:val="none" w:sz="0" w:space="0" w:color="auto"/>
        <w:left w:val="none" w:sz="0" w:space="0" w:color="auto"/>
        <w:bottom w:val="none" w:sz="0" w:space="0" w:color="auto"/>
        <w:right w:val="none" w:sz="0" w:space="0" w:color="auto"/>
      </w:divBdr>
      <w:divsChild>
        <w:div w:id="590551679">
          <w:marLeft w:val="0"/>
          <w:marRight w:val="0"/>
          <w:marTop w:val="0"/>
          <w:marBottom w:val="0"/>
          <w:divBdr>
            <w:top w:val="none" w:sz="0" w:space="0" w:color="auto"/>
            <w:left w:val="none" w:sz="0" w:space="0" w:color="auto"/>
            <w:bottom w:val="none" w:sz="0" w:space="0" w:color="auto"/>
            <w:right w:val="none" w:sz="0" w:space="0" w:color="auto"/>
          </w:divBdr>
        </w:div>
        <w:div w:id="1584071011">
          <w:marLeft w:val="0"/>
          <w:marRight w:val="0"/>
          <w:marTop w:val="0"/>
          <w:marBottom w:val="0"/>
          <w:divBdr>
            <w:top w:val="none" w:sz="0" w:space="0" w:color="auto"/>
            <w:left w:val="none" w:sz="0" w:space="0" w:color="auto"/>
            <w:bottom w:val="none" w:sz="0" w:space="0" w:color="auto"/>
            <w:right w:val="none" w:sz="0" w:space="0" w:color="auto"/>
          </w:divBdr>
        </w:div>
        <w:div w:id="2072851145">
          <w:marLeft w:val="0"/>
          <w:marRight w:val="0"/>
          <w:marTop w:val="0"/>
          <w:marBottom w:val="0"/>
          <w:divBdr>
            <w:top w:val="none" w:sz="0" w:space="0" w:color="auto"/>
            <w:left w:val="none" w:sz="0" w:space="0" w:color="auto"/>
            <w:bottom w:val="none" w:sz="0" w:space="0" w:color="auto"/>
            <w:right w:val="none" w:sz="0" w:space="0" w:color="auto"/>
          </w:divBdr>
        </w:div>
      </w:divsChild>
    </w:div>
    <w:div w:id="544215002">
      <w:bodyDiv w:val="1"/>
      <w:marLeft w:val="0"/>
      <w:marRight w:val="0"/>
      <w:marTop w:val="0"/>
      <w:marBottom w:val="0"/>
      <w:divBdr>
        <w:top w:val="none" w:sz="0" w:space="0" w:color="auto"/>
        <w:left w:val="none" w:sz="0" w:space="0" w:color="auto"/>
        <w:bottom w:val="none" w:sz="0" w:space="0" w:color="auto"/>
        <w:right w:val="none" w:sz="0" w:space="0" w:color="auto"/>
      </w:divBdr>
    </w:div>
    <w:div w:id="544685085">
      <w:bodyDiv w:val="1"/>
      <w:marLeft w:val="0"/>
      <w:marRight w:val="0"/>
      <w:marTop w:val="0"/>
      <w:marBottom w:val="0"/>
      <w:divBdr>
        <w:top w:val="none" w:sz="0" w:space="0" w:color="auto"/>
        <w:left w:val="none" w:sz="0" w:space="0" w:color="auto"/>
        <w:bottom w:val="none" w:sz="0" w:space="0" w:color="auto"/>
        <w:right w:val="none" w:sz="0" w:space="0" w:color="auto"/>
      </w:divBdr>
    </w:div>
    <w:div w:id="546188915">
      <w:bodyDiv w:val="1"/>
      <w:marLeft w:val="0"/>
      <w:marRight w:val="0"/>
      <w:marTop w:val="0"/>
      <w:marBottom w:val="0"/>
      <w:divBdr>
        <w:top w:val="none" w:sz="0" w:space="0" w:color="auto"/>
        <w:left w:val="none" w:sz="0" w:space="0" w:color="auto"/>
        <w:bottom w:val="none" w:sz="0" w:space="0" w:color="auto"/>
        <w:right w:val="none" w:sz="0" w:space="0" w:color="auto"/>
      </w:divBdr>
      <w:divsChild>
        <w:div w:id="294145694">
          <w:marLeft w:val="0"/>
          <w:marRight w:val="0"/>
          <w:marTop w:val="0"/>
          <w:marBottom w:val="0"/>
          <w:divBdr>
            <w:top w:val="none" w:sz="0" w:space="0" w:color="auto"/>
            <w:left w:val="none" w:sz="0" w:space="0" w:color="auto"/>
            <w:bottom w:val="none" w:sz="0" w:space="0" w:color="auto"/>
            <w:right w:val="none" w:sz="0" w:space="0" w:color="auto"/>
          </w:divBdr>
        </w:div>
        <w:div w:id="317077749">
          <w:marLeft w:val="0"/>
          <w:marRight w:val="0"/>
          <w:marTop w:val="0"/>
          <w:marBottom w:val="0"/>
          <w:divBdr>
            <w:top w:val="none" w:sz="0" w:space="0" w:color="auto"/>
            <w:left w:val="none" w:sz="0" w:space="0" w:color="auto"/>
            <w:bottom w:val="none" w:sz="0" w:space="0" w:color="auto"/>
            <w:right w:val="none" w:sz="0" w:space="0" w:color="auto"/>
          </w:divBdr>
        </w:div>
        <w:div w:id="427702129">
          <w:marLeft w:val="0"/>
          <w:marRight w:val="0"/>
          <w:marTop w:val="0"/>
          <w:marBottom w:val="0"/>
          <w:divBdr>
            <w:top w:val="none" w:sz="0" w:space="0" w:color="auto"/>
            <w:left w:val="none" w:sz="0" w:space="0" w:color="auto"/>
            <w:bottom w:val="none" w:sz="0" w:space="0" w:color="auto"/>
            <w:right w:val="none" w:sz="0" w:space="0" w:color="auto"/>
          </w:divBdr>
        </w:div>
        <w:div w:id="771630744">
          <w:marLeft w:val="0"/>
          <w:marRight w:val="0"/>
          <w:marTop w:val="0"/>
          <w:marBottom w:val="0"/>
          <w:divBdr>
            <w:top w:val="none" w:sz="0" w:space="0" w:color="auto"/>
            <w:left w:val="none" w:sz="0" w:space="0" w:color="auto"/>
            <w:bottom w:val="none" w:sz="0" w:space="0" w:color="auto"/>
            <w:right w:val="none" w:sz="0" w:space="0" w:color="auto"/>
          </w:divBdr>
        </w:div>
      </w:divsChild>
    </w:div>
    <w:div w:id="552472000">
      <w:bodyDiv w:val="1"/>
      <w:marLeft w:val="0"/>
      <w:marRight w:val="0"/>
      <w:marTop w:val="0"/>
      <w:marBottom w:val="0"/>
      <w:divBdr>
        <w:top w:val="none" w:sz="0" w:space="0" w:color="auto"/>
        <w:left w:val="none" w:sz="0" w:space="0" w:color="auto"/>
        <w:bottom w:val="none" w:sz="0" w:space="0" w:color="auto"/>
        <w:right w:val="none" w:sz="0" w:space="0" w:color="auto"/>
      </w:divBdr>
    </w:div>
    <w:div w:id="554896487">
      <w:bodyDiv w:val="1"/>
      <w:marLeft w:val="0"/>
      <w:marRight w:val="0"/>
      <w:marTop w:val="0"/>
      <w:marBottom w:val="0"/>
      <w:divBdr>
        <w:top w:val="none" w:sz="0" w:space="0" w:color="auto"/>
        <w:left w:val="none" w:sz="0" w:space="0" w:color="auto"/>
        <w:bottom w:val="none" w:sz="0" w:space="0" w:color="auto"/>
        <w:right w:val="none" w:sz="0" w:space="0" w:color="auto"/>
      </w:divBdr>
    </w:div>
    <w:div w:id="557860710">
      <w:bodyDiv w:val="1"/>
      <w:marLeft w:val="0"/>
      <w:marRight w:val="0"/>
      <w:marTop w:val="0"/>
      <w:marBottom w:val="0"/>
      <w:divBdr>
        <w:top w:val="none" w:sz="0" w:space="0" w:color="auto"/>
        <w:left w:val="none" w:sz="0" w:space="0" w:color="auto"/>
        <w:bottom w:val="none" w:sz="0" w:space="0" w:color="auto"/>
        <w:right w:val="none" w:sz="0" w:space="0" w:color="auto"/>
      </w:divBdr>
    </w:div>
    <w:div w:id="558519327">
      <w:bodyDiv w:val="1"/>
      <w:marLeft w:val="0"/>
      <w:marRight w:val="0"/>
      <w:marTop w:val="0"/>
      <w:marBottom w:val="0"/>
      <w:divBdr>
        <w:top w:val="none" w:sz="0" w:space="0" w:color="auto"/>
        <w:left w:val="none" w:sz="0" w:space="0" w:color="auto"/>
        <w:bottom w:val="none" w:sz="0" w:space="0" w:color="auto"/>
        <w:right w:val="none" w:sz="0" w:space="0" w:color="auto"/>
      </w:divBdr>
    </w:div>
    <w:div w:id="569192991">
      <w:bodyDiv w:val="1"/>
      <w:marLeft w:val="0"/>
      <w:marRight w:val="0"/>
      <w:marTop w:val="0"/>
      <w:marBottom w:val="0"/>
      <w:divBdr>
        <w:top w:val="none" w:sz="0" w:space="0" w:color="auto"/>
        <w:left w:val="none" w:sz="0" w:space="0" w:color="auto"/>
        <w:bottom w:val="none" w:sz="0" w:space="0" w:color="auto"/>
        <w:right w:val="none" w:sz="0" w:space="0" w:color="auto"/>
      </w:divBdr>
    </w:div>
    <w:div w:id="570432573">
      <w:bodyDiv w:val="1"/>
      <w:marLeft w:val="0"/>
      <w:marRight w:val="0"/>
      <w:marTop w:val="0"/>
      <w:marBottom w:val="0"/>
      <w:divBdr>
        <w:top w:val="none" w:sz="0" w:space="0" w:color="auto"/>
        <w:left w:val="none" w:sz="0" w:space="0" w:color="auto"/>
        <w:bottom w:val="none" w:sz="0" w:space="0" w:color="auto"/>
        <w:right w:val="none" w:sz="0" w:space="0" w:color="auto"/>
      </w:divBdr>
    </w:div>
    <w:div w:id="571744054">
      <w:bodyDiv w:val="1"/>
      <w:marLeft w:val="0"/>
      <w:marRight w:val="0"/>
      <w:marTop w:val="0"/>
      <w:marBottom w:val="0"/>
      <w:divBdr>
        <w:top w:val="none" w:sz="0" w:space="0" w:color="auto"/>
        <w:left w:val="none" w:sz="0" w:space="0" w:color="auto"/>
        <w:bottom w:val="none" w:sz="0" w:space="0" w:color="auto"/>
        <w:right w:val="none" w:sz="0" w:space="0" w:color="auto"/>
      </w:divBdr>
    </w:div>
    <w:div w:id="579295131">
      <w:bodyDiv w:val="1"/>
      <w:marLeft w:val="0"/>
      <w:marRight w:val="0"/>
      <w:marTop w:val="0"/>
      <w:marBottom w:val="0"/>
      <w:divBdr>
        <w:top w:val="none" w:sz="0" w:space="0" w:color="auto"/>
        <w:left w:val="none" w:sz="0" w:space="0" w:color="auto"/>
        <w:bottom w:val="none" w:sz="0" w:space="0" w:color="auto"/>
        <w:right w:val="none" w:sz="0" w:space="0" w:color="auto"/>
      </w:divBdr>
      <w:divsChild>
        <w:div w:id="32775158">
          <w:marLeft w:val="0"/>
          <w:marRight w:val="0"/>
          <w:marTop w:val="0"/>
          <w:marBottom w:val="0"/>
          <w:divBdr>
            <w:top w:val="none" w:sz="0" w:space="0" w:color="auto"/>
            <w:left w:val="none" w:sz="0" w:space="0" w:color="auto"/>
            <w:bottom w:val="none" w:sz="0" w:space="0" w:color="auto"/>
            <w:right w:val="none" w:sz="0" w:space="0" w:color="auto"/>
          </w:divBdr>
        </w:div>
        <w:div w:id="58672503">
          <w:marLeft w:val="0"/>
          <w:marRight w:val="0"/>
          <w:marTop w:val="0"/>
          <w:marBottom w:val="0"/>
          <w:divBdr>
            <w:top w:val="none" w:sz="0" w:space="0" w:color="auto"/>
            <w:left w:val="none" w:sz="0" w:space="0" w:color="auto"/>
            <w:bottom w:val="none" w:sz="0" w:space="0" w:color="auto"/>
            <w:right w:val="none" w:sz="0" w:space="0" w:color="auto"/>
          </w:divBdr>
        </w:div>
        <w:div w:id="1083995058">
          <w:marLeft w:val="0"/>
          <w:marRight w:val="0"/>
          <w:marTop w:val="0"/>
          <w:marBottom w:val="0"/>
          <w:divBdr>
            <w:top w:val="none" w:sz="0" w:space="0" w:color="auto"/>
            <w:left w:val="none" w:sz="0" w:space="0" w:color="auto"/>
            <w:bottom w:val="none" w:sz="0" w:space="0" w:color="auto"/>
            <w:right w:val="none" w:sz="0" w:space="0" w:color="auto"/>
          </w:divBdr>
        </w:div>
        <w:div w:id="2053915035">
          <w:marLeft w:val="0"/>
          <w:marRight w:val="0"/>
          <w:marTop w:val="0"/>
          <w:marBottom w:val="0"/>
          <w:divBdr>
            <w:top w:val="none" w:sz="0" w:space="0" w:color="auto"/>
            <w:left w:val="none" w:sz="0" w:space="0" w:color="auto"/>
            <w:bottom w:val="none" w:sz="0" w:space="0" w:color="auto"/>
            <w:right w:val="none" w:sz="0" w:space="0" w:color="auto"/>
          </w:divBdr>
        </w:div>
      </w:divsChild>
    </w:div>
    <w:div w:id="586379862">
      <w:bodyDiv w:val="1"/>
      <w:marLeft w:val="0"/>
      <w:marRight w:val="0"/>
      <w:marTop w:val="0"/>
      <w:marBottom w:val="0"/>
      <w:divBdr>
        <w:top w:val="none" w:sz="0" w:space="0" w:color="auto"/>
        <w:left w:val="none" w:sz="0" w:space="0" w:color="auto"/>
        <w:bottom w:val="none" w:sz="0" w:space="0" w:color="auto"/>
        <w:right w:val="none" w:sz="0" w:space="0" w:color="auto"/>
      </w:divBdr>
    </w:div>
    <w:div w:id="587274225">
      <w:bodyDiv w:val="1"/>
      <w:marLeft w:val="0"/>
      <w:marRight w:val="0"/>
      <w:marTop w:val="0"/>
      <w:marBottom w:val="0"/>
      <w:divBdr>
        <w:top w:val="none" w:sz="0" w:space="0" w:color="auto"/>
        <w:left w:val="none" w:sz="0" w:space="0" w:color="auto"/>
        <w:bottom w:val="none" w:sz="0" w:space="0" w:color="auto"/>
        <w:right w:val="none" w:sz="0" w:space="0" w:color="auto"/>
      </w:divBdr>
      <w:divsChild>
        <w:div w:id="138812719">
          <w:marLeft w:val="0"/>
          <w:marRight w:val="0"/>
          <w:marTop w:val="0"/>
          <w:marBottom w:val="0"/>
          <w:divBdr>
            <w:top w:val="none" w:sz="0" w:space="0" w:color="auto"/>
            <w:left w:val="none" w:sz="0" w:space="0" w:color="auto"/>
            <w:bottom w:val="none" w:sz="0" w:space="0" w:color="auto"/>
            <w:right w:val="none" w:sz="0" w:space="0" w:color="auto"/>
          </w:divBdr>
        </w:div>
        <w:div w:id="441656990">
          <w:marLeft w:val="0"/>
          <w:marRight w:val="0"/>
          <w:marTop w:val="0"/>
          <w:marBottom w:val="0"/>
          <w:divBdr>
            <w:top w:val="none" w:sz="0" w:space="0" w:color="auto"/>
            <w:left w:val="none" w:sz="0" w:space="0" w:color="auto"/>
            <w:bottom w:val="none" w:sz="0" w:space="0" w:color="auto"/>
            <w:right w:val="none" w:sz="0" w:space="0" w:color="auto"/>
          </w:divBdr>
        </w:div>
        <w:div w:id="844324762">
          <w:marLeft w:val="0"/>
          <w:marRight w:val="0"/>
          <w:marTop w:val="0"/>
          <w:marBottom w:val="0"/>
          <w:divBdr>
            <w:top w:val="none" w:sz="0" w:space="0" w:color="auto"/>
            <w:left w:val="none" w:sz="0" w:space="0" w:color="auto"/>
            <w:bottom w:val="none" w:sz="0" w:space="0" w:color="auto"/>
            <w:right w:val="none" w:sz="0" w:space="0" w:color="auto"/>
          </w:divBdr>
        </w:div>
      </w:divsChild>
    </w:div>
    <w:div w:id="591940881">
      <w:bodyDiv w:val="1"/>
      <w:marLeft w:val="0"/>
      <w:marRight w:val="0"/>
      <w:marTop w:val="0"/>
      <w:marBottom w:val="0"/>
      <w:divBdr>
        <w:top w:val="none" w:sz="0" w:space="0" w:color="auto"/>
        <w:left w:val="none" w:sz="0" w:space="0" w:color="auto"/>
        <w:bottom w:val="none" w:sz="0" w:space="0" w:color="auto"/>
        <w:right w:val="none" w:sz="0" w:space="0" w:color="auto"/>
      </w:divBdr>
    </w:div>
    <w:div w:id="602566862">
      <w:bodyDiv w:val="1"/>
      <w:marLeft w:val="0"/>
      <w:marRight w:val="0"/>
      <w:marTop w:val="0"/>
      <w:marBottom w:val="0"/>
      <w:divBdr>
        <w:top w:val="none" w:sz="0" w:space="0" w:color="auto"/>
        <w:left w:val="none" w:sz="0" w:space="0" w:color="auto"/>
        <w:bottom w:val="none" w:sz="0" w:space="0" w:color="auto"/>
        <w:right w:val="none" w:sz="0" w:space="0" w:color="auto"/>
      </w:divBdr>
    </w:div>
    <w:div w:id="604652395">
      <w:bodyDiv w:val="1"/>
      <w:marLeft w:val="0"/>
      <w:marRight w:val="0"/>
      <w:marTop w:val="0"/>
      <w:marBottom w:val="0"/>
      <w:divBdr>
        <w:top w:val="none" w:sz="0" w:space="0" w:color="auto"/>
        <w:left w:val="none" w:sz="0" w:space="0" w:color="auto"/>
        <w:bottom w:val="none" w:sz="0" w:space="0" w:color="auto"/>
        <w:right w:val="none" w:sz="0" w:space="0" w:color="auto"/>
      </w:divBdr>
    </w:div>
    <w:div w:id="607977715">
      <w:bodyDiv w:val="1"/>
      <w:marLeft w:val="0"/>
      <w:marRight w:val="0"/>
      <w:marTop w:val="0"/>
      <w:marBottom w:val="0"/>
      <w:divBdr>
        <w:top w:val="none" w:sz="0" w:space="0" w:color="auto"/>
        <w:left w:val="none" w:sz="0" w:space="0" w:color="auto"/>
        <w:bottom w:val="none" w:sz="0" w:space="0" w:color="auto"/>
        <w:right w:val="none" w:sz="0" w:space="0" w:color="auto"/>
      </w:divBdr>
    </w:div>
    <w:div w:id="609050201">
      <w:bodyDiv w:val="1"/>
      <w:marLeft w:val="0"/>
      <w:marRight w:val="0"/>
      <w:marTop w:val="0"/>
      <w:marBottom w:val="0"/>
      <w:divBdr>
        <w:top w:val="none" w:sz="0" w:space="0" w:color="auto"/>
        <w:left w:val="none" w:sz="0" w:space="0" w:color="auto"/>
        <w:bottom w:val="none" w:sz="0" w:space="0" w:color="auto"/>
        <w:right w:val="none" w:sz="0" w:space="0" w:color="auto"/>
      </w:divBdr>
    </w:div>
    <w:div w:id="609314683">
      <w:bodyDiv w:val="1"/>
      <w:marLeft w:val="0"/>
      <w:marRight w:val="0"/>
      <w:marTop w:val="0"/>
      <w:marBottom w:val="0"/>
      <w:divBdr>
        <w:top w:val="none" w:sz="0" w:space="0" w:color="auto"/>
        <w:left w:val="none" w:sz="0" w:space="0" w:color="auto"/>
        <w:bottom w:val="none" w:sz="0" w:space="0" w:color="auto"/>
        <w:right w:val="none" w:sz="0" w:space="0" w:color="auto"/>
      </w:divBdr>
    </w:div>
    <w:div w:id="612707853">
      <w:bodyDiv w:val="1"/>
      <w:marLeft w:val="0"/>
      <w:marRight w:val="0"/>
      <w:marTop w:val="0"/>
      <w:marBottom w:val="0"/>
      <w:divBdr>
        <w:top w:val="none" w:sz="0" w:space="0" w:color="auto"/>
        <w:left w:val="none" w:sz="0" w:space="0" w:color="auto"/>
        <w:bottom w:val="none" w:sz="0" w:space="0" w:color="auto"/>
        <w:right w:val="none" w:sz="0" w:space="0" w:color="auto"/>
      </w:divBdr>
    </w:div>
    <w:div w:id="614169555">
      <w:bodyDiv w:val="1"/>
      <w:marLeft w:val="0"/>
      <w:marRight w:val="0"/>
      <w:marTop w:val="0"/>
      <w:marBottom w:val="0"/>
      <w:divBdr>
        <w:top w:val="none" w:sz="0" w:space="0" w:color="auto"/>
        <w:left w:val="none" w:sz="0" w:space="0" w:color="auto"/>
        <w:bottom w:val="none" w:sz="0" w:space="0" w:color="auto"/>
        <w:right w:val="none" w:sz="0" w:space="0" w:color="auto"/>
      </w:divBdr>
    </w:div>
    <w:div w:id="615212531">
      <w:bodyDiv w:val="1"/>
      <w:marLeft w:val="0"/>
      <w:marRight w:val="0"/>
      <w:marTop w:val="0"/>
      <w:marBottom w:val="0"/>
      <w:divBdr>
        <w:top w:val="none" w:sz="0" w:space="0" w:color="auto"/>
        <w:left w:val="none" w:sz="0" w:space="0" w:color="auto"/>
        <w:bottom w:val="none" w:sz="0" w:space="0" w:color="auto"/>
        <w:right w:val="none" w:sz="0" w:space="0" w:color="auto"/>
      </w:divBdr>
    </w:div>
    <w:div w:id="625742518">
      <w:bodyDiv w:val="1"/>
      <w:marLeft w:val="0"/>
      <w:marRight w:val="0"/>
      <w:marTop w:val="0"/>
      <w:marBottom w:val="0"/>
      <w:divBdr>
        <w:top w:val="none" w:sz="0" w:space="0" w:color="auto"/>
        <w:left w:val="none" w:sz="0" w:space="0" w:color="auto"/>
        <w:bottom w:val="none" w:sz="0" w:space="0" w:color="auto"/>
        <w:right w:val="none" w:sz="0" w:space="0" w:color="auto"/>
      </w:divBdr>
    </w:div>
    <w:div w:id="626281092">
      <w:bodyDiv w:val="1"/>
      <w:marLeft w:val="0"/>
      <w:marRight w:val="0"/>
      <w:marTop w:val="0"/>
      <w:marBottom w:val="0"/>
      <w:divBdr>
        <w:top w:val="none" w:sz="0" w:space="0" w:color="auto"/>
        <w:left w:val="none" w:sz="0" w:space="0" w:color="auto"/>
        <w:bottom w:val="none" w:sz="0" w:space="0" w:color="auto"/>
        <w:right w:val="none" w:sz="0" w:space="0" w:color="auto"/>
      </w:divBdr>
    </w:div>
    <w:div w:id="630593226">
      <w:bodyDiv w:val="1"/>
      <w:marLeft w:val="0"/>
      <w:marRight w:val="0"/>
      <w:marTop w:val="0"/>
      <w:marBottom w:val="0"/>
      <w:divBdr>
        <w:top w:val="none" w:sz="0" w:space="0" w:color="auto"/>
        <w:left w:val="none" w:sz="0" w:space="0" w:color="auto"/>
        <w:bottom w:val="none" w:sz="0" w:space="0" w:color="auto"/>
        <w:right w:val="none" w:sz="0" w:space="0" w:color="auto"/>
      </w:divBdr>
    </w:div>
    <w:div w:id="633485806">
      <w:bodyDiv w:val="1"/>
      <w:marLeft w:val="0"/>
      <w:marRight w:val="0"/>
      <w:marTop w:val="0"/>
      <w:marBottom w:val="0"/>
      <w:divBdr>
        <w:top w:val="none" w:sz="0" w:space="0" w:color="auto"/>
        <w:left w:val="none" w:sz="0" w:space="0" w:color="auto"/>
        <w:bottom w:val="none" w:sz="0" w:space="0" w:color="auto"/>
        <w:right w:val="none" w:sz="0" w:space="0" w:color="auto"/>
      </w:divBdr>
    </w:div>
    <w:div w:id="635642680">
      <w:bodyDiv w:val="1"/>
      <w:marLeft w:val="0"/>
      <w:marRight w:val="0"/>
      <w:marTop w:val="0"/>
      <w:marBottom w:val="0"/>
      <w:divBdr>
        <w:top w:val="none" w:sz="0" w:space="0" w:color="auto"/>
        <w:left w:val="none" w:sz="0" w:space="0" w:color="auto"/>
        <w:bottom w:val="none" w:sz="0" w:space="0" w:color="auto"/>
        <w:right w:val="none" w:sz="0" w:space="0" w:color="auto"/>
      </w:divBdr>
    </w:div>
    <w:div w:id="637565287">
      <w:bodyDiv w:val="1"/>
      <w:marLeft w:val="0"/>
      <w:marRight w:val="0"/>
      <w:marTop w:val="0"/>
      <w:marBottom w:val="0"/>
      <w:divBdr>
        <w:top w:val="none" w:sz="0" w:space="0" w:color="auto"/>
        <w:left w:val="none" w:sz="0" w:space="0" w:color="auto"/>
        <w:bottom w:val="none" w:sz="0" w:space="0" w:color="auto"/>
        <w:right w:val="none" w:sz="0" w:space="0" w:color="auto"/>
      </w:divBdr>
    </w:div>
    <w:div w:id="638993847">
      <w:bodyDiv w:val="1"/>
      <w:marLeft w:val="0"/>
      <w:marRight w:val="0"/>
      <w:marTop w:val="0"/>
      <w:marBottom w:val="0"/>
      <w:divBdr>
        <w:top w:val="none" w:sz="0" w:space="0" w:color="auto"/>
        <w:left w:val="none" w:sz="0" w:space="0" w:color="auto"/>
        <w:bottom w:val="none" w:sz="0" w:space="0" w:color="auto"/>
        <w:right w:val="none" w:sz="0" w:space="0" w:color="auto"/>
      </w:divBdr>
    </w:div>
    <w:div w:id="641929669">
      <w:bodyDiv w:val="1"/>
      <w:marLeft w:val="0"/>
      <w:marRight w:val="0"/>
      <w:marTop w:val="0"/>
      <w:marBottom w:val="0"/>
      <w:divBdr>
        <w:top w:val="none" w:sz="0" w:space="0" w:color="auto"/>
        <w:left w:val="none" w:sz="0" w:space="0" w:color="auto"/>
        <w:bottom w:val="none" w:sz="0" w:space="0" w:color="auto"/>
        <w:right w:val="none" w:sz="0" w:space="0" w:color="auto"/>
      </w:divBdr>
    </w:div>
    <w:div w:id="645889438">
      <w:bodyDiv w:val="1"/>
      <w:marLeft w:val="0"/>
      <w:marRight w:val="0"/>
      <w:marTop w:val="0"/>
      <w:marBottom w:val="0"/>
      <w:divBdr>
        <w:top w:val="none" w:sz="0" w:space="0" w:color="auto"/>
        <w:left w:val="none" w:sz="0" w:space="0" w:color="auto"/>
        <w:bottom w:val="none" w:sz="0" w:space="0" w:color="auto"/>
        <w:right w:val="none" w:sz="0" w:space="0" w:color="auto"/>
      </w:divBdr>
    </w:div>
    <w:div w:id="646129963">
      <w:bodyDiv w:val="1"/>
      <w:marLeft w:val="0"/>
      <w:marRight w:val="0"/>
      <w:marTop w:val="0"/>
      <w:marBottom w:val="0"/>
      <w:divBdr>
        <w:top w:val="none" w:sz="0" w:space="0" w:color="auto"/>
        <w:left w:val="none" w:sz="0" w:space="0" w:color="auto"/>
        <w:bottom w:val="none" w:sz="0" w:space="0" w:color="auto"/>
        <w:right w:val="none" w:sz="0" w:space="0" w:color="auto"/>
      </w:divBdr>
    </w:div>
    <w:div w:id="646712490">
      <w:bodyDiv w:val="1"/>
      <w:marLeft w:val="0"/>
      <w:marRight w:val="0"/>
      <w:marTop w:val="0"/>
      <w:marBottom w:val="0"/>
      <w:divBdr>
        <w:top w:val="none" w:sz="0" w:space="0" w:color="auto"/>
        <w:left w:val="none" w:sz="0" w:space="0" w:color="auto"/>
        <w:bottom w:val="none" w:sz="0" w:space="0" w:color="auto"/>
        <w:right w:val="none" w:sz="0" w:space="0" w:color="auto"/>
      </w:divBdr>
    </w:div>
    <w:div w:id="647247233">
      <w:bodyDiv w:val="1"/>
      <w:marLeft w:val="0"/>
      <w:marRight w:val="0"/>
      <w:marTop w:val="0"/>
      <w:marBottom w:val="0"/>
      <w:divBdr>
        <w:top w:val="none" w:sz="0" w:space="0" w:color="auto"/>
        <w:left w:val="none" w:sz="0" w:space="0" w:color="auto"/>
        <w:bottom w:val="none" w:sz="0" w:space="0" w:color="auto"/>
        <w:right w:val="none" w:sz="0" w:space="0" w:color="auto"/>
      </w:divBdr>
    </w:div>
    <w:div w:id="649212736">
      <w:bodyDiv w:val="1"/>
      <w:marLeft w:val="0"/>
      <w:marRight w:val="0"/>
      <w:marTop w:val="0"/>
      <w:marBottom w:val="0"/>
      <w:divBdr>
        <w:top w:val="none" w:sz="0" w:space="0" w:color="auto"/>
        <w:left w:val="none" w:sz="0" w:space="0" w:color="auto"/>
        <w:bottom w:val="none" w:sz="0" w:space="0" w:color="auto"/>
        <w:right w:val="none" w:sz="0" w:space="0" w:color="auto"/>
      </w:divBdr>
    </w:div>
    <w:div w:id="656954773">
      <w:bodyDiv w:val="1"/>
      <w:marLeft w:val="0"/>
      <w:marRight w:val="0"/>
      <w:marTop w:val="0"/>
      <w:marBottom w:val="0"/>
      <w:divBdr>
        <w:top w:val="none" w:sz="0" w:space="0" w:color="auto"/>
        <w:left w:val="none" w:sz="0" w:space="0" w:color="auto"/>
        <w:bottom w:val="none" w:sz="0" w:space="0" w:color="auto"/>
        <w:right w:val="none" w:sz="0" w:space="0" w:color="auto"/>
      </w:divBdr>
    </w:div>
    <w:div w:id="662202001">
      <w:bodyDiv w:val="1"/>
      <w:marLeft w:val="0"/>
      <w:marRight w:val="0"/>
      <w:marTop w:val="0"/>
      <w:marBottom w:val="0"/>
      <w:divBdr>
        <w:top w:val="none" w:sz="0" w:space="0" w:color="auto"/>
        <w:left w:val="none" w:sz="0" w:space="0" w:color="auto"/>
        <w:bottom w:val="none" w:sz="0" w:space="0" w:color="auto"/>
        <w:right w:val="none" w:sz="0" w:space="0" w:color="auto"/>
      </w:divBdr>
    </w:div>
    <w:div w:id="662900746">
      <w:bodyDiv w:val="1"/>
      <w:marLeft w:val="0"/>
      <w:marRight w:val="0"/>
      <w:marTop w:val="0"/>
      <w:marBottom w:val="0"/>
      <w:divBdr>
        <w:top w:val="none" w:sz="0" w:space="0" w:color="auto"/>
        <w:left w:val="none" w:sz="0" w:space="0" w:color="auto"/>
        <w:bottom w:val="none" w:sz="0" w:space="0" w:color="auto"/>
        <w:right w:val="none" w:sz="0" w:space="0" w:color="auto"/>
      </w:divBdr>
    </w:div>
    <w:div w:id="664162421">
      <w:bodyDiv w:val="1"/>
      <w:marLeft w:val="0"/>
      <w:marRight w:val="0"/>
      <w:marTop w:val="0"/>
      <w:marBottom w:val="0"/>
      <w:divBdr>
        <w:top w:val="none" w:sz="0" w:space="0" w:color="auto"/>
        <w:left w:val="none" w:sz="0" w:space="0" w:color="auto"/>
        <w:bottom w:val="none" w:sz="0" w:space="0" w:color="auto"/>
        <w:right w:val="none" w:sz="0" w:space="0" w:color="auto"/>
      </w:divBdr>
    </w:div>
    <w:div w:id="665085528">
      <w:bodyDiv w:val="1"/>
      <w:marLeft w:val="0"/>
      <w:marRight w:val="0"/>
      <w:marTop w:val="0"/>
      <w:marBottom w:val="0"/>
      <w:divBdr>
        <w:top w:val="none" w:sz="0" w:space="0" w:color="auto"/>
        <w:left w:val="none" w:sz="0" w:space="0" w:color="auto"/>
        <w:bottom w:val="none" w:sz="0" w:space="0" w:color="auto"/>
        <w:right w:val="none" w:sz="0" w:space="0" w:color="auto"/>
      </w:divBdr>
    </w:div>
    <w:div w:id="681780006">
      <w:bodyDiv w:val="1"/>
      <w:marLeft w:val="0"/>
      <w:marRight w:val="0"/>
      <w:marTop w:val="0"/>
      <w:marBottom w:val="0"/>
      <w:divBdr>
        <w:top w:val="none" w:sz="0" w:space="0" w:color="auto"/>
        <w:left w:val="none" w:sz="0" w:space="0" w:color="auto"/>
        <w:bottom w:val="none" w:sz="0" w:space="0" w:color="auto"/>
        <w:right w:val="none" w:sz="0" w:space="0" w:color="auto"/>
      </w:divBdr>
    </w:div>
    <w:div w:id="687950893">
      <w:bodyDiv w:val="1"/>
      <w:marLeft w:val="0"/>
      <w:marRight w:val="0"/>
      <w:marTop w:val="0"/>
      <w:marBottom w:val="0"/>
      <w:divBdr>
        <w:top w:val="none" w:sz="0" w:space="0" w:color="auto"/>
        <w:left w:val="none" w:sz="0" w:space="0" w:color="auto"/>
        <w:bottom w:val="none" w:sz="0" w:space="0" w:color="auto"/>
        <w:right w:val="none" w:sz="0" w:space="0" w:color="auto"/>
      </w:divBdr>
    </w:div>
    <w:div w:id="691079299">
      <w:bodyDiv w:val="1"/>
      <w:marLeft w:val="0"/>
      <w:marRight w:val="0"/>
      <w:marTop w:val="0"/>
      <w:marBottom w:val="0"/>
      <w:divBdr>
        <w:top w:val="none" w:sz="0" w:space="0" w:color="auto"/>
        <w:left w:val="none" w:sz="0" w:space="0" w:color="auto"/>
        <w:bottom w:val="none" w:sz="0" w:space="0" w:color="auto"/>
        <w:right w:val="none" w:sz="0" w:space="0" w:color="auto"/>
      </w:divBdr>
    </w:div>
    <w:div w:id="691764035">
      <w:bodyDiv w:val="1"/>
      <w:marLeft w:val="0"/>
      <w:marRight w:val="0"/>
      <w:marTop w:val="0"/>
      <w:marBottom w:val="0"/>
      <w:divBdr>
        <w:top w:val="none" w:sz="0" w:space="0" w:color="auto"/>
        <w:left w:val="none" w:sz="0" w:space="0" w:color="auto"/>
        <w:bottom w:val="none" w:sz="0" w:space="0" w:color="auto"/>
        <w:right w:val="none" w:sz="0" w:space="0" w:color="auto"/>
      </w:divBdr>
    </w:div>
    <w:div w:id="696080760">
      <w:bodyDiv w:val="1"/>
      <w:marLeft w:val="0"/>
      <w:marRight w:val="0"/>
      <w:marTop w:val="0"/>
      <w:marBottom w:val="0"/>
      <w:divBdr>
        <w:top w:val="none" w:sz="0" w:space="0" w:color="auto"/>
        <w:left w:val="none" w:sz="0" w:space="0" w:color="auto"/>
        <w:bottom w:val="none" w:sz="0" w:space="0" w:color="auto"/>
        <w:right w:val="none" w:sz="0" w:space="0" w:color="auto"/>
      </w:divBdr>
    </w:div>
    <w:div w:id="696388382">
      <w:bodyDiv w:val="1"/>
      <w:marLeft w:val="0"/>
      <w:marRight w:val="0"/>
      <w:marTop w:val="0"/>
      <w:marBottom w:val="0"/>
      <w:divBdr>
        <w:top w:val="none" w:sz="0" w:space="0" w:color="auto"/>
        <w:left w:val="none" w:sz="0" w:space="0" w:color="auto"/>
        <w:bottom w:val="none" w:sz="0" w:space="0" w:color="auto"/>
        <w:right w:val="none" w:sz="0" w:space="0" w:color="auto"/>
      </w:divBdr>
    </w:div>
    <w:div w:id="700978110">
      <w:bodyDiv w:val="1"/>
      <w:marLeft w:val="0"/>
      <w:marRight w:val="0"/>
      <w:marTop w:val="0"/>
      <w:marBottom w:val="0"/>
      <w:divBdr>
        <w:top w:val="none" w:sz="0" w:space="0" w:color="auto"/>
        <w:left w:val="none" w:sz="0" w:space="0" w:color="auto"/>
        <w:bottom w:val="none" w:sz="0" w:space="0" w:color="auto"/>
        <w:right w:val="none" w:sz="0" w:space="0" w:color="auto"/>
      </w:divBdr>
    </w:div>
    <w:div w:id="702482571">
      <w:bodyDiv w:val="1"/>
      <w:marLeft w:val="0"/>
      <w:marRight w:val="0"/>
      <w:marTop w:val="0"/>
      <w:marBottom w:val="0"/>
      <w:divBdr>
        <w:top w:val="none" w:sz="0" w:space="0" w:color="auto"/>
        <w:left w:val="none" w:sz="0" w:space="0" w:color="auto"/>
        <w:bottom w:val="none" w:sz="0" w:space="0" w:color="auto"/>
        <w:right w:val="none" w:sz="0" w:space="0" w:color="auto"/>
      </w:divBdr>
      <w:divsChild>
        <w:div w:id="96677020">
          <w:marLeft w:val="0"/>
          <w:marRight w:val="0"/>
          <w:marTop w:val="0"/>
          <w:marBottom w:val="0"/>
          <w:divBdr>
            <w:top w:val="none" w:sz="0" w:space="0" w:color="auto"/>
            <w:left w:val="none" w:sz="0" w:space="0" w:color="auto"/>
            <w:bottom w:val="none" w:sz="0" w:space="0" w:color="auto"/>
            <w:right w:val="none" w:sz="0" w:space="0" w:color="auto"/>
          </w:divBdr>
        </w:div>
        <w:div w:id="571740995">
          <w:marLeft w:val="0"/>
          <w:marRight w:val="0"/>
          <w:marTop w:val="0"/>
          <w:marBottom w:val="0"/>
          <w:divBdr>
            <w:top w:val="none" w:sz="0" w:space="0" w:color="auto"/>
            <w:left w:val="none" w:sz="0" w:space="0" w:color="auto"/>
            <w:bottom w:val="none" w:sz="0" w:space="0" w:color="auto"/>
            <w:right w:val="none" w:sz="0" w:space="0" w:color="auto"/>
          </w:divBdr>
        </w:div>
        <w:div w:id="593129164">
          <w:marLeft w:val="0"/>
          <w:marRight w:val="0"/>
          <w:marTop w:val="0"/>
          <w:marBottom w:val="0"/>
          <w:divBdr>
            <w:top w:val="none" w:sz="0" w:space="0" w:color="auto"/>
            <w:left w:val="none" w:sz="0" w:space="0" w:color="auto"/>
            <w:bottom w:val="none" w:sz="0" w:space="0" w:color="auto"/>
            <w:right w:val="none" w:sz="0" w:space="0" w:color="auto"/>
          </w:divBdr>
        </w:div>
        <w:div w:id="2027632938">
          <w:marLeft w:val="0"/>
          <w:marRight w:val="0"/>
          <w:marTop w:val="0"/>
          <w:marBottom w:val="0"/>
          <w:divBdr>
            <w:top w:val="none" w:sz="0" w:space="0" w:color="auto"/>
            <w:left w:val="none" w:sz="0" w:space="0" w:color="auto"/>
            <w:bottom w:val="none" w:sz="0" w:space="0" w:color="auto"/>
            <w:right w:val="none" w:sz="0" w:space="0" w:color="auto"/>
          </w:divBdr>
        </w:div>
      </w:divsChild>
    </w:div>
    <w:div w:id="705980874">
      <w:bodyDiv w:val="1"/>
      <w:marLeft w:val="0"/>
      <w:marRight w:val="0"/>
      <w:marTop w:val="0"/>
      <w:marBottom w:val="0"/>
      <w:divBdr>
        <w:top w:val="none" w:sz="0" w:space="0" w:color="auto"/>
        <w:left w:val="none" w:sz="0" w:space="0" w:color="auto"/>
        <w:bottom w:val="none" w:sz="0" w:space="0" w:color="auto"/>
        <w:right w:val="none" w:sz="0" w:space="0" w:color="auto"/>
      </w:divBdr>
    </w:div>
    <w:div w:id="709379221">
      <w:bodyDiv w:val="1"/>
      <w:marLeft w:val="0"/>
      <w:marRight w:val="0"/>
      <w:marTop w:val="0"/>
      <w:marBottom w:val="0"/>
      <w:divBdr>
        <w:top w:val="none" w:sz="0" w:space="0" w:color="auto"/>
        <w:left w:val="none" w:sz="0" w:space="0" w:color="auto"/>
        <w:bottom w:val="none" w:sz="0" w:space="0" w:color="auto"/>
        <w:right w:val="none" w:sz="0" w:space="0" w:color="auto"/>
      </w:divBdr>
    </w:div>
    <w:div w:id="710151764">
      <w:bodyDiv w:val="1"/>
      <w:marLeft w:val="0"/>
      <w:marRight w:val="0"/>
      <w:marTop w:val="0"/>
      <w:marBottom w:val="0"/>
      <w:divBdr>
        <w:top w:val="none" w:sz="0" w:space="0" w:color="auto"/>
        <w:left w:val="none" w:sz="0" w:space="0" w:color="auto"/>
        <w:bottom w:val="none" w:sz="0" w:space="0" w:color="auto"/>
        <w:right w:val="none" w:sz="0" w:space="0" w:color="auto"/>
      </w:divBdr>
    </w:div>
    <w:div w:id="715007512">
      <w:bodyDiv w:val="1"/>
      <w:marLeft w:val="0"/>
      <w:marRight w:val="0"/>
      <w:marTop w:val="0"/>
      <w:marBottom w:val="0"/>
      <w:divBdr>
        <w:top w:val="none" w:sz="0" w:space="0" w:color="auto"/>
        <w:left w:val="none" w:sz="0" w:space="0" w:color="auto"/>
        <w:bottom w:val="none" w:sz="0" w:space="0" w:color="auto"/>
        <w:right w:val="none" w:sz="0" w:space="0" w:color="auto"/>
      </w:divBdr>
    </w:div>
    <w:div w:id="720398570">
      <w:bodyDiv w:val="1"/>
      <w:marLeft w:val="0"/>
      <w:marRight w:val="0"/>
      <w:marTop w:val="0"/>
      <w:marBottom w:val="0"/>
      <w:divBdr>
        <w:top w:val="none" w:sz="0" w:space="0" w:color="auto"/>
        <w:left w:val="none" w:sz="0" w:space="0" w:color="auto"/>
        <w:bottom w:val="none" w:sz="0" w:space="0" w:color="auto"/>
        <w:right w:val="none" w:sz="0" w:space="0" w:color="auto"/>
      </w:divBdr>
      <w:divsChild>
        <w:div w:id="344747242">
          <w:marLeft w:val="0"/>
          <w:marRight w:val="0"/>
          <w:marTop w:val="0"/>
          <w:marBottom w:val="0"/>
          <w:divBdr>
            <w:top w:val="none" w:sz="0" w:space="0" w:color="auto"/>
            <w:left w:val="none" w:sz="0" w:space="0" w:color="auto"/>
            <w:bottom w:val="none" w:sz="0" w:space="0" w:color="auto"/>
            <w:right w:val="none" w:sz="0" w:space="0" w:color="auto"/>
          </w:divBdr>
        </w:div>
        <w:div w:id="1054423310">
          <w:marLeft w:val="0"/>
          <w:marRight w:val="0"/>
          <w:marTop w:val="0"/>
          <w:marBottom w:val="0"/>
          <w:divBdr>
            <w:top w:val="none" w:sz="0" w:space="0" w:color="auto"/>
            <w:left w:val="none" w:sz="0" w:space="0" w:color="auto"/>
            <w:bottom w:val="none" w:sz="0" w:space="0" w:color="auto"/>
            <w:right w:val="none" w:sz="0" w:space="0" w:color="auto"/>
          </w:divBdr>
        </w:div>
        <w:div w:id="1576816653">
          <w:marLeft w:val="0"/>
          <w:marRight w:val="0"/>
          <w:marTop w:val="0"/>
          <w:marBottom w:val="0"/>
          <w:divBdr>
            <w:top w:val="none" w:sz="0" w:space="0" w:color="auto"/>
            <w:left w:val="none" w:sz="0" w:space="0" w:color="auto"/>
            <w:bottom w:val="none" w:sz="0" w:space="0" w:color="auto"/>
            <w:right w:val="none" w:sz="0" w:space="0" w:color="auto"/>
          </w:divBdr>
        </w:div>
        <w:div w:id="2105373075">
          <w:marLeft w:val="0"/>
          <w:marRight w:val="0"/>
          <w:marTop w:val="0"/>
          <w:marBottom w:val="0"/>
          <w:divBdr>
            <w:top w:val="none" w:sz="0" w:space="0" w:color="auto"/>
            <w:left w:val="none" w:sz="0" w:space="0" w:color="auto"/>
            <w:bottom w:val="none" w:sz="0" w:space="0" w:color="auto"/>
            <w:right w:val="none" w:sz="0" w:space="0" w:color="auto"/>
          </w:divBdr>
        </w:div>
      </w:divsChild>
    </w:div>
    <w:div w:id="722295058">
      <w:bodyDiv w:val="1"/>
      <w:marLeft w:val="0"/>
      <w:marRight w:val="0"/>
      <w:marTop w:val="0"/>
      <w:marBottom w:val="0"/>
      <w:divBdr>
        <w:top w:val="none" w:sz="0" w:space="0" w:color="auto"/>
        <w:left w:val="none" w:sz="0" w:space="0" w:color="auto"/>
        <w:bottom w:val="none" w:sz="0" w:space="0" w:color="auto"/>
        <w:right w:val="none" w:sz="0" w:space="0" w:color="auto"/>
      </w:divBdr>
    </w:div>
    <w:div w:id="722798435">
      <w:bodyDiv w:val="1"/>
      <w:marLeft w:val="0"/>
      <w:marRight w:val="0"/>
      <w:marTop w:val="0"/>
      <w:marBottom w:val="0"/>
      <w:divBdr>
        <w:top w:val="none" w:sz="0" w:space="0" w:color="auto"/>
        <w:left w:val="none" w:sz="0" w:space="0" w:color="auto"/>
        <w:bottom w:val="none" w:sz="0" w:space="0" w:color="auto"/>
        <w:right w:val="none" w:sz="0" w:space="0" w:color="auto"/>
      </w:divBdr>
    </w:div>
    <w:div w:id="723987112">
      <w:bodyDiv w:val="1"/>
      <w:marLeft w:val="0"/>
      <w:marRight w:val="0"/>
      <w:marTop w:val="0"/>
      <w:marBottom w:val="0"/>
      <w:divBdr>
        <w:top w:val="none" w:sz="0" w:space="0" w:color="auto"/>
        <w:left w:val="none" w:sz="0" w:space="0" w:color="auto"/>
        <w:bottom w:val="none" w:sz="0" w:space="0" w:color="auto"/>
        <w:right w:val="none" w:sz="0" w:space="0" w:color="auto"/>
      </w:divBdr>
    </w:div>
    <w:div w:id="724716074">
      <w:bodyDiv w:val="1"/>
      <w:marLeft w:val="0"/>
      <w:marRight w:val="0"/>
      <w:marTop w:val="0"/>
      <w:marBottom w:val="0"/>
      <w:divBdr>
        <w:top w:val="none" w:sz="0" w:space="0" w:color="auto"/>
        <w:left w:val="none" w:sz="0" w:space="0" w:color="auto"/>
        <w:bottom w:val="none" w:sz="0" w:space="0" w:color="auto"/>
        <w:right w:val="none" w:sz="0" w:space="0" w:color="auto"/>
      </w:divBdr>
    </w:div>
    <w:div w:id="729578834">
      <w:bodyDiv w:val="1"/>
      <w:marLeft w:val="0"/>
      <w:marRight w:val="0"/>
      <w:marTop w:val="0"/>
      <w:marBottom w:val="0"/>
      <w:divBdr>
        <w:top w:val="none" w:sz="0" w:space="0" w:color="auto"/>
        <w:left w:val="none" w:sz="0" w:space="0" w:color="auto"/>
        <w:bottom w:val="none" w:sz="0" w:space="0" w:color="auto"/>
        <w:right w:val="none" w:sz="0" w:space="0" w:color="auto"/>
      </w:divBdr>
    </w:div>
    <w:div w:id="738599708">
      <w:bodyDiv w:val="1"/>
      <w:marLeft w:val="0"/>
      <w:marRight w:val="0"/>
      <w:marTop w:val="0"/>
      <w:marBottom w:val="0"/>
      <w:divBdr>
        <w:top w:val="none" w:sz="0" w:space="0" w:color="auto"/>
        <w:left w:val="none" w:sz="0" w:space="0" w:color="auto"/>
        <w:bottom w:val="none" w:sz="0" w:space="0" w:color="auto"/>
        <w:right w:val="none" w:sz="0" w:space="0" w:color="auto"/>
      </w:divBdr>
    </w:div>
    <w:div w:id="740366886">
      <w:bodyDiv w:val="1"/>
      <w:marLeft w:val="0"/>
      <w:marRight w:val="0"/>
      <w:marTop w:val="0"/>
      <w:marBottom w:val="0"/>
      <w:divBdr>
        <w:top w:val="none" w:sz="0" w:space="0" w:color="auto"/>
        <w:left w:val="none" w:sz="0" w:space="0" w:color="auto"/>
        <w:bottom w:val="none" w:sz="0" w:space="0" w:color="auto"/>
        <w:right w:val="none" w:sz="0" w:space="0" w:color="auto"/>
      </w:divBdr>
    </w:div>
    <w:div w:id="743573292">
      <w:bodyDiv w:val="1"/>
      <w:marLeft w:val="0"/>
      <w:marRight w:val="0"/>
      <w:marTop w:val="0"/>
      <w:marBottom w:val="0"/>
      <w:divBdr>
        <w:top w:val="none" w:sz="0" w:space="0" w:color="auto"/>
        <w:left w:val="none" w:sz="0" w:space="0" w:color="auto"/>
        <w:bottom w:val="none" w:sz="0" w:space="0" w:color="auto"/>
        <w:right w:val="none" w:sz="0" w:space="0" w:color="auto"/>
      </w:divBdr>
    </w:div>
    <w:div w:id="744494332">
      <w:bodyDiv w:val="1"/>
      <w:marLeft w:val="0"/>
      <w:marRight w:val="0"/>
      <w:marTop w:val="0"/>
      <w:marBottom w:val="0"/>
      <w:divBdr>
        <w:top w:val="none" w:sz="0" w:space="0" w:color="auto"/>
        <w:left w:val="none" w:sz="0" w:space="0" w:color="auto"/>
        <w:bottom w:val="none" w:sz="0" w:space="0" w:color="auto"/>
        <w:right w:val="none" w:sz="0" w:space="0" w:color="auto"/>
      </w:divBdr>
    </w:div>
    <w:div w:id="744843782">
      <w:bodyDiv w:val="1"/>
      <w:marLeft w:val="0"/>
      <w:marRight w:val="0"/>
      <w:marTop w:val="0"/>
      <w:marBottom w:val="0"/>
      <w:divBdr>
        <w:top w:val="none" w:sz="0" w:space="0" w:color="auto"/>
        <w:left w:val="none" w:sz="0" w:space="0" w:color="auto"/>
        <w:bottom w:val="none" w:sz="0" w:space="0" w:color="auto"/>
        <w:right w:val="none" w:sz="0" w:space="0" w:color="auto"/>
      </w:divBdr>
    </w:div>
    <w:div w:id="750392705">
      <w:bodyDiv w:val="1"/>
      <w:marLeft w:val="0"/>
      <w:marRight w:val="0"/>
      <w:marTop w:val="0"/>
      <w:marBottom w:val="0"/>
      <w:divBdr>
        <w:top w:val="none" w:sz="0" w:space="0" w:color="auto"/>
        <w:left w:val="none" w:sz="0" w:space="0" w:color="auto"/>
        <w:bottom w:val="none" w:sz="0" w:space="0" w:color="auto"/>
        <w:right w:val="none" w:sz="0" w:space="0" w:color="auto"/>
      </w:divBdr>
    </w:div>
    <w:div w:id="751392088">
      <w:bodyDiv w:val="1"/>
      <w:marLeft w:val="0"/>
      <w:marRight w:val="0"/>
      <w:marTop w:val="0"/>
      <w:marBottom w:val="0"/>
      <w:divBdr>
        <w:top w:val="none" w:sz="0" w:space="0" w:color="auto"/>
        <w:left w:val="none" w:sz="0" w:space="0" w:color="auto"/>
        <w:bottom w:val="none" w:sz="0" w:space="0" w:color="auto"/>
        <w:right w:val="none" w:sz="0" w:space="0" w:color="auto"/>
      </w:divBdr>
    </w:div>
    <w:div w:id="753933925">
      <w:bodyDiv w:val="1"/>
      <w:marLeft w:val="0"/>
      <w:marRight w:val="0"/>
      <w:marTop w:val="0"/>
      <w:marBottom w:val="0"/>
      <w:divBdr>
        <w:top w:val="none" w:sz="0" w:space="0" w:color="auto"/>
        <w:left w:val="none" w:sz="0" w:space="0" w:color="auto"/>
        <w:bottom w:val="none" w:sz="0" w:space="0" w:color="auto"/>
        <w:right w:val="none" w:sz="0" w:space="0" w:color="auto"/>
      </w:divBdr>
    </w:div>
    <w:div w:id="758018955">
      <w:bodyDiv w:val="1"/>
      <w:marLeft w:val="0"/>
      <w:marRight w:val="0"/>
      <w:marTop w:val="0"/>
      <w:marBottom w:val="0"/>
      <w:divBdr>
        <w:top w:val="none" w:sz="0" w:space="0" w:color="auto"/>
        <w:left w:val="none" w:sz="0" w:space="0" w:color="auto"/>
        <w:bottom w:val="none" w:sz="0" w:space="0" w:color="auto"/>
        <w:right w:val="none" w:sz="0" w:space="0" w:color="auto"/>
      </w:divBdr>
    </w:div>
    <w:div w:id="759834026">
      <w:bodyDiv w:val="1"/>
      <w:marLeft w:val="0"/>
      <w:marRight w:val="0"/>
      <w:marTop w:val="0"/>
      <w:marBottom w:val="0"/>
      <w:divBdr>
        <w:top w:val="none" w:sz="0" w:space="0" w:color="auto"/>
        <w:left w:val="none" w:sz="0" w:space="0" w:color="auto"/>
        <w:bottom w:val="none" w:sz="0" w:space="0" w:color="auto"/>
        <w:right w:val="none" w:sz="0" w:space="0" w:color="auto"/>
      </w:divBdr>
    </w:div>
    <w:div w:id="760681002">
      <w:bodyDiv w:val="1"/>
      <w:marLeft w:val="0"/>
      <w:marRight w:val="0"/>
      <w:marTop w:val="0"/>
      <w:marBottom w:val="0"/>
      <w:divBdr>
        <w:top w:val="none" w:sz="0" w:space="0" w:color="auto"/>
        <w:left w:val="none" w:sz="0" w:space="0" w:color="auto"/>
        <w:bottom w:val="none" w:sz="0" w:space="0" w:color="auto"/>
        <w:right w:val="none" w:sz="0" w:space="0" w:color="auto"/>
      </w:divBdr>
    </w:div>
    <w:div w:id="763186217">
      <w:bodyDiv w:val="1"/>
      <w:marLeft w:val="0"/>
      <w:marRight w:val="0"/>
      <w:marTop w:val="0"/>
      <w:marBottom w:val="0"/>
      <w:divBdr>
        <w:top w:val="none" w:sz="0" w:space="0" w:color="auto"/>
        <w:left w:val="none" w:sz="0" w:space="0" w:color="auto"/>
        <w:bottom w:val="none" w:sz="0" w:space="0" w:color="auto"/>
        <w:right w:val="none" w:sz="0" w:space="0" w:color="auto"/>
      </w:divBdr>
    </w:div>
    <w:div w:id="767237026">
      <w:bodyDiv w:val="1"/>
      <w:marLeft w:val="0"/>
      <w:marRight w:val="0"/>
      <w:marTop w:val="0"/>
      <w:marBottom w:val="0"/>
      <w:divBdr>
        <w:top w:val="none" w:sz="0" w:space="0" w:color="auto"/>
        <w:left w:val="none" w:sz="0" w:space="0" w:color="auto"/>
        <w:bottom w:val="none" w:sz="0" w:space="0" w:color="auto"/>
        <w:right w:val="none" w:sz="0" w:space="0" w:color="auto"/>
      </w:divBdr>
    </w:div>
    <w:div w:id="767316855">
      <w:bodyDiv w:val="1"/>
      <w:marLeft w:val="0"/>
      <w:marRight w:val="0"/>
      <w:marTop w:val="0"/>
      <w:marBottom w:val="0"/>
      <w:divBdr>
        <w:top w:val="none" w:sz="0" w:space="0" w:color="auto"/>
        <w:left w:val="none" w:sz="0" w:space="0" w:color="auto"/>
        <w:bottom w:val="none" w:sz="0" w:space="0" w:color="auto"/>
        <w:right w:val="none" w:sz="0" w:space="0" w:color="auto"/>
      </w:divBdr>
    </w:div>
    <w:div w:id="774793301">
      <w:bodyDiv w:val="1"/>
      <w:marLeft w:val="0"/>
      <w:marRight w:val="0"/>
      <w:marTop w:val="0"/>
      <w:marBottom w:val="0"/>
      <w:divBdr>
        <w:top w:val="none" w:sz="0" w:space="0" w:color="auto"/>
        <w:left w:val="none" w:sz="0" w:space="0" w:color="auto"/>
        <w:bottom w:val="none" w:sz="0" w:space="0" w:color="auto"/>
        <w:right w:val="none" w:sz="0" w:space="0" w:color="auto"/>
      </w:divBdr>
    </w:div>
    <w:div w:id="777794282">
      <w:bodyDiv w:val="1"/>
      <w:marLeft w:val="0"/>
      <w:marRight w:val="0"/>
      <w:marTop w:val="0"/>
      <w:marBottom w:val="0"/>
      <w:divBdr>
        <w:top w:val="none" w:sz="0" w:space="0" w:color="auto"/>
        <w:left w:val="none" w:sz="0" w:space="0" w:color="auto"/>
        <w:bottom w:val="none" w:sz="0" w:space="0" w:color="auto"/>
        <w:right w:val="none" w:sz="0" w:space="0" w:color="auto"/>
      </w:divBdr>
    </w:div>
    <w:div w:id="779763337">
      <w:bodyDiv w:val="1"/>
      <w:marLeft w:val="0"/>
      <w:marRight w:val="0"/>
      <w:marTop w:val="0"/>
      <w:marBottom w:val="0"/>
      <w:divBdr>
        <w:top w:val="none" w:sz="0" w:space="0" w:color="auto"/>
        <w:left w:val="none" w:sz="0" w:space="0" w:color="auto"/>
        <w:bottom w:val="none" w:sz="0" w:space="0" w:color="auto"/>
        <w:right w:val="none" w:sz="0" w:space="0" w:color="auto"/>
      </w:divBdr>
    </w:div>
    <w:div w:id="781070362">
      <w:bodyDiv w:val="1"/>
      <w:marLeft w:val="0"/>
      <w:marRight w:val="0"/>
      <w:marTop w:val="0"/>
      <w:marBottom w:val="0"/>
      <w:divBdr>
        <w:top w:val="none" w:sz="0" w:space="0" w:color="auto"/>
        <w:left w:val="none" w:sz="0" w:space="0" w:color="auto"/>
        <w:bottom w:val="none" w:sz="0" w:space="0" w:color="auto"/>
        <w:right w:val="none" w:sz="0" w:space="0" w:color="auto"/>
      </w:divBdr>
      <w:divsChild>
        <w:div w:id="539365066">
          <w:marLeft w:val="0"/>
          <w:marRight w:val="0"/>
          <w:marTop w:val="0"/>
          <w:marBottom w:val="0"/>
          <w:divBdr>
            <w:top w:val="none" w:sz="0" w:space="0" w:color="auto"/>
            <w:left w:val="none" w:sz="0" w:space="0" w:color="auto"/>
            <w:bottom w:val="none" w:sz="0" w:space="0" w:color="auto"/>
            <w:right w:val="none" w:sz="0" w:space="0" w:color="auto"/>
          </w:divBdr>
        </w:div>
        <w:div w:id="1103377225">
          <w:marLeft w:val="0"/>
          <w:marRight w:val="0"/>
          <w:marTop w:val="0"/>
          <w:marBottom w:val="0"/>
          <w:divBdr>
            <w:top w:val="none" w:sz="0" w:space="0" w:color="auto"/>
            <w:left w:val="none" w:sz="0" w:space="0" w:color="auto"/>
            <w:bottom w:val="none" w:sz="0" w:space="0" w:color="auto"/>
            <w:right w:val="none" w:sz="0" w:space="0" w:color="auto"/>
          </w:divBdr>
        </w:div>
        <w:div w:id="2103137161">
          <w:marLeft w:val="0"/>
          <w:marRight w:val="0"/>
          <w:marTop w:val="0"/>
          <w:marBottom w:val="0"/>
          <w:divBdr>
            <w:top w:val="none" w:sz="0" w:space="0" w:color="auto"/>
            <w:left w:val="none" w:sz="0" w:space="0" w:color="auto"/>
            <w:bottom w:val="none" w:sz="0" w:space="0" w:color="auto"/>
            <w:right w:val="none" w:sz="0" w:space="0" w:color="auto"/>
          </w:divBdr>
        </w:div>
      </w:divsChild>
    </w:div>
    <w:div w:id="789056610">
      <w:bodyDiv w:val="1"/>
      <w:marLeft w:val="0"/>
      <w:marRight w:val="0"/>
      <w:marTop w:val="0"/>
      <w:marBottom w:val="0"/>
      <w:divBdr>
        <w:top w:val="none" w:sz="0" w:space="0" w:color="auto"/>
        <w:left w:val="none" w:sz="0" w:space="0" w:color="auto"/>
        <w:bottom w:val="none" w:sz="0" w:space="0" w:color="auto"/>
        <w:right w:val="none" w:sz="0" w:space="0" w:color="auto"/>
      </w:divBdr>
    </w:div>
    <w:div w:id="791362753">
      <w:bodyDiv w:val="1"/>
      <w:marLeft w:val="0"/>
      <w:marRight w:val="0"/>
      <w:marTop w:val="0"/>
      <w:marBottom w:val="0"/>
      <w:divBdr>
        <w:top w:val="none" w:sz="0" w:space="0" w:color="auto"/>
        <w:left w:val="none" w:sz="0" w:space="0" w:color="auto"/>
        <w:bottom w:val="none" w:sz="0" w:space="0" w:color="auto"/>
        <w:right w:val="none" w:sz="0" w:space="0" w:color="auto"/>
      </w:divBdr>
    </w:div>
    <w:div w:id="792097640">
      <w:bodyDiv w:val="1"/>
      <w:marLeft w:val="0"/>
      <w:marRight w:val="0"/>
      <w:marTop w:val="0"/>
      <w:marBottom w:val="0"/>
      <w:divBdr>
        <w:top w:val="none" w:sz="0" w:space="0" w:color="auto"/>
        <w:left w:val="none" w:sz="0" w:space="0" w:color="auto"/>
        <w:bottom w:val="none" w:sz="0" w:space="0" w:color="auto"/>
        <w:right w:val="none" w:sz="0" w:space="0" w:color="auto"/>
      </w:divBdr>
    </w:div>
    <w:div w:id="795950152">
      <w:bodyDiv w:val="1"/>
      <w:marLeft w:val="0"/>
      <w:marRight w:val="0"/>
      <w:marTop w:val="0"/>
      <w:marBottom w:val="0"/>
      <w:divBdr>
        <w:top w:val="none" w:sz="0" w:space="0" w:color="auto"/>
        <w:left w:val="none" w:sz="0" w:space="0" w:color="auto"/>
        <w:bottom w:val="none" w:sz="0" w:space="0" w:color="auto"/>
        <w:right w:val="none" w:sz="0" w:space="0" w:color="auto"/>
      </w:divBdr>
    </w:div>
    <w:div w:id="799615477">
      <w:bodyDiv w:val="1"/>
      <w:marLeft w:val="0"/>
      <w:marRight w:val="0"/>
      <w:marTop w:val="0"/>
      <w:marBottom w:val="0"/>
      <w:divBdr>
        <w:top w:val="none" w:sz="0" w:space="0" w:color="auto"/>
        <w:left w:val="none" w:sz="0" w:space="0" w:color="auto"/>
        <w:bottom w:val="none" w:sz="0" w:space="0" w:color="auto"/>
        <w:right w:val="none" w:sz="0" w:space="0" w:color="auto"/>
      </w:divBdr>
    </w:div>
    <w:div w:id="801119961">
      <w:bodyDiv w:val="1"/>
      <w:marLeft w:val="0"/>
      <w:marRight w:val="0"/>
      <w:marTop w:val="0"/>
      <w:marBottom w:val="0"/>
      <w:divBdr>
        <w:top w:val="none" w:sz="0" w:space="0" w:color="auto"/>
        <w:left w:val="none" w:sz="0" w:space="0" w:color="auto"/>
        <w:bottom w:val="none" w:sz="0" w:space="0" w:color="auto"/>
        <w:right w:val="none" w:sz="0" w:space="0" w:color="auto"/>
      </w:divBdr>
    </w:div>
    <w:div w:id="811754200">
      <w:bodyDiv w:val="1"/>
      <w:marLeft w:val="0"/>
      <w:marRight w:val="0"/>
      <w:marTop w:val="0"/>
      <w:marBottom w:val="0"/>
      <w:divBdr>
        <w:top w:val="none" w:sz="0" w:space="0" w:color="auto"/>
        <w:left w:val="none" w:sz="0" w:space="0" w:color="auto"/>
        <w:bottom w:val="none" w:sz="0" w:space="0" w:color="auto"/>
        <w:right w:val="none" w:sz="0" w:space="0" w:color="auto"/>
      </w:divBdr>
    </w:div>
    <w:div w:id="821118588">
      <w:bodyDiv w:val="1"/>
      <w:marLeft w:val="0"/>
      <w:marRight w:val="0"/>
      <w:marTop w:val="0"/>
      <w:marBottom w:val="0"/>
      <w:divBdr>
        <w:top w:val="none" w:sz="0" w:space="0" w:color="auto"/>
        <w:left w:val="none" w:sz="0" w:space="0" w:color="auto"/>
        <w:bottom w:val="none" w:sz="0" w:space="0" w:color="auto"/>
        <w:right w:val="none" w:sz="0" w:space="0" w:color="auto"/>
      </w:divBdr>
    </w:div>
    <w:div w:id="821198705">
      <w:bodyDiv w:val="1"/>
      <w:marLeft w:val="0"/>
      <w:marRight w:val="0"/>
      <w:marTop w:val="0"/>
      <w:marBottom w:val="0"/>
      <w:divBdr>
        <w:top w:val="none" w:sz="0" w:space="0" w:color="auto"/>
        <w:left w:val="none" w:sz="0" w:space="0" w:color="auto"/>
        <w:bottom w:val="none" w:sz="0" w:space="0" w:color="auto"/>
        <w:right w:val="none" w:sz="0" w:space="0" w:color="auto"/>
      </w:divBdr>
    </w:div>
    <w:div w:id="825440762">
      <w:bodyDiv w:val="1"/>
      <w:marLeft w:val="0"/>
      <w:marRight w:val="0"/>
      <w:marTop w:val="0"/>
      <w:marBottom w:val="0"/>
      <w:divBdr>
        <w:top w:val="none" w:sz="0" w:space="0" w:color="auto"/>
        <w:left w:val="none" w:sz="0" w:space="0" w:color="auto"/>
        <w:bottom w:val="none" w:sz="0" w:space="0" w:color="auto"/>
        <w:right w:val="none" w:sz="0" w:space="0" w:color="auto"/>
      </w:divBdr>
    </w:div>
    <w:div w:id="833958855">
      <w:bodyDiv w:val="1"/>
      <w:marLeft w:val="0"/>
      <w:marRight w:val="0"/>
      <w:marTop w:val="0"/>
      <w:marBottom w:val="0"/>
      <w:divBdr>
        <w:top w:val="none" w:sz="0" w:space="0" w:color="auto"/>
        <w:left w:val="none" w:sz="0" w:space="0" w:color="auto"/>
        <w:bottom w:val="none" w:sz="0" w:space="0" w:color="auto"/>
        <w:right w:val="none" w:sz="0" w:space="0" w:color="auto"/>
      </w:divBdr>
    </w:div>
    <w:div w:id="836381400">
      <w:bodyDiv w:val="1"/>
      <w:marLeft w:val="0"/>
      <w:marRight w:val="0"/>
      <w:marTop w:val="0"/>
      <w:marBottom w:val="0"/>
      <w:divBdr>
        <w:top w:val="none" w:sz="0" w:space="0" w:color="auto"/>
        <w:left w:val="none" w:sz="0" w:space="0" w:color="auto"/>
        <w:bottom w:val="none" w:sz="0" w:space="0" w:color="auto"/>
        <w:right w:val="none" w:sz="0" w:space="0" w:color="auto"/>
      </w:divBdr>
    </w:div>
    <w:div w:id="841161788">
      <w:bodyDiv w:val="1"/>
      <w:marLeft w:val="0"/>
      <w:marRight w:val="0"/>
      <w:marTop w:val="0"/>
      <w:marBottom w:val="0"/>
      <w:divBdr>
        <w:top w:val="none" w:sz="0" w:space="0" w:color="auto"/>
        <w:left w:val="none" w:sz="0" w:space="0" w:color="auto"/>
        <w:bottom w:val="none" w:sz="0" w:space="0" w:color="auto"/>
        <w:right w:val="none" w:sz="0" w:space="0" w:color="auto"/>
      </w:divBdr>
    </w:div>
    <w:div w:id="841704751">
      <w:bodyDiv w:val="1"/>
      <w:marLeft w:val="0"/>
      <w:marRight w:val="0"/>
      <w:marTop w:val="0"/>
      <w:marBottom w:val="0"/>
      <w:divBdr>
        <w:top w:val="none" w:sz="0" w:space="0" w:color="auto"/>
        <w:left w:val="none" w:sz="0" w:space="0" w:color="auto"/>
        <w:bottom w:val="none" w:sz="0" w:space="0" w:color="auto"/>
        <w:right w:val="none" w:sz="0" w:space="0" w:color="auto"/>
      </w:divBdr>
    </w:div>
    <w:div w:id="843939253">
      <w:bodyDiv w:val="1"/>
      <w:marLeft w:val="0"/>
      <w:marRight w:val="0"/>
      <w:marTop w:val="0"/>
      <w:marBottom w:val="0"/>
      <w:divBdr>
        <w:top w:val="none" w:sz="0" w:space="0" w:color="auto"/>
        <w:left w:val="none" w:sz="0" w:space="0" w:color="auto"/>
        <w:bottom w:val="none" w:sz="0" w:space="0" w:color="auto"/>
        <w:right w:val="none" w:sz="0" w:space="0" w:color="auto"/>
      </w:divBdr>
    </w:div>
    <w:div w:id="852652047">
      <w:bodyDiv w:val="1"/>
      <w:marLeft w:val="0"/>
      <w:marRight w:val="0"/>
      <w:marTop w:val="0"/>
      <w:marBottom w:val="0"/>
      <w:divBdr>
        <w:top w:val="none" w:sz="0" w:space="0" w:color="auto"/>
        <w:left w:val="none" w:sz="0" w:space="0" w:color="auto"/>
        <w:bottom w:val="none" w:sz="0" w:space="0" w:color="auto"/>
        <w:right w:val="none" w:sz="0" w:space="0" w:color="auto"/>
      </w:divBdr>
    </w:div>
    <w:div w:id="853346450">
      <w:bodyDiv w:val="1"/>
      <w:marLeft w:val="0"/>
      <w:marRight w:val="0"/>
      <w:marTop w:val="0"/>
      <w:marBottom w:val="0"/>
      <w:divBdr>
        <w:top w:val="none" w:sz="0" w:space="0" w:color="auto"/>
        <w:left w:val="none" w:sz="0" w:space="0" w:color="auto"/>
        <w:bottom w:val="none" w:sz="0" w:space="0" w:color="auto"/>
        <w:right w:val="none" w:sz="0" w:space="0" w:color="auto"/>
      </w:divBdr>
    </w:div>
    <w:div w:id="859781660">
      <w:bodyDiv w:val="1"/>
      <w:marLeft w:val="0"/>
      <w:marRight w:val="0"/>
      <w:marTop w:val="0"/>
      <w:marBottom w:val="0"/>
      <w:divBdr>
        <w:top w:val="none" w:sz="0" w:space="0" w:color="auto"/>
        <w:left w:val="none" w:sz="0" w:space="0" w:color="auto"/>
        <w:bottom w:val="none" w:sz="0" w:space="0" w:color="auto"/>
        <w:right w:val="none" w:sz="0" w:space="0" w:color="auto"/>
      </w:divBdr>
    </w:div>
    <w:div w:id="859782497">
      <w:bodyDiv w:val="1"/>
      <w:marLeft w:val="0"/>
      <w:marRight w:val="0"/>
      <w:marTop w:val="0"/>
      <w:marBottom w:val="0"/>
      <w:divBdr>
        <w:top w:val="none" w:sz="0" w:space="0" w:color="auto"/>
        <w:left w:val="none" w:sz="0" w:space="0" w:color="auto"/>
        <w:bottom w:val="none" w:sz="0" w:space="0" w:color="auto"/>
        <w:right w:val="none" w:sz="0" w:space="0" w:color="auto"/>
      </w:divBdr>
    </w:div>
    <w:div w:id="860360875">
      <w:bodyDiv w:val="1"/>
      <w:marLeft w:val="0"/>
      <w:marRight w:val="0"/>
      <w:marTop w:val="0"/>
      <w:marBottom w:val="0"/>
      <w:divBdr>
        <w:top w:val="none" w:sz="0" w:space="0" w:color="auto"/>
        <w:left w:val="none" w:sz="0" w:space="0" w:color="auto"/>
        <w:bottom w:val="none" w:sz="0" w:space="0" w:color="auto"/>
        <w:right w:val="none" w:sz="0" w:space="0" w:color="auto"/>
      </w:divBdr>
    </w:div>
    <w:div w:id="870917252">
      <w:bodyDiv w:val="1"/>
      <w:marLeft w:val="0"/>
      <w:marRight w:val="0"/>
      <w:marTop w:val="0"/>
      <w:marBottom w:val="0"/>
      <w:divBdr>
        <w:top w:val="none" w:sz="0" w:space="0" w:color="auto"/>
        <w:left w:val="none" w:sz="0" w:space="0" w:color="auto"/>
        <w:bottom w:val="none" w:sz="0" w:space="0" w:color="auto"/>
        <w:right w:val="none" w:sz="0" w:space="0" w:color="auto"/>
      </w:divBdr>
    </w:div>
    <w:div w:id="875237911">
      <w:bodyDiv w:val="1"/>
      <w:marLeft w:val="0"/>
      <w:marRight w:val="0"/>
      <w:marTop w:val="0"/>
      <w:marBottom w:val="0"/>
      <w:divBdr>
        <w:top w:val="none" w:sz="0" w:space="0" w:color="auto"/>
        <w:left w:val="none" w:sz="0" w:space="0" w:color="auto"/>
        <w:bottom w:val="none" w:sz="0" w:space="0" w:color="auto"/>
        <w:right w:val="none" w:sz="0" w:space="0" w:color="auto"/>
      </w:divBdr>
    </w:div>
    <w:div w:id="878590126">
      <w:bodyDiv w:val="1"/>
      <w:marLeft w:val="0"/>
      <w:marRight w:val="0"/>
      <w:marTop w:val="0"/>
      <w:marBottom w:val="0"/>
      <w:divBdr>
        <w:top w:val="none" w:sz="0" w:space="0" w:color="auto"/>
        <w:left w:val="none" w:sz="0" w:space="0" w:color="auto"/>
        <w:bottom w:val="none" w:sz="0" w:space="0" w:color="auto"/>
        <w:right w:val="none" w:sz="0" w:space="0" w:color="auto"/>
      </w:divBdr>
    </w:div>
    <w:div w:id="878711655">
      <w:bodyDiv w:val="1"/>
      <w:marLeft w:val="0"/>
      <w:marRight w:val="0"/>
      <w:marTop w:val="0"/>
      <w:marBottom w:val="0"/>
      <w:divBdr>
        <w:top w:val="none" w:sz="0" w:space="0" w:color="auto"/>
        <w:left w:val="none" w:sz="0" w:space="0" w:color="auto"/>
        <w:bottom w:val="none" w:sz="0" w:space="0" w:color="auto"/>
        <w:right w:val="none" w:sz="0" w:space="0" w:color="auto"/>
      </w:divBdr>
    </w:div>
    <w:div w:id="885022136">
      <w:bodyDiv w:val="1"/>
      <w:marLeft w:val="0"/>
      <w:marRight w:val="0"/>
      <w:marTop w:val="0"/>
      <w:marBottom w:val="0"/>
      <w:divBdr>
        <w:top w:val="none" w:sz="0" w:space="0" w:color="auto"/>
        <w:left w:val="none" w:sz="0" w:space="0" w:color="auto"/>
        <w:bottom w:val="none" w:sz="0" w:space="0" w:color="auto"/>
        <w:right w:val="none" w:sz="0" w:space="0" w:color="auto"/>
      </w:divBdr>
    </w:div>
    <w:div w:id="885488364">
      <w:bodyDiv w:val="1"/>
      <w:marLeft w:val="0"/>
      <w:marRight w:val="0"/>
      <w:marTop w:val="0"/>
      <w:marBottom w:val="0"/>
      <w:divBdr>
        <w:top w:val="none" w:sz="0" w:space="0" w:color="auto"/>
        <w:left w:val="none" w:sz="0" w:space="0" w:color="auto"/>
        <w:bottom w:val="none" w:sz="0" w:space="0" w:color="auto"/>
        <w:right w:val="none" w:sz="0" w:space="0" w:color="auto"/>
      </w:divBdr>
    </w:div>
    <w:div w:id="891422144">
      <w:bodyDiv w:val="1"/>
      <w:marLeft w:val="0"/>
      <w:marRight w:val="0"/>
      <w:marTop w:val="0"/>
      <w:marBottom w:val="0"/>
      <w:divBdr>
        <w:top w:val="none" w:sz="0" w:space="0" w:color="auto"/>
        <w:left w:val="none" w:sz="0" w:space="0" w:color="auto"/>
        <w:bottom w:val="none" w:sz="0" w:space="0" w:color="auto"/>
        <w:right w:val="none" w:sz="0" w:space="0" w:color="auto"/>
      </w:divBdr>
    </w:div>
    <w:div w:id="896548703">
      <w:bodyDiv w:val="1"/>
      <w:marLeft w:val="0"/>
      <w:marRight w:val="0"/>
      <w:marTop w:val="0"/>
      <w:marBottom w:val="0"/>
      <w:divBdr>
        <w:top w:val="none" w:sz="0" w:space="0" w:color="auto"/>
        <w:left w:val="none" w:sz="0" w:space="0" w:color="auto"/>
        <w:bottom w:val="none" w:sz="0" w:space="0" w:color="auto"/>
        <w:right w:val="none" w:sz="0" w:space="0" w:color="auto"/>
      </w:divBdr>
    </w:div>
    <w:div w:id="902063658">
      <w:bodyDiv w:val="1"/>
      <w:marLeft w:val="0"/>
      <w:marRight w:val="0"/>
      <w:marTop w:val="0"/>
      <w:marBottom w:val="0"/>
      <w:divBdr>
        <w:top w:val="none" w:sz="0" w:space="0" w:color="auto"/>
        <w:left w:val="none" w:sz="0" w:space="0" w:color="auto"/>
        <w:bottom w:val="none" w:sz="0" w:space="0" w:color="auto"/>
        <w:right w:val="none" w:sz="0" w:space="0" w:color="auto"/>
      </w:divBdr>
    </w:div>
    <w:div w:id="903175361">
      <w:bodyDiv w:val="1"/>
      <w:marLeft w:val="0"/>
      <w:marRight w:val="0"/>
      <w:marTop w:val="0"/>
      <w:marBottom w:val="0"/>
      <w:divBdr>
        <w:top w:val="none" w:sz="0" w:space="0" w:color="auto"/>
        <w:left w:val="none" w:sz="0" w:space="0" w:color="auto"/>
        <w:bottom w:val="none" w:sz="0" w:space="0" w:color="auto"/>
        <w:right w:val="none" w:sz="0" w:space="0" w:color="auto"/>
      </w:divBdr>
    </w:div>
    <w:div w:id="904873045">
      <w:bodyDiv w:val="1"/>
      <w:marLeft w:val="0"/>
      <w:marRight w:val="0"/>
      <w:marTop w:val="0"/>
      <w:marBottom w:val="0"/>
      <w:divBdr>
        <w:top w:val="none" w:sz="0" w:space="0" w:color="auto"/>
        <w:left w:val="none" w:sz="0" w:space="0" w:color="auto"/>
        <w:bottom w:val="none" w:sz="0" w:space="0" w:color="auto"/>
        <w:right w:val="none" w:sz="0" w:space="0" w:color="auto"/>
      </w:divBdr>
    </w:div>
    <w:div w:id="906838858">
      <w:bodyDiv w:val="1"/>
      <w:marLeft w:val="0"/>
      <w:marRight w:val="0"/>
      <w:marTop w:val="0"/>
      <w:marBottom w:val="0"/>
      <w:divBdr>
        <w:top w:val="none" w:sz="0" w:space="0" w:color="auto"/>
        <w:left w:val="none" w:sz="0" w:space="0" w:color="auto"/>
        <w:bottom w:val="none" w:sz="0" w:space="0" w:color="auto"/>
        <w:right w:val="none" w:sz="0" w:space="0" w:color="auto"/>
      </w:divBdr>
    </w:div>
    <w:div w:id="907495208">
      <w:bodyDiv w:val="1"/>
      <w:marLeft w:val="0"/>
      <w:marRight w:val="0"/>
      <w:marTop w:val="0"/>
      <w:marBottom w:val="0"/>
      <w:divBdr>
        <w:top w:val="none" w:sz="0" w:space="0" w:color="auto"/>
        <w:left w:val="none" w:sz="0" w:space="0" w:color="auto"/>
        <w:bottom w:val="none" w:sz="0" w:space="0" w:color="auto"/>
        <w:right w:val="none" w:sz="0" w:space="0" w:color="auto"/>
      </w:divBdr>
    </w:div>
    <w:div w:id="910964990">
      <w:bodyDiv w:val="1"/>
      <w:marLeft w:val="0"/>
      <w:marRight w:val="0"/>
      <w:marTop w:val="0"/>
      <w:marBottom w:val="0"/>
      <w:divBdr>
        <w:top w:val="none" w:sz="0" w:space="0" w:color="auto"/>
        <w:left w:val="none" w:sz="0" w:space="0" w:color="auto"/>
        <w:bottom w:val="none" w:sz="0" w:space="0" w:color="auto"/>
        <w:right w:val="none" w:sz="0" w:space="0" w:color="auto"/>
      </w:divBdr>
    </w:div>
    <w:div w:id="924340234">
      <w:bodyDiv w:val="1"/>
      <w:marLeft w:val="0"/>
      <w:marRight w:val="0"/>
      <w:marTop w:val="0"/>
      <w:marBottom w:val="0"/>
      <w:divBdr>
        <w:top w:val="none" w:sz="0" w:space="0" w:color="auto"/>
        <w:left w:val="none" w:sz="0" w:space="0" w:color="auto"/>
        <w:bottom w:val="none" w:sz="0" w:space="0" w:color="auto"/>
        <w:right w:val="none" w:sz="0" w:space="0" w:color="auto"/>
      </w:divBdr>
    </w:div>
    <w:div w:id="924413264">
      <w:bodyDiv w:val="1"/>
      <w:marLeft w:val="0"/>
      <w:marRight w:val="0"/>
      <w:marTop w:val="0"/>
      <w:marBottom w:val="0"/>
      <w:divBdr>
        <w:top w:val="none" w:sz="0" w:space="0" w:color="auto"/>
        <w:left w:val="none" w:sz="0" w:space="0" w:color="auto"/>
        <w:bottom w:val="none" w:sz="0" w:space="0" w:color="auto"/>
        <w:right w:val="none" w:sz="0" w:space="0" w:color="auto"/>
      </w:divBdr>
    </w:div>
    <w:div w:id="926187270">
      <w:bodyDiv w:val="1"/>
      <w:marLeft w:val="0"/>
      <w:marRight w:val="0"/>
      <w:marTop w:val="0"/>
      <w:marBottom w:val="0"/>
      <w:divBdr>
        <w:top w:val="none" w:sz="0" w:space="0" w:color="auto"/>
        <w:left w:val="none" w:sz="0" w:space="0" w:color="auto"/>
        <w:bottom w:val="none" w:sz="0" w:space="0" w:color="auto"/>
        <w:right w:val="none" w:sz="0" w:space="0" w:color="auto"/>
      </w:divBdr>
    </w:div>
    <w:div w:id="928388263">
      <w:bodyDiv w:val="1"/>
      <w:marLeft w:val="0"/>
      <w:marRight w:val="0"/>
      <w:marTop w:val="0"/>
      <w:marBottom w:val="0"/>
      <w:divBdr>
        <w:top w:val="none" w:sz="0" w:space="0" w:color="auto"/>
        <w:left w:val="none" w:sz="0" w:space="0" w:color="auto"/>
        <w:bottom w:val="none" w:sz="0" w:space="0" w:color="auto"/>
        <w:right w:val="none" w:sz="0" w:space="0" w:color="auto"/>
      </w:divBdr>
    </w:div>
    <w:div w:id="928389708">
      <w:bodyDiv w:val="1"/>
      <w:marLeft w:val="0"/>
      <w:marRight w:val="0"/>
      <w:marTop w:val="0"/>
      <w:marBottom w:val="0"/>
      <w:divBdr>
        <w:top w:val="none" w:sz="0" w:space="0" w:color="auto"/>
        <w:left w:val="none" w:sz="0" w:space="0" w:color="auto"/>
        <w:bottom w:val="none" w:sz="0" w:space="0" w:color="auto"/>
        <w:right w:val="none" w:sz="0" w:space="0" w:color="auto"/>
      </w:divBdr>
    </w:div>
    <w:div w:id="931626309">
      <w:bodyDiv w:val="1"/>
      <w:marLeft w:val="0"/>
      <w:marRight w:val="0"/>
      <w:marTop w:val="0"/>
      <w:marBottom w:val="0"/>
      <w:divBdr>
        <w:top w:val="none" w:sz="0" w:space="0" w:color="auto"/>
        <w:left w:val="none" w:sz="0" w:space="0" w:color="auto"/>
        <w:bottom w:val="none" w:sz="0" w:space="0" w:color="auto"/>
        <w:right w:val="none" w:sz="0" w:space="0" w:color="auto"/>
      </w:divBdr>
    </w:div>
    <w:div w:id="933709292">
      <w:bodyDiv w:val="1"/>
      <w:marLeft w:val="0"/>
      <w:marRight w:val="0"/>
      <w:marTop w:val="0"/>
      <w:marBottom w:val="0"/>
      <w:divBdr>
        <w:top w:val="none" w:sz="0" w:space="0" w:color="auto"/>
        <w:left w:val="none" w:sz="0" w:space="0" w:color="auto"/>
        <w:bottom w:val="none" w:sz="0" w:space="0" w:color="auto"/>
        <w:right w:val="none" w:sz="0" w:space="0" w:color="auto"/>
      </w:divBdr>
      <w:divsChild>
        <w:div w:id="483472864">
          <w:marLeft w:val="0"/>
          <w:marRight w:val="0"/>
          <w:marTop w:val="0"/>
          <w:marBottom w:val="0"/>
          <w:divBdr>
            <w:top w:val="none" w:sz="0" w:space="0" w:color="auto"/>
            <w:left w:val="none" w:sz="0" w:space="0" w:color="auto"/>
            <w:bottom w:val="none" w:sz="0" w:space="0" w:color="auto"/>
            <w:right w:val="none" w:sz="0" w:space="0" w:color="auto"/>
          </w:divBdr>
        </w:div>
        <w:div w:id="1145314972">
          <w:marLeft w:val="0"/>
          <w:marRight w:val="0"/>
          <w:marTop w:val="0"/>
          <w:marBottom w:val="0"/>
          <w:divBdr>
            <w:top w:val="none" w:sz="0" w:space="0" w:color="auto"/>
            <w:left w:val="none" w:sz="0" w:space="0" w:color="auto"/>
            <w:bottom w:val="none" w:sz="0" w:space="0" w:color="auto"/>
            <w:right w:val="none" w:sz="0" w:space="0" w:color="auto"/>
          </w:divBdr>
        </w:div>
        <w:div w:id="1217856424">
          <w:marLeft w:val="0"/>
          <w:marRight w:val="0"/>
          <w:marTop w:val="0"/>
          <w:marBottom w:val="0"/>
          <w:divBdr>
            <w:top w:val="none" w:sz="0" w:space="0" w:color="auto"/>
            <w:left w:val="none" w:sz="0" w:space="0" w:color="auto"/>
            <w:bottom w:val="none" w:sz="0" w:space="0" w:color="auto"/>
            <w:right w:val="none" w:sz="0" w:space="0" w:color="auto"/>
          </w:divBdr>
        </w:div>
        <w:div w:id="1941524884">
          <w:marLeft w:val="0"/>
          <w:marRight w:val="0"/>
          <w:marTop w:val="0"/>
          <w:marBottom w:val="0"/>
          <w:divBdr>
            <w:top w:val="none" w:sz="0" w:space="0" w:color="auto"/>
            <w:left w:val="none" w:sz="0" w:space="0" w:color="auto"/>
            <w:bottom w:val="none" w:sz="0" w:space="0" w:color="auto"/>
            <w:right w:val="none" w:sz="0" w:space="0" w:color="auto"/>
          </w:divBdr>
        </w:div>
      </w:divsChild>
    </w:div>
    <w:div w:id="934748640">
      <w:bodyDiv w:val="1"/>
      <w:marLeft w:val="0"/>
      <w:marRight w:val="0"/>
      <w:marTop w:val="0"/>
      <w:marBottom w:val="0"/>
      <w:divBdr>
        <w:top w:val="none" w:sz="0" w:space="0" w:color="auto"/>
        <w:left w:val="none" w:sz="0" w:space="0" w:color="auto"/>
        <w:bottom w:val="none" w:sz="0" w:space="0" w:color="auto"/>
        <w:right w:val="none" w:sz="0" w:space="0" w:color="auto"/>
      </w:divBdr>
    </w:div>
    <w:div w:id="938293924">
      <w:bodyDiv w:val="1"/>
      <w:marLeft w:val="0"/>
      <w:marRight w:val="0"/>
      <w:marTop w:val="0"/>
      <w:marBottom w:val="0"/>
      <w:divBdr>
        <w:top w:val="none" w:sz="0" w:space="0" w:color="auto"/>
        <w:left w:val="none" w:sz="0" w:space="0" w:color="auto"/>
        <w:bottom w:val="none" w:sz="0" w:space="0" w:color="auto"/>
        <w:right w:val="none" w:sz="0" w:space="0" w:color="auto"/>
      </w:divBdr>
    </w:div>
    <w:div w:id="941571121">
      <w:bodyDiv w:val="1"/>
      <w:marLeft w:val="0"/>
      <w:marRight w:val="0"/>
      <w:marTop w:val="0"/>
      <w:marBottom w:val="0"/>
      <w:divBdr>
        <w:top w:val="none" w:sz="0" w:space="0" w:color="auto"/>
        <w:left w:val="none" w:sz="0" w:space="0" w:color="auto"/>
        <w:bottom w:val="none" w:sz="0" w:space="0" w:color="auto"/>
        <w:right w:val="none" w:sz="0" w:space="0" w:color="auto"/>
      </w:divBdr>
    </w:div>
    <w:div w:id="944774940">
      <w:bodyDiv w:val="1"/>
      <w:marLeft w:val="0"/>
      <w:marRight w:val="0"/>
      <w:marTop w:val="0"/>
      <w:marBottom w:val="0"/>
      <w:divBdr>
        <w:top w:val="none" w:sz="0" w:space="0" w:color="auto"/>
        <w:left w:val="none" w:sz="0" w:space="0" w:color="auto"/>
        <w:bottom w:val="none" w:sz="0" w:space="0" w:color="auto"/>
        <w:right w:val="none" w:sz="0" w:space="0" w:color="auto"/>
      </w:divBdr>
    </w:div>
    <w:div w:id="948777109">
      <w:bodyDiv w:val="1"/>
      <w:marLeft w:val="0"/>
      <w:marRight w:val="0"/>
      <w:marTop w:val="0"/>
      <w:marBottom w:val="0"/>
      <w:divBdr>
        <w:top w:val="none" w:sz="0" w:space="0" w:color="auto"/>
        <w:left w:val="none" w:sz="0" w:space="0" w:color="auto"/>
        <w:bottom w:val="none" w:sz="0" w:space="0" w:color="auto"/>
        <w:right w:val="none" w:sz="0" w:space="0" w:color="auto"/>
      </w:divBdr>
    </w:div>
    <w:div w:id="950206948">
      <w:bodyDiv w:val="1"/>
      <w:marLeft w:val="0"/>
      <w:marRight w:val="0"/>
      <w:marTop w:val="0"/>
      <w:marBottom w:val="0"/>
      <w:divBdr>
        <w:top w:val="none" w:sz="0" w:space="0" w:color="auto"/>
        <w:left w:val="none" w:sz="0" w:space="0" w:color="auto"/>
        <w:bottom w:val="none" w:sz="0" w:space="0" w:color="auto"/>
        <w:right w:val="none" w:sz="0" w:space="0" w:color="auto"/>
      </w:divBdr>
      <w:divsChild>
        <w:div w:id="1236740625">
          <w:marLeft w:val="0"/>
          <w:marRight w:val="0"/>
          <w:marTop w:val="0"/>
          <w:marBottom w:val="0"/>
          <w:divBdr>
            <w:top w:val="none" w:sz="0" w:space="0" w:color="auto"/>
            <w:left w:val="none" w:sz="0" w:space="0" w:color="auto"/>
            <w:bottom w:val="none" w:sz="0" w:space="0" w:color="auto"/>
            <w:right w:val="none" w:sz="0" w:space="0" w:color="auto"/>
          </w:divBdr>
        </w:div>
        <w:div w:id="1522430402">
          <w:marLeft w:val="0"/>
          <w:marRight w:val="0"/>
          <w:marTop w:val="0"/>
          <w:marBottom w:val="0"/>
          <w:divBdr>
            <w:top w:val="none" w:sz="0" w:space="0" w:color="auto"/>
            <w:left w:val="none" w:sz="0" w:space="0" w:color="auto"/>
            <w:bottom w:val="none" w:sz="0" w:space="0" w:color="auto"/>
            <w:right w:val="none" w:sz="0" w:space="0" w:color="auto"/>
          </w:divBdr>
        </w:div>
        <w:div w:id="1553421314">
          <w:marLeft w:val="0"/>
          <w:marRight w:val="0"/>
          <w:marTop w:val="0"/>
          <w:marBottom w:val="0"/>
          <w:divBdr>
            <w:top w:val="none" w:sz="0" w:space="0" w:color="auto"/>
            <w:left w:val="none" w:sz="0" w:space="0" w:color="auto"/>
            <w:bottom w:val="none" w:sz="0" w:space="0" w:color="auto"/>
            <w:right w:val="none" w:sz="0" w:space="0" w:color="auto"/>
          </w:divBdr>
        </w:div>
        <w:div w:id="1775830675">
          <w:marLeft w:val="0"/>
          <w:marRight w:val="0"/>
          <w:marTop w:val="0"/>
          <w:marBottom w:val="0"/>
          <w:divBdr>
            <w:top w:val="none" w:sz="0" w:space="0" w:color="auto"/>
            <w:left w:val="none" w:sz="0" w:space="0" w:color="auto"/>
            <w:bottom w:val="none" w:sz="0" w:space="0" w:color="auto"/>
            <w:right w:val="none" w:sz="0" w:space="0" w:color="auto"/>
          </w:divBdr>
        </w:div>
      </w:divsChild>
    </w:div>
    <w:div w:id="958293463">
      <w:bodyDiv w:val="1"/>
      <w:marLeft w:val="0"/>
      <w:marRight w:val="0"/>
      <w:marTop w:val="0"/>
      <w:marBottom w:val="0"/>
      <w:divBdr>
        <w:top w:val="none" w:sz="0" w:space="0" w:color="auto"/>
        <w:left w:val="none" w:sz="0" w:space="0" w:color="auto"/>
        <w:bottom w:val="none" w:sz="0" w:space="0" w:color="auto"/>
        <w:right w:val="none" w:sz="0" w:space="0" w:color="auto"/>
      </w:divBdr>
    </w:div>
    <w:div w:id="960301208">
      <w:bodyDiv w:val="1"/>
      <w:marLeft w:val="0"/>
      <w:marRight w:val="0"/>
      <w:marTop w:val="0"/>
      <w:marBottom w:val="0"/>
      <w:divBdr>
        <w:top w:val="none" w:sz="0" w:space="0" w:color="auto"/>
        <w:left w:val="none" w:sz="0" w:space="0" w:color="auto"/>
        <w:bottom w:val="none" w:sz="0" w:space="0" w:color="auto"/>
        <w:right w:val="none" w:sz="0" w:space="0" w:color="auto"/>
      </w:divBdr>
    </w:div>
    <w:div w:id="971205231">
      <w:bodyDiv w:val="1"/>
      <w:marLeft w:val="0"/>
      <w:marRight w:val="0"/>
      <w:marTop w:val="0"/>
      <w:marBottom w:val="0"/>
      <w:divBdr>
        <w:top w:val="none" w:sz="0" w:space="0" w:color="auto"/>
        <w:left w:val="none" w:sz="0" w:space="0" w:color="auto"/>
        <w:bottom w:val="none" w:sz="0" w:space="0" w:color="auto"/>
        <w:right w:val="none" w:sz="0" w:space="0" w:color="auto"/>
      </w:divBdr>
    </w:div>
    <w:div w:id="975721894">
      <w:bodyDiv w:val="1"/>
      <w:marLeft w:val="0"/>
      <w:marRight w:val="0"/>
      <w:marTop w:val="0"/>
      <w:marBottom w:val="0"/>
      <w:divBdr>
        <w:top w:val="none" w:sz="0" w:space="0" w:color="auto"/>
        <w:left w:val="none" w:sz="0" w:space="0" w:color="auto"/>
        <w:bottom w:val="none" w:sz="0" w:space="0" w:color="auto"/>
        <w:right w:val="none" w:sz="0" w:space="0" w:color="auto"/>
      </w:divBdr>
    </w:div>
    <w:div w:id="987784197">
      <w:bodyDiv w:val="1"/>
      <w:marLeft w:val="0"/>
      <w:marRight w:val="0"/>
      <w:marTop w:val="0"/>
      <w:marBottom w:val="0"/>
      <w:divBdr>
        <w:top w:val="none" w:sz="0" w:space="0" w:color="auto"/>
        <w:left w:val="none" w:sz="0" w:space="0" w:color="auto"/>
        <w:bottom w:val="none" w:sz="0" w:space="0" w:color="auto"/>
        <w:right w:val="none" w:sz="0" w:space="0" w:color="auto"/>
      </w:divBdr>
    </w:div>
    <w:div w:id="1001352381">
      <w:bodyDiv w:val="1"/>
      <w:marLeft w:val="0"/>
      <w:marRight w:val="0"/>
      <w:marTop w:val="0"/>
      <w:marBottom w:val="0"/>
      <w:divBdr>
        <w:top w:val="none" w:sz="0" w:space="0" w:color="auto"/>
        <w:left w:val="none" w:sz="0" w:space="0" w:color="auto"/>
        <w:bottom w:val="none" w:sz="0" w:space="0" w:color="auto"/>
        <w:right w:val="none" w:sz="0" w:space="0" w:color="auto"/>
      </w:divBdr>
    </w:div>
    <w:div w:id="1002005790">
      <w:bodyDiv w:val="1"/>
      <w:marLeft w:val="0"/>
      <w:marRight w:val="0"/>
      <w:marTop w:val="0"/>
      <w:marBottom w:val="0"/>
      <w:divBdr>
        <w:top w:val="none" w:sz="0" w:space="0" w:color="auto"/>
        <w:left w:val="none" w:sz="0" w:space="0" w:color="auto"/>
        <w:bottom w:val="none" w:sz="0" w:space="0" w:color="auto"/>
        <w:right w:val="none" w:sz="0" w:space="0" w:color="auto"/>
      </w:divBdr>
    </w:div>
    <w:div w:id="1007249001">
      <w:bodyDiv w:val="1"/>
      <w:marLeft w:val="0"/>
      <w:marRight w:val="0"/>
      <w:marTop w:val="0"/>
      <w:marBottom w:val="0"/>
      <w:divBdr>
        <w:top w:val="none" w:sz="0" w:space="0" w:color="auto"/>
        <w:left w:val="none" w:sz="0" w:space="0" w:color="auto"/>
        <w:bottom w:val="none" w:sz="0" w:space="0" w:color="auto"/>
        <w:right w:val="none" w:sz="0" w:space="0" w:color="auto"/>
      </w:divBdr>
    </w:div>
    <w:div w:id="1009796534">
      <w:bodyDiv w:val="1"/>
      <w:marLeft w:val="0"/>
      <w:marRight w:val="0"/>
      <w:marTop w:val="0"/>
      <w:marBottom w:val="0"/>
      <w:divBdr>
        <w:top w:val="none" w:sz="0" w:space="0" w:color="auto"/>
        <w:left w:val="none" w:sz="0" w:space="0" w:color="auto"/>
        <w:bottom w:val="none" w:sz="0" w:space="0" w:color="auto"/>
        <w:right w:val="none" w:sz="0" w:space="0" w:color="auto"/>
      </w:divBdr>
    </w:div>
    <w:div w:id="1011488888">
      <w:bodyDiv w:val="1"/>
      <w:marLeft w:val="0"/>
      <w:marRight w:val="0"/>
      <w:marTop w:val="0"/>
      <w:marBottom w:val="0"/>
      <w:divBdr>
        <w:top w:val="none" w:sz="0" w:space="0" w:color="auto"/>
        <w:left w:val="none" w:sz="0" w:space="0" w:color="auto"/>
        <w:bottom w:val="none" w:sz="0" w:space="0" w:color="auto"/>
        <w:right w:val="none" w:sz="0" w:space="0" w:color="auto"/>
      </w:divBdr>
    </w:div>
    <w:div w:id="1016926127">
      <w:bodyDiv w:val="1"/>
      <w:marLeft w:val="0"/>
      <w:marRight w:val="0"/>
      <w:marTop w:val="0"/>
      <w:marBottom w:val="0"/>
      <w:divBdr>
        <w:top w:val="none" w:sz="0" w:space="0" w:color="auto"/>
        <w:left w:val="none" w:sz="0" w:space="0" w:color="auto"/>
        <w:bottom w:val="none" w:sz="0" w:space="0" w:color="auto"/>
        <w:right w:val="none" w:sz="0" w:space="0" w:color="auto"/>
      </w:divBdr>
    </w:div>
    <w:div w:id="1024283968">
      <w:bodyDiv w:val="1"/>
      <w:marLeft w:val="0"/>
      <w:marRight w:val="0"/>
      <w:marTop w:val="0"/>
      <w:marBottom w:val="0"/>
      <w:divBdr>
        <w:top w:val="none" w:sz="0" w:space="0" w:color="auto"/>
        <w:left w:val="none" w:sz="0" w:space="0" w:color="auto"/>
        <w:bottom w:val="none" w:sz="0" w:space="0" w:color="auto"/>
        <w:right w:val="none" w:sz="0" w:space="0" w:color="auto"/>
      </w:divBdr>
    </w:div>
    <w:div w:id="1031564655">
      <w:bodyDiv w:val="1"/>
      <w:marLeft w:val="0"/>
      <w:marRight w:val="0"/>
      <w:marTop w:val="0"/>
      <w:marBottom w:val="0"/>
      <w:divBdr>
        <w:top w:val="none" w:sz="0" w:space="0" w:color="auto"/>
        <w:left w:val="none" w:sz="0" w:space="0" w:color="auto"/>
        <w:bottom w:val="none" w:sz="0" w:space="0" w:color="auto"/>
        <w:right w:val="none" w:sz="0" w:space="0" w:color="auto"/>
      </w:divBdr>
    </w:div>
    <w:div w:id="1032193240">
      <w:bodyDiv w:val="1"/>
      <w:marLeft w:val="0"/>
      <w:marRight w:val="0"/>
      <w:marTop w:val="0"/>
      <w:marBottom w:val="0"/>
      <w:divBdr>
        <w:top w:val="none" w:sz="0" w:space="0" w:color="auto"/>
        <w:left w:val="none" w:sz="0" w:space="0" w:color="auto"/>
        <w:bottom w:val="none" w:sz="0" w:space="0" w:color="auto"/>
        <w:right w:val="none" w:sz="0" w:space="0" w:color="auto"/>
      </w:divBdr>
      <w:divsChild>
        <w:div w:id="1315525391">
          <w:marLeft w:val="426"/>
          <w:marRight w:val="0"/>
          <w:marTop w:val="0"/>
          <w:marBottom w:val="0"/>
          <w:divBdr>
            <w:top w:val="none" w:sz="0" w:space="0" w:color="auto"/>
            <w:left w:val="none" w:sz="0" w:space="0" w:color="auto"/>
            <w:bottom w:val="none" w:sz="0" w:space="0" w:color="auto"/>
            <w:right w:val="none" w:sz="0" w:space="0" w:color="auto"/>
          </w:divBdr>
        </w:div>
      </w:divsChild>
    </w:div>
    <w:div w:id="1044521549">
      <w:bodyDiv w:val="1"/>
      <w:marLeft w:val="0"/>
      <w:marRight w:val="0"/>
      <w:marTop w:val="0"/>
      <w:marBottom w:val="0"/>
      <w:divBdr>
        <w:top w:val="none" w:sz="0" w:space="0" w:color="auto"/>
        <w:left w:val="none" w:sz="0" w:space="0" w:color="auto"/>
        <w:bottom w:val="none" w:sz="0" w:space="0" w:color="auto"/>
        <w:right w:val="none" w:sz="0" w:space="0" w:color="auto"/>
      </w:divBdr>
    </w:div>
    <w:div w:id="1046106460">
      <w:bodyDiv w:val="1"/>
      <w:marLeft w:val="0"/>
      <w:marRight w:val="0"/>
      <w:marTop w:val="0"/>
      <w:marBottom w:val="0"/>
      <w:divBdr>
        <w:top w:val="none" w:sz="0" w:space="0" w:color="auto"/>
        <w:left w:val="none" w:sz="0" w:space="0" w:color="auto"/>
        <w:bottom w:val="none" w:sz="0" w:space="0" w:color="auto"/>
        <w:right w:val="none" w:sz="0" w:space="0" w:color="auto"/>
      </w:divBdr>
    </w:div>
    <w:div w:id="1053962816">
      <w:bodyDiv w:val="1"/>
      <w:marLeft w:val="0"/>
      <w:marRight w:val="0"/>
      <w:marTop w:val="0"/>
      <w:marBottom w:val="0"/>
      <w:divBdr>
        <w:top w:val="none" w:sz="0" w:space="0" w:color="auto"/>
        <w:left w:val="none" w:sz="0" w:space="0" w:color="auto"/>
        <w:bottom w:val="none" w:sz="0" w:space="0" w:color="auto"/>
        <w:right w:val="none" w:sz="0" w:space="0" w:color="auto"/>
      </w:divBdr>
    </w:div>
    <w:div w:id="1056664111">
      <w:bodyDiv w:val="1"/>
      <w:marLeft w:val="0"/>
      <w:marRight w:val="0"/>
      <w:marTop w:val="0"/>
      <w:marBottom w:val="0"/>
      <w:divBdr>
        <w:top w:val="none" w:sz="0" w:space="0" w:color="auto"/>
        <w:left w:val="none" w:sz="0" w:space="0" w:color="auto"/>
        <w:bottom w:val="none" w:sz="0" w:space="0" w:color="auto"/>
        <w:right w:val="none" w:sz="0" w:space="0" w:color="auto"/>
      </w:divBdr>
    </w:div>
    <w:div w:id="1057585753">
      <w:bodyDiv w:val="1"/>
      <w:marLeft w:val="0"/>
      <w:marRight w:val="0"/>
      <w:marTop w:val="0"/>
      <w:marBottom w:val="0"/>
      <w:divBdr>
        <w:top w:val="none" w:sz="0" w:space="0" w:color="auto"/>
        <w:left w:val="none" w:sz="0" w:space="0" w:color="auto"/>
        <w:bottom w:val="none" w:sz="0" w:space="0" w:color="auto"/>
        <w:right w:val="none" w:sz="0" w:space="0" w:color="auto"/>
      </w:divBdr>
    </w:div>
    <w:div w:id="1071806539">
      <w:bodyDiv w:val="1"/>
      <w:marLeft w:val="0"/>
      <w:marRight w:val="0"/>
      <w:marTop w:val="0"/>
      <w:marBottom w:val="0"/>
      <w:divBdr>
        <w:top w:val="none" w:sz="0" w:space="0" w:color="auto"/>
        <w:left w:val="none" w:sz="0" w:space="0" w:color="auto"/>
        <w:bottom w:val="none" w:sz="0" w:space="0" w:color="auto"/>
        <w:right w:val="none" w:sz="0" w:space="0" w:color="auto"/>
      </w:divBdr>
    </w:div>
    <w:div w:id="1077944512">
      <w:bodyDiv w:val="1"/>
      <w:marLeft w:val="0"/>
      <w:marRight w:val="0"/>
      <w:marTop w:val="0"/>
      <w:marBottom w:val="0"/>
      <w:divBdr>
        <w:top w:val="none" w:sz="0" w:space="0" w:color="auto"/>
        <w:left w:val="none" w:sz="0" w:space="0" w:color="auto"/>
        <w:bottom w:val="none" w:sz="0" w:space="0" w:color="auto"/>
        <w:right w:val="none" w:sz="0" w:space="0" w:color="auto"/>
      </w:divBdr>
    </w:div>
    <w:div w:id="1087463156">
      <w:bodyDiv w:val="1"/>
      <w:marLeft w:val="0"/>
      <w:marRight w:val="0"/>
      <w:marTop w:val="0"/>
      <w:marBottom w:val="0"/>
      <w:divBdr>
        <w:top w:val="none" w:sz="0" w:space="0" w:color="auto"/>
        <w:left w:val="none" w:sz="0" w:space="0" w:color="auto"/>
        <w:bottom w:val="none" w:sz="0" w:space="0" w:color="auto"/>
        <w:right w:val="none" w:sz="0" w:space="0" w:color="auto"/>
      </w:divBdr>
    </w:div>
    <w:div w:id="1087725952">
      <w:bodyDiv w:val="1"/>
      <w:marLeft w:val="0"/>
      <w:marRight w:val="0"/>
      <w:marTop w:val="0"/>
      <w:marBottom w:val="0"/>
      <w:divBdr>
        <w:top w:val="none" w:sz="0" w:space="0" w:color="auto"/>
        <w:left w:val="none" w:sz="0" w:space="0" w:color="auto"/>
        <w:bottom w:val="none" w:sz="0" w:space="0" w:color="auto"/>
        <w:right w:val="none" w:sz="0" w:space="0" w:color="auto"/>
      </w:divBdr>
    </w:div>
    <w:div w:id="1088773109">
      <w:bodyDiv w:val="1"/>
      <w:marLeft w:val="0"/>
      <w:marRight w:val="0"/>
      <w:marTop w:val="0"/>
      <w:marBottom w:val="0"/>
      <w:divBdr>
        <w:top w:val="none" w:sz="0" w:space="0" w:color="auto"/>
        <w:left w:val="none" w:sz="0" w:space="0" w:color="auto"/>
        <w:bottom w:val="none" w:sz="0" w:space="0" w:color="auto"/>
        <w:right w:val="none" w:sz="0" w:space="0" w:color="auto"/>
      </w:divBdr>
    </w:div>
    <w:div w:id="1090811669">
      <w:bodyDiv w:val="1"/>
      <w:marLeft w:val="0"/>
      <w:marRight w:val="0"/>
      <w:marTop w:val="0"/>
      <w:marBottom w:val="0"/>
      <w:divBdr>
        <w:top w:val="none" w:sz="0" w:space="0" w:color="auto"/>
        <w:left w:val="none" w:sz="0" w:space="0" w:color="auto"/>
        <w:bottom w:val="none" w:sz="0" w:space="0" w:color="auto"/>
        <w:right w:val="none" w:sz="0" w:space="0" w:color="auto"/>
      </w:divBdr>
    </w:div>
    <w:div w:id="1093629364">
      <w:bodyDiv w:val="1"/>
      <w:marLeft w:val="0"/>
      <w:marRight w:val="0"/>
      <w:marTop w:val="0"/>
      <w:marBottom w:val="0"/>
      <w:divBdr>
        <w:top w:val="none" w:sz="0" w:space="0" w:color="auto"/>
        <w:left w:val="none" w:sz="0" w:space="0" w:color="auto"/>
        <w:bottom w:val="none" w:sz="0" w:space="0" w:color="auto"/>
        <w:right w:val="none" w:sz="0" w:space="0" w:color="auto"/>
      </w:divBdr>
    </w:div>
    <w:div w:id="1094084298">
      <w:bodyDiv w:val="1"/>
      <w:marLeft w:val="0"/>
      <w:marRight w:val="0"/>
      <w:marTop w:val="0"/>
      <w:marBottom w:val="0"/>
      <w:divBdr>
        <w:top w:val="none" w:sz="0" w:space="0" w:color="auto"/>
        <w:left w:val="none" w:sz="0" w:space="0" w:color="auto"/>
        <w:bottom w:val="none" w:sz="0" w:space="0" w:color="auto"/>
        <w:right w:val="none" w:sz="0" w:space="0" w:color="auto"/>
      </w:divBdr>
    </w:div>
    <w:div w:id="1097747766">
      <w:bodyDiv w:val="1"/>
      <w:marLeft w:val="0"/>
      <w:marRight w:val="0"/>
      <w:marTop w:val="0"/>
      <w:marBottom w:val="0"/>
      <w:divBdr>
        <w:top w:val="none" w:sz="0" w:space="0" w:color="auto"/>
        <w:left w:val="none" w:sz="0" w:space="0" w:color="auto"/>
        <w:bottom w:val="none" w:sz="0" w:space="0" w:color="auto"/>
        <w:right w:val="none" w:sz="0" w:space="0" w:color="auto"/>
      </w:divBdr>
    </w:div>
    <w:div w:id="1105076119">
      <w:bodyDiv w:val="1"/>
      <w:marLeft w:val="0"/>
      <w:marRight w:val="0"/>
      <w:marTop w:val="0"/>
      <w:marBottom w:val="0"/>
      <w:divBdr>
        <w:top w:val="none" w:sz="0" w:space="0" w:color="auto"/>
        <w:left w:val="none" w:sz="0" w:space="0" w:color="auto"/>
        <w:bottom w:val="none" w:sz="0" w:space="0" w:color="auto"/>
        <w:right w:val="none" w:sz="0" w:space="0" w:color="auto"/>
      </w:divBdr>
    </w:div>
    <w:div w:id="1109393452">
      <w:bodyDiv w:val="1"/>
      <w:marLeft w:val="0"/>
      <w:marRight w:val="0"/>
      <w:marTop w:val="0"/>
      <w:marBottom w:val="0"/>
      <w:divBdr>
        <w:top w:val="none" w:sz="0" w:space="0" w:color="auto"/>
        <w:left w:val="none" w:sz="0" w:space="0" w:color="auto"/>
        <w:bottom w:val="none" w:sz="0" w:space="0" w:color="auto"/>
        <w:right w:val="none" w:sz="0" w:space="0" w:color="auto"/>
      </w:divBdr>
    </w:div>
    <w:div w:id="1117023884">
      <w:bodyDiv w:val="1"/>
      <w:marLeft w:val="0"/>
      <w:marRight w:val="0"/>
      <w:marTop w:val="0"/>
      <w:marBottom w:val="0"/>
      <w:divBdr>
        <w:top w:val="none" w:sz="0" w:space="0" w:color="auto"/>
        <w:left w:val="none" w:sz="0" w:space="0" w:color="auto"/>
        <w:bottom w:val="none" w:sz="0" w:space="0" w:color="auto"/>
        <w:right w:val="none" w:sz="0" w:space="0" w:color="auto"/>
      </w:divBdr>
    </w:div>
    <w:div w:id="1118139031">
      <w:bodyDiv w:val="1"/>
      <w:marLeft w:val="0"/>
      <w:marRight w:val="0"/>
      <w:marTop w:val="0"/>
      <w:marBottom w:val="0"/>
      <w:divBdr>
        <w:top w:val="none" w:sz="0" w:space="0" w:color="auto"/>
        <w:left w:val="none" w:sz="0" w:space="0" w:color="auto"/>
        <w:bottom w:val="none" w:sz="0" w:space="0" w:color="auto"/>
        <w:right w:val="none" w:sz="0" w:space="0" w:color="auto"/>
      </w:divBdr>
    </w:div>
    <w:div w:id="1122266886">
      <w:bodyDiv w:val="1"/>
      <w:marLeft w:val="0"/>
      <w:marRight w:val="0"/>
      <w:marTop w:val="0"/>
      <w:marBottom w:val="0"/>
      <w:divBdr>
        <w:top w:val="none" w:sz="0" w:space="0" w:color="auto"/>
        <w:left w:val="none" w:sz="0" w:space="0" w:color="auto"/>
        <w:bottom w:val="none" w:sz="0" w:space="0" w:color="auto"/>
        <w:right w:val="none" w:sz="0" w:space="0" w:color="auto"/>
      </w:divBdr>
    </w:div>
    <w:div w:id="1131631459">
      <w:bodyDiv w:val="1"/>
      <w:marLeft w:val="0"/>
      <w:marRight w:val="0"/>
      <w:marTop w:val="0"/>
      <w:marBottom w:val="0"/>
      <w:divBdr>
        <w:top w:val="none" w:sz="0" w:space="0" w:color="auto"/>
        <w:left w:val="none" w:sz="0" w:space="0" w:color="auto"/>
        <w:bottom w:val="none" w:sz="0" w:space="0" w:color="auto"/>
        <w:right w:val="none" w:sz="0" w:space="0" w:color="auto"/>
      </w:divBdr>
    </w:div>
    <w:div w:id="1139224309">
      <w:bodyDiv w:val="1"/>
      <w:marLeft w:val="0"/>
      <w:marRight w:val="0"/>
      <w:marTop w:val="0"/>
      <w:marBottom w:val="0"/>
      <w:divBdr>
        <w:top w:val="none" w:sz="0" w:space="0" w:color="auto"/>
        <w:left w:val="none" w:sz="0" w:space="0" w:color="auto"/>
        <w:bottom w:val="none" w:sz="0" w:space="0" w:color="auto"/>
        <w:right w:val="none" w:sz="0" w:space="0" w:color="auto"/>
      </w:divBdr>
    </w:div>
    <w:div w:id="1141774117">
      <w:bodyDiv w:val="1"/>
      <w:marLeft w:val="0"/>
      <w:marRight w:val="0"/>
      <w:marTop w:val="0"/>
      <w:marBottom w:val="0"/>
      <w:divBdr>
        <w:top w:val="none" w:sz="0" w:space="0" w:color="auto"/>
        <w:left w:val="none" w:sz="0" w:space="0" w:color="auto"/>
        <w:bottom w:val="none" w:sz="0" w:space="0" w:color="auto"/>
        <w:right w:val="none" w:sz="0" w:space="0" w:color="auto"/>
      </w:divBdr>
    </w:div>
    <w:div w:id="1145007047">
      <w:bodyDiv w:val="1"/>
      <w:marLeft w:val="0"/>
      <w:marRight w:val="0"/>
      <w:marTop w:val="0"/>
      <w:marBottom w:val="0"/>
      <w:divBdr>
        <w:top w:val="none" w:sz="0" w:space="0" w:color="auto"/>
        <w:left w:val="none" w:sz="0" w:space="0" w:color="auto"/>
        <w:bottom w:val="none" w:sz="0" w:space="0" w:color="auto"/>
        <w:right w:val="none" w:sz="0" w:space="0" w:color="auto"/>
      </w:divBdr>
    </w:div>
    <w:div w:id="1152214636">
      <w:bodyDiv w:val="1"/>
      <w:marLeft w:val="0"/>
      <w:marRight w:val="0"/>
      <w:marTop w:val="0"/>
      <w:marBottom w:val="0"/>
      <w:divBdr>
        <w:top w:val="none" w:sz="0" w:space="0" w:color="auto"/>
        <w:left w:val="none" w:sz="0" w:space="0" w:color="auto"/>
        <w:bottom w:val="none" w:sz="0" w:space="0" w:color="auto"/>
        <w:right w:val="none" w:sz="0" w:space="0" w:color="auto"/>
      </w:divBdr>
    </w:div>
    <w:div w:id="1152336777">
      <w:bodyDiv w:val="1"/>
      <w:marLeft w:val="0"/>
      <w:marRight w:val="0"/>
      <w:marTop w:val="0"/>
      <w:marBottom w:val="0"/>
      <w:divBdr>
        <w:top w:val="none" w:sz="0" w:space="0" w:color="auto"/>
        <w:left w:val="none" w:sz="0" w:space="0" w:color="auto"/>
        <w:bottom w:val="none" w:sz="0" w:space="0" w:color="auto"/>
        <w:right w:val="none" w:sz="0" w:space="0" w:color="auto"/>
      </w:divBdr>
    </w:div>
    <w:div w:id="1154026029">
      <w:bodyDiv w:val="1"/>
      <w:marLeft w:val="0"/>
      <w:marRight w:val="0"/>
      <w:marTop w:val="0"/>
      <w:marBottom w:val="0"/>
      <w:divBdr>
        <w:top w:val="none" w:sz="0" w:space="0" w:color="auto"/>
        <w:left w:val="none" w:sz="0" w:space="0" w:color="auto"/>
        <w:bottom w:val="none" w:sz="0" w:space="0" w:color="auto"/>
        <w:right w:val="none" w:sz="0" w:space="0" w:color="auto"/>
      </w:divBdr>
    </w:div>
    <w:div w:id="1155996102">
      <w:bodyDiv w:val="1"/>
      <w:marLeft w:val="0"/>
      <w:marRight w:val="0"/>
      <w:marTop w:val="0"/>
      <w:marBottom w:val="0"/>
      <w:divBdr>
        <w:top w:val="none" w:sz="0" w:space="0" w:color="auto"/>
        <w:left w:val="none" w:sz="0" w:space="0" w:color="auto"/>
        <w:bottom w:val="none" w:sz="0" w:space="0" w:color="auto"/>
        <w:right w:val="none" w:sz="0" w:space="0" w:color="auto"/>
      </w:divBdr>
    </w:div>
    <w:div w:id="1157960536">
      <w:bodyDiv w:val="1"/>
      <w:marLeft w:val="0"/>
      <w:marRight w:val="0"/>
      <w:marTop w:val="0"/>
      <w:marBottom w:val="0"/>
      <w:divBdr>
        <w:top w:val="none" w:sz="0" w:space="0" w:color="auto"/>
        <w:left w:val="none" w:sz="0" w:space="0" w:color="auto"/>
        <w:bottom w:val="none" w:sz="0" w:space="0" w:color="auto"/>
        <w:right w:val="none" w:sz="0" w:space="0" w:color="auto"/>
      </w:divBdr>
    </w:div>
    <w:div w:id="1162160326">
      <w:bodyDiv w:val="1"/>
      <w:marLeft w:val="0"/>
      <w:marRight w:val="0"/>
      <w:marTop w:val="0"/>
      <w:marBottom w:val="0"/>
      <w:divBdr>
        <w:top w:val="none" w:sz="0" w:space="0" w:color="auto"/>
        <w:left w:val="none" w:sz="0" w:space="0" w:color="auto"/>
        <w:bottom w:val="none" w:sz="0" w:space="0" w:color="auto"/>
        <w:right w:val="none" w:sz="0" w:space="0" w:color="auto"/>
      </w:divBdr>
    </w:div>
    <w:div w:id="1165558422">
      <w:bodyDiv w:val="1"/>
      <w:marLeft w:val="0"/>
      <w:marRight w:val="0"/>
      <w:marTop w:val="0"/>
      <w:marBottom w:val="0"/>
      <w:divBdr>
        <w:top w:val="none" w:sz="0" w:space="0" w:color="auto"/>
        <w:left w:val="none" w:sz="0" w:space="0" w:color="auto"/>
        <w:bottom w:val="none" w:sz="0" w:space="0" w:color="auto"/>
        <w:right w:val="none" w:sz="0" w:space="0" w:color="auto"/>
      </w:divBdr>
    </w:div>
    <w:div w:id="1170826727">
      <w:bodyDiv w:val="1"/>
      <w:marLeft w:val="0"/>
      <w:marRight w:val="0"/>
      <w:marTop w:val="0"/>
      <w:marBottom w:val="0"/>
      <w:divBdr>
        <w:top w:val="none" w:sz="0" w:space="0" w:color="auto"/>
        <w:left w:val="none" w:sz="0" w:space="0" w:color="auto"/>
        <w:bottom w:val="none" w:sz="0" w:space="0" w:color="auto"/>
        <w:right w:val="none" w:sz="0" w:space="0" w:color="auto"/>
      </w:divBdr>
    </w:div>
    <w:div w:id="1172186603">
      <w:bodyDiv w:val="1"/>
      <w:marLeft w:val="0"/>
      <w:marRight w:val="0"/>
      <w:marTop w:val="0"/>
      <w:marBottom w:val="0"/>
      <w:divBdr>
        <w:top w:val="none" w:sz="0" w:space="0" w:color="auto"/>
        <w:left w:val="none" w:sz="0" w:space="0" w:color="auto"/>
        <w:bottom w:val="none" w:sz="0" w:space="0" w:color="auto"/>
        <w:right w:val="none" w:sz="0" w:space="0" w:color="auto"/>
      </w:divBdr>
    </w:div>
    <w:div w:id="1182670253">
      <w:bodyDiv w:val="1"/>
      <w:marLeft w:val="0"/>
      <w:marRight w:val="0"/>
      <w:marTop w:val="0"/>
      <w:marBottom w:val="0"/>
      <w:divBdr>
        <w:top w:val="none" w:sz="0" w:space="0" w:color="auto"/>
        <w:left w:val="none" w:sz="0" w:space="0" w:color="auto"/>
        <w:bottom w:val="none" w:sz="0" w:space="0" w:color="auto"/>
        <w:right w:val="none" w:sz="0" w:space="0" w:color="auto"/>
      </w:divBdr>
    </w:div>
    <w:div w:id="1185284346">
      <w:bodyDiv w:val="1"/>
      <w:marLeft w:val="0"/>
      <w:marRight w:val="0"/>
      <w:marTop w:val="0"/>
      <w:marBottom w:val="0"/>
      <w:divBdr>
        <w:top w:val="none" w:sz="0" w:space="0" w:color="auto"/>
        <w:left w:val="none" w:sz="0" w:space="0" w:color="auto"/>
        <w:bottom w:val="none" w:sz="0" w:space="0" w:color="auto"/>
        <w:right w:val="none" w:sz="0" w:space="0" w:color="auto"/>
      </w:divBdr>
    </w:div>
    <w:div w:id="1196308490">
      <w:bodyDiv w:val="1"/>
      <w:marLeft w:val="0"/>
      <w:marRight w:val="0"/>
      <w:marTop w:val="0"/>
      <w:marBottom w:val="0"/>
      <w:divBdr>
        <w:top w:val="none" w:sz="0" w:space="0" w:color="auto"/>
        <w:left w:val="none" w:sz="0" w:space="0" w:color="auto"/>
        <w:bottom w:val="none" w:sz="0" w:space="0" w:color="auto"/>
        <w:right w:val="none" w:sz="0" w:space="0" w:color="auto"/>
      </w:divBdr>
    </w:div>
    <w:div w:id="1200121567">
      <w:bodyDiv w:val="1"/>
      <w:marLeft w:val="0"/>
      <w:marRight w:val="0"/>
      <w:marTop w:val="0"/>
      <w:marBottom w:val="0"/>
      <w:divBdr>
        <w:top w:val="none" w:sz="0" w:space="0" w:color="auto"/>
        <w:left w:val="none" w:sz="0" w:space="0" w:color="auto"/>
        <w:bottom w:val="none" w:sz="0" w:space="0" w:color="auto"/>
        <w:right w:val="none" w:sz="0" w:space="0" w:color="auto"/>
      </w:divBdr>
    </w:div>
    <w:div w:id="1201019472">
      <w:bodyDiv w:val="1"/>
      <w:marLeft w:val="0"/>
      <w:marRight w:val="0"/>
      <w:marTop w:val="0"/>
      <w:marBottom w:val="0"/>
      <w:divBdr>
        <w:top w:val="none" w:sz="0" w:space="0" w:color="auto"/>
        <w:left w:val="none" w:sz="0" w:space="0" w:color="auto"/>
        <w:bottom w:val="none" w:sz="0" w:space="0" w:color="auto"/>
        <w:right w:val="none" w:sz="0" w:space="0" w:color="auto"/>
      </w:divBdr>
    </w:div>
    <w:div w:id="1208686966">
      <w:bodyDiv w:val="1"/>
      <w:marLeft w:val="0"/>
      <w:marRight w:val="0"/>
      <w:marTop w:val="0"/>
      <w:marBottom w:val="0"/>
      <w:divBdr>
        <w:top w:val="none" w:sz="0" w:space="0" w:color="auto"/>
        <w:left w:val="none" w:sz="0" w:space="0" w:color="auto"/>
        <w:bottom w:val="none" w:sz="0" w:space="0" w:color="auto"/>
        <w:right w:val="none" w:sz="0" w:space="0" w:color="auto"/>
      </w:divBdr>
    </w:div>
    <w:div w:id="1214972542">
      <w:bodyDiv w:val="1"/>
      <w:marLeft w:val="0"/>
      <w:marRight w:val="0"/>
      <w:marTop w:val="0"/>
      <w:marBottom w:val="0"/>
      <w:divBdr>
        <w:top w:val="none" w:sz="0" w:space="0" w:color="auto"/>
        <w:left w:val="none" w:sz="0" w:space="0" w:color="auto"/>
        <w:bottom w:val="none" w:sz="0" w:space="0" w:color="auto"/>
        <w:right w:val="none" w:sz="0" w:space="0" w:color="auto"/>
      </w:divBdr>
    </w:div>
    <w:div w:id="1217156910">
      <w:bodyDiv w:val="1"/>
      <w:marLeft w:val="0"/>
      <w:marRight w:val="0"/>
      <w:marTop w:val="0"/>
      <w:marBottom w:val="0"/>
      <w:divBdr>
        <w:top w:val="none" w:sz="0" w:space="0" w:color="auto"/>
        <w:left w:val="none" w:sz="0" w:space="0" w:color="auto"/>
        <w:bottom w:val="none" w:sz="0" w:space="0" w:color="auto"/>
        <w:right w:val="none" w:sz="0" w:space="0" w:color="auto"/>
      </w:divBdr>
    </w:div>
    <w:div w:id="1223517714">
      <w:bodyDiv w:val="1"/>
      <w:marLeft w:val="0"/>
      <w:marRight w:val="0"/>
      <w:marTop w:val="0"/>
      <w:marBottom w:val="0"/>
      <w:divBdr>
        <w:top w:val="none" w:sz="0" w:space="0" w:color="auto"/>
        <w:left w:val="none" w:sz="0" w:space="0" w:color="auto"/>
        <w:bottom w:val="none" w:sz="0" w:space="0" w:color="auto"/>
        <w:right w:val="none" w:sz="0" w:space="0" w:color="auto"/>
      </w:divBdr>
    </w:div>
    <w:div w:id="1226142672">
      <w:bodyDiv w:val="1"/>
      <w:marLeft w:val="0"/>
      <w:marRight w:val="0"/>
      <w:marTop w:val="0"/>
      <w:marBottom w:val="0"/>
      <w:divBdr>
        <w:top w:val="none" w:sz="0" w:space="0" w:color="auto"/>
        <w:left w:val="none" w:sz="0" w:space="0" w:color="auto"/>
        <w:bottom w:val="none" w:sz="0" w:space="0" w:color="auto"/>
        <w:right w:val="none" w:sz="0" w:space="0" w:color="auto"/>
      </w:divBdr>
    </w:div>
    <w:div w:id="1226183570">
      <w:bodyDiv w:val="1"/>
      <w:marLeft w:val="0"/>
      <w:marRight w:val="0"/>
      <w:marTop w:val="0"/>
      <w:marBottom w:val="0"/>
      <w:divBdr>
        <w:top w:val="none" w:sz="0" w:space="0" w:color="auto"/>
        <w:left w:val="none" w:sz="0" w:space="0" w:color="auto"/>
        <w:bottom w:val="none" w:sz="0" w:space="0" w:color="auto"/>
        <w:right w:val="none" w:sz="0" w:space="0" w:color="auto"/>
      </w:divBdr>
    </w:div>
    <w:div w:id="1227835166">
      <w:bodyDiv w:val="1"/>
      <w:marLeft w:val="0"/>
      <w:marRight w:val="0"/>
      <w:marTop w:val="0"/>
      <w:marBottom w:val="0"/>
      <w:divBdr>
        <w:top w:val="none" w:sz="0" w:space="0" w:color="auto"/>
        <w:left w:val="none" w:sz="0" w:space="0" w:color="auto"/>
        <w:bottom w:val="none" w:sz="0" w:space="0" w:color="auto"/>
        <w:right w:val="none" w:sz="0" w:space="0" w:color="auto"/>
      </w:divBdr>
    </w:div>
    <w:div w:id="1229070833">
      <w:bodyDiv w:val="1"/>
      <w:marLeft w:val="0"/>
      <w:marRight w:val="0"/>
      <w:marTop w:val="0"/>
      <w:marBottom w:val="0"/>
      <w:divBdr>
        <w:top w:val="none" w:sz="0" w:space="0" w:color="auto"/>
        <w:left w:val="none" w:sz="0" w:space="0" w:color="auto"/>
        <w:bottom w:val="none" w:sz="0" w:space="0" w:color="auto"/>
        <w:right w:val="none" w:sz="0" w:space="0" w:color="auto"/>
      </w:divBdr>
    </w:div>
    <w:div w:id="1232082243">
      <w:bodyDiv w:val="1"/>
      <w:marLeft w:val="0"/>
      <w:marRight w:val="0"/>
      <w:marTop w:val="0"/>
      <w:marBottom w:val="0"/>
      <w:divBdr>
        <w:top w:val="none" w:sz="0" w:space="0" w:color="auto"/>
        <w:left w:val="none" w:sz="0" w:space="0" w:color="auto"/>
        <w:bottom w:val="none" w:sz="0" w:space="0" w:color="auto"/>
        <w:right w:val="none" w:sz="0" w:space="0" w:color="auto"/>
      </w:divBdr>
    </w:div>
    <w:div w:id="1237976220">
      <w:bodyDiv w:val="1"/>
      <w:marLeft w:val="0"/>
      <w:marRight w:val="0"/>
      <w:marTop w:val="0"/>
      <w:marBottom w:val="0"/>
      <w:divBdr>
        <w:top w:val="none" w:sz="0" w:space="0" w:color="auto"/>
        <w:left w:val="none" w:sz="0" w:space="0" w:color="auto"/>
        <w:bottom w:val="none" w:sz="0" w:space="0" w:color="auto"/>
        <w:right w:val="none" w:sz="0" w:space="0" w:color="auto"/>
      </w:divBdr>
    </w:div>
    <w:div w:id="1238439967">
      <w:bodyDiv w:val="1"/>
      <w:marLeft w:val="0"/>
      <w:marRight w:val="0"/>
      <w:marTop w:val="0"/>
      <w:marBottom w:val="0"/>
      <w:divBdr>
        <w:top w:val="none" w:sz="0" w:space="0" w:color="auto"/>
        <w:left w:val="none" w:sz="0" w:space="0" w:color="auto"/>
        <w:bottom w:val="none" w:sz="0" w:space="0" w:color="auto"/>
        <w:right w:val="none" w:sz="0" w:space="0" w:color="auto"/>
      </w:divBdr>
    </w:div>
    <w:div w:id="1242183290">
      <w:bodyDiv w:val="1"/>
      <w:marLeft w:val="0"/>
      <w:marRight w:val="0"/>
      <w:marTop w:val="0"/>
      <w:marBottom w:val="0"/>
      <w:divBdr>
        <w:top w:val="none" w:sz="0" w:space="0" w:color="auto"/>
        <w:left w:val="none" w:sz="0" w:space="0" w:color="auto"/>
        <w:bottom w:val="none" w:sz="0" w:space="0" w:color="auto"/>
        <w:right w:val="none" w:sz="0" w:space="0" w:color="auto"/>
      </w:divBdr>
    </w:div>
    <w:div w:id="1245450822">
      <w:bodyDiv w:val="1"/>
      <w:marLeft w:val="0"/>
      <w:marRight w:val="0"/>
      <w:marTop w:val="0"/>
      <w:marBottom w:val="0"/>
      <w:divBdr>
        <w:top w:val="none" w:sz="0" w:space="0" w:color="auto"/>
        <w:left w:val="none" w:sz="0" w:space="0" w:color="auto"/>
        <w:bottom w:val="none" w:sz="0" w:space="0" w:color="auto"/>
        <w:right w:val="none" w:sz="0" w:space="0" w:color="auto"/>
      </w:divBdr>
    </w:div>
    <w:div w:id="1259632968">
      <w:bodyDiv w:val="1"/>
      <w:marLeft w:val="0"/>
      <w:marRight w:val="0"/>
      <w:marTop w:val="0"/>
      <w:marBottom w:val="0"/>
      <w:divBdr>
        <w:top w:val="none" w:sz="0" w:space="0" w:color="auto"/>
        <w:left w:val="none" w:sz="0" w:space="0" w:color="auto"/>
        <w:bottom w:val="none" w:sz="0" w:space="0" w:color="auto"/>
        <w:right w:val="none" w:sz="0" w:space="0" w:color="auto"/>
      </w:divBdr>
    </w:div>
    <w:div w:id="1262492710">
      <w:bodyDiv w:val="1"/>
      <w:marLeft w:val="0"/>
      <w:marRight w:val="0"/>
      <w:marTop w:val="0"/>
      <w:marBottom w:val="0"/>
      <w:divBdr>
        <w:top w:val="none" w:sz="0" w:space="0" w:color="auto"/>
        <w:left w:val="none" w:sz="0" w:space="0" w:color="auto"/>
        <w:bottom w:val="none" w:sz="0" w:space="0" w:color="auto"/>
        <w:right w:val="none" w:sz="0" w:space="0" w:color="auto"/>
      </w:divBdr>
    </w:div>
    <w:div w:id="1262640831">
      <w:bodyDiv w:val="1"/>
      <w:marLeft w:val="0"/>
      <w:marRight w:val="0"/>
      <w:marTop w:val="0"/>
      <w:marBottom w:val="0"/>
      <w:divBdr>
        <w:top w:val="none" w:sz="0" w:space="0" w:color="auto"/>
        <w:left w:val="none" w:sz="0" w:space="0" w:color="auto"/>
        <w:bottom w:val="none" w:sz="0" w:space="0" w:color="auto"/>
        <w:right w:val="none" w:sz="0" w:space="0" w:color="auto"/>
      </w:divBdr>
    </w:div>
    <w:div w:id="1264218691">
      <w:bodyDiv w:val="1"/>
      <w:marLeft w:val="0"/>
      <w:marRight w:val="0"/>
      <w:marTop w:val="0"/>
      <w:marBottom w:val="0"/>
      <w:divBdr>
        <w:top w:val="none" w:sz="0" w:space="0" w:color="auto"/>
        <w:left w:val="none" w:sz="0" w:space="0" w:color="auto"/>
        <w:bottom w:val="none" w:sz="0" w:space="0" w:color="auto"/>
        <w:right w:val="none" w:sz="0" w:space="0" w:color="auto"/>
      </w:divBdr>
    </w:div>
    <w:div w:id="1268923415">
      <w:bodyDiv w:val="1"/>
      <w:marLeft w:val="0"/>
      <w:marRight w:val="0"/>
      <w:marTop w:val="0"/>
      <w:marBottom w:val="0"/>
      <w:divBdr>
        <w:top w:val="none" w:sz="0" w:space="0" w:color="auto"/>
        <w:left w:val="none" w:sz="0" w:space="0" w:color="auto"/>
        <w:bottom w:val="none" w:sz="0" w:space="0" w:color="auto"/>
        <w:right w:val="none" w:sz="0" w:space="0" w:color="auto"/>
      </w:divBdr>
    </w:div>
    <w:div w:id="1271475973">
      <w:bodyDiv w:val="1"/>
      <w:marLeft w:val="0"/>
      <w:marRight w:val="0"/>
      <w:marTop w:val="0"/>
      <w:marBottom w:val="0"/>
      <w:divBdr>
        <w:top w:val="none" w:sz="0" w:space="0" w:color="auto"/>
        <w:left w:val="none" w:sz="0" w:space="0" w:color="auto"/>
        <w:bottom w:val="none" w:sz="0" w:space="0" w:color="auto"/>
        <w:right w:val="none" w:sz="0" w:space="0" w:color="auto"/>
      </w:divBdr>
    </w:div>
    <w:div w:id="1274246186">
      <w:bodyDiv w:val="1"/>
      <w:marLeft w:val="0"/>
      <w:marRight w:val="0"/>
      <w:marTop w:val="0"/>
      <w:marBottom w:val="0"/>
      <w:divBdr>
        <w:top w:val="none" w:sz="0" w:space="0" w:color="auto"/>
        <w:left w:val="none" w:sz="0" w:space="0" w:color="auto"/>
        <w:bottom w:val="none" w:sz="0" w:space="0" w:color="auto"/>
        <w:right w:val="none" w:sz="0" w:space="0" w:color="auto"/>
      </w:divBdr>
    </w:div>
    <w:div w:id="1276407211">
      <w:bodyDiv w:val="1"/>
      <w:marLeft w:val="0"/>
      <w:marRight w:val="0"/>
      <w:marTop w:val="0"/>
      <w:marBottom w:val="0"/>
      <w:divBdr>
        <w:top w:val="none" w:sz="0" w:space="0" w:color="auto"/>
        <w:left w:val="none" w:sz="0" w:space="0" w:color="auto"/>
        <w:bottom w:val="none" w:sz="0" w:space="0" w:color="auto"/>
        <w:right w:val="none" w:sz="0" w:space="0" w:color="auto"/>
      </w:divBdr>
    </w:div>
    <w:div w:id="1277566584">
      <w:bodyDiv w:val="1"/>
      <w:marLeft w:val="0"/>
      <w:marRight w:val="0"/>
      <w:marTop w:val="0"/>
      <w:marBottom w:val="0"/>
      <w:divBdr>
        <w:top w:val="none" w:sz="0" w:space="0" w:color="auto"/>
        <w:left w:val="none" w:sz="0" w:space="0" w:color="auto"/>
        <w:bottom w:val="none" w:sz="0" w:space="0" w:color="auto"/>
        <w:right w:val="none" w:sz="0" w:space="0" w:color="auto"/>
      </w:divBdr>
    </w:div>
    <w:div w:id="1280406085">
      <w:bodyDiv w:val="1"/>
      <w:marLeft w:val="0"/>
      <w:marRight w:val="0"/>
      <w:marTop w:val="0"/>
      <w:marBottom w:val="0"/>
      <w:divBdr>
        <w:top w:val="none" w:sz="0" w:space="0" w:color="auto"/>
        <w:left w:val="none" w:sz="0" w:space="0" w:color="auto"/>
        <w:bottom w:val="none" w:sz="0" w:space="0" w:color="auto"/>
        <w:right w:val="none" w:sz="0" w:space="0" w:color="auto"/>
      </w:divBdr>
    </w:div>
    <w:div w:id="1282569851">
      <w:bodyDiv w:val="1"/>
      <w:marLeft w:val="0"/>
      <w:marRight w:val="0"/>
      <w:marTop w:val="0"/>
      <w:marBottom w:val="0"/>
      <w:divBdr>
        <w:top w:val="none" w:sz="0" w:space="0" w:color="auto"/>
        <w:left w:val="none" w:sz="0" w:space="0" w:color="auto"/>
        <w:bottom w:val="none" w:sz="0" w:space="0" w:color="auto"/>
        <w:right w:val="none" w:sz="0" w:space="0" w:color="auto"/>
      </w:divBdr>
    </w:div>
    <w:div w:id="1283220797">
      <w:bodyDiv w:val="1"/>
      <w:marLeft w:val="0"/>
      <w:marRight w:val="0"/>
      <w:marTop w:val="0"/>
      <w:marBottom w:val="0"/>
      <w:divBdr>
        <w:top w:val="none" w:sz="0" w:space="0" w:color="auto"/>
        <w:left w:val="none" w:sz="0" w:space="0" w:color="auto"/>
        <w:bottom w:val="none" w:sz="0" w:space="0" w:color="auto"/>
        <w:right w:val="none" w:sz="0" w:space="0" w:color="auto"/>
      </w:divBdr>
    </w:div>
    <w:div w:id="1289773478">
      <w:bodyDiv w:val="1"/>
      <w:marLeft w:val="0"/>
      <w:marRight w:val="0"/>
      <w:marTop w:val="0"/>
      <w:marBottom w:val="0"/>
      <w:divBdr>
        <w:top w:val="none" w:sz="0" w:space="0" w:color="auto"/>
        <w:left w:val="none" w:sz="0" w:space="0" w:color="auto"/>
        <w:bottom w:val="none" w:sz="0" w:space="0" w:color="auto"/>
        <w:right w:val="none" w:sz="0" w:space="0" w:color="auto"/>
      </w:divBdr>
    </w:div>
    <w:div w:id="1291977744">
      <w:bodyDiv w:val="1"/>
      <w:marLeft w:val="0"/>
      <w:marRight w:val="0"/>
      <w:marTop w:val="0"/>
      <w:marBottom w:val="0"/>
      <w:divBdr>
        <w:top w:val="none" w:sz="0" w:space="0" w:color="auto"/>
        <w:left w:val="none" w:sz="0" w:space="0" w:color="auto"/>
        <w:bottom w:val="none" w:sz="0" w:space="0" w:color="auto"/>
        <w:right w:val="none" w:sz="0" w:space="0" w:color="auto"/>
      </w:divBdr>
    </w:div>
    <w:div w:id="1293705555">
      <w:bodyDiv w:val="1"/>
      <w:marLeft w:val="0"/>
      <w:marRight w:val="0"/>
      <w:marTop w:val="0"/>
      <w:marBottom w:val="0"/>
      <w:divBdr>
        <w:top w:val="none" w:sz="0" w:space="0" w:color="auto"/>
        <w:left w:val="none" w:sz="0" w:space="0" w:color="auto"/>
        <w:bottom w:val="none" w:sz="0" w:space="0" w:color="auto"/>
        <w:right w:val="none" w:sz="0" w:space="0" w:color="auto"/>
      </w:divBdr>
    </w:div>
    <w:div w:id="1300719667">
      <w:bodyDiv w:val="1"/>
      <w:marLeft w:val="0"/>
      <w:marRight w:val="0"/>
      <w:marTop w:val="0"/>
      <w:marBottom w:val="0"/>
      <w:divBdr>
        <w:top w:val="none" w:sz="0" w:space="0" w:color="auto"/>
        <w:left w:val="none" w:sz="0" w:space="0" w:color="auto"/>
        <w:bottom w:val="none" w:sz="0" w:space="0" w:color="auto"/>
        <w:right w:val="none" w:sz="0" w:space="0" w:color="auto"/>
      </w:divBdr>
    </w:div>
    <w:div w:id="1316032310">
      <w:bodyDiv w:val="1"/>
      <w:marLeft w:val="0"/>
      <w:marRight w:val="0"/>
      <w:marTop w:val="0"/>
      <w:marBottom w:val="0"/>
      <w:divBdr>
        <w:top w:val="none" w:sz="0" w:space="0" w:color="auto"/>
        <w:left w:val="none" w:sz="0" w:space="0" w:color="auto"/>
        <w:bottom w:val="none" w:sz="0" w:space="0" w:color="auto"/>
        <w:right w:val="none" w:sz="0" w:space="0" w:color="auto"/>
      </w:divBdr>
    </w:div>
    <w:div w:id="1317610708">
      <w:bodyDiv w:val="1"/>
      <w:marLeft w:val="0"/>
      <w:marRight w:val="0"/>
      <w:marTop w:val="0"/>
      <w:marBottom w:val="0"/>
      <w:divBdr>
        <w:top w:val="none" w:sz="0" w:space="0" w:color="auto"/>
        <w:left w:val="none" w:sz="0" w:space="0" w:color="auto"/>
        <w:bottom w:val="none" w:sz="0" w:space="0" w:color="auto"/>
        <w:right w:val="none" w:sz="0" w:space="0" w:color="auto"/>
      </w:divBdr>
    </w:div>
    <w:div w:id="1318267626">
      <w:bodyDiv w:val="1"/>
      <w:marLeft w:val="0"/>
      <w:marRight w:val="0"/>
      <w:marTop w:val="0"/>
      <w:marBottom w:val="0"/>
      <w:divBdr>
        <w:top w:val="none" w:sz="0" w:space="0" w:color="auto"/>
        <w:left w:val="none" w:sz="0" w:space="0" w:color="auto"/>
        <w:bottom w:val="none" w:sz="0" w:space="0" w:color="auto"/>
        <w:right w:val="none" w:sz="0" w:space="0" w:color="auto"/>
      </w:divBdr>
    </w:div>
    <w:div w:id="1319379305">
      <w:bodyDiv w:val="1"/>
      <w:marLeft w:val="0"/>
      <w:marRight w:val="0"/>
      <w:marTop w:val="0"/>
      <w:marBottom w:val="0"/>
      <w:divBdr>
        <w:top w:val="none" w:sz="0" w:space="0" w:color="auto"/>
        <w:left w:val="none" w:sz="0" w:space="0" w:color="auto"/>
        <w:bottom w:val="none" w:sz="0" w:space="0" w:color="auto"/>
        <w:right w:val="none" w:sz="0" w:space="0" w:color="auto"/>
      </w:divBdr>
    </w:div>
    <w:div w:id="1321081264">
      <w:bodyDiv w:val="1"/>
      <w:marLeft w:val="0"/>
      <w:marRight w:val="0"/>
      <w:marTop w:val="0"/>
      <w:marBottom w:val="0"/>
      <w:divBdr>
        <w:top w:val="none" w:sz="0" w:space="0" w:color="auto"/>
        <w:left w:val="none" w:sz="0" w:space="0" w:color="auto"/>
        <w:bottom w:val="none" w:sz="0" w:space="0" w:color="auto"/>
        <w:right w:val="none" w:sz="0" w:space="0" w:color="auto"/>
      </w:divBdr>
    </w:div>
    <w:div w:id="1322659412">
      <w:bodyDiv w:val="1"/>
      <w:marLeft w:val="0"/>
      <w:marRight w:val="0"/>
      <w:marTop w:val="0"/>
      <w:marBottom w:val="0"/>
      <w:divBdr>
        <w:top w:val="none" w:sz="0" w:space="0" w:color="auto"/>
        <w:left w:val="none" w:sz="0" w:space="0" w:color="auto"/>
        <w:bottom w:val="none" w:sz="0" w:space="0" w:color="auto"/>
        <w:right w:val="none" w:sz="0" w:space="0" w:color="auto"/>
      </w:divBdr>
    </w:div>
    <w:div w:id="1324505493">
      <w:bodyDiv w:val="1"/>
      <w:marLeft w:val="0"/>
      <w:marRight w:val="0"/>
      <w:marTop w:val="0"/>
      <w:marBottom w:val="0"/>
      <w:divBdr>
        <w:top w:val="none" w:sz="0" w:space="0" w:color="auto"/>
        <w:left w:val="none" w:sz="0" w:space="0" w:color="auto"/>
        <w:bottom w:val="none" w:sz="0" w:space="0" w:color="auto"/>
        <w:right w:val="none" w:sz="0" w:space="0" w:color="auto"/>
      </w:divBdr>
    </w:div>
    <w:div w:id="1324813515">
      <w:bodyDiv w:val="1"/>
      <w:marLeft w:val="0"/>
      <w:marRight w:val="0"/>
      <w:marTop w:val="0"/>
      <w:marBottom w:val="0"/>
      <w:divBdr>
        <w:top w:val="none" w:sz="0" w:space="0" w:color="auto"/>
        <w:left w:val="none" w:sz="0" w:space="0" w:color="auto"/>
        <w:bottom w:val="none" w:sz="0" w:space="0" w:color="auto"/>
        <w:right w:val="none" w:sz="0" w:space="0" w:color="auto"/>
      </w:divBdr>
    </w:div>
    <w:div w:id="1326471896">
      <w:bodyDiv w:val="1"/>
      <w:marLeft w:val="0"/>
      <w:marRight w:val="0"/>
      <w:marTop w:val="0"/>
      <w:marBottom w:val="0"/>
      <w:divBdr>
        <w:top w:val="none" w:sz="0" w:space="0" w:color="auto"/>
        <w:left w:val="none" w:sz="0" w:space="0" w:color="auto"/>
        <w:bottom w:val="none" w:sz="0" w:space="0" w:color="auto"/>
        <w:right w:val="none" w:sz="0" w:space="0" w:color="auto"/>
      </w:divBdr>
    </w:div>
    <w:div w:id="1327634081">
      <w:bodyDiv w:val="1"/>
      <w:marLeft w:val="0"/>
      <w:marRight w:val="0"/>
      <w:marTop w:val="0"/>
      <w:marBottom w:val="0"/>
      <w:divBdr>
        <w:top w:val="none" w:sz="0" w:space="0" w:color="auto"/>
        <w:left w:val="none" w:sz="0" w:space="0" w:color="auto"/>
        <w:bottom w:val="none" w:sz="0" w:space="0" w:color="auto"/>
        <w:right w:val="none" w:sz="0" w:space="0" w:color="auto"/>
      </w:divBdr>
    </w:div>
    <w:div w:id="1328705317">
      <w:bodyDiv w:val="1"/>
      <w:marLeft w:val="0"/>
      <w:marRight w:val="0"/>
      <w:marTop w:val="0"/>
      <w:marBottom w:val="0"/>
      <w:divBdr>
        <w:top w:val="none" w:sz="0" w:space="0" w:color="auto"/>
        <w:left w:val="none" w:sz="0" w:space="0" w:color="auto"/>
        <w:bottom w:val="none" w:sz="0" w:space="0" w:color="auto"/>
        <w:right w:val="none" w:sz="0" w:space="0" w:color="auto"/>
      </w:divBdr>
    </w:div>
    <w:div w:id="1329556832">
      <w:bodyDiv w:val="1"/>
      <w:marLeft w:val="0"/>
      <w:marRight w:val="0"/>
      <w:marTop w:val="0"/>
      <w:marBottom w:val="0"/>
      <w:divBdr>
        <w:top w:val="none" w:sz="0" w:space="0" w:color="auto"/>
        <w:left w:val="none" w:sz="0" w:space="0" w:color="auto"/>
        <w:bottom w:val="none" w:sz="0" w:space="0" w:color="auto"/>
        <w:right w:val="none" w:sz="0" w:space="0" w:color="auto"/>
      </w:divBdr>
    </w:div>
    <w:div w:id="1336226288">
      <w:bodyDiv w:val="1"/>
      <w:marLeft w:val="0"/>
      <w:marRight w:val="0"/>
      <w:marTop w:val="0"/>
      <w:marBottom w:val="0"/>
      <w:divBdr>
        <w:top w:val="none" w:sz="0" w:space="0" w:color="auto"/>
        <w:left w:val="none" w:sz="0" w:space="0" w:color="auto"/>
        <w:bottom w:val="none" w:sz="0" w:space="0" w:color="auto"/>
        <w:right w:val="none" w:sz="0" w:space="0" w:color="auto"/>
      </w:divBdr>
    </w:div>
    <w:div w:id="1336836014">
      <w:bodyDiv w:val="1"/>
      <w:marLeft w:val="0"/>
      <w:marRight w:val="0"/>
      <w:marTop w:val="0"/>
      <w:marBottom w:val="0"/>
      <w:divBdr>
        <w:top w:val="none" w:sz="0" w:space="0" w:color="auto"/>
        <w:left w:val="none" w:sz="0" w:space="0" w:color="auto"/>
        <w:bottom w:val="none" w:sz="0" w:space="0" w:color="auto"/>
        <w:right w:val="none" w:sz="0" w:space="0" w:color="auto"/>
      </w:divBdr>
    </w:div>
    <w:div w:id="1344358481">
      <w:bodyDiv w:val="1"/>
      <w:marLeft w:val="0"/>
      <w:marRight w:val="0"/>
      <w:marTop w:val="0"/>
      <w:marBottom w:val="0"/>
      <w:divBdr>
        <w:top w:val="none" w:sz="0" w:space="0" w:color="auto"/>
        <w:left w:val="none" w:sz="0" w:space="0" w:color="auto"/>
        <w:bottom w:val="none" w:sz="0" w:space="0" w:color="auto"/>
        <w:right w:val="none" w:sz="0" w:space="0" w:color="auto"/>
      </w:divBdr>
    </w:div>
    <w:div w:id="1344939037">
      <w:bodyDiv w:val="1"/>
      <w:marLeft w:val="0"/>
      <w:marRight w:val="0"/>
      <w:marTop w:val="0"/>
      <w:marBottom w:val="0"/>
      <w:divBdr>
        <w:top w:val="none" w:sz="0" w:space="0" w:color="auto"/>
        <w:left w:val="none" w:sz="0" w:space="0" w:color="auto"/>
        <w:bottom w:val="none" w:sz="0" w:space="0" w:color="auto"/>
        <w:right w:val="none" w:sz="0" w:space="0" w:color="auto"/>
      </w:divBdr>
    </w:div>
    <w:div w:id="1345016094">
      <w:bodyDiv w:val="1"/>
      <w:marLeft w:val="0"/>
      <w:marRight w:val="0"/>
      <w:marTop w:val="0"/>
      <w:marBottom w:val="0"/>
      <w:divBdr>
        <w:top w:val="none" w:sz="0" w:space="0" w:color="auto"/>
        <w:left w:val="none" w:sz="0" w:space="0" w:color="auto"/>
        <w:bottom w:val="none" w:sz="0" w:space="0" w:color="auto"/>
        <w:right w:val="none" w:sz="0" w:space="0" w:color="auto"/>
      </w:divBdr>
    </w:div>
    <w:div w:id="1350834233">
      <w:bodyDiv w:val="1"/>
      <w:marLeft w:val="0"/>
      <w:marRight w:val="0"/>
      <w:marTop w:val="0"/>
      <w:marBottom w:val="0"/>
      <w:divBdr>
        <w:top w:val="none" w:sz="0" w:space="0" w:color="auto"/>
        <w:left w:val="none" w:sz="0" w:space="0" w:color="auto"/>
        <w:bottom w:val="none" w:sz="0" w:space="0" w:color="auto"/>
        <w:right w:val="none" w:sz="0" w:space="0" w:color="auto"/>
      </w:divBdr>
    </w:div>
    <w:div w:id="1352952345">
      <w:bodyDiv w:val="1"/>
      <w:marLeft w:val="0"/>
      <w:marRight w:val="0"/>
      <w:marTop w:val="0"/>
      <w:marBottom w:val="0"/>
      <w:divBdr>
        <w:top w:val="none" w:sz="0" w:space="0" w:color="auto"/>
        <w:left w:val="none" w:sz="0" w:space="0" w:color="auto"/>
        <w:bottom w:val="none" w:sz="0" w:space="0" w:color="auto"/>
        <w:right w:val="none" w:sz="0" w:space="0" w:color="auto"/>
      </w:divBdr>
    </w:div>
    <w:div w:id="1353844592">
      <w:bodyDiv w:val="1"/>
      <w:marLeft w:val="0"/>
      <w:marRight w:val="0"/>
      <w:marTop w:val="0"/>
      <w:marBottom w:val="0"/>
      <w:divBdr>
        <w:top w:val="none" w:sz="0" w:space="0" w:color="auto"/>
        <w:left w:val="none" w:sz="0" w:space="0" w:color="auto"/>
        <w:bottom w:val="none" w:sz="0" w:space="0" w:color="auto"/>
        <w:right w:val="none" w:sz="0" w:space="0" w:color="auto"/>
      </w:divBdr>
    </w:div>
    <w:div w:id="1354188725">
      <w:bodyDiv w:val="1"/>
      <w:marLeft w:val="0"/>
      <w:marRight w:val="0"/>
      <w:marTop w:val="0"/>
      <w:marBottom w:val="0"/>
      <w:divBdr>
        <w:top w:val="none" w:sz="0" w:space="0" w:color="auto"/>
        <w:left w:val="none" w:sz="0" w:space="0" w:color="auto"/>
        <w:bottom w:val="none" w:sz="0" w:space="0" w:color="auto"/>
        <w:right w:val="none" w:sz="0" w:space="0" w:color="auto"/>
      </w:divBdr>
    </w:div>
    <w:div w:id="1363704514">
      <w:bodyDiv w:val="1"/>
      <w:marLeft w:val="0"/>
      <w:marRight w:val="0"/>
      <w:marTop w:val="0"/>
      <w:marBottom w:val="0"/>
      <w:divBdr>
        <w:top w:val="none" w:sz="0" w:space="0" w:color="auto"/>
        <w:left w:val="none" w:sz="0" w:space="0" w:color="auto"/>
        <w:bottom w:val="none" w:sz="0" w:space="0" w:color="auto"/>
        <w:right w:val="none" w:sz="0" w:space="0" w:color="auto"/>
      </w:divBdr>
    </w:div>
    <w:div w:id="1377464430">
      <w:bodyDiv w:val="1"/>
      <w:marLeft w:val="0"/>
      <w:marRight w:val="0"/>
      <w:marTop w:val="0"/>
      <w:marBottom w:val="0"/>
      <w:divBdr>
        <w:top w:val="none" w:sz="0" w:space="0" w:color="auto"/>
        <w:left w:val="none" w:sz="0" w:space="0" w:color="auto"/>
        <w:bottom w:val="none" w:sz="0" w:space="0" w:color="auto"/>
        <w:right w:val="none" w:sz="0" w:space="0" w:color="auto"/>
      </w:divBdr>
    </w:div>
    <w:div w:id="1381317548">
      <w:bodyDiv w:val="1"/>
      <w:marLeft w:val="0"/>
      <w:marRight w:val="0"/>
      <w:marTop w:val="0"/>
      <w:marBottom w:val="0"/>
      <w:divBdr>
        <w:top w:val="none" w:sz="0" w:space="0" w:color="auto"/>
        <w:left w:val="none" w:sz="0" w:space="0" w:color="auto"/>
        <w:bottom w:val="none" w:sz="0" w:space="0" w:color="auto"/>
        <w:right w:val="none" w:sz="0" w:space="0" w:color="auto"/>
      </w:divBdr>
    </w:div>
    <w:div w:id="1395810547">
      <w:bodyDiv w:val="1"/>
      <w:marLeft w:val="0"/>
      <w:marRight w:val="0"/>
      <w:marTop w:val="0"/>
      <w:marBottom w:val="0"/>
      <w:divBdr>
        <w:top w:val="none" w:sz="0" w:space="0" w:color="auto"/>
        <w:left w:val="none" w:sz="0" w:space="0" w:color="auto"/>
        <w:bottom w:val="none" w:sz="0" w:space="0" w:color="auto"/>
        <w:right w:val="none" w:sz="0" w:space="0" w:color="auto"/>
      </w:divBdr>
    </w:div>
    <w:div w:id="1399791099">
      <w:bodyDiv w:val="1"/>
      <w:marLeft w:val="0"/>
      <w:marRight w:val="0"/>
      <w:marTop w:val="0"/>
      <w:marBottom w:val="0"/>
      <w:divBdr>
        <w:top w:val="none" w:sz="0" w:space="0" w:color="auto"/>
        <w:left w:val="none" w:sz="0" w:space="0" w:color="auto"/>
        <w:bottom w:val="none" w:sz="0" w:space="0" w:color="auto"/>
        <w:right w:val="none" w:sz="0" w:space="0" w:color="auto"/>
      </w:divBdr>
    </w:div>
    <w:div w:id="1400860837">
      <w:bodyDiv w:val="1"/>
      <w:marLeft w:val="0"/>
      <w:marRight w:val="0"/>
      <w:marTop w:val="0"/>
      <w:marBottom w:val="0"/>
      <w:divBdr>
        <w:top w:val="none" w:sz="0" w:space="0" w:color="auto"/>
        <w:left w:val="none" w:sz="0" w:space="0" w:color="auto"/>
        <w:bottom w:val="none" w:sz="0" w:space="0" w:color="auto"/>
        <w:right w:val="none" w:sz="0" w:space="0" w:color="auto"/>
      </w:divBdr>
    </w:div>
    <w:div w:id="1406217966">
      <w:bodyDiv w:val="1"/>
      <w:marLeft w:val="0"/>
      <w:marRight w:val="0"/>
      <w:marTop w:val="0"/>
      <w:marBottom w:val="0"/>
      <w:divBdr>
        <w:top w:val="none" w:sz="0" w:space="0" w:color="auto"/>
        <w:left w:val="none" w:sz="0" w:space="0" w:color="auto"/>
        <w:bottom w:val="none" w:sz="0" w:space="0" w:color="auto"/>
        <w:right w:val="none" w:sz="0" w:space="0" w:color="auto"/>
      </w:divBdr>
    </w:div>
    <w:div w:id="1407872428">
      <w:bodyDiv w:val="1"/>
      <w:marLeft w:val="0"/>
      <w:marRight w:val="0"/>
      <w:marTop w:val="0"/>
      <w:marBottom w:val="0"/>
      <w:divBdr>
        <w:top w:val="none" w:sz="0" w:space="0" w:color="auto"/>
        <w:left w:val="none" w:sz="0" w:space="0" w:color="auto"/>
        <w:bottom w:val="none" w:sz="0" w:space="0" w:color="auto"/>
        <w:right w:val="none" w:sz="0" w:space="0" w:color="auto"/>
      </w:divBdr>
    </w:div>
    <w:div w:id="1421174989">
      <w:bodyDiv w:val="1"/>
      <w:marLeft w:val="0"/>
      <w:marRight w:val="0"/>
      <w:marTop w:val="0"/>
      <w:marBottom w:val="0"/>
      <w:divBdr>
        <w:top w:val="none" w:sz="0" w:space="0" w:color="auto"/>
        <w:left w:val="none" w:sz="0" w:space="0" w:color="auto"/>
        <w:bottom w:val="none" w:sz="0" w:space="0" w:color="auto"/>
        <w:right w:val="none" w:sz="0" w:space="0" w:color="auto"/>
      </w:divBdr>
    </w:div>
    <w:div w:id="1431925690">
      <w:bodyDiv w:val="1"/>
      <w:marLeft w:val="0"/>
      <w:marRight w:val="0"/>
      <w:marTop w:val="0"/>
      <w:marBottom w:val="0"/>
      <w:divBdr>
        <w:top w:val="none" w:sz="0" w:space="0" w:color="auto"/>
        <w:left w:val="none" w:sz="0" w:space="0" w:color="auto"/>
        <w:bottom w:val="none" w:sz="0" w:space="0" w:color="auto"/>
        <w:right w:val="none" w:sz="0" w:space="0" w:color="auto"/>
      </w:divBdr>
    </w:div>
    <w:div w:id="1434587968">
      <w:bodyDiv w:val="1"/>
      <w:marLeft w:val="0"/>
      <w:marRight w:val="0"/>
      <w:marTop w:val="0"/>
      <w:marBottom w:val="0"/>
      <w:divBdr>
        <w:top w:val="none" w:sz="0" w:space="0" w:color="auto"/>
        <w:left w:val="none" w:sz="0" w:space="0" w:color="auto"/>
        <w:bottom w:val="none" w:sz="0" w:space="0" w:color="auto"/>
        <w:right w:val="none" w:sz="0" w:space="0" w:color="auto"/>
      </w:divBdr>
    </w:div>
    <w:div w:id="1440835030">
      <w:bodyDiv w:val="1"/>
      <w:marLeft w:val="0"/>
      <w:marRight w:val="0"/>
      <w:marTop w:val="0"/>
      <w:marBottom w:val="0"/>
      <w:divBdr>
        <w:top w:val="none" w:sz="0" w:space="0" w:color="auto"/>
        <w:left w:val="none" w:sz="0" w:space="0" w:color="auto"/>
        <w:bottom w:val="none" w:sz="0" w:space="0" w:color="auto"/>
        <w:right w:val="none" w:sz="0" w:space="0" w:color="auto"/>
      </w:divBdr>
    </w:div>
    <w:div w:id="1445226845">
      <w:bodyDiv w:val="1"/>
      <w:marLeft w:val="0"/>
      <w:marRight w:val="0"/>
      <w:marTop w:val="0"/>
      <w:marBottom w:val="0"/>
      <w:divBdr>
        <w:top w:val="none" w:sz="0" w:space="0" w:color="auto"/>
        <w:left w:val="none" w:sz="0" w:space="0" w:color="auto"/>
        <w:bottom w:val="none" w:sz="0" w:space="0" w:color="auto"/>
        <w:right w:val="none" w:sz="0" w:space="0" w:color="auto"/>
      </w:divBdr>
    </w:div>
    <w:div w:id="1445463202">
      <w:bodyDiv w:val="1"/>
      <w:marLeft w:val="0"/>
      <w:marRight w:val="0"/>
      <w:marTop w:val="0"/>
      <w:marBottom w:val="0"/>
      <w:divBdr>
        <w:top w:val="none" w:sz="0" w:space="0" w:color="auto"/>
        <w:left w:val="none" w:sz="0" w:space="0" w:color="auto"/>
        <w:bottom w:val="none" w:sz="0" w:space="0" w:color="auto"/>
        <w:right w:val="none" w:sz="0" w:space="0" w:color="auto"/>
      </w:divBdr>
    </w:div>
    <w:div w:id="1447771895">
      <w:bodyDiv w:val="1"/>
      <w:marLeft w:val="0"/>
      <w:marRight w:val="0"/>
      <w:marTop w:val="0"/>
      <w:marBottom w:val="0"/>
      <w:divBdr>
        <w:top w:val="none" w:sz="0" w:space="0" w:color="auto"/>
        <w:left w:val="none" w:sz="0" w:space="0" w:color="auto"/>
        <w:bottom w:val="none" w:sz="0" w:space="0" w:color="auto"/>
        <w:right w:val="none" w:sz="0" w:space="0" w:color="auto"/>
      </w:divBdr>
    </w:div>
    <w:div w:id="1448623889">
      <w:bodyDiv w:val="1"/>
      <w:marLeft w:val="0"/>
      <w:marRight w:val="0"/>
      <w:marTop w:val="0"/>
      <w:marBottom w:val="0"/>
      <w:divBdr>
        <w:top w:val="none" w:sz="0" w:space="0" w:color="auto"/>
        <w:left w:val="none" w:sz="0" w:space="0" w:color="auto"/>
        <w:bottom w:val="none" w:sz="0" w:space="0" w:color="auto"/>
        <w:right w:val="none" w:sz="0" w:space="0" w:color="auto"/>
      </w:divBdr>
    </w:div>
    <w:div w:id="1452703552">
      <w:bodyDiv w:val="1"/>
      <w:marLeft w:val="0"/>
      <w:marRight w:val="0"/>
      <w:marTop w:val="0"/>
      <w:marBottom w:val="0"/>
      <w:divBdr>
        <w:top w:val="none" w:sz="0" w:space="0" w:color="auto"/>
        <w:left w:val="none" w:sz="0" w:space="0" w:color="auto"/>
        <w:bottom w:val="none" w:sz="0" w:space="0" w:color="auto"/>
        <w:right w:val="none" w:sz="0" w:space="0" w:color="auto"/>
      </w:divBdr>
    </w:div>
    <w:div w:id="1466703261">
      <w:bodyDiv w:val="1"/>
      <w:marLeft w:val="0"/>
      <w:marRight w:val="0"/>
      <w:marTop w:val="0"/>
      <w:marBottom w:val="0"/>
      <w:divBdr>
        <w:top w:val="none" w:sz="0" w:space="0" w:color="auto"/>
        <w:left w:val="none" w:sz="0" w:space="0" w:color="auto"/>
        <w:bottom w:val="none" w:sz="0" w:space="0" w:color="auto"/>
        <w:right w:val="none" w:sz="0" w:space="0" w:color="auto"/>
      </w:divBdr>
    </w:div>
    <w:div w:id="1470395166">
      <w:bodyDiv w:val="1"/>
      <w:marLeft w:val="0"/>
      <w:marRight w:val="0"/>
      <w:marTop w:val="0"/>
      <w:marBottom w:val="0"/>
      <w:divBdr>
        <w:top w:val="none" w:sz="0" w:space="0" w:color="auto"/>
        <w:left w:val="none" w:sz="0" w:space="0" w:color="auto"/>
        <w:bottom w:val="none" w:sz="0" w:space="0" w:color="auto"/>
        <w:right w:val="none" w:sz="0" w:space="0" w:color="auto"/>
      </w:divBdr>
    </w:div>
    <w:div w:id="1473404748">
      <w:bodyDiv w:val="1"/>
      <w:marLeft w:val="0"/>
      <w:marRight w:val="0"/>
      <w:marTop w:val="0"/>
      <w:marBottom w:val="0"/>
      <w:divBdr>
        <w:top w:val="none" w:sz="0" w:space="0" w:color="auto"/>
        <w:left w:val="none" w:sz="0" w:space="0" w:color="auto"/>
        <w:bottom w:val="none" w:sz="0" w:space="0" w:color="auto"/>
        <w:right w:val="none" w:sz="0" w:space="0" w:color="auto"/>
      </w:divBdr>
    </w:div>
    <w:div w:id="1481145473">
      <w:bodyDiv w:val="1"/>
      <w:marLeft w:val="0"/>
      <w:marRight w:val="0"/>
      <w:marTop w:val="0"/>
      <w:marBottom w:val="0"/>
      <w:divBdr>
        <w:top w:val="none" w:sz="0" w:space="0" w:color="auto"/>
        <w:left w:val="none" w:sz="0" w:space="0" w:color="auto"/>
        <w:bottom w:val="none" w:sz="0" w:space="0" w:color="auto"/>
        <w:right w:val="none" w:sz="0" w:space="0" w:color="auto"/>
      </w:divBdr>
    </w:div>
    <w:div w:id="1483540091">
      <w:bodyDiv w:val="1"/>
      <w:marLeft w:val="0"/>
      <w:marRight w:val="0"/>
      <w:marTop w:val="0"/>
      <w:marBottom w:val="0"/>
      <w:divBdr>
        <w:top w:val="none" w:sz="0" w:space="0" w:color="auto"/>
        <w:left w:val="none" w:sz="0" w:space="0" w:color="auto"/>
        <w:bottom w:val="none" w:sz="0" w:space="0" w:color="auto"/>
        <w:right w:val="none" w:sz="0" w:space="0" w:color="auto"/>
      </w:divBdr>
    </w:div>
    <w:div w:id="1484391020">
      <w:bodyDiv w:val="1"/>
      <w:marLeft w:val="0"/>
      <w:marRight w:val="0"/>
      <w:marTop w:val="0"/>
      <w:marBottom w:val="0"/>
      <w:divBdr>
        <w:top w:val="none" w:sz="0" w:space="0" w:color="auto"/>
        <w:left w:val="none" w:sz="0" w:space="0" w:color="auto"/>
        <w:bottom w:val="none" w:sz="0" w:space="0" w:color="auto"/>
        <w:right w:val="none" w:sz="0" w:space="0" w:color="auto"/>
      </w:divBdr>
    </w:div>
    <w:div w:id="1490290132">
      <w:bodyDiv w:val="1"/>
      <w:marLeft w:val="0"/>
      <w:marRight w:val="0"/>
      <w:marTop w:val="0"/>
      <w:marBottom w:val="0"/>
      <w:divBdr>
        <w:top w:val="none" w:sz="0" w:space="0" w:color="auto"/>
        <w:left w:val="none" w:sz="0" w:space="0" w:color="auto"/>
        <w:bottom w:val="none" w:sz="0" w:space="0" w:color="auto"/>
        <w:right w:val="none" w:sz="0" w:space="0" w:color="auto"/>
      </w:divBdr>
    </w:div>
    <w:div w:id="1512185929">
      <w:bodyDiv w:val="1"/>
      <w:marLeft w:val="0"/>
      <w:marRight w:val="0"/>
      <w:marTop w:val="0"/>
      <w:marBottom w:val="0"/>
      <w:divBdr>
        <w:top w:val="none" w:sz="0" w:space="0" w:color="auto"/>
        <w:left w:val="none" w:sz="0" w:space="0" w:color="auto"/>
        <w:bottom w:val="none" w:sz="0" w:space="0" w:color="auto"/>
        <w:right w:val="none" w:sz="0" w:space="0" w:color="auto"/>
      </w:divBdr>
    </w:div>
    <w:div w:id="1517191132">
      <w:bodyDiv w:val="1"/>
      <w:marLeft w:val="0"/>
      <w:marRight w:val="0"/>
      <w:marTop w:val="0"/>
      <w:marBottom w:val="0"/>
      <w:divBdr>
        <w:top w:val="none" w:sz="0" w:space="0" w:color="auto"/>
        <w:left w:val="none" w:sz="0" w:space="0" w:color="auto"/>
        <w:bottom w:val="none" w:sz="0" w:space="0" w:color="auto"/>
        <w:right w:val="none" w:sz="0" w:space="0" w:color="auto"/>
      </w:divBdr>
    </w:div>
    <w:div w:id="1517649430">
      <w:bodyDiv w:val="1"/>
      <w:marLeft w:val="0"/>
      <w:marRight w:val="0"/>
      <w:marTop w:val="0"/>
      <w:marBottom w:val="0"/>
      <w:divBdr>
        <w:top w:val="none" w:sz="0" w:space="0" w:color="auto"/>
        <w:left w:val="none" w:sz="0" w:space="0" w:color="auto"/>
        <w:bottom w:val="none" w:sz="0" w:space="0" w:color="auto"/>
        <w:right w:val="none" w:sz="0" w:space="0" w:color="auto"/>
      </w:divBdr>
    </w:div>
    <w:div w:id="1526362566">
      <w:bodyDiv w:val="1"/>
      <w:marLeft w:val="0"/>
      <w:marRight w:val="0"/>
      <w:marTop w:val="0"/>
      <w:marBottom w:val="0"/>
      <w:divBdr>
        <w:top w:val="none" w:sz="0" w:space="0" w:color="auto"/>
        <w:left w:val="none" w:sz="0" w:space="0" w:color="auto"/>
        <w:bottom w:val="none" w:sz="0" w:space="0" w:color="auto"/>
        <w:right w:val="none" w:sz="0" w:space="0" w:color="auto"/>
      </w:divBdr>
    </w:div>
    <w:div w:id="1528833419">
      <w:bodyDiv w:val="1"/>
      <w:marLeft w:val="0"/>
      <w:marRight w:val="0"/>
      <w:marTop w:val="0"/>
      <w:marBottom w:val="0"/>
      <w:divBdr>
        <w:top w:val="none" w:sz="0" w:space="0" w:color="auto"/>
        <w:left w:val="none" w:sz="0" w:space="0" w:color="auto"/>
        <w:bottom w:val="none" w:sz="0" w:space="0" w:color="auto"/>
        <w:right w:val="none" w:sz="0" w:space="0" w:color="auto"/>
      </w:divBdr>
    </w:div>
    <w:div w:id="1529026167">
      <w:bodyDiv w:val="1"/>
      <w:marLeft w:val="0"/>
      <w:marRight w:val="0"/>
      <w:marTop w:val="0"/>
      <w:marBottom w:val="0"/>
      <w:divBdr>
        <w:top w:val="none" w:sz="0" w:space="0" w:color="auto"/>
        <w:left w:val="none" w:sz="0" w:space="0" w:color="auto"/>
        <w:bottom w:val="none" w:sz="0" w:space="0" w:color="auto"/>
        <w:right w:val="none" w:sz="0" w:space="0" w:color="auto"/>
      </w:divBdr>
    </w:div>
    <w:div w:id="1537700356">
      <w:bodyDiv w:val="1"/>
      <w:marLeft w:val="0"/>
      <w:marRight w:val="0"/>
      <w:marTop w:val="0"/>
      <w:marBottom w:val="0"/>
      <w:divBdr>
        <w:top w:val="none" w:sz="0" w:space="0" w:color="auto"/>
        <w:left w:val="none" w:sz="0" w:space="0" w:color="auto"/>
        <w:bottom w:val="none" w:sz="0" w:space="0" w:color="auto"/>
        <w:right w:val="none" w:sz="0" w:space="0" w:color="auto"/>
      </w:divBdr>
    </w:div>
    <w:div w:id="1539926991">
      <w:bodyDiv w:val="1"/>
      <w:marLeft w:val="0"/>
      <w:marRight w:val="0"/>
      <w:marTop w:val="0"/>
      <w:marBottom w:val="0"/>
      <w:divBdr>
        <w:top w:val="none" w:sz="0" w:space="0" w:color="auto"/>
        <w:left w:val="none" w:sz="0" w:space="0" w:color="auto"/>
        <w:bottom w:val="none" w:sz="0" w:space="0" w:color="auto"/>
        <w:right w:val="none" w:sz="0" w:space="0" w:color="auto"/>
      </w:divBdr>
    </w:div>
    <w:div w:id="1543859481">
      <w:bodyDiv w:val="1"/>
      <w:marLeft w:val="0"/>
      <w:marRight w:val="0"/>
      <w:marTop w:val="0"/>
      <w:marBottom w:val="0"/>
      <w:divBdr>
        <w:top w:val="none" w:sz="0" w:space="0" w:color="auto"/>
        <w:left w:val="none" w:sz="0" w:space="0" w:color="auto"/>
        <w:bottom w:val="none" w:sz="0" w:space="0" w:color="auto"/>
        <w:right w:val="none" w:sz="0" w:space="0" w:color="auto"/>
      </w:divBdr>
    </w:div>
    <w:div w:id="1547253964">
      <w:bodyDiv w:val="1"/>
      <w:marLeft w:val="0"/>
      <w:marRight w:val="0"/>
      <w:marTop w:val="0"/>
      <w:marBottom w:val="0"/>
      <w:divBdr>
        <w:top w:val="none" w:sz="0" w:space="0" w:color="auto"/>
        <w:left w:val="none" w:sz="0" w:space="0" w:color="auto"/>
        <w:bottom w:val="none" w:sz="0" w:space="0" w:color="auto"/>
        <w:right w:val="none" w:sz="0" w:space="0" w:color="auto"/>
      </w:divBdr>
    </w:div>
    <w:div w:id="1558735032">
      <w:bodyDiv w:val="1"/>
      <w:marLeft w:val="0"/>
      <w:marRight w:val="0"/>
      <w:marTop w:val="0"/>
      <w:marBottom w:val="0"/>
      <w:divBdr>
        <w:top w:val="none" w:sz="0" w:space="0" w:color="auto"/>
        <w:left w:val="none" w:sz="0" w:space="0" w:color="auto"/>
        <w:bottom w:val="none" w:sz="0" w:space="0" w:color="auto"/>
        <w:right w:val="none" w:sz="0" w:space="0" w:color="auto"/>
      </w:divBdr>
    </w:div>
    <w:div w:id="1562910827">
      <w:bodyDiv w:val="1"/>
      <w:marLeft w:val="0"/>
      <w:marRight w:val="0"/>
      <w:marTop w:val="0"/>
      <w:marBottom w:val="0"/>
      <w:divBdr>
        <w:top w:val="none" w:sz="0" w:space="0" w:color="auto"/>
        <w:left w:val="none" w:sz="0" w:space="0" w:color="auto"/>
        <w:bottom w:val="none" w:sz="0" w:space="0" w:color="auto"/>
        <w:right w:val="none" w:sz="0" w:space="0" w:color="auto"/>
      </w:divBdr>
    </w:div>
    <w:div w:id="1587615661">
      <w:bodyDiv w:val="1"/>
      <w:marLeft w:val="0"/>
      <w:marRight w:val="0"/>
      <w:marTop w:val="0"/>
      <w:marBottom w:val="0"/>
      <w:divBdr>
        <w:top w:val="none" w:sz="0" w:space="0" w:color="auto"/>
        <w:left w:val="none" w:sz="0" w:space="0" w:color="auto"/>
        <w:bottom w:val="none" w:sz="0" w:space="0" w:color="auto"/>
        <w:right w:val="none" w:sz="0" w:space="0" w:color="auto"/>
      </w:divBdr>
    </w:div>
    <w:div w:id="1588882938">
      <w:bodyDiv w:val="1"/>
      <w:marLeft w:val="0"/>
      <w:marRight w:val="0"/>
      <w:marTop w:val="0"/>
      <w:marBottom w:val="0"/>
      <w:divBdr>
        <w:top w:val="none" w:sz="0" w:space="0" w:color="auto"/>
        <w:left w:val="none" w:sz="0" w:space="0" w:color="auto"/>
        <w:bottom w:val="none" w:sz="0" w:space="0" w:color="auto"/>
        <w:right w:val="none" w:sz="0" w:space="0" w:color="auto"/>
      </w:divBdr>
    </w:div>
    <w:div w:id="1591936198">
      <w:bodyDiv w:val="1"/>
      <w:marLeft w:val="0"/>
      <w:marRight w:val="0"/>
      <w:marTop w:val="0"/>
      <w:marBottom w:val="0"/>
      <w:divBdr>
        <w:top w:val="none" w:sz="0" w:space="0" w:color="auto"/>
        <w:left w:val="none" w:sz="0" w:space="0" w:color="auto"/>
        <w:bottom w:val="none" w:sz="0" w:space="0" w:color="auto"/>
        <w:right w:val="none" w:sz="0" w:space="0" w:color="auto"/>
      </w:divBdr>
    </w:div>
    <w:div w:id="1596090527">
      <w:bodyDiv w:val="1"/>
      <w:marLeft w:val="0"/>
      <w:marRight w:val="0"/>
      <w:marTop w:val="0"/>
      <w:marBottom w:val="0"/>
      <w:divBdr>
        <w:top w:val="none" w:sz="0" w:space="0" w:color="auto"/>
        <w:left w:val="none" w:sz="0" w:space="0" w:color="auto"/>
        <w:bottom w:val="none" w:sz="0" w:space="0" w:color="auto"/>
        <w:right w:val="none" w:sz="0" w:space="0" w:color="auto"/>
      </w:divBdr>
    </w:div>
    <w:div w:id="1599830073">
      <w:bodyDiv w:val="1"/>
      <w:marLeft w:val="0"/>
      <w:marRight w:val="0"/>
      <w:marTop w:val="0"/>
      <w:marBottom w:val="0"/>
      <w:divBdr>
        <w:top w:val="none" w:sz="0" w:space="0" w:color="auto"/>
        <w:left w:val="none" w:sz="0" w:space="0" w:color="auto"/>
        <w:bottom w:val="none" w:sz="0" w:space="0" w:color="auto"/>
        <w:right w:val="none" w:sz="0" w:space="0" w:color="auto"/>
      </w:divBdr>
    </w:div>
    <w:div w:id="1601375816">
      <w:bodyDiv w:val="1"/>
      <w:marLeft w:val="0"/>
      <w:marRight w:val="0"/>
      <w:marTop w:val="0"/>
      <w:marBottom w:val="0"/>
      <w:divBdr>
        <w:top w:val="none" w:sz="0" w:space="0" w:color="auto"/>
        <w:left w:val="none" w:sz="0" w:space="0" w:color="auto"/>
        <w:bottom w:val="none" w:sz="0" w:space="0" w:color="auto"/>
        <w:right w:val="none" w:sz="0" w:space="0" w:color="auto"/>
      </w:divBdr>
    </w:div>
    <w:div w:id="1602101931">
      <w:bodyDiv w:val="1"/>
      <w:marLeft w:val="0"/>
      <w:marRight w:val="0"/>
      <w:marTop w:val="0"/>
      <w:marBottom w:val="0"/>
      <w:divBdr>
        <w:top w:val="none" w:sz="0" w:space="0" w:color="auto"/>
        <w:left w:val="none" w:sz="0" w:space="0" w:color="auto"/>
        <w:bottom w:val="none" w:sz="0" w:space="0" w:color="auto"/>
        <w:right w:val="none" w:sz="0" w:space="0" w:color="auto"/>
      </w:divBdr>
    </w:div>
    <w:div w:id="1608390499">
      <w:bodyDiv w:val="1"/>
      <w:marLeft w:val="0"/>
      <w:marRight w:val="0"/>
      <w:marTop w:val="0"/>
      <w:marBottom w:val="0"/>
      <w:divBdr>
        <w:top w:val="none" w:sz="0" w:space="0" w:color="auto"/>
        <w:left w:val="none" w:sz="0" w:space="0" w:color="auto"/>
        <w:bottom w:val="none" w:sz="0" w:space="0" w:color="auto"/>
        <w:right w:val="none" w:sz="0" w:space="0" w:color="auto"/>
      </w:divBdr>
    </w:div>
    <w:div w:id="1608731568">
      <w:bodyDiv w:val="1"/>
      <w:marLeft w:val="0"/>
      <w:marRight w:val="0"/>
      <w:marTop w:val="0"/>
      <w:marBottom w:val="0"/>
      <w:divBdr>
        <w:top w:val="none" w:sz="0" w:space="0" w:color="auto"/>
        <w:left w:val="none" w:sz="0" w:space="0" w:color="auto"/>
        <w:bottom w:val="none" w:sz="0" w:space="0" w:color="auto"/>
        <w:right w:val="none" w:sz="0" w:space="0" w:color="auto"/>
      </w:divBdr>
    </w:div>
    <w:div w:id="1609506503">
      <w:bodyDiv w:val="1"/>
      <w:marLeft w:val="0"/>
      <w:marRight w:val="0"/>
      <w:marTop w:val="0"/>
      <w:marBottom w:val="0"/>
      <w:divBdr>
        <w:top w:val="none" w:sz="0" w:space="0" w:color="auto"/>
        <w:left w:val="none" w:sz="0" w:space="0" w:color="auto"/>
        <w:bottom w:val="none" w:sz="0" w:space="0" w:color="auto"/>
        <w:right w:val="none" w:sz="0" w:space="0" w:color="auto"/>
      </w:divBdr>
    </w:div>
    <w:div w:id="1611938122">
      <w:bodyDiv w:val="1"/>
      <w:marLeft w:val="0"/>
      <w:marRight w:val="0"/>
      <w:marTop w:val="0"/>
      <w:marBottom w:val="0"/>
      <w:divBdr>
        <w:top w:val="none" w:sz="0" w:space="0" w:color="auto"/>
        <w:left w:val="none" w:sz="0" w:space="0" w:color="auto"/>
        <w:bottom w:val="none" w:sz="0" w:space="0" w:color="auto"/>
        <w:right w:val="none" w:sz="0" w:space="0" w:color="auto"/>
      </w:divBdr>
      <w:divsChild>
        <w:div w:id="1256092809">
          <w:marLeft w:val="0"/>
          <w:marRight w:val="0"/>
          <w:marTop w:val="0"/>
          <w:marBottom w:val="0"/>
          <w:divBdr>
            <w:top w:val="none" w:sz="0" w:space="0" w:color="auto"/>
            <w:left w:val="none" w:sz="0" w:space="0" w:color="auto"/>
            <w:bottom w:val="none" w:sz="0" w:space="0" w:color="auto"/>
            <w:right w:val="none" w:sz="0" w:space="0" w:color="auto"/>
          </w:divBdr>
        </w:div>
        <w:div w:id="1425035525">
          <w:marLeft w:val="0"/>
          <w:marRight w:val="0"/>
          <w:marTop w:val="0"/>
          <w:marBottom w:val="0"/>
          <w:divBdr>
            <w:top w:val="none" w:sz="0" w:space="0" w:color="auto"/>
            <w:left w:val="none" w:sz="0" w:space="0" w:color="auto"/>
            <w:bottom w:val="none" w:sz="0" w:space="0" w:color="auto"/>
            <w:right w:val="none" w:sz="0" w:space="0" w:color="auto"/>
          </w:divBdr>
        </w:div>
        <w:div w:id="1517186936">
          <w:marLeft w:val="0"/>
          <w:marRight w:val="0"/>
          <w:marTop w:val="0"/>
          <w:marBottom w:val="0"/>
          <w:divBdr>
            <w:top w:val="none" w:sz="0" w:space="0" w:color="auto"/>
            <w:left w:val="none" w:sz="0" w:space="0" w:color="auto"/>
            <w:bottom w:val="none" w:sz="0" w:space="0" w:color="auto"/>
            <w:right w:val="none" w:sz="0" w:space="0" w:color="auto"/>
          </w:divBdr>
        </w:div>
        <w:div w:id="1814903424">
          <w:marLeft w:val="0"/>
          <w:marRight w:val="0"/>
          <w:marTop w:val="0"/>
          <w:marBottom w:val="0"/>
          <w:divBdr>
            <w:top w:val="none" w:sz="0" w:space="0" w:color="auto"/>
            <w:left w:val="none" w:sz="0" w:space="0" w:color="auto"/>
            <w:bottom w:val="none" w:sz="0" w:space="0" w:color="auto"/>
            <w:right w:val="none" w:sz="0" w:space="0" w:color="auto"/>
          </w:divBdr>
        </w:div>
      </w:divsChild>
    </w:div>
    <w:div w:id="1612935953">
      <w:bodyDiv w:val="1"/>
      <w:marLeft w:val="0"/>
      <w:marRight w:val="0"/>
      <w:marTop w:val="0"/>
      <w:marBottom w:val="0"/>
      <w:divBdr>
        <w:top w:val="none" w:sz="0" w:space="0" w:color="auto"/>
        <w:left w:val="none" w:sz="0" w:space="0" w:color="auto"/>
        <w:bottom w:val="none" w:sz="0" w:space="0" w:color="auto"/>
        <w:right w:val="none" w:sz="0" w:space="0" w:color="auto"/>
      </w:divBdr>
    </w:div>
    <w:div w:id="1632052921">
      <w:bodyDiv w:val="1"/>
      <w:marLeft w:val="0"/>
      <w:marRight w:val="0"/>
      <w:marTop w:val="0"/>
      <w:marBottom w:val="0"/>
      <w:divBdr>
        <w:top w:val="none" w:sz="0" w:space="0" w:color="auto"/>
        <w:left w:val="none" w:sz="0" w:space="0" w:color="auto"/>
        <w:bottom w:val="none" w:sz="0" w:space="0" w:color="auto"/>
        <w:right w:val="none" w:sz="0" w:space="0" w:color="auto"/>
      </w:divBdr>
    </w:div>
    <w:div w:id="1636982617">
      <w:bodyDiv w:val="1"/>
      <w:marLeft w:val="0"/>
      <w:marRight w:val="0"/>
      <w:marTop w:val="0"/>
      <w:marBottom w:val="0"/>
      <w:divBdr>
        <w:top w:val="none" w:sz="0" w:space="0" w:color="auto"/>
        <w:left w:val="none" w:sz="0" w:space="0" w:color="auto"/>
        <w:bottom w:val="none" w:sz="0" w:space="0" w:color="auto"/>
        <w:right w:val="none" w:sz="0" w:space="0" w:color="auto"/>
      </w:divBdr>
    </w:div>
    <w:div w:id="1639989451">
      <w:bodyDiv w:val="1"/>
      <w:marLeft w:val="0"/>
      <w:marRight w:val="0"/>
      <w:marTop w:val="0"/>
      <w:marBottom w:val="0"/>
      <w:divBdr>
        <w:top w:val="none" w:sz="0" w:space="0" w:color="auto"/>
        <w:left w:val="none" w:sz="0" w:space="0" w:color="auto"/>
        <w:bottom w:val="none" w:sz="0" w:space="0" w:color="auto"/>
        <w:right w:val="none" w:sz="0" w:space="0" w:color="auto"/>
      </w:divBdr>
      <w:divsChild>
        <w:div w:id="280377427">
          <w:marLeft w:val="0"/>
          <w:marRight w:val="0"/>
          <w:marTop w:val="0"/>
          <w:marBottom w:val="0"/>
          <w:divBdr>
            <w:top w:val="none" w:sz="0" w:space="0" w:color="auto"/>
            <w:left w:val="none" w:sz="0" w:space="0" w:color="auto"/>
            <w:bottom w:val="none" w:sz="0" w:space="0" w:color="auto"/>
            <w:right w:val="none" w:sz="0" w:space="0" w:color="auto"/>
          </w:divBdr>
        </w:div>
        <w:div w:id="537356956">
          <w:marLeft w:val="0"/>
          <w:marRight w:val="0"/>
          <w:marTop w:val="0"/>
          <w:marBottom w:val="0"/>
          <w:divBdr>
            <w:top w:val="none" w:sz="0" w:space="0" w:color="auto"/>
            <w:left w:val="none" w:sz="0" w:space="0" w:color="auto"/>
            <w:bottom w:val="none" w:sz="0" w:space="0" w:color="auto"/>
            <w:right w:val="none" w:sz="0" w:space="0" w:color="auto"/>
          </w:divBdr>
        </w:div>
        <w:div w:id="1730378481">
          <w:marLeft w:val="0"/>
          <w:marRight w:val="0"/>
          <w:marTop w:val="0"/>
          <w:marBottom w:val="0"/>
          <w:divBdr>
            <w:top w:val="none" w:sz="0" w:space="0" w:color="auto"/>
            <w:left w:val="none" w:sz="0" w:space="0" w:color="auto"/>
            <w:bottom w:val="none" w:sz="0" w:space="0" w:color="auto"/>
            <w:right w:val="none" w:sz="0" w:space="0" w:color="auto"/>
          </w:divBdr>
        </w:div>
      </w:divsChild>
    </w:div>
    <w:div w:id="1643999819">
      <w:bodyDiv w:val="1"/>
      <w:marLeft w:val="0"/>
      <w:marRight w:val="0"/>
      <w:marTop w:val="0"/>
      <w:marBottom w:val="0"/>
      <w:divBdr>
        <w:top w:val="none" w:sz="0" w:space="0" w:color="auto"/>
        <w:left w:val="none" w:sz="0" w:space="0" w:color="auto"/>
        <w:bottom w:val="none" w:sz="0" w:space="0" w:color="auto"/>
        <w:right w:val="none" w:sz="0" w:space="0" w:color="auto"/>
      </w:divBdr>
    </w:div>
    <w:div w:id="1657956982">
      <w:bodyDiv w:val="1"/>
      <w:marLeft w:val="0"/>
      <w:marRight w:val="0"/>
      <w:marTop w:val="0"/>
      <w:marBottom w:val="0"/>
      <w:divBdr>
        <w:top w:val="none" w:sz="0" w:space="0" w:color="auto"/>
        <w:left w:val="none" w:sz="0" w:space="0" w:color="auto"/>
        <w:bottom w:val="none" w:sz="0" w:space="0" w:color="auto"/>
        <w:right w:val="none" w:sz="0" w:space="0" w:color="auto"/>
      </w:divBdr>
    </w:div>
    <w:div w:id="1658610649">
      <w:bodyDiv w:val="1"/>
      <w:marLeft w:val="0"/>
      <w:marRight w:val="0"/>
      <w:marTop w:val="0"/>
      <w:marBottom w:val="0"/>
      <w:divBdr>
        <w:top w:val="none" w:sz="0" w:space="0" w:color="auto"/>
        <w:left w:val="none" w:sz="0" w:space="0" w:color="auto"/>
        <w:bottom w:val="none" w:sz="0" w:space="0" w:color="auto"/>
        <w:right w:val="none" w:sz="0" w:space="0" w:color="auto"/>
      </w:divBdr>
    </w:div>
    <w:div w:id="1663894290">
      <w:bodyDiv w:val="1"/>
      <w:marLeft w:val="0"/>
      <w:marRight w:val="0"/>
      <w:marTop w:val="0"/>
      <w:marBottom w:val="0"/>
      <w:divBdr>
        <w:top w:val="none" w:sz="0" w:space="0" w:color="auto"/>
        <w:left w:val="none" w:sz="0" w:space="0" w:color="auto"/>
        <w:bottom w:val="none" w:sz="0" w:space="0" w:color="auto"/>
        <w:right w:val="none" w:sz="0" w:space="0" w:color="auto"/>
      </w:divBdr>
    </w:div>
    <w:div w:id="1664312333">
      <w:bodyDiv w:val="1"/>
      <w:marLeft w:val="0"/>
      <w:marRight w:val="0"/>
      <w:marTop w:val="0"/>
      <w:marBottom w:val="0"/>
      <w:divBdr>
        <w:top w:val="none" w:sz="0" w:space="0" w:color="auto"/>
        <w:left w:val="none" w:sz="0" w:space="0" w:color="auto"/>
        <w:bottom w:val="none" w:sz="0" w:space="0" w:color="auto"/>
        <w:right w:val="none" w:sz="0" w:space="0" w:color="auto"/>
      </w:divBdr>
    </w:div>
    <w:div w:id="1667856775">
      <w:bodyDiv w:val="1"/>
      <w:marLeft w:val="0"/>
      <w:marRight w:val="0"/>
      <w:marTop w:val="0"/>
      <w:marBottom w:val="0"/>
      <w:divBdr>
        <w:top w:val="none" w:sz="0" w:space="0" w:color="auto"/>
        <w:left w:val="none" w:sz="0" w:space="0" w:color="auto"/>
        <w:bottom w:val="none" w:sz="0" w:space="0" w:color="auto"/>
        <w:right w:val="none" w:sz="0" w:space="0" w:color="auto"/>
      </w:divBdr>
    </w:div>
    <w:div w:id="1669210754">
      <w:bodyDiv w:val="1"/>
      <w:marLeft w:val="0"/>
      <w:marRight w:val="0"/>
      <w:marTop w:val="0"/>
      <w:marBottom w:val="0"/>
      <w:divBdr>
        <w:top w:val="none" w:sz="0" w:space="0" w:color="auto"/>
        <w:left w:val="none" w:sz="0" w:space="0" w:color="auto"/>
        <w:bottom w:val="none" w:sz="0" w:space="0" w:color="auto"/>
        <w:right w:val="none" w:sz="0" w:space="0" w:color="auto"/>
      </w:divBdr>
    </w:div>
    <w:div w:id="1680081370">
      <w:bodyDiv w:val="1"/>
      <w:marLeft w:val="0"/>
      <w:marRight w:val="0"/>
      <w:marTop w:val="0"/>
      <w:marBottom w:val="0"/>
      <w:divBdr>
        <w:top w:val="none" w:sz="0" w:space="0" w:color="auto"/>
        <w:left w:val="none" w:sz="0" w:space="0" w:color="auto"/>
        <w:bottom w:val="none" w:sz="0" w:space="0" w:color="auto"/>
        <w:right w:val="none" w:sz="0" w:space="0" w:color="auto"/>
      </w:divBdr>
    </w:div>
    <w:div w:id="1685087241">
      <w:bodyDiv w:val="1"/>
      <w:marLeft w:val="0"/>
      <w:marRight w:val="0"/>
      <w:marTop w:val="0"/>
      <w:marBottom w:val="0"/>
      <w:divBdr>
        <w:top w:val="none" w:sz="0" w:space="0" w:color="auto"/>
        <w:left w:val="none" w:sz="0" w:space="0" w:color="auto"/>
        <w:bottom w:val="none" w:sz="0" w:space="0" w:color="auto"/>
        <w:right w:val="none" w:sz="0" w:space="0" w:color="auto"/>
      </w:divBdr>
    </w:div>
    <w:div w:id="1685784650">
      <w:bodyDiv w:val="1"/>
      <w:marLeft w:val="0"/>
      <w:marRight w:val="0"/>
      <w:marTop w:val="0"/>
      <w:marBottom w:val="0"/>
      <w:divBdr>
        <w:top w:val="none" w:sz="0" w:space="0" w:color="auto"/>
        <w:left w:val="none" w:sz="0" w:space="0" w:color="auto"/>
        <w:bottom w:val="none" w:sz="0" w:space="0" w:color="auto"/>
        <w:right w:val="none" w:sz="0" w:space="0" w:color="auto"/>
      </w:divBdr>
    </w:div>
    <w:div w:id="1687367447">
      <w:bodyDiv w:val="1"/>
      <w:marLeft w:val="0"/>
      <w:marRight w:val="0"/>
      <w:marTop w:val="0"/>
      <w:marBottom w:val="0"/>
      <w:divBdr>
        <w:top w:val="none" w:sz="0" w:space="0" w:color="auto"/>
        <w:left w:val="none" w:sz="0" w:space="0" w:color="auto"/>
        <w:bottom w:val="none" w:sz="0" w:space="0" w:color="auto"/>
        <w:right w:val="none" w:sz="0" w:space="0" w:color="auto"/>
      </w:divBdr>
    </w:div>
    <w:div w:id="1687823996">
      <w:bodyDiv w:val="1"/>
      <w:marLeft w:val="0"/>
      <w:marRight w:val="0"/>
      <w:marTop w:val="0"/>
      <w:marBottom w:val="0"/>
      <w:divBdr>
        <w:top w:val="none" w:sz="0" w:space="0" w:color="auto"/>
        <w:left w:val="none" w:sz="0" w:space="0" w:color="auto"/>
        <w:bottom w:val="none" w:sz="0" w:space="0" w:color="auto"/>
        <w:right w:val="none" w:sz="0" w:space="0" w:color="auto"/>
      </w:divBdr>
    </w:div>
    <w:div w:id="1689912489">
      <w:bodyDiv w:val="1"/>
      <w:marLeft w:val="0"/>
      <w:marRight w:val="0"/>
      <w:marTop w:val="0"/>
      <w:marBottom w:val="0"/>
      <w:divBdr>
        <w:top w:val="none" w:sz="0" w:space="0" w:color="auto"/>
        <w:left w:val="none" w:sz="0" w:space="0" w:color="auto"/>
        <w:bottom w:val="none" w:sz="0" w:space="0" w:color="auto"/>
        <w:right w:val="none" w:sz="0" w:space="0" w:color="auto"/>
      </w:divBdr>
    </w:div>
    <w:div w:id="1690911908">
      <w:bodyDiv w:val="1"/>
      <w:marLeft w:val="0"/>
      <w:marRight w:val="0"/>
      <w:marTop w:val="0"/>
      <w:marBottom w:val="0"/>
      <w:divBdr>
        <w:top w:val="none" w:sz="0" w:space="0" w:color="auto"/>
        <w:left w:val="none" w:sz="0" w:space="0" w:color="auto"/>
        <w:bottom w:val="none" w:sz="0" w:space="0" w:color="auto"/>
        <w:right w:val="none" w:sz="0" w:space="0" w:color="auto"/>
      </w:divBdr>
    </w:div>
    <w:div w:id="1691180448">
      <w:bodyDiv w:val="1"/>
      <w:marLeft w:val="0"/>
      <w:marRight w:val="0"/>
      <w:marTop w:val="0"/>
      <w:marBottom w:val="0"/>
      <w:divBdr>
        <w:top w:val="none" w:sz="0" w:space="0" w:color="auto"/>
        <w:left w:val="none" w:sz="0" w:space="0" w:color="auto"/>
        <w:bottom w:val="none" w:sz="0" w:space="0" w:color="auto"/>
        <w:right w:val="none" w:sz="0" w:space="0" w:color="auto"/>
      </w:divBdr>
    </w:div>
    <w:div w:id="1695770338">
      <w:bodyDiv w:val="1"/>
      <w:marLeft w:val="0"/>
      <w:marRight w:val="0"/>
      <w:marTop w:val="0"/>
      <w:marBottom w:val="0"/>
      <w:divBdr>
        <w:top w:val="none" w:sz="0" w:space="0" w:color="auto"/>
        <w:left w:val="none" w:sz="0" w:space="0" w:color="auto"/>
        <w:bottom w:val="none" w:sz="0" w:space="0" w:color="auto"/>
        <w:right w:val="none" w:sz="0" w:space="0" w:color="auto"/>
      </w:divBdr>
    </w:div>
    <w:div w:id="1699550293">
      <w:bodyDiv w:val="1"/>
      <w:marLeft w:val="0"/>
      <w:marRight w:val="0"/>
      <w:marTop w:val="0"/>
      <w:marBottom w:val="0"/>
      <w:divBdr>
        <w:top w:val="none" w:sz="0" w:space="0" w:color="auto"/>
        <w:left w:val="none" w:sz="0" w:space="0" w:color="auto"/>
        <w:bottom w:val="none" w:sz="0" w:space="0" w:color="auto"/>
        <w:right w:val="none" w:sz="0" w:space="0" w:color="auto"/>
      </w:divBdr>
    </w:div>
    <w:div w:id="1702823171">
      <w:bodyDiv w:val="1"/>
      <w:marLeft w:val="0"/>
      <w:marRight w:val="0"/>
      <w:marTop w:val="0"/>
      <w:marBottom w:val="0"/>
      <w:divBdr>
        <w:top w:val="none" w:sz="0" w:space="0" w:color="auto"/>
        <w:left w:val="none" w:sz="0" w:space="0" w:color="auto"/>
        <w:bottom w:val="none" w:sz="0" w:space="0" w:color="auto"/>
        <w:right w:val="none" w:sz="0" w:space="0" w:color="auto"/>
      </w:divBdr>
    </w:div>
    <w:div w:id="1707484221">
      <w:bodyDiv w:val="1"/>
      <w:marLeft w:val="0"/>
      <w:marRight w:val="0"/>
      <w:marTop w:val="0"/>
      <w:marBottom w:val="0"/>
      <w:divBdr>
        <w:top w:val="none" w:sz="0" w:space="0" w:color="auto"/>
        <w:left w:val="none" w:sz="0" w:space="0" w:color="auto"/>
        <w:bottom w:val="none" w:sz="0" w:space="0" w:color="auto"/>
        <w:right w:val="none" w:sz="0" w:space="0" w:color="auto"/>
      </w:divBdr>
    </w:div>
    <w:div w:id="1707558086">
      <w:bodyDiv w:val="1"/>
      <w:marLeft w:val="0"/>
      <w:marRight w:val="0"/>
      <w:marTop w:val="0"/>
      <w:marBottom w:val="0"/>
      <w:divBdr>
        <w:top w:val="none" w:sz="0" w:space="0" w:color="auto"/>
        <w:left w:val="none" w:sz="0" w:space="0" w:color="auto"/>
        <w:bottom w:val="none" w:sz="0" w:space="0" w:color="auto"/>
        <w:right w:val="none" w:sz="0" w:space="0" w:color="auto"/>
      </w:divBdr>
    </w:div>
    <w:div w:id="1714841117">
      <w:bodyDiv w:val="1"/>
      <w:marLeft w:val="0"/>
      <w:marRight w:val="0"/>
      <w:marTop w:val="0"/>
      <w:marBottom w:val="0"/>
      <w:divBdr>
        <w:top w:val="none" w:sz="0" w:space="0" w:color="auto"/>
        <w:left w:val="none" w:sz="0" w:space="0" w:color="auto"/>
        <w:bottom w:val="none" w:sz="0" w:space="0" w:color="auto"/>
        <w:right w:val="none" w:sz="0" w:space="0" w:color="auto"/>
      </w:divBdr>
    </w:div>
    <w:div w:id="1727946541">
      <w:bodyDiv w:val="1"/>
      <w:marLeft w:val="0"/>
      <w:marRight w:val="0"/>
      <w:marTop w:val="0"/>
      <w:marBottom w:val="0"/>
      <w:divBdr>
        <w:top w:val="none" w:sz="0" w:space="0" w:color="auto"/>
        <w:left w:val="none" w:sz="0" w:space="0" w:color="auto"/>
        <w:bottom w:val="none" w:sz="0" w:space="0" w:color="auto"/>
        <w:right w:val="none" w:sz="0" w:space="0" w:color="auto"/>
      </w:divBdr>
    </w:div>
    <w:div w:id="1731922076">
      <w:bodyDiv w:val="1"/>
      <w:marLeft w:val="0"/>
      <w:marRight w:val="0"/>
      <w:marTop w:val="0"/>
      <w:marBottom w:val="0"/>
      <w:divBdr>
        <w:top w:val="none" w:sz="0" w:space="0" w:color="auto"/>
        <w:left w:val="none" w:sz="0" w:space="0" w:color="auto"/>
        <w:bottom w:val="none" w:sz="0" w:space="0" w:color="auto"/>
        <w:right w:val="none" w:sz="0" w:space="0" w:color="auto"/>
      </w:divBdr>
    </w:div>
    <w:div w:id="1735351166">
      <w:bodyDiv w:val="1"/>
      <w:marLeft w:val="0"/>
      <w:marRight w:val="0"/>
      <w:marTop w:val="0"/>
      <w:marBottom w:val="0"/>
      <w:divBdr>
        <w:top w:val="none" w:sz="0" w:space="0" w:color="auto"/>
        <w:left w:val="none" w:sz="0" w:space="0" w:color="auto"/>
        <w:bottom w:val="none" w:sz="0" w:space="0" w:color="auto"/>
        <w:right w:val="none" w:sz="0" w:space="0" w:color="auto"/>
      </w:divBdr>
    </w:div>
    <w:div w:id="1739160424">
      <w:bodyDiv w:val="1"/>
      <w:marLeft w:val="0"/>
      <w:marRight w:val="0"/>
      <w:marTop w:val="0"/>
      <w:marBottom w:val="0"/>
      <w:divBdr>
        <w:top w:val="none" w:sz="0" w:space="0" w:color="auto"/>
        <w:left w:val="none" w:sz="0" w:space="0" w:color="auto"/>
        <w:bottom w:val="none" w:sz="0" w:space="0" w:color="auto"/>
        <w:right w:val="none" w:sz="0" w:space="0" w:color="auto"/>
      </w:divBdr>
    </w:div>
    <w:div w:id="1745180001">
      <w:bodyDiv w:val="1"/>
      <w:marLeft w:val="0"/>
      <w:marRight w:val="0"/>
      <w:marTop w:val="0"/>
      <w:marBottom w:val="0"/>
      <w:divBdr>
        <w:top w:val="none" w:sz="0" w:space="0" w:color="auto"/>
        <w:left w:val="none" w:sz="0" w:space="0" w:color="auto"/>
        <w:bottom w:val="none" w:sz="0" w:space="0" w:color="auto"/>
        <w:right w:val="none" w:sz="0" w:space="0" w:color="auto"/>
      </w:divBdr>
    </w:div>
    <w:div w:id="1746495005">
      <w:bodyDiv w:val="1"/>
      <w:marLeft w:val="0"/>
      <w:marRight w:val="0"/>
      <w:marTop w:val="0"/>
      <w:marBottom w:val="0"/>
      <w:divBdr>
        <w:top w:val="none" w:sz="0" w:space="0" w:color="auto"/>
        <w:left w:val="none" w:sz="0" w:space="0" w:color="auto"/>
        <w:bottom w:val="none" w:sz="0" w:space="0" w:color="auto"/>
        <w:right w:val="none" w:sz="0" w:space="0" w:color="auto"/>
      </w:divBdr>
    </w:div>
    <w:div w:id="1756779472">
      <w:bodyDiv w:val="1"/>
      <w:marLeft w:val="0"/>
      <w:marRight w:val="0"/>
      <w:marTop w:val="0"/>
      <w:marBottom w:val="0"/>
      <w:divBdr>
        <w:top w:val="none" w:sz="0" w:space="0" w:color="auto"/>
        <w:left w:val="none" w:sz="0" w:space="0" w:color="auto"/>
        <w:bottom w:val="none" w:sz="0" w:space="0" w:color="auto"/>
        <w:right w:val="none" w:sz="0" w:space="0" w:color="auto"/>
      </w:divBdr>
    </w:div>
    <w:div w:id="1765833674">
      <w:bodyDiv w:val="1"/>
      <w:marLeft w:val="0"/>
      <w:marRight w:val="0"/>
      <w:marTop w:val="0"/>
      <w:marBottom w:val="0"/>
      <w:divBdr>
        <w:top w:val="none" w:sz="0" w:space="0" w:color="auto"/>
        <w:left w:val="none" w:sz="0" w:space="0" w:color="auto"/>
        <w:bottom w:val="none" w:sz="0" w:space="0" w:color="auto"/>
        <w:right w:val="none" w:sz="0" w:space="0" w:color="auto"/>
      </w:divBdr>
    </w:div>
    <w:div w:id="1769734681">
      <w:bodyDiv w:val="1"/>
      <w:marLeft w:val="0"/>
      <w:marRight w:val="0"/>
      <w:marTop w:val="0"/>
      <w:marBottom w:val="0"/>
      <w:divBdr>
        <w:top w:val="none" w:sz="0" w:space="0" w:color="auto"/>
        <w:left w:val="none" w:sz="0" w:space="0" w:color="auto"/>
        <w:bottom w:val="none" w:sz="0" w:space="0" w:color="auto"/>
        <w:right w:val="none" w:sz="0" w:space="0" w:color="auto"/>
      </w:divBdr>
    </w:div>
    <w:div w:id="1771272236">
      <w:bodyDiv w:val="1"/>
      <w:marLeft w:val="0"/>
      <w:marRight w:val="0"/>
      <w:marTop w:val="0"/>
      <w:marBottom w:val="0"/>
      <w:divBdr>
        <w:top w:val="none" w:sz="0" w:space="0" w:color="auto"/>
        <w:left w:val="none" w:sz="0" w:space="0" w:color="auto"/>
        <w:bottom w:val="none" w:sz="0" w:space="0" w:color="auto"/>
        <w:right w:val="none" w:sz="0" w:space="0" w:color="auto"/>
      </w:divBdr>
    </w:div>
    <w:div w:id="1772701630">
      <w:bodyDiv w:val="1"/>
      <w:marLeft w:val="0"/>
      <w:marRight w:val="0"/>
      <w:marTop w:val="0"/>
      <w:marBottom w:val="0"/>
      <w:divBdr>
        <w:top w:val="none" w:sz="0" w:space="0" w:color="auto"/>
        <w:left w:val="none" w:sz="0" w:space="0" w:color="auto"/>
        <w:bottom w:val="none" w:sz="0" w:space="0" w:color="auto"/>
        <w:right w:val="none" w:sz="0" w:space="0" w:color="auto"/>
      </w:divBdr>
    </w:div>
    <w:div w:id="1798375094">
      <w:bodyDiv w:val="1"/>
      <w:marLeft w:val="0"/>
      <w:marRight w:val="0"/>
      <w:marTop w:val="0"/>
      <w:marBottom w:val="0"/>
      <w:divBdr>
        <w:top w:val="none" w:sz="0" w:space="0" w:color="auto"/>
        <w:left w:val="none" w:sz="0" w:space="0" w:color="auto"/>
        <w:bottom w:val="none" w:sz="0" w:space="0" w:color="auto"/>
        <w:right w:val="none" w:sz="0" w:space="0" w:color="auto"/>
      </w:divBdr>
    </w:div>
    <w:div w:id="1800611491">
      <w:bodyDiv w:val="1"/>
      <w:marLeft w:val="0"/>
      <w:marRight w:val="0"/>
      <w:marTop w:val="0"/>
      <w:marBottom w:val="0"/>
      <w:divBdr>
        <w:top w:val="none" w:sz="0" w:space="0" w:color="auto"/>
        <w:left w:val="none" w:sz="0" w:space="0" w:color="auto"/>
        <w:bottom w:val="none" w:sz="0" w:space="0" w:color="auto"/>
        <w:right w:val="none" w:sz="0" w:space="0" w:color="auto"/>
      </w:divBdr>
    </w:div>
    <w:div w:id="1807696577">
      <w:bodyDiv w:val="1"/>
      <w:marLeft w:val="0"/>
      <w:marRight w:val="0"/>
      <w:marTop w:val="0"/>
      <w:marBottom w:val="0"/>
      <w:divBdr>
        <w:top w:val="none" w:sz="0" w:space="0" w:color="auto"/>
        <w:left w:val="none" w:sz="0" w:space="0" w:color="auto"/>
        <w:bottom w:val="none" w:sz="0" w:space="0" w:color="auto"/>
        <w:right w:val="none" w:sz="0" w:space="0" w:color="auto"/>
      </w:divBdr>
    </w:div>
    <w:div w:id="1811358369">
      <w:bodyDiv w:val="1"/>
      <w:marLeft w:val="0"/>
      <w:marRight w:val="0"/>
      <w:marTop w:val="0"/>
      <w:marBottom w:val="0"/>
      <w:divBdr>
        <w:top w:val="none" w:sz="0" w:space="0" w:color="auto"/>
        <w:left w:val="none" w:sz="0" w:space="0" w:color="auto"/>
        <w:bottom w:val="none" w:sz="0" w:space="0" w:color="auto"/>
        <w:right w:val="none" w:sz="0" w:space="0" w:color="auto"/>
      </w:divBdr>
    </w:div>
    <w:div w:id="1814905157">
      <w:bodyDiv w:val="1"/>
      <w:marLeft w:val="0"/>
      <w:marRight w:val="0"/>
      <w:marTop w:val="0"/>
      <w:marBottom w:val="0"/>
      <w:divBdr>
        <w:top w:val="none" w:sz="0" w:space="0" w:color="auto"/>
        <w:left w:val="none" w:sz="0" w:space="0" w:color="auto"/>
        <w:bottom w:val="none" w:sz="0" w:space="0" w:color="auto"/>
        <w:right w:val="none" w:sz="0" w:space="0" w:color="auto"/>
      </w:divBdr>
    </w:div>
    <w:div w:id="1815641179">
      <w:bodyDiv w:val="1"/>
      <w:marLeft w:val="0"/>
      <w:marRight w:val="0"/>
      <w:marTop w:val="0"/>
      <w:marBottom w:val="0"/>
      <w:divBdr>
        <w:top w:val="none" w:sz="0" w:space="0" w:color="auto"/>
        <w:left w:val="none" w:sz="0" w:space="0" w:color="auto"/>
        <w:bottom w:val="none" w:sz="0" w:space="0" w:color="auto"/>
        <w:right w:val="none" w:sz="0" w:space="0" w:color="auto"/>
      </w:divBdr>
    </w:div>
    <w:div w:id="1816681974">
      <w:bodyDiv w:val="1"/>
      <w:marLeft w:val="0"/>
      <w:marRight w:val="0"/>
      <w:marTop w:val="0"/>
      <w:marBottom w:val="0"/>
      <w:divBdr>
        <w:top w:val="none" w:sz="0" w:space="0" w:color="auto"/>
        <w:left w:val="none" w:sz="0" w:space="0" w:color="auto"/>
        <w:bottom w:val="none" w:sz="0" w:space="0" w:color="auto"/>
        <w:right w:val="none" w:sz="0" w:space="0" w:color="auto"/>
      </w:divBdr>
    </w:div>
    <w:div w:id="1817799817">
      <w:bodyDiv w:val="1"/>
      <w:marLeft w:val="0"/>
      <w:marRight w:val="0"/>
      <w:marTop w:val="0"/>
      <w:marBottom w:val="0"/>
      <w:divBdr>
        <w:top w:val="none" w:sz="0" w:space="0" w:color="auto"/>
        <w:left w:val="none" w:sz="0" w:space="0" w:color="auto"/>
        <w:bottom w:val="none" w:sz="0" w:space="0" w:color="auto"/>
        <w:right w:val="none" w:sz="0" w:space="0" w:color="auto"/>
      </w:divBdr>
    </w:div>
    <w:div w:id="1825393900">
      <w:bodyDiv w:val="1"/>
      <w:marLeft w:val="0"/>
      <w:marRight w:val="0"/>
      <w:marTop w:val="0"/>
      <w:marBottom w:val="0"/>
      <w:divBdr>
        <w:top w:val="none" w:sz="0" w:space="0" w:color="auto"/>
        <w:left w:val="none" w:sz="0" w:space="0" w:color="auto"/>
        <w:bottom w:val="none" w:sz="0" w:space="0" w:color="auto"/>
        <w:right w:val="none" w:sz="0" w:space="0" w:color="auto"/>
      </w:divBdr>
    </w:div>
    <w:div w:id="1835535453">
      <w:bodyDiv w:val="1"/>
      <w:marLeft w:val="0"/>
      <w:marRight w:val="0"/>
      <w:marTop w:val="0"/>
      <w:marBottom w:val="0"/>
      <w:divBdr>
        <w:top w:val="none" w:sz="0" w:space="0" w:color="auto"/>
        <w:left w:val="none" w:sz="0" w:space="0" w:color="auto"/>
        <w:bottom w:val="none" w:sz="0" w:space="0" w:color="auto"/>
        <w:right w:val="none" w:sz="0" w:space="0" w:color="auto"/>
      </w:divBdr>
    </w:div>
    <w:div w:id="1836534586">
      <w:bodyDiv w:val="1"/>
      <w:marLeft w:val="0"/>
      <w:marRight w:val="0"/>
      <w:marTop w:val="0"/>
      <w:marBottom w:val="0"/>
      <w:divBdr>
        <w:top w:val="none" w:sz="0" w:space="0" w:color="auto"/>
        <w:left w:val="none" w:sz="0" w:space="0" w:color="auto"/>
        <w:bottom w:val="none" w:sz="0" w:space="0" w:color="auto"/>
        <w:right w:val="none" w:sz="0" w:space="0" w:color="auto"/>
      </w:divBdr>
    </w:div>
    <w:div w:id="1838765013">
      <w:bodyDiv w:val="1"/>
      <w:marLeft w:val="0"/>
      <w:marRight w:val="0"/>
      <w:marTop w:val="0"/>
      <w:marBottom w:val="0"/>
      <w:divBdr>
        <w:top w:val="none" w:sz="0" w:space="0" w:color="auto"/>
        <w:left w:val="none" w:sz="0" w:space="0" w:color="auto"/>
        <w:bottom w:val="none" w:sz="0" w:space="0" w:color="auto"/>
        <w:right w:val="none" w:sz="0" w:space="0" w:color="auto"/>
      </w:divBdr>
    </w:div>
    <w:div w:id="1841234709">
      <w:bodyDiv w:val="1"/>
      <w:marLeft w:val="0"/>
      <w:marRight w:val="0"/>
      <w:marTop w:val="0"/>
      <w:marBottom w:val="0"/>
      <w:divBdr>
        <w:top w:val="none" w:sz="0" w:space="0" w:color="auto"/>
        <w:left w:val="none" w:sz="0" w:space="0" w:color="auto"/>
        <w:bottom w:val="none" w:sz="0" w:space="0" w:color="auto"/>
        <w:right w:val="none" w:sz="0" w:space="0" w:color="auto"/>
      </w:divBdr>
    </w:div>
    <w:div w:id="1863858744">
      <w:bodyDiv w:val="1"/>
      <w:marLeft w:val="0"/>
      <w:marRight w:val="0"/>
      <w:marTop w:val="0"/>
      <w:marBottom w:val="0"/>
      <w:divBdr>
        <w:top w:val="none" w:sz="0" w:space="0" w:color="auto"/>
        <w:left w:val="none" w:sz="0" w:space="0" w:color="auto"/>
        <w:bottom w:val="none" w:sz="0" w:space="0" w:color="auto"/>
        <w:right w:val="none" w:sz="0" w:space="0" w:color="auto"/>
      </w:divBdr>
    </w:div>
    <w:div w:id="1865746955">
      <w:bodyDiv w:val="1"/>
      <w:marLeft w:val="0"/>
      <w:marRight w:val="0"/>
      <w:marTop w:val="0"/>
      <w:marBottom w:val="0"/>
      <w:divBdr>
        <w:top w:val="none" w:sz="0" w:space="0" w:color="auto"/>
        <w:left w:val="none" w:sz="0" w:space="0" w:color="auto"/>
        <w:bottom w:val="none" w:sz="0" w:space="0" w:color="auto"/>
        <w:right w:val="none" w:sz="0" w:space="0" w:color="auto"/>
      </w:divBdr>
    </w:div>
    <w:div w:id="1871801270">
      <w:bodyDiv w:val="1"/>
      <w:marLeft w:val="0"/>
      <w:marRight w:val="0"/>
      <w:marTop w:val="0"/>
      <w:marBottom w:val="0"/>
      <w:divBdr>
        <w:top w:val="none" w:sz="0" w:space="0" w:color="auto"/>
        <w:left w:val="none" w:sz="0" w:space="0" w:color="auto"/>
        <w:bottom w:val="none" w:sz="0" w:space="0" w:color="auto"/>
        <w:right w:val="none" w:sz="0" w:space="0" w:color="auto"/>
      </w:divBdr>
    </w:div>
    <w:div w:id="1871911589">
      <w:bodyDiv w:val="1"/>
      <w:marLeft w:val="0"/>
      <w:marRight w:val="0"/>
      <w:marTop w:val="0"/>
      <w:marBottom w:val="0"/>
      <w:divBdr>
        <w:top w:val="none" w:sz="0" w:space="0" w:color="auto"/>
        <w:left w:val="none" w:sz="0" w:space="0" w:color="auto"/>
        <w:bottom w:val="none" w:sz="0" w:space="0" w:color="auto"/>
        <w:right w:val="none" w:sz="0" w:space="0" w:color="auto"/>
      </w:divBdr>
    </w:div>
    <w:div w:id="1872065765">
      <w:bodyDiv w:val="1"/>
      <w:marLeft w:val="0"/>
      <w:marRight w:val="0"/>
      <w:marTop w:val="0"/>
      <w:marBottom w:val="0"/>
      <w:divBdr>
        <w:top w:val="none" w:sz="0" w:space="0" w:color="auto"/>
        <w:left w:val="none" w:sz="0" w:space="0" w:color="auto"/>
        <w:bottom w:val="none" w:sz="0" w:space="0" w:color="auto"/>
        <w:right w:val="none" w:sz="0" w:space="0" w:color="auto"/>
      </w:divBdr>
    </w:div>
    <w:div w:id="1877816822">
      <w:bodyDiv w:val="1"/>
      <w:marLeft w:val="0"/>
      <w:marRight w:val="0"/>
      <w:marTop w:val="0"/>
      <w:marBottom w:val="0"/>
      <w:divBdr>
        <w:top w:val="none" w:sz="0" w:space="0" w:color="auto"/>
        <w:left w:val="none" w:sz="0" w:space="0" w:color="auto"/>
        <w:bottom w:val="none" w:sz="0" w:space="0" w:color="auto"/>
        <w:right w:val="none" w:sz="0" w:space="0" w:color="auto"/>
      </w:divBdr>
    </w:div>
    <w:div w:id="1881628268">
      <w:bodyDiv w:val="1"/>
      <w:marLeft w:val="0"/>
      <w:marRight w:val="0"/>
      <w:marTop w:val="0"/>
      <w:marBottom w:val="0"/>
      <w:divBdr>
        <w:top w:val="none" w:sz="0" w:space="0" w:color="auto"/>
        <w:left w:val="none" w:sz="0" w:space="0" w:color="auto"/>
        <w:bottom w:val="none" w:sz="0" w:space="0" w:color="auto"/>
        <w:right w:val="none" w:sz="0" w:space="0" w:color="auto"/>
      </w:divBdr>
    </w:div>
    <w:div w:id="1886671366">
      <w:bodyDiv w:val="1"/>
      <w:marLeft w:val="0"/>
      <w:marRight w:val="0"/>
      <w:marTop w:val="0"/>
      <w:marBottom w:val="0"/>
      <w:divBdr>
        <w:top w:val="none" w:sz="0" w:space="0" w:color="auto"/>
        <w:left w:val="none" w:sz="0" w:space="0" w:color="auto"/>
        <w:bottom w:val="none" w:sz="0" w:space="0" w:color="auto"/>
        <w:right w:val="none" w:sz="0" w:space="0" w:color="auto"/>
      </w:divBdr>
    </w:div>
    <w:div w:id="1886983078">
      <w:bodyDiv w:val="1"/>
      <w:marLeft w:val="0"/>
      <w:marRight w:val="0"/>
      <w:marTop w:val="0"/>
      <w:marBottom w:val="0"/>
      <w:divBdr>
        <w:top w:val="none" w:sz="0" w:space="0" w:color="auto"/>
        <w:left w:val="none" w:sz="0" w:space="0" w:color="auto"/>
        <w:bottom w:val="none" w:sz="0" w:space="0" w:color="auto"/>
        <w:right w:val="none" w:sz="0" w:space="0" w:color="auto"/>
      </w:divBdr>
    </w:div>
    <w:div w:id="1888251734">
      <w:bodyDiv w:val="1"/>
      <w:marLeft w:val="0"/>
      <w:marRight w:val="0"/>
      <w:marTop w:val="0"/>
      <w:marBottom w:val="0"/>
      <w:divBdr>
        <w:top w:val="none" w:sz="0" w:space="0" w:color="auto"/>
        <w:left w:val="none" w:sz="0" w:space="0" w:color="auto"/>
        <w:bottom w:val="none" w:sz="0" w:space="0" w:color="auto"/>
        <w:right w:val="none" w:sz="0" w:space="0" w:color="auto"/>
      </w:divBdr>
    </w:div>
    <w:div w:id="1889879734">
      <w:bodyDiv w:val="1"/>
      <w:marLeft w:val="0"/>
      <w:marRight w:val="0"/>
      <w:marTop w:val="0"/>
      <w:marBottom w:val="0"/>
      <w:divBdr>
        <w:top w:val="none" w:sz="0" w:space="0" w:color="auto"/>
        <w:left w:val="none" w:sz="0" w:space="0" w:color="auto"/>
        <w:bottom w:val="none" w:sz="0" w:space="0" w:color="auto"/>
        <w:right w:val="none" w:sz="0" w:space="0" w:color="auto"/>
      </w:divBdr>
    </w:div>
    <w:div w:id="1891768143">
      <w:bodyDiv w:val="1"/>
      <w:marLeft w:val="0"/>
      <w:marRight w:val="0"/>
      <w:marTop w:val="0"/>
      <w:marBottom w:val="0"/>
      <w:divBdr>
        <w:top w:val="none" w:sz="0" w:space="0" w:color="auto"/>
        <w:left w:val="none" w:sz="0" w:space="0" w:color="auto"/>
        <w:bottom w:val="none" w:sz="0" w:space="0" w:color="auto"/>
        <w:right w:val="none" w:sz="0" w:space="0" w:color="auto"/>
      </w:divBdr>
    </w:div>
    <w:div w:id="1894927468">
      <w:bodyDiv w:val="1"/>
      <w:marLeft w:val="0"/>
      <w:marRight w:val="0"/>
      <w:marTop w:val="0"/>
      <w:marBottom w:val="0"/>
      <w:divBdr>
        <w:top w:val="none" w:sz="0" w:space="0" w:color="auto"/>
        <w:left w:val="none" w:sz="0" w:space="0" w:color="auto"/>
        <w:bottom w:val="none" w:sz="0" w:space="0" w:color="auto"/>
        <w:right w:val="none" w:sz="0" w:space="0" w:color="auto"/>
      </w:divBdr>
    </w:div>
    <w:div w:id="1898592848">
      <w:bodyDiv w:val="1"/>
      <w:marLeft w:val="0"/>
      <w:marRight w:val="0"/>
      <w:marTop w:val="0"/>
      <w:marBottom w:val="0"/>
      <w:divBdr>
        <w:top w:val="none" w:sz="0" w:space="0" w:color="auto"/>
        <w:left w:val="none" w:sz="0" w:space="0" w:color="auto"/>
        <w:bottom w:val="none" w:sz="0" w:space="0" w:color="auto"/>
        <w:right w:val="none" w:sz="0" w:space="0" w:color="auto"/>
      </w:divBdr>
    </w:div>
    <w:div w:id="1904219608">
      <w:bodyDiv w:val="1"/>
      <w:marLeft w:val="0"/>
      <w:marRight w:val="0"/>
      <w:marTop w:val="0"/>
      <w:marBottom w:val="0"/>
      <w:divBdr>
        <w:top w:val="none" w:sz="0" w:space="0" w:color="auto"/>
        <w:left w:val="none" w:sz="0" w:space="0" w:color="auto"/>
        <w:bottom w:val="none" w:sz="0" w:space="0" w:color="auto"/>
        <w:right w:val="none" w:sz="0" w:space="0" w:color="auto"/>
      </w:divBdr>
    </w:div>
    <w:div w:id="1906141136">
      <w:bodyDiv w:val="1"/>
      <w:marLeft w:val="0"/>
      <w:marRight w:val="0"/>
      <w:marTop w:val="0"/>
      <w:marBottom w:val="0"/>
      <w:divBdr>
        <w:top w:val="none" w:sz="0" w:space="0" w:color="auto"/>
        <w:left w:val="none" w:sz="0" w:space="0" w:color="auto"/>
        <w:bottom w:val="none" w:sz="0" w:space="0" w:color="auto"/>
        <w:right w:val="none" w:sz="0" w:space="0" w:color="auto"/>
      </w:divBdr>
    </w:div>
    <w:div w:id="1908687381">
      <w:bodyDiv w:val="1"/>
      <w:marLeft w:val="0"/>
      <w:marRight w:val="0"/>
      <w:marTop w:val="0"/>
      <w:marBottom w:val="0"/>
      <w:divBdr>
        <w:top w:val="none" w:sz="0" w:space="0" w:color="auto"/>
        <w:left w:val="none" w:sz="0" w:space="0" w:color="auto"/>
        <w:bottom w:val="none" w:sz="0" w:space="0" w:color="auto"/>
        <w:right w:val="none" w:sz="0" w:space="0" w:color="auto"/>
      </w:divBdr>
    </w:div>
    <w:div w:id="1908954590">
      <w:bodyDiv w:val="1"/>
      <w:marLeft w:val="0"/>
      <w:marRight w:val="0"/>
      <w:marTop w:val="0"/>
      <w:marBottom w:val="0"/>
      <w:divBdr>
        <w:top w:val="none" w:sz="0" w:space="0" w:color="auto"/>
        <w:left w:val="none" w:sz="0" w:space="0" w:color="auto"/>
        <w:bottom w:val="none" w:sz="0" w:space="0" w:color="auto"/>
        <w:right w:val="none" w:sz="0" w:space="0" w:color="auto"/>
      </w:divBdr>
    </w:div>
    <w:div w:id="1911963615">
      <w:bodyDiv w:val="1"/>
      <w:marLeft w:val="0"/>
      <w:marRight w:val="0"/>
      <w:marTop w:val="0"/>
      <w:marBottom w:val="0"/>
      <w:divBdr>
        <w:top w:val="none" w:sz="0" w:space="0" w:color="auto"/>
        <w:left w:val="none" w:sz="0" w:space="0" w:color="auto"/>
        <w:bottom w:val="none" w:sz="0" w:space="0" w:color="auto"/>
        <w:right w:val="none" w:sz="0" w:space="0" w:color="auto"/>
      </w:divBdr>
    </w:div>
    <w:div w:id="1913275943">
      <w:bodyDiv w:val="1"/>
      <w:marLeft w:val="0"/>
      <w:marRight w:val="0"/>
      <w:marTop w:val="0"/>
      <w:marBottom w:val="0"/>
      <w:divBdr>
        <w:top w:val="none" w:sz="0" w:space="0" w:color="auto"/>
        <w:left w:val="none" w:sz="0" w:space="0" w:color="auto"/>
        <w:bottom w:val="none" w:sz="0" w:space="0" w:color="auto"/>
        <w:right w:val="none" w:sz="0" w:space="0" w:color="auto"/>
      </w:divBdr>
    </w:div>
    <w:div w:id="1915552524">
      <w:bodyDiv w:val="1"/>
      <w:marLeft w:val="0"/>
      <w:marRight w:val="0"/>
      <w:marTop w:val="0"/>
      <w:marBottom w:val="0"/>
      <w:divBdr>
        <w:top w:val="none" w:sz="0" w:space="0" w:color="auto"/>
        <w:left w:val="none" w:sz="0" w:space="0" w:color="auto"/>
        <w:bottom w:val="none" w:sz="0" w:space="0" w:color="auto"/>
        <w:right w:val="none" w:sz="0" w:space="0" w:color="auto"/>
      </w:divBdr>
    </w:div>
    <w:div w:id="1930460077">
      <w:bodyDiv w:val="1"/>
      <w:marLeft w:val="0"/>
      <w:marRight w:val="0"/>
      <w:marTop w:val="0"/>
      <w:marBottom w:val="0"/>
      <w:divBdr>
        <w:top w:val="none" w:sz="0" w:space="0" w:color="auto"/>
        <w:left w:val="none" w:sz="0" w:space="0" w:color="auto"/>
        <w:bottom w:val="none" w:sz="0" w:space="0" w:color="auto"/>
        <w:right w:val="none" w:sz="0" w:space="0" w:color="auto"/>
      </w:divBdr>
    </w:div>
    <w:div w:id="1930506214">
      <w:bodyDiv w:val="1"/>
      <w:marLeft w:val="0"/>
      <w:marRight w:val="0"/>
      <w:marTop w:val="0"/>
      <w:marBottom w:val="0"/>
      <w:divBdr>
        <w:top w:val="none" w:sz="0" w:space="0" w:color="auto"/>
        <w:left w:val="none" w:sz="0" w:space="0" w:color="auto"/>
        <w:bottom w:val="none" w:sz="0" w:space="0" w:color="auto"/>
        <w:right w:val="none" w:sz="0" w:space="0" w:color="auto"/>
      </w:divBdr>
    </w:div>
    <w:div w:id="1932161048">
      <w:bodyDiv w:val="1"/>
      <w:marLeft w:val="0"/>
      <w:marRight w:val="0"/>
      <w:marTop w:val="0"/>
      <w:marBottom w:val="0"/>
      <w:divBdr>
        <w:top w:val="none" w:sz="0" w:space="0" w:color="auto"/>
        <w:left w:val="none" w:sz="0" w:space="0" w:color="auto"/>
        <w:bottom w:val="none" w:sz="0" w:space="0" w:color="auto"/>
        <w:right w:val="none" w:sz="0" w:space="0" w:color="auto"/>
      </w:divBdr>
    </w:div>
    <w:div w:id="1934892697">
      <w:bodyDiv w:val="1"/>
      <w:marLeft w:val="0"/>
      <w:marRight w:val="0"/>
      <w:marTop w:val="0"/>
      <w:marBottom w:val="0"/>
      <w:divBdr>
        <w:top w:val="none" w:sz="0" w:space="0" w:color="auto"/>
        <w:left w:val="none" w:sz="0" w:space="0" w:color="auto"/>
        <w:bottom w:val="none" w:sz="0" w:space="0" w:color="auto"/>
        <w:right w:val="none" w:sz="0" w:space="0" w:color="auto"/>
      </w:divBdr>
    </w:div>
    <w:div w:id="1938975953">
      <w:bodyDiv w:val="1"/>
      <w:marLeft w:val="0"/>
      <w:marRight w:val="0"/>
      <w:marTop w:val="0"/>
      <w:marBottom w:val="0"/>
      <w:divBdr>
        <w:top w:val="none" w:sz="0" w:space="0" w:color="auto"/>
        <w:left w:val="none" w:sz="0" w:space="0" w:color="auto"/>
        <w:bottom w:val="none" w:sz="0" w:space="0" w:color="auto"/>
        <w:right w:val="none" w:sz="0" w:space="0" w:color="auto"/>
      </w:divBdr>
    </w:div>
    <w:div w:id="1943876324">
      <w:bodyDiv w:val="1"/>
      <w:marLeft w:val="0"/>
      <w:marRight w:val="0"/>
      <w:marTop w:val="0"/>
      <w:marBottom w:val="0"/>
      <w:divBdr>
        <w:top w:val="none" w:sz="0" w:space="0" w:color="auto"/>
        <w:left w:val="none" w:sz="0" w:space="0" w:color="auto"/>
        <w:bottom w:val="none" w:sz="0" w:space="0" w:color="auto"/>
        <w:right w:val="none" w:sz="0" w:space="0" w:color="auto"/>
      </w:divBdr>
    </w:div>
    <w:div w:id="1946568737">
      <w:bodyDiv w:val="1"/>
      <w:marLeft w:val="0"/>
      <w:marRight w:val="0"/>
      <w:marTop w:val="0"/>
      <w:marBottom w:val="0"/>
      <w:divBdr>
        <w:top w:val="none" w:sz="0" w:space="0" w:color="auto"/>
        <w:left w:val="none" w:sz="0" w:space="0" w:color="auto"/>
        <w:bottom w:val="none" w:sz="0" w:space="0" w:color="auto"/>
        <w:right w:val="none" w:sz="0" w:space="0" w:color="auto"/>
      </w:divBdr>
    </w:div>
    <w:div w:id="1955088519">
      <w:bodyDiv w:val="1"/>
      <w:marLeft w:val="0"/>
      <w:marRight w:val="0"/>
      <w:marTop w:val="0"/>
      <w:marBottom w:val="0"/>
      <w:divBdr>
        <w:top w:val="none" w:sz="0" w:space="0" w:color="auto"/>
        <w:left w:val="none" w:sz="0" w:space="0" w:color="auto"/>
        <w:bottom w:val="none" w:sz="0" w:space="0" w:color="auto"/>
        <w:right w:val="none" w:sz="0" w:space="0" w:color="auto"/>
      </w:divBdr>
    </w:div>
    <w:div w:id="1955163019">
      <w:bodyDiv w:val="1"/>
      <w:marLeft w:val="0"/>
      <w:marRight w:val="0"/>
      <w:marTop w:val="0"/>
      <w:marBottom w:val="0"/>
      <w:divBdr>
        <w:top w:val="none" w:sz="0" w:space="0" w:color="auto"/>
        <w:left w:val="none" w:sz="0" w:space="0" w:color="auto"/>
        <w:bottom w:val="none" w:sz="0" w:space="0" w:color="auto"/>
        <w:right w:val="none" w:sz="0" w:space="0" w:color="auto"/>
      </w:divBdr>
    </w:div>
    <w:div w:id="1955594306">
      <w:bodyDiv w:val="1"/>
      <w:marLeft w:val="0"/>
      <w:marRight w:val="0"/>
      <w:marTop w:val="0"/>
      <w:marBottom w:val="0"/>
      <w:divBdr>
        <w:top w:val="none" w:sz="0" w:space="0" w:color="auto"/>
        <w:left w:val="none" w:sz="0" w:space="0" w:color="auto"/>
        <w:bottom w:val="none" w:sz="0" w:space="0" w:color="auto"/>
        <w:right w:val="none" w:sz="0" w:space="0" w:color="auto"/>
      </w:divBdr>
    </w:div>
    <w:div w:id="1957128784">
      <w:bodyDiv w:val="1"/>
      <w:marLeft w:val="0"/>
      <w:marRight w:val="0"/>
      <w:marTop w:val="0"/>
      <w:marBottom w:val="0"/>
      <w:divBdr>
        <w:top w:val="none" w:sz="0" w:space="0" w:color="auto"/>
        <w:left w:val="none" w:sz="0" w:space="0" w:color="auto"/>
        <w:bottom w:val="none" w:sz="0" w:space="0" w:color="auto"/>
        <w:right w:val="none" w:sz="0" w:space="0" w:color="auto"/>
      </w:divBdr>
    </w:div>
    <w:div w:id="1957444488">
      <w:bodyDiv w:val="1"/>
      <w:marLeft w:val="0"/>
      <w:marRight w:val="0"/>
      <w:marTop w:val="0"/>
      <w:marBottom w:val="0"/>
      <w:divBdr>
        <w:top w:val="none" w:sz="0" w:space="0" w:color="auto"/>
        <w:left w:val="none" w:sz="0" w:space="0" w:color="auto"/>
        <w:bottom w:val="none" w:sz="0" w:space="0" w:color="auto"/>
        <w:right w:val="none" w:sz="0" w:space="0" w:color="auto"/>
      </w:divBdr>
    </w:div>
    <w:div w:id="1958752136">
      <w:bodyDiv w:val="1"/>
      <w:marLeft w:val="0"/>
      <w:marRight w:val="0"/>
      <w:marTop w:val="0"/>
      <w:marBottom w:val="0"/>
      <w:divBdr>
        <w:top w:val="none" w:sz="0" w:space="0" w:color="auto"/>
        <w:left w:val="none" w:sz="0" w:space="0" w:color="auto"/>
        <w:bottom w:val="none" w:sz="0" w:space="0" w:color="auto"/>
        <w:right w:val="none" w:sz="0" w:space="0" w:color="auto"/>
      </w:divBdr>
    </w:div>
    <w:div w:id="1960604312">
      <w:bodyDiv w:val="1"/>
      <w:marLeft w:val="0"/>
      <w:marRight w:val="0"/>
      <w:marTop w:val="0"/>
      <w:marBottom w:val="0"/>
      <w:divBdr>
        <w:top w:val="none" w:sz="0" w:space="0" w:color="auto"/>
        <w:left w:val="none" w:sz="0" w:space="0" w:color="auto"/>
        <w:bottom w:val="none" w:sz="0" w:space="0" w:color="auto"/>
        <w:right w:val="none" w:sz="0" w:space="0" w:color="auto"/>
      </w:divBdr>
    </w:div>
    <w:div w:id="1960722503">
      <w:bodyDiv w:val="1"/>
      <w:marLeft w:val="0"/>
      <w:marRight w:val="0"/>
      <w:marTop w:val="0"/>
      <w:marBottom w:val="0"/>
      <w:divBdr>
        <w:top w:val="none" w:sz="0" w:space="0" w:color="auto"/>
        <w:left w:val="none" w:sz="0" w:space="0" w:color="auto"/>
        <w:bottom w:val="none" w:sz="0" w:space="0" w:color="auto"/>
        <w:right w:val="none" w:sz="0" w:space="0" w:color="auto"/>
      </w:divBdr>
    </w:div>
    <w:div w:id="1961838922">
      <w:bodyDiv w:val="1"/>
      <w:marLeft w:val="0"/>
      <w:marRight w:val="0"/>
      <w:marTop w:val="0"/>
      <w:marBottom w:val="0"/>
      <w:divBdr>
        <w:top w:val="none" w:sz="0" w:space="0" w:color="auto"/>
        <w:left w:val="none" w:sz="0" w:space="0" w:color="auto"/>
        <w:bottom w:val="none" w:sz="0" w:space="0" w:color="auto"/>
        <w:right w:val="none" w:sz="0" w:space="0" w:color="auto"/>
      </w:divBdr>
    </w:div>
    <w:div w:id="1964001547">
      <w:bodyDiv w:val="1"/>
      <w:marLeft w:val="0"/>
      <w:marRight w:val="0"/>
      <w:marTop w:val="0"/>
      <w:marBottom w:val="0"/>
      <w:divBdr>
        <w:top w:val="none" w:sz="0" w:space="0" w:color="auto"/>
        <w:left w:val="none" w:sz="0" w:space="0" w:color="auto"/>
        <w:bottom w:val="none" w:sz="0" w:space="0" w:color="auto"/>
        <w:right w:val="none" w:sz="0" w:space="0" w:color="auto"/>
      </w:divBdr>
    </w:div>
    <w:div w:id="1967737866">
      <w:bodyDiv w:val="1"/>
      <w:marLeft w:val="0"/>
      <w:marRight w:val="0"/>
      <w:marTop w:val="0"/>
      <w:marBottom w:val="0"/>
      <w:divBdr>
        <w:top w:val="none" w:sz="0" w:space="0" w:color="auto"/>
        <w:left w:val="none" w:sz="0" w:space="0" w:color="auto"/>
        <w:bottom w:val="none" w:sz="0" w:space="0" w:color="auto"/>
        <w:right w:val="none" w:sz="0" w:space="0" w:color="auto"/>
      </w:divBdr>
    </w:div>
    <w:div w:id="1969773853">
      <w:bodyDiv w:val="1"/>
      <w:marLeft w:val="0"/>
      <w:marRight w:val="0"/>
      <w:marTop w:val="0"/>
      <w:marBottom w:val="0"/>
      <w:divBdr>
        <w:top w:val="none" w:sz="0" w:space="0" w:color="auto"/>
        <w:left w:val="none" w:sz="0" w:space="0" w:color="auto"/>
        <w:bottom w:val="none" w:sz="0" w:space="0" w:color="auto"/>
        <w:right w:val="none" w:sz="0" w:space="0" w:color="auto"/>
      </w:divBdr>
    </w:div>
    <w:div w:id="1973055255">
      <w:bodyDiv w:val="1"/>
      <w:marLeft w:val="0"/>
      <w:marRight w:val="0"/>
      <w:marTop w:val="0"/>
      <w:marBottom w:val="0"/>
      <w:divBdr>
        <w:top w:val="none" w:sz="0" w:space="0" w:color="auto"/>
        <w:left w:val="none" w:sz="0" w:space="0" w:color="auto"/>
        <w:bottom w:val="none" w:sz="0" w:space="0" w:color="auto"/>
        <w:right w:val="none" w:sz="0" w:space="0" w:color="auto"/>
      </w:divBdr>
    </w:div>
    <w:div w:id="1975215948">
      <w:bodyDiv w:val="1"/>
      <w:marLeft w:val="0"/>
      <w:marRight w:val="0"/>
      <w:marTop w:val="0"/>
      <w:marBottom w:val="0"/>
      <w:divBdr>
        <w:top w:val="none" w:sz="0" w:space="0" w:color="auto"/>
        <w:left w:val="none" w:sz="0" w:space="0" w:color="auto"/>
        <w:bottom w:val="none" w:sz="0" w:space="0" w:color="auto"/>
        <w:right w:val="none" w:sz="0" w:space="0" w:color="auto"/>
      </w:divBdr>
    </w:div>
    <w:div w:id="1975331498">
      <w:bodyDiv w:val="1"/>
      <w:marLeft w:val="0"/>
      <w:marRight w:val="0"/>
      <w:marTop w:val="0"/>
      <w:marBottom w:val="0"/>
      <w:divBdr>
        <w:top w:val="none" w:sz="0" w:space="0" w:color="auto"/>
        <w:left w:val="none" w:sz="0" w:space="0" w:color="auto"/>
        <w:bottom w:val="none" w:sz="0" w:space="0" w:color="auto"/>
        <w:right w:val="none" w:sz="0" w:space="0" w:color="auto"/>
      </w:divBdr>
    </w:div>
    <w:div w:id="1979412001">
      <w:bodyDiv w:val="1"/>
      <w:marLeft w:val="0"/>
      <w:marRight w:val="0"/>
      <w:marTop w:val="0"/>
      <w:marBottom w:val="0"/>
      <w:divBdr>
        <w:top w:val="none" w:sz="0" w:space="0" w:color="auto"/>
        <w:left w:val="none" w:sz="0" w:space="0" w:color="auto"/>
        <w:bottom w:val="none" w:sz="0" w:space="0" w:color="auto"/>
        <w:right w:val="none" w:sz="0" w:space="0" w:color="auto"/>
      </w:divBdr>
    </w:div>
    <w:div w:id="1984498965">
      <w:bodyDiv w:val="1"/>
      <w:marLeft w:val="0"/>
      <w:marRight w:val="0"/>
      <w:marTop w:val="0"/>
      <w:marBottom w:val="0"/>
      <w:divBdr>
        <w:top w:val="none" w:sz="0" w:space="0" w:color="auto"/>
        <w:left w:val="none" w:sz="0" w:space="0" w:color="auto"/>
        <w:bottom w:val="none" w:sz="0" w:space="0" w:color="auto"/>
        <w:right w:val="none" w:sz="0" w:space="0" w:color="auto"/>
      </w:divBdr>
    </w:div>
    <w:div w:id="1986741655">
      <w:bodyDiv w:val="1"/>
      <w:marLeft w:val="0"/>
      <w:marRight w:val="0"/>
      <w:marTop w:val="0"/>
      <w:marBottom w:val="0"/>
      <w:divBdr>
        <w:top w:val="none" w:sz="0" w:space="0" w:color="auto"/>
        <w:left w:val="none" w:sz="0" w:space="0" w:color="auto"/>
        <w:bottom w:val="none" w:sz="0" w:space="0" w:color="auto"/>
        <w:right w:val="none" w:sz="0" w:space="0" w:color="auto"/>
      </w:divBdr>
    </w:div>
    <w:div w:id="1987738742">
      <w:bodyDiv w:val="1"/>
      <w:marLeft w:val="0"/>
      <w:marRight w:val="0"/>
      <w:marTop w:val="0"/>
      <w:marBottom w:val="0"/>
      <w:divBdr>
        <w:top w:val="none" w:sz="0" w:space="0" w:color="auto"/>
        <w:left w:val="none" w:sz="0" w:space="0" w:color="auto"/>
        <w:bottom w:val="none" w:sz="0" w:space="0" w:color="auto"/>
        <w:right w:val="none" w:sz="0" w:space="0" w:color="auto"/>
      </w:divBdr>
    </w:div>
    <w:div w:id="1993364606">
      <w:bodyDiv w:val="1"/>
      <w:marLeft w:val="0"/>
      <w:marRight w:val="0"/>
      <w:marTop w:val="0"/>
      <w:marBottom w:val="0"/>
      <w:divBdr>
        <w:top w:val="none" w:sz="0" w:space="0" w:color="auto"/>
        <w:left w:val="none" w:sz="0" w:space="0" w:color="auto"/>
        <w:bottom w:val="none" w:sz="0" w:space="0" w:color="auto"/>
        <w:right w:val="none" w:sz="0" w:space="0" w:color="auto"/>
      </w:divBdr>
    </w:div>
    <w:div w:id="1997368759">
      <w:bodyDiv w:val="1"/>
      <w:marLeft w:val="0"/>
      <w:marRight w:val="0"/>
      <w:marTop w:val="0"/>
      <w:marBottom w:val="0"/>
      <w:divBdr>
        <w:top w:val="none" w:sz="0" w:space="0" w:color="auto"/>
        <w:left w:val="none" w:sz="0" w:space="0" w:color="auto"/>
        <w:bottom w:val="none" w:sz="0" w:space="0" w:color="auto"/>
        <w:right w:val="none" w:sz="0" w:space="0" w:color="auto"/>
      </w:divBdr>
    </w:div>
    <w:div w:id="1997566971">
      <w:bodyDiv w:val="1"/>
      <w:marLeft w:val="0"/>
      <w:marRight w:val="0"/>
      <w:marTop w:val="0"/>
      <w:marBottom w:val="0"/>
      <w:divBdr>
        <w:top w:val="none" w:sz="0" w:space="0" w:color="auto"/>
        <w:left w:val="none" w:sz="0" w:space="0" w:color="auto"/>
        <w:bottom w:val="none" w:sz="0" w:space="0" w:color="auto"/>
        <w:right w:val="none" w:sz="0" w:space="0" w:color="auto"/>
      </w:divBdr>
    </w:div>
    <w:div w:id="1998340759">
      <w:bodyDiv w:val="1"/>
      <w:marLeft w:val="0"/>
      <w:marRight w:val="0"/>
      <w:marTop w:val="0"/>
      <w:marBottom w:val="0"/>
      <w:divBdr>
        <w:top w:val="none" w:sz="0" w:space="0" w:color="auto"/>
        <w:left w:val="none" w:sz="0" w:space="0" w:color="auto"/>
        <w:bottom w:val="none" w:sz="0" w:space="0" w:color="auto"/>
        <w:right w:val="none" w:sz="0" w:space="0" w:color="auto"/>
      </w:divBdr>
    </w:div>
    <w:div w:id="2008553077">
      <w:bodyDiv w:val="1"/>
      <w:marLeft w:val="0"/>
      <w:marRight w:val="0"/>
      <w:marTop w:val="0"/>
      <w:marBottom w:val="0"/>
      <w:divBdr>
        <w:top w:val="none" w:sz="0" w:space="0" w:color="auto"/>
        <w:left w:val="none" w:sz="0" w:space="0" w:color="auto"/>
        <w:bottom w:val="none" w:sz="0" w:space="0" w:color="auto"/>
        <w:right w:val="none" w:sz="0" w:space="0" w:color="auto"/>
      </w:divBdr>
    </w:div>
    <w:div w:id="2014599348">
      <w:bodyDiv w:val="1"/>
      <w:marLeft w:val="0"/>
      <w:marRight w:val="0"/>
      <w:marTop w:val="0"/>
      <w:marBottom w:val="0"/>
      <w:divBdr>
        <w:top w:val="none" w:sz="0" w:space="0" w:color="auto"/>
        <w:left w:val="none" w:sz="0" w:space="0" w:color="auto"/>
        <w:bottom w:val="none" w:sz="0" w:space="0" w:color="auto"/>
        <w:right w:val="none" w:sz="0" w:space="0" w:color="auto"/>
      </w:divBdr>
    </w:div>
    <w:div w:id="2017268938">
      <w:bodyDiv w:val="1"/>
      <w:marLeft w:val="0"/>
      <w:marRight w:val="0"/>
      <w:marTop w:val="0"/>
      <w:marBottom w:val="0"/>
      <w:divBdr>
        <w:top w:val="none" w:sz="0" w:space="0" w:color="auto"/>
        <w:left w:val="none" w:sz="0" w:space="0" w:color="auto"/>
        <w:bottom w:val="none" w:sz="0" w:space="0" w:color="auto"/>
        <w:right w:val="none" w:sz="0" w:space="0" w:color="auto"/>
      </w:divBdr>
      <w:divsChild>
        <w:div w:id="789010426">
          <w:marLeft w:val="0"/>
          <w:marRight w:val="0"/>
          <w:marTop w:val="0"/>
          <w:marBottom w:val="0"/>
          <w:divBdr>
            <w:top w:val="none" w:sz="0" w:space="0" w:color="auto"/>
            <w:left w:val="none" w:sz="0" w:space="0" w:color="auto"/>
            <w:bottom w:val="none" w:sz="0" w:space="0" w:color="auto"/>
            <w:right w:val="none" w:sz="0" w:space="0" w:color="auto"/>
          </w:divBdr>
        </w:div>
        <w:div w:id="815033269">
          <w:marLeft w:val="0"/>
          <w:marRight w:val="0"/>
          <w:marTop w:val="0"/>
          <w:marBottom w:val="0"/>
          <w:divBdr>
            <w:top w:val="none" w:sz="0" w:space="0" w:color="auto"/>
            <w:left w:val="none" w:sz="0" w:space="0" w:color="auto"/>
            <w:bottom w:val="none" w:sz="0" w:space="0" w:color="auto"/>
            <w:right w:val="none" w:sz="0" w:space="0" w:color="auto"/>
          </w:divBdr>
        </w:div>
        <w:div w:id="1047949786">
          <w:marLeft w:val="0"/>
          <w:marRight w:val="0"/>
          <w:marTop w:val="0"/>
          <w:marBottom w:val="0"/>
          <w:divBdr>
            <w:top w:val="none" w:sz="0" w:space="0" w:color="auto"/>
            <w:left w:val="none" w:sz="0" w:space="0" w:color="auto"/>
            <w:bottom w:val="none" w:sz="0" w:space="0" w:color="auto"/>
            <w:right w:val="none" w:sz="0" w:space="0" w:color="auto"/>
          </w:divBdr>
        </w:div>
        <w:div w:id="1354576444">
          <w:marLeft w:val="0"/>
          <w:marRight w:val="0"/>
          <w:marTop w:val="0"/>
          <w:marBottom w:val="0"/>
          <w:divBdr>
            <w:top w:val="none" w:sz="0" w:space="0" w:color="auto"/>
            <w:left w:val="none" w:sz="0" w:space="0" w:color="auto"/>
            <w:bottom w:val="none" w:sz="0" w:space="0" w:color="auto"/>
            <w:right w:val="none" w:sz="0" w:space="0" w:color="auto"/>
          </w:divBdr>
        </w:div>
        <w:div w:id="1827479553">
          <w:marLeft w:val="0"/>
          <w:marRight w:val="0"/>
          <w:marTop w:val="0"/>
          <w:marBottom w:val="0"/>
          <w:divBdr>
            <w:top w:val="none" w:sz="0" w:space="0" w:color="auto"/>
            <w:left w:val="none" w:sz="0" w:space="0" w:color="auto"/>
            <w:bottom w:val="none" w:sz="0" w:space="0" w:color="auto"/>
            <w:right w:val="none" w:sz="0" w:space="0" w:color="auto"/>
          </w:divBdr>
        </w:div>
        <w:div w:id="1936669226">
          <w:marLeft w:val="0"/>
          <w:marRight w:val="0"/>
          <w:marTop w:val="0"/>
          <w:marBottom w:val="0"/>
          <w:divBdr>
            <w:top w:val="none" w:sz="0" w:space="0" w:color="auto"/>
            <w:left w:val="none" w:sz="0" w:space="0" w:color="auto"/>
            <w:bottom w:val="none" w:sz="0" w:space="0" w:color="auto"/>
            <w:right w:val="none" w:sz="0" w:space="0" w:color="auto"/>
          </w:divBdr>
        </w:div>
      </w:divsChild>
    </w:div>
    <w:div w:id="2020960046">
      <w:bodyDiv w:val="1"/>
      <w:marLeft w:val="0"/>
      <w:marRight w:val="0"/>
      <w:marTop w:val="0"/>
      <w:marBottom w:val="0"/>
      <w:divBdr>
        <w:top w:val="none" w:sz="0" w:space="0" w:color="auto"/>
        <w:left w:val="none" w:sz="0" w:space="0" w:color="auto"/>
        <w:bottom w:val="none" w:sz="0" w:space="0" w:color="auto"/>
        <w:right w:val="none" w:sz="0" w:space="0" w:color="auto"/>
      </w:divBdr>
    </w:div>
    <w:div w:id="2022202961">
      <w:bodyDiv w:val="1"/>
      <w:marLeft w:val="0"/>
      <w:marRight w:val="0"/>
      <w:marTop w:val="0"/>
      <w:marBottom w:val="0"/>
      <w:divBdr>
        <w:top w:val="none" w:sz="0" w:space="0" w:color="auto"/>
        <w:left w:val="none" w:sz="0" w:space="0" w:color="auto"/>
        <w:bottom w:val="none" w:sz="0" w:space="0" w:color="auto"/>
        <w:right w:val="none" w:sz="0" w:space="0" w:color="auto"/>
      </w:divBdr>
    </w:div>
    <w:div w:id="2024017953">
      <w:bodyDiv w:val="1"/>
      <w:marLeft w:val="0"/>
      <w:marRight w:val="0"/>
      <w:marTop w:val="0"/>
      <w:marBottom w:val="0"/>
      <w:divBdr>
        <w:top w:val="none" w:sz="0" w:space="0" w:color="auto"/>
        <w:left w:val="none" w:sz="0" w:space="0" w:color="auto"/>
        <w:bottom w:val="none" w:sz="0" w:space="0" w:color="auto"/>
        <w:right w:val="none" w:sz="0" w:space="0" w:color="auto"/>
      </w:divBdr>
    </w:div>
    <w:div w:id="2025085463">
      <w:bodyDiv w:val="1"/>
      <w:marLeft w:val="0"/>
      <w:marRight w:val="0"/>
      <w:marTop w:val="0"/>
      <w:marBottom w:val="0"/>
      <w:divBdr>
        <w:top w:val="none" w:sz="0" w:space="0" w:color="auto"/>
        <w:left w:val="none" w:sz="0" w:space="0" w:color="auto"/>
        <w:bottom w:val="none" w:sz="0" w:space="0" w:color="auto"/>
        <w:right w:val="none" w:sz="0" w:space="0" w:color="auto"/>
      </w:divBdr>
    </w:div>
    <w:div w:id="2051612311">
      <w:bodyDiv w:val="1"/>
      <w:marLeft w:val="0"/>
      <w:marRight w:val="0"/>
      <w:marTop w:val="0"/>
      <w:marBottom w:val="0"/>
      <w:divBdr>
        <w:top w:val="none" w:sz="0" w:space="0" w:color="auto"/>
        <w:left w:val="none" w:sz="0" w:space="0" w:color="auto"/>
        <w:bottom w:val="none" w:sz="0" w:space="0" w:color="auto"/>
        <w:right w:val="none" w:sz="0" w:space="0" w:color="auto"/>
      </w:divBdr>
    </w:div>
    <w:div w:id="2054767597">
      <w:bodyDiv w:val="1"/>
      <w:marLeft w:val="0"/>
      <w:marRight w:val="0"/>
      <w:marTop w:val="0"/>
      <w:marBottom w:val="0"/>
      <w:divBdr>
        <w:top w:val="none" w:sz="0" w:space="0" w:color="auto"/>
        <w:left w:val="none" w:sz="0" w:space="0" w:color="auto"/>
        <w:bottom w:val="none" w:sz="0" w:space="0" w:color="auto"/>
        <w:right w:val="none" w:sz="0" w:space="0" w:color="auto"/>
      </w:divBdr>
    </w:div>
    <w:div w:id="2059545838">
      <w:bodyDiv w:val="1"/>
      <w:marLeft w:val="0"/>
      <w:marRight w:val="0"/>
      <w:marTop w:val="0"/>
      <w:marBottom w:val="0"/>
      <w:divBdr>
        <w:top w:val="none" w:sz="0" w:space="0" w:color="auto"/>
        <w:left w:val="none" w:sz="0" w:space="0" w:color="auto"/>
        <w:bottom w:val="none" w:sz="0" w:space="0" w:color="auto"/>
        <w:right w:val="none" w:sz="0" w:space="0" w:color="auto"/>
      </w:divBdr>
    </w:div>
    <w:div w:id="2061977251">
      <w:bodyDiv w:val="1"/>
      <w:marLeft w:val="0"/>
      <w:marRight w:val="0"/>
      <w:marTop w:val="0"/>
      <w:marBottom w:val="0"/>
      <w:divBdr>
        <w:top w:val="none" w:sz="0" w:space="0" w:color="auto"/>
        <w:left w:val="none" w:sz="0" w:space="0" w:color="auto"/>
        <w:bottom w:val="none" w:sz="0" w:space="0" w:color="auto"/>
        <w:right w:val="none" w:sz="0" w:space="0" w:color="auto"/>
      </w:divBdr>
    </w:div>
    <w:div w:id="2064403076">
      <w:bodyDiv w:val="1"/>
      <w:marLeft w:val="0"/>
      <w:marRight w:val="0"/>
      <w:marTop w:val="0"/>
      <w:marBottom w:val="0"/>
      <w:divBdr>
        <w:top w:val="none" w:sz="0" w:space="0" w:color="auto"/>
        <w:left w:val="none" w:sz="0" w:space="0" w:color="auto"/>
        <w:bottom w:val="none" w:sz="0" w:space="0" w:color="auto"/>
        <w:right w:val="none" w:sz="0" w:space="0" w:color="auto"/>
      </w:divBdr>
      <w:divsChild>
        <w:div w:id="60443882">
          <w:marLeft w:val="0"/>
          <w:marRight w:val="0"/>
          <w:marTop w:val="0"/>
          <w:marBottom w:val="0"/>
          <w:divBdr>
            <w:top w:val="none" w:sz="0" w:space="0" w:color="auto"/>
            <w:left w:val="none" w:sz="0" w:space="0" w:color="auto"/>
            <w:bottom w:val="none" w:sz="0" w:space="0" w:color="auto"/>
            <w:right w:val="none" w:sz="0" w:space="0" w:color="auto"/>
          </w:divBdr>
        </w:div>
        <w:div w:id="669722386">
          <w:marLeft w:val="0"/>
          <w:marRight w:val="0"/>
          <w:marTop w:val="0"/>
          <w:marBottom w:val="0"/>
          <w:divBdr>
            <w:top w:val="none" w:sz="0" w:space="0" w:color="auto"/>
            <w:left w:val="none" w:sz="0" w:space="0" w:color="auto"/>
            <w:bottom w:val="none" w:sz="0" w:space="0" w:color="auto"/>
            <w:right w:val="none" w:sz="0" w:space="0" w:color="auto"/>
          </w:divBdr>
        </w:div>
        <w:div w:id="741027606">
          <w:marLeft w:val="0"/>
          <w:marRight w:val="0"/>
          <w:marTop w:val="0"/>
          <w:marBottom w:val="0"/>
          <w:divBdr>
            <w:top w:val="none" w:sz="0" w:space="0" w:color="auto"/>
            <w:left w:val="none" w:sz="0" w:space="0" w:color="auto"/>
            <w:bottom w:val="none" w:sz="0" w:space="0" w:color="auto"/>
            <w:right w:val="none" w:sz="0" w:space="0" w:color="auto"/>
          </w:divBdr>
        </w:div>
        <w:div w:id="1909726905">
          <w:marLeft w:val="0"/>
          <w:marRight w:val="0"/>
          <w:marTop w:val="0"/>
          <w:marBottom w:val="0"/>
          <w:divBdr>
            <w:top w:val="none" w:sz="0" w:space="0" w:color="auto"/>
            <w:left w:val="none" w:sz="0" w:space="0" w:color="auto"/>
            <w:bottom w:val="none" w:sz="0" w:space="0" w:color="auto"/>
            <w:right w:val="none" w:sz="0" w:space="0" w:color="auto"/>
          </w:divBdr>
        </w:div>
      </w:divsChild>
    </w:div>
    <w:div w:id="2074112583">
      <w:bodyDiv w:val="1"/>
      <w:marLeft w:val="0"/>
      <w:marRight w:val="0"/>
      <w:marTop w:val="0"/>
      <w:marBottom w:val="0"/>
      <w:divBdr>
        <w:top w:val="none" w:sz="0" w:space="0" w:color="auto"/>
        <w:left w:val="none" w:sz="0" w:space="0" w:color="auto"/>
        <w:bottom w:val="none" w:sz="0" w:space="0" w:color="auto"/>
        <w:right w:val="none" w:sz="0" w:space="0" w:color="auto"/>
      </w:divBdr>
    </w:div>
    <w:div w:id="2077360681">
      <w:bodyDiv w:val="1"/>
      <w:marLeft w:val="0"/>
      <w:marRight w:val="0"/>
      <w:marTop w:val="0"/>
      <w:marBottom w:val="0"/>
      <w:divBdr>
        <w:top w:val="none" w:sz="0" w:space="0" w:color="auto"/>
        <w:left w:val="none" w:sz="0" w:space="0" w:color="auto"/>
        <w:bottom w:val="none" w:sz="0" w:space="0" w:color="auto"/>
        <w:right w:val="none" w:sz="0" w:space="0" w:color="auto"/>
      </w:divBdr>
    </w:div>
    <w:div w:id="2085103768">
      <w:bodyDiv w:val="1"/>
      <w:marLeft w:val="0"/>
      <w:marRight w:val="0"/>
      <w:marTop w:val="0"/>
      <w:marBottom w:val="0"/>
      <w:divBdr>
        <w:top w:val="none" w:sz="0" w:space="0" w:color="auto"/>
        <w:left w:val="none" w:sz="0" w:space="0" w:color="auto"/>
        <w:bottom w:val="none" w:sz="0" w:space="0" w:color="auto"/>
        <w:right w:val="none" w:sz="0" w:space="0" w:color="auto"/>
      </w:divBdr>
    </w:div>
    <w:div w:id="2090231386">
      <w:bodyDiv w:val="1"/>
      <w:marLeft w:val="0"/>
      <w:marRight w:val="0"/>
      <w:marTop w:val="0"/>
      <w:marBottom w:val="0"/>
      <w:divBdr>
        <w:top w:val="none" w:sz="0" w:space="0" w:color="auto"/>
        <w:left w:val="none" w:sz="0" w:space="0" w:color="auto"/>
        <w:bottom w:val="none" w:sz="0" w:space="0" w:color="auto"/>
        <w:right w:val="none" w:sz="0" w:space="0" w:color="auto"/>
      </w:divBdr>
    </w:div>
    <w:div w:id="2090812522">
      <w:bodyDiv w:val="1"/>
      <w:marLeft w:val="0"/>
      <w:marRight w:val="0"/>
      <w:marTop w:val="0"/>
      <w:marBottom w:val="0"/>
      <w:divBdr>
        <w:top w:val="none" w:sz="0" w:space="0" w:color="auto"/>
        <w:left w:val="none" w:sz="0" w:space="0" w:color="auto"/>
        <w:bottom w:val="none" w:sz="0" w:space="0" w:color="auto"/>
        <w:right w:val="none" w:sz="0" w:space="0" w:color="auto"/>
      </w:divBdr>
    </w:div>
    <w:div w:id="2090956526">
      <w:bodyDiv w:val="1"/>
      <w:marLeft w:val="0"/>
      <w:marRight w:val="0"/>
      <w:marTop w:val="0"/>
      <w:marBottom w:val="0"/>
      <w:divBdr>
        <w:top w:val="none" w:sz="0" w:space="0" w:color="auto"/>
        <w:left w:val="none" w:sz="0" w:space="0" w:color="auto"/>
        <w:bottom w:val="none" w:sz="0" w:space="0" w:color="auto"/>
        <w:right w:val="none" w:sz="0" w:space="0" w:color="auto"/>
      </w:divBdr>
    </w:div>
    <w:div w:id="2096630978">
      <w:bodyDiv w:val="1"/>
      <w:marLeft w:val="0"/>
      <w:marRight w:val="0"/>
      <w:marTop w:val="0"/>
      <w:marBottom w:val="0"/>
      <w:divBdr>
        <w:top w:val="none" w:sz="0" w:space="0" w:color="auto"/>
        <w:left w:val="none" w:sz="0" w:space="0" w:color="auto"/>
        <w:bottom w:val="none" w:sz="0" w:space="0" w:color="auto"/>
        <w:right w:val="none" w:sz="0" w:space="0" w:color="auto"/>
      </w:divBdr>
    </w:div>
    <w:div w:id="2106724641">
      <w:bodyDiv w:val="1"/>
      <w:marLeft w:val="0"/>
      <w:marRight w:val="0"/>
      <w:marTop w:val="0"/>
      <w:marBottom w:val="0"/>
      <w:divBdr>
        <w:top w:val="none" w:sz="0" w:space="0" w:color="auto"/>
        <w:left w:val="none" w:sz="0" w:space="0" w:color="auto"/>
        <w:bottom w:val="none" w:sz="0" w:space="0" w:color="auto"/>
        <w:right w:val="none" w:sz="0" w:space="0" w:color="auto"/>
      </w:divBdr>
    </w:div>
    <w:div w:id="2113818544">
      <w:bodyDiv w:val="1"/>
      <w:marLeft w:val="0"/>
      <w:marRight w:val="0"/>
      <w:marTop w:val="0"/>
      <w:marBottom w:val="0"/>
      <w:divBdr>
        <w:top w:val="none" w:sz="0" w:space="0" w:color="auto"/>
        <w:left w:val="none" w:sz="0" w:space="0" w:color="auto"/>
        <w:bottom w:val="none" w:sz="0" w:space="0" w:color="auto"/>
        <w:right w:val="none" w:sz="0" w:space="0" w:color="auto"/>
      </w:divBdr>
    </w:div>
    <w:div w:id="2114666915">
      <w:bodyDiv w:val="1"/>
      <w:marLeft w:val="0"/>
      <w:marRight w:val="0"/>
      <w:marTop w:val="0"/>
      <w:marBottom w:val="0"/>
      <w:divBdr>
        <w:top w:val="none" w:sz="0" w:space="0" w:color="auto"/>
        <w:left w:val="none" w:sz="0" w:space="0" w:color="auto"/>
        <w:bottom w:val="none" w:sz="0" w:space="0" w:color="auto"/>
        <w:right w:val="none" w:sz="0" w:space="0" w:color="auto"/>
      </w:divBdr>
    </w:div>
    <w:div w:id="2119368966">
      <w:bodyDiv w:val="1"/>
      <w:marLeft w:val="0"/>
      <w:marRight w:val="0"/>
      <w:marTop w:val="0"/>
      <w:marBottom w:val="0"/>
      <w:divBdr>
        <w:top w:val="none" w:sz="0" w:space="0" w:color="auto"/>
        <w:left w:val="none" w:sz="0" w:space="0" w:color="auto"/>
        <w:bottom w:val="none" w:sz="0" w:space="0" w:color="auto"/>
        <w:right w:val="none" w:sz="0" w:space="0" w:color="auto"/>
      </w:divBdr>
    </w:div>
    <w:div w:id="2120026691">
      <w:bodyDiv w:val="1"/>
      <w:marLeft w:val="0"/>
      <w:marRight w:val="0"/>
      <w:marTop w:val="0"/>
      <w:marBottom w:val="0"/>
      <w:divBdr>
        <w:top w:val="none" w:sz="0" w:space="0" w:color="auto"/>
        <w:left w:val="none" w:sz="0" w:space="0" w:color="auto"/>
        <w:bottom w:val="none" w:sz="0" w:space="0" w:color="auto"/>
        <w:right w:val="none" w:sz="0" w:space="0" w:color="auto"/>
      </w:divBdr>
    </w:div>
    <w:div w:id="2123718852">
      <w:bodyDiv w:val="1"/>
      <w:marLeft w:val="0"/>
      <w:marRight w:val="0"/>
      <w:marTop w:val="0"/>
      <w:marBottom w:val="0"/>
      <w:divBdr>
        <w:top w:val="none" w:sz="0" w:space="0" w:color="auto"/>
        <w:left w:val="none" w:sz="0" w:space="0" w:color="auto"/>
        <w:bottom w:val="none" w:sz="0" w:space="0" w:color="auto"/>
        <w:right w:val="none" w:sz="0" w:space="0" w:color="auto"/>
      </w:divBdr>
    </w:div>
    <w:div w:id="2126197119">
      <w:bodyDiv w:val="1"/>
      <w:marLeft w:val="0"/>
      <w:marRight w:val="0"/>
      <w:marTop w:val="0"/>
      <w:marBottom w:val="0"/>
      <w:divBdr>
        <w:top w:val="none" w:sz="0" w:space="0" w:color="auto"/>
        <w:left w:val="none" w:sz="0" w:space="0" w:color="auto"/>
        <w:bottom w:val="none" w:sz="0" w:space="0" w:color="auto"/>
        <w:right w:val="none" w:sz="0" w:space="0" w:color="auto"/>
      </w:divBdr>
    </w:div>
    <w:div w:id="2131630893">
      <w:bodyDiv w:val="1"/>
      <w:marLeft w:val="0"/>
      <w:marRight w:val="0"/>
      <w:marTop w:val="0"/>
      <w:marBottom w:val="0"/>
      <w:divBdr>
        <w:top w:val="none" w:sz="0" w:space="0" w:color="auto"/>
        <w:left w:val="none" w:sz="0" w:space="0" w:color="auto"/>
        <w:bottom w:val="none" w:sz="0" w:space="0" w:color="auto"/>
        <w:right w:val="none" w:sz="0" w:space="0" w:color="auto"/>
      </w:divBdr>
    </w:div>
    <w:div w:id="2132892696">
      <w:bodyDiv w:val="1"/>
      <w:marLeft w:val="0"/>
      <w:marRight w:val="0"/>
      <w:marTop w:val="0"/>
      <w:marBottom w:val="0"/>
      <w:divBdr>
        <w:top w:val="none" w:sz="0" w:space="0" w:color="auto"/>
        <w:left w:val="none" w:sz="0" w:space="0" w:color="auto"/>
        <w:bottom w:val="none" w:sz="0" w:space="0" w:color="auto"/>
        <w:right w:val="none" w:sz="0" w:space="0" w:color="auto"/>
      </w:divBdr>
    </w:div>
    <w:div w:id="2135367215">
      <w:bodyDiv w:val="1"/>
      <w:marLeft w:val="0"/>
      <w:marRight w:val="0"/>
      <w:marTop w:val="0"/>
      <w:marBottom w:val="0"/>
      <w:divBdr>
        <w:top w:val="none" w:sz="0" w:space="0" w:color="auto"/>
        <w:left w:val="none" w:sz="0" w:space="0" w:color="auto"/>
        <w:bottom w:val="none" w:sz="0" w:space="0" w:color="auto"/>
        <w:right w:val="none" w:sz="0" w:space="0" w:color="auto"/>
      </w:divBdr>
    </w:div>
    <w:div w:id="2139948437">
      <w:bodyDiv w:val="1"/>
      <w:marLeft w:val="0"/>
      <w:marRight w:val="0"/>
      <w:marTop w:val="0"/>
      <w:marBottom w:val="0"/>
      <w:divBdr>
        <w:top w:val="none" w:sz="0" w:space="0" w:color="auto"/>
        <w:left w:val="none" w:sz="0" w:space="0" w:color="auto"/>
        <w:bottom w:val="none" w:sz="0" w:space="0" w:color="auto"/>
        <w:right w:val="none" w:sz="0" w:space="0" w:color="auto"/>
      </w:divBdr>
    </w:div>
    <w:div w:id="2146005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F0D25B-843E-413C-A80C-55E9FE967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15</Pages>
  <Words>4605</Words>
  <Characters>26250</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30794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dc:description/>
  <cp:lastModifiedBy>Clarrie Mae A. Castillo</cp:lastModifiedBy>
  <cp:revision>3</cp:revision>
  <cp:lastPrinted>2020-01-15T08:23:00Z</cp:lastPrinted>
  <dcterms:created xsi:type="dcterms:W3CDTF">2020-02-09T05:37:00Z</dcterms:created>
  <dcterms:modified xsi:type="dcterms:W3CDTF">2020-02-09T06:58:00Z</dcterms:modified>
</cp:coreProperties>
</file>