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021EC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2A64DF">
        <w:rPr>
          <w:rFonts w:ascii="Arial" w:eastAsia="Arial" w:hAnsi="Arial" w:cs="Arial"/>
          <w:b/>
          <w:sz w:val="32"/>
          <w:szCs w:val="24"/>
        </w:rPr>
        <w:t>5</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021EC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w:t>
      </w:r>
      <w:r w:rsidR="009B4D92">
        <w:rPr>
          <w:rFonts w:ascii="Arial" w:eastAsia="Arial" w:hAnsi="Arial" w:cs="Arial"/>
          <w:sz w:val="24"/>
          <w:szCs w:val="24"/>
        </w:rPr>
        <w:t>1</w:t>
      </w:r>
      <w:r w:rsidR="002A64DF">
        <w:rPr>
          <w:rFonts w:ascii="Arial" w:eastAsia="Arial" w:hAnsi="Arial" w:cs="Arial"/>
          <w:sz w:val="24"/>
          <w:szCs w:val="24"/>
        </w:rPr>
        <w:t>2</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021ECE">
      <w:pPr>
        <w:ind w:right="27"/>
        <w:contextualSpacing/>
        <w:jc w:val="center"/>
        <w:rPr>
          <w:rFonts w:ascii="Arial" w:eastAsia="Arial" w:hAnsi="Arial" w:cs="Arial"/>
          <w:sz w:val="24"/>
          <w:szCs w:val="24"/>
        </w:rPr>
      </w:pPr>
    </w:p>
    <w:p w:rsidR="00C46A8D" w:rsidRPr="00AC2F21" w:rsidRDefault="00C46A8D" w:rsidP="00021ECE">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021ECE">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021ECE">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021ECE">
      <w:pPr>
        <w:ind w:right="27"/>
        <w:contextualSpacing/>
        <w:rPr>
          <w:rFonts w:ascii="Arial" w:eastAsia="Arial" w:hAnsi="Arial" w:cs="Arial"/>
          <w:i/>
          <w:color w:val="0070C0"/>
          <w:sz w:val="16"/>
          <w:szCs w:val="24"/>
        </w:rPr>
      </w:pPr>
    </w:p>
    <w:p w:rsidR="009A0EA7" w:rsidRDefault="00DD38C2" w:rsidP="00021ECE">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021ECE" w:rsidRPr="00021ECE" w:rsidRDefault="00021ECE" w:rsidP="00021ECE">
      <w:pPr>
        <w:ind w:right="27"/>
        <w:rPr>
          <w:rFonts w:ascii="Arial" w:eastAsia="Arial" w:hAnsi="Arial" w:cs="Arial"/>
          <w:i/>
          <w:color w:val="0070C0"/>
          <w:sz w:val="24"/>
          <w:szCs w:val="24"/>
        </w:rPr>
      </w:pPr>
    </w:p>
    <w:p w:rsidR="006D5DFC" w:rsidRPr="00AC2F21" w:rsidRDefault="00F779E2" w:rsidP="00021ECE">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021ECE">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324BDC" w:rsidRPr="00324BDC">
        <w:rPr>
          <w:rFonts w:ascii="Arial" w:eastAsia="Times New Roman" w:hAnsi="Arial" w:cs="Arial"/>
          <w:b/>
          <w:bCs/>
          <w:color w:val="0070C0"/>
          <w:sz w:val="24"/>
          <w:szCs w:val="24"/>
        </w:rPr>
        <w:t xml:space="preserve">151,280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324BDC" w:rsidRPr="00324BDC">
        <w:rPr>
          <w:rFonts w:ascii="Arial" w:eastAsia="Times New Roman" w:hAnsi="Arial" w:cs="Arial"/>
          <w:b/>
          <w:bCs/>
          <w:color w:val="0070C0"/>
          <w:sz w:val="24"/>
          <w:szCs w:val="24"/>
        </w:rPr>
        <w:t xml:space="preserve">566,038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021ECE">
      <w:pPr>
        <w:pStyle w:val="ListParagraph"/>
        <w:ind w:left="426" w:right="27"/>
        <w:jc w:val="both"/>
        <w:textAlignment w:val="baseline"/>
        <w:outlineLvl w:val="0"/>
        <w:rPr>
          <w:rFonts w:ascii="Arial" w:eastAsia="Times New Roman" w:hAnsi="Arial" w:cs="Arial"/>
          <w:sz w:val="24"/>
          <w:szCs w:val="24"/>
        </w:rPr>
      </w:pPr>
    </w:p>
    <w:p w:rsidR="00D24B14" w:rsidRDefault="00F779E2" w:rsidP="00021ECE">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4621"/>
        <w:gridCol w:w="1551"/>
        <w:gridCol w:w="1454"/>
        <w:gridCol w:w="1454"/>
      </w:tblGrid>
      <w:tr w:rsidR="003B0119" w:rsidRPr="003B0119" w:rsidTr="003B0119">
        <w:trPr>
          <w:trHeight w:val="20"/>
          <w:tblHeader/>
        </w:trPr>
        <w:tc>
          <w:tcPr>
            <w:tcW w:w="258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 xml:space="preserve">REGION / PROVINCE / MUNICIPALITY </w:t>
            </w:r>
          </w:p>
        </w:tc>
        <w:tc>
          <w:tcPr>
            <w:tcW w:w="24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 xml:space="preserve"> NUMBER OF AFFECTED </w:t>
            </w:r>
          </w:p>
        </w:tc>
      </w:tr>
      <w:tr w:rsidR="003B0119" w:rsidRPr="003B0119" w:rsidTr="003B0119">
        <w:trPr>
          <w:trHeight w:val="20"/>
          <w:tblHeader/>
        </w:trPr>
        <w:tc>
          <w:tcPr>
            <w:tcW w:w="2588" w:type="pct"/>
            <w:gridSpan w:val="2"/>
            <w:vMerge/>
            <w:tcBorders>
              <w:top w:val="single" w:sz="4" w:space="0" w:color="auto"/>
              <w:left w:val="single" w:sz="4" w:space="0" w:color="auto"/>
              <w:bottom w:val="single" w:sz="4" w:space="0" w:color="auto"/>
              <w:right w:val="single" w:sz="4" w:space="0" w:color="auto"/>
            </w:tcBorders>
            <w:vAlign w:val="center"/>
            <w:hideMark/>
          </w:tcPr>
          <w:p w:rsidR="003B0119" w:rsidRPr="003B0119" w:rsidRDefault="003B0119" w:rsidP="003B0119">
            <w:pPr>
              <w:ind w:right="144"/>
              <w:contextualSpacing/>
              <w:rPr>
                <w:rFonts w:ascii="Arial" w:hAnsi="Arial" w:cs="Arial"/>
                <w:b/>
                <w:bCs/>
                <w:color w:val="000000"/>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 xml:space="preserve"> Barangays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 xml:space="preserve"> Persons </w:t>
            </w:r>
          </w:p>
        </w:tc>
      </w:tr>
      <w:tr w:rsidR="003B0119" w:rsidRPr="003B0119" w:rsidTr="003B0119">
        <w:trPr>
          <w:trHeight w:val="20"/>
        </w:trPr>
        <w:tc>
          <w:tcPr>
            <w:tcW w:w="258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3B0119" w:rsidRPr="003B0119" w:rsidRDefault="003B0119" w:rsidP="003B0119">
            <w:pPr>
              <w:ind w:right="144"/>
              <w:contextualSpacing/>
              <w:jc w:val="center"/>
              <w:rPr>
                <w:rFonts w:ascii="Arial" w:hAnsi="Arial" w:cs="Arial"/>
                <w:b/>
                <w:bCs/>
                <w:color w:val="000000"/>
                <w:sz w:val="20"/>
                <w:szCs w:val="20"/>
              </w:rPr>
            </w:pPr>
            <w:r w:rsidRPr="003B0119">
              <w:rPr>
                <w:rFonts w:ascii="Arial" w:hAnsi="Arial" w:cs="Arial"/>
                <w:b/>
                <w:bCs/>
                <w:color w:val="000000"/>
                <w:sz w:val="20"/>
                <w:szCs w:val="20"/>
              </w:rPr>
              <w:t>GRAND TOTAL</w:t>
            </w:r>
          </w:p>
        </w:tc>
        <w:tc>
          <w:tcPr>
            <w:tcW w:w="83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151,280 </w:t>
            </w:r>
          </w:p>
        </w:tc>
        <w:tc>
          <w:tcPr>
            <w:tcW w:w="78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566,038 </w:t>
            </w:r>
          </w:p>
        </w:tc>
      </w:tr>
      <w:tr w:rsidR="003B0119" w:rsidRPr="003B0119" w:rsidTr="003B0119">
        <w:trPr>
          <w:trHeight w:val="20"/>
        </w:trPr>
        <w:tc>
          <w:tcPr>
            <w:tcW w:w="258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NCR</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single" w:sz="4" w:space="0" w:color="auto"/>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1,599 </w:t>
            </w:r>
          </w:p>
        </w:tc>
        <w:tc>
          <w:tcPr>
            <w:tcW w:w="785" w:type="pct"/>
            <w:tcBorders>
              <w:top w:val="single" w:sz="4" w:space="0" w:color="auto"/>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6,208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51</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210</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20</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78</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proofErr w:type="spellStart"/>
            <w:r w:rsidRPr="003B0119">
              <w:rPr>
                <w:rFonts w:ascii="Arial" w:hAnsi="Arial" w:cs="Arial"/>
                <w:i/>
                <w:iCs/>
                <w:color w:val="000000"/>
                <w:sz w:val="20"/>
                <w:szCs w:val="20"/>
              </w:rPr>
              <w:t>Malabon</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32</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141</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proofErr w:type="spellStart"/>
            <w:r w:rsidRPr="003B0119">
              <w:rPr>
                <w:rFonts w:ascii="Arial" w:hAnsi="Arial" w:cs="Arial"/>
                <w:i/>
                <w:iCs/>
                <w:color w:val="000000"/>
                <w:sz w:val="20"/>
                <w:szCs w:val="20"/>
              </w:rPr>
              <w:t>Mandaluyong</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72</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273</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210</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814</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5</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proofErr w:type="spellStart"/>
            <w:r w:rsidRPr="003B0119">
              <w:rPr>
                <w:rFonts w:ascii="Arial" w:hAnsi="Arial" w:cs="Arial"/>
                <w:i/>
                <w:iCs/>
                <w:color w:val="000000"/>
                <w:sz w:val="20"/>
                <w:szCs w:val="20"/>
              </w:rPr>
              <w:t>Muntinlupa</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367</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1406</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proofErr w:type="spellStart"/>
            <w:r w:rsidRPr="003B0119">
              <w:rPr>
                <w:rFonts w:ascii="Arial" w:hAnsi="Arial" w:cs="Arial"/>
                <w:i/>
                <w:iCs/>
                <w:color w:val="000000"/>
                <w:sz w:val="20"/>
                <w:szCs w:val="20"/>
              </w:rPr>
              <w:t>Navotas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12</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48</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123</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446</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proofErr w:type="spellStart"/>
            <w:r w:rsidRPr="003B0119">
              <w:rPr>
                <w:rFonts w:ascii="Arial" w:hAnsi="Arial" w:cs="Arial"/>
                <w:i/>
                <w:iCs/>
                <w:color w:val="000000"/>
                <w:sz w:val="20"/>
                <w:szCs w:val="20"/>
              </w:rPr>
              <w:t>Taguig</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590</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2257</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61</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262</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17</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56</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0119" w:rsidRPr="003B0119" w:rsidRDefault="003B0119" w:rsidP="003B0119">
            <w:pPr>
              <w:ind w:right="144" w:firstLine="270"/>
              <w:contextualSpacing/>
              <w:rPr>
                <w:rFonts w:ascii="Arial" w:hAnsi="Arial" w:cs="Arial"/>
                <w:i/>
                <w:iCs/>
                <w:color w:val="000000"/>
                <w:sz w:val="20"/>
                <w:szCs w:val="20"/>
              </w:rPr>
            </w:pPr>
            <w:r w:rsidRPr="003B0119">
              <w:rPr>
                <w:rFonts w:ascii="Arial" w:hAnsi="Arial" w:cs="Arial"/>
                <w:i/>
                <w:iCs/>
                <w:color w:val="000000"/>
                <w:sz w:val="20"/>
                <w:szCs w:val="20"/>
              </w:rPr>
              <w:t>Valenzuela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43</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212</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99 </w:t>
            </w:r>
          </w:p>
        </w:tc>
        <w:tc>
          <w:tcPr>
            <w:tcW w:w="785"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353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proofErr w:type="spellStart"/>
            <w:r w:rsidRPr="003B0119">
              <w:rPr>
                <w:rFonts w:ascii="Arial" w:hAnsi="Arial" w:cs="Arial"/>
                <w:b/>
                <w:bCs/>
                <w:color w:val="000000"/>
                <w:sz w:val="20"/>
                <w:szCs w:val="20"/>
              </w:rPr>
              <w:t>Bulacan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14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44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Baliuag</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Calumpit</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Guiguinto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Hagonoy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Malolos</w:t>
            </w:r>
            <w:proofErr w:type="spellEnd"/>
            <w:r w:rsidRPr="003B0119">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Plaridel</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 xml:space="preserve">Nueva </w:t>
            </w:r>
            <w:proofErr w:type="spellStart"/>
            <w:r w:rsidRPr="003B0119">
              <w:rPr>
                <w:rFonts w:ascii="Arial" w:hAnsi="Arial" w:cs="Arial"/>
                <w:b/>
                <w:bCs/>
                <w:color w:val="000000"/>
                <w:sz w:val="20"/>
                <w:szCs w:val="20"/>
              </w:rPr>
              <w:t>Ecija</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10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30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Cabiao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16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50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184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Apalit</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Masantol</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lastRenderedPageBreak/>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24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proofErr w:type="spellStart"/>
            <w:r w:rsidRPr="003B0119">
              <w:rPr>
                <w:rFonts w:ascii="Arial" w:hAnsi="Arial" w:cs="Arial"/>
                <w:b/>
                <w:bCs/>
                <w:color w:val="000000"/>
                <w:sz w:val="20"/>
                <w:szCs w:val="20"/>
              </w:rPr>
              <w:t>Tarlac</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27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Capas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Paniqui</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Tarlac</w:t>
            </w:r>
            <w:proofErr w:type="spellEnd"/>
            <w:r w:rsidRPr="003B0119">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proofErr w:type="spellStart"/>
            <w:r w:rsidRPr="003B0119">
              <w:rPr>
                <w:rFonts w:ascii="Arial" w:hAnsi="Arial" w:cs="Arial"/>
                <w:b/>
                <w:bCs/>
                <w:color w:val="000000"/>
                <w:sz w:val="20"/>
                <w:szCs w:val="20"/>
              </w:rPr>
              <w:t>Zambales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17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Iba</w:t>
            </w:r>
            <w:proofErr w:type="spellEnd"/>
            <w:r w:rsidRPr="003B0119">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Olongapo</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Felipe**</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San </w:t>
            </w:r>
            <w:proofErr w:type="spellStart"/>
            <w:r w:rsidRPr="003B0119">
              <w:rPr>
                <w:rFonts w:ascii="Arial" w:hAnsi="Arial" w:cs="Arial"/>
                <w:i/>
                <w:iCs/>
                <w:color w:val="000000"/>
                <w:sz w:val="20"/>
                <w:szCs w:val="20"/>
              </w:rPr>
              <w:t>Narciso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22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149,582 </w:t>
            </w:r>
          </w:p>
        </w:tc>
        <w:tc>
          <w:tcPr>
            <w:tcW w:w="785" w:type="pct"/>
            <w:tcBorders>
              <w:top w:val="nil"/>
              <w:left w:val="nil"/>
              <w:bottom w:val="single" w:sz="4" w:space="0" w:color="000000"/>
              <w:right w:val="single" w:sz="4" w:space="0" w:color="000000"/>
            </w:tcBorders>
            <w:shd w:val="clear" w:color="A5A5A5" w:fill="A5A5A5"/>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559,477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proofErr w:type="spellStart"/>
            <w:r w:rsidRPr="003B0119">
              <w:rPr>
                <w:rFonts w:ascii="Arial" w:hAnsi="Arial" w:cs="Arial"/>
                <w:b/>
                <w:bCs/>
                <w:color w:val="000000"/>
                <w:sz w:val="20"/>
                <w:szCs w:val="20"/>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108,623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408,853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noWrap/>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Agoncillo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387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noWrap/>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Alitagtag</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1,853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6,178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Balayan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5,212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18,294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Balete</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1,525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Batangas</w:t>
            </w:r>
            <w:proofErr w:type="spellEnd"/>
            <w:r w:rsidRPr="003B0119">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11,962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44,562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Bauan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8,248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31,121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Calaca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2,265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8,381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Calatagan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2,402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8,502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1,095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3,761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Ibaan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1,863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6,640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1,120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4,669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Lemery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20,151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93,157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Lian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927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3,433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Lipa</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7,476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31,471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728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Mabini</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1,182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4,031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Malvar</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7,061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28,799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Mataas</w:t>
            </w:r>
            <w:proofErr w:type="spellEnd"/>
            <w:r w:rsidRPr="003B0119">
              <w:rPr>
                <w:rFonts w:ascii="Arial" w:hAnsi="Arial" w:cs="Arial"/>
                <w:i/>
                <w:iCs/>
                <w:color w:val="000000"/>
                <w:sz w:val="20"/>
                <w:szCs w:val="20"/>
              </w:rPr>
              <w:t xml:space="preserve"> Na </w:t>
            </w:r>
            <w:proofErr w:type="spellStart"/>
            <w:r w:rsidRPr="003B0119">
              <w:rPr>
                <w:rFonts w:ascii="Arial" w:hAnsi="Arial" w:cs="Arial"/>
                <w:i/>
                <w:iCs/>
                <w:color w:val="000000"/>
                <w:sz w:val="20"/>
                <w:szCs w:val="20"/>
              </w:rPr>
              <w:t>Kahoy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1,120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3,988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Nasugbu</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2,540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9,023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708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3,031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2,895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11,920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2,123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8,386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1,429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5,070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5,135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17,833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San </w:t>
            </w:r>
            <w:proofErr w:type="spellStart"/>
            <w:r w:rsidRPr="003B0119">
              <w:rPr>
                <w:rFonts w:ascii="Arial" w:hAnsi="Arial" w:cs="Arial"/>
                <w:i/>
                <w:iCs/>
                <w:color w:val="000000"/>
                <w:sz w:val="20"/>
                <w:szCs w:val="20"/>
              </w:rPr>
              <w:t>Pascual</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5,738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2,013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Santa </w:t>
            </w:r>
            <w:proofErr w:type="spellStart"/>
            <w:r w:rsidRPr="003B0119">
              <w:rPr>
                <w:rFonts w:ascii="Arial" w:hAnsi="Arial" w:cs="Arial"/>
                <w:i/>
                <w:iCs/>
                <w:color w:val="000000"/>
                <w:sz w:val="20"/>
                <w:szCs w:val="20"/>
              </w:rPr>
              <w:t>Teresita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395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1,282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2,793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11,935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Taal</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209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1,001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Talisay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207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774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Tanauan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6,889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25,746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Taysan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822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3,039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Tuy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2,117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8,078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26,718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96,473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noWrap/>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2,856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10,979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Amadeo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881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3,274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Bacoor</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514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1,849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Carmona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328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1,253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Dasmariñas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691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2,685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489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General </w:t>
            </w:r>
            <w:proofErr w:type="spellStart"/>
            <w:r w:rsidRPr="003B0119">
              <w:rPr>
                <w:rFonts w:ascii="Arial" w:hAnsi="Arial" w:cs="Arial"/>
                <w:i/>
                <w:iCs/>
                <w:color w:val="000000"/>
                <w:sz w:val="20"/>
                <w:szCs w:val="20"/>
              </w:rPr>
              <w:t>Trias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1,478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5,777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368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1,330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lastRenderedPageBreak/>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Maragondon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376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1,347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362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1,335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Naic</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668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Noveleta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Silang</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377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1,485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Tagaytay</w:t>
            </w:r>
            <w:proofErr w:type="spellEnd"/>
            <w:r w:rsidRPr="003B0119">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3,421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12,707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Tanza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636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Trece</w:t>
            </w:r>
            <w:proofErr w:type="spellEnd"/>
            <w:r w:rsidRPr="003B0119">
              <w:rPr>
                <w:rFonts w:ascii="Arial" w:hAnsi="Arial" w:cs="Arial"/>
                <w:i/>
                <w:iCs/>
                <w:color w:val="000000"/>
                <w:sz w:val="20"/>
                <w:szCs w:val="20"/>
              </w:rPr>
              <w:t xml:space="preserve"> </w:t>
            </w:r>
            <w:proofErr w:type="spellStart"/>
            <w:r w:rsidRPr="003B0119">
              <w:rPr>
                <w:rFonts w:ascii="Arial" w:hAnsi="Arial" w:cs="Arial"/>
                <w:i/>
                <w:iCs/>
                <w:color w:val="000000"/>
                <w:sz w:val="20"/>
                <w:szCs w:val="20"/>
              </w:rPr>
              <w:t>Martires</w:t>
            </w:r>
            <w:proofErr w:type="spellEnd"/>
            <w:r w:rsidRPr="003B0119">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14,556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50,504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8,694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33,143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Alaminos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709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2,518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2,142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Cabuyao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688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3,482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Calamba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5,370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19,608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Cavinti</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217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Kalayaan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Los </w:t>
            </w:r>
            <w:proofErr w:type="spellStart"/>
            <w:r w:rsidRPr="003B0119">
              <w:rPr>
                <w:rFonts w:ascii="Arial" w:hAnsi="Arial" w:cs="Arial"/>
                <w:i/>
                <w:iCs/>
                <w:color w:val="000000"/>
                <w:sz w:val="20"/>
                <w:szCs w:val="20"/>
              </w:rPr>
              <w:t>Baños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304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1,026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Majayjay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229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Nagcarlan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408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Pakil</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1,426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607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504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Siniloan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5,037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18,996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Agdangan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Atimonan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66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Calauag</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Candelaria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878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3,102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Catanauan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134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620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2,368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General Luna</w:t>
            </w:r>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Gumaca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Infanta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Lopez</w:t>
            </w:r>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Lucban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Lucena</w:t>
            </w:r>
            <w:proofErr w:type="spellEnd"/>
            <w:r w:rsidRPr="003B0119">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266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1,053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Macalelon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18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Mauban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Mulanay</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Padre Burgos</w:t>
            </w:r>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Pagbilao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355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Panukulan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Perez</w:t>
            </w:r>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Pitogo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38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Plaridel</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Polillo</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Quezon</w:t>
            </w:r>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51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Sampaloc</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673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2,785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Sariaya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465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1,670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Tagkawayan</w:t>
            </w:r>
            <w:proofErr w:type="spellEnd"/>
            <w:r w:rsidR="00144E8D"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lastRenderedPageBreak/>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Tayabas</w:t>
            </w:r>
            <w:proofErr w:type="spellEnd"/>
            <w:r w:rsidRPr="003B0119">
              <w:rPr>
                <w:rFonts w:ascii="Arial" w:hAnsi="Arial" w:cs="Arial"/>
                <w:i/>
                <w:iCs/>
                <w:color w:val="000000"/>
                <w:sz w:val="20"/>
                <w:szCs w:val="20"/>
              </w:rPr>
              <w:t>**</w:t>
            </w:r>
            <w:bookmarkStart w:id="2" w:name="_GoBack"/>
            <w:bookmarkEnd w:id="2"/>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123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522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Tiaong</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1,557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5,770 </w:t>
            </w:r>
          </w:p>
        </w:tc>
      </w:tr>
      <w:tr w:rsidR="003B0119" w:rsidRPr="003B0119" w:rsidTr="003B0119">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0119" w:rsidRPr="003B0119" w:rsidRDefault="003B0119" w:rsidP="003B0119">
            <w:pPr>
              <w:ind w:right="144"/>
              <w:contextualSpacing/>
              <w:rPr>
                <w:rFonts w:ascii="Arial" w:hAnsi="Arial" w:cs="Arial"/>
                <w:b/>
                <w:bCs/>
                <w:color w:val="000000"/>
                <w:sz w:val="20"/>
                <w:szCs w:val="20"/>
              </w:rPr>
            </w:pPr>
            <w:r w:rsidRPr="003B0119">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510 </w:t>
            </w:r>
          </w:p>
        </w:tc>
        <w:tc>
          <w:tcPr>
            <w:tcW w:w="785" w:type="pct"/>
            <w:tcBorders>
              <w:top w:val="nil"/>
              <w:left w:val="nil"/>
              <w:bottom w:val="single" w:sz="4" w:space="0" w:color="000000"/>
              <w:right w:val="single" w:sz="4" w:space="0" w:color="000000"/>
            </w:tcBorders>
            <w:shd w:val="clear" w:color="D8D8D8" w:fill="D8D8D8"/>
            <w:noWrap/>
            <w:vAlign w:val="bottom"/>
            <w:hideMark/>
          </w:tcPr>
          <w:p w:rsidR="003B0119" w:rsidRPr="003B0119" w:rsidRDefault="003B0119" w:rsidP="003B0119">
            <w:pPr>
              <w:ind w:right="144"/>
              <w:contextualSpacing/>
              <w:jc w:val="right"/>
              <w:rPr>
                <w:rFonts w:ascii="Arial" w:hAnsi="Arial" w:cs="Arial"/>
                <w:b/>
                <w:bCs/>
                <w:color w:val="000000"/>
                <w:sz w:val="20"/>
                <w:szCs w:val="20"/>
              </w:rPr>
            </w:pPr>
            <w:r w:rsidRPr="003B0119">
              <w:rPr>
                <w:rFonts w:ascii="Arial" w:hAnsi="Arial" w:cs="Arial"/>
                <w:b/>
                <w:bCs/>
                <w:color w:val="000000"/>
                <w:sz w:val="20"/>
                <w:szCs w:val="20"/>
              </w:rPr>
              <w:t xml:space="preserve">              2,012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Angono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 xml:space="preserve">City of </w:t>
            </w:r>
            <w:proofErr w:type="spellStart"/>
            <w:r w:rsidRPr="003B0119">
              <w:rPr>
                <w:rFonts w:ascii="Arial" w:hAnsi="Arial" w:cs="Arial"/>
                <w:i/>
                <w:iCs/>
                <w:color w:val="000000"/>
                <w:sz w:val="20"/>
                <w:szCs w:val="20"/>
              </w:rPr>
              <w:t>Antipolo</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156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659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Baras</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Binangonan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114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Cainta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82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315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Cardona**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Jala-Jala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73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282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Morong</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Pililla</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27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93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Rodriguez (</w:t>
            </w:r>
            <w:proofErr w:type="spellStart"/>
            <w:r w:rsidRPr="003B0119">
              <w:rPr>
                <w:rFonts w:ascii="Arial" w:hAnsi="Arial" w:cs="Arial"/>
                <w:i/>
                <w:iCs/>
                <w:color w:val="000000"/>
                <w:sz w:val="20"/>
                <w:szCs w:val="20"/>
              </w:rPr>
              <w:t>Montalban</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80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Tanay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19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55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proofErr w:type="spellStart"/>
            <w:r w:rsidRPr="003B0119">
              <w:rPr>
                <w:rFonts w:ascii="Arial" w:hAnsi="Arial" w:cs="Arial"/>
                <w:i/>
                <w:iCs/>
                <w:color w:val="000000"/>
                <w:sz w:val="20"/>
                <w:szCs w:val="20"/>
              </w:rPr>
              <w:t>Taytay</w:t>
            </w:r>
            <w:proofErr w:type="spellEnd"/>
            <w:r w:rsidRPr="003B0119">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53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223 </w:t>
            </w:r>
          </w:p>
        </w:tc>
      </w:tr>
      <w:tr w:rsidR="003B0119" w:rsidRPr="003B0119" w:rsidTr="003B0119">
        <w:trPr>
          <w:trHeight w:val="20"/>
        </w:trPr>
        <w:tc>
          <w:tcPr>
            <w:tcW w:w="96" w:type="pct"/>
            <w:tcBorders>
              <w:top w:val="nil"/>
              <w:left w:val="single" w:sz="4" w:space="0" w:color="000000"/>
              <w:bottom w:val="single" w:sz="4" w:space="0" w:color="000000"/>
              <w:right w:val="nil"/>
            </w:tcBorders>
            <w:shd w:val="clear" w:color="auto" w:fill="auto"/>
            <w:vAlign w:val="center"/>
            <w:hideMark/>
          </w:tcPr>
          <w:p w:rsidR="003B0119" w:rsidRPr="003B0119" w:rsidRDefault="003B0119" w:rsidP="003B0119">
            <w:pPr>
              <w:ind w:right="144"/>
              <w:contextualSpacing/>
              <w:jc w:val="right"/>
              <w:rPr>
                <w:rFonts w:ascii="Arial" w:hAnsi="Arial" w:cs="Arial"/>
                <w:color w:val="000000"/>
                <w:sz w:val="20"/>
                <w:szCs w:val="20"/>
              </w:rPr>
            </w:pPr>
            <w:r w:rsidRPr="003B0119">
              <w:rPr>
                <w:rFonts w:ascii="Arial" w:hAnsi="Arial" w:cs="Arial"/>
                <w:color w:val="000000"/>
                <w:sz w:val="20"/>
                <w:szCs w:val="20"/>
              </w:rPr>
              <w:t> </w:t>
            </w:r>
          </w:p>
        </w:tc>
        <w:tc>
          <w:tcPr>
            <w:tcW w:w="2492" w:type="pct"/>
            <w:tcBorders>
              <w:top w:val="nil"/>
              <w:left w:val="nil"/>
              <w:bottom w:val="single" w:sz="4" w:space="0" w:color="000000"/>
              <w:right w:val="single" w:sz="4" w:space="0" w:color="000000"/>
            </w:tcBorders>
            <w:shd w:val="clear" w:color="auto" w:fill="auto"/>
            <w:vAlign w:val="center"/>
            <w:hideMark/>
          </w:tcPr>
          <w:p w:rsidR="003B0119" w:rsidRPr="003B0119" w:rsidRDefault="003B0119" w:rsidP="003B0119">
            <w:pPr>
              <w:ind w:right="144"/>
              <w:contextualSpacing/>
              <w:rPr>
                <w:rFonts w:ascii="Arial" w:hAnsi="Arial" w:cs="Arial"/>
                <w:i/>
                <w:iCs/>
                <w:color w:val="000000"/>
                <w:sz w:val="20"/>
                <w:szCs w:val="20"/>
              </w:rPr>
            </w:pPr>
            <w:r w:rsidRPr="003B0119">
              <w:rPr>
                <w:rFonts w:ascii="Arial" w:hAnsi="Arial" w:cs="Arial"/>
                <w:i/>
                <w:iCs/>
                <w:color w:val="000000"/>
                <w:sz w:val="20"/>
                <w:szCs w:val="20"/>
              </w:rPr>
              <w:t>Teresa**</w:t>
            </w:r>
          </w:p>
        </w:tc>
        <w:tc>
          <w:tcPr>
            <w:tcW w:w="839"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14 </w:t>
            </w:r>
          </w:p>
        </w:tc>
        <w:tc>
          <w:tcPr>
            <w:tcW w:w="785" w:type="pct"/>
            <w:tcBorders>
              <w:top w:val="nil"/>
              <w:left w:val="nil"/>
              <w:bottom w:val="single" w:sz="4" w:space="0" w:color="000000"/>
              <w:right w:val="single" w:sz="4" w:space="0" w:color="000000"/>
            </w:tcBorders>
            <w:shd w:val="clear" w:color="auto" w:fill="auto"/>
            <w:noWrap/>
            <w:vAlign w:val="bottom"/>
            <w:hideMark/>
          </w:tcPr>
          <w:p w:rsidR="003B0119" w:rsidRPr="003B0119" w:rsidRDefault="003B0119" w:rsidP="003B0119">
            <w:pPr>
              <w:ind w:right="144"/>
              <w:contextualSpacing/>
              <w:jc w:val="right"/>
              <w:rPr>
                <w:rFonts w:ascii="Arial" w:hAnsi="Arial" w:cs="Arial"/>
                <w:i/>
                <w:iCs/>
                <w:color w:val="000000"/>
                <w:sz w:val="20"/>
                <w:szCs w:val="20"/>
              </w:rPr>
            </w:pPr>
            <w:r w:rsidRPr="003B0119">
              <w:rPr>
                <w:rFonts w:ascii="Arial" w:hAnsi="Arial" w:cs="Arial"/>
                <w:i/>
                <w:iCs/>
                <w:color w:val="000000"/>
                <w:sz w:val="20"/>
                <w:szCs w:val="20"/>
              </w:rPr>
              <w:t xml:space="preserve">                  54 </w:t>
            </w:r>
          </w:p>
        </w:tc>
      </w:tr>
    </w:tbl>
    <w:p w:rsidR="000A0016" w:rsidRPr="00AC2F21" w:rsidRDefault="001B6DDB" w:rsidP="00021ECE">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w:t>
      </w:r>
      <w:r w:rsidRPr="00AC2F21">
        <w:rPr>
          <w:rFonts w:ascii="Arial" w:eastAsia="Times New Roman" w:hAnsi="Arial" w:cs="Arial"/>
          <w:bCs/>
          <w:i/>
          <w:iCs/>
          <w:color w:val="000000"/>
          <w:sz w:val="16"/>
          <w:szCs w:val="24"/>
        </w:rPr>
        <w:t>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021ECE" w:rsidRDefault="00021ECE" w:rsidP="00021ECE">
      <w:pPr>
        <w:ind w:left="284" w:right="27"/>
        <w:contextualSpacing/>
        <w:jc w:val="right"/>
        <w:rPr>
          <w:rFonts w:ascii="Arial" w:eastAsia="Times New Roman" w:hAnsi="Arial" w:cs="Arial"/>
          <w:i/>
          <w:iCs/>
          <w:color w:val="0070C0"/>
          <w:sz w:val="16"/>
          <w:szCs w:val="24"/>
        </w:rPr>
      </w:pPr>
    </w:p>
    <w:p w:rsidR="00A85C0C" w:rsidRDefault="0048062F"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021ECE" w:rsidRPr="00021ECE" w:rsidRDefault="00021ECE" w:rsidP="00021ECE">
      <w:pPr>
        <w:ind w:right="27"/>
        <w:rPr>
          <w:rFonts w:ascii="Arial" w:eastAsia="Times New Roman" w:hAnsi="Arial" w:cs="Arial"/>
          <w:i/>
          <w:iCs/>
          <w:color w:val="0070C0"/>
          <w:sz w:val="24"/>
          <w:szCs w:val="24"/>
        </w:rPr>
      </w:pPr>
    </w:p>
    <w:p w:rsidR="00021ECE" w:rsidRDefault="00021ECE">
      <w:pPr>
        <w:ind w:right="0"/>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5A2B8B" w:rsidRPr="00AC2F21" w:rsidRDefault="0048062F"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021ECE">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021ECE">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2568FF" w:rsidRPr="002568FF">
        <w:rPr>
          <w:rFonts w:ascii="Arial" w:eastAsia="Times New Roman" w:hAnsi="Arial" w:cs="Arial"/>
          <w:b/>
          <w:bCs/>
          <w:color w:val="0070C0"/>
          <w:sz w:val="24"/>
          <w:szCs w:val="24"/>
        </w:rPr>
        <w:t xml:space="preserve">4,263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2568FF" w:rsidRPr="002568FF">
        <w:rPr>
          <w:rFonts w:ascii="Arial" w:eastAsia="Times New Roman" w:hAnsi="Arial" w:cs="Arial"/>
          <w:b/>
          <w:bCs/>
          <w:color w:val="0070C0"/>
          <w:sz w:val="24"/>
          <w:szCs w:val="24"/>
        </w:rPr>
        <w:t xml:space="preserve">15,295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FF54D0">
        <w:rPr>
          <w:rFonts w:ascii="Arial" w:eastAsia="Times New Roman" w:hAnsi="Arial" w:cs="Arial"/>
          <w:b/>
          <w:color w:val="0070C0"/>
          <w:sz w:val="24"/>
          <w:szCs w:val="24"/>
        </w:rPr>
        <w:t>0</w:t>
      </w:r>
      <w:r w:rsidR="002568FF">
        <w:rPr>
          <w:rFonts w:ascii="Arial" w:eastAsia="Times New Roman" w:hAnsi="Arial" w:cs="Arial"/>
          <w:b/>
          <w:color w:val="0070C0"/>
          <w:sz w:val="24"/>
          <w:szCs w:val="24"/>
        </w:rPr>
        <w:t>5</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021ECE">
      <w:pPr>
        <w:pStyle w:val="ListParagraph"/>
        <w:ind w:left="786" w:right="27"/>
        <w:jc w:val="both"/>
        <w:rPr>
          <w:rFonts w:ascii="Arial" w:eastAsia="Times New Roman" w:hAnsi="Arial" w:cs="Arial"/>
          <w:sz w:val="24"/>
          <w:szCs w:val="24"/>
        </w:rPr>
      </w:pPr>
    </w:p>
    <w:p w:rsidR="00367E1F" w:rsidRDefault="0048062F" w:rsidP="00021ECE">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87" w:type="pct"/>
        <w:tblInd w:w="805" w:type="dxa"/>
        <w:tblCellMar>
          <w:left w:w="0" w:type="dxa"/>
          <w:right w:w="0" w:type="dxa"/>
        </w:tblCellMar>
        <w:tblLook w:val="04A0" w:firstRow="1" w:lastRow="0" w:firstColumn="1" w:lastColumn="0" w:noHBand="0" w:noVBand="1"/>
      </w:tblPr>
      <w:tblGrid>
        <w:gridCol w:w="202"/>
        <w:gridCol w:w="1528"/>
        <w:gridCol w:w="1169"/>
        <w:gridCol w:w="1167"/>
        <w:gridCol w:w="1257"/>
        <w:gridCol w:w="1167"/>
        <w:gridCol w:w="1258"/>
        <w:gridCol w:w="1185"/>
      </w:tblGrid>
      <w:tr w:rsidR="00324BDC" w:rsidRPr="00021ECE" w:rsidTr="00021ECE">
        <w:trPr>
          <w:trHeight w:val="20"/>
          <w:tblHeader/>
        </w:trPr>
        <w:tc>
          <w:tcPr>
            <w:tcW w:w="9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REGION / PROVINCE / MUNICIPALITY </w:t>
            </w:r>
          </w:p>
        </w:tc>
        <w:tc>
          <w:tcPr>
            <w:tcW w:w="131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NUMBER OF EVACUATION CENTERS (ECs) </w:t>
            </w:r>
          </w:p>
        </w:tc>
        <w:tc>
          <w:tcPr>
            <w:tcW w:w="27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NUMBER OF DISPLACED </w:t>
            </w:r>
          </w:p>
        </w:tc>
      </w:tr>
      <w:tr w:rsidR="00324BDC" w:rsidRPr="00021ECE" w:rsidTr="00021ECE">
        <w:trPr>
          <w:trHeight w:val="20"/>
          <w:tblHeader/>
        </w:trPr>
        <w:tc>
          <w:tcPr>
            <w:tcW w:w="958" w:type="pct"/>
            <w:gridSpan w:val="2"/>
            <w:vMerge/>
            <w:tcBorders>
              <w:top w:val="single" w:sz="4" w:space="0" w:color="auto"/>
              <w:left w:val="single" w:sz="4" w:space="0" w:color="auto"/>
              <w:bottom w:val="single" w:sz="4" w:space="0" w:color="auto"/>
              <w:right w:val="single" w:sz="4" w:space="0" w:color="auto"/>
            </w:tcBorders>
            <w:vAlign w:val="center"/>
            <w:hideMark/>
          </w:tcPr>
          <w:p w:rsidR="00324BDC" w:rsidRPr="00021ECE" w:rsidRDefault="00324BDC" w:rsidP="00021ECE">
            <w:pPr>
              <w:ind w:right="144"/>
              <w:contextualSpacing/>
              <w:rPr>
                <w:rFonts w:ascii="Arial" w:hAnsi="Arial" w:cs="Arial"/>
                <w:b/>
                <w:bCs/>
                <w:color w:val="000000"/>
                <w:sz w:val="19"/>
                <w:szCs w:val="19"/>
              </w:rPr>
            </w:pPr>
          </w:p>
        </w:tc>
        <w:tc>
          <w:tcPr>
            <w:tcW w:w="1311" w:type="pct"/>
            <w:gridSpan w:val="2"/>
            <w:vMerge/>
            <w:tcBorders>
              <w:top w:val="single" w:sz="4" w:space="0" w:color="auto"/>
              <w:left w:val="single" w:sz="4" w:space="0" w:color="auto"/>
              <w:bottom w:val="single" w:sz="4" w:space="0" w:color="auto"/>
              <w:right w:val="single" w:sz="4" w:space="0" w:color="auto"/>
            </w:tcBorders>
            <w:vAlign w:val="center"/>
            <w:hideMark/>
          </w:tcPr>
          <w:p w:rsidR="00324BDC" w:rsidRPr="00021ECE" w:rsidRDefault="00324BDC" w:rsidP="00021ECE">
            <w:pPr>
              <w:ind w:right="144"/>
              <w:contextualSpacing/>
              <w:rPr>
                <w:rFonts w:ascii="Arial" w:hAnsi="Arial" w:cs="Arial"/>
                <w:b/>
                <w:bCs/>
                <w:color w:val="000000"/>
                <w:sz w:val="19"/>
                <w:szCs w:val="19"/>
              </w:rPr>
            </w:pPr>
          </w:p>
        </w:tc>
        <w:tc>
          <w:tcPr>
            <w:tcW w:w="27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INSIDE ECs </w:t>
            </w:r>
          </w:p>
        </w:tc>
      </w:tr>
      <w:tr w:rsidR="00324BDC" w:rsidRPr="00021ECE" w:rsidTr="00021ECE">
        <w:trPr>
          <w:trHeight w:val="20"/>
          <w:tblHeader/>
        </w:trPr>
        <w:tc>
          <w:tcPr>
            <w:tcW w:w="958" w:type="pct"/>
            <w:gridSpan w:val="2"/>
            <w:vMerge/>
            <w:tcBorders>
              <w:top w:val="single" w:sz="4" w:space="0" w:color="auto"/>
              <w:left w:val="single" w:sz="4" w:space="0" w:color="auto"/>
              <w:bottom w:val="single" w:sz="4" w:space="0" w:color="auto"/>
              <w:right w:val="single" w:sz="4" w:space="0" w:color="auto"/>
            </w:tcBorders>
            <w:vAlign w:val="center"/>
            <w:hideMark/>
          </w:tcPr>
          <w:p w:rsidR="00324BDC" w:rsidRPr="00021ECE" w:rsidRDefault="00324BDC" w:rsidP="00021ECE">
            <w:pPr>
              <w:ind w:right="144"/>
              <w:contextualSpacing/>
              <w:rPr>
                <w:rFonts w:ascii="Arial" w:hAnsi="Arial" w:cs="Arial"/>
                <w:b/>
                <w:bCs/>
                <w:color w:val="000000"/>
                <w:sz w:val="19"/>
                <w:szCs w:val="19"/>
              </w:rPr>
            </w:pPr>
          </w:p>
        </w:tc>
        <w:tc>
          <w:tcPr>
            <w:tcW w:w="1311" w:type="pct"/>
            <w:gridSpan w:val="2"/>
            <w:vMerge/>
            <w:tcBorders>
              <w:top w:val="single" w:sz="4" w:space="0" w:color="auto"/>
              <w:left w:val="single" w:sz="4" w:space="0" w:color="auto"/>
              <w:bottom w:val="single" w:sz="4" w:space="0" w:color="auto"/>
              <w:right w:val="single" w:sz="4" w:space="0" w:color="auto"/>
            </w:tcBorders>
            <w:vAlign w:val="center"/>
            <w:hideMark/>
          </w:tcPr>
          <w:p w:rsidR="00324BDC" w:rsidRPr="00021ECE" w:rsidRDefault="00324BDC" w:rsidP="00021ECE">
            <w:pPr>
              <w:ind w:right="144"/>
              <w:contextualSpacing/>
              <w:rPr>
                <w:rFonts w:ascii="Arial" w:hAnsi="Arial" w:cs="Arial"/>
                <w:b/>
                <w:bCs/>
                <w:color w:val="000000"/>
                <w:sz w:val="19"/>
                <w:szCs w:val="19"/>
              </w:rPr>
            </w:pPr>
          </w:p>
        </w:tc>
        <w:tc>
          <w:tcPr>
            <w:tcW w:w="136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Families </w:t>
            </w:r>
          </w:p>
        </w:tc>
        <w:tc>
          <w:tcPr>
            <w:tcW w:w="13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Persons  </w:t>
            </w:r>
          </w:p>
        </w:tc>
      </w:tr>
      <w:tr w:rsidR="00324BDC" w:rsidRPr="00021ECE" w:rsidTr="00021ECE">
        <w:trPr>
          <w:trHeight w:val="20"/>
          <w:tblHeader/>
        </w:trPr>
        <w:tc>
          <w:tcPr>
            <w:tcW w:w="958" w:type="pct"/>
            <w:gridSpan w:val="2"/>
            <w:vMerge/>
            <w:tcBorders>
              <w:top w:val="single" w:sz="4" w:space="0" w:color="auto"/>
              <w:left w:val="single" w:sz="4" w:space="0" w:color="auto"/>
              <w:bottom w:val="single" w:sz="4" w:space="0" w:color="auto"/>
              <w:right w:val="single" w:sz="4" w:space="0" w:color="auto"/>
            </w:tcBorders>
            <w:vAlign w:val="center"/>
            <w:hideMark/>
          </w:tcPr>
          <w:p w:rsidR="00324BDC" w:rsidRPr="00021ECE" w:rsidRDefault="00324BDC" w:rsidP="00021ECE">
            <w:pPr>
              <w:ind w:right="144"/>
              <w:contextualSpacing/>
              <w:rPr>
                <w:rFonts w:ascii="Arial" w:hAnsi="Arial" w:cs="Arial"/>
                <w:b/>
                <w:bCs/>
                <w:color w:val="000000"/>
                <w:sz w:val="19"/>
                <w:szCs w:val="19"/>
              </w:rPr>
            </w:pPr>
          </w:p>
        </w:tc>
        <w:tc>
          <w:tcPr>
            <w:tcW w:w="6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CUM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NOW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CUM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NOW </w:t>
            </w:r>
          </w:p>
        </w:tc>
        <w:tc>
          <w:tcPr>
            <w:tcW w:w="7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CUM </w:t>
            </w:r>
          </w:p>
        </w:tc>
        <w:tc>
          <w:tcPr>
            <w:tcW w:w="6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4BDC" w:rsidRPr="00021ECE" w:rsidRDefault="00324BDC"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NOW </w:t>
            </w:r>
          </w:p>
        </w:tc>
      </w:tr>
      <w:tr w:rsidR="00324BDC" w:rsidRPr="00021ECE" w:rsidTr="00021ECE">
        <w:trPr>
          <w:trHeight w:val="20"/>
        </w:trPr>
        <w:tc>
          <w:tcPr>
            <w:tcW w:w="95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324BDC" w:rsidRPr="00021ECE" w:rsidRDefault="00324BDC" w:rsidP="00021ECE">
            <w:pPr>
              <w:ind w:right="22"/>
              <w:contextualSpacing/>
              <w:jc w:val="center"/>
              <w:rPr>
                <w:rFonts w:ascii="Arial" w:hAnsi="Arial" w:cs="Arial"/>
                <w:b/>
                <w:bCs/>
                <w:color w:val="000000"/>
                <w:sz w:val="19"/>
                <w:szCs w:val="19"/>
              </w:rPr>
            </w:pPr>
            <w:r w:rsidRPr="00021ECE">
              <w:rPr>
                <w:rFonts w:ascii="Arial" w:hAnsi="Arial" w:cs="Arial"/>
                <w:b/>
                <w:bCs/>
                <w:color w:val="000000"/>
                <w:sz w:val="19"/>
                <w:szCs w:val="19"/>
              </w:rPr>
              <w:t>GRAND TOTAL</w:t>
            </w:r>
          </w:p>
        </w:tc>
        <w:tc>
          <w:tcPr>
            <w:tcW w:w="656"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734 </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105 </w:t>
            </w:r>
          </w:p>
        </w:tc>
        <w:tc>
          <w:tcPr>
            <w:tcW w:w="70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59,111 </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4,263 </w:t>
            </w:r>
          </w:p>
        </w:tc>
        <w:tc>
          <w:tcPr>
            <w:tcW w:w="706"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222,214 </w:t>
            </w:r>
          </w:p>
        </w:tc>
        <w:tc>
          <w:tcPr>
            <w:tcW w:w="664"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15,295 </w:t>
            </w:r>
          </w:p>
        </w:tc>
      </w:tr>
      <w:tr w:rsidR="00324BDC" w:rsidRPr="00021ECE" w:rsidTr="00021ECE">
        <w:trPr>
          <w:trHeight w:val="20"/>
        </w:trPr>
        <w:tc>
          <w:tcPr>
            <w:tcW w:w="9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24BDC" w:rsidRPr="00021ECE" w:rsidRDefault="00324BDC"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CALABARZON</w:t>
            </w:r>
          </w:p>
        </w:tc>
        <w:tc>
          <w:tcPr>
            <w:tcW w:w="656"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734 </w:t>
            </w:r>
          </w:p>
        </w:tc>
        <w:tc>
          <w:tcPr>
            <w:tcW w:w="655"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105 </w:t>
            </w:r>
          </w:p>
        </w:tc>
        <w:tc>
          <w:tcPr>
            <w:tcW w:w="705"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59,111 </w:t>
            </w:r>
          </w:p>
        </w:tc>
        <w:tc>
          <w:tcPr>
            <w:tcW w:w="655"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4,263 </w:t>
            </w:r>
          </w:p>
        </w:tc>
        <w:tc>
          <w:tcPr>
            <w:tcW w:w="706"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222,214 </w:t>
            </w:r>
          </w:p>
        </w:tc>
        <w:tc>
          <w:tcPr>
            <w:tcW w:w="664" w:type="pct"/>
            <w:tcBorders>
              <w:top w:val="single" w:sz="4" w:space="0" w:color="auto"/>
              <w:left w:val="nil"/>
              <w:bottom w:val="single" w:sz="4" w:space="0" w:color="000000"/>
              <w:right w:val="single" w:sz="4" w:space="0" w:color="000000"/>
            </w:tcBorders>
            <w:shd w:val="clear" w:color="A5A5A5" w:fill="A5A5A5"/>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15,295 </w:t>
            </w:r>
          </w:p>
        </w:tc>
      </w:tr>
      <w:tr w:rsidR="00324BDC" w:rsidRPr="00021ECE" w:rsidTr="00021ECE">
        <w:trPr>
          <w:trHeight w:val="20"/>
        </w:trPr>
        <w:tc>
          <w:tcPr>
            <w:tcW w:w="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4BDC" w:rsidRPr="00021ECE" w:rsidRDefault="00324BDC" w:rsidP="00021ECE">
            <w:pPr>
              <w:ind w:right="144"/>
              <w:contextualSpacing/>
              <w:rPr>
                <w:rFonts w:ascii="Arial" w:hAnsi="Arial" w:cs="Arial"/>
                <w:b/>
                <w:bCs/>
                <w:color w:val="000000"/>
                <w:sz w:val="19"/>
                <w:szCs w:val="19"/>
              </w:rPr>
            </w:pPr>
            <w:proofErr w:type="spellStart"/>
            <w:r w:rsidRPr="00021ECE">
              <w:rPr>
                <w:rFonts w:ascii="Arial" w:hAnsi="Arial" w:cs="Arial"/>
                <w:b/>
                <w:bCs/>
                <w:color w:val="000000"/>
                <w:sz w:val="19"/>
                <w:szCs w:val="19"/>
              </w:rPr>
              <w:t>Batangas</w:t>
            </w:r>
            <w:proofErr w:type="spellEnd"/>
          </w:p>
        </w:tc>
        <w:tc>
          <w:tcPr>
            <w:tcW w:w="65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592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81 </w:t>
            </w:r>
          </w:p>
        </w:tc>
        <w:tc>
          <w:tcPr>
            <w:tcW w:w="70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51,926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3,521 </w:t>
            </w:r>
          </w:p>
        </w:tc>
        <w:tc>
          <w:tcPr>
            <w:tcW w:w="70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194,425 </w:t>
            </w:r>
          </w:p>
        </w:tc>
        <w:tc>
          <w:tcPr>
            <w:tcW w:w="664"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12,582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rPr>
                <w:rFonts w:ascii="Arial" w:hAnsi="Arial" w:cs="Arial"/>
                <w:color w:val="000000"/>
                <w:sz w:val="19"/>
                <w:szCs w:val="19"/>
              </w:rPr>
            </w:pPr>
            <w:proofErr w:type="spellStart"/>
            <w:r w:rsidRPr="00021ECE">
              <w:rPr>
                <w:rFonts w:ascii="Arial" w:hAnsi="Arial" w:cs="Arial"/>
                <w:color w:val="000000"/>
                <w:sz w:val="19"/>
                <w:szCs w:val="19"/>
              </w:rPr>
              <w:t>Agoncillo</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rPr>
                <w:rFonts w:ascii="Arial" w:hAnsi="Arial" w:cs="Arial"/>
                <w:color w:val="000000"/>
                <w:sz w:val="19"/>
                <w:szCs w:val="19"/>
              </w:rPr>
            </w:pPr>
            <w:proofErr w:type="spellStart"/>
            <w:r w:rsidRPr="00021ECE">
              <w:rPr>
                <w:rFonts w:ascii="Arial" w:hAnsi="Arial" w:cs="Arial"/>
                <w:color w:val="000000"/>
                <w:sz w:val="19"/>
                <w:szCs w:val="19"/>
              </w:rPr>
              <w:t>Alitagtag</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1,148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202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3,866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689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Balayan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4,302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535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14,929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1,730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Balete</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417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113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1,525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Batangas</w:t>
            </w:r>
            <w:proofErr w:type="spellEnd"/>
            <w:r w:rsidRPr="00021ECE">
              <w:rPr>
                <w:rFonts w:ascii="Arial" w:hAnsi="Arial" w:cs="Arial"/>
                <w:i/>
                <w:iCs/>
                <w:color w:val="000000"/>
                <w:sz w:val="19"/>
                <w:szCs w:val="19"/>
              </w:rPr>
              <w:t xml:space="preserve"> City (capital)</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4,214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521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16,663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1,924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Bauan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5,286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47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20,397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156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Calaca</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2,265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8,381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Calatagan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1,294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172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4,684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645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Cuenca</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1,095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3,761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Ibaan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1,275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330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4,670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1,251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Laurel</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1,120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446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4,699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1,530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Lemery</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Lian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531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65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1,834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216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Lipa</w:t>
            </w:r>
            <w:proofErr w:type="spellEnd"/>
            <w:r w:rsidRPr="00021ECE">
              <w:rPr>
                <w:rFonts w:ascii="Arial" w:hAnsi="Arial" w:cs="Arial"/>
                <w:i/>
                <w:iCs/>
                <w:color w:val="000000"/>
                <w:sz w:val="19"/>
                <w:szCs w:val="19"/>
              </w:rPr>
              <w:t xml:space="preserve"> City</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2,695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10,511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Mabini</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29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1,736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Malvar</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1,418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5,400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Mataas</w:t>
            </w:r>
            <w:proofErr w:type="spellEnd"/>
            <w:r w:rsidRPr="00021ECE">
              <w:rPr>
                <w:rFonts w:ascii="Arial" w:hAnsi="Arial" w:cs="Arial"/>
                <w:i/>
                <w:iCs/>
                <w:color w:val="000000"/>
                <w:sz w:val="19"/>
                <w:szCs w:val="19"/>
              </w:rPr>
              <w:t xml:space="preserve"> Na </w:t>
            </w:r>
            <w:proofErr w:type="spellStart"/>
            <w:r w:rsidRPr="00021ECE">
              <w:rPr>
                <w:rFonts w:ascii="Arial" w:hAnsi="Arial" w:cs="Arial"/>
                <w:i/>
                <w:iCs/>
                <w:color w:val="000000"/>
                <w:sz w:val="19"/>
                <w:szCs w:val="19"/>
              </w:rPr>
              <w:t>Kahoy</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745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40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2,607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Nasugbu</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2,281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39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8,142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Padre Garcia</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708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35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3,031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116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Rosario</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1,220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31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4,840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Jose</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1,154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4,810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Juan</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333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24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1,176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71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Luis</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4,077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428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14,340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1,593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Nicolas</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San </w:t>
            </w:r>
            <w:proofErr w:type="spellStart"/>
            <w:r w:rsidRPr="00021ECE">
              <w:rPr>
                <w:rFonts w:ascii="Arial" w:hAnsi="Arial" w:cs="Arial"/>
                <w:i/>
                <w:iCs/>
                <w:color w:val="000000"/>
                <w:sz w:val="19"/>
                <w:szCs w:val="19"/>
              </w:rPr>
              <w:t>Pascual</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3,024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81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10,448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Santa </w:t>
            </w:r>
            <w:proofErr w:type="spellStart"/>
            <w:r w:rsidRPr="00021ECE">
              <w:rPr>
                <w:rFonts w:ascii="Arial" w:hAnsi="Arial" w:cs="Arial"/>
                <w:i/>
                <w:iCs/>
                <w:color w:val="000000"/>
                <w:sz w:val="19"/>
                <w:szCs w:val="19"/>
              </w:rPr>
              <w:t>Teresita</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51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1,070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196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Santo Tomas</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2,769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11,815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Taal</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Talisay</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206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774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756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Tanauan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6,561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24,505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Taysan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264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43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1,004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180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Tuy</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827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76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2,807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248 </w:t>
            </w:r>
          </w:p>
        </w:tc>
      </w:tr>
      <w:tr w:rsidR="00324BDC" w:rsidRPr="00021ECE" w:rsidTr="00021ECE">
        <w:trPr>
          <w:trHeight w:val="20"/>
        </w:trPr>
        <w:tc>
          <w:tcPr>
            <w:tcW w:w="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4BDC" w:rsidRPr="00021ECE" w:rsidRDefault="00324BDC"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Cavite</w:t>
            </w:r>
          </w:p>
        </w:tc>
        <w:tc>
          <w:tcPr>
            <w:tcW w:w="65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115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15 </w:t>
            </w:r>
          </w:p>
        </w:tc>
        <w:tc>
          <w:tcPr>
            <w:tcW w:w="70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6,082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440 </w:t>
            </w:r>
          </w:p>
        </w:tc>
        <w:tc>
          <w:tcPr>
            <w:tcW w:w="70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23,543 </w:t>
            </w:r>
          </w:p>
        </w:tc>
        <w:tc>
          <w:tcPr>
            <w:tcW w:w="664"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1,577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Alfonso</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1,728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7,056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Amadeo</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1,540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Dasmariñas</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394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1,445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General Emilio Aguinaldo</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90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33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369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121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General </w:t>
            </w:r>
            <w:proofErr w:type="spellStart"/>
            <w:r w:rsidRPr="00021ECE">
              <w:rPr>
                <w:rFonts w:ascii="Arial" w:hAnsi="Arial" w:cs="Arial"/>
                <w:i/>
                <w:iCs/>
                <w:color w:val="000000"/>
                <w:sz w:val="19"/>
                <w:szCs w:val="19"/>
              </w:rPr>
              <w:t>Trias</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486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202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1,933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734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Indang</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Maragondon</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29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1,062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Mendez (MENDEZ-NUÑEZ)</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500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lastRenderedPageBreak/>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Naic</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17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68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Noveleta</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Silang</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80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34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101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Tagaytay</w:t>
            </w:r>
            <w:proofErr w:type="spellEnd"/>
            <w:r w:rsidRPr="00021ECE">
              <w:rPr>
                <w:rFonts w:ascii="Arial" w:hAnsi="Arial" w:cs="Arial"/>
                <w:i/>
                <w:iCs/>
                <w:color w:val="000000"/>
                <w:sz w:val="19"/>
                <w:szCs w:val="19"/>
              </w:rPr>
              <w:t xml:space="preserve"> City</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2,202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125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8,348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448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Tanza</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636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Ternate</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99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324BDC" w:rsidRPr="00021ECE" w:rsidTr="00021ECE">
        <w:trPr>
          <w:trHeight w:val="20"/>
        </w:trPr>
        <w:tc>
          <w:tcPr>
            <w:tcW w:w="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4BDC" w:rsidRPr="00021ECE" w:rsidRDefault="00324BDC"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Laguna</w:t>
            </w:r>
          </w:p>
        </w:tc>
        <w:tc>
          <w:tcPr>
            <w:tcW w:w="65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16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6 </w:t>
            </w:r>
          </w:p>
        </w:tc>
        <w:tc>
          <w:tcPr>
            <w:tcW w:w="70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877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161 </w:t>
            </w:r>
          </w:p>
        </w:tc>
        <w:tc>
          <w:tcPr>
            <w:tcW w:w="70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3,369 </w:t>
            </w:r>
          </w:p>
        </w:tc>
        <w:tc>
          <w:tcPr>
            <w:tcW w:w="664"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587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Alaminos</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63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Bay</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193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110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Cabuyao</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247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Calamba</w:t>
            </w:r>
            <w:proofErr w:type="spellEnd"/>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628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132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2,215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438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Pablo City</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109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Santa Cruz (capital)</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86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City of Santa Rosa</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39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39 </w:t>
            </w:r>
          </w:p>
        </w:tc>
      </w:tr>
      <w:tr w:rsidR="00324BDC" w:rsidRPr="00021ECE" w:rsidTr="00021ECE">
        <w:trPr>
          <w:trHeight w:val="20"/>
        </w:trPr>
        <w:tc>
          <w:tcPr>
            <w:tcW w:w="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4BDC" w:rsidRPr="00021ECE" w:rsidRDefault="00324BDC"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Quezon</w:t>
            </w:r>
          </w:p>
        </w:tc>
        <w:tc>
          <w:tcPr>
            <w:tcW w:w="65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11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3 </w:t>
            </w:r>
          </w:p>
        </w:tc>
        <w:tc>
          <w:tcPr>
            <w:tcW w:w="70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226 </w:t>
            </w:r>
          </w:p>
        </w:tc>
        <w:tc>
          <w:tcPr>
            <w:tcW w:w="655"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141 </w:t>
            </w:r>
          </w:p>
        </w:tc>
        <w:tc>
          <w:tcPr>
            <w:tcW w:w="706"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877 </w:t>
            </w:r>
          </w:p>
        </w:tc>
        <w:tc>
          <w:tcPr>
            <w:tcW w:w="664" w:type="pct"/>
            <w:tcBorders>
              <w:top w:val="nil"/>
              <w:left w:val="nil"/>
              <w:bottom w:val="single" w:sz="4" w:space="0" w:color="000000"/>
              <w:right w:val="single" w:sz="4" w:space="0" w:color="000000"/>
            </w:tcBorders>
            <w:shd w:val="clear" w:color="D8D8D8" w:fill="D8D8D8"/>
            <w:noWrap/>
            <w:vAlign w:val="center"/>
            <w:hideMark/>
          </w:tcPr>
          <w:p w:rsidR="00324BDC" w:rsidRPr="00021ECE" w:rsidRDefault="00324BDC"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549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Dolores</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182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137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695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525 </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Lucena</w:t>
            </w:r>
            <w:proofErr w:type="spellEnd"/>
            <w:r w:rsidRPr="00021ECE">
              <w:rPr>
                <w:rFonts w:ascii="Arial" w:hAnsi="Arial" w:cs="Arial"/>
                <w:i/>
                <w:iCs/>
                <w:color w:val="000000"/>
                <w:sz w:val="19"/>
                <w:szCs w:val="19"/>
              </w:rPr>
              <w:t xml:space="preserve"> City (capital)</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21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88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w:t>
            </w:r>
          </w:p>
        </w:tc>
      </w:tr>
      <w:tr w:rsidR="002568FF" w:rsidRPr="00021ECE" w:rsidTr="00021EC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324BDC" w:rsidRPr="00021ECE" w:rsidRDefault="00324BDC"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857" w:type="pct"/>
            <w:tcBorders>
              <w:top w:val="nil"/>
              <w:left w:val="nil"/>
              <w:bottom w:val="single" w:sz="4" w:space="0" w:color="000000"/>
              <w:right w:val="single" w:sz="4" w:space="0" w:color="000000"/>
            </w:tcBorders>
            <w:shd w:val="clear" w:color="auto" w:fill="auto"/>
            <w:vAlign w:val="center"/>
            <w:hideMark/>
          </w:tcPr>
          <w:p w:rsidR="00324BDC" w:rsidRPr="00021ECE" w:rsidRDefault="00324BDC"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Antonio</w:t>
            </w:r>
          </w:p>
        </w:tc>
        <w:tc>
          <w:tcPr>
            <w:tcW w:w="65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23 </w:t>
            </w:r>
          </w:p>
        </w:tc>
        <w:tc>
          <w:tcPr>
            <w:tcW w:w="655"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706"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94 </w:t>
            </w:r>
          </w:p>
        </w:tc>
        <w:tc>
          <w:tcPr>
            <w:tcW w:w="664" w:type="pct"/>
            <w:tcBorders>
              <w:top w:val="nil"/>
              <w:left w:val="nil"/>
              <w:bottom w:val="single" w:sz="4" w:space="0" w:color="000000"/>
              <w:right w:val="single" w:sz="4" w:space="0" w:color="000000"/>
            </w:tcBorders>
            <w:shd w:val="clear" w:color="auto" w:fill="auto"/>
            <w:noWrap/>
            <w:vAlign w:val="center"/>
            <w:hideMark/>
          </w:tcPr>
          <w:p w:rsidR="00324BDC" w:rsidRPr="00021ECE" w:rsidRDefault="00324BDC"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24 </w:t>
            </w:r>
          </w:p>
        </w:tc>
      </w:tr>
    </w:tbl>
    <w:p w:rsidR="00A81490" w:rsidRDefault="00A81490" w:rsidP="00021ECE">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96F64" w:rsidRPr="00AC2F21" w:rsidRDefault="00A96F64"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 of the d</w:t>
      </w:r>
      <w:r>
        <w:rPr>
          <w:rFonts w:ascii="Arial" w:eastAsia="Times New Roman" w:hAnsi="Arial" w:cs="Arial"/>
          <w:bCs/>
          <w:i/>
          <w:iCs/>
          <w:color w:val="000000"/>
          <w:sz w:val="16"/>
          <w:szCs w:val="24"/>
        </w:rPr>
        <w:t xml:space="preserve">isplaced families and persons inside ECs in San Luis and </w:t>
      </w:r>
      <w:proofErr w:type="spellStart"/>
      <w:r>
        <w:rPr>
          <w:rFonts w:ascii="Arial" w:eastAsia="Times New Roman" w:hAnsi="Arial" w:cs="Arial"/>
          <w:bCs/>
          <w:i/>
          <w:iCs/>
          <w:color w:val="000000"/>
          <w:sz w:val="16"/>
          <w:szCs w:val="24"/>
        </w:rPr>
        <w:t>Tanuan</w:t>
      </w:r>
      <w:proofErr w:type="spellEnd"/>
      <w:r>
        <w:rPr>
          <w:rFonts w:ascii="Arial" w:eastAsia="Times New Roman" w:hAnsi="Arial" w:cs="Arial"/>
          <w:bCs/>
          <w:i/>
          <w:iCs/>
          <w:color w:val="000000"/>
          <w:sz w:val="16"/>
          <w:szCs w:val="24"/>
        </w:rPr>
        <w:t xml:space="preserve"> City</w:t>
      </w:r>
      <w:r w:rsidR="00C22958">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 xml:space="preserve">have transferred </w:t>
      </w:r>
      <w:r w:rsidR="002C38ED">
        <w:rPr>
          <w:rFonts w:ascii="Arial" w:eastAsia="Times New Roman" w:hAnsi="Arial" w:cs="Arial"/>
          <w:bCs/>
          <w:i/>
          <w:iCs/>
          <w:color w:val="000000"/>
          <w:sz w:val="16"/>
          <w:szCs w:val="24"/>
        </w:rPr>
        <w:t>to their relatives and/or friends</w:t>
      </w:r>
      <w:r w:rsidR="00FF39E3">
        <w:rPr>
          <w:rFonts w:ascii="Arial" w:eastAsia="Times New Roman" w:hAnsi="Arial" w:cs="Arial"/>
          <w:bCs/>
          <w:i/>
          <w:iCs/>
          <w:color w:val="000000"/>
          <w:sz w:val="16"/>
          <w:szCs w:val="24"/>
        </w:rPr>
        <w:t>.</w:t>
      </w:r>
    </w:p>
    <w:p w:rsidR="00154292"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021ECE" w:rsidRPr="00021ECE" w:rsidRDefault="00021ECE" w:rsidP="00021ECE">
      <w:pPr>
        <w:ind w:right="27"/>
        <w:jc w:val="both"/>
        <w:rPr>
          <w:rFonts w:ascii="Arial" w:eastAsia="Times New Roman" w:hAnsi="Arial" w:cs="Arial"/>
          <w:b/>
          <w:bCs/>
          <w:sz w:val="24"/>
          <w:szCs w:val="24"/>
        </w:rPr>
      </w:pPr>
    </w:p>
    <w:p w:rsidR="00361088" w:rsidRPr="00B53AC9" w:rsidRDefault="00361088" w:rsidP="00021ECE">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021ECE">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2568FF" w:rsidRPr="002568FF">
        <w:rPr>
          <w:rFonts w:ascii="Arial" w:eastAsia="Times New Roman" w:hAnsi="Arial" w:cs="Arial"/>
          <w:b/>
          <w:bCs/>
          <w:color w:val="0070C0"/>
          <w:sz w:val="24"/>
          <w:szCs w:val="24"/>
        </w:rPr>
        <w:t xml:space="preserve">53,919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2568FF" w:rsidRPr="002568FF">
        <w:rPr>
          <w:rFonts w:ascii="Arial" w:eastAsia="Times New Roman" w:hAnsi="Arial" w:cs="Arial"/>
          <w:b/>
          <w:bCs/>
          <w:color w:val="0070C0"/>
          <w:sz w:val="24"/>
          <w:szCs w:val="24"/>
        </w:rPr>
        <w:t xml:space="preserve">199,247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021ECE">
      <w:pPr>
        <w:pStyle w:val="ListParagraph"/>
        <w:ind w:left="786" w:right="27"/>
        <w:jc w:val="both"/>
        <w:rPr>
          <w:rFonts w:ascii="Arial" w:eastAsia="Times New Roman" w:hAnsi="Arial" w:cs="Arial"/>
          <w:bCs/>
          <w:sz w:val="24"/>
          <w:szCs w:val="24"/>
        </w:rPr>
      </w:pPr>
    </w:p>
    <w:p w:rsidR="00B53AC9" w:rsidRDefault="00B53AC9" w:rsidP="00021ECE">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3"/>
        <w:gridCol w:w="4031"/>
        <w:gridCol w:w="1260"/>
        <w:gridCol w:w="1172"/>
        <w:gridCol w:w="1168"/>
        <w:gridCol w:w="1099"/>
      </w:tblGrid>
      <w:tr w:rsidR="002568FF" w:rsidRPr="002568FF" w:rsidTr="002568FF">
        <w:trPr>
          <w:trHeight w:val="20"/>
          <w:tblHeader/>
        </w:trPr>
        <w:tc>
          <w:tcPr>
            <w:tcW w:w="23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REGION / PROVINCE / MUNICIPALITY </w:t>
            </w:r>
          </w:p>
        </w:tc>
        <w:tc>
          <w:tcPr>
            <w:tcW w:w="263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NUMBER OF DISPLACED </w:t>
            </w:r>
          </w:p>
        </w:tc>
      </w:tr>
      <w:tr w:rsidR="002568FF" w:rsidRPr="002568FF" w:rsidTr="002568FF">
        <w:trPr>
          <w:trHeight w:val="20"/>
          <w:tblHeader/>
        </w:trPr>
        <w:tc>
          <w:tcPr>
            <w:tcW w:w="2370" w:type="pct"/>
            <w:gridSpan w:val="2"/>
            <w:vMerge/>
            <w:tcBorders>
              <w:top w:val="single" w:sz="4" w:space="0" w:color="auto"/>
              <w:left w:val="single" w:sz="4" w:space="0" w:color="auto"/>
              <w:bottom w:val="single" w:sz="4" w:space="0" w:color="auto"/>
              <w:right w:val="single" w:sz="4" w:space="0" w:color="auto"/>
            </w:tcBorders>
            <w:vAlign w:val="center"/>
            <w:hideMark/>
          </w:tcPr>
          <w:p w:rsidR="002568FF" w:rsidRPr="00021ECE" w:rsidRDefault="002568FF" w:rsidP="00021ECE">
            <w:pPr>
              <w:ind w:right="144"/>
              <w:contextualSpacing/>
              <w:rPr>
                <w:rFonts w:ascii="Arial" w:hAnsi="Arial" w:cs="Arial"/>
                <w:b/>
                <w:bCs/>
                <w:color w:val="000000"/>
                <w:sz w:val="19"/>
                <w:szCs w:val="19"/>
              </w:rPr>
            </w:pPr>
          </w:p>
        </w:tc>
        <w:tc>
          <w:tcPr>
            <w:tcW w:w="263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OUTSIDE ECs </w:t>
            </w:r>
          </w:p>
        </w:tc>
      </w:tr>
      <w:tr w:rsidR="002568FF" w:rsidRPr="002568FF" w:rsidTr="002568FF">
        <w:trPr>
          <w:trHeight w:val="20"/>
          <w:tblHeader/>
        </w:trPr>
        <w:tc>
          <w:tcPr>
            <w:tcW w:w="2370" w:type="pct"/>
            <w:gridSpan w:val="2"/>
            <w:vMerge/>
            <w:tcBorders>
              <w:top w:val="single" w:sz="4" w:space="0" w:color="auto"/>
              <w:left w:val="single" w:sz="4" w:space="0" w:color="auto"/>
              <w:bottom w:val="single" w:sz="4" w:space="0" w:color="auto"/>
              <w:right w:val="single" w:sz="4" w:space="0" w:color="auto"/>
            </w:tcBorders>
            <w:vAlign w:val="center"/>
            <w:hideMark/>
          </w:tcPr>
          <w:p w:rsidR="002568FF" w:rsidRPr="00021ECE" w:rsidRDefault="002568FF" w:rsidP="00021ECE">
            <w:pPr>
              <w:ind w:right="144"/>
              <w:contextualSpacing/>
              <w:rPr>
                <w:rFonts w:ascii="Arial" w:hAnsi="Arial" w:cs="Arial"/>
                <w:b/>
                <w:bCs/>
                <w:color w:val="000000"/>
                <w:sz w:val="19"/>
                <w:szCs w:val="19"/>
              </w:rPr>
            </w:pPr>
          </w:p>
        </w:tc>
        <w:tc>
          <w:tcPr>
            <w:tcW w:w="13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Families </w:t>
            </w:r>
          </w:p>
        </w:tc>
        <w:tc>
          <w:tcPr>
            <w:tcW w:w="126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Persons </w:t>
            </w:r>
          </w:p>
        </w:tc>
      </w:tr>
      <w:tr w:rsidR="002568FF" w:rsidRPr="002568FF" w:rsidTr="002568FF">
        <w:trPr>
          <w:trHeight w:val="20"/>
          <w:tblHeader/>
        </w:trPr>
        <w:tc>
          <w:tcPr>
            <w:tcW w:w="2370" w:type="pct"/>
            <w:gridSpan w:val="2"/>
            <w:vMerge/>
            <w:tcBorders>
              <w:top w:val="single" w:sz="4" w:space="0" w:color="auto"/>
              <w:left w:val="single" w:sz="4" w:space="0" w:color="auto"/>
              <w:bottom w:val="single" w:sz="4" w:space="0" w:color="auto"/>
              <w:right w:val="single" w:sz="4" w:space="0" w:color="auto"/>
            </w:tcBorders>
            <w:vAlign w:val="center"/>
            <w:hideMark/>
          </w:tcPr>
          <w:p w:rsidR="002568FF" w:rsidRPr="00021ECE" w:rsidRDefault="002568FF" w:rsidP="00021ECE">
            <w:pPr>
              <w:ind w:right="144"/>
              <w:contextualSpacing/>
              <w:rPr>
                <w:rFonts w:ascii="Arial" w:hAnsi="Arial" w:cs="Arial"/>
                <w:b/>
                <w:bCs/>
                <w:color w:val="000000"/>
                <w:sz w:val="19"/>
                <w:szCs w:val="19"/>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CUM </w:t>
            </w:r>
          </w:p>
        </w:tc>
        <w:tc>
          <w:tcPr>
            <w:tcW w:w="6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NOW </w:t>
            </w:r>
          </w:p>
        </w:tc>
        <w:tc>
          <w:tcPr>
            <w:tcW w:w="6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CUM </w:t>
            </w:r>
          </w:p>
        </w:tc>
        <w:tc>
          <w:tcPr>
            <w:tcW w:w="6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 xml:space="preserve"> NOW </w:t>
            </w:r>
          </w:p>
        </w:tc>
      </w:tr>
      <w:tr w:rsidR="002568FF" w:rsidRPr="002568FF" w:rsidTr="002568FF">
        <w:trPr>
          <w:trHeight w:val="20"/>
        </w:trPr>
        <w:tc>
          <w:tcPr>
            <w:tcW w:w="237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2568FF" w:rsidRPr="00021ECE" w:rsidRDefault="002568FF" w:rsidP="00021ECE">
            <w:pPr>
              <w:ind w:right="144"/>
              <w:contextualSpacing/>
              <w:jc w:val="center"/>
              <w:rPr>
                <w:rFonts w:ascii="Arial" w:hAnsi="Arial" w:cs="Arial"/>
                <w:b/>
                <w:bCs/>
                <w:color w:val="000000"/>
                <w:sz w:val="19"/>
                <w:szCs w:val="19"/>
              </w:rPr>
            </w:pPr>
            <w:r w:rsidRPr="00021ECE">
              <w:rPr>
                <w:rFonts w:ascii="Arial" w:hAnsi="Arial" w:cs="Arial"/>
                <w:b/>
                <w:bCs/>
                <w:color w:val="000000"/>
                <w:sz w:val="19"/>
                <w:szCs w:val="19"/>
              </w:rPr>
              <w:t>GRAND TOTAL</w:t>
            </w:r>
          </w:p>
        </w:tc>
        <w:tc>
          <w:tcPr>
            <w:tcW w:w="7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71,982 </w:t>
            </w:r>
          </w:p>
        </w:tc>
        <w:tc>
          <w:tcPr>
            <w:tcW w:w="6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53,919 </w:t>
            </w:r>
          </w:p>
        </w:tc>
        <w:tc>
          <w:tcPr>
            <w:tcW w:w="65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268,184 </w:t>
            </w:r>
          </w:p>
        </w:tc>
        <w:tc>
          <w:tcPr>
            <w:tcW w:w="61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199,247 </w:t>
            </w:r>
          </w:p>
        </w:tc>
      </w:tr>
      <w:tr w:rsidR="002568FF" w:rsidRPr="002568FF" w:rsidTr="002568FF">
        <w:trPr>
          <w:trHeight w:val="20"/>
        </w:trPr>
        <w:tc>
          <w:tcPr>
            <w:tcW w:w="23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NCR</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1,599 </w:t>
            </w:r>
          </w:p>
        </w:tc>
        <w:tc>
          <w:tcPr>
            <w:tcW w:w="656" w:type="pct"/>
            <w:tcBorders>
              <w:top w:val="single" w:sz="4" w:space="0" w:color="auto"/>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1,599 </w:t>
            </w:r>
          </w:p>
        </w:tc>
        <w:tc>
          <w:tcPr>
            <w:tcW w:w="654" w:type="pct"/>
            <w:tcBorders>
              <w:top w:val="single" w:sz="4" w:space="0" w:color="auto"/>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6,208 </w:t>
            </w:r>
          </w:p>
        </w:tc>
        <w:tc>
          <w:tcPr>
            <w:tcW w:w="615" w:type="pct"/>
            <w:tcBorders>
              <w:top w:val="single" w:sz="4" w:space="0" w:color="auto"/>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6,208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51</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51</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210</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210</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20</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20</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78</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78</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proofErr w:type="spellStart"/>
            <w:r w:rsidRPr="00021ECE">
              <w:rPr>
                <w:rFonts w:ascii="Arial" w:hAnsi="Arial" w:cs="Arial"/>
                <w:i/>
                <w:iCs/>
                <w:color w:val="000000"/>
                <w:sz w:val="19"/>
                <w:szCs w:val="19"/>
              </w:rPr>
              <w:t>Malabon</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32</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32</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141</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141</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proofErr w:type="spellStart"/>
            <w:r w:rsidRPr="00021ECE">
              <w:rPr>
                <w:rFonts w:ascii="Arial" w:hAnsi="Arial" w:cs="Arial"/>
                <w:i/>
                <w:iCs/>
                <w:color w:val="000000"/>
                <w:sz w:val="19"/>
                <w:szCs w:val="19"/>
              </w:rPr>
              <w:t>Mandaluyong</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72</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72</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273</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273</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210</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210</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814</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814</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proofErr w:type="spellStart"/>
            <w:r w:rsidRPr="00021ECE">
              <w:rPr>
                <w:rFonts w:ascii="Arial" w:hAnsi="Arial" w:cs="Arial"/>
                <w:i/>
                <w:iCs/>
                <w:color w:val="000000"/>
                <w:sz w:val="19"/>
                <w:szCs w:val="19"/>
              </w:rPr>
              <w:t>Muntinlupa</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367</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367</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1406</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1406</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proofErr w:type="spellStart"/>
            <w:r w:rsidRPr="00021ECE">
              <w:rPr>
                <w:rFonts w:ascii="Arial" w:hAnsi="Arial" w:cs="Arial"/>
                <w:i/>
                <w:iCs/>
                <w:color w:val="000000"/>
                <w:sz w:val="19"/>
                <w:szCs w:val="19"/>
              </w:rPr>
              <w:t>Navotas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12</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12</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48</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48</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123</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123</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446</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446</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proofErr w:type="spellStart"/>
            <w:r w:rsidRPr="00021ECE">
              <w:rPr>
                <w:rFonts w:ascii="Arial" w:hAnsi="Arial" w:cs="Arial"/>
                <w:i/>
                <w:iCs/>
                <w:color w:val="000000"/>
                <w:sz w:val="19"/>
                <w:szCs w:val="19"/>
              </w:rPr>
              <w:t>Taguig</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590</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590</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2257</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2257</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61</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61</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262</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262</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17</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17</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56</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56</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8FF" w:rsidRPr="00021ECE" w:rsidRDefault="002568FF" w:rsidP="00021ECE">
            <w:pPr>
              <w:ind w:right="144" w:firstLine="176"/>
              <w:contextualSpacing/>
              <w:rPr>
                <w:rFonts w:ascii="Arial" w:hAnsi="Arial" w:cs="Arial"/>
                <w:i/>
                <w:iCs/>
                <w:color w:val="000000"/>
                <w:sz w:val="19"/>
                <w:szCs w:val="19"/>
              </w:rPr>
            </w:pPr>
            <w:r w:rsidRPr="00021ECE">
              <w:rPr>
                <w:rFonts w:ascii="Arial" w:hAnsi="Arial" w:cs="Arial"/>
                <w:i/>
                <w:iCs/>
                <w:color w:val="000000"/>
                <w:sz w:val="19"/>
                <w:szCs w:val="19"/>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43</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43</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212</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212</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99 </w:t>
            </w:r>
          </w:p>
        </w:tc>
        <w:tc>
          <w:tcPr>
            <w:tcW w:w="656"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99 </w:t>
            </w:r>
          </w:p>
        </w:tc>
        <w:tc>
          <w:tcPr>
            <w:tcW w:w="654"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353 </w:t>
            </w:r>
          </w:p>
        </w:tc>
        <w:tc>
          <w:tcPr>
            <w:tcW w:w="615"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353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11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Hermosa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proofErr w:type="spellStart"/>
            <w:r w:rsidRPr="00021ECE">
              <w:rPr>
                <w:rFonts w:ascii="Arial" w:hAnsi="Arial" w:cs="Arial"/>
                <w:b/>
                <w:bCs/>
                <w:color w:val="000000"/>
                <w:sz w:val="19"/>
                <w:szCs w:val="19"/>
              </w:rPr>
              <w:t>Bulacan</w:t>
            </w:r>
            <w:proofErr w:type="spellEnd"/>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14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14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44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44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lastRenderedPageBreak/>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Baliuag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Calumpit</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Guiguinto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Hagonoy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Malolos</w:t>
            </w:r>
            <w:proofErr w:type="spellEnd"/>
            <w:r w:rsidRPr="00021ECE">
              <w:rPr>
                <w:rFonts w:ascii="Arial" w:hAnsi="Arial" w:cs="Arial"/>
                <w:i/>
                <w:iCs/>
                <w:color w:val="000000"/>
                <w:sz w:val="19"/>
                <w:szCs w:val="19"/>
              </w:rPr>
              <w:t xml:space="preserve">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Plaridel</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 xml:space="preserve">Nueva </w:t>
            </w:r>
            <w:proofErr w:type="spellStart"/>
            <w:r w:rsidRPr="00021ECE">
              <w:rPr>
                <w:rFonts w:ascii="Arial" w:hAnsi="Arial" w:cs="Arial"/>
                <w:b/>
                <w:bCs/>
                <w:color w:val="000000"/>
                <w:sz w:val="19"/>
                <w:szCs w:val="19"/>
              </w:rPr>
              <w:t>Ecija</w:t>
            </w:r>
            <w:proofErr w:type="spellEnd"/>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10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10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30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30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Cabiao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16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50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50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184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184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Angeles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Apalit</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Masantol</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Mexico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City of San Fernando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proofErr w:type="spellStart"/>
            <w:r w:rsidRPr="00021ECE">
              <w:rPr>
                <w:rFonts w:ascii="Arial" w:hAnsi="Arial" w:cs="Arial"/>
                <w:b/>
                <w:bCs/>
                <w:color w:val="000000"/>
                <w:sz w:val="19"/>
                <w:szCs w:val="19"/>
              </w:rPr>
              <w:t>Tarlac</w:t>
            </w:r>
            <w:proofErr w:type="spellEnd"/>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27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27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Capas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Paniqui</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Tarlac</w:t>
            </w:r>
            <w:proofErr w:type="spellEnd"/>
            <w:r w:rsidRPr="00021ECE">
              <w:rPr>
                <w:rFonts w:ascii="Arial" w:hAnsi="Arial" w:cs="Arial"/>
                <w:i/>
                <w:iCs/>
                <w:color w:val="000000"/>
                <w:sz w:val="19"/>
                <w:szCs w:val="19"/>
              </w:rPr>
              <w:t xml:space="preserve">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proofErr w:type="spellStart"/>
            <w:r w:rsidRPr="00021ECE">
              <w:rPr>
                <w:rFonts w:ascii="Arial" w:hAnsi="Arial" w:cs="Arial"/>
                <w:b/>
                <w:bCs/>
                <w:color w:val="000000"/>
                <w:sz w:val="19"/>
                <w:szCs w:val="19"/>
              </w:rPr>
              <w:t>Zambales</w:t>
            </w:r>
            <w:proofErr w:type="spellEnd"/>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17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17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57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Iba</w:t>
            </w:r>
            <w:proofErr w:type="spellEnd"/>
            <w:r w:rsidRPr="00021ECE">
              <w:rPr>
                <w:rFonts w:ascii="Arial" w:hAnsi="Arial" w:cs="Arial"/>
                <w:i/>
                <w:iCs/>
                <w:color w:val="000000"/>
                <w:sz w:val="19"/>
                <w:szCs w:val="19"/>
              </w:rPr>
              <w:t xml:space="preserve">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Olongapo</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San </w:t>
            </w:r>
            <w:proofErr w:type="spellStart"/>
            <w:r w:rsidRPr="00021ECE">
              <w:rPr>
                <w:rFonts w:ascii="Arial" w:hAnsi="Arial" w:cs="Arial"/>
                <w:i/>
                <w:iCs/>
                <w:color w:val="000000"/>
                <w:sz w:val="19"/>
                <w:szCs w:val="19"/>
              </w:rPr>
              <w:t>Narciso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70,284 </w:t>
            </w:r>
          </w:p>
        </w:tc>
        <w:tc>
          <w:tcPr>
            <w:tcW w:w="656"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52,221 </w:t>
            </w:r>
          </w:p>
        </w:tc>
        <w:tc>
          <w:tcPr>
            <w:tcW w:w="654"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261,623 </w:t>
            </w:r>
          </w:p>
        </w:tc>
        <w:tc>
          <w:tcPr>
            <w:tcW w:w="615" w:type="pct"/>
            <w:tcBorders>
              <w:top w:val="nil"/>
              <w:left w:val="nil"/>
              <w:bottom w:val="single" w:sz="4" w:space="0" w:color="000000"/>
              <w:right w:val="single" w:sz="4" w:space="0" w:color="000000"/>
            </w:tcBorders>
            <w:shd w:val="clear" w:color="A5A5A5" w:fill="A5A5A5"/>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192,686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proofErr w:type="spellStart"/>
            <w:r w:rsidRPr="00021ECE">
              <w:rPr>
                <w:rFonts w:ascii="Arial" w:hAnsi="Arial" w:cs="Arial"/>
                <w:b/>
                <w:bCs/>
                <w:color w:val="000000"/>
                <w:sz w:val="19"/>
                <w:szCs w:val="19"/>
              </w:rPr>
              <w:t>Batangas</w:t>
            </w:r>
            <w:proofErr w:type="spellEnd"/>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36,537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24,507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138,936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92,432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noWrap/>
            <w:vAlign w:val="center"/>
            <w:hideMark/>
          </w:tcPr>
          <w:p w:rsidR="002568FF" w:rsidRPr="00021ECE" w:rsidRDefault="002568FF" w:rsidP="00021ECE">
            <w:pPr>
              <w:ind w:right="144"/>
              <w:contextualSpacing/>
              <w:rPr>
                <w:rFonts w:ascii="Arial" w:hAnsi="Arial" w:cs="Arial"/>
                <w:color w:val="000000"/>
                <w:sz w:val="19"/>
                <w:szCs w:val="19"/>
              </w:rPr>
            </w:pPr>
            <w:proofErr w:type="spellStart"/>
            <w:r w:rsidRPr="00021ECE">
              <w:rPr>
                <w:rFonts w:ascii="Arial" w:hAnsi="Arial" w:cs="Arial"/>
                <w:color w:val="000000"/>
                <w:sz w:val="19"/>
                <w:szCs w:val="19"/>
              </w:rPr>
              <w:t>Alitagtag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705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705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2,312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2,312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Balayan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910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882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3,365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3,322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Batangas</w:t>
            </w:r>
            <w:proofErr w:type="spellEnd"/>
            <w:r w:rsidRPr="00021ECE">
              <w:rPr>
                <w:rFonts w:ascii="Arial" w:hAnsi="Arial" w:cs="Arial"/>
                <w:i/>
                <w:iCs/>
                <w:color w:val="000000"/>
                <w:sz w:val="19"/>
                <w:szCs w:val="19"/>
              </w:rPr>
              <w:t xml:space="preserve"> City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7,748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6,049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27,899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21,779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Bauan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2,962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1,269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10,724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4,449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Calatagan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1,064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561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3,818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1,812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Ibaan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607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607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2,035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2,035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Lian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1,665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Lipa</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4,781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4,781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20,960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20,960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Lobo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728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Mabini</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804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340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2,295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1,125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Malvar</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5,643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1,508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23,399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6,173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Mataas</w:t>
            </w:r>
            <w:proofErr w:type="spellEnd"/>
            <w:r w:rsidRPr="00021ECE">
              <w:rPr>
                <w:rFonts w:ascii="Arial" w:hAnsi="Arial" w:cs="Arial"/>
                <w:i/>
                <w:iCs/>
                <w:color w:val="000000"/>
                <w:sz w:val="19"/>
                <w:szCs w:val="19"/>
              </w:rPr>
              <w:t xml:space="preserve"> Na </w:t>
            </w:r>
            <w:proofErr w:type="spellStart"/>
            <w:r w:rsidRPr="00021ECE">
              <w:rPr>
                <w:rFonts w:ascii="Arial" w:hAnsi="Arial" w:cs="Arial"/>
                <w:i/>
                <w:iCs/>
                <w:color w:val="000000"/>
                <w:sz w:val="19"/>
                <w:szCs w:val="19"/>
              </w:rPr>
              <w:t>Kahoy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1,391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1,391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Nasugbu</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259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259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881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881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Rosario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1,675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1,675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7,080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7,080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969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498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3,576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1,982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1,096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263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3,894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933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1,223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1,185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3,995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3,792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San </w:t>
            </w:r>
            <w:proofErr w:type="spellStart"/>
            <w:r w:rsidRPr="00021ECE">
              <w:rPr>
                <w:rFonts w:ascii="Arial" w:hAnsi="Arial" w:cs="Arial"/>
                <w:i/>
                <w:iCs/>
                <w:color w:val="000000"/>
                <w:sz w:val="19"/>
                <w:szCs w:val="19"/>
              </w:rPr>
              <w:t>Pascual</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2,847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2,432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10,040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8,552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Santa </w:t>
            </w:r>
            <w:proofErr w:type="spellStart"/>
            <w:r w:rsidRPr="00021ECE">
              <w:rPr>
                <w:rFonts w:ascii="Arial" w:hAnsi="Arial" w:cs="Arial"/>
                <w:i/>
                <w:iCs/>
                <w:color w:val="000000"/>
                <w:sz w:val="19"/>
                <w:szCs w:val="19"/>
              </w:rPr>
              <w:t>Teresita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212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212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Tanauan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1,241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1,160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Taysan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2,035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Tuy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1,290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347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5,271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1,153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20,636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18,736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72,930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65,711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noWrap/>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Alfonso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1,128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430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3,923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1,510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Amadeo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481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1,734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946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Bacoor</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514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432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1,849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1,572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Carmona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1,253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1,253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lastRenderedPageBreak/>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Dasmariñas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1,240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1,240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General </w:t>
            </w:r>
            <w:proofErr w:type="spellStart"/>
            <w:r w:rsidRPr="00021ECE">
              <w:rPr>
                <w:rFonts w:ascii="Arial" w:hAnsi="Arial" w:cs="Arial"/>
                <w:i/>
                <w:iCs/>
                <w:color w:val="000000"/>
                <w:sz w:val="19"/>
                <w:szCs w:val="19"/>
              </w:rPr>
              <w:t>Trias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992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502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3,844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1,801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Indang</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342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161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1,253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Maragondon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231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231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835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835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Naic</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491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491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Silang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1,240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1,240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Tagaytay</w:t>
            </w:r>
            <w:proofErr w:type="spellEnd"/>
            <w:r w:rsidRPr="00021ECE">
              <w:rPr>
                <w:rFonts w:ascii="Arial" w:hAnsi="Arial" w:cs="Arial"/>
                <w:i/>
                <w:iCs/>
                <w:color w:val="000000"/>
                <w:sz w:val="19"/>
                <w:szCs w:val="19"/>
              </w:rPr>
              <w:t xml:space="preserve">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1,219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947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4,359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3,404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Trece</w:t>
            </w:r>
            <w:proofErr w:type="spellEnd"/>
            <w:r w:rsidRPr="00021ECE">
              <w:rPr>
                <w:rFonts w:ascii="Arial" w:hAnsi="Arial" w:cs="Arial"/>
                <w:i/>
                <w:iCs/>
                <w:color w:val="000000"/>
                <w:sz w:val="19"/>
                <w:szCs w:val="19"/>
              </w:rPr>
              <w:t xml:space="preserve"> </w:t>
            </w:r>
            <w:proofErr w:type="spellStart"/>
            <w:r w:rsidRPr="00021ECE">
              <w:rPr>
                <w:rFonts w:ascii="Arial" w:hAnsi="Arial" w:cs="Arial"/>
                <w:i/>
                <w:iCs/>
                <w:color w:val="000000"/>
                <w:sz w:val="19"/>
                <w:szCs w:val="19"/>
              </w:rPr>
              <w:t>Martires</w:t>
            </w:r>
            <w:proofErr w:type="spellEnd"/>
            <w:r w:rsidRPr="00021ECE">
              <w:rPr>
                <w:rFonts w:ascii="Arial" w:hAnsi="Arial" w:cs="Arial"/>
                <w:i/>
                <w:iCs/>
                <w:color w:val="000000"/>
                <w:sz w:val="19"/>
                <w:szCs w:val="19"/>
              </w:rPr>
              <w:t xml:space="preserve"> City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14,556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14,556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50,504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50,504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7,773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4,502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29,561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17,608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Alaminos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691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2,455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517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Bay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1,756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412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Cabuyao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648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648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3,235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3,235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Calamba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4,742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2,636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17,393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9,858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Cavinti</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217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Kalayaan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Los </w:t>
            </w:r>
            <w:proofErr w:type="spellStart"/>
            <w:r w:rsidRPr="00021ECE">
              <w:rPr>
                <w:rFonts w:ascii="Arial" w:hAnsi="Arial" w:cs="Arial"/>
                <w:i/>
                <w:iCs/>
                <w:color w:val="000000"/>
                <w:sz w:val="19"/>
                <w:szCs w:val="19"/>
              </w:rPr>
              <w:t>Baños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1,026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1,026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Majayjay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Nagcarlan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408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Pakil</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Pila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900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306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Santa Cruz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Siniloan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4,828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3,966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18,184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14,923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Agdangan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Atimonan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66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Calauag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Candelaria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878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842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3,102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2,929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Catanauan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134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Dolores</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1,738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Gumaca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Infanta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Lopez</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Lucban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Lucena</w:t>
            </w:r>
            <w:proofErr w:type="spellEnd"/>
            <w:r w:rsidRPr="00021ECE">
              <w:rPr>
                <w:rFonts w:ascii="Arial" w:hAnsi="Arial" w:cs="Arial"/>
                <w:i/>
                <w:iCs/>
                <w:color w:val="000000"/>
                <w:sz w:val="19"/>
                <w:szCs w:val="19"/>
              </w:rPr>
              <w:t xml:space="preserve"> City (capital)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245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965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803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Macalelon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18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Mauban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Mulanay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Pagbilao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355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Panukulan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Perez</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Pitogo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38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38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Plaridel</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Polillo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Quezon</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Real</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Sampaloc</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650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650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2,691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2,691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Sariaya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465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465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1,670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1,670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Tagkawayan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lastRenderedPageBreak/>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Tayabas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123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522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Tiaong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1,557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1,229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5,770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4,546 </w:t>
            </w:r>
          </w:p>
        </w:tc>
      </w:tr>
      <w:tr w:rsidR="002568FF" w:rsidRPr="002568FF" w:rsidTr="002568FF">
        <w:trPr>
          <w:trHeight w:val="20"/>
        </w:trPr>
        <w:tc>
          <w:tcPr>
            <w:tcW w:w="2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021ECE" w:rsidRDefault="002568FF" w:rsidP="00021ECE">
            <w:pPr>
              <w:ind w:right="144"/>
              <w:contextualSpacing/>
              <w:rPr>
                <w:rFonts w:ascii="Arial" w:hAnsi="Arial" w:cs="Arial"/>
                <w:b/>
                <w:bCs/>
                <w:color w:val="000000"/>
                <w:sz w:val="19"/>
                <w:szCs w:val="19"/>
              </w:rPr>
            </w:pPr>
            <w:r w:rsidRPr="00021ECE">
              <w:rPr>
                <w:rFonts w:ascii="Arial" w:hAnsi="Arial" w:cs="Arial"/>
                <w:b/>
                <w:bCs/>
                <w:color w:val="000000"/>
                <w:sz w:val="19"/>
                <w:szCs w:val="19"/>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510 </w:t>
            </w:r>
          </w:p>
        </w:tc>
        <w:tc>
          <w:tcPr>
            <w:tcW w:w="656"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 510 </w:t>
            </w:r>
          </w:p>
        </w:tc>
        <w:tc>
          <w:tcPr>
            <w:tcW w:w="654"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2,012 </w:t>
            </w:r>
          </w:p>
        </w:tc>
        <w:tc>
          <w:tcPr>
            <w:tcW w:w="615" w:type="pct"/>
            <w:tcBorders>
              <w:top w:val="nil"/>
              <w:left w:val="nil"/>
              <w:bottom w:val="single" w:sz="4" w:space="0" w:color="000000"/>
              <w:right w:val="single" w:sz="4" w:space="0" w:color="000000"/>
            </w:tcBorders>
            <w:shd w:val="clear" w:color="D8D8D8" w:fill="D8D8D8"/>
            <w:noWrap/>
            <w:vAlign w:val="bottom"/>
            <w:hideMark/>
          </w:tcPr>
          <w:p w:rsidR="002568FF" w:rsidRPr="00021ECE" w:rsidRDefault="002568FF" w:rsidP="00021ECE">
            <w:pPr>
              <w:ind w:right="144"/>
              <w:contextualSpacing/>
              <w:jc w:val="right"/>
              <w:rPr>
                <w:rFonts w:ascii="Arial" w:hAnsi="Arial" w:cs="Arial"/>
                <w:b/>
                <w:bCs/>
                <w:color w:val="000000"/>
                <w:sz w:val="19"/>
                <w:szCs w:val="19"/>
              </w:rPr>
            </w:pPr>
            <w:r w:rsidRPr="00021ECE">
              <w:rPr>
                <w:rFonts w:ascii="Arial" w:hAnsi="Arial" w:cs="Arial"/>
                <w:b/>
                <w:bCs/>
                <w:color w:val="000000"/>
                <w:sz w:val="19"/>
                <w:szCs w:val="19"/>
              </w:rPr>
              <w:t xml:space="preserve">2,012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Angono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 xml:space="preserve">City of </w:t>
            </w:r>
            <w:proofErr w:type="spellStart"/>
            <w:r w:rsidRPr="00021ECE">
              <w:rPr>
                <w:rFonts w:ascii="Arial" w:hAnsi="Arial" w:cs="Arial"/>
                <w:i/>
                <w:iCs/>
                <w:color w:val="000000"/>
                <w:sz w:val="19"/>
                <w:szCs w:val="19"/>
              </w:rPr>
              <w:t>Antipolo</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156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156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659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659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Baras</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Binangonan</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114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Cainta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82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82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315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Cardona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Jala-Jala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73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282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282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Morong</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Pililla</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27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93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Rodriguez (</w:t>
            </w:r>
            <w:proofErr w:type="spellStart"/>
            <w:r w:rsidRPr="00021ECE">
              <w:rPr>
                <w:rFonts w:ascii="Arial" w:hAnsi="Arial" w:cs="Arial"/>
                <w:i/>
                <w:iCs/>
                <w:color w:val="000000"/>
                <w:sz w:val="19"/>
                <w:szCs w:val="19"/>
              </w:rPr>
              <w:t>Montalban</w:t>
            </w:r>
            <w:proofErr w:type="spellEnd"/>
            <w:r w:rsidRPr="00021ECE">
              <w:rPr>
                <w:rFonts w:ascii="Arial" w:hAnsi="Arial" w:cs="Arial"/>
                <w:i/>
                <w:iCs/>
                <w:color w:val="000000"/>
                <w:sz w:val="19"/>
                <w:szCs w:val="19"/>
              </w:rPr>
              <w:t>)</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80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80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Tanay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19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55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proofErr w:type="spellStart"/>
            <w:r w:rsidRPr="00021ECE">
              <w:rPr>
                <w:rFonts w:ascii="Arial" w:hAnsi="Arial" w:cs="Arial"/>
                <w:i/>
                <w:iCs/>
                <w:color w:val="000000"/>
                <w:sz w:val="19"/>
                <w:szCs w:val="19"/>
              </w:rPr>
              <w:t>Taytay</w:t>
            </w:r>
            <w:proofErr w:type="spellEnd"/>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53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53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223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223 </w:t>
            </w:r>
          </w:p>
        </w:tc>
      </w:tr>
      <w:tr w:rsidR="002568FF" w:rsidRPr="002568FF" w:rsidTr="002568FF">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2568FF" w:rsidRPr="00021ECE" w:rsidRDefault="002568FF" w:rsidP="00021ECE">
            <w:pPr>
              <w:ind w:right="144"/>
              <w:contextualSpacing/>
              <w:jc w:val="right"/>
              <w:rPr>
                <w:rFonts w:ascii="Arial" w:hAnsi="Arial" w:cs="Arial"/>
                <w:color w:val="000000"/>
                <w:sz w:val="19"/>
                <w:szCs w:val="19"/>
              </w:rPr>
            </w:pPr>
            <w:r w:rsidRPr="00021ECE">
              <w:rPr>
                <w:rFonts w:ascii="Arial" w:hAnsi="Arial" w:cs="Arial"/>
                <w:color w:val="000000"/>
                <w:sz w:val="19"/>
                <w:szCs w:val="19"/>
              </w:rPr>
              <w:t> </w:t>
            </w:r>
          </w:p>
        </w:tc>
        <w:tc>
          <w:tcPr>
            <w:tcW w:w="2256" w:type="pct"/>
            <w:tcBorders>
              <w:top w:val="nil"/>
              <w:left w:val="nil"/>
              <w:bottom w:val="single" w:sz="4" w:space="0" w:color="000000"/>
              <w:right w:val="single" w:sz="4" w:space="0" w:color="000000"/>
            </w:tcBorders>
            <w:shd w:val="clear" w:color="auto" w:fill="auto"/>
            <w:vAlign w:val="center"/>
            <w:hideMark/>
          </w:tcPr>
          <w:p w:rsidR="002568FF" w:rsidRPr="00021ECE" w:rsidRDefault="002568FF" w:rsidP="00021ECE">
            <w:pPr>
              <w:ind w:right="144"/>
              <w:contextualSpacing/>
              <w:rPr>
                <w:rFonts w:ascii="Arial" w:hAnsi="Arial" w:cs="Arial"/>
                <w:i/>
                <w:iCs/>
                <w:color w:val="000000"/>
                <w:sz w:val="19"/>
                <w:szCs w:val="19"/>
              </w:rPr>
            </w:pPr>
            <w:r w:rsidRPr="00021ECE">
              <w:rPr>
                <w:rFonts w:ascii="Arial" w:hAnsi="Arial" w:cs="Arial"/>
                <w:i/>
                <w:iCs/>
                <w:color w:val="000000"/>
                <w:sz w:val="19"/>
                <w:szCs w:val="19"/>
              </w:rPr>
              <w:t>Teresa</w:t>
            </w:r>
          </w:p>
        </w:tc>
        <w:tc>
          <w:tcPr>
            <w:tcW w:w="70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6"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14 </w:t>
            </w:r>
          </w:p>
        </w:tc>
        <w:tc>
          <w:tcPr>
            <w:tcW w:w="654"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 </w:t>
            </w:r>
          </w:p>
        </w:tc>
        <w:tc>
          <w:tcPr>
            <w:tcW w:w="615" w:type="pct"/>
            <w:tcBorders>
              <w:top w:val="nil"/>
              <w:left w:val="nil"/>
              <w:bottom w:val="single" w:sz="4" w:space="0" w:color="000000"/>
              <w:right w:val="single" w:sz="4" w:space="0" w:color="000000"/>
            </w:tcBorders>
            <w:shd w:val="clear" w:color="auto" w:fill="auto"/>
            <w:noWrap/>
            <w:vAlign w:val="bottom"/>
            <w:hideMark/>
          </w:tcPr>
          <w:p w:rsidR="002568FF" w:rsidRPr="00021ECE" w:rsidRDefault="002568FF" w:rsidP="00021ECE">
            <w:pPr>
              <w:ind w:right="144"/>
              <w:contextualSpacing/>
              <w:jc w:val="right"/>
              <w:rPr>
                <w:rFonts w:ascii="Arial" w:hAnsi="Arial" w:cs="Arial"/>
                <w:i/>
                <w:iCs/>
                <w:color w:val="000000"/>
                <w:sz w:val="19"/>
                <w:szCs w:val="19"/>
              </w:rPr>
            </w:pPr>
            <w:r w:rsidRPr="00021ECE">
              <w:rPr>
                <w:rFonts w:ascii="Arial" w:hAnsi="Arial" w:cs="Arial"/>
                <w:i/>
                <w:iCs/>
                <w:color w:val="000000"/>
                <w:sz w:val="19"/>
                <w:szCs w:val="19"/>
              </w:rPr>
              <w:t xml:space="preserve"> 54 </w:t>
            </w:r>
          </w:p>
        </w:tc>
      </w:tr>
    </w:tbl>
    <w:p w:rsidR="00D67209" w:rsidRPr="00AC2F21" w:rsidRDefault="00D67209"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4B5B49" w:rsidRPr="002568FF"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4B5B49" w:rsidRPr="00774057" w:rsidRDefault="004B5B49" w:rsidP="00021ECE">
      <w:pPr>
        <w:ind w:right="27"/>
        <w:contextualSpacing/>
        <w:rPr>
          <w:rFonts w:ascii="Arial" w:eastAsia="Times New Roman" w:hAnsi="Arial" w:cs="Arial"/>
          <w:i/>
          <w:iCs/>
          <w:color w:val="0070C0"/>
          <w:sz w:val="24"/>
          <w:szCs w:val="24"/>
        </w:rPr>
      </w:pPr>
    </w:p>
    <w:p w:rsidR="00A4239B" w:rsidRDefault="00A4239B" w:rsidP="00021ECE">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t>Damaged Houses</w:t>
      </w:r>
    </w:p>
    <w:p w:rsidR="00A4239B" w:rsidRPr="006B4200" w:rsidRDefault="00A4239B" w:rsidP="00021ECE">
      <w:pPr>
        <w:pStyle w:val="ListParagraph"/>
        <w:ind w:left="426" w:right="27"/>
        <w:rPr>
          <w:rFonts w:ascii="Arial" w:hAnsi="Arial" w:cs="Arial"/>
          <w:shd w:val="clear" w:color="auto" w:fill="FFFFFF"/>
        </w:rPr>
      </w:pPr>
      <w:r>
        <w:rPr>
          <w:rFonts w:ascii="Arial" w:hAnsi="Arial" w:cs="Arial"/>
          <w:color w:val="222222"/>
          <w:shd w:val="clear" w:color="auto" w:fill="FFFFFF"/>
        </w:rPr>
        <w:t>There are </w:t>
      </w:r>
      <w:r w:rsidR="002568FF" w:rsidRPr="002568FF">
        <w:rPr>
          <w:rFonts w:ascii="Arial" w:hAnsi="Arial" w:cs="Arial"/>
          <w:b/>
          <w:bCs/>
          <w:color w:val="0070C0"/>
          <w:shd w:val="clear" w:color="auto" w:fill="FFFFFF"/>
        </w:rPr>
        <w:t xml:space="preserve">3,813 </w:t>
      </w:r>
      <w:r w:rsidRPr="002568FF">
        <w:rPr>
          <w:rFonts w:ascii="Arial" w:hAnsi="Arial" w:cs="Arial"/>
          <w:b/>
          <w:bCs/>
          <w:color w:val="0070C0"/>
          <w:shd w:val="clear" w:color="auto" w:fill="FFFFFF"/>
        </w:rPr>
        <w:t>damaged houses</w:t>
      </w:r>
      <w:r w:rsidRPr="00021ECE">
        <w:rPr>
          <w:rFonts w:ascii="Arial" w:hAnsi="Arial" w:cs="Arial"/>
          <w:bCs/>
          <w:shd w:val="clear" w:color="auto" w:fill="FFFFFF"/>
        </w:rPr>
        <w:t>;</w:t>
      </w:r>
      <w:r w:rsidRPr="006B4200">
        <w:rPr>
          <w:rFonts w:ascii="Arial" w:hAnsi="Arial" w:cs="Arial"/>
          <w:b/>
          <w:bCs/>
          <w:shd w:val="clear" w:color="auto" w:fill="FFFFFF"/>
        </w:rPr>
        <w:t> </w:t>
      </w:r>
      <w:r w:rsidRPr="006B4200">
        <w:rPr>
          <w:rFonts w:ascii="Arial" w:hAnsi="Arial" w:cs="Arial"/>
          <w:shd w:val="clear" w:color="auto" w:fill="FFFFFF"/>
        </w:rPr>
        <w:t>of which, </w:t>
      </w:r>
      <w:r w:rsidR="002568FF" w:rsidRPr="002568FF">
        <w:rPr>
          <w:rFonts w:ascii="Arial" w:hAnsi="Arial" w:cs="Arial"/>
          <w:b/>
          <w:bCs/>
          <w:color w:val="0070C0"/>
          <w:shd w:val="clear" w:color="auto" w:fill="FFFFFF"/>
        </w:rPr>
        <w:t>799</w:t>
      </w:r>
      <w:r w:rsidRPr="002568FF">
        <w:rPr>
          <w:rFonts w:ascii="Arial" w:hAnsi="Arial" w:cs="Arial"/>
          <w:b/>
          <w:bCs/>
          <w:shd w:val="clear" w:color="auto" w:fill="FFFFFF"/>
        </w:rPr>
        <w:t> </w:t>
      </w:r>
      <w:r w:rsidRPr="006B4200">
        <w:rPr>
          <w:rFonts w:ascii="Arial" w:hAnsi="Arial" w:cs="Arial"/>
          <w:shd w:val="clear" w:color="auto" w:fill="FFFFFF"/>
        </w:rPr>
        <w:t>are </w:t>
      </w:r>
      <w:r w:rsidRPr="002568FF">
        <w:rPr>
          <w:rFonts w:ascii="Arial" w:hAnsi="Arial" w:cs="Arial"/>
          <w:b/>
          <w:bCs/>
          <w:color w:val="0070C0"/>
          <w:shd w:val="clear" w:color="auto" w:fill="FFFFFF"/>
        </w:rPr>
        <w:t>totally damaged </w:t>
      </w:r>
      <w:r w:rsidRPr="006B4200">
        <w:rPr>
          <w:rFonts w:ascii="Arial" w:hAnsi="Arial" w:cs="Arial"/>
          <w:shd w:val="clear" w:color="auto" w:fill="FFFFFF"/>
        </w:rPr>
        <w:t>and</w:t>
      </w:r>
      <w:r w:rsidRPr="006B4200">
        <w:rPr>
          <w:rFonts w:ascii="Arial" w:hAnsi="Arial" w:cs="Arial"/>
          <w:b/>
          <w:bCs/>
          <w:shd w:val="clear" w:color="auto" w:fill="FFFFFF"/>
        </w:rPr>
        <w:t> </w:t>
      </w:r>
      <w:r w:rsidR="002568FF" w:rsidRPr="002568FF">
        <w:rPr>
          <w:rFonts w:ascii="Arial" w:hAnsi="Arial" w:cs="Arial"/>
          <w:b/>
          <w:bCs/>
          <w:color w:val="0070C0"/>
          <w:shd w:val="clear" w:color="auto" w:fill="FFFFFF"/>
        </w:rPr>
        <w:t xml:space="preserve">3,014 </w:t>
      </w:r>
      <w:r w:rsidRPr="006B4200">
        <w:rPr>
          <w:rFonts w:ascii="Arial" w:hAnsi="Arial" w:cs="Arial"/>
          <w:shd w:val="clear" w:color="auto" w:fill="FFFFFF"/>
        </w:rPr>
        <w:t>are</w:t>
      </w:r>
      <w:r w:rsidRPr="006B4200">
        <w:rPr>
          <w:rFonts w:ascii="Arial" w:hAnsi="Arial" w:cs="Arial"/>
          <w:b/>
          <w:bCs/>
          <w:shd w:val="clear" w:color="auto" w:fill="FFFFFF"/>
        </w:rPr>
        <w:t> </w:t>
      </w:r>
      <w:r w:rsidRPr="002568FF">
        <w:rPr>
          <w:rFonts w:ascii="Arial" w:hAnsi="Arial" w:cs="Arial"/>
          <w:b/>
          <w:bCs/>
          <w:color w:val="0070C0"/>
          <w:shd w:val="clear" w:color="auto" w:fill="FFFFFF"/>
        </w:rPr>
        <w:t>partially damaged</w:t>
      </w:r>
      <w:r w:rsidRPr="006B4200">
        <w:rPr>
          <w:rFonts w:ascii="Arial" w:hAnsi="Arial" w:cs="Arial"/>
          <w:b/>
          <w:bCs/>
          <w:shd w:val="clear" w:color="auto" w:fill="FFFFFF"/>
        </w:rPr>
        <w:t> </w:t>
      </w:r>
      <w:r w:rsidRPr="006B4200">
        <w:rPr>
          <w:rFonts w:ascii="Arial" w:hAnsi="Arial" w:cs="Arial"/>
          <w:shd w:val="clear" w:color="auto" w:fill="FFFFFF"/>
        </w:rPr>
        <w:t>by the fire (see Table 4).</w:t>
      </w:r>
    </w:p>
    <w:p w:rsidR="00A4239B" w:rsidRDefault="00A4239B" w:rsidP="00021ECE">
      <w:pPr>
        <w:pStyle w:val="ListParagraph"/>
        <w:ind w:left="426" w:right="27"/>
        <w:rPr>
          <w:rFonts w:ascii="Arial" w:eastAsia="Times New Roman" w:hAnsi="Arial" w:cs="Arial"/>
          <w:b/>
          <w:bCs/>
          <w:color w:val="002060"/>
          <w:sz w:val="24"/>
          <w:szCs w:val="24"/>
        </w:rPr>
      </w:pPr>
    </w:p>
    <w:p w:rsidR="00A4239B" w:rsidRDefault="00A4239B"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9255" w:type="dxa"/>
        <w:tblInd w:w="445" w:type="dxa"/>
        <w:tblCellMar>
          <w:left w:w="0" w:type="dxa"/>
          <w:right w:w="0" w:type="dxa"/>
        </w:tblCellMar>
        <w:tblLook w:val="04A0" w:firstRow="1" w:lastRow="0" w:firstColumn="1" w:lastColumn="0" w:noHBand="0" w:noVBand="1"/>
      </w:tblPr>
      <w:tblGrid>
        <w:gridCol w:w="205"/>
        <w:gridCol w:w="3395"/>
        <w:gridCol w:w="1980"/>
        <w:gridCol w:w="1890"/>
        <w:gridCol w:w="1785"/>
      </w:tblGrid>
      <w:tr w:rsidR="002568FF" w:rsidRPr="002568FF" w:rsidTr="002568FF">
        <w:trPr>
          <w:trHeight w:val="20"/>
        </w:trPr>
        <w:tc>
          <w:tcPr>
            <w:tcW w:w="360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 xml:space="preserve">REGION / PROVINCE / MUNICIPALITY </w:t>
            </w:r>
          </w:p>
        </w:tc>
        <w:tc>
          <w:tcPr>
            <w:tcW w:w="5655" w:type="dxa"/>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 xml:space="preserve">NO. OF DAMAGED HOUSES </w:t>
            </w:r>
          </w:p>
        </w:tc>
      </w:tr>
      <w:tr w:rsidR="002568FF" w:rsidRPr="002568FF" w:rsidTr="002568FF">
        <w:trPr>
          <w:trHeight w:val="20"/>
        </w:trPr>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2568FF" w:rsidRPr="002568FF" w:rsidRDefault="002568FF" w:rsidP="00021ECE">
            <w:pPr>
              <w:ind w:right="144"/>
              <w:contextualSpacing/>
              <w:rPr>
                <w:rFonts w:ascii="Arial" w:hAnsi="Arial" w:cs="Arial"/>
                <w:b/>
                <w:bCs/>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 xml:space="preserve"> Total </w:t>
            </w:r>
          </w:p>
        </w:tc>
        <w:tc>
          <w:tcPr>
            <w:tcW w:w="189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 xml:space="preserve"> Totally </w:t>
            </w:r>
          </w:p>
        </w:tc>
        <w:tc>
          <w:tcPr>
            <w:tcW w:w="178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 xml:space="preserve"> Partially </w:t>
            </w:r>
          </w:p>
        </w:tc>
      </w:tr>
      <w:tr w:rsidR="002568FF" w:rsidRPr="002568FF" w:rsidTr="002568FF">
        <w:trPr>
          <w:trHeight w:val="20"/>
        </w:trPr>
        <w:tc>
          <w:tcPr>
            <w:tcW w:w="3600" w:type="dxa"/>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2568FF" w:rsidRPr="002568FF" w:rsidRDefault="002568FF" w:rsidP="00021ECE">
            <w:pPr>
              <w:ind w:right="144"/>
              <w:contextualSpacing/>
              <w:jc w:val="center"/>
              <w:rPr>
                <w:rFonts w:ascii="Arial" w:hAnsi="Arial" w:cs="Arial"/>
                <w:b/>
                <w:bCs/>
                <w:color w:val="000000"/>
                <w:sz w:val="20"/>
                <w:szCs w:val="20"/>
              </w:rPr>
            </w:pPr>
            <w:r w:rsidRPr="002568FF">
              <w:rPr>
                <w:rFonts w:ascii="Arial" w:hAnsi="Arial" w:cs="Arial"/>
                <w:b/>
                <w:bCs/>
                <w:color w:val="000000"/>
                <w:sz w:val="20"/>
                <w:szCs w:val="20"/>
              </w:rPr>
              <w:t>GRAND TOTAL</w:t>
            </w:r>
          </w:p>
        </w:tc>
        <w:tc>
          <w:tcPr>
            <w:tcW w:w="1980"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3,813 </w:t>
            </w:r>
          </w:p>
        </w:tc>
        <w:tc>
          <w:tcPr>
            <w:tcW w:w="1890"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 799 </w:t>
            </w:r>
          </w:p>
        </w:tc>
        <w:tc>
          <w:tcPr>
            <w:tcW w:w="1785"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3,014 </w:t>
            </w:r>
          </w:p>
        </w:tc>
      </w:tr>
      <w:tr w:rsidR="002568FF" w:rsidRPr="002568FF" w:rsidTr="002568FF">
        <w:trPr>
          <w:trHeight w:val="20"/>
        </w:trPr>
        <w:tc>
          <w:tcPr>
            <w:tcW w:w="3600"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568FF" w:rsidRPr="002568FF" w:rsidRDefault="002568FF" w:rsidP="00021ECE">
            <w:pPr>
              <w:ind w:right="144"/>
              <w:contextualSpacing/>
              <w:rPr>
                <w:rFonts w:ascii="Arial" w:hAnsi="Arial" w:cs="Arial"/>
                <w:b/>
                <w:bCs/>
                <w:color w:val="000000"/>
                <w:sz w:val="20"/>
                <w:szCs w:val="20"/>
              </w:rPr>
            </w:pPr>
            <w:r w:rsidRPr="002568FF">
              <w:rPr>
                <w:rFonts w:ascii="Arial" w:hAnsi="Arial" w:cs="Arial"/>
                <w:b/>
                <w:bCs/>
                <w:color w:val="000000"/>
                <w:sz w:val="20"/>
                <w:szCs w:val="20"/>
              </w:rPr>
              <w:t>CALABARZON</w:t>
            </w:r>
          </w:p>
        </w:tc>
        <w:tc>
          <w:tcPr>
            <w:tcW w:w="1980" w:type="dxa"/>
            <w:tcBorders>
              <w:top w:val="single" w:sz="4" w:space="0" w:color="auto"/>
              <w:left w:val="nil"/>
              <w:bottom w:val="single" w:sz="4" w:space="0" w:color="000000"/>
              <w:right w:val="single" w:sz="4" w:space="0" w:color="000000"/>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3,813 </w:t>
            </w:r>
          </w:p>
        </w:tc>
        <w:tc>
          <w:tcPr>
            <w:tcW w:w="1890" w:type="dxa"/>
            <w:tcBorders>
              <w:top w:val="single" w:sz="4" w:space="0" w:color="auto"/>
              <w:left w:val="nil"/>
              <w:bottom w:val="single" w:sz="4" w:space="0" w:color="000000"/>
              <w:right w:val="single" w:sz="4" w:space="0" w:color="000000"/>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 799 </w:t>
            </w:r>
          </w:p>
        </w:tc>
        <w:tc>
          <w:tcPr>
            <w:tcW w:w="1785" w:type="dxa"/>
            <w:tcBorders>
              <w:top w:val="single" w:sz="4" w:space="0" w:color="auto"/>
              <w:left w:val="nil"/>
              <w:bottom w:val="single" w:sz="4" w:space="0" w:color="000000"/>
              <w:right w:val="single" w:sz="4" w:space="0" w:color="000000"/>
            </w:tcBorders>
            <w:shd w:val="clear" w:color="A5A5A5" w:fill="A5A5A5"/>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3,014 </w:t>
            </w:r>
          </w:p>
        </w:tc>
      </w:tr>
      <w:tr w:rsidR="002568FF" w:rsidRPr="002568FF" w:rsidTr="002568FF">
        <w:trPr>
          <w:trHeight w:val="20"/>
        </w:trPr>
        <w:tc>
          <w:tcPr>
            <w:tcW w:w="36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8FF" w:rsidRPr="002568FF" w:rsidRDefault="002568FF" w:rsidP="00021ECE">
            <w:pPr>
              <w:ind w:right="144"/>
              <w:contextualSpacing/>
              <w:rPr>
                <w:rFonts w:ascii="Arial" w:hAnsi="Arial" w:cs="Arial"/>
                <w:b/>
                <w:bCs/>
                <w:color w:val="000000"/>
                <w:sz w:val="20"/>
                <w:szCs w:val="20"/>
              </w:rPr>
            </w:pPr>
            <w:proofErr w:type="spellStart"/>
            <w:r w:rsidRPr="002568FF">
              <w:rPr>
                <w:rFonts w:ascii="Arial" w:hAnsi="Arial" w:cs="Arial"/>
                <w:b/>
                <w:bCs/>
                <w:color w:val="000000"/>
                <w:sz w:val="20"/>
                <w:szCs w:val="20"/>
              </w:rPr>
              <w:t>Batangas</w:t>
            </w:r>
            <w:proofErr w:type="spellEnd"/>
          </w:p>
        </w:tc>
        <w:tc>
          <w:tcPr>
            <w:tcW w:w="1980" w:type="dxa"/>
            <w:tcBorders>
              <w:top w:val="nil"/>
              <w:left w:val="nil"/>
              <w:bottom w:val="single" w:sz="4" w:space="0" w:color="000000"/>
              <w:right w:val="single" w:sz="4" w:space="0" w:color="000000"/>
            </w:tcBorders>
            <w:shd w:val="clear" w:color="D8D8D8" w:fill="D8D8D8"/>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3,813 </w:t>
            </w:r>
          </w:p>
        </w:tc>
        <w:tc>
          <w:tcPr>
            <w:tcW w:w="1890" w:type="dxa"/>
            <w:tcBorders>
              <w:top w:val="nil"/>
              <w:left w:val="nil"/>
              <w:bottom w:val="single" w:sz="4" w:space="0" w:color="000000"/>
              <w:right w:val="single" w:sz="4" w:space="0" w:color="000000"/>
            </w:tcBorders>
            <w:shd w:val="clear" w:color="D8D8D8" w:fill="D8D8D8"/>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 799 </w:t>
            </w:r>
          </w:p>
        </w:tc>
        <w:tc>
          <w:tcPr>
            <w:tcW w:w="1785" w:type="dxa"/>
            <w:tcBorders>
              <w:top w:val="nil"/>
              <w:left w:val="nil"/>
              <w:bottom w:val="single" w:sz="4" w:space="0" w:color="000000"/>
              <w:right w:val="single" w:sz="4" w:space="0" w:color="000000"/>
            </w:tcBorders>
            <w:shd w:val="clear" w:color="D8D8D8" w:fill="D8D8D8"/>
            <w:noWrap/>
            <w:vAlign w:val="bottom"/>
            <w:hideMark/>
          </w:tcPr>
          <w:p w:rsidR="002568FF" w:rsidRPr="002568FF" w:rsidRDefault="002568FF" w:rsidP="00021ECE">
            <w:pPr>
              <w:ind w:right="144"/>
              <w:contextualSpacing/>
              <w:jc w:val="right"/>
              <w:rPr>
                <w:rFonts w:ascii="Arial" w:hAnsi="Arial" w:cs="Arial"/>
                <w:b/>
                <w:bCs/>
                <w:color w:val="000000"/>
                <w:sz w:val="20"/>
                <w:szCs w:val="20"/>
              </w:rPr>
            </w:pPr>
            <w:r w:rsidRPr="002568FF">
              <w:rPr>
                <w:rFonts w:ascii="Arial" w:hAnsi="Arial" w:cs="Arial"/>
                <w:b/>
                <w:bCs/>
                <w:color w:val="000000"/>
                <w:sz w:val="20"/>
                <w:szCs w:val="20"/>
              </w:rPr>
              <w:t xml:space="preserve">3,014 </w:t>
            </w:r>
          </w:p>
        </w:tc>
      </w:tr>
      <w:tr w:rsidR="002568FF" w:rsidRPr="002568FF" w:rsidTr="002568FF">
        <w:trPr>
          <w:trHeight w:val="20"/>
        </w:trPr>
        <w:tc>
          <w:tcPr>
            <w:tcW w:w="200" w:type="dxa"/>
            <w:tcBorders>
              <w:top w:val="nil"/>
              <w:left w:val="single" w:sz="4" w:space="0" w:color="000000"/>
              <w:bottom w:val="single" w:sz="4" w:space="0" w:color="000000"/>
              <w:right w:val="nil"/>
            </w:tcBorders>
            <w:shd w:val="clear" w:color="auto" w:fill="auto"/>
            <w:vAlign w:val="center"/>
            <w:hideMark/>
          </w:tcPr>
          <w:p w:rsidR="002568FF" w:rsidRPr="002568FF" w:rsidRDefault="002568FF" w:rsidP="00021ECE">
            <w:pPr>
              <w:ind w:right="144"/>
              <w:contextualSpacing/>
              <w:jc w:val="right"/>
              <w:rPr>
                <w:rFonts w:ascii="Arial" w:hAnsi="Arial" w:cs="Arial"/>
                <w:color w:val="000000"/>
                <w:sz w:val="20"/>
                <w:szCs w:val="20"/>
              </w:rPr>
            </w:pPr>
            <w:r w:rsidRPr="002568FF">
              <w:rPr>
                <w:rFonts w:ascii="Arial" w:hAnsi="Arial" w:cs="Arial"/>
                <w:color w:val="000000"/>
                <w:sz w:val="20"/>
                <w:szCs w:val="20"/>
              </w:rPr>
              <w:t> </w:t>
            </w:r>
          </w:p>
        </w:tc>
        <w:tc>
          <w:tcPr>
            <w:tcW w:w="3400" w:type="dxa"/>
            <w:tcBorders>
              <w:top w:val="nil"/>
              <w:left w:val="nil"/>
              <w:bottom w:val="single" w:sz="4" w:space="0" w:color="000000"/>
              <w:right w:val="single" w:sz="4" w:space="0" w:color="000000"/>
            </w:tcBorders>
            <w:shd w:val="clear" w:color="auto" w:fill="auto"/>
            <w:vAlign w:val="center"/>
            <w:hideMark/>
          </w:tcPr>
          <w:p w:rsidR="002568FF" w:rsidRPr="002568FF" w:rsidRDefault="002568FF" w:rsidP="00021ECE">
            <w:pPr>
              <w:ind w:right="144"/>
              <w:contextualSpacing/>
              <w:rPr>
                <w:rFonts w:ascii="Arial" w:hAnsi="Arial" w:cs="Arial"/>
                <w:i/>
                <w:iCs/>
                <w:color w:val="000000"/>
                <w:sz w:val="20"/>
                <w:szCs w:val="20"/>
              </w:rPr>
            </w:pPr>
            <w:r w:rsidRPr="002568FF">
              <w:rPr>
                <w:rFonts w:ascii="Arial" w:hAnsi="Arial" w:cs="Arial"/>
                <w:i/>
                <w:iCs/>
                <w:color w:val="000000"/>
                <w:sz w:val="20"/>
                <w:szCs w:val="20"/>
              </w:rPr>
              <w:t>Laurel</w:t>
            </w:r>
          </w:p>
        </w:tc>
        <w:tc>
          <w:tcPr>
            <w:tcW w:w="198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537 </w:t>
            </w:r>
          </w:p>
        </w:tc>
        <w:tc>
          <w:tcPr>
            <w:tcW w:w="189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136 </w:t>
            </w:r>
          </w:p>
        </w:tc>
        <w:tc>
          <w:tcPr>
            <w:tcW w:w="1785"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401 </w:t>
            </w:r>
          </w:p>
        </w:tc>
      </w:tr>
      <w:tr w:rsidR="002568FF" w:rsidRPr="002568FF" w:rsidTr="002568FF">
        <w:trPr>
          <w:trHeight w:val="20"/>
        </w:trPr>
        <w:tc>
          <w:tcPr>
            <w:tcW w:w="200" w:type="dxa"/>
            <w:tcBorders>
              <w:top w:val="nil"/>
              <w:left w:val="single" w:sz="4" w:space="0" w:color="000000"/>
              <w:bottom w:val="single" w:sz="4" w:space="0" w:color="000000"/>
              <w:right w:val="nil"/>
            </w:tcBorders>
            <w:shd w:val="clear" w:color="auto" w:fill="auto"/>
            <w:vAlign w:val="center"/>
            <w:hideMark/>
          </w:tcPr>
          <w:p w:rsidR="002568FF" w:rsidRPr="002568FF" w:rsidRDefault="002568FF" w:rsidP="00021ECE">
            <w:pPr>
              <w:ind w:right="144"/>
              <w:contextualSpacing/>
              <w:jc w:val="right"/>
              <w:rPr>
                <w:rFonts w:ascii="Arial" w:hAnsi="Arial" w:cs="Arial"/>
                <w:color w:val="000000"/>
                <w:sz w:val="20"/>
                <w:szCs w:val="20"/>
              </w:rPr>
            </w:pPr>
            <w:r w:rsidRPr="002568FF">
              <w:rPr>
                <w:rFonts w:ascii="Arial" w:hAnsi="Arial" w:cs="Arial"/>
                <w:color w:val="000000"/>
                <w:sz w:val="20"/>
                <w:szCs w:val="20"/>
              </w:rPr>
              <w:t> </w:t>
            </w:r>
          </w:p>
        </w:tc>
        <w:tc>
          <w:tcPr>
            <w:tcW w:w="3400" w:type="dxa"/>
            <w:tcBorders>
              <w:top w:val="nil"/>
              <w:left w:val="nil"/>
              <w:bottom w:val="single" w:sz="4" w:space="0" w:color="000000"/>
              <w:right w:val="single" w:sz="4" w:space="0" w:color="000000"/>
            </w:tcBorders>
            <w:shd w:val="clear" w:color="auto" w:fill="auto"/>
            <w:vAlign w:val="center"/>
            <w:hideMark/>
          </w:tcPr>
          <w:p w:rsidR="002568FF" w:rsidRPr="002568FF" w:rsidRDefault="002568FF" w:rsidP="00021ECE">
            <w:pPr>
              <w:ind w:right="144"/>
              <w:contextualSpacing/>
              <w:rPr>
                <w:rFonts w:ascii="Arial" w:hAnsi="Arial" w:cs="Arial"/>
                <w:i/>
                <w:iCs/>
                <w:color w:val="000000"/>
                <w:sz w:val="20"/>
                <w:szCs w:val="20"/>
              </w:rPr>
            </w:pPr>
            <w:proofErr w:type="spellStart"/>
            <w:r w:rsidRPr="002568FF">
              <w:rPr>
                <w:rFonts w:ascii="Arial" w:hAnsi="Arial" w:cs="Arial"/>
                <w:i/>
                <w:iCs/>
                <w:color w:val="000000"/>
                <w:sz w:val="20"/>
                <w:szCs w:val="20"/>
              </w:rPr>
              <w:t>Lemery</w:t>
            </w:r>
            <w:proofErr w:type="spellEnd"/>
          </w:p>
        </w:tc>
        <w:tc>
          <w:tcPr>
            <w:tcW w:w="198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1,505 </w:t>
            </w:r>
          </w:p>
        </w:tc>
        <w:tc>
          <w:tcPr>
            <w:tcW w:w="189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471 </w:t>
            </w:r>
          </w:p>
        </w:tc>
        <w:tc>
          <w:tcPr>
            <w:tcW w:w="1785"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1,034 </w:t>
            </w:r>
          </w:p>
        </w:tc>
      </w:tr>
      <w:tr w:rsidR="002568FF" w:rsidRPr="002568FF" w:rsidTr="002568FF">
        <w:trPr>
          <w:trHeight w:val="20"/>
        </w:trPr>
        <w:tc>
          <w:tcPr>
            <w:tcW w:w="200" w:type="dxa"/>
            <w:tcBorders>
              <w:top w:val="nil"/>
              <w:left w:val="single" w:sz="4" w:space="0" w:color="000000"/>
              <w:bottom w:val="single" w:sz="4" w:space="0" w:color="000000"/>
              <w:right w:val="nil"/>
            </w:tcBorders>
            <w:shd w:val="clear" w:color="auto" w:fill="auto"/>
            <w:vAlign w:val="center"/>
            <w:hideMark/>
          </w:tcPr>
          <w:p w:rsidR="002568FF" w:rsidRPr="002568FF" w:rsidRDefault="002568FF" w:rsidP="00021ECE">
            <w:pPr>
              <w:ind w:right="144"/>
              <w:contextualSpacing/>
              <w:jc w:val="right"/>
              <w:rPr>
                <w:rFonts w:ascii="Arial" w:hAnsi="Arial" w:cs="Arial"/>
                <w:color w:val="000000"/>
                <w:sz w:val="20"/>
                <w:szCs w:val="20"/>
              </w:rPr>
            </w:pPr>
            <w:r w:rsidRPr="002568FF">
              <w:rPr>
                <w:rFonts w:ascii="Arial" w:hAnsi="Arial" w:cs="Arial"/>
                <w:color w:val="000000"/>
                <w:sz w:val="20"/>
                <w:szCs w:val="20"/>
              </w:rPr>
              <w:t> </w:t>
            </w:r>
          </w:p>
        </w:tc>
        <w:tc>
          <w:tcPr>
            <w:tcW w:w="3400" w:type="dxa"/>
            <w:tcBorders>
              <w:top w:val="nil"/>
              <w:left w:val="nil"/>
              <w:bottom w:val="single" w:sz="4" w:space="0" w:color="000000"/>
              <w:right w:val="single" w:sz="4" w:space="0" w:color="000000"/>
            </w:tcBorders>
            <w:shd w:val="clear" w:color="auto" w:fill="auto"/>
            <w:vAlign w:val="center"/>
            <w:hideMark/>
          </w:tcPr>
          <w:p w:rsidR="002568FF" w:rsidRPr="002568FF" w:rsidRDefault="002568FF" w:rsidP="00021ECE">
            <w:pPr>
              <w:ind w:right="144"/>
              <w:contextualSpacing/>
              <w:rPr>
                <w:rFonts w:ascii="Arial" w:hAnsi="Arial" w:cs="Arial"/>
                <w:i/>
                <w:iCs/>
                <w:color w:val="000000"/>
                <w:sz w:val="20"/>
                <w:szCs w:val="20"/>
              </w:rPr>
            </w:pPr>
            <w:proofErr w:type="spellStart"/>
            <w:r w:rsidRPr="002568FF">
              <w:rPr>
                <w:rFonts w:ascii="Arial" w:hAnsi="Arial" w:cs="Arial"/>
                <w:i/>
                <w:iCs/>
                <w:color w:val="000000"/>
                <w:sz w:val="20"/>
                <w:szCs w:val="20"/>
              </w:rPr>
              <w:t>Talisay</w:t>
            </w:r>
            <w:proofErr w:type="spellEnd"/>
          </w:p>
        </w:tc>
        <w:tc>
          <w:tcPr>
            <w:tcW w:w="198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21 </w:t>
            </w:r>
          </w:p>
        </w:tc>
        <w:tc>
          <w:tcPr>
            <w:tcW w:w="189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14 </w:t>
            </w:r>
          </w:p>
        </w:tc>
        <w:tc>
          <w:tcPr>
            <w:tcW w:w="1785"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7 </w:t>
            </w:r>
          </w:p>
        </w:tc>
      </w:tr>
      <w:tr w:rsidR="002568FF" w:rsidRPr="002568FF" w:rsidTr="002568FF">
        <w:trPr>
          <w:trHeight w:val="20"/>
        </w:trPr>
        <w:tc>
          <w:tcPr>
            <w:tcW w:w="200" w:type="dxa"/>
            <w:tcBorders>
              <w:top w:val="nil"/>
              <w:left w:val="single" w:sz="4" w:space="0" w:color="000000"/>
              <w:bottom w:val="single" w:sz="4" w:space="0" w:color="000000"/>
              <w:right w:val="nil"/>
            </w:tcBorders>
            <w:shd w:val="clear" w:color="auto" w:fill="auto"/>
            <w:vAlign w:val="center"/>
            <w:hideMark/>
          </w:tcPr>
          <w:p w:rsidR="002568FF" w:rsidRPr="002568FF" w:rsidRDefault="002568FF" w:rsidP="00021ECE">
            <w:pPr>
              <w:ind w:right="144"/>
              <w:contextualSpacing/>
              <w:jc w:val="right"/>
              <w:rPr>
                <w:rFonts w:ascii="Arial" w:hAnsi="Arial" w:cs="Arial"/>
                <w:color w:val="000000"/>
                <w:sz w:val="20"/>
                <w:szCs w:val="20"/>
              </w:rPr>
            </w:pPr>
            <w:r w:rsidRPr="002568FF">
              <w:rPr>
                <w:rFonts w:ascii="Arial" w:hAnsi="Arial" w:cs="Arial"/>
                <w:color w:val="000000"/>
                <w:sz w:val="20"/>
                <w:szCs w:val="20"/>
              </w:rPr>
              <w:t> </w:t>
            </w:r>
          </w:p>
        </w:tc>
        <w:tc>
          <w:tcPr>
            <w:tcW w:w="3400" w:type="dxa"/>
            <w:tcBorders>
              <w:top w:val="nil"/>
              <w:left w:val="nil"/>
              <w:bottom w:val="single" w:sz="4" w:space="0" w:color="000000"/>
              <w:right w:val="single" w:sz="4" w:space="0" w:color="000000"/>
            </w:tcBorders>
            <w:shd w:val="clear" w:color="auto" w:fill="auto"/>
            <w:vAlign w:val="center"/>
            <w:hideMark/>
          </w:tcPr>
          <w:p w:rsidR="002568FF" w:rsidRPr="002568FF" w:rsidRDefault="002568FF" w:rsidP="00021ECE">
            <w:pPr>
              <w:ind w:right="144"/>
              <w:contextualSpacing/>
              <w:rPr>
                <w:rFonts w:ascii="Arial" w:hAnsi="Arial" w:cs="Arial"/>
                <w:i/>
                <w:iCs/>
                <w:color w:val="000000"/>
                <w:sz w:val="20"/>
                <w:szCs w:val="20"/>
              </w:rPr>
            </w:pPr>
            <w:r w:rsidRPr="002568FF">
              <w:rPr>
                <w:rFonts w:ascii="Arial" w:hAnsi="Arial" w:cs="Arial"/>
                <w:i/>
                <w:iCs/>
                <w:color w:val="000000"/>
                <w:sz w:val="20"/>
                <w:szCs w:val="20"/>
              </w:rPr>
              <w:t xml:space="preserve">City of </w:t>
            </w:r>
            <w:proofErr w:type="spellStart"/>
            <w:r w:rsidRPr="002568FF">
              <w:rPr>
                <w:rFonts w:ascii="Arial" w:hAnsi="Arial" w:cs="Arial"/>
                <w:i/>
                <w:iCs/>
                <w:color w:val="000000"/>
                <w:sz w:val="20"/>
                <w:szCs w:val="20"/>
              </w:rPr>
              <w:t>Tanauan</w:t>
            </w:r>
            <w:proofErr w:type="spellEnd"/>
          </w:p>
        </w:tc>
        <w:tc>
          <w:tcPr>
            <w:tcW w:w="198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1,750 </w:t>
            </w:r>
          </w:p>
        </w:tc>
        <w:tc>
          <w:tcPr>
            <w:tcW w:w="1890"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 178 </w:t>
            </w:r>
          </w:p>
        </w:tc>
        <w:tc>
          <w:tcPr>
            <w:tcW w:w="1785" w:type="dxa"/>
            <w:tcBorders>
              <w:top w:val="nil"/>
              <w:left w:val="nil"/>
              <w:bottom w:val="single" w:sz="4" w:space="0" w:color="000000"/>
              <w:right w:val="single" w:sz="4" w:space="0" w:color="000000"/>
            </w:tcBorders>
            <w:shd w:val="clear" w:color="auto" w:fill="auto"/>
            <w:noWrap/>
            <w:vAlign w:val="bottom"/>
            <w:hideMark/>
          </w:tcPr>
          <w:p w:rsidR="002568FF" w:rsidRPr="002568FF" w:rsidRDefault="002568FF" w:rsidP="00021ECE">
            <w:pPr>
              <w:ind w:right="144"/>
              <w:contextualSpacing/>
              <w:jc w:val="right"/>
              <w:rPr>
                <w:rFonts w:ascii="Arial" w:hAnsi="Arial" w:cs="Arial"/>
                <w:i/>
                <w:iCs/>
                <w:color w:val="000000"/>
                <w:sz w:val="20"/>
                <w:szCs w:val="20"/>
              </w:rPr>
            </w:pPr>
            <w:r w:rsidRPr="002568FF">
              <w:rPr>
                <w:rFonts w:ascii="Arial" w:hAnsi="Arial" w:cs="Arial"/>
                <w:i/>
                <w:iCs/>
                <w:color w:val="000000"/>
                <w:sz w:val="20"/>
                <w:szCs w:val="20"/>
              </w:rPr>
              <w:t xml:space="preserve">1,572 </w:t>
            </w:r>
          </w:p>
        </w:tc>
      </w:tr>
    </w:tbl>
    <w:p w:rsidR="00A4239B" w:rsidRPr="00A4239B" w:rsidRDefault="00A4239B" w:rsidP="00021ECE">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021ECE">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021ECE">
      <w:pPr>
        <w:pStyle w:val="ListParagraph"/>
        <w:ind w:left="426" w:right="27"/>
        <w:rPr>
          <w:rFonts w:ascii="Arial" w:eastAsia="Times New Roman" w:hAnsi="Arial" w:cs="Arial"/>
          <w:b/>
          <w:bCs/>
          <w:color w:val="002060"/>
          <w:sz w:val="24"/>
          <w:szCs w:val="24"/>
        </w:rPr>
      </w:pPr>
    </w:p>
    <w:p w:rsidR="00306230" w:rsidRPr="00AC2F21" w:rsidRDefault="00306230"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021ECE">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021ECE">
      <w:pPr>
        <w:ind w:right="27"/>
        <w:contextualSpacing/>
        <w:jc w:val="both"/>
        <w:rPr>
          <w:rFonts w:ascii="Arial" w:eastAsia="Times New Roman" w:hAnsi="Arial" w:cs="Arial"/>
          <w:b/>
          <w:bCs/>
          <w:i/>
          <w:sz w:val="24"/>
          <w:szCs w:val="24"/>
        </w:rPr>
      </w:pPr>
    </w:p>
    <w:p w:rsidR="00306230" w:rsidRDefault="00306230"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021ECE">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Malabon</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Muntinlupa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proofErr w:type="spellStart"/>
            <w:r w:rsidRPr="004B5B49">
              <w:rPr>
                <w:rFonts w:ascii="Arial" w:hAnsi="Arial" w:cs="Arial"/>
                <w:b/>
                <w:bCs/>
                <w:color w:val="000000"/>
                <w:sz w:val="20"/>
                <w:szCs w:val="20"/>
              </w:rPr>
              <w:lastRenderedPageBreak/>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021ECE">
            <w:pPr>
              <w:ind w:right="57"/>
              <w:contextualSpacing/>
              <w:rPr>
                <w:rFonts w:ascii="Arial" w:hAnsi="Arial" w:cs="Arial"/>
                <w:color w:val="000000"/>
                <w:sz w:val="20"/>
                <w:szCs w:val="20"/>
              </w:rPr>
            </w:pPr>
            <w:proofErr w:type="spellStart"/>
            <w:r w:rsidRPr="004B5B49">
              <w:rPr>
                <w:rFonts w:ascii="Arial" w:hAnsi="Arial" w:cs="Arial"/>
                <w:color w:val="000000"/>
                <w:sz w:val="20"/>
                <w:szCs w:val="20"/>
              </w:rPr>
              <w:t>Agoncillo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Batangas</w:t>
            </w:r>
            <w:proofErr w:type="spellEnd"/>
            <w:r w:rsidRPr="004B5B49">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Lipa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Malvar</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Mataas</w:t>
            </w:r>
            <w:proofErr w:type="spellEnd"/>
            <w:r w:rsidRPr="004B5B49">
              <w:rPr>
                <w:rFonts w:ascii="Arial" w:hAnsi="Arial" w:cs="Arial"/>
                <w:i/>
                <w:iCs/>
                <w:color w:val="000000"/>
                <w:sz w:val="20"/>
                <w:szCs w:val="20"/>
              </w:rPr>
              <w:t xml:space="preserve"> Na </w:t>
            </w:r>
            <w:proofErr w:type="spellStart"/>
            <w:r w:rsidRPr="004B5B49">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 </w:t>
            </w:r>
            <w:proofErr w:type="spellStart"/>
            <w:r w:rsidRPr="004B5B49">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Santa </w:t>
            </w:r>
            <w:proofErr w:type="spellStart"/>
            <w:r w:rsidRPr="004B5B49">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City of </w:t>
            </w:r>
            <w:proofErr w:type="spellStart"/>
            <w:r w:rsidRPr="004B5B49">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Maragondon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Naic</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Tagaytay</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Candelaria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021ECE">
      <w:pPr>
        <w:ind w:left="284" w:right="27"/>
        <w:contextualSpacing/>
        <w:jc w:val="right"/>
        <w:rPr>
          <w:rFonts w:ascii="Arial" w:eastAsia="Times New Roman" w:hAnsi="Arial" w:cs="Arial"/>
          <w:bCs/>
          <w:i/>
          <w:iCs/>
          <w:color w:val="000000"/>
          <w:sz w:val="16"/>
          <w:szCs w:val="24"/>
        </w:rPr>
      </w:pPr>
    </w:p>
    <w:p w:rsidR="004A56F6" w:rsidRDefault="00E93998"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021ECE">
      <w:pPr>
        <w:ind w:right="0"/>
        <w:contextualSpacing/>
        <w:rPr>
          <w:rFonts w:ascii="Arial" w:eastAsia="Times New Roman" w:hAnsi="Arial" w:cs="Arial"/>
          <w:b/>
          <w:iCs/>
          <w:color w:val="002060"/>
          <w:szCs w:val="32"/>
        </w:rPr>
      </w:pPr>
    </w:p>
    <w:p w:rsidR="00F96D4C" w:rsidRDefault="00F96D4C" w:rsidP="00021ECE">
      <w:pPr>
        <w:ind w:right="0"/>
        <w:contextualSpacing/>
        <w:jc w:val="center"/>
        <w:rPr>
          <w:rFonts w:ascii="Arial" w:eastAsia="Times New Roman" w:hAnsi="Arial" w:cs="Arial"/>
          <w:b/>
          <w:iCs/>
          <w:color w:val="002060"/>
          <w:sz w:val="28"/>
          <w:szCs w:val="28"/>
        </w:rPr>
      </w:pPr>
    </w:p>
    <w:p w:rsidR="004A56F6" w:rsidRPr="00256EFC" w:rsidRDefault="003D2852" w:rsidP="00021ECE">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-219075</wp:posOffset>
            </wp:positionH>
            <wp:positionV relativeFrom="paragraph">
              <wp:posOffset>349885</wp:posOffset>
            </wp:positionV>
            <wp:extent cx="6685915" cy="47263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5915" cy="472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021ECE">
      <w:pPr>
        <w:ind w:right="27"/>
        <w:contextualSpacing/>
        <w:rPr>
          <w:rFonts w:ascii="Arial" w:eastAsia="Times New Roman" w:hAnsi="Arial" w:cs="Arial"/>
          <w:b/>
          <w:iCs/>
          <w:color w:val="002060"/>
          <w:szCs w:val="32"/>
        </w:rPr>
      </w:pPr>
    </w:p>
    <w:p w:rsidR="00991EDC" w:rsidRPr="00AC2F21" w:rsidRDefault="00660DD6" w:rsidP="00021ECE">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021ECE">
      <w:pPr>
        <w:pStyle w:val="Heading1"/>
        <w:spacing w:before="0" w:after="0"/>
        <w:ind w:right="27"/>
        <w:contextualSpacing/>
        <w:rPr>
          <w:rFonts w:ascii="Arial" w:eastAsia="Arial" w:hAnsi="Arial" w:cs="Arial"/>
          <w:sz w:val="24"/>
          <w:szCs w:val="24"/>
        </w:rPr>
      </w:pPr>
    </w:p>
    <w:p w:rsidR="00991EDC" w:rsidRPr="003A0CF5" w:rsidRDefault="00991EDC"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40011C" w:rsidRDefault="0040011C" w:rsidP="00021ECE">
            <w:pPr>
              <w:ind w:right="27"/>
              <w:contextualSpacing/>
              <w:jc w:val="center"/>
              <w:rPr>
                <w:rFonts w:ascii="Arial" w:eastAsia="Arial Narrow" w:hAnsi="Arial" w:cs="Arial"/>
                <w:sz w:val="19"/>
                <w:szCs w:val="19"/>
              </w:rPr>
            </w:pPr>
            <w:r w:rsidRPr="0040011C">
              <w:rPr>
                <w:rFonts w:ascii="Arial" w:eastAsia="Arial Narrow" w:hAnsi="Arial" w:cs="Arial"/>
                <w:sz w:val="19"/>
                <w:szCs w:val="19"/>
              </w:rPr>
              <w:t>1</w:t>
            </w:r>
            <w:r w:rsidR="002A64DF">
              <w:rPr>
                <w:rFonts w:ascii="Arial" w:eastAsia="Arial Narrow" w:hAnsi="Arial" w:cs="Arial"/>
                <w:sz w:val="19"/>
                <w:szCs w:val="19"/>
              </w:rPr>
              <w:t>2</w:t>
            </w:r>
            <w:r w:rsidR="00256EFC" w:rsidRPr="0040011C">
              <w:rPr>
                <w:rFonts w:ascii="Arial" w:eastAsia="Arial Narrow" w:hAnsi="Arial" w:cs="Arial"/>
                <w:sz w:val="19"/>
                <w:szCs w:val="19"/>
              </w:rPr>
              <w:t xml:space="preserve"> Febr</w:t>
            </w:r>
            <w:r w:rsidR="00D662C4" w:rsidRPr="0040011C">
              <w:rPr>
                <w:rFonts w:ascii="Arial" w:eastAsia="Arial Narrow" w:hAnsi="Arial" w:cs="Arial"/>
                <w:sz w:val="19"/>
                <w:szCs w:val="19"/>
              </w:rPr>
              <w:t>uary 2020</w:t>
            </w:r>
          </w:p>
        </w:tc>
        <w:tc>
          <w:tcPr>
            <w:tcW w:w="4078" w:type="pct"/>
            <w:vAlign w:val="bottom"/>
          </w:tcPr>
          <w:p w:rsidR="00D662C4" w:rsidRPr="0040011C" w:rsidRDefault="00D662C4" w:rsidP="00021ECE">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The Disaster Response Management Bureau (DRMB) </w:t>
            </w:r>
            <w:r w:rsidR="00F75765" w:rsidRPr="0040011C">
              <w:rPr>
                <w:rFonts w:ascii="Arial" w:eastAsia="Arial Narrow" w:hAnsi="Arial" w:cs="Arial"/>
                <w:sz w:val="19"/>
                <w:szCs w:val="19"/>
              </w:rPr>
              <w:t xml:space="preserve">is on </w:t>
            </w:r>
            <w:r w:rsidR="00F75765" w:rsidRPr="0040011C">
              <w:rPr>
                <w:rFonts w:ascii="Arial" w:eastAsia="Arial Narrow" w:hAnsi="Arial" w:cs="Arial"/>
                <w:b/>
                <w:sz w:val="19"/>
                <w:szCs w:val="19"/>
              </w:rPr>
              <w:t xml:space="preserve">BLUE </w:t>
            </w:r>
            <w:r w:rsidR="00F75765" w:rsidRPr="0040011C">
              <w:rPr>
                <w:rFonts w:ascii="Arial" w:eastAsia="Arial Narrow" w:hAnsi="Arial" w:cs="Arial"/>
                <w:sz w:val="19"/>
                <w:szCs w:val="19"/>
              </w:rPr>
              <w:t>Alert Status and</w:t>
            </w:r>
            <w:r w:rsidR="00F75765" w:rsidRPr="0040011C">
              <w:rPr>
                <w:rFonts w:ascii="Arial" w:eastAsia="Arial Narrow" w:hAnsi="Arial" w:cs="Arial"/>
                <w:b/>
                <w:sz w:val="19"/>
                <w:szCs w:val="19"/>
              </w:rPr>
              <w:t xml:space="preserve"> </w:t>
            </w:r>
            <w:r w:rsidRPr="0040011C">
              <w:rPr>
                <w:rFonts w:ascii="Arial" w:eastAsia="Arial Narrow" w:hAnsi="Arial" w:cs="Arial"/>
                <w:sz w:val="19"/>
                <w:szCs w:val="19"/>
              </w:rPr>
              <w:t>is closely coordinating with DSWD-FO CALABARZON and other DSWD Field Offices for significant disaster response updates.</w:t>
            </w:r>
          </w:p>
          <w:p w:rsidR="00C17EF2" w:rsidRPr="0040011C" w:rsidRDefault="00CE7144" w:rsidP="00021ECE">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Continuous deployment of DRMB Personnel in </w:t>
            </w:r>
            <w:proofErr w:type="spellStart"/>
            <w:r w:rsidRPr="0040011C">
              <w:rPr>
                <w:rFonts w:ascii="Arial" w:eastAsia="Arial Narrow" w:hAnsi="Arial" w:cs="Arial"/>
                <w:sz w:val="19"/>
                <w:szCs w:val="19"/>
              </w:rPr>
              <w:t>Batangas</w:t>
            </w:r>
            <w:proofErr w:type="spellEnd"/>
            <w:r w:rsidRPr="0040011C">
              <w:rPr>
                <w:rFonts w:ascii="Arial" w:eastAsia="Arial Narrow" w:hAnsi="Arial" w:cs="Arial"/>
                <w:sz w:val="19"/>
                <w:szCs w:val="19"/>
              </w:rPr>
              <w:t>.</w:t>
            </w:r>
          </w:p>
        </w:tc>
      </w:tr>
    </w:tbl>
    <w:p w:rsidR="00F75765" w:rsidRPr="003A0CF5" w:rsidRDefault="00F75765" w:rsidP="00021ECE">
      <w:pPr>
        <w:ind w:right="0"/>
        <w:contextualSpacing/>
        <w:rPr>
          <w:rFonts w:ascii="Arial" w:eastAsia="Arial" w:hAnsi="Arial" w:cs="Arial"/>
          <w:b/>
          <w:sz w:val="19"/>
          <w:szCs w:val="19"/>
        </w:rPr>
      </w:pPr>
    </w:p>
    <w:p w:rsidR="00E55BDB" w:rsidRPr="003A0CF5" w:rsidRDefault="00E55BD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021ECE">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021ECE">
      <w:pPr>
        <w:ind w:right="0"/>
        <w:contextualSpacing/>
        <w:rPr>
          <w:rFonts w:ascii="Arial" w:eastAsia="Arial" w:hAnsi="Arial" w:cs="Arial"/>
          <w:b/>
          <w:sz w:val="19"/>
          <w:szCs w:val="19"/>
        </w:rPr>
      </w:pPr>
    </w:p>
    <w:p w:rsidR="00991EDC" w:rsidRPr="003A0CF5" w:rsidRDefault="00AC5DC7"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02FEA">
        <w:trPr>
          <w:trHeight w:val="20"/>
          <w:tblHeader/>
        </w:trPr>
        <w:tc>
          <w:tcPr>
            <w:tcW w:w="922"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2A64DF" w:rsidRPr="003A0CF5" w:rsidTr="00E20918">
        <w:trPr>
          <w:trHeight w:val="20"/>
        </w:trPr>
        <w:tc>
          <w:tcPr>
            <w:tcW w:w="922" w:type="pct"/>
            <w:vAlign w:val="center"/>
          </w:tcPr>
          <w:p w:rsidR="002A64DF" w:rsidRPr="00964282" w:rsidRDefault="00964282" w:rsidP="00021ECE">
            <w:pPr>
              <w:ind w:right="27"/>
              <w:contextualSpacing/>
              <w:rPr>
                <w:rFonts w:ascii="Arial" w:eastAsia="Arial Narrow" w:hAnsi="Arial" w:cs="Arial"/>
                <w:color w:val="0070C0"/>
                <w:sz w:val="19"/>
                <w:szCs w:val="19"/>
              </w:rPr>
            </w:pPr>
            <w:r>
              <w:rPr>
                <w:rFonts w:ascii="Arial" w:eastAsia="Arial Narrow" w:hAnsi="Arial" w:cs="Arial"/>
                <w:color w:val="0070C0"/>
                <w:sz w:val="19"/>
                <w:szCs w:val="19"/>
              </w:rPr>
              <w:t xml:space="preserve">12 </w:t>
            </w:r>
            <w:r w:rsidR="002A64DF" w:rsidRPr="00964282">
              <w:rPr>
                <w:rFonts w:ascii="Arial" w:eastAsia="Arial Narrow" w:hAnsi="Arial" w:cs="Arial"/>
                <w:color w:val="0070C0"/>
                <w:sz w:val="19"/>
                <w:szCs w:val="19"/>
              </w:rPr>
              <w:t>February 2020</w:t>
            </w:r>
          </w:p>
        </w:tc>
        <w:tc>
          <w:tcPr>
            <w:tcW w:w="4078" w:type="pct"/>
            <w:vAlign w:val="bottom"/>
          </w:tcPr>
          <w:p w:rsidR="00DE5863" w:rsidRDefault="00DE5863" w:rsidP="00021ECE">
            <w:pPr>
              <w:pStyle w:val="ListParagraph"/>
              <w:numPr>
                <w:ilvl w:val="0"/>
                <w:numId w:val="39"/>
              </w:numPr>
              <w:ind w:left="341" w:right="27" w:hanging="341"/>
              <w:jc w:val="both"/>
              <w:rPr>
                <w:rFonts w:ascii="Arial" w:eastAsia="Arial Narrow" w:hAnsi="Arial" w:cs="Arial"/>
                <w:color w:val="0070C0"/>
                <w:sz w:val="19"/>
                <w:szCs w:val="19"/>
              </w:rPr>
            </w:pPr>
            <w:r w:rsidRPr="00DE5863">
              <w:rPr>
                <w:rFonts w:ascii="Arial" w:eastAsia="Arial Narrow" w:hAnsi="Arial" w:cs="Arial"/>
                <w:color w:val="0070C0"/>
                <w:sz w:val="19"/>
                <w:szCs w:val="19"/>
              </w:rPr>
              <w:t xml:space="preserve">Two (2) QRT </w:t>
            </w:r>
            <w:r w:rsidR="00EC13B7">
              <w:rPr>
                <w:rFonts w:ascii="Arial" w:eastAsia="Arial Narrow" w:hAnsi="Arial" w:cs="Arial"/>
                <w:color w:val="0070C0"/>
                <w:sz w:val="19"/>
                <w:szCs w:val="19"/>
              </w:rPr>
              <w:t xml:space="preserve">members </w:t>
            </w:r>
            <w:r w:rsidRPr="00DE5863">
              <w:rPr>
                <w:rFonts w:ascii="Arial" w:eastAsia="Arial Narrow" w:hAnsi="Arial" w:cs="Arial"/>
                <w:color w:val="0070C0"/>
                <w:sz w:val="19"/>
                <w:szCs w:val="19"/>
              </w:rPr>
              <w:t>on duty</w:t>
            </w:r>
            <w:r w:rsidR="00EC13B7">
              <w:rPr>
                <w:rFonts w:ascii="Arial" w:eastAsia="Arial Narrow" w:hAnsi="Arial" w:cs="Arial"/>
                <w:color w:val="0070C0"/>
                <w:sz w:val="19"/>
                <w:szCs w:val="19"/>
              </w:rPr>
              <w:t xml:space="preserve"> are</w:t>
            </w:r>
            <w:r w:rsidRPr="00DE5863">
              <w:rPr>
                <w:rFonts w:ascii="Arial" w:eastAsia="Arial Narrow" w:hAnsi="Arial" w:cs="Arial"/>
                <w:color w:val="0070C0"/>
                <w:sz w:val="19"/>
                <w:szCs w:val="19"/>
              </w:rPr>
              <w:t xml:space="preserve"> deployed at San Fernando Airbase, </w:t>
            </w:r>
            <w:proofErr w:type="spellStart"/>
            <w:r w:rsidRPr="00DE5863">
              <w:rPr>
                <w:rFonts w:ascii="Arial" w:eastAsia="Arial Narrow" w:hAnsi="Arial" w:cs="Arial"/>
                <w:color w:val="0070C0"/>
                <w:sz w:val="19"/>
                <w:szCs w:val="19"/>
              </w:rPr>
              <w:t>Lipa</w:t>
            </w:r>
            <w:proofErr w:type="spellEnd"/>
            <w:r w:rsidRPr="00DE5863">
              <w:rPr>
                <w:rFonts w:ascii="Arial" w:eastAsia="Arial Narrow" w:hAnsi="Arial" w:cs="Arial"/>
                <w:color w:val="0070C0"/>
                <w:sz w:val="19"/>
                <w:szCs w:val="19"/>
              </w:rPr>
              <w:t xml:space="preserve"> City to continue the inventory of food and non-food</w:t>
            </w:r>
            <w:r>
              <w:rPr>
                <w:rFonts w:ascii="Arial" w:eastAsia="Arial Narrow" w:hAnsi="Arial" w:cs="Arial"/>
                <w:color w:val="0070C0"/>
                <w:sz w:val="19"/>
                <w:szCs w:val="19"/>
              </w:rPr>
              <w:t xml:space="preserve"> </w:t>
            </w:r>
            <w:r w:rsidRPr="00DE5863">
              <w:rPr>
                <w:rFonts w:ascii="Arial" w:eastAsia="Arial Narrow" w:hAnsi="Arial" w:cs="Arial"/>
                <w:color w:val="0070C0"/>
                <w:sz w:val="19"/>
                <w:szCs w:val="19"/>
              </w:rPr>
              <w:t xml:space="preserve">items </w:t>
            </w:r>
            <w:r w:rsidR="00EC13B7">
              <w:rPr>
                <w:rFonts w:ascii="Arial" w:eastAsia="Arial Narrow" w:hAnsi="Arial" w:cs="Arial"/>
                <w:color w:val="0070C0"/>
                <w:sz w:val="19"/>
                <w:szCs w:val="19"/>
              </w:rPr>
              <w:t xml:space="preserve">and also </w:t>
            </w:r>
            <w:r w:rsidRPr="00DE5863">
              <w:rPr>
                <w:rFonts w:ascii="Arial" w:eastAsia="Arial Narrow" w:hAnsi="Arial" w:cs="Arial"/>
                <w:color w:val="0070C0"/>
                <w:sz w:val="19"/>
                <w:szCs w:val="19"/>
              </w:rPr>
              <w:t>determine priority goods for dispatch.</w:t>
            </w:r>
          </w:p>
          <w:p w:rsidR="00DE5863" w:rsidRPr="00DE5863" w:rsidRDefault="00DE5863" w:rsidP="00021ECE">
            <w:pPr>
              <w:pStyle w:val="ListParagraph"/>
              <w:numPr>
                <w:ilvl w:val="0"/>
                <w:numId w:val="39"/>
              </w:numPr>
              <w:ind w:left="341" w:right="27" w:hanging="341"/>
              <w:jc w:val="both"/>
              <w:rPr>
                <w:rFonts w:ascii="Arial" w:eastAsia="Arial Narrow" w:hAnsi="Arial" w:cs="Arial"/>
                <w:color w:val="0070C0"/>
                <w:sz w:val="19"/>
                <w:szCs w:val="19"/>
              </w:rPr>
            </w:pPr>
            <w:r w:rsidRPr="00DE5863">
              <w:rPr>
                <w:rFonts w:ascii="Arial" w:eastAsia="Arial Narrow" w:hAnsi="Arial" w:cs="Arial"/>
                <w:color w:val="0070C0"/>
                <w:sz w:val="19"/>
                <w:szCs w:val="19"/>
              </w:rPr>
              <w:t xml:space="preserve">Facilitated the request of </w:t>
            </w:r>
            <w:proofErr w:type="spellStart"/>
            <w:r w:rsidRPr="00DE5863">
              <w:rPr>
                <w:rFonts w:ascii="Arial" w:eastAsia="Arial Narrow" w:hAnsi="Arial" w:cs="Arial"/>
                <w:color w:val="0070C0"/>
                <w:sz w:val="19"/>
                <w:szCs w:val="19"/>
              </w:rPr>
              <w:t>Balete</w:t>
            </w:r>
            <w:proofErr w:type="spellEnd"/>
            <w:r w:rsidRPr="00DE5863">
              <w:rPr>
                <w:rFonts w:ascii="Arial" w:eastAsia="Arial Narrow" w:hAnsi="Arial" w:cs="Arial"/>
                <w:color w:val="0070C0"/>
                <w:sz w:val="19"/>
                <w:szCs w:val="19"/>
              </w:rPr>
              <w:t xml:space="preserve">, </w:t>
            </w:r>
            <w:proofErr w:type="spellStart"/>
            <w:r w:rsidRPr="00DE5863">
              <w:rPr>
                <w:rFonts w:ascii="Arial" w:eastAsia="Arial Narrow" w:hAnsi="Arial" w:cs="Arial"/>
                <w:color w:val="0070C0"/>
                <w:sz w:val="19"/>
                <w:szCs w:val="19"/>
              </w:rPr>
              <w:t>Batangas</w:t>
            </w:r>
            <w:proofErr w:type="spellEnd"/>
            <w:r w:rsidRPr="00DE5863">
              <w:rPr>
                <w:rFonts w:ascii="Arial" w:eastAsia="Arial Narrow" w:hAnsi="Arial" w:cs="Arial"/>
                <w:color w:val="0070C0"/>
                <w:sz w:val="19"/>
                <w:szCs w:val="19"/>
              </w:rPr>
              <w:t xml:space="preserve"> for tents intended for IDPs and coordinated with the PSWDO for the sleeping kits.</w:t>
            </w:r>
          </w:p>
        </w:tc>
      </w:tr>
      <w:tr w:rsidR="00402FEA" w:rsidRPr="003A0CF5" w:rsidTr="00E20918">
        <w:trPr>
          <w:trHeight w:val="20"/>
        </w:trPr>
        <w:tc>
          <w:tcPr>
            <w:tcW w:w="922" w:type="pct"/>
            <w:vAlign w:val="center"/>
          </w:tcPr>
          <w:p w:rsidR="00402FEA" w:rsidRPr="002A64DF" w:rsidRDefault="00F167AE" w:rsidP="00021ECE">
            <w:pPr>
              <w:ind w:right="27"/>
              <w:contextualSpacing/>
              <w:jc w:val="center"/>
              <w:rPr>
                <w:rFonts w:ascii="Arial" w:eastAsia="Arial Narrow" w:hAnsi="Arial" w:cs="Arial"/>
                <w:sz w:val="19"/>
                <w:szCs w:val="19"/>
              </w:rPr>
            </w:pPr>
            <w:r w:rsidRPr="002A64DF">
              <w:rPr>
                <w:rFonts w:ascii="Arial" w:eastAsia="Arial Narrow" w:hAnsi="Arial" w:cs="Arial"/>
                <w:sz w:val="19"/>
                <w:szCs w:val="19"/>
              </w:rPr>
              <w:t>11 F</w:t>
            </w:r>
            <w:r w:rsidR="00402FEA" w:rsidRPr="002A64DF">
              <w:rPr>
                <w:rFonts w:ascii="Arial" w:eastAsia="Arial Narrow" w:hAnsi="Arial" w:cs="Arial"/>
                <w:sz w:val="19"/>
                <w:szCs w:val="19"/>
              </w:rPr>
              <w:t>ebruary 2020</w:t>
            </w:r>
          </w:p>
        </w:tc>
        <w:tc>
          <w:tcPr>
            <w:tcW w:w="4078" w:type="pct"/>
            <w:vAlign w:val="bottom"/>
          </w:tcPr>
          <w:p w:rsidR="00402FEA" w:rsidRPr="002A64DF" w:rsidRDefault="00402FEA" w:rsidP="00021ECE">
            <w:pPr>
              <w:pStyle w:val="ListParagraph"/>
              <w:numPr>
                <w:ilvl w:val="0"/>
                <w:numId w:val="39"/>
              </w:numPr>
              <w:ind w:left="341" w:right="27" w:hanging="341"/>
              <w:jc w:val="both"/>
              <w:rPr>
                <w:rFonts w:ascii="Arial" w:eastAsia="Arial Narrow" w:hAnsi="Arial" w:cs="Arial"/>
                <w:sz w:val="19"/>
                <w:szCs w:val="19"/>
              </w:rPr>
            </w:pPr>
            <w:r w:rsidRPr="002A64DF">
              <w:rPr>
                <w:rFonts w:ascii="Arial" w:eastAsia="Arial Narrow" w:hAnsi="Arial" w:cs="Arial"/>
                <w:sz w:val="19"/>
                <w:szCs w:val="19"/>
              </w:rPr>
              <w:t xml:space="preserve">Continuous coordination with LSWDOs on the validation of </w:t>
            </w:r>
            <w:r w:rsidR="0074372A" w:rsidRPr="002A64DF">
              <w:rPr>
                <w:rFonts w:ascii="Arial" w:eastAsia="Arial Narrow" w:hAnsi="Arial" w:cs="Arial"/>
                <w:sz w:val="19"/>
                <w:szCs w:val="19"/>
              </w:rPr>
              <w:t>the</w:t>
            </w:r>
            <w:r w:rsidRPr="002A64DF">
              <w:rPr>
                <w:rFonts w:ascii="Arial" w:eastAsia="Arial Narrow" w:hAnsi="Arial" w:cs="Arial"/>
                <w:sz w:val="19"/>
                <w:szCs w:val="19"/>
              </w:rPr>
              <w:t xml:space="preserve"> status of ECs, number of affected families, cost of assistance</w:t>
            </w:r>
            <w:r w:rsidR="0074372A" w:rsidRPr="002A64DF">
              <w:rPr>
                <w:rFonts w:ascii="Arial" w:eastAsia="Arial Narrow" w:hAnsi="Arial" w:cs="Arial"/>
                <w:sz w:val="19"/>
                <w:szCs w:val="19"/>
              </w:rPr>
              <w:t>,</w:t>
            </w:r>
            <w:r w:rsidRPr="002A64DF">
              <w:rPr>
                <w:rFonts w:ascii="Arial" w:eastAsia="Arial Narrow" w:hAnsi="Arial" w:cs="Arial"/>
                <w:sz w:val="19"/>
                <w:szCs w:val="19"/>
              </w:rPr>
              <w:t xml:space="preserve"> and number of totally and partially damaged houses per affected LGUs.</w:t>
            </w:r>
          </w:p>
          <w:p w:rsidR="00402FEA" w:rsidRPr="002A64DF" w:rsidRDefault="00402FEA" w:rsidP="00021ECE">
            <w:pPr>
              <w:pStyle w:val="ListParagraph"/>
              <w:numPr>
                <w:ilvl w:val="0"/>
                <w:numId w:val="39"/>
              </w:numPr>
              <w:ind w:left="341" w:right="27" w:hanging="341"/>
              <w:jc w:val="both"/>
              <w:rPr>
                <w:rFonts w:ascii="Arial" w:eastAsia="Arial Narrow" w:hAnsi="Arial" w:cs="Arial"/>
                <w:sz w:val="19"/>
                <w:szCs w:val="19"/>
              </w:rPr>
            </w:pPr>
            <w:r w:rsidRPr="002A64DF">
              <w:rPr>
                <w:rFonts w:ascii="Arial" w:eastAsia="Arial Narrow" w:hAnsi="Arial" w:cs="Arial"/>
                <w:sz w:val="19"/>
                <w:szCs w:val="19"/>
              </w:rPr>
              <w:t>Continuous updating of DROMIC Report with the following sources of information:</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Submitted reports of LGUs through electronic mail, phone call and text messages</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 xml:space="preserve">Actual report submitted by the camp managers from </w:t>
            </w:r>
            <w:r w:rsidR="0074372A" w:rsidRPr="002A64DF">
              <w:rPr>
                <w:rFonts w:ascii="Arial" w:eastAsia="Arial Narrow" w:hAnsi="Arial" w:cs="Arial"/>
                <w:sz w:val="19"/>
                <w:szCs w:val="19"/>
              </w:rPr>
              <w:t>DSWD-</w:t>
            </w:r>
            <w:r w:rsidRPr="002A64DF">
              <w:rPr>
                <w:rFonts w:ascii="Arial" w:eastAsia="Arial Narrow" w:hAnsi="Arial" w:cs="Arial"/>
                <w:sz w:val="19"/>
                <w:szCs w:val="19"/>
              </w:rPr>
              <w:t>FO</w:t>
            </w:r>
            <w:r w:rsidR="0074372A" w:rsidRPr="002A64DF">
              <w:rPr>
                <w:rFonts w:ascii="Arial" w:eastAsia="Arial Narrow" w:hAnsi="Arial" w:cs="Arial"/>
                <w:sz w:val="19"/>
                <w:szCs w:val="19"/>
              </w:rPr>
              <w:t>s I, II and</w:t>
            </w:r>
            <w:r w:rsidRPr="002A64DF">
              <w:rPr>
                <w:rFonts w:ascii="Arial" w:eastAsia="Arial Narrow" w:hAnsi="Arial" w:cs="Arial"/>
                <w:sz w:val="19"/>
                <w:szCs w:val="19"/>
              </w:rPr>
              <w:t xml:space="preserve"> III</w:t>
            </w:r>
            <w:r w:rsidR="0074372A" w:rsidRPr="002A64DF">
              <w:rPr>
                <w:rFonts w:ascii="Arial" w:eastAsia="Arial Narrow" w:hAnsi="Arial" w:cs="Arial"/>
                <w:sz w:val="19"/>
                <w:szCs w:val="19"/>
              </w:rPr>
              <w:t>,</w:t>
            </w:r>
            <w:r w:rsidRPr="002A64DF">
              <w:rPr>
                <w:rFonts w:ascii="Arial" w:eastAsia="Arial Narrow" w:hAnsi="Arial" w:cs="Arial"/>
                <w:sz w:val="19"/>
                <w:szCs w:val="19"/>
              </w:rPr>
              <w:t xml:space="preserve"> and Central Office</w:t>
            </w:r>
            <w:r w:rsidR="0074372A" w:rsidRPr="002A64DF">
              <w:rPr>
                <w:rFonts w:ascii="Arial" w:eastAsia="Arial Narrow" w:hAnsi="Arial" w:cs="Arial"/>
                <w:sz w:val="19"/>
                <w:szCs w:val="19"/>
              </w:rPr>
              <w:t xml:space="preserve"> deployed in the ECs</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Confirmation and validation by the assigned QRT staff on duty</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Report reconciliation between FO DROMIC QRT report and CO DRMB report</w:t>
            </w:r>
          </w:p>
        </w:tc>
      </w:tr>
      <w:tr w:rsidR="00402FEA" w:rsidRPr="003A0CF5" w:rsidTr="00706376">
        <w:trPr>
          <w:trHeight w:val="20"/>
        </w:trPr>
        <w:tc>
          <w:tcPr>
            <w:tcW w:w="922" w:type="pct"/>
            <w:vAlign w:val="center"/>
          </w:tcPr>
          <w:p w:rsidR="00402FEA" w:rsidRPr="00402FEA" w:rsidRDefault="00402FEA" w:rsidP="00021ECE">
            <w:pPr>
              <w:ind w:right="27"/>
              <w:contextualSpacing/>
              <w:jc w:val="center"/>
              <w:rPr>
                <w:rFonts w:ascii="Arial" w:eastAsia="Arial Narrow" w:hAnsi="Arial" w:cs="Arial"/>
                <w:sz w:val="19"/>
                <w:szCs w:val="19"/>
              </w:rPr>
            </w:pPr>
            <w:r w:rsidRPr="00402FEA">
              <w:rPr>
                <w:rFonts w:ascii="Arial" w:eastAsia="Arial Narrow" w:hAnsi="Arial" w:cs="Arial"/>
                <w:sz w:val="19"/>
                <w:szCs w:val="19"/>
              </w:rPr>
              <w:t>10 February 2020</w:t>
            </w:r>
          </w:p>
        </w:tc>
        <w:tc>
          <w:tcPr>
            <w:tcW w:w="4078" w:type="pct"/>
            <w:vAlign w:val="bottom"/>
          </w:tcPr>
          <w:p w:rsidR="00402FEA" w:rsidRPr="00402FEA" w:rsidRDefault="00402FEA" w:rsidP="00021ECE">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Coordinated with OCD with regard to the hauling of rice to NROC.</w:t>
            </w:r>
          </w:p>
          <w:p w:rsidR="00402FEA" w:rsidRPr="00402FEA" w:rsidRDefault="00402FEA" w:rsidP="00021ECE">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Continuous validation of the status of IDPs inside and outside ECs with the following concerns: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Movement of IDPs to other ECs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affected families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totally and partially damaged houses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Assessment food and non-food needs of IDPs</w:t>
            </w:r>
          </w:p>
        </w:tc>
      </w:tr>
      <w:tr w:rsidR="00402FEA" w:rsidRPr="003A0CF5" w:rsidTr="006851DE">
        <w:trPr>
          <w:trHeight w:val="20"/>
          <w:tblHeader/>
        </w:trPr>
        <w:tc>
          <w:tcPr>
            <w:tcW w:w="922" w:type="pct"/>
            <w:vAlign w:val="center"/>
          </w:tcPr>
          <w:p w:rsidR="00402FEA" w:rsidRPr="00622170" w:rsidRDefault="00402FEA" w:rsidP="00021ECE">
            <w:pPr>
              <w:ind w:right="27"/>
              <w:contextualSpacing/>
              <w:jc w:val="center"/>
              <w:rPr>
                <w:rFonts w:ascii="Arial" w:eastAsia="Arial Narrow" w:hAnsi="Arial" w:cs="Arial"/>
                <w:sz w:val="19"/>
                <w:szCs w:val="19"/>
              </w:rPr>
            </w:pPr>
            <w:r w:rsidRPr="00622170">
              <w:rPr>
                <w:rFonts w:ascii="Arial" w:eastAsia="Arial Narrow" w:hAnsi="Arial" w:cs="Arial"/>
                <w:sz w:val="19"/>
                <w:szCs w:val="19"/>
              </w:rPr>
              <w:t>09 February 2020</w:t>
            </w:r>
          </w:p>
        </w:tc>
        <w:tc>
          <w:tcPr>
            <w:tcW w:w="4078" w:type="pct"/>
            <w:vAlign w:val="bottom"/>
          </w:tcPr>
          <w:p w:rsidR="00402FEA" w:rsidRPr="00622170" w:rsidRDefault="00402FEA" w:rsidP="00021ECE">
            <w:pPr>
              <w:pStyle w:val="ListParagraph"/>
              <w:numPr>
                <w:ilvl w:val="0"/>
                <w:numId w:val="14"/>
              </w:numPr>
              <w:ind w:left="362" w:right="27" w:hanging="362"/>
              <w:jc w:val="both"/>
              <w:rPr>
                <w:rFonts w:ascii="Arial" w:eastAsia="Arial Narrow" w:hAnsi="Arial" w:cs="Arial"/>
                <w:b/>
                <w:sz w:val="19"/>
                <w:szCs w:val="19"/>
              </w:rPr>
            </w:pPr>
            <w:r>
              <w:rPr>
                <w:rFonts w:ascii="Arial" w:eastAsia="Arial Narrow" w:hAnsi="Arial" w:cs="Arial"/>
                <w:sz w:val="19"/>
                <w:szCs w:val="19"/>
              </w:rPr>
              <w:t>Continued</w:t>
            </w:r>
            <w:r w:rsidRPr="00622170">
              <w:rPr>
                <w:rFonts w:ascii="Arial" w:eastAsia="Arial Narrow" w:hAnsi="Arial" w:cs="Arial"/>
                <w:sz w:val="19"/>
                <w:szCs w:val="19"/>
              </w:rPr>
              <w:t xml:space="preserve"> coordination with LSWDOs on the validation of updated status of ECs, number of affected families, cost of assistance and number of totally and partially damaged houses per affected LGUs.</w:t>
            </w:r>
          </w:p>
        </w:tc>
      </w:tr>
      <w:tr w:rsidR="00402FEA" w:rsidRPr="003A0CF5" w:rsidTr="00012C7D">
        <w:trPr>
          <w:trHeight w:val="20"/>
          <w:tblHeader/>
        </w:trPr>
        <w:tc>
          <w:tcPr>
            <w:tcW w:w="922" w:type="pct"/>
            <w:vAlign w:val="center"/>
          </w:tcPr>
          <w:p w:rsidR="00402FEA" w:rsidRPr="006851DE" w:rsidRDefault="00402FEA" w:rsidP="00021ECE">
            <w:pPr>
              <w:ind w:right="27"/>
              <w:contextualSpacing/>
              <w:jc w:val="center"/>
              <w:rPr>
                <w:rFonts w:ascii="Arial" w:eastAsia="Arial Narrow" w:hAnsi="Arial" w:cs="Arial"/>
                <w:b/>
                <w:sz w:val="19"/>
                <w:szCs w:val="19"/>
              </w:rPr>
            </w:pPr>
            <w:r w:rsidRPr="006851DE">
              <w:rPr>
                <w:rFonts w:ascii="Arial" w:eastAsia="Arial Narrow" w:hAnsi="Arial" w:cs="Arial"/>
                <w:sz w:val="19"/>
                <w:szCs w:val="19"/>
              </w:rPr>
              <w:t>08 February 2020</w:t>
            </w:r>
          </w:p>
        </w:tc>
        <w:tc>
          <w:tcPr>
            <w:tcW w:w="4078" w:type="pct"/>
            <w:vAlign w:val="bottom"/>
          </w:tcPr>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Continued</w:t>
            </w:r>
            <w:r w:rsidRPr="006851DE">
              <w:rPr>
                <w:rFonts w:ascii="Arial" w:eastAsia="Arial Narrow" w:hAnsi="Arial" w:cs="Arial"/>
                <w:sz w:val="19"/>
                <w:szCs w:val="19"/>
              </w:rPr>
              <w:t xml:space="preserve"> coordination with LSWDOs on the validation of the updated IDPs status report and number of totally and partially damaged houses per affected LGUs.</w:t>
            </w:r>
          </w:p>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Coordinated</w:t>
            </w:r>
            <w:r w:rsidRPr="006851DE">
              <w:rPr>
                <w:rFonts w:ascii="Arial" w:eastAsia="Arial Narrow" w:hAnsi="Arial" w:cs="Arial"/>
                <w:sz w:val="19"/>
                <w:szCs w:val="19"/>
              </w:rPr>
              <w:t xml:space="preserve"> with LGUs of San Nicolas and Laurel for the outreach program and medical mission by </w:t>
            </w:r>
            <w:proofErr w:type="spellStart"/>
            <w:r w:rsidRPr="006851DE">
              <w:rPr>
                <w:rFonts w:ascii="Arial" w:eastAsia="Arial Narrow" w:hAnsi="Arial" w:cs="Arial"/>
                <w:sz w:val="19"/>
                <w:szCs w:val="19"/>
              </w:rPr>
              <w:t>Widus</w:t>
            </w:r>
            <w:proofErr w:type="spellEnd"/>
            <w:r w:rsidRPr="006851DE">
              <w:rPr>
                <w:rFonts w:ascii="Arial" w:eastAsia="Arial Narrow" w:hAnsi="Arial" w:cs="Arial"/>
                <w:sz w:val="19"/>
                <w:szCs w:val="19"/>
              </w:rPr>
              <w:t xml:space="preserve"> Foundation, Inc. and Foundation of Our Lady of Peace Mission, Inc.</w:t>
            </w:r>
            <w:r>
              <w:rPr>
                <w:rFonts w:ascii="Arial" w:eastAsia="Arial Narrow" w:hAnsi="Arial" w:cs="Arial"/>
                <w:sz w:val="19"/>
                <w:szCs w:val="19"/>
              </w:rPr>
              <w:t xml:space="preserve"> </w:t>
            </w:r>
            <w:r w:rsidRPr="006851DE">
              <w:rPr>
                <w:rFonts w:ascii="Arial" w:eastAsia="Arial Narrow" w:hAnsi="Arial" w:cs="Arial"/>
                <w:sz w:val="19"/>
                <w:szCs w:val="19"/>
              </w:rPr>
              <w:t>on 13 February</w:t>
            </w:r>
            <w:r>
              <w:rPr>
                <w:rFonts w:ascii="Arial" w:eastAsia="Arial Narrow" w:hAnsi="Arial" w:cs="Arial"/>
                <w:sz w:val="19"/>
                <w:szCs w:val="19"/>
              </w:rPr>
              <w:t xml:space="preserve"> 2020.</w:t>
            </w:r>
          </w:p>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 xml:space="preserve">Recommended to concerned LGUs the possible closure of ECs in </w:t>
            </w:r>
            <w:proofErr w:type="spellStart"/>
            <w:r w:rsidRPr="006851DE">
              <w:rPr>
                <w:rFonts w:ascii="Arial" w:eastAsia="Arial Narrow" w:hAnsi="Arial" w:cs="Arial"/>
                <w:sz w:val="19"/>
                <w:szCs w:val="19"/>
              </w:rPr>
              <w:t>Bauan</w:t>
            </w:r>
            <w:proofErr w:type="spellEnd"/>
            <w:r w:rsidRPr="006851DE">
              <w:rPr>
                <w:rFonts w:ascii="Arial" w:eastAsia="Arial Narrow" w:hAnsi="Arial" w:cs="Arial"/>
                <w:sz w:val="19"/>
                <w:szCs w:val="19"/>
              </w:rPr>
              <w:t xml:space="preserve"> and </w:t>
            </w:r>
            <w:proofErr w:type="spellStart"/>
            <w:r w:rsidRPr="006851DE">
              <w:rPr>
                <w:rFonts w:ascii="Arial" w:eastAsia="Arial Narrow" w:hAnsi="Arial" w:cs="Arial"/>
                <w:sz w:val="19"/>
                <w:szCs w:val="19"/>
              </w:rPr>
              <w:t>Calatagan</w:t>
            </w:r>
            <w:proofErr w:type="spellEnd"/>
            <w:r w:rsidRPr="006851DE">
              <w:rPr>
                <w:rFonts w:ascii="Arial" w:eastAsia="Arial Narrow" w:hAnsi="Arial" w:cs="Arial"/>
                <w:sz w:val="19"/>
                <w:szCs w:val="19"/>
              </w:rPr>
              <w:t>.</w:t>
            </w:r>
          </w:p>
        </w:tc>
      </w:tr>
      <w:tr w:rsidR="00402FEA" w:rsidRPr="003A0CF5" w:rsidTr="006A35D8">
        <w:trPr>
          <w:trHeight w:val="20"/>
        </w:trPr>
        <w:tc>
          <w:tcPr>
            <w:tcW w:w="922" w:type="pct"/>
            <w:vAlign w:val="center"/>
          </w:tcPr>
          <w:p w:rsidR="00402FEA" w:rsidRPr="00012C7D" w:rsidRDefault="00402FEA" w:rsidP="00021ECE">
            <w:pPr>
              <w:ind w:right="27"/>
              <w:contextualSpacing/>
              <w:jc w:val="center"/>
              <w:rPr>
                <w:rFonts w:ascii="Arial" w:eastAsia="Arial Narrow" w:hAnsi="Arial" w:cs="Arial"/>
                <w:sz w:val="19"/>
                <w:szCs w:val="19"/>
              </w:rPr>
            </w:pPr>
            <w:r w:rsidRPr="00012C7D">
              <w:rPr>
                <w:rFonts w:ascii="Arial" w:eastAsia="Arial Narrow" w:hAnsi="Arial" w:cs="Arial"/>
                <w:sz w:val="19"/>
                <w:szCs w:val="19"/>
              </w:rPr>
              <w:t>07 February 2020</w:t>
            </w:r>
          </w:p>
        </w:tc>
        <w:tc>
          <w:tcPr>
            <w:tcW w:w="4078" w:type="pct"/>
            <w:vAlign w:val="bottom"/>
          </w:tcPr>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Cash assistance was provided to 921 affected families from LGU </w:t>
            </w:r>
            <w:proofErr w:type="spellStart"/>
            <w:r w:rsidRPr="00012C7D">
              <w:rPr>
                <w:rFonts w:ascii="Arial" w:eastAsia="Arial Narrow" w:hAnsi="Arial" w:cs="Arial"/>
                <w:sz w:val="19"/>
                <w:szCs w:val="19"/>
              </w:rPr>
              <w:t>Balayan</w:t>
            </w:r>
            <w:proofErr w:type="spellEnd"/>
            <w:r w:rsidRPr="00012C7D">
              <w:rPr>
                <w:rFonts w:ascii="Arial" w:eastAsia="Arial Narrow" w:hAnsi="Arial" w:cs="Arial"/>
                <w:sz w:val="19"/>
                <w:szCs w:val="19"/>
              </w:rPr>
              <w:t xml:space="preserve"> with a total amount of ₱2,763,000.00.</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Facilitated the issuance of 5,000 DAFAC forms for </w:t>
            </w:r>
            <w:proofErr w:type="spellStart"/>
            <w:r w:rsidRPr="00012C7D">
              <w:rPr>
                <w:rFonts w:ascii="Arial" w:eastAsia="Arial Narrow" w:hAnsi="Arial" w:cs="Arial"/>
                <w:sz w:val="19"/>
                <w:szCs w:val="19"/>
              </w:rPr>
              <w:t>Agoncillo</w:t>
            </w:r>
            <w:proofErr w:type="spellEnd"/>
            <w:r w:rsidRPr="00012C7D">
              <w:rPr>
                <w:rFonts w:ascii="Arial" w:eastAsia="Arial Narrow" w:hAnsi="Arial" w:cs="Arial"/>
                <w:sz w:val="19"/>
                <w:szCs w:val="19"/>
              </w:rPr>
              <w:t xml:space="preserve"> and 2,000 DAFAC forms for </w:t>
            </w:r>
            <w:proofErr w:type="spellStart"/>
            <w:r w:rsidRPr="00012C7D">
              <w:rPr>
                <w:rFonts w:ascii="Arial" w:eastAsia="Arial Narrow" w:hAnsi="Arial" w:cs="Arial"/>
                <w:sz w:val="19"/>
                <w:szCs w:val="19"/>
              </w:rPr>
              <w:t>Lemery</w:t>
            </w:r>
            <w:proofErr w:type="spellEnd"/>
            <w:r w:rsidRPr="00012C7D">
              <w:rPr>
                <w:rFonts w:ascii="Arial" w:eastAsia="Arial Narrow" w:hAnsi="Arial" w:cs="Arial"/>
                <w:sz w:val="19"/>
                <w:szCs w:val="19"/>
              </w:rPr>
              <w:t>.</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w:t>
            </w:r>
            <w:r>
              <w:rPr>
                <w:rFonts w:ascii="Arial" w:eastAsia="Arial Narrow" w:hAnsi="Arial" w:cs="Arial"/>
                <w:sz w:val="19"/>
                <w:szCs w:val="19"/>
              </w:rPr>
              <w:t>d</w:t>
            </w:r>
            <w:r w:rsidRPr="00012C7D">
              <w:rPr>
                <w:rFonts w:ascii="Arial" w:eastAsia="Arial Narrow" w:hAnsi="Arial" w:cs="Arial"/>
                <w:sz w:val="19"/>
                <w:szCs w:val="19"/>
              </w:rPr>
              <w:t xml:space="preserve"> </w:t>
            </w:r>
            <w:r>
              <w:rPr>
                <w:rFonts w:ascii="Arial" w:eastAsia="Arial Narrow" w:hAnsi="Arial" w:cs="Arial"/>
                <w:sz w:val="19"/>
                <w:szCs w:val="19"/>
              </w:rPr>
              <w:t xml:space="preserve">the </w:t>
            </w:r>
            <w:r w:rsidRPr="00012C7D">
              <w:rPr>
                <w:rFonts w:ascii="Arial" w:eastAsia="Arial Narrow" w:hAnsi="Arial" w:cs="Arial"/>
                <w:sz w:val="19"/>
                <w:szCs w:val="19"/>
              </w:rPr>
              <w:t xml:space="preserve">request for vehicle from AFP-OCD to haul 1,366 packs of rice in GMA Warehouse for distribution to San Luis and </w:t>
            </w:r>
            <w:proofErr w:type="spellStart"/>
            <w:r w:rsidRPr="00012C7D">
              <w:rPr>
                <w:rFonts w:ascii="Arial" w:eastAsia="Arial Narrow" w:hAnsi="Arial" w:cs="Arial"/>
                <w:sz w:val="19"/>
                <w:szCs w:val="19"/>
              </w:rPr>
              <w:t>Mataas</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na</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Kahoy</w:t>
            </w:r>
            <w:proofErr w:type="spellEnd"/>
            <w:r w:rsidRPr="00012C7D">
              <w:rPr>
                <w:rFonts w:ascii="Arial" w:eastAsia="Arial Narrow" w:hAnsi="Arial" w:cs="Arial"/>
                <w:sz w:val="19"/>
                <w:szCs w:val="19"/>
              </w:rPr>
              <w:t xml:space="preserve"> on 08 February 2020.</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Responded to letters requesting fund augmentation and family food packs from APEC </w:t>
            </w:r>
            <w:proofErr w:type="spellStart"/>
            <w:r w:rsidRPr="00012C7D">
              <w:rPr>
                <w:rFonts w:ascii="Arial" w:eastAsia="Arial Narrow" w:hAnsi="Arial" w:cs="Arial"/>
                <w:sz w:val="19"/>
                <w:szCs w:val="19"/>
              </w:rPr>
              <w:t>Partylist</w:t>
            </w:r>
            <w:proofErr w:type="spellEnd"/>
            <w:r w:rsidRPr="00012C7D">
              <w:rPr>
                <w:rFonts w:ascii="Arial" w:eastAsia="Arial Narrow" w:hAnsi="Arial" w:cs="Arial"/>
                <w:sz w:val="19"/>
                <w:szCs w:val="19"/>
              </w:rPr>
              <w:t>.</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One staff assisted the CSWDO </w:t>
            </w:r>
            <w:proofErr w:type="spellStart"/>
            <w:r w:rsidRPr="00012C7D">
              <w:rPr>
                <w:rFonts w:ascii="Arial" w:eastAsia="Arial Narrow" w:hAnsi="Arial" w:cs="Arial"/>
                <w:sz w:val="19"/>
                <w:szCs w:val="19"/>
              </w:rPr>
              <w:t>Batangas</w:t>
            </w:r>
            <w:proofErr w:type="spellEnd"/>
            <w:r w:rsidRPr="00012C7D">
              <w:rPr>
                <w:rFonts w:ascii="Arial" w:eastAsia="Arial Narrow" w:hAnsi="Arial" w:cs="Arial"/>
                <w:sz w:val="19"/>
                <w:szCs w:val="19"/>
              </w:rPr>
              <w:t xml:space="preserve"> City for distribution of the remaining 800 family food packs to families outside evacuation center.</w:t>
            </w:r>
          </w:p>
        </w:tc>
      </w:tr>
      <w:tr w:rsidR="00402FEA" w:rsidRPr="003A0CF5" w:rsidTr="002C6048">
        <w:trPr>
          <w:trHeight w:val="20"/>
        </w:trPr>
        <w:tc>
          <w:tcPr>
            <w:tcW w:w="922" w:type="pct"/>
            <w:vAlign w:val="center"/>
          </w:tcPr>
          <w:p w:rsidR="00402FEA" w:rsidRPr="00AB3672" w:rsidRDefault="00402FEA" w:rsidP="00021ECE">
            <w:pPr>
              <w:ind w:right="27"/>
              <w:contextualSpacing/>
              <w:jc w:val="center"/>
              <w:rPr>
                <w:rFonts w:ascii="Arial" w:eastAsia="Arial Narrow" w:hAnsi="Arial" w:cs="Arial"/>
                <w:b/>
                <w:sz w:val="19"/>
                <w:szCs w:val="19"/>
              </w:rPr>
            </w:pPr>
            <w:r w:rsidRPr="00AB3672">
              <w:rPr>
                <w:rFonts w:ascii="Arial" w:eastAsia="Arial Narrow" w:hAnsi="Arial" w:cs="Arial"/>
                <w:sz w:val="19"/>
                <w:szCs w:val="19"/>
              </w:rPr>
              <w:t>04 February 2020</w:t>
            </w:r>
          </w:p>
        </w:tc>
        <w:tc>
          <w:tcPr>
            <w:tcW w:w="4078" w:type="pct"/>
            <w:vAlign w:val="bottom"/>
          </w:tcPr>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w:t>
            </w:r>
            <w:r>
              <w:rPr>
                <w:rFonts w:ascii="Arial" w:eastAsia="Arial Narrow" w:hAnsi="Arial" w:cs="Arial"/>
                <w:sz w:val="19"/>
                <w:szCs w:val="19"/>
              </w:rPr>
              <w:t>d</w:t>
            </w:r>
            <w:r w:rsidRPr="00AB3672">
              <w:rPr>
                <w:rFonts w:ascii="Arial" w:eastAsia="Arial Narrow" w:hAnsi="Arial" w:cs="Arial"/>
                <w:sz w:val="19"/>
                <w:szCs w:val="19"/>
              </w:rPr>
              <w:t xml:space="preserve"> the hauling of 21 sacks </w:t>
            </w:r>
            <w:r>
              <w:rPr>
                <w:rFonts w:ascii="Arial" w:eastAsia="Arial Narrow" w:hAnsi="Arial" w:cs="Arial"/>
                <w:sz w:val="19"/>
                <w:szCs w:val="19"/>
              </w:rPr>
              <w:t xml:space="preserve">of </w:t>
            </w:r>
            <w:r w:rsidRPr="00AB3672">
              <w:rPr>
                <w:rFonts w:ascii="Arial" w:eastAsia="Arial Narrow" w:hAnsi="Arial" w:cs="Arial"/>
                <w:sz w:val="19"/>
                <w:szCs w:val="19"/>
              </w:rPr>
              <w:t>rice to GMA Warehouse.</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Transferred 1 family with 5 individuals to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xml:space="preserve">, Rizal which was also coordinated with MSWDO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xml:space="preserve"> as part of their monitoring.</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60 FFPs and 20 boxes of sleeping kits to </w:t>
            </w:r>
            <w:proofErr w:type="spellStart"/>
            <w:r w:rsidRPr="00AB3672">
              <w:rPr>
                <w:rFonts w:ascii="Arial" w:eastAsia="Arial Narrow" w:hAnsi="Arial" w:cs="Arial"/>
                <w:sz w:val="19"/>
                <w:szCs w:val="19"/>
              </w:rPr>
              <w:t>Malvar</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assorted goods to Laurel,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lastRenderedPageBreak/>
              <w:t xml:space="preserve">Sorted out 614 DAFAC Forms from LGU of </w:t>
            </w:r>
            <w:proofErr w:type="spellStart"/>
            <w:r w:rsidRPr="00AB3672">
              <w:rPr>
                <w:rFonts w:ascii="Arial" w:eastAsia="Arial Narrow" w:hAnsi="Arial" w:cs="Arial"/>
                <w:sz w:val="19"/>
                <w:szCs w:val="19"/>
              </w:rPr>
              <w:t>Balayan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Bauan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Calatagan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 xml:space="preserve">. It was observed that some forms are not completely filled-up especially on the name ECs, LGU, and signature of </w:t>
            </w:r>
            <w:proofErr w:type="spellStart"/>
            <w:r w:rsidRPr="00AB3672">
              <w:rPr>
                <w:rFonts w:ascii="Arial" w:eastAsia="Arial Narrow" w:hAnsi="Arial" w:cs="Arial"/>
                <w:sz w:val="19"/>
                <w:szCs w:val="19"/>
              </w:rPr>
              <w:t>Brgy</w:t>
            </w:r>
            <w:proofErr w:type="spellEnd"/>
            <w:r w:rsidRPr="00AB3672">
              <w:rPr>
                <w:rFonts w:ascii="Arial" w:eastAsia="Arial Narrow" w:hAnsi="Arial" w:cs="Arial"/>
                <w:sz w:val="19"/>
                <w:szCs w:val="19"/>
              </w:rPr>
              <w:t>. Captain/ Social Worker.</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DRMD conducted assessment and possible establishment of Tent City in </w:t>
            </w:r>
            <w:proofErr w:type="spellStart"/>
            <w:r w:rsidRPr="00AB3672">
              <w:rPr>
                <w:rFonts w:ascii="Arial" w:eastAsia="Arial Narrow" w:hAnsi="Arial" w:cs="Arial"/>
                <w:sz w:val="19"/>
                <w:szCs w:val="19"/>
              </w:rPr>
              <w:t>Malainin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Talaibon</w:t>
            </w:r>
            <w:proofErr w:type="spellEnd"/>
            <w:r w:rsidRPr="00AB3672">
              <w:rPr>
                <w:rFonts w:ascii="Arial" w:eastAsia="Arial Narrow" w:hAnsi="Arial" w:cs="Arial"/>
                <w:sz w:val="19"/>
                <w:szCs w:val="19"/>
              </w:rPr>
              <w:t>.</w:t>
            </w:r>
          </w:p>
        </w:tc>
      </w:tr>
      <w:tr w:rsidR="00402FEA" w:rsidRPr="003A0CF5" w:rsidTr="002C6048">
        <w:trPr>
          <w:trHeight w:val="20"/>
        </w:trPr>
        <w:tc>
          <w:tcPr>
            <w:tcW w:w="922" w:type="pct"/>
            <w:vAlign w:val="center"/>
          </w:tcPr>
          <w:p w:rsidR="00402FEA" w:rsidRPr="002C6048" w:rsidRDefault="00402FEA" w:rsidP="00021ECE">
            <w:pPr>
              <w:ind w:right="27"/>
              <w:contextualSpacing/>
              <w:jc w:val="center"/>
              <w:rPr>
                <w:rFonts w:ascii="Arial" w:eastAsia="Arial Narrow" w:hAnsi="Arial" w:cs="Arial"/>
                <w:b/>
                <w:sz w:val="19"/>
                <w:szCs w:val="19"/>
              </w:rPr>
            </w:pPr>
            <w:r w:rsidRPr="002C6048">
              <w:rPr>
                <w:rFonts w:ascii="Arial" w:eastAsia="Arial Narrow" w:hAnsi="Arial" w:cs="Arial"/>
                <w:sz w:val="19"/>
                <w:szCs w:val="19"/>
              </w:rPr>
              <w:lastRenderedPageBreak/>
              <w:t>01 February 2020</w:t>
            </w:r>
          </w:p>
        </w:tc>
        <w:tc>
          <w:tcPr>
            <w:tcW w:w="4078" w:type="pct"/>
            <w:vAlign w:val="bottom"/>
          </w:tcPr>
          <w:p w:rsidR="00402FEA" w:rsidRPr="002C6048" w:rsidRDefault="00402FEA"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bl>
    <w:p w:rsidR="00F9530D" w:rsidRDefault="00F9530D" w:rsidP="00021ECE">
      <w:pPr>
        <w:pStyle w:val="Heading1"/>
        <w:spacing w:before="0" w:after="0"/>
        <w:ind w:right="27"/>
        <w:contextualSpacing/>
        <w:rPr>
          <w:rFonts w:ascii="Arial" w:eastAsia="Arial" w:hAnsi="Arial" w:cs="Arial"/>
          <w:sz w:val="19"/>
          <w:szCs w:val="19"/>
        </w:rPr>
      </w:pPr>
    </w:p>
    <w:p w:rsidR="007C7BAD" w:rsidRPr="003A0CF5" w:rsidRDefault="007C7BAD"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rsidTr="002C38ED">
        <w:trPr>
          <w:trHeight w:val="62"/>
          <w:tblHeader/>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2C38ED">
        <w:trPr>
          <w:trHeight w:val="62"/>
          <w:jc w:val="center"/>
        </w:trPr>
        <w:tc>
          <w:tcPr>
            <w:tcW w:w="922" w:type="pct"/>
            <w:vAlign w:val="center"/>
          </w:tcPr>
          <w:p w:rsidR="007136FA" w:rsidRPr="006C4DC4" w:rsidRDefault="007136FA"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078" w:type="pct"/>
            <w:vAlign w:val="bottom"/>
          </w:tcPr>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021ECE">
      <w:pPr>
        <w:ind w:right="0"/>
        <w:contextualSpacing/>
        <w:rPr>
          <w:rFonts w:ascii="Arial" w:eastAsia="Arial" w:hAnsi="Arial" w:cs="Arial"/>
          <w:b/>
          <w:sz w:val="19"/>
          <w:szCs w:val="19"/>
        </w:rPr>
      </w:pPr>
    </w:p>
    <w:p w:rsidR="007C7BAD" w:rsidRPr="003A0CF5" w:rsidRDefault="007C7BAD"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rsidTr="002C38ED">
        <w:trPr>
          <w:trHeight w:val="62"/>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2C38ED">
        <w:trPr>
          <w:trHeight w:val="62"/>
          <w:jc w:val="center"/>
        </w:trPr>
        <w:tc>
          <w:tcPr>
            <w:tcW w:w="922" w:type="pct"/>
            <w:vAlign w:val="center"/>
          </w:tcPr>
          <w:p w:rsidR="00F44502" w:rsidRPr="00256EFC" w:rsidRDefault="003D65A7" w:rsidP="00021ECE">
            <w:pPr>
              <w:ind w:right="27"/>
              <w:contextualSpacing/>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078" w:type="pct"/>
            <w:vAlign w:val="bottom"/>
          </w:tcPr>
          <w:p w:rsidR="003D65A7" w:rsidRDefault="003D65A7" w:rsidP="00021ECE">
            <w:pPr>
              <w:pStyle w:val="ListParagraph"/>
              <w:numPr>
                <w:ilvl w:val="0"/>
                <w:numId w:val="5"/>
              </w:numPr>
              <w:ind w:left="343" w:right="27" w:hanging="343"/>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021ECE">
            <w:pPr>
              <w:pStyle w:val="ListParagraph"/>
              <w:numPr>
                <w:ilvl w:val="0"/>
                <w:numId w:val="5"/>
              </w:numPr>
              <w:ind w:left="343" w:right="27" w:hanging="343"/>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021ECE">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021ECE">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021ECE">
      <w:pPr>
        <w:ind w:right="0"/>
        <w:contextualSpacing/>
        <w:rPr>
          <w:rFonts w:ascii="Arial" w:eastAsia="Arial" w:hAnsi="Arial" w:cs="Arial"/>
          <w:b/>
          <w:sz w:val="19"/>
          <w:szCs w:val="19"/>
        </w:rPr>
      </w:pPr>
    </w:p>
    <w:p w:rsidR="00515C7B" w:rsidRPr="003A0CF5" w:rsidRDefault="00515C7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rsidTr="00EC13B7">
        <w:trPr>
          <w:trHeight w:val="62"/>
          <w:tblHeader/>
          <w:jc w:val="center"/>
        </w:trPr>
        <w:tc>
          <w:tcPr>
            <w:tcW w:w="922"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EC13B7">
        <w:trPr>
          <w:trHeight w:val="62"/>
          <w:jc w:val="center"/>
        </w:trPr>
        <w:tc>
          <w:tcPr>
            <w:tcW w:w="922" w:type="pct"/>
            <w:vAlign w:val="center"/>
          </w:tcPr>
          <w:p w:rsidR="00F75765" w:rsidRPr="006C4DC4" w:rsidRDefault="00F75765"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078" w:type="pct"/>
            <w:vAlign w:val="bottom"/>
          </w:tcPr>
          <w:p w:rsidR="00F75765" w:rsidRPr="006C4DC4" w:rsidRDefault="00F75765"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 xml:space="preserve">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Account the IDPs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Conduct Camp Activities for the IDPs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Interview the displaces families</w:t>
            </w:r>
          </w:p>
          <w:p w:rsidR="002C38ED"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Assist the evacuees who are either transferring or going back to their houses</w:t>
            </w:r>
          </w:p>
          <w:p w:rsidR="00F75765" w:rsidRPr="002C38ED" w:rsidRDefault="00F75765" w:rsidP="00021ECE">
            <w:pPr>
              <w:pStyle w:val="ListParagraph"/>
              <w:numPr>
                <w:ilvl w:val="0"/>
                <w:numId w:val="44"/>
              </w:numPr>
              <w:ind w:right="27"/>
              <w:jc w:val="both"/>
              <w:rPr>
                <w:rFonts w:ascii="Arial" w:eastAsia="Arial Narrow" w:hAnsi="Arial" w:cs="Arial"/>
                <w:sz w:val="19"/>
                <w:szCs w:val="19"/>
              </w:rPr>
            </w:pPr>
            <w:r w:rsidRPr="002C38ED">
              <w:rPr>
                <w:rFonts w:ascii="Arial" w:eastAsia="Arial Narrow" w:hAnsi="Arial" w:cs="Arial"/>
                <w:sz w:val="19"/>
                <w:szCs w:val="19"/>
              </w:rPr>
              <w:t>Provided feedback to CO and CALABARZON in terms of Data Tracking Monitoring</w:t>
            </w:r>
          </w:p>
          <w:p w:rsidR="00A13882" w:rsidRPr="006C4DC4" w:rsidRDefault="00A13882" w:rsidP="00021ECE">
            <w:pPr>
              <w:pStyle w:val="ListParagraph"/>
              <w:numPr>
                <w:ilvl w:val="0"/>
                <w:numId w:val="5"/>
              </w:numPr>
              <w:ind w:left="343" w:right="27" w:hanging="343"/>
              <w:jc w:val="both"/>
              <w:rPr>
                <w:rFonts w:ascii="Arial" w:eastAsia="Arial Narrow" w:hAnsi="Arial" w:cs="Arial"/>
                <w:sz w:val="19"/>
                <w:szCs w:val="19"/>
              </w:rPr>
            </w:pPr>
            <w:r w:rsidRPr="003A0CF5">
              <w:rPr>
                <w:rFonts w:ascii="Arial" w:eastAsia="Arial Narrow" w:hAnsi="Arial" w:cs="Arial"/>
                <w:sz w:val="19"/>
                <w:szCs w:val="19"/>
              </w:rPr>
              <w:lastRenderedPageBreak/>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C38ED" w:rsidRDefault="002C38ED" w:rsidP="00021ECE">
      <w:pPr>
        <w:ind w:right="27"/>
        <w:contextualSpacing/>
        <w:jc w:val="center"/>
        <w:rPr>
          <w:rFonts w:ascii="Arial" w:eastAsia="Arial" w:hAnsi="Arial" w:cs="Arial"/>
          <w:sz w:val="19"/>
          <w:szCs w:val="19"/>
        </w:rPr>
      </w:pPr>
    </w:p>
    <w:p w:rsidR="00EC13B7" w:rsidRDefault="00EC13B7" w:rsidP="00021ECE">
      <w:pPr>
        <w:ind w:right="27"/>
        <w:contextualSpacing/>
        <w:jc w:val="center"/>
        <w:rPr>
          <w:rFonts w:ascii="Arial" w:eastAsia="Arial" w:hAnsi="Arial" w:cs="Arial"/>
          <w:sz w:val="20"/>
          <w:szCs w:val="20"/>
        </w:rPr>
      </w:pPr>
    </w:p>
    <w:p w:rsidR="00991EDC" w:rsidRPr="002C38ED" w:rsidRDefault="00991EDC" w:rsidP="00021ECE">
      <w:pPr>
        <w:ind w:right="27"/>
        <w:contextualSpacing/>
        <w:jc w:val="center"/>
        <w:rPr>
          <w:rFonts w:ascii="Arial" w:eastAsia="Arial" w:hAnsi="Arial" w:cs="Arial"/>
          <w:sz w:val="20"/>
          <w:szCs w:val="20"/>
        </w:rPr>
      </w:pPr>
      <w:r w:rsidRPr="002C38ED">
        <w:rPr>
          <w:rFonts w:ascii="Arial" w:eastAsia="Arial" w:hAnsi="Arial" w:cs="Arial"/>
          <w:sz w:val="20"/>
          <w:szCs w:val="20"/>
        </w:rPr>
        <w:t>*****</w:t>
      </w:r>
    </w:p>
    <w:p w:rsidR="00B91F87" w:rsidRPr="002C38ED" w:rsidRDefault="00991EDC" w:rsidP="00021ECE">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Operations</w:t>
      </w:r>
      <w:r w:rsidR="00CA08E1" w:rsidRPr="002C38ED">
        <w:rPr>
          <w:rFonts w:ascii="Arial" w:eastAsia="Arial" w:hAnsi="Arial" w:cs="Arial"/>
          <w:i/>
          <w:sz w:val="20"/>
          <w:szCs w:val="20"/>
        </w:rPr>
        <w:t xml:space="preserve"> </w:t>
      </w:r>
      <w:r w:rsidRPr="002C38ED">
        <w:rPr>
          <w:rFonts w:ascii="Arial" w:eastAsia="Arial" w:hAnsi="Arial" w:cs="Arial"/>
          <w:i/>
          <w:sz w:val="20"/>
          <w:szCs w:val="20"/>
        </w:rPr>
        <w:t>Monitoring</w:t>
      </w:r>
      <w:r w:rsidR="00CA08E1" w:rsidRPr="002C38ED">
        <w:rPr>
          <w:rFonts w:ascii="Arial" w:eastAsia="Arial" w:hAnsi="Arial" w:cs="Arial"/>
          <w:i/>
          <w:sz w:val="20"/>
          <w:szCs w:val="20"/>
        </w:rPr>
        <w:t xml:space="preserve"> </w:t>
      </w:r>
      <w:r w:rsidRPr="002C38ED">
        <w:rPr>
          <w:rFonts w:ascii="Arial" w:eastAsia="Arial" w:hAnsi="Arial" w:cs="Arial"/>
          <w:i/>
          <w:sz w:val="20"/>
          <w:szCs w:val="20"/>
        </w:rPr>
        <w:t>and</w:t>
      </w:r>
      <w:r w:rsidR="00CA08E1" w:rsidRPr="002C38ED">
        <w:rPr>
          <w:rFonts w:ascii="Arial" w:eastAsia="Arial" w:hAnsi="Arial" w:cs="Arial"/>
          <w:i/>
          <w:sz w:val="20"/>
          <w:szCs w:val="20"/>
        </w:rPr>
        <w:t xml:space="preserve"> </w:t>
      </w:r>
      <w:r w:rsidRPr="002C38ED">
        <w:rPr>
          <w:rFonts w:ascii="Arial" w:eastAsia="Arial" w:hAnsi="Arial" w:cs="Arial"/>
          <w:i/>
          <w:sz w:val="20"/>
          <w:szCs w:val="20"/>
        </w:rPr>
        <w:t>Information</w:t>
      </w:r>
      <w:r w:rsidR="00CA08E1" w:rsidRPr="002C38ED">
        <w:rPr>
          <w:rFonts w:ascii="Arial" w:eastAsia="Arial" w:hAnsi="Arial" w:cs="Arial"/>
          <w:i/>
          <w:sz w:val="20"/>
          <w:szCs w:val="20"/>
        </w:rPr>
        <w:t xml:space="preserve"> </w:t>
      </w:r>
      <w:r w:rsidRPr="002C38ED">
        <w:rPr>
          <w:rFonts w:ascii="Arial" w:eastAsia="Arial" w:hAnsi="Arial" w:cs="Arial"/>
          <w:i/>
          <w:sz w:val="20"/>
          <w:szCs w:val="20"/>
        </w:rPr>
        <w:t>Center</w:t>
      </w:r>
      <w:r w:rsidR="00CA08E1" w:rsidRPr="002C38ED">
        <w:rPr>
          <w:rFonts w:ascii="Arial" w:eastAsia="Arial" w:hAnsi="Arial" w:cs="Arial"/>
          <w:i/>
          <w:sz w:val="20"/>
          <w:szCs w:val="20"/>
        </w:rPr>
        <w:t xml:space="preserve"> </w:t>
      </w:r>
      <w:r w:rsidRPr="002C38ED">
        <w:rPr>
          <w:rFonts w:ascii="Arial" w:eastAsia="Arial" w:hAnsi="Arial" w:cs="Arial"/>
          <w:i/>
          <w:sz w:val="20"/>
          <w:szCs w:val="20"/>
        </w:rPr>
        <w:t>(DROMIC)</w:t>
      </w:r>
      <w:r w:rsidR="00CA08E1" w:rsidRPr="002C38ED">
        <w:rPr>
          <w:rFonts w:ascii="Arial" w:eastAsia="Arial" w:hAnsi="Arial" w:cs="Arial"/>
          <w:i/>
          <w:sz w:val="20"/>
          <w:szCs w:val="20"/>
        </w:rPr>
        <w:t xml:space="preserve"> </w:t>
      </w:r>
      <w:r w:rsidRPr="002C38ED">
        <w:rPr>
          <w:rFonts w:ascii="Arial" w:eastAsia="Arial" w:hAnsi="Arial" w:cs="Arial"/>
          <w:i/>
          <w:sz w:val="20"/>
          <w:szCs w:val="20"/>
        </w:rPr>
        <w:t>of</w:t>
      </w:r>
      <w:r w:rsidR="00CA08E1" w:rsidRPr="002C38ED">
        <w:rPr>
          <w:rFonts w:ascii="Arial" w:eastAsia="Arial" w:hAnsi="Arial" w:cs="Arial"/>
          <w:i/>
          <w:sz w:val="20"/>
          <w:szCs w:val="20"/>
        </w:rPr>
        <w:t xml:space="preserve"> </w:t>
      </w: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DSWD-DRMB</w:t>
      </w:r>
      <w:r w:rsidR="00CA08E1" w:rsidRPr="002C38ED">
        <w:rPr>
          <w:rFonts w:ascii="Arial" w:eastAsia="Arial" w:hAnsi="Arial" w:cs="Arial"/>
          <w:i/>
          <w:sz w:val="20"/>
          <w:szCs w:val="20"/>
        </w:rPr>
        <w:t xml:space="preserve"> </w:t>
      </w:r>
      <w:r w:rsidRPr="002C38ED">
        <w:rPr>
          <w:rFonts w:ascii="Arial" w:eastAsia="Arial" w:hAnsi="Arial" w:cs="Arial"/>
          <w:i/>
          <w:sz w:val="20"/>
          <w:szCs w:val="20"/>
        </w:rPr>
        <w:t>is</w:t>
      </w:r>
      <w:r w:rsidR="00CA08E1" w:rsidRPr="002C38ED">
        <w:rPr>
          <w:rFonts w:ascii="Arial" w:eastAsia="Arial" w:hAnsi="Arial" w:cs="Arial"/>
          <w:i/>
          <w:sz w:val="20"/>
          <w:szCs w:val="20"/>
        </w:rPr>
        <w:t xml:space="preserve"> </w:t>
      </w:r>
      <w:r w:rsidRPr="002C38ED">
        <w:rPr>
          <w:rFonts w:ascii="Arial" w:eastAsia="Arial" w:hAnsi="Arial" w:cs="Arial"/>
          <w:i/>
          <w:sz w:val="20"/>
          <w:szCs w:val="20"/>
        </w:rPr>
        <w:t>closely</w:t>
      </w:r>
      <w:r w:rsidR="00CA08E1" w:rsidRPr="002C38ED">
        <w:rPr>
          <w:rFonts w:ascii="Arial" w:eastAsia="Arial" w:hAnsi="Arial" w:cs="Arial"/>
          <w:i/>
          <w:sz w:val="20"/>
          <w:szCs w:val="20"/>
        </w:rPr>
        <w:t xml:space="preserve"> </w:t>
      </w:r>
      <w:r w:rsidRPr="002C38ED">
        <w:rPr>
          <w:rFonts w:ascii="Arial" w:eastAsia="Arial" w:hAnsi="Arial" w:cs="Arial"/>
          <w:i/>
          <w:sz w:val="20"/>
          <w:szCs w:val="20"/>
        </w:rPr>
        <w:t>coordinating</w:t>
      </w:r>
      <w:r w:rsidR="00CA08E1" w:rsidRPr="002C38ED">
        <w:rPr>
          <w:rFonts w:ascii="Arial" w:eastAsia="Arial" w:hAnsi="Arial" w:cs="Arial"/>
          <w:i/>
          <w:sz w:val="20"/>
          <w:szCs w:val="20"/>
        </w:rPr>
        <w:t xml:space="preserve"> </w:t>
      </w:r>
      <w:r w:rsidRPr="002C38ED">
        <w:rPr>
          <w:rFonts w:ascii="Arial" w:eastAsia="Arial" w:hAnsi="Arial" w:cs="Arial"/>
          <w:i/>
          <w:sz w:val="20"/>
          <w:szCs w:val="20"/>
        </w:rPr>
        <w:t>with</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concerned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DSWD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Field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CA08E1" w:rsidRPr="002C38ED">
        <w:rPr>
          <w:rFonts w:ascii="Arial" w:eastAsia="Arial" w:hAnsi="Arial" w:cs="Arial"/>
          <w:i/>
          <w:sz w:val="20"/>
          <w:szCs w:val="20"/>
        </w:rPr>
        <w:t xml:space="preserve"> </w:t>
      </w:r>
      <w:r w:rsidRPr="002C38ED">
        <w:rPr>
          <w:rFonts w:ascii="Arial" w:eastAsia="Arial" w:hAnsi="Arial" w:cs="Arial"/>
          <w:i/>
          <w:sz w:val="20"/>
          <w:szCs w:val="20"/>
        </w:rPr>
        <w:t>for</w:t>
      </w:r>
      <w:r w:rsidR="00CA08E1" w:rsidRPr="002C38ED">
        <w:rPr>
          <w:rFonts w:ascii="Arial" w:eastAsia="Arial" w:hAnsi="Arial" w:cs="Arial"/>
          <w:i/>
          <w:sz w:val="20"/>
          <w:szCs w:val="20"/>
        </w:rPr>
        <w:t xml:space="preserve"> </w:t>
      </w:r>
      <w:r w:rsidRPr="002C38ED">
        <w:rPr>
          <w:rFonts w:ascii="Arial" w:eastAsia="Arial" w:hAnsi="Arial" w:cs="Arial"/>
          <w:i/>
          <w:sz w:val="20"/>
          <w:szCs w:val="20"/>
        </w:rPr>
        <w:t>any</w:t>
      </w:r>
      <w:r w:rsidR="00CA08E1" w:rsidRPr="002C38ED">
        <w:rPr>
          <w:rFonts w:ascii="Arial" w:eastAsia="Arial" w:hAnsi="Arial" w:cs="Arial"/>
          <w:i/>
          <w:sz w:val="20"/>
          <w:szCs w:val="20"/>
        </w:rPr>
        <w:t xml:space="preserve"> </w:t>
      </w:r>
      <w:r w:rsidRPr="002C38ED">
        <w:rPr>
          <w:rFonts w:ascii="Arial" w:eastAsia="Arial" w:hAnsi="Arial" w:cs="Arial"/>
          <w:i/>
          <w:sz w:val="20"/>
          <w:szCs w:val="20"/>
        </w:rPr>
        <w:t>significant</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updates.</w:t>
      </w:r>
    </w:p>
    <w:p w:rsidR="003F1FAE" w:rsidRDefault="003F1FAE" w:rsidP="00021ECE">
      <w:pPr>
        <w:ind w:right="27"/>
        <w:contextualSpacing/>
        <w:jc w:val="both"/>
        <w:rPr>
          <w:rFonts w:ascii="Arial" w:eastAsia="Arial" w:hAnsi="Arial" w:cs="Arial"/>
          <w:sz w:val="20"/>
          <w:szCs w:val="20"/>
        </w:rPr>
      </w:pPr>
      <w:r w:rsidRPr="00256EFC">
        <w:rPr>
          <w:rFonts w:ascii="Arial" w:eastAsia="Arial" w:hAnsi="Arial" w:cs="Arial"/>
          <w:sz w:val="20"/>
          <w:szCs w:val="20"/>
        </w:rPr>
        <w:tab/>
      </w:r>
    </w:p>
    <w:p w:rsidR="00EC13B7" w:rsidRPr="00256EFC" w:rsidRDefault="00EC13B7" w:rsidP="00021ECE">
      <w:pPr>
        <w:ind w:right="27"/>
        <w:contextualSpacing/>
        <w:jc w:val="both"/>
        <w:rPr>
          <w:rFonts w:ascii="Arial" w:eastAsia="Arial" w:hAnsi="Arial" w:cs="Arial"/>
          <w:sz w:val="20"/>
          <w:szCs w:val="20"/>
        </w:rPr>
      </w:pPr>
    </w:p>
    <w:p w:rsidR="002C38ED" w:rsidRDefault="002C38ED" w:rsidP="00021ECE">
      <w:pPr>
        <w:ind w:right="27"/>
        <w:contextualSpacing/>
        <w:jc w:val="both"/>
        <w:rPr>
          <w:rFonts w:ascii="Arial" w:eastAsia="Arial" w:hAnsi="Arial" w:cs="Arial"/>
          <w:b/>
          <w:sz w:val="24"/>
          <w:szCs w:val="20"/>
        </w:rPr>
      </w:pPr>
      <w:r w:rsidRPr="002C38ED">
        <w:rPr>
          <w:rFonts w:ascii="Arial" w:eastAsia="Arial" w:hAnsi="Arial" w:cs="Arial"/>
          <w:sz w:val="24"/>
          <w:szCs w:val="20"/>
        </w:rPr>
        <w:t>Prepared by</w:t>
      </w:r>
      <w:r w:rsidRPr="002C38ED">
        <w:rPr>
          <w:rFonts w:ascii="Arial" w:eastAsia="Arial" w:hAnsi="Arial" w:cs="Arial"/>
          <w:b/>
          <w:sz w:val="24"/>
          <w:szCs w:val="20"/>
        </w:rPr>
        <w:t xml:space="preserve"> </w:t>
      </w:r>
    </w:p>
    <w:p w:rsidR="002C38ED" w:rsidRDefault="002C38ED" w:rsidP="00021ECE">
      <w:pPr>
        <w:ind w:right="27"/>
        <w:contextualSpacing/>
        <w:jc w:val="both"/>
        <w:rPr>
          <w:rFonts w:ascii="Arial" w:eastAsia="Arial" w:hAnsi="Arial" w:cs="Arial"/>
          <w:b/>
          <w:sz w:val="24"/>
          <w:szCs w:val="20"/>
        </w:rPr>
      </w:pPr>
    </w:p>
    <w:p w:rsidR="002C38ED" w:rsidRDefault="002A64DF" w:rsidP="00021ECE">
      <w:pPr>
        <w:ind w:right="27"/>
        <w:contextualSpacing/>
        <w:jc w:val="both"/>
        <w:rPr>
          <w:rFonts w:ascii="Arial" w:eastAsia="Arial" w:hAnsi="Arial" w:cs="Arial"/>
          <w:b/>
          <w:sz w:val="24"/>
          <w:szCs w:val="20"/>
        </w:rPr>
      </w:pPr>
      <w:r>
        <w:rPr>
          <w:rFonts w:ascii="Arial" w:eastAsia="Arial" w:hAnsi="Arial" w:cs="Arial"/>
          <w:b/>
          <w:sz w:val="24"/>
          <w:szCs w:val="20"/>
        </w:rPr>
        <w:t>DIANE C. PELEGRINO</w:t>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p>
    <w:p w:rsidR="002C38ED" w:rsidRDefault="002C38ED" w:rsidP="00021ECE">
      <w:pPr>
        <w:ind w:right="27"/>
        <w:contextualSpacing/>
        <w:jc w:val="both"/>
        <w:rPr>
          <w:rFonts w:ascii="Arial" w:eastAsia="Arial" w:hAnsi="Arial" w:cs="Arial"/>
          <w:b/>
          <w:sz w:val="24"/>
          <w:szCs w:val="20"/>
        </w:rPr>
      </w:pPr>
    </w:p>
    <w:p w:rsidR="002A64DF" w:rsidRDefault="002A64DF" w:rsidP="00021ECE">
      <w:pPr>
        <w:ind w:right="27"/>
        <w:contextualSpacing/>
        <w:jc w:val="both"/>
        <w:rPr>
          <w:rFonts w:ascii="Arial" w:eastAsia="Arial" w:hAnsi="Arial" w:cs="Arial"/>
          <w:b/>
          <w:sz w:val="24"/>
          <w:szCs w:val="20"/>
        </w:rPr>
      </w:pPr>
    </w:p>
    <w:p w:rsidR="00AA7AC9" w:rsidRPr="002C38ED" w:rsidRDefault="00AA7AC9" w:rsidP="00021ECE">
      <w:pPr>
        <w:ind w:right="27"/>
        <w:contextualSpacing/>
        <w:jc w:val="both"/>
        <w:rPr>
          <w:rFonts w:ascii="Arial" w:eastAsia="Arial" w:hAnsi="Arial" w:cs="Arial"/>
          <w:b/>
          <w:sz w:val="24"/>
          <w:szCs w:val="20"/>
        </w:rPr>
      </w:pPr>
      <w:r w:rsidRPr="002C38ED">
        <w:rPr>
          <w:rFonts w:ascii="Arial" w:eastAsia="Arial" w:hAnsi="Arial" w:cs="Arial"/>
          <w:b/>
          <w:sz w:val="24"/>
          <w:szCs w:val="20"/>
        </w:rPr>
        <w:t>MARC LEO L. BUTAC</w:t>
      </w:r>
    </w:p>
    <w:p w:rsidR="00433A59" w:rsidRPr="002C38ED" w:rsidRDefault="00AA7AC9" w:rsidP="00021ECE">
      <w:pPr>
        <w:ind w:right="27"/>
        <w:contextualSpacing/>
        <w:jc w:val="both"/>
        <w:rPr>
          <w:rFonts w:ascii="Arial" w:eastAsia="Arial" w:hAnsi="Arial" w:cs="Arial"/>
          <w:b/>
          <w:sz w:val="24"/>
          <w:szCs w:val="20"/>
        </w:rPr>
      </w:pPr>
      <w:r w:rsidRPr="002C38ED">
        <w:rPr>
          <w:rFonts w:ascii="Arial" w:eastAsia="Arial" w:hAnsi="Arial" w:cs="Arial"/>
          <w:sz w:val="24"/>
          <w:szCs w:val="20"/>
        </w:rPr>
        <w:t>Releasing Officer</w:t>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562093" w:rsidRDefault="00562093">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E20918" w:rsidRDefault="00F3644B" w:rsidP="00021ECE">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5456" behindDoc="1" locked="0" layoutInCell="1" allowOverlap="1" wp14:anchorId="5B7F0674" wp14:editId="332784E1">
            <wp:simplePos x="0" y="0"/>
            <wp:positionH relativeFrom="margin">
              <wp:posOffset>494665</wp:posOffset>
            </wp:positionH>
            <wp:positionV relativeFrom="paragraph">
              <wp:posOffset>201769</wp:posOffset>
            </wp:positionV>
            <wp:extent cx="5336275" cy="40020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60.JPG"/>
                    <pic:cNvPicPr/>
                  </pic:nvPicPr>
                  <pic:blipFill>
                    <a:blip r:embed="rId9">
                      <a:extLst>
                        <a:ext uri="{28A0092B-C50C-407E-A947-70E740481C1C}">
                          <a14:useLocalDpi xmlns:a14="http://schemas.microsoft.com/office/drawing/2010/main" val="0"/>
                        </a:ext>
                      </a:extLst>
                    </a:blip>
                    <a:stretch>
                      <a:fillRect/>
                    </a:stretch>
                  </pic:blipFill>
                  <pic:spPr>
                    <a:xfrm>
                      <a:off x="0" y="0"/>
                      <a:ext cx="5336275" cy="4002069"/>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4432" behindDoc="1" locked="0" layoutInCell="1" allowOverlap="1" wp14:anchorId="591588CD" wp14:editId="2A2E1117">
            <wp:simplePos x="0" y="0"/>
            <wp:positionH relativeFrom="margin">
              <wp:posOffset>459740</wp:posOffset>
            </wp:positionH>
            <wp:positionV relativeFrom="paragraph">
              <wp:posOffset>116205</wp:posOffset>
            </wp:positionV>
            <wp:extent cx="5363210" cy="402209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61.JPG"/>
                    <pic:cNvPicPr/>
                  </pic:nvPicPr>
                  <pic:blipFill>
                    <a:blip r:embed="rId10">
                      <a:extLst>
                        <a:ext uri="{28A0092B-C50C-407E-A947-70E740481C1C}">
                          <a14:useLocalDpi xmlns:a14="http://schemas.microsoft.com/office/drawing/2010/main" val="0"/>
                        </a:ext>
                      </a:extLst>
                    </a:blip>
                    <a:stretch>
                      <a:fillRect/>
                    </a:stretch>
                  </pic:blipFill>
                  <pic:spPr>
                    <a:xfrm>
                      <a:off x="0" y="0"/>
                      <a:ext cx="5363210" cy="402209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3408" behindDoc="1" locked="0" layoutInCell="1" allowOverlap="1" wp14:anchorId="0217FFC2" wp14:editId="6DBB76D0">
            <wp:simplePos x="0" y="0"/>
            <wp:positionH relativeFrom="margin">
              <wp:align>center</wp:align>
            </wp:positionH>
            <wp:positionV relativeFrom="paragraph">
              <wp:posOffset>62240</wp:posOffset>
            </wp:positionV>
            <wp:extent cx="5350104" cy="4012441"/>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58.JPG"/>
                    <pic:cNvPicPr/>
                  </pic:nvPicPr>
                  <pic:blipFill>
                    <a:blip r:embed="rId11">
                      <a:extLst>
                        <a:ext uri="{28A0092B-C50C-407E-A947-70E740481C1C}">
                          <a14:useLocalDpi xmlns:a14="http://schemas.microsoft.com/office/drawing/2010/main" val="0"/>
                        </a:ext>
                      </a:extLst>
                    </a:blip>
                    <a:stretch>
                      <a:fillRect/>
                    </a:stretch>
                  </pic:blipFill>
                  <pic:spPr>
                    <a:xfrm>
                      <a:off x="0" y="0"/>
                      <a:ext cx="5350104" cy="4012441"/>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8F353C" w:rsidP="00021ECE">
      <w:pPr>
        <w:ind w:right="0"/>
        <w:contextualSpacing/>
        <w:rPr>
          <w:rFonts w:ascii="Arial" w:eastAsia="Arial" w:hAnsi="Arial" w:cs="Arial"/>
          <w:b/>
          <w:noProof/>
          <w:color w:val="002060"/>
          <w:sz w:val="28"/>
          <w:szCs w:val="24"/>
          <w:lang w:val="en-US" w:eastAsia="en-US"/>
        </w:rPr>
      </w:pPr>
      <w:r>
        <w:rPr>
          <w:rFonts w:ascii="Arial" w:eastAsia="Arial" w:hAnsi="Arial" w:cs="Arial"/>
          <w:b/>
          <w:noProof/>
          <w:color w:val="002060"/>
          <w:sz w:val="28"/>
          <w:szCs w:val="24"/>
          <w:lang w:val="en-US" w:eastAsia="en-US"/>
        </w:rPr>
        <w:drawing>
          <wp:anchor distT="0" distB="0" distL="114300" distR="114300" simplePos="0" relativeHeight="251792384" behindDoc="1" locked="0" layoutInCell="1" allowOverlap="1" wp14:anchorId="6126D259" wp14:editId="29608FE7">
            <wp:simplePos x="0" y="0"/>
            <wp:positionH relativeFrom="margin">
              <wp:align>center</wp:align>
            </wp:positionH>
            <wp:positionV relativeFrom="paragraph">
              <wp:posOffset>9307</wp:posOffset>
            </wp:positionV>
            <wp:extent cx="5383530" cy="4037330"/>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57.JPG"/>
                    <pic:cNvPicPr/>
                  </pic:nvPicPr>
                  <pic:blipFill>
                    <a:blip r:embed="rId12">
                      <a:extLst>
                        <a:ext uri="{28A0092B-C50C-407E-A947-70E740481C1C}">
                          <a14:useLocalDpi xmlns:a14="http://schemas.microsoft.com/office/drawing/2010/main" val="0"/>
                        </a:ext>
                      </a:extLst>
                    </a:blip>
                    <a:stretch>
                      <a:fillRect/>
                    </a:stretch>
                  </pic:blipFill>
                  <pic:spPr>
                    <a:xfrm>
                      <a:off x="0" y="0"/>
                      <a:ext cx="5383530" cy="403733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1360" behindDoc="1" locked="0" layoutInCell="1" allowOverlap="1" wp14:anchorId="78C5A044" wp14:editId="50A25806">
            <wp:simplePos x="0" y="0"/>
            <wp:positionH relativeFrom="margin">
              <wp:align>center</wp:align>
            </wp:positionH>
            <wp:positionV relativeFrom="paragraph">
              <wp:posOffset>55444</wp:posOffset>
            </wp:positionV>
            <wp:extent cx="5404513" cy="4053246"/>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56.JPG"/>
                    <pic:cNvPicPr/>
                  </pic:nvPicPr>
                  <pic:blipFill>
                    <a:blip r:embed="rId13">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0336" behindDoc="1" locked="0" layoutInCell="1" allowOverlap="1" wp14:anchorId="363A0008" wp14:editId="6A200E51">
            <wp:simplePos x="0" y="0"/>
            <wp:positionH relativeFrom="margin">
              <wp:posOffset>410362</wp:posOffset>
            </wp:positionH>
            <wp:positionV relativeFrom="paragraph">
              <wp:posOffset>7762</wp:posOffset>
            </wp:positionV>
            <wp:extent cx="5403850" cy="4053205"/>
            <wp:effectExtent l="0" t="0" r="635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55.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9312" behindDoc="1" locked="0" layoutInCell="1" allowOverlap="1" wp14:anchorId="7BF79F36" wp14:editId="65A3D6D9">
            <wp:simplePos x="0" y="0"/>
            <wp:positionH relativeFrom="margin">
              <wp:align>center</wp:align>
            </wp:positionH>
            <wp:positionV relativeFrom="paragraph">
              <wp:posOffset>174464</wp:posOffset>
            </wp:positionV>
            <wp:extent cx="5418237" cy="4063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5">
                      <a:extLst>
                        <a:ext uri="{28A0092B-C50C-407E-A947-70E740481C1C}">
                          <a14:useLocalDpi xmlns:a14="http://schemas.microsoft.com/office/drawing/2010/main" val="0"/>
                        </a:ext>
                      </a:extLst>
                    </a:blip>
                    <a:stretch>
                      <a:fillRect/>
                    </a:stretch>
                  </pic:blipFill>
                  <pic:spPr>
                    <a:xfrm>
                      <a:off x="0" y="0"/>
                      <a:ext cx="5418237" cy="4063075"/>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8288" behindDoc="1" locked="0" layoutInCell="1" allowOverlap="1" wp14:anchorId="6150D74B" wp14:editId="756035C1">
            <wp:simplePos x="0" y="0"/>
            <wp:positionH relativeFrom="margin">
              <wp:posOffset>389890</wp:posOffset>
            </wp:positionH>
            <wp:positionV relativeFrom="paragraph">
              <wp:posOffset>106519</wp:posOffset>
            </wp:positionV>
            <wp:extent cx="5404513" cy="4053246"/>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6">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3168" behindDoc="0" locked="0" layoutInCell="1" allowOverlap="1" wp14:anchorId="62664737" wp14:editId="08C6FC73">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17">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8">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9">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20">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5A6C67" w:rsidRDefault="005A6C67" w:rsidP="00021ECE">
      <w:pPr>
        <w:ind w:right="0"/>
        <w:contextualSpacing/>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FD69B8" w:rsidRDefault="00FD69B8" w:rsidP="00021ECE">
      <w:pPr>
        <w:ind w:right="0"/>
        <w:contextualSpacing/>
        <w:rPr>
          <w:rFonts w:ascii="Arial" w:eastAsia="Arial" w:hAnsi="Arial" w:cs="Arial"/>
          <w:b/>
          <w:noProof/>
          <w:color w:val="002060"/>
          <w:sz w:val="28"/>
          <w:szCs w:val="24"/>
        </w:rPr>
      </w:pPr>
    </w:p>
    <w:p w:rsidR="008D0C82" w:rsidRPr="007246B7" w:rsidRDefault="008D0C82" w:rsidP="00021ECE">
      <w:pPr>
        <w:ind w:right="0"/>
        <w:contextualSpacing/>
        <w:rPr>
          <w:rFonts w:ascii="Arial" w:eastAsia="Arial" w:hAnsi="Arial" w:cs="Arial"/>
          <w:b/>
          <w:color w:val="002060"/>
          <w:sz w:val="28"/>
          <w:szCs w:val="24"/>
        </w:rPr>
      </w:pPr>
    </w:p>
    <w:sectPr w:rsidR="008D0C82" w:rsidRPr="007246B7" w:rsidSect="00C53A63">
      <w:headerReference w:type="even" r:id="rId21"/>
      <w:headerReference w:type="default" r:id="rId22"/>
      <w:footerReference w:type="even" r:id="rId23"/>
      <w:footerReference w:type="default" r:id="rId24"/>
      <w:headerReference w:type="first" r:id="rId25"/>
      <w:footerReference w:type="first" r:id="rId26"/>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8C2" w:rsidRDefault="00F008C2">
      <w:r>
        <w:separator/>
      </w:r>
    </w:p>
  </w:endnote>
  <w:endnote w:type="continuationSeparator" w:id="0">
    <w:p w:rsidR="00F008C2" w:rsidRDefault="00F0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Default="002568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Default="002568FF" w:rsidP="00517623">
    <w:pPr>
      <w:pBdr>
        <w:bottom w:val="single" w:sz="6" w:space="1" w:color="000000"/>
      </w:pBdr>
      <w:tabs>
        <w:tab w:val="left" w:pos="2371"/>
        <w:tab w:val="center" w:pos="5233"/>
      </w:tabs>
      <w:ind w:right="27"/>
      <w:contextualSpacing/>
      <w:jc w:val="right"/>
      <w:rPr>
        <w:sz w:val="16"/>
        <w:szCs w:val="16"/>
      </w:rPr>
    </w:pPr>
  </w:p>
  <w:p w:rsidR="002568FF" w:rsidRPr="006E2479" w:rsidRDefault="002568FF"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44E8D">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44E8D">
      <w:rPr>
        <w:b/>
        <w:noProof/>
        <w:sz w:val="16"/>
        <w:szCs w:val="16"/>
      </w:rPr>
      <w:t>20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#45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w:t>
    </w:r>
    <w:r w:rsidR="002D4489">
      <w:rPr>
        <w:rFonts w:ascii="Arial" w:eastAsia="Arial" w:hAnsi="Arial" w:cs="Arial"/>
        <w:sz w:val="14"/>
        <w:szCs w:val="14"/>
      </w:rPr>
      <w:t>12</w:t>
    </w:r>
    <w:r>
      <w:rPr>
        <w:rFonts w:ascii="Arial" w:eastAsia="Arial" w:hAnsi="Arial" w:cs="Arial"/>
        <w:sz w:val="14"/>
        <w:szCs w:val="14"/>
      </w:rPr>
      <w:t xml:space="preserve">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Default="002568F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8C2" w:rsidRDefault="00F008C2">
      <w:r>
        <w:separator/>
      </w:r>
    </w:p>
  </w:footnote>
  <w:footnote w:type="continuationSeparator" w:id="0">
    <w:p w:rsidR="00F008C2" w:rsidRDefault="00F008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Default="002568F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Pr="00EF0730" w:rsidRDefault="002568FF"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8FF" w:rsidRPr="00EF0730" w:rsidRDefault="002568FF" w:rsidP="00AC4062">
    <w:pPr>
      <w:tabs>
        <w:tab w:val="center" w:pos="4680"/>
        <w:tab w:val="right" w:pos="9360"/>
      </w:tabs>
      <w:rPr>
        <w:noProof/>
        <w:sz w:val="20"/>
        <w:szCs w:val="20"/>
      </w:rPr>
    </w:pPr>
  </w:p>
  <w:p w:rsidR="002568FF" w:rsidRPr="00EF0730" w:rsidRDefault="002568FF"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2568FF" w:rsidRPr="00EF0730" w:rsidRDefault="002568FF" w:rsidP="00660DD6">
    <w:pPr>
      <w:pBdr>
        <w:bottom w:val="single" w:sz="6" w:space="1" w:color="auto"/>
      </w:pBdr>
      <w:tabs>
        <w:tab w:val="center" w:pos="4680"/>
        <w:tab w:val="right" w:pos="9360"/>
      </w:tabs>
      <w:rPr>
        <w:noProof/>
        <w:sz w:val="20"/>
        <w:szCs w:val="20"/>
      </w:rPr>
    </w:pPr>
  </w:p>
  <w:p w:rsidR="002568FF" w:rsidRPr="00EF0730" w:rsidRDefault="002568FF"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FF" w:rsidRDefault="002568F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DC0356"/>
    <w:multiLevelType w:val="hybridMultilevel"/>
    <w:tmpl w:val="187242B6"/>
    <w:lvl w:ilvl="0" w:tplc="86DC127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A785247"/>
    <w:multiLevelType w:val="hybridMultilevel"/>
    <w:tmpl w:val="82347EDE"/>
    <w:lvl w:ilvl="0" w:tplc="A7DAE10E">
      <w:start w:val="1"/>
      <w:numFmt w:val="lowerLetter"/>
      <w:lvlText w:val="%1."/>
      <w:lvlJc w:val="left"/>
      <w:pPr>
        <w:ind w:left="701" w:hanging="360"/>
      </w:pPr>
      <w:rPr>
        <w:rFonts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7" w15:restartNumberingAfterBreak="0">
    <w:nsid w:val="0A7A0CBA"/>
    <w:multiLevelType w:val="hybridMultilevel"/>
    <w:tmpl w:val="BF9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10"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6740C0C"/>
    <w:multiLevelType w:val="hybridMultilevel"/>
    <w:tmpl w:val="CFCEA79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7"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3FCE7701"/>
    <w:multiLevelType w:val="hybridMultilevel"/>
    <w:tmpl w:val="C9C4D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9"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4A350956"/>
    <w:multiLevelType w:val="hybridMultilevel"/>
    <w:tmpl w:val="F2F648DC"/>
    <w:lvl w:ilvl="0" w:tplc="7944A12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8"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9"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62B44F4C"/>
    <w:multiLevelType w:val="hybridMultilevel"/>
    <w:tmpl w:val="ACC6A04C"/>
    <w:lvl w:ilvl="0" w:tplc="04090005">
      <w:start w:val="1"/>
      <w:numFmt w:val="bullet"/>
      <w:lvlText w:val=""/>
      <w:lvlJc w:val="left"/>
      <w:pPr>
        <w:ind w:left="1061" w:hanging="360"/>
      </w:pPr>
      <w:rPr>
        <w:rFonts w:ascii="Wingdings" w:hAnsi="Wingdings"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4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6F0302A7"/>
    <w:multiLevelType w:val="hybridMultilevel"/>
    <w:tmpl w:val="EF0E9976"/>
    <w:lvl w:ilvl="0" w:tplc="A956F8B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B887472"/>
    <w:multiLevelType w:val="hybridMultilevel"/>
    <w:tmpl w:val="091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5"/>
  </w:num>
  <w:num w:numId="2">
    <w:abstractNumId w:val="2"/>
  </w:num>
  <w:num w:numId="3">
    <w:abstractNumId w:val="4"/>
  </w:num>
  <w:num w:numId="4">
    <w:abstractNumId w:val="28"/>
  </w:num>
  <w:num w:numId="5">
    <w:abstractNumId w:val="18"/>
  </w:num>
  <w:num w:numId="6">
    <w:abstractNumId w:val="17"/>
  </w:num>
  <w:num w:numId="7">
    <w:abstractNumId w:val="16"/>
  </w:num>
  <w:num w:numId="8">
    <w:abstractNumId w:val="29"/>
  </w:num>
  <w:num w:numId="9">
    <w:abstractNumId w:val="47"/>
  </w:num>
  <w:num w:numId="10">
    <w:abstractNumId w:val="20"/>
  </w:num>
  <w:num w:numId="11">
    <w:abstractNumId w:val="3"/>
  </w:num>
  <w:num w:numId="12">
    <w:abstractNumId w:val="37"/>
  </w:num>
  <w:num w:numId="13">
    <w:abstractNumId w:val="33"/>
  </w:num>
  <w:num w:numId="14">
    <w:abstractNumId w:val="35"/>
  </w:num>
  <w:num w:numId="15">
    <w:abstractNumId w:val="38"/>
  </w:num>
  <w:num w:numId="16">
    <w:abstractNumId w:val="19"/>
  </w:num>
  <w:num w:numId="17">
    <w:abstractNumId w:val="46"/>
  </w:num>
  <w:num w:numId="18">
    <w:abstractNumId w:val="9"/>
  </w:num>
  <w:num w:numId="19">
    <w:abstractNumId w:val="8"/>
  </w:num>
  <w:num w:numId="20">
    <w:abstractNumId w:val="41"/>
  </w:num>
  <w:num w:numId="21">
    <w:abstractNumId w:val="36"/>
  </w:num>
  <w:num w:numId="22">
    <w:abstractNumId w:val="21"/>
  </w:num>
  <w:num w:numId="23">
    <w:abstractNumId w:val="39"/>
  </w:num>
  <w:num w:numId="24">
    <w:abstractNumId w:val="5"/>
  </w:num>
  <w:num w:numId="25">
    <w:abstractNumId w:val="15"/>
  </w:num>
  <w:num w:numId="26">
    <w:abstractNumId w:val="12"/>
  </w:num>
  <w:num w:numId="27">
    <w:abstractNumId w:val="27"/>
  </w:num>
  <w:num w:numId="28">
    <w:abstractNumId w:val="13"/>
  </w:num>
  <w:num w:numId="29">
    <w:abstractNumId w:val="32"/>
  </w:num>
  <w:num w:numId="30">
    <w:abstractNumId w:val="14"/>
  </w:num>
  <w:num w:numId="31">
    <w:abstractNumId w:val="22"/>
  </w:num>
  <w:num w:numId="32">
    <w:abstractNumId w:val="23"/>
  </w:num>
  <w:num w:numId="33">
    <w:abstractNumId w:val="0"/>
  </w:num>
  <w:num w:numId="34">
    <w:abstractNumId w:val="31"/>
  </w:num>
  <w:num w:numId="35">
    <w:abstractNumId w:val="44"/>
  </w:num>
  <w:num w:numId="36">
    <w:abstractNumId w:val="10"/>
  </w:num>
  <w:num w:numId="37">
    <w:abstractNumId w:val="34"/>
  </w:num>
  <w:num w:numId="38">
    <w:abstractNumId w:val="7"/>
  </w:num>
  <w:num w:numId="39">
    <w:abstractNumId w:val="11"/>
  </w:num>
  <w:num w:numId="40">
    <w:abstractNumId w:val="30"/>
  </w:num>
  <w:num w:numId="41">
    <w:abstractNumId w:val="40"/>
  </w:num>
  <w:num w:numId="42">
    <w:abstractNumId w:val="6"/>
  </w:num>
  <w:num w:numId="43">
    <w:abstractNumId w:val="26"/>
  </w:num>
  <w:num w:numId="44">
    <w:abstractNumId w:val="42"/>
  </w:num>
  <w:num w:numId="45">
    <w:abstractNumId w:val="43"/>
  </w:num>
  <w:num w:numId="46">
    <w:abstractNumId w:val="24"/>
  </w:num>
  <w:num w:numId="47">
    <w:abstractNumId w:val="45"/>
  </w:num>
  <w:num w:numId="4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4F09"/>
    <w:rsid w:val="002A6364"/>
    <w:rsid w:val="002A64DF"/>
    <w:rsid w:val="002A66EE"/>
    <w:rsid w:val="002A7E22"/>
    <w:rsid w:val="002B12FB"/>
    <w:rsid w:val="002B1486"/>
    <w:rsid w:val="002B24CA"/>
    <w:rsid w:val="002B2AB3"/>
    <w:rsid w:val="002B3128"/>
    <w:rsid w:val="002B3652"/>
    <w:rsid w:val="002B3AB3"/>
    <w:rsid w:val="002B44BD"/>
    <w:rsid w:val="002B461E"/>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4BDC"/>
    <w:rsid w:val="00325854"/>
    <w:rsid w:val="00325D2C"/>
    <w:rsid w:val="00326BCC"/>
    <w:rsid w:val="00327B91"/>
    <w:rsid w:val="00327DC0"/>
    <w:rsid w:val="00330356"/>
    <w:rsid w:val="003310B9"/>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119"/>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011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245"/>
    <w:rsid w:val="0052067A"/>
    <w:rsid w:val="005216D6"/>
    <w:rsid w:val="00522335"/>
    <w:rsid w:val="0052236E"/>
    <w:rsid w:val="005227E1"/>
    <w:rsid w:val="00525145"/>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466"/>
    <w:rsid w:val="00557966"/>
    <w:rsid w:val="005615EE"/>
    <w:rsid w:val="0056186E"/>
    <w:rsid w:val="00562093"/>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820"/>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203"/>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376"/>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23CB"/>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6F64"/>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50B1"/>
    <w:rsid w:val="00B951FC"/>
    <w:rsid w:val="00B96CEA"/>
    <w:rsid w:val="00B974EF"/>
    <w:rsid w:val="00B97CEF"/>
    <w:rsid w:val="00BA0387"/>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BAB"/>
    <w:rsid w:val="00C41287"/>
    <w:rsid w:val="00C41B78"/>
    <w:rsid w:val="00C41DB6"/>
    <w:rsid w:val="00C42AEC"/>
    <w:rsid w:val="00C42C48"/>
    <w:rsid w:val="00C42DB2"/>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56C"/>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E7227"/>
    <w:rsid w:val="00EF0730"/>
    <w:rsid w:val="00EF0E3A"/>
    <w:rsid w:val="00EF1297"/>
    <w:rsid w:val="00EF1C59"/>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7AE"/>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39E3"/>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AAE2E"/>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CF242-4A8A-46D8-99F4-E709BBF83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5355</Words>
  <Characters>30529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Diane C. Pelegrino</cp:lastModifiedBy>
  <cp:revision>10</cp:revision>
  <cp:lastPrinted>2020-01-15T08:23:00Z</cp:lastPrinted>
  <dcterms:created xsi:type="dcterms:W3CDTF">2020-02-12T06:03:00Z</dcterms:created>
  <dcterms:modified xsi:type="dcterms:W3CDTF">2020-02-12T23:26:00Z</dcterms:modified>
</cp:coreProperties>
</file>