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337C05">
        <w:rPr>
          <w:rFonts w:ascii="Arial" w:eastAsia="Arial" w:hAnsi="Arial" w:cs="Arial"/>
          <w:b/>
          <w:sz w:val="32"/>
          <w:szCs w:val="24"/>
        </w:rPr>
        <w:t>1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37C05">
        <w:rPr>
          <w:rFonts w:ascii="Arial" w:eastAsia="Arial" w:hAnsi="Arial" w:cs="Arial"/>
          <w:b/>
          <w:sz w:val="32"/>
          <w:szCs w:val="24"/>
        </w:rPr>
        <w:t>Mabini</w:t>
      </w:r>
      <w:proofErr w:type="spellEnd"/>
      <w:r w:rsidR="00337C05">
        <w:rPr>
          <w:rFonts w:ascii="Arial" w:eastAsia="Arial" w:hAnsi="Arial" w:cs="Arial"/>
          <w:b/>
          <w:sz w:val="32"/>
          <w:szCs w:val="24"/>
        </w:rPr>
        <w:t>, Davao de Oro</w:t>
      </w:r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337C05">
        <w:rPr>
          <w:rFonts w:ascii="Arial" w:eastAsia="Arial" w:hAnsi="Arial" w:cs="Arial"/>
          <w:sz w:val="24"/>
          <w:szCs w:val="24"/>
        </w:rPr>
        <w:t>2</w:t>
      </w:r>
      <w:r w:rsidR="00B52125">
        <w:rPr>
          <w:rFonts w:ascii="Arial" w:eastAsia="Arial" w:hAnsi="Arial" w:cs="Arial"/>
          <w:sz w:val="24"/>
          <w:szCs w:val="24"/>
        </w:rPr>
        <w:t>4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March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352A18">
        <w:rPr>
          <w:rFonts w:ascii="Arial" w:eastAsia="Arial" w:hAnsi="Arial" w:cs="Arial"/>
          <w:sz w:val="24"/>
          <w:szCs w:val="24"/>
        </w:rPr>
        <w:t>8AM</w:t>
      </w:r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A3670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18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 xml:space="preserve">a clash between the government troops and the New </w:t>
      </w:r>
      <w:r w:rsidR="002B3A28">
        <w:rPr>
          <w:rFonts w:ascii="Arial" w:eastAsia="Arial" w:hAnsi="Arial" w:cs="Arial"/>
          <w:color w:val="000000" w:themeColor="text1"/>
          <w:sz w:val="24"/>
          <w:szCs w:val="24"/>
        </w:rPr>
        <w:t xml:space="preserve">People’s army (NPA) ensued in </w:t>
      </w:r>
      <w:proofErr w:type="spellStart"/>
      <w:r w:rsidR="002B3A28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Cambaratic</w:t>
      </w:r>
      <w:proofErr w:type="spellEnd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 xml:space="preserve">. Golden Valley, </w:t>
      </w:r>
      <w:proofErr w:type="spellStart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Mabini</w:t>
      </w:r>
      <w:proofErr w:type="spellEnd"/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, Davao de Oro.</w:t>
      </w: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5930E9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930E9">
        <w:rPr>
          <w:rFonts w:ascii="Arial" w:eastAsia="Arial" w:hAnsi="Arial" w:cs="Arial"/>
          <w:b/>
          <w:color w:val="0070C0"/>
          <w:sz w:val="24"/>
          <w:szCs w:val="24"/>
        </w:rPr>
        <w:t>196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E6BC3">
        <w:rPr>
          <w:rFonts w:ascii="Arial" w:eastAsia="Arial" w:hAnsi="Arial" w:cs="Arial"/>
          <w:b/>
          <w:color w:val="0070C0"/>
          <w:sz w:val="24"/>
          <w:szCs w:val="24"/>
        </w:rPr>
        <w:t>980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3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633DE4" w:rsidRPr="00633DE4">
        <w:rPr>
          <w:rFonts w:ascii="Arial" w:eastAsia="Arial" w:hAnsi="Arial" w:cs="Arial"/>
          <w:b/>
          <w:color w:val="auto"/>
          <w:sz w:val="24"/>
          <w:szCs w:val="24"/>
        </w:rPr>
        <w:t>Davao De Oro</w:t>
      </w:r>
      <w:r w:rsidR="008D156C" w:rsidRPr="00633DE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19"/>
        <w:gridCol w:w="1473"/>
        <w:gridCol w:w="1311"/>
        <w:gridCol w:w="1425"/>
      </w:tblGrid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</w:t>
            </w:r>
            <w:r w:rsidR="0009050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593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="005930E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F0B7A"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</w:p>
        </w:tc>
      </w:tr>
      <w:tr w:rsidR="005930E9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0E9" w:rsidRPr="009F0B7A" w:rsidRDefault="000F7644" w:rsidP="00593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30E9" w:rsidRPr="009F0B7A" w:rsidRDefault="005930E9" w:rsidP="00593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30E9" w:rsidRPr="009F0B7A" w:rsidRDefault="005930E9" w:rsidP="00593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30E9" w:rsidRPr="009F0B7A" w:rsidRDefault="005930E9" w:rsidP="00593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980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(Doña Alicia)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</w:t>
            </w:r>
            <w:r w:rsidR="009F0B7A"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5930E9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980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7E5483" w:rsidRPr="00803294" w:rsidRDefault="007E5483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D1EA6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120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D1EA6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60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0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D1EA6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A543B6" w:rsidRPr="00633DE4">
        <w:rPr>
          <w:rFonts w:ascii="Arial" w:eastAsia="Arial" w:hAnsi="Arial" w:cs="Arial"/>
          <w:b/>
          <w:color w:val="auto"/>
          <w:sz w:val="24"/>
          <w:szCs w:val="24"/>
        </w:rPr>
        <w:t>Davao De Oro</w:t>
      </w:r>
      <w:r w:rsidR="00A543B6" w:rsidRPr="00633DE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404"/>
        <w:gridCol w:w="854"/>
        <w:gridCol w:w="848"/>
        <w:gridCol w:w="852"/>
        <w:gridCol w:w="852"/>
        <w:gridCol w:w="854"/>
        <w:gridCol w:w="946"/>
      </w:tblGrid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E6B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E6B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BC3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E6B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E6B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1A39FD" w:rsidP="003D1E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F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Davao De Oro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E6B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E6BC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6BC3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  <w:r w:rsidRPr="009E6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(Doña Alicia)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9F0B7A"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E6BC3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</w:t>
            </w:r>
          </w:p>
        </w:tc>
      </w:tr>
    </w:tbl>
    <w:p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51D1F" w:rsidRDefault="00875F87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DSWD-FO </w:t>
      </w:r>
      <w:r w:rsidR="009E6BC3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E5483" w:rsidRPr="005930E9" w:rsidRDefault="007E5483" w:rsidP="005930E9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3D1EA6" w:rsidRDefault="007E5483" w:rsidP="003D1EA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52125" w:rsidRPr="00B52125">
        <w:rPr>
          <w:rFonts w:ascii="Arial" w:eastAsia="Arial" w:hAnsi="Arial" w:cs="Arial"/>
          <w:b/>
          <w:color w:val="0070C0"/>
          <w:sz w:val="24"/>
          <w:szCs w:val="24"/>
        </w:rPr>
        <w:t>76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52125" w:rsidRPr="00B52125">
        <w:rPr>
          <w:rFonts w:ascii="Arial" w:eastAsia="Arial" w:hAnsi="Arial" w:cs="Arial"/>
          <w:b/>
          <w:color w:val="0070C0"/>
          <w:sz w:val="24"/>
          <w:szCs w:val="24"/>
        </w:rPr>
        <w:t>380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113"/>
        <w:gridCol w:w="1135"/>
        <w:gridCol w:w="1133"/>
        <w:gridCol w:w="989"/>
        <w:gridCol w:w="1240"/>
      </w:tblGrid>
      <w:tr w:rsidR="009F0B7A" w:rsidRPr="009F0B7A" w:rsidTr="00B52125">
        <w:trPr>
          <w:trHeight w:val="20"/>
        </w:trPr>
        <w:tc>
          <w:tcPr>
            <w:tcW w:w="2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E5711" w:rsidRPr="009F0B7A" w:rsidTr="00B52125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0B7A" w:rsidRPr="009F0B7A" w:rsidTr="00B52125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B52125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B52125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  <w:r w:rsidR="009F0B7A"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</w:tr>
      <w:tr w:rsidR="009F0B7A" w:rsidRPr="009F0B7A" w:rsidTr="00B52125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B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0B7A" w:rsidRPr="009F0B7A" w:rsidRDefault="00B52125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</w:tr>
      <w:tr w:rsidR="00B52125" w:rsidRPr="009F0B7A" w:rsidTr="00B52125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2125" w:rsidRPr="009F0B7A" w:rsidRDefault="001A39FD" w:rsidP="00B521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F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Davao De Oro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</w:p>
        </w:tc>
      </w:tr>
      <w:tr w:rsidR="00B52125" w:rsidRPr="009F0B7A" w:rsidTr="00B52125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6BC3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  <w:r w:rsidRPr="009E6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(Doña Alicia)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2125" w:rsidRPr="009F0B7A" w:rsidRDefault="00B52125" w:rsidP="00B521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380</w:t>
            </w:r>
          </w:p>
        </w:tc>
      </w:tr>
    </w:tbl>
    <w:p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1EA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:rsidR="00DE5711" w:rsidRPr="00744B5B" w:rsidRDefault="00DE5711" w:rsidP="00DE5711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DE5711" w:rsidRPr="003A1F83" w:rsidRDefault="00DE5711" w:rsidP="00DE5711">
      <w:pPr>
        <w:pStyle w:val="ListParagraph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E5711" w:rsidRPr="003A1F83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3D1EA6" w:rsidRPr="003D1E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212,928.52</w:t>
      </w:r>
      <w:r w:rsidR="003D1E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</w:t>
      </w:r>
      <w:r w:rsidR="001E28A6">
        <w:rPr>
          <w:rFonts w:ascii="Arial" w:hAnsi="Arial" w:cs="Arial"/>
          <w:sz w:val="24"/>
          <w:shd w:val="clear" w:color="auto" w:fill="FFFFFF"/>
        </w:rPr>
        <w:t xml:space="preserve"> by </w:t>
      </w:r>
      <w:r w:rsidR="001E28A6" w:rsidRPr="00FF55C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1E28A6">
        <w:rPr>
          <w:rFonts w:ascii="Arial" w:hAnsi="Arial" w:cs="Arial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to the affected families</w:t>
      </w:r>
      <w:r w:rsidR="001E28A6">
        <w:rPr>
          <w:rFonts w:ascii="Arial" w:hAnsi="Arial" w:cs="Arial"/>
          <w:sz w:val="24"/>
          <w:shd w:val="clear" w:color="auto" w:fill="FFFFFF"/>
        </w:rPr>
        <w:t xml:space="preserve">; </w:t>
      </w:r>
      <w:r w:rsidR="00D52BBE">
        <w:rPr>
          <w:rFonts w:ascii="Arial" w:hAnsi="Arial" w:cs="Arial"/>
          <w:color w:val="222222"/>
          <w:sz w:val="24"/>
          <w:shd w:val="clear" w:color="auto" w:fill="FFFFFF"/>
        </w:rPr>
        <w:t>(see Table 4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).</w:t>
      </w:r>
      <w:bookmarkStart w:id="2" w:name="_GoBack"/>
      <w:bookmarkEnd w:id="2"/>
    </w:p>
    <w:p w:rsidR="00DE5711" w:rsidRPr="004C1C3F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E5711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D52BB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4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528"/>
        <w:gridCol w:w="1534"/>
        <w:gridCol w:w="1376"/>
        <w:gridCol w:w="902"/>
        <w:gridCol w:w="991"/>
        <w:gridCol w:w="1708"/>
      </w:tblGrid>
      <w:tr w:rsidR="0095060C" w:rsidRPr="0095060C" w:rsidTr="003D1EA6">
        <w:trPr>
          <w:trHeight w:val="20"/>
        </w:trPr>
        <w:tc>
          <w:tcPr>
            <w:tcW w:w="1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060C" w:rsidRPr="0095060C" w:rsidTr="003D1EA6">
        <w:trPr>
          <w:trHeight w:val="20"/>
        </w:trPr>
        <w:tc>
          <w:tcPr>
            <w:tcW w:w="1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060C" w:rsidRPr="0095060C" w:rsidTr="00DD37AE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3D1E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1EA6"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060C" w:rsidRPr="0095060C" w:rsidTr="00DD37AE">
        <w:trPr>
          <w:trHeight w:val="123"/>
        </w:trPr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3D1EA6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</w:tr>
      <w:tr w:rsidR="0095060C" w:rsidRPr="0095060C" w:rsidTr="00DD37AE">
        <w:trPr>
          <w:trHeight w:val="20"/>
        </w:trPr>
        <w:tc>
          <w:tcPr>
            <w:tcW w:w="1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1A39FD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9F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Davao De Oro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212,928.52</w:t>
            </w:r>
          </w:p>
        </w:tc>
      </w:tr>
      <w:tr w:rsidR="0095060C" w:rsidRPr="0095060C" w:rsidTr="00DD37AE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3D1EA6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6BC3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  <w:proofErr w:type="spellEnd"/>
            <w:r w:rsidRPr="009E6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(Doña Alicia)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DD37AE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1EA6">
              <w:rPr>
                <w:rFonts w:ascii="Arial" w:hAnsi="Arial" w:cs="Arial"/>
                <w:i/>
                <w:iCs/>
                <w:sz w:val="20"/>
                <w:szCs w:val="20"/>
              </w:rPr>
              <w:t>212,928.52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3D1EA6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1EA6">
              <w:rPr>
                <w:rFonts w:ascii="Arial" w:hAnsi="Arial" w:cs="Arial"/>
                <w:i/>
                <w:iCs/>
                <w:sz w:val="20"/>
                <w:szCs w:val="20"/>
              </w:rPr>
              <w:t>212,928.52</w:t>
            </w:r>
          </w:p>
        </w:tc>
      </w:tr>
    </w:tbl>
    <w:p w:rsidR="00DE5711" w:rsidRDefault="003D1EA6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DE5711" w:rsidRPr="00E04AE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FF55CF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March 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>
        <w:rPr>
          <w:rFonts w:ascii="Arial" w:eastAsia="Arial" w:hAnsi="Arial" w:cs="Arial"/>
          <w:b/>
          <w:color w:val="222222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60C" w:rsidRPr="0095060C" w:rsidRDefault="00FF55CF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March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60C" w:rsidRPr="0095060C" w:rsidRDefault="00FF55CF" w:rsidP="00FF55C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</w:t>
            </w:r>
            <w:r w:rsidR="007D567D"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196 FFPs and 196 sleeping kits to the armed conflict affected families in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Mabini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Davao de Oro.</w:t>
            </w:r>
          </w:p>
        </w:tc>
      </w:tr>
      <w:tr w:rsidR="00BD685F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F" w:rsidRPr="0095060C" w:rsidRDefault="00FF55CF" w:rsidP="00FF55CF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19 March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F" w:rsidRPr="00FF55CF" w:rsidRDefault="00FF55CF" w:rsidP="00B80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The DMRD-DROMIC is in close coordination with the Municipal Social Welfare Development Office (MSWDO) and barangay officials for updates and augmentation.</w:t>
            </w:r>
          </w:p>
          <w:p w:rsidR="00FF55CF" w:rsidRPr="00FF55CF" w:rsidRDefault="00FF55CF" w:rsidP="00B80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MSWDO of </w:t>
            </w:r>
            <w:proofErr w:type="spellStart"/>
            <w:r w:rsidRP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Mabini</w:t>
            </w:r>
            <w:proofErr w:type="spellEnd"/>
            <w:r w:rsidRP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currently conducting assessment and validation of the affected families.</w:t>
            </w:r>
          </w:p>
          <w:p w:rsidR="00FF55CF" w:rsidRPr="00FF55CF" w:rsidRDefault="00FF55CF" w:rsidP="00B80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Conducted relief operations to the affected families.</w:t>
            </w:r>
          </w:p>
          <w:p w:rsidR="00FF55CF" w:rsidRPr="0095060C" w:rsidRDefault="00FF55CF" w:rsidP="00B80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Submitted the request letter for augmentation of assistance.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B25F5C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95060C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B3" w:rsidRDefault="00A255B3">
      <w:pPr>
        <w:spacing w:after="0" w:line="240" w:lineRule="auto"/>
      </w:pPr>
      <w:r>
        <w:separator/>
      </w:r>
    </w:p>
  </w:endnote>
  <w:endnote w:type="continuationSeparator" w:id="0">
    <w:p w:rsidR="00A255B3" w:rsidRDefault="00A2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1E28A6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1E28A6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4643F0">
      <w:rPr>
        <w:sz w:val="14"/>
        <w:szCs w:val="16"/>
      </w:rPr>
      <w:t>1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proofErr w:type="spellStart"/>
    <w:r w:rsidR="004643F0">
      <w:rPr>
        <w:sz w:val="14"/>
        <w:szCs w:val="16"/>
      </w:rPr>
      <w:t>Mabini</w:t>
    </w:r>
    <w:proofErr w:type="spellEnd"/>
    <w:r w:rsidR="004643F0">
      <w:rPr>
        <w:sz w:val="14"/>
        <w:szCs w:val="16"/>
      </w:rPr>
      <w:t xml:space="preserve">, Davao de Oro </w:t>
    </w:r>
    <w:r w:rsidR="00C670C1" w:rsidRPr="000F4A2E">
      <w:rPr>
        <w:sz w:val="14"/>
        <w:szCs w:val="16"/>
      </w:rPr>
      <w:t xml:space="preserve">as of </w:t>
    </w:r>
    <w:r w:rsidR="004643F0">
      <w:rPr>
        <w:sz w:val="14"/>
        <w:szCs w:val="16"/>
      </w:rPr>
      <w:t>2</w:t>
    </w:r>
    <w:r w:rsidR="00B52125">
      <w:rPr>
        <w:sz w:val="14"/>
        <w:szCs w:val="16"/>
      </w:rPr>
      <w:t>4</w:t>
    </w:r>
    <w:r w:rsidR="004643F0">
      <w:rPr>
        <w:sz w:val="14"/>
        <w:szCs w:val="16"/>
      </w:rPr>
      <w:t xml:space="preserve"> March</w:t>
    </w:r>
    <w:r w:rsidR="00C670C1" w:rsidRPr="000F4A2E">
      <w:rPr>
        <w:sz w:val="14"/>
        <w:szCs w:val="16"/>
      </w:rPr>
      <w:t xml:space="preserve"> </w:t>
    </w:r>
    <w:r w:rsidR="004643F0">
      <w:rPr>
        <w:sz w:val="14"/>
        <w:szCs w:val="16"/>
      </w:rPr>
      <w:t>2020</w:t>
    </w:r>
    <w:r w:rsidR="003D0AEA" w:rsidRPr="000F4A2E">
      <w:rPr>
        <w:sz w:val="14"/>
        <w:szCs w:val="16"/>
      </w:rPr>
      <w:t xml:space="preserve">, </w:t>
    </w:r>
    <w:r w:rsidR="001A39FD">
      <w:rPr>
        <w:sz w:val="14"/>
        <w:szCs w:val="16"/>
      </w:rPr>
      <w:t>8</w:t>
    </w:r>
    <w:r w:rsidR="00B52125">
      <w:rPr>
        <w:sz w:val="14"/>
        <w:szCs w:val="16"/>
      </w:rPr>
      <w:t>A</w:t>
    </w:r>
    <w:r w:rsidR="003D0AEA" w:rsidRPr="000F4A2E">
      <w:rPr>
        <w:sz w:val="14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B3" w:rsidRDefault="00A255B3">
      <w:pPr>
        <w:spacing w:after="0" w:line="240" w:lineRule="auto"/>
      </w:pPr>
      <w:r>
        <w:separator/>
      </w:r>
    </w:p>
  </w:footnote>
  <w:footnote w:type="continuationSeparator" w:id="0">
    <w:p w:rsidR="00A255B3" w:rsidRDefault="00A2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0C0AE" wp14:editId="685C994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70BF89" wp14:editId="5770D1F2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13534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5CAB5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4F26-BC09-42C4-9E0B-394199EC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67</cp:revision>
  <dcterms:created xsi:type="dcterms:W3CDTF">2020-03-23T07:12:00Z</dcterms:created>
  <dcterms:modified xsi:type="dcterms:W3CDTF">2020-03-24T01:02:00Z</dcterms:modified>
</cp:coreProperties>
</file>