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5A558F" w14:textId="77777777"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5448CE53"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95065">
        <w:rPr>
          <w:rFonts w:ascii="Arial" w:eastAsia="Arial" w:hAnsi="Arial" w:cs="Arial"/>
          <w:b/>
          <w:sz w:val="32"/>
          <w:szCs w:val="32"/>
        </w:rPr>
        <w:t>Cansojong</w:t>
      </w:r>
      <w:proofErr w:type="spellEnd"/>
      <w:r w:rsidR="00440ED6">
        <w:rPr>
          <w:rFonts w:ascii="Arial" w:eastAsia="Arial" w:hAnsi="Arial" w:cs="Arial"/>
          <w:b/>
          <w:sz w:val="32"/>
          <w:szCs w:val="32"/>
        </w:rPr>
        <w:t xml:space="preserve">, </w:t>
      </w:r>
      <w:r w:rsidR="00295065">
        <w:rPr>
          <w:rFonts w:ascii="Arial" w:eastAsia="Arial" w:hAnsi="Arial" w:cs="Arial"/>
          <w:b/>
          <w:sz w:val="32"/>
          <w:szCs w:val="32"/>
        </w:rPr>
        <w:t>Talisay City</w:t>
      </w:r>
    </w:p>
    <w:p w14:paraId="0BF28437" w14:textId="11EFC498" w:rsidR="001149A2" w:rsidRPr="000E28BD" w:rsidRDefault="00295065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 of 14</w:t>
      </w:r>
      <w:r w:rsidR="00AD0BCE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440ED6"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ly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77777777"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B5EAA95" w14:textId="575F7133"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B32C6C">
        <w:rPr>
          <w:rFonts w:ascii="Arial" w:hAnsi="Arial" w:cs="Arial"/>
          <w:color w:val="222222"/>
        </w:rPr>
        <w:t>1</w:t>
      </w:r>
      <w:r w:rsidR="00103F5E">
        <w:rPr>
          <w:rFonts w:ascii="Arial" w:hAnsi="Arial" w:cs="Arial"/>
          <w:color w:val="222222"/>
        </w:rPr>
        <w:t xml:space="preserve">2 </w:t>
      </w:r>
      <w:r w:rsidR="00B32C6C">
        <w:rPr>
          <w:rFonts w:ascii="Arial" w:hAnsi="Arial" w:cs="Arial"/>
          <w:color w:val="222222"/>
        </w:rPr>
        <w:t>July</w:t>
      </w:r>
      <w:r>
        <w:rPr>
          <w:rFonts w:ascii="Arial" w:hAnsi="Arial" w:cs="Arial"/>
          <w:color w:val="222222"/>
        </w:rPr>
        <w:t xml:space="preserve"> </w:t>
      </w:r>
      <w:r w:rsidR="00103F5E">
        <w:rPr>
          <w:rFonts w:ascii="Arial" w:hAnsi="Arial" w:cs="Arial"/>
          <w:color w:val="222222"/>
        </w:rPr>
        <w:t>2020</w:t>
      </w:r>
      <w:r w:rsidR="00E57E66">
        <w:rPr>
          <w:rFonts w:ascii="Arial" w:hAnsi="Arial" w:cs="Arial"/>
          <w:color w:val="222222"/>
        </w:rPr>
        <w:t xml:space="preserve"> at </w:t>
      </w:r>
      <w:r w:rsidR="00B32C6C">
        <w:rPr>
          <w:rFonts w:ascii="Arial" w:hAnsi="Arial" w:cs="Arial"/>
          <w:color w:val="222222"/>
        </w:rPr>
        <w:t>1</w:t>
      </w:r>
      <w:r w:rsidR="00E57E66">
        <w:rPr>
          <w:rFonts w:ascii="Arial" w:hAnsi="Arial" w:cs="Arial"/>
          <w:color w:val="222222"/>
        </w:rPr>
        <w:t>:</w:t>
      </w:r>
      <w:r w:rsidR="00B32C6C">
        <w:rPr>
          <w:rFonts w:ascii="Arial" w:hAnsi="Arial" w:cs="Arial"/>
          <w:color w:val="222222"/>
        </w:rPr>
        <w:t>40</w:t>
      </w:r>
      <w:r w:rsidR="00E57E66">
        <w:rPr>
          <w:rFonts w:ascii="Arial" w:hAnsi="Arial" w:cs="Arial"/>
          <w:color w:val="222222"/>
        </w:rPr>
        <w:t xml:space="preserve"> </w:t>
      </w:r>
      <w:r w:rsidR="00B32C6C">
        <w:rPr>
          <w:rFonts w:ascii="Arial" w:hAnsi="Arial" w:cs="Arial"/>
          <w:color w:val="222222"/>
        </w:rPr>
        <w:t>P</w:t>
      </w:r>
      <w:r w:rsidR="00E57E66">
        <w:rPr>
          <w:rFonts w:ascii="Arial" w:hAnsi="Arial" w:cs="Arial"/>
          <w:color w:val="222222"/>
        </w:rPr>
        <w:t>M,</w:t>
      </w:r>
      <w:r>
        <w:rPr>
          <w:rFonts w:ascii="Arial" w:hAnsi="Arial" w:cs="Arial"/>
          <w:color w:val="222222"/>
        </w:rPr>
        <w:t xml:space="preserve">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</w:t>
      </w:r>
      <w:proofErr w:type="spellStart"/>
      <w:r w:rsidR="00B32C6C" w:rsidRPr="00B32C6C">
        <w:rPr>
          <w:rFonts w:ascii="Arial" w:hAnsi="Arial" w:cs="Arial"/>
          <w:color w:val="222222"/>
        </w:rPr>
        <w:t>Brgy</w:t>
      </w:r>
      <w:proofErr w:type="spellEnd"/>
      <w:r w:rsidR="00B32C6C" w:rsidRPr="00B32C6C">
        <w:rPr>
          <w:rFonts w:ascii="Arial" w:hAnsi="Arial" w:cs="Arial"/>
          <w:color w:val="222222"/>
        </w:rPr>
        <w:t xml:space="preserve">. </w:t>
      </w:r>
      <w:proofErr w:type="spellStart"/>
      <w:r w:rsidR="00B32C6C" w:rsidRPr="00B32C6C">
        <w:rPr>
          <w:rFonts w:ascii="Arial" w:hAnsi="Arial" w:cs="Arial"/>
          <w:color w:val="222222"/>
        </w:rPr>
        <w:t>Cansojong</w:t>
      </w:r>
      <w:proofErr w:type="spellEnd"/>
      <w:r w:rsidR="00B32C6C" w:rsidRPr="00B32C6C">
        <w:rPr>
          <w:rFonts w:ascii="Arial" w:hAnsi="Arial" w:cs="Arial"/>
          <w:color w:val="222222"/>
        </w:rPr>
        <w:t>, Talisay City</w:t>
      </w:r>
      <w:r>
        <w:rPr>
          <w:rFonts w:ascii="Arial" w:hAnsi="Arial" w:cs="Arial"/>
          <w:color w:val="222222"/>
        </w:rPr>
        <w:t xml:space="preserve">. </w:t>
      </w:r>
      <w:r w:rsidR="00A16BFB">
        <w:rPr>
          <w:rFonts w:ascii="Arial" w:hAnsi="Arial" w:cs="Arial"/>
          <w:color w:val="222222"/>
        </w:rPr>
        <w:t>The cause of fire is still under investigation.</w:t>
      </w:r>
    </w:p>
    <w:p w14:paraId="49C2DA63" w14:textId="19B0B166"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32C6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340F403" w14:textId="77777777" w:rsidR="006A12B5" w:rsidRPr="006A12B5" w:rsidRDefault="006A12B5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DDDEE14" w14:textId="77777777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7BE7BDAF"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295065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295065">
        <w:rPr>
          <w:rFonts w:ascii="Arial" w:eastAsia="Arial" w:hAnsi="Arial" w:cs="Arial"/>
          <w:b/>
          <w:color w:val="0070C0"/>
          <w:sz w:val="24"/>
          <w:szCs w:val="24"/>
        </w:rPr>
        <w:t>126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065" w:rsidRPr="0029506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95065" w:rsidRPr="0029506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95065" w:rsidRPr="00295065">
        <w:rPr>
          <w:rFonts w:ascii="Arial" w:eastAsia="Arial" w:hAnsi="Arial" w:cs="Arial"/>
          <w:b/>
          <w:color w:val="0070C0"/>
          <w:sz w:val="24"/>
          <w:szCs w:val="24"/>
        </w:rPr>
        <w:t>Cansojong</w:t>
      </w:r>
      <w:proofErr w:type="spellEnd"/>
      <w:r w:rsidR="00295065" w:rsidRPr="00295065">
        <w:rPr>
          <w:rFonts w:ascii="Arial" w:eastAsia="Arial" w:hAnsi="Arial" w:cs="Arial"/>
          <w:b/>
          <w:color w:val="0070C0"/>
          <w:sz w:val="24"/>
          <w:szCs w:val="24"/>
        </w:rPr>
        <w:t>, Talisay City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30"/>
        <w:gridCol w:w="4356"/>
        <w:gridCol w:w="1755"/>
        <w:gridCol w:w="1438"/>
        <w:gridCol w:w="1437"/>
      </w:tblGrid>
      <w:tr w:rsidR="00295065" w:rsidRPr="00295065" w14:paraId="66E4655C" w14:textId="77777777" w:rsidTr="00295065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BEF56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199134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95065" w:rsidRPr="00295065" w14:paraId="1FBEB95A" w14:textId="77777777" w:rsidTr="00295065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C9C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EA9BFA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6E90AC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B101EE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5065" w:rsidRPr="00295065" w14:paraId="2871CE38" w14:textId="77777777" w:rsidTr="00295065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05C3DB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37871F" w14:textId="01DBDF76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76C95" w14:textId="69667F7D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1D4C13" w14:textId="6539A0D0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5461800F" w14:textId="77777777" w:rsidTr="00295065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10C8B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AEDF1" w14:textId="78FBA4BF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6E7EE" w14:textId="33DEEE8C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C63D6" w14:textId="71E2EFED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5A4564DB" w14:textId="77777777" w:rsidTr="00295065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AA115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2701A" w14:textId="6FB4B2F9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38E9B" w14:textId="05356E29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29F21" w14:textId="7607460C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35DE4CA0" w14:textId="77777777" w:rsidTr="00295065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107B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203D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B108" w14:textId="04FE4DCE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56E6" w14:textId="7D87306F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8AF9" w14:textId="45712E19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</w:tr>
    </w:tbl>
    <w:p w14:paraId="6BA449A1" w14:textId="77777777"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8A9A013" w14:textId="77776A11" w:rsidR="006B5A89" w:rsidRDefault="00E57E66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9506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E6EB2AC" w14:textId="77777777" w:rsidR="00E57E66" w:rsidRPr="000E28BD" w:rsidRDefault="00E57E66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C94C0C" w14:textId="5DFAB579"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</w:t>
      </w:r>
      <w:r w:rsidR="00126D78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07740DA" w14:textId="5D1D2CDB" w:rsidR="000641CC" w:rsidRPr="00D60A04" w:rsidRDefault="00295065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29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="000641CC" w:rsidRPr="00D60A04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0641CC" w:rsidRPr="006A12B5">
        <w:rPr>
          <w:rFonts w:ascii="Arial" w:hAnsi="Arial" w:cs="Arial"/>
          <w:sz w:val="24"/>
          <w:shd w:val="clear" w:color="auto" w:fill="FFFFFF"/>
        </w:rPr>
        <w:t>or</w:t>
      </w:r>
      <w:r w:rsidR="000641CC" w:rsidRPr="00C4435E">
        <w:rPr>
          <w:rFonts w:ascii="Arial" w:hAnsi="Arial" w:cs="Arial"/>
          <w:color w:val="0070C0"/>
          <w:sz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126</w:t>
      </w:r>
      <w:r w:rsidR="006A12B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0641CC" w:rsidRPr="00C4435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 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are </w:t>
      </w:r>
      <w:r>
        <w:rPr>
          <w:rFonts w:ascii="Arial" w:hAnsi="Arial" w:cs="Arial"/>
          <w:sz w:val="24"/>
          <w:shd w:val="clear" w:color="auto" w:fill="FFFFFF"/>
        </w:rPr>
        <w:t>currently</w:t>
      </w:r>
      <w:r w:rsidR="000641CC" w:rsidRPr="00D60A04">
        <w:rPr>
          <w:rFonts w:ascii="Arial" w:hAnsi="Arial" w:cs="Arial"/>
          <w:sz w:val="24"/>
          <w:shd w:val="clear" w:color="auto" w:fill="FFFFFF"/>
        </w:rPr>
        <w:t xml:space="preserve"> staying </w:t>
      </w:r>
      <w:r>
        <w:rPr>
          <w:rFonts w:ascii="Arial" w:hAnsi="Arial" w:cs="Arial"/>
          <w:sz w:val="24"/>
          <w:shd w:val="clear" w:color="auto" w:fill="FFFFFF"/>
        </w:rPr>
        <w:t xml:space="preserve">inside </w:t>
      </w:r>
      <w:proofErr w:type="spellStart"/>
      <w:r w:rsidRPr="002950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Brgy</w:t>
      </w:r>
      <w:proofErr w:type="spellEnd"/>
      <w:r w:rsidRPr="002950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. </w:t>
      </w:r>
      <w:proofErr w:type="spellStart"/>
      <w:r w:rsidRPr="002950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Cansojong</w:t>
      </w:r>
      <w:proofErr w:type="spellEnd"/>
      <w:r w:rsidRPr="002950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 Talisay City</w:t>
      </w:r>
      <w:r w:rsidR="000641CC" w:rsidRPr="00C4435E">
        <w:rPr>
          <w:rFonts w:ascii="Arial" w:hAnsi="Arial" w:cs="Arial"/>
          <w:b/>
          <w:color w:val="0070C0"/>
          <w:sz w:val="24"/>
          <w:shd w:val="clear" w:color="auto" w:fill="FFFFFF"/>
        </w:rPr>
        <w:t> </w:t>
      </w:r>
      <w:r w:rsidR="000641CC" w:rsidRPr="00D60A04">
        <w:rPr>
          <w:rFonts w:ascii="Arial" w:hAnsi="Arial" w:cs="Arial"/>
          <w:sz w:val="24"/>
          <w:shd w:val="clear" w:color="auto" w:fill="FFFFFF"/>
        </w:rPr>
        <w:t>(see Table 2).</w:t>
      </w:r>
      <w:r w:rsidR="00126D78">
        <w:rPr>
          <w:rFonts w:ascii="Arial" w:hAnsi="Arial" w:cs="Arial"/>
          <w:sz w:val="24"/>
          <w:shd w:val="clear" w:color="auto" w:fill="FFFFFF"/>
        </w:rPr>
        <w:tab/>
      </w:r>
    </w:p>
    <w:p w14:paraId="39FFB287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70BBE3" w14:textId="14B2DE15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126D7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Inside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5"/>
        <w:gridCol w:w="929"/>
        <w:gridCol w:w="1044"/>
        <w:gridCol w:w="887"/>
        <w:gridCol w:w="887"/>
        <w:gridCol w:w="887"/>
        <w:gridCol w:w="883"/>
      </w:tblGrid>
      <w:tr w:rsidR="00295065" w:rsidRPr="00295065" w14:paraId="103A6D39" w14:textId="77777777" w:rsidTr="00295065">
        <w:trPr>
          <w:trHeight w:val="20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1BF4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2674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D635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95065" w:rsidRPr="00295065" w14:paraId="7EE59929" w14:textId="77777777" w:rsidTr="00295065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B221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D0F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2F99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CE6F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5065" w:rsidRPr="00295065" w14:paraId="361695F1" w14:textId="77777777" w:rsidTr="00295065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BF44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379D5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A9F6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60415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5891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A2B1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4F59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95065" w:rsidRPr="00295065" w14:paraId="3189AA41" w14:textId="77777777" w:rsidTr="00295065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5982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8D5F" w14:textId="530E386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03161" w14:textId="75756630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3519" w14:textId="264CFBC3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D845" w14:textId="5796FAD1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C740" w14:textId="148C5478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C993" w14:textId="53E8C043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0DE60953" w14:textId="77777777" w:rsidTr="00295065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544A0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6CC4" w14:textId="0F2D317D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6F58" w14:textId="553D392A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827F" w14:textId="09814AE9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21F9" w14:textId="1D4D5C1A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0D25" w14:textId="377E7937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2D6B" w14:textId="4B304F20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75D5A4DE" w14:textId="77777777" w:rsidTr="00295065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5BF7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F005" w14:textId="179DB5B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A8C4" w14:textId="4BB5695E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F1C7A" w14:textId="78BF83B0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53C8" w14:textId="2498D22E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EE55" w14:textId="20A6EBA5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A0213" w14:textId="46675CB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50D1ADF1" w14:textId="77777777" w:rsidTr="0029506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2BE67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F42AB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7E60" w14:textId="089D35B1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60436" w14:textId="234E8941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C7591" w14:textId="48228BFA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0F86" w14:textId="5B6CE94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44F8" w14:textId="3F981F3D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CE42" w14:textId="5AB0B9AD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</w:tr>
    </w:tbl>
    <w:p w14:paraId="3A249EBB" w14:textId="170AE7B2" w:rsidR="006B5A89" w:rsidRPr="000E28BD" w:rsidRDefault="00295065" w:rsidP="0031523E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6B5A8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29EA2E52" w14:textId="4E720931" w:rsidR="00542FD1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9506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7FFD715" w14:textId="77777777" w:rsidR="00E57E66" w:rsidRPr="000E28BD" w:rsidRDefault="00E57E66" w:rsidP="00A6291F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EB0B8F" w14:textId="77777777"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079EE95B" w:rsidR="00542FD1" w:rsidRPr="00D60A04" w:rsidRDefault="006A12B5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total of </w:t>
      </w:r>
      <w:r w:rsidR="00126D78">
        <w:rPr>
          <w:rFonts w:ascii="Arial" w:hAnsi="Arial" w:cs="Arial"/>
          <w:b/>
          <w:color w:val="0070C0"/>
        </w:rPr>
        <w:t>24</w:t>
      </w:r>
      <w:r w:rsidRPr="006A12B5">
        <w:rPr>
          <w:rFonts w:ascii="Arial" w:hAnsi="Arial" w:cs="Arial"/>
          <w:b/>
          <w:color w:val="0070C0"/>
        </w:rPr>
        <w:t xml:space="preserve"> houses</w:t>
      </w:r>
      <w:r w:rsidRPr="006A12B5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were damaged; of which, </w:t>
      </w:r>
      <w:r w:rsidR="00126D78">
        <w:rPr>
          <w:rFonts w:ascii="Arial" w:hAnsi="Arial" w:cs="Arial"/>
          <w:b/>
          <w:bCs/>
          <w:color w:val="0070C0"/>
        </w:rPr>
        <w:t>23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6A12B5">
        <w:rPr>
          <w:rFonts w:ascii="Arial" w:hAnsi="Arial" w:cs="Arial"/>
          <w:bCs/>
        </w:rPr>
        <w:t>were</w:t>
      </w:r>
      <w:r w:rsidR="00542FD1"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="00542FD1" w:rsidRPr="0064298A">
        <w:rPr>
          <w:rFonts w:ascii="Arial" w:hAnsi="Arial" w:cs="Arial"/>
          <w:b/>
          <w:bCs/>
          <w:color w:val="0070C0"/>
        </w:rPr>
        <w:t xml:space="preserve">damaged </w:t>
      </w:r>
      <w:r w:rsidRPr="006A12B5">
        <w:rPr>
          <w:rFonts w:ascii="Arial" w:hAnsi="Arial" w:cs="Arial"/>
          <w:bCs/>
        </w:rPr>
        <w:t>and</w:t>
      </w:r>
      <w:r>
        <w:rPr>
          <w:rFonts w:ascii="Arial" w:hAnsi="Arial" w:cs="Arial"/>
          <w:b/>
          <w:bCs/>
          <w:color w:val="0070C0"/>
        </w:rPr>
        <w:t xml:space="preserve"> </w:t>
      </w:r>
      <w:r w:rsidR="00126D78">
        <w:rPr>
          <w:rFonts w:ascii="Arial" w:hAnsi="Arial" w:cs="Arial"/>
          <w:b/>
          <w:bCs/>
          <w:color w:val="0070C0"/>
        </w:rPr>
        <w:t>1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6A12B5">
        <w:rPr>
          <w:rFonts w:ascii="Arial" w:hAnsi="Arial" w:cs="Arial"/>
          <w:bCs/>
        </w:rPr>
        <w:t>w</w:t>
      </w:r>
      <w:r w:rsidR="00126D78">
        <w:rPr>
          <w:rFonts w:ascii="Arial" w:hAnsi="Arial" w:cs="Arial"/>
          <w:bCs/>
        </w:rPr>
        <w:t>as</w:t>
      </w:r>
      <w:r>
        <w:rPr>
          <w:rFonts w:ascii="Arial" w:hAnsi="Arial" w:cs="Arial"/>
          <w:b/>
          <w:bCs/>
          <w:color w:val="0070C0"/>
        </w:rPr>
        <w:t xml:space="preserve"> partially damaged </w:t>
      </w:r>
      <w:r w:rsidR="00542FD1" w:rsidRPr="00D60A04">
        <w:rPr>
          <w:rFonts w:ascii="Arial" w:hAnsi="Arial" w:cs="Arial"/>
        </w:rPr>
        <w:t>(see Table 3).</w:t>
      </w:r>
    </w:p>
    <w:p w14:paraId="2BC29CDA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14:paraId="640827BE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126D78" w:rsidRPr="00126D78" w14:paraId="3F4F18D5" w14:textId="77777777" w:rsidTr="00126D78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C3D2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44ED" w14:textId="0DC911FC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26D78" w:rsidRPr="00126D78" w14:paraId="0DDC7272" w14:textId="77777777" w:rsidTr="00126D78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129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72D7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E743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B1E8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6D78" w:rsidRPr="00126D78" w14:paraId="60106594" w14:textId="77777777" w:rsidTr="00126D78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0776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1BA6" w14:textId="6A326553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8AB7" w14:textId="12C80543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07F66" w14:textId="0D991D07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26D78" w:rsidRPr="00126D78" w14:paraId="04E459EF" w14:textId="77777777" w:rsidTr="00126D78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D3A7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954C" w14:textId="15001BA6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402E" w14:textId="4C2D632B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E7B3" w14:textId="25670569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26D78" w:rsidRPr="00126D78" w14:paraId="2D4E2716" w14:textId="77777777" w:rsidTr="00126D78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CE83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4346" w14:textId="6A8D6779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7314" w14:textId="160C40A8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84E9" w14:textId="5F9D3572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26D78" w:rsidRPr="00126D78" w14:paraId="052B2609" w14:textId="77777777" w:rsidTr="00126D7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E45A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8052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A367" w14:textId="0195214C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898D" w14:textId="48DD8074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A59C" w14:textId="3076BBB1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185B1BCB" w14:textId="635EE456" w:rsidR="00A6291F" w:rsidRPr="000E28BD" w:rsidRDefault="00126D7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E4328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A45EA53" w14:textId="213C1651" w:rsidR="0064298A" w:rsidRDefault="00E57E66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32C6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492A176E" w14:textId="6ED1C21B" w:rsidR="00B32C6C" w:rsidRDefault="00B32C6C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107C46" w14:textId="77777777" w:rsidR="00B32C6C" w:rsidRPr="006A12B5" w:rsidRDefault="00B32C6C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3B591A" w14:textId="77777777" w:rsidR="002E7307" w:rsidRPr="00686F01" w:rsidRDefault="002E7307" w:rsidP="002E730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5B78BEB7" w:rsidR="002E7307" w:rsidRPr="003737AB" w:rsidRDefault="002E7307" w:rsidP="002E730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E6B6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126D78" w:rsidRPr="00126D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160,821.60</w:t>
      </w:r>
      <w:r w:rsidR="006A12B5" w:rsidRPr="006A12B5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126D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DSWD</w:t>
      </w:r>
      <w:r w:rsidRPr="003737AB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3527DFE9" w14:textId="77777777" w:rsidR="002E7307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5C5CEFA" w14:textId="77777777" w:rsidR="002E7307" w:rsidRPr="0036787F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7"/>
        <w:gridCol w:w="1142"/>
        <w:gridCol w:w="1125"/>
        <w:gridCol w:w="1129"/>
        <w:gridCol w:w="991"/>
        <w:gridCol w:w="1668"/>
      </w:tblGrid>
      <w:tr w:rsidR="00126D78" w:rsidRPr="00126D78" w14:paraId="282B2ADB" w14:textId="77777777" w:rsidTr="00126D78">
        <w:trPr>
          <w:trHeight w:val="20"/>
        </w:trPr>
        <w:tc>
          <w:tcPr>
            <w:tcW w:w="1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C190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87772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26D78" w:rsidRPr="00126D78" w14:paraId="04C43AE4" w14:textId="77777777" w:rsidTr="00126D78">
        <w:trPr>
          <w:trHeight w:val="20"/>
        </w:trPr>
        <w:tc>
          <w:tcPr>
            <w:tcW w:w="1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92A0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C949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C21A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04FC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1176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B481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26D78" w:rsidRPr="00126D78" w14:paraId="573FCB8E" w14:textId="77777777" w:rsidTr="00126D78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7989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8465" w14:textId="612EA985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C17A" w14:textId="4647C3B5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344B" w14:textId="6C4B9794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0C52" w14:textId="01CC06D7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6EFF" w14:textId="684A13C1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</w:tr>
      <w:tr w:rsidR="00126D78" w:rsidRPr="00126D78" w14:paraId="21B5372C" w14:textId="77777777" w:rsidTr="00126D78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F4B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843A" w14:textId="658CCB97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253D4" w14:textId="2B83544A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ACAD" w14:textId="10B3B40F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5FB0" w14:textId="2F5BBD7A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A77F" w14:textId="448127C0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</w:tr>
      <w:tr w:rsidR="00126D78" w:rsidRPr="00126D78" w14:paraId="5B348CA3" w14:textId="77777777" w:rsidTr="00126D78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269FA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713E" w14:textId="762FDAD5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0DB3" w14:textId="44D2B210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34C05" w14:textId="1215ECF1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13F0" w14:textId="6B753FAF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B9E7" w14:textId="29C0915D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</w:tr>
      <w:tr w:rsidR="00126D78" w:rsidRPr="00126D78" w14:paraId="4EB9095D" w14:textId="77777777" w:rsidTr="00126D7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42C46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31D9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496B" w14:textId="36C19662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63D0" w14:textId="6225C1CB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0983" w14:textId="5D454993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D675" w14:textId="7098D15B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279D" w14:textId="2CB8720F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160,821.60 </w:t>
            </w:r>
          </w:p>
        </w:tc>
      </w:tr>
    </w:tbl>
    <w:p w14:paraId="0DE77BA5" w14:textId="2BA900FD" w:rsidR="002E7307" w:rsidRPr="000E28BD" w:rsidRDefault="00126D78" w:rsidP="002E7307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2E7307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47F1E38" w14:textId="77777777" w:rsidR="002E7307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III</w:t>
      </w:r>
    </w:p>
    <w:p w14:paraId="1BB70371" w14:textId="77777777" w:rsidR="00E57E66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0BC943" w14:textId="77777777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A34E68E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312759" w14:paraId="4261273A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14:paraId="1CC488AC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3BC61AC0" w:rsidR="000E28BD" w:rsidRPr="00312759" w:rsidRDefault="00126D78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E57E6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33AB4B7F"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6D78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ABBDFCA" w14:textId="77777777"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3E229861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32C6C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0E28BD" w14:paraId="35295CD5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4E319001" w14:textId="77777777" w:rsidTr="005E2933">
        <w:trPr>
          <w:trHeight w:val="80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2065269B" w:rsidR="001E6399" w:rsidRPr="000E28BD" w:rsidRDefault="00126D78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8B55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B55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834CB" w14:textId="6EE94F26" w:rsidR="00126D78" w:rsidRDefault="00AF00F8" w:rsidP="00126D7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126D78">
              <w:rPr>
                <w:rFonts w:ascii="Arial" w:hAnsi="Arial" w:cs="Arial"/>
                <w:color w:val="0070C0"/>
                <w:sz w:val="20"/>
                <w:szCs w:val="20"/>
              </w:rPr>
              <w:t xml:space="preserve">VII provided NFIs to the affected families amounting to </w:t>
            </w:r>
            <w:r w:rsidR="00126D78" w:rsidRPr="00126D78">
              <w:rPr>
                <w:rFonts w:ascii="Arial" w:hAnsi="Arial" w:cs="Arial"/>
                <w:color w:val="0070C0"/>
                <w:sz w:val="20"/>
                <w:szCs w:val="20"/>
              </w:rPr>
              <w:t>₱160,821.60</w:t>
            </w:r>
          </w:p>
          <w:p w14:paraId="7ADB67FF" w14:textId="64640BFF" w:rsidR="006333FE" w:rsidRPr="006333FE" w:rsidRDefault="00126D78" w:rsidP="008B55D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VII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continuously coordinating with </w:t>
            </w:r>
            <w:r w:rsidR="00B32C6C">
              <w:rPr>
                <w:rFonts w:ascii="Arial" w:hAnsi="Arial" w:cs="Arial"/>
                <w:color w:val="0070C0"/>
                <w:sz w:val="20"/>
                <w:szCs w:val="20"/>
              </w:rPr>
              <w:t>Talisay City Social Welfare Office for any significant updates.</w:t>
            </w:r>
          </w:p>
        </w:tc>
      </w:tr>
    </w:tbl>
    <w:p w14:paraId="5E6E65A1" w14:textId="77777777"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791E366E" w14:textId="3CA1B1AF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B32C6C">
        <w:rPr>
          <w:rFonts w:ascii="Arial" w:eastAsia="Arial" w:hAnsi="Arial" w:cs="Arial"/>
          <w:i/>
          <w:sz w:val="20"/>
          <w:szCs w:val="24"/>
        </w:rPr>
        <w:t>VII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14:paraId="171B069C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2D950D6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6F103BAD" w:rsidR="00D811BC" w:rsidRDefault="00B32C6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A7F66A" w14:textId="77777777"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6DE760B1" w:rsidR="00373540" w:rsidRDefault="00B32C6C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37F43E" w14:textId="77777777"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4397" w14:textId="77777777" w:rsidR="0093254D" w:rsidRDefault="0093254D">
      <w:pPr>
        <w:spacing w:after="0" w:line="240" w:lineRule="auto"/>
      </w:pPr>
      <w:r>
        <w:separator/>
      </w:r>
    </w:p>
  </w:endnote>
  <w:endnote w:type="continuationSeparator" w:id="0">
    <w:p w14:paraId="401C27F9" w14:textId="77777777" w:rsidR="0093254D" w:rsidRDefault="0093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00323366" w:rsidR="005C1B7F" w:rsidRPr="005C1B7F" w:rsidRDefault="0082655B" w:rsidP="002950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Fire Incident in </w:t>
    </w:r>
    <w:proofErr w:type="spellStart"/>
    <w:r w:rsidR="00295065" w:rsidRPr="00295065">
      <w:rPr>
        <w:rFonts w:ascii="Arial" w:eastAsia="Arial" w:hAnsi="Arial" w:cs="Arial"/>
        <w:sz w:val="14"/>
        <w:szCs w:val="18"/>
      </w:rPr>
      <w:t>Brgy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295065" w:rsidRPr="00295065">
      <w:rPr>
        <w:rFonts w:ascii="Arial" w:eastAsia="Arial" w:hAnsi="Arial" w:cs="Arial"/>
        <w:sz w:val="14"/>
        <w:szCs w:val="18"/>
      </w:rPr>
      <w:t>Cansojong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>, Talisay City</w:t>
    </w:r>
    <w:r w:rsidR="00295065">
      <w:rPr>
        <w:rFonts w:ascii="Arial" w:eastAsia="Arial" w:hAnsi="Arial" w:cs="Arial"/>
        <w:sz w:val="14"/>
        <w:szCs w:val="18"/>
      </w:rPr>
      <w:t xml:space="preserve"> </w:t>
    </w:r>
    <w:r w:rsidR="00295065" w:rsidRPr="00295065">
      <w:rPr>
        <w:rFonts w:ascii="Arial" w:eastAsia="Arial" w:hAnsi="Arial" w:cs="Arial"/>
        <w:sz w:val="14"/>
        <w:szCs w:val="18"/>
      </w:rPr>
      <w:t>as of 14 July 2020, 4PM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5FF1" w14:textId="77777777" w:rsidR="0093254D" w:rsidRDefault="0093254D">
      <w:pPr>
        <w:spacing w:after="0" w:line="240" w:lineRule="auto"/>
      </w:pPr>
      <w:r>
        <w:separator/>
      </w:r>
    </w:p>
  </w:footnote>
  <w:footnote w:type="continuationSeparator" w:id="0">
    <w:p w14:paraId="557E87A1" w14:textId="77777777" w:rsidR="0093254D" w:rsidRDefault="0093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2</cp:revision>
  <dcterms:created xsi:type="dcterms:W3CDTF">2020-07-14T06:10:00Z</dcterms:created>
  <dcterms:modified xsi:type="dcterms:W3CDTF">2020-07-14T06:10:00Z</dcterms:modified>
</cp:coreProperties>
</file>