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9CE5AC6" w14:textId="77777777" w:rsidR="00F95D81" w:rsidRDefault="001149A2" w:rsidP="007E4E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gjdgxs" w:colFirst="0" w:colLast="0"/>
      <w:bookmarkEnd w:id="0"/>
      <w:r w:rsidRPr="002D6344">
        <w:rPr>
          <w:rFonts w:ascii="Arial" w:eastAsia="Arial" w:hAnsi="Arial" w:cs="Arial"/>
          <w:b/>
          <w:sz w:val="32"/>
          <w:szCs w:val="24"/>
        </w:rPr>
        <w:t xml:space="preserve">DSWD DROMIC Report </w:t>
      </w:r>
      <w:r w:rsidR="001E5944">
        <w:rPr>
          <w:rFonts w:ascii="Arial" w:eastAsia="Arial" w:hAnsi="Arial" w:cs="Arial"/>
          <w:b/>
          <w:sz w:val="32"/>
          <w:szCs w:val="24"/>
        </w:rPr>
        <w:t>#</w:t>
      </w:r>
      <w:r w:rsidR="00F95D81">
        <w:rPr>
          <w:rFonts w:ascii="Arial" w:eastAsia="Arial" w:hAnsi="Arial" w:cs="Arial"/>
          <w:b/>
          <w:sz w:val="32"/>
          <w:szCs w:val="24"/>
        </w:rPr>
        <w:t>1</w:t>
      </w:r>
      <w:r w:rsidR="001E5944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>
        <w:rPr>
          <w:rFonts w:ascii="Arial" w:eastAsia="Arial" w:hAnsi="Arial" w:cs="Arial"/>
          <w:b/>
          <w:sz w:val="32"/>
          <w:szCs w:val="24"/>
        </w:rPr>
        <w:t xml:space="preserve">on </w:t>
      </w:r>
      <w:r w:rsidR="00F24B77">
        <w:rPr>
          <w:rFonts w:ascii="Arial" w:eastAsia="Arial" w:hAnsi="Arial" w:cs="Arial"/>
          <w:b/>
          <w:sz w:val="32"/>
          <w:szCs w:val="32"/>
        </w:rPr>
        <w:t xml:space="preserve">the </w:t>
      </w:r>
      <w:r w:rsidR="00485F03">
        <w:rPr>
          <w:rFonts w:ascii="Arial" w:eastAsia="Arial" w:hAnsi="Arial" w:cs="Arial"/>
          <w:b/>
          <w:sz w:val="32"/>
          <w:szCs w:val="32"/>
        </w:rPr>
        <w:t>Bombing</w:t>
      </w:r>
      <w:r w:rsidR="00F24B77">
        <w:rPr>
          <w:rFonts w:ascii="Arial" w:eastAsia="Arial" w:hAnsi="Arial" w:cs="Arial"/>
          <w:b/>
          <w:sz w:val="32"/>
          <w:szCs w:val="32"/>
        </w:rPr>
        <w:t xml:space="preserve"> Incident</w:t>
      </w:r>
    </w:p>
    <w:p w14:paraId="4195C99D" w14:textId="75EB4789" w:rsidR="00F24B77" w:rsidRPr="00F95D81" w:rsidRDefault="00F24B77" w:rsidP="00F95D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 </w:t>
      </w:r>
      <w:r w:rsidR="00F95D81">
        <w:rPr>
          <w:rFonts w:ascii="Arial" w:eastAsia="Arial" w:hAnsi="Arial" w:cs="Arial"/>
          <w:b/>
          <w:sz w:val="32"/>
          <w:szCs w:val="32"/>
        </w:rPr>
        <w:t>i</w:t>
      </w:r>
      <w:r>
        <w:rPr>
          <w:rFonts w:ascii="Arial" w:eastAsia="Arial" w:hAnsi="Arial" w:cs="Arial"/>
          <w:b/>
          <w:sz w:val="32"/>
          <w:szCs w:val="32"/>
        </w:rPr>
        <w:t>n</w:t>
      </w:r>
      <w:r w:rsidR="00F95D81">
        <w:rPr>
          <w:rFonts w:ascii="Arial" w:eastAsia="Arial" w:hAnsi="Arial" w:cs="Arial"/>
          <w:b/>
          <w:sz w:val="32"/>
          <w:szCs w:val="32"/>
        </w:rPr>
        <w:t xml:space="preserve"> </w:t>
      </w:r>
      <w:r w:rsidR="00F95D81" w:rsidRPr="00F95D81">
        <w:rPr>
          <w:rFonts w:ascii="Arial" w:eastAsia="Arial" w:hAnsi="Arial" w:cs="Arial"/>
          <w:b/>
          <w:sz w:val="32"/>
          <w:szCs w:val="32"/>
        </w:rPr>
        <w:t>B</w:t>
      </w:r>
      <w:r w:rsidR="00F95D81">
        <w:rPr>
          <w:rFonts w:ascii="Arial" w:eastAsia="Arial" w:hAnsi="Arial" w:cs="Arial"/>
          <w:b/>
          <w:sz w:val="32"/>
          <w:szCs w:val="32"/>
        </w:rPr>
        <w:t>arangay Walled City, Jolo, Sulu</w:t>
      </w:r>
    </w:p>
    <w:p w14:paraId="1808A9E3" w14:textId="0EAF69A6" w:rsidR="001149A2" w:rsidRPr="002D6344" w:rsidRDefault="00D0357D" w:rsidP="00E33F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2D6344">
        <w:rPr>
          <w:rFonts w:ascii="Arial" w:eastAsia="Arial" w:hAnsi="Arial" w:cs="Arial"/>
          <w:sz w:val="24"/>
          <w:szCs w:val="24"/>
        </w:rPr>
        <w:t xml:space="preserve">as of </w:t>
      </w:r>
      <w:r w:rsidR="00F95D81">
        <w:rPr>
          <w:rFonts w:ascii="Arial" w:eastAsia="Arial" w:hAnsi="Arial" w:cs="Arial"/>
          <w:sz w:val="24"/>
          <w:szCs w:val="24"/>
        </w:rPr>
        <w:t>28</w:t>
      </w:r>
      <w:r w:rsidR="00E32DA2">
        <w:rPr>
          <w:rFonts w:ascii="Arial" w:eastAsia="Arial" w:hAnsi="Arial" w:cs="Arial"/>
          <w:sz w:val="24"/>
          <w:szCs w:val="24"/>
        </w:rPr>
        <w:t xml:space="preserve"> </w:t>
      </w:r>
      <w:r w:rsidR="00F95D81">
        <w:rPr>
          <w:rFonts w:ascii="Arial" w:eastAsia="Arial" w:hAnsi="Arial" w:cs="Arial"/>
          <w:sz w:val="24"/>
          <w:szCs w:val="24"/>
        </w:rPr>
        <w:t>August</w:t>
      </w:r>
      <w:r w:rsidR="00F24B77">
        <w:rPr>
          <w:rFonts w:ascii="Arial" w:eastAsia="Arial" w:hAnsi="Arial" w:cs="Arial"/>
          <w:sz w:val="24"/>
          <w:szCs w:val="24"/>
        </w:rPr>
        <w:t xml:space="preserve"> 20</w:t>
      </w:r>
      <w:r w:rsidR="00F95D81">
        <w:rPr>
          <w:rFonts w:ascii="Arial" w:eastAsia="Arial" w:hAnsi="Arial" w:cs="Arial"/>
          <w:sz w:val="24"/>
          <w:szCs w:val="24"/>
        </w:rPr>
        <w:t>20</w:t>
      </w:r>
      <w:r w:rsidR="001149A2" w:rsidRPr="002D6344">
        <w:rPr>
          <w:rFonts w:ascii="Arial" w:eastAsia="Arial" w:hAnsi="Arial" w:cs="Arial"/>
          <w:sz w:val="24"/>
          <w:szCs w:val="24"/>
        </w:rPr>
        <w:t xml:space="preserve">, </w:t>
      </w:r>
      <w:r w:rsidR="00F95D81">
        <w:rPr>
          <w:rFonts w:ascii="Arial" w:eastAsia="Arial" w:hAnsi="Arial" w:cs="Arial"/>
          <w:sz w:val="24"/>
          <w:szCs w:val="24"/>
        </w:rPr>
        <w:t>4</w:t>
      </w:r>
      <w:r w:rsidR="00985089">
        <w:rPr>
          <w:rFonts w:ascii="Arial" w:eastAsia="Arial" w:hAnsi="Arial" w:cs="Arial"/>
          <w:sz w:val="24"/>
          <w:szCs w:val="24"/>
        </w:rPr>
        <w:t>P</w:t>
      </w:r>
      <w:r w:rsidR="001149A2" w:rsidRPr="002D6344">
        <w:rPr>
          <w:rFonts w:ascii="Arial" w:eastAsia="Arial" w:hAnsi="Arial" w:cs="Arial"/>
          <w:sz w:val="24"/>
          <w:szCs w:val="24"/>
        </w:rPr>
        <w:t>M</w:t>
      </w:r>
    </w:p>
    <w:p w14:paraId="2A87407E" w14:textId="77777777" w:rsidR="00046FA7" w:rsidRPr="002D6344" w:rsidRDefault="00046FA7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Default="00D10EA4" w:rsidP="00D10EA4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2D6344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CF2161D" w14:textId="77777777" w:rsidR="002C432E" w:rsidRPr="002D6344" w:rsidRDefault="002C432E" w:rsidP="00D10EA4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C8C8FE4" w14:textId="25AA218E" w:rsidR="00F95D81" w:rsidRDefault="00F95D81" w:rsidP="00F95D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On 24 August 2020, at around 11:53AM </w:t>
      </w:r>
      <w:r w:rsidR="00931238">
        <w:rPr>
          <w:rFonts w:ascii="Arial" w:eastAsia="Arial" w:hAnsi="Arial" w:cs="Arial"/>
          <w:sz w:val="24"/>
          <w:szCs w:val="24"/>
        </w:rPr>
        <w:t xml:space="preserve">a bombing incident occurred </w:t>
      </w:r>
      <w:r>
        <w:rPr>
          <w:rFonts w:ascii="Arial" w:eastAsia="Arial" w:hAnsi="Arial" w:cs="Arial"/>
          <w:sz w:val="24"/>
          <w:szCs w:val="24"/>
        </w:rPr>
        <w:t xml:space="preserve">near Paradise </w:t>
      </w:r>
      <w:r w:rsidRPr="00F95D81">
        <w:rPr>
          <w:rFonts w:ascii="Arial" w:eastAsia="Arial" w:hAnsi="Arial" w:cs="Arial"/>
          <w:sz w:val="24"/>
          <w:szCs w:val="24"/>
        </w:rPr>
        <w:t>Food Plaza, Barangay Walled City, Jolo, Sulu, subsequently</w:t>
      </w:r>
      <w:r>
        <w:rPr>
          <w:rFonts w:ascii="Arial" w:eastAsia="Arial" w:hAnsi="Arial" w:cs="Arial"/>
          <w:sz w:val="24"/>
          <w:szCs w:val="24"/>
        </w:rPr>
        <w:t xml:space="preserve"> a second explosion occurred at </w:t>
      </w:r>
      <w:r w:rsidRPr="00F95D81">
        <w:rPr>
          <w:rFonts w:ascii="Arial" w:eastAsia="Arial" w:hAnsi="Arial" w:cs="Arial"/>
          <w:sz w:val="24"/>
          <w:szCs w:val="24"/>
        </w:rPr>
        <w:t>around 01:30PM near Lengs Snack House, Arola Street.</w:t>
      </w:r>
    </w:p>
    <w:p w14:paraId="4E499E19" w14:textId="1F48A78F" w:rsidR="002C432E" w:rsidRDefault="002C432E" w:rsidP="002C43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EFBA3E7" w14:textId="7D7BBD16" w:rsidR="004D1081" w:rsidRPr="00572B35" w:rsidRDefault="00F95D81" w:rsidP="00572B35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95"/>
        <w:jc w:val="both"/>
        <w:rPr>
          <w:rFonts w:ascii="Arial" w:eastAsia="Arial" w:hAnsi="Arial" w:cs="Arial"/>
          <w:sz w:val="24"/>
          <w:szCs w:val="24"/>
        </w:rPr>
      </w:pPr>
      <w:r w:rsidRPr="00572B35">
        <w:rPr>
          <w:rFonts w:ascii="Arial" w:eastAsia="Arial" w:hAnsi="Arial" w:cs="Arial"/>
          <w:sz w:val="24"/>
          <w:szCs w:val="24"/>
        </w:rPr>
        <w:t xml:space="preserve">As of this reporting time, </w:t>
      </w:r>
      <w:r w:rsidR="00BE2C6F">
        <w:rPr>
          <w:rFonts w:ascii="Arial" w:eastAsia="Arial" w:hAnsi="Arial" w:cs="Arial"/>
          <w:b/>
          <w:color w:val="0070C0"/>
          <w:sz w:val="24"/>
          <w:szCs w:val="24"/>
        </w:rPr>
        <w:t xml:space="preserve">89 </w:t>
      </w:r>
      <w:r w:rsidR="00BE2C6F" w:rsidRPr="00BE2C6F">
        <w:rPr>
          <w:rFonts w:ascii="Arial" w:eastAsia="Arial" w:hAnsi="Arial" w:cs="Arial"/>
          <w:sz w:val="24"/>
          <w:szCs w:val="24"/>
        </w:rPr>
        <w:t>individuals</w:t>
      </w:r>
      <w:r w:rsidR="00BE2C6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925C1D" w:rsidRPr="00572B35">
        <w:rPr>
          <w:rFonts w:ascii="Arial" w:eastAsia="Arial" w:hAnsi="Arial" w:cs="Arial"/>
          <w:sz w:val="24"/>
          <w:szCs w:val="24"/>
        </w:rPr>
        <w:t xml:space="preserve">were affected by the incident; of which, </w:t>
      </w:r>
      <w:r w:rsidR="00BF4E28" w:rsidRPr="00572B35">
        <w:rPr>
          <w:rFonts w:ascii="Arial" w:eastAsia="Arial" w:hAnsi="Arial" w:cs="Arial"/>
          <w:b/>
          <w:color w:val="0070C0"/>
          <w:sz w:val="24"/>
          <w:szCs w:val="24"/>
        </w:rPr>
        <w:t>75</w:t>
      </w:r>
      <w:r w:rsidR="00BF4E28" w:rsidRPr="00572B35">
        <w:rPr>
          <w:rFonts w:ascii="Arial" w:eastAsia="Arial" w:hAnsi="Arial" w:cs="Arial"/>
          <w:sz w:val="24"/>
          <w:szCs w:val="24"/>
        </w:rPr>
        <w:t xml:space="preserve"> are wounded and </w:t>
      </w:r>
      <w:r w:rsidR="00BF4E28" w:rsidRPr="00572B35">
        <w:rPr>
          <w:rFonts w:ascii="Arial" w:eastAsia="Arial" w:hAnsi="Arial" w:cs="Arial"/>
          <w:b/>
          <w:color w:val="0070C0"/>
          <w:sz w:val="24"/>
          <w:szCs w:val="24"/>
        </w:rPr>
        <w:t>14</w:t>
      </w:r>
      <w:r w:rsidR="00BF4E28" w:rsidRPr="00572B35">
        <w:rPr>
          <w:rFonts w:ascii="Arial" w:eastAsia="Arial" w:hAnsi="Arial" w:cs="Arial"/>
          <w:sz w:val="24"/>
          <w:szCs w:val="24"/>
        </w:rPr>
        <w:t xml:space="preserve"> are </w:t>
      </w:r>
      <w:r w:rsidR="000B795A" w:rsidRPr="00572B35">
        <w:rPr>
          <w:rFonts w:ascii="Arial" w:eastAsia="Arial" w:hAnsi="Arial" w:cs="Arial"/>
          <w:sz w:val="24"/>
          <w:szCs w:val="24"/>
        </w:rPr>
        <w:t xml:space="preserve">killed in action. </w:t>
      </w:r>
    </w:p>
    <w:p w14:paraId="02A550A9" w14:textId="376CF5C3" w:rsidR="004D1081" w:rsidRDefault="004D1081" w:rsidP="002C43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45"/>
        <w:gridCol w:w="3246"/>
        <w:gridCol w:w="3246"/>
      </w:tblGrid>
      <w:tr w:rsidR="000B795A" w:rsidRPr="000B795A" w14:paraId="4070F941" w14:textId="14D77EC0" w:rsidTr="000B795A">
        <w:trPr>
          <w:trHeight w:val="378"/>
        </w:trPr>
        <w:tc>
          <w:tcPr>
            <w:tcW w:w="1666" w:type="pct"/>
            <w:shd w:val="clear" w:color="auto" w:fill="8DB3E2" w:themeFill="text2" w:themeFillTint="66"/>
            <w:vAlign w:val="center"/>
          </w:tcPr>
          <w:p w14:paraId="14323184" w14:textId="77777777" w:rsidR="000B795A" w:rsidRPr="000B795A" w:rsidRDefault="000B795A" w:rsidP="000B795A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667" w:type="pct"/>
            <w:shd w:val="clear" w:color="auto" w:fill="8DB3E2" w:themeFill="text2" w:themeFillTint="66"/>
            <w:vAlign w:val="center"/>
          </w:tcPr>
          <w:p w14:paraId="64A24654" w14:textId="6E864D18" w:rsidR="000B795A" w:rsidRPr="000B795A" w:rsidRDefault="000B795A" w:rsidP="000B795A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B795A">
              <w:rPr>
                <w:rFonts w:ascii="Arial" w:eastAsia="Arial" w:hAnsi="Arial" w:cs="Arial"/>
                <w:b/>
                <w:sz w:val="24"/>
                <w:szCs w:val="24"/>
              </w:rPr>
              <w:t>Wounded in Action (WIA)</w:t>
            </w:r>
          </w:p>
        </w:tc>
        <w:tc>
          <w:tcPr>
            <w:tcW w:w="1667" w:type="pct"/>
            <w:shd w:val="clear" w:color="auto" w:fill="8DB3E2" w:themeFill="text2" w:themeFillTint="66"/>
            <w:vAlign w:val="center"/>
          </w:tcPr>
          <w:p w14:paraId="2A265269" w14:textId="3F062BEF" w:rsidR="000B795A" w:rsidRPr="000B795A" w:rsidRDefault="000B795A" w:rsidP="000B795A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B795A">
              <w:rPr>
                <w:rFonts w:ascii="Arial" w:eastAsia="Arial" w:hAnsi="Arial" w:cs="Arial"/>
                <w:b/>
                <w:sz w:val="24"/>
                <w:szCs w:val="24"/>
              </w:rPr>
              <w:t>Killed in Action (KIA)</w:t>
            </w:r>
          </w:p>
        </w:tc>
      </w:tr>
      <w:tr w:rsidR="000B795A" w:rsidRPr="000B795A" w14:paraId="6F1E242B" w14:textId="1B3444A3" w:rsidTr="000B795A">
        <w:trPr>
          <w:trHeight w:val="391"/>
        </w:trPr>
        <w:tc>
          <w:tcPr>
            <w:tcW w:w="1666" w:type="pct"/>
            <w:vAlign w:val="center"/>
          </w:tcPr>
          <w:p w14:paraId="49170C4D" w14:textId="244F9AA0" w:rsidR="000B795A" w:rsidRPr="000B795A" w:rsidRDefault="000B795A" w:rsidP="000B795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B795A">
              <w:rPr>
                <w:rFonts w:ascii="Arial" w:eastAsia="Arial" w:hAnsi="Arial" w:cs="Arial"/>
                <w:sz w:val="24"/>
                <w:szCs w:val="24"/>
              </w:rPr>
              <w:t>MILITARY PERSONNEL</w:t>
            </w:r>
          </w:p>
        </w:tc>
        <w:tc>
          <w:tcPr>
            <w:tcW w:w="1667" w:type="pct"/>
            <w:vAlign w:val="center"/>
          </w:tcPr>
          <w:p w14:paraId="143FD013" w14:textId="3AA17BFD" w:rsidR="000B795A" w:rsidRPr="000B795A" w:rsidRDefault="000B795A" w:rsidP="000B795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B795A">
              <w:rPr>
                <w:rFonts w:ascii="Arial" w:eastAsia="Arial" w:hAnsi="Arial" w:cs="Arial"/>
                <w:sz w:val="24"/>
                <w:szCs w:val="24"/>
              </w:rPr>
              <w:t>21</w:t>
            </w:r>
          </w:p>
        </w:tc>
        <w:tc>
          <w:tcPr>
            <w:tcW w:w="1667" w:type="pct"/>
            <w:vAlign w:val="center"/>
          </w:tcPr>
          <w:p w14:paraId="3F39E76C" w14:textId="72E3710F" w:rsidR="000B795A" w:rsidRPr="000B795A" w:rsidRDefault="000B795A" w:rsidP="000B795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B795A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</w:tr>
      <w:tr w:rsidR="000B795A" w:rsidRPr="000B795A" w14:paraId="4EE8E666" w14:textId="2B6FFBA5" w:rsidTr="000B795A">
        <w:trPr>
          <w:trHeight w:val="378"/>
        </w:trPr>
        <w:tc>
          <w:tcPr>
            <w:tcW w:w="1666" w:type="pct"/>
            <w:vAlign w:val="center"/>
          </w:tcPr>
          <w:p w14:paraId="725E7975" w14:textId="1A1E483F" w:rsidR="000B795A" w:rsidRPr="000B795A" w:rsidRDefault="000B795A" w:rsidP="000B795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B795A">
              <w:rPr>
                <w:rFonts w:ascii="Arial" w:eastAsia="Arial" w:hAnsi="Arial" w:cs="Arial"/>
                <w:sz w:val="24"/>
                <w:szCs w:val="24"/>
              </w:rPr>
              <w:t>CIVILIAN</w:t>
            </w:r>
          </w:p>
        </w:tc>
        <w:tc>
          <w:tcPr>
            <w:tcW w:w="1667" w:type="pct"/>
            <w:vAlign w:val="center"/>
          </w:tcPr>
          <w:p w14:paraId="2D6676D0" w14:textId="014A378E" w:rsidR="000B795A" w:rsidRPr="000B795A" w:rsidRDefault="000B795A" w:rsidP="000B795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B795A">
              <w:rPr>
                <w:rFonts w:ascii="Arial" w:eastAsia="Arial" w:hAnsi="Arial" w:cs="Arial"/>
                <w:sz w:val="24"/>
                <w:szCs w:val="24"/>
              </w:rPr>
              <w:t>54</w:t>
            </w:r>
          </w:p>
        </w:tc>
        <w:tc>
          <w:tcPr>
            <w:tcW w:w="1667" w:type="pct"/>
            <w:vAlign w:val="center"/>
          </w:tcPr>
          <w:p w14:paraId="0215A184" w14:textId="4A0F9712" w:rsidR="000B795A" w:rsidRPr="000B795A" w:rsidRDefault="000B795A" w:rsidP="000B795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B795A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</w:tr>
      <w:tr w:rsidR="000B795A" w:rsidRPr="000B795A" w14:paraId="6BE3DF0E" w14:textId="12E1FDC0" w:rsidTr="000B795A">
        <w:trPr>
          <w:trHeight w:val="391"/>
        </w:trPr>
        <w:tc>
          <w:tcPr>
            <w:tcW w:w="1666" w:type="pct"/>
            <w:vAlign w:val="center"/>
          </w:tcPr>
          <w:p w14:paraId="41E472E5" w14:textId="2075516F" w:rsidR="000B795A" w:rsidRPr="000B795A" w:rsidRDefault="000B795A" w:rsidP="000B795A">
            <w:pPr>
              <w:jc w:val="center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 w:rsidRPr="00BE2C6F">
              <w:rPr>
                <w:rFonts w:ascii="Arial" w:eastAsia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667" w:type="pct"/>
            <w:vAlign w:val="center"/>
          </w:tcPr>
          <w:p w14:paraId="74188644" w14:textId="420A8293" w:rsidR="000B795A" w:rsidRPr="00BE2C6F" w:rsidRDefault="000B795A" w:rsidP="000B795A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E2C6F">
              <w:rPr>
                <w:rFonts w:ascii="Arial" w:eastAsia="Arial" w:hAnsi="Arial" w:cs="Arial"/>
                <w:b/>
                <w:sz w:val="24"/>
                <w:szCs w:val="24"/>
              </w:rPr>
              <w:t>75</w:t>
            </w:r>
          </w:p>
        </w:tc>
        <w:tc>
          <w:tcPr>
            <w:tcW w:w="1667" w:type="pct"/>
            <w:vAlign w:val="center"/>
          </w:tcPr>
          <w:p w14:paraId="02D07C75" w14:textId="242D9A58" w:rsidR="000B795A" w:rsidRPr="00BE2C6F" w:rsidRDefault="000B795A" w:rsidP="000B795A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E2C6F">
              <w:rPr>
                <w:rFonts w:ascii="Arial" w:eastAsia="Arial" w:hAnsi="Arial" w:cs="Arial"/>
                <w:b/>
                <w:sz w:val="24"/>
                <w:szCs w:val="24"/>
              </w:rPr>
              <w:t>14</w:t>
            </w:r>
          </w:p>
        </w:tc>
      </w:tr>
    </w:tbl>
    <w:p w14:paraId="6A1D1CD1" w14:textId="56887F37" w:rsidR="004D1081" w:rsidRPr="0073768C" w:rsidRDefault="0073768C" w:rsidP="00873A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i/>
          <w:sz w:val="18"/>
          <w:szCs w:val="24"/>
        </w:rPr>
      </w:pPr>
      <w:r w:rsidRPr="0073768C">
        <w:rPr>
          <w:rFonts w:ascii="Arial" w:eastAsia="Arial" w:hAnsi="Arial" w:cs="Arial"/>
          <w:i/>
          <w:sz w:val="18"/>
          <w:szCs w:val="24"/>
        </w:rPr>
        <w:t>Note: Ongoing assessment and validation</w:t>
      </w:r>
    </w:p>
    <w:p w14:paraId="0FBF5089" w14:textId="1BA914F6" w:rsidR="000B795A" w:rsidRDefault="001149A2" w:rsidP="003F1F66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485F03">
        <w:rPr>
          <w:rFonts w:ascii="Arial" w:eastAsia="Arial" w:hAnsi="Arial" w:cs="Arial"/>
          <w:i/>
          <w:color w:val="0070C0"/>
          <w:sz w:val="16"/>
          <w:szCs w:val="24"/>
        </w:rPr>
        <w:t>IX</w:t>
      </w:r>
    </w:p>
    <w:p w14:paraId="4F8B965C" w14:textId="77777777" w:rsidR="00FA3F2B" w:rsidRDefault="00FA3F2B" w:rsidP="003F1F66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67268D5" w14:textId="1A69D60F" w:rsidR="00FA3F2B" w:rsidRPr="00572B35" w:rsidRDefault="00BE2C6F" w:rsidP="00572B35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9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 date, t</w:t>
      </w:r>
      <w:r>
        <w:rPr>
          <w:rFonts w:ascii="Arial" w:eastAsia="Arial" w:hAnsi="Arial" w:cs="Arial"/>
          <w:sz w:val="24"/>
          <w:szCs w:val="24"/>
        </w:rPr>
        <w:t>here are</w:t>
      </w:r>
      <w:r w:rsidRPr="00BE2C6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49 </w:t>
      </w:r>
      <w:r w:rsidRPr="00BE2C6F">
        <w:rPr>
          <w:rFonts w:ascii="Arial" w:eastAsia="Arial" w:hAnsi="Arial" w:cs="Arial"/>
          <w:sz w:val="24"/>
          <w:szCs w:val="24"/>
        </w:rPr>
        <w:t>individuals</w:t>
      </w:r>
      <w:r w:rsidRPr="00572B35">
        <w:rPr>
          <w:rFonts w:ascii="Arial" w:eastAsia="Arial" w:hAnsi="Arial" w:cs="Arial"/>
          <w:sz w:val="24"/>
          <w:szCs w:val="24"/>
        </w:rPr>
        <w:t xml:space="preserve"> </w:t>
      </w:r>
      <w:r w:rsidR="00FA3F2B" w:rsidRPr="00572B35">
        <w:rPr>
          <w:rFonts w:ascii="Arial" w:eastAsia="Arial" w:hAnsi="Arial" w:cs="Arial"/>
          <w:sz w:val="24"/>
          <w:szCs w:val="24"/>
        </w:rPr>
        <w:t xml:space="preserve">are admitted in different hospitals, </w:t>
      </w:r>
      <w:r w:rsidR="00FA3F2B" w:rsidRPr="00572B35">
        <w:rPr>
          <w:rFonts w:ascii="Arial" w:eastAsia="Arial" w:hAnsi="Arial" w:cs="Arial"/>
          <w:b/>
          <w:color w:val="0070C0"/>
          <w:sz w:val="24"/>
          <w:szCs w:val="24"/>
        </w:rPr>
        <w:t>21</w:t>
      </w:r>
      <w:r w:rsidR="00FA3F2B" w:rsidRPr="00572B35">
        <w:rPr>
          <w:rFonts w:ascii="Arial" w:eastAsia="Arial" w:hAnsi="Arial" w:cs="Arial"/>
          <w:sz w:val="24"/>
          <w:szCs w:val="24"/>
        </w:rPr>
        <w:t xml:space="preserve"> of which are Military personnel and </w:t>
      </w:r>
      <w:r w:rsidR="00FA3F2B" w:rsidRPr="00572B35">
        <w:rPr>
          <w:rFonts w:ascii="Arial" w:eastAsia="Arial" w:hAnsi="Arial" w:cs="Arial"/>
          <w:b/>
          <w:color w:val="0070C0"/>
          <w:sz w:val="24"/>
          <w:szCs w:val="24"/>
        </w:rPr>
        <w:t>28</w:t>
      </w:r>
      <w:r w:rsidR="00FA3F2B" w:rsidRPr="00572B35">
        <w:rPr>
          <w:rFonts w:ascii="Arial" w:eastAsia="Arial" w:hAnsi="Arial" w:cs="Arial"/>
          <w:sz w:val="24"/>
          <w:szCs w:val="24"/>
        </w:rPr>
        <w:t xml:space="preserve"> are civilian.</w:t>
      </w:r>
    </w:p>
    <w:p w14:paraId="3B9160E3" w14:textId="5A28B1F6" w:rsidR="00FA3F2B" w:rsidRDefault="00FA3F2B" w:rsidP="003F1F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89"/>
        <w:gridCol w:w="2415"/>
        <w:gridCol w:w="2910"/>
        <w:gridCol w:w="1723"/>
      </w:tblGrid>
      <w:tr w:rsidR="00FA3F2B" w:rsidRPr="000B795A" w14:paraId="14F7B1FD" w14:textId="2A84AB60" w:rsidTr="00FA3F2B">
        <w:trPr>
          <w:trHeight w:val="378"/>
        </w:trPr>
        <w:tc>
          <w:tcPr>
            <w:tcW w:w="1381" w:type="pct"/>
            <w:shd w:val="clear" w:color="auto" w:fill="8DB3E2" w:themeFill="text2" w:themeFillTint="66"/>
            <w:vAlign w:val="center"/>
          </w:tcPr>
          <w:p w14:paraId="43AA24DE" w14:textId="77777777" w:rsidR="00FA3F2B" w:rsidRPr="000B795A" w:rsidRDefault="00FA3F2B" w:rsidP="00FA3F2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240" w:type="pct"/>
            <w:shd w:val="clear" w:color="auto" w:fill="8DB3E2" w:themeFill="text2" w:themeFillTint="66"/>
            <w:vAlign w:val="center"/>
          </w:tcPr>
          <w:p w14:paraId="71553D93" w14:textId="1A049759" w:rsidR="00FA3F2B" w:rsidRPr="000B795A" w:rsidRDefault="00FA3F2B" w:rsidP="00FA3F2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CAMP TEODOLFO </w:t>
            </w:r>
            <w:r w:rsidRPr="00FA3F2B">
              <w:rPr>
                <w:rFonts w:ascii="Arial" w:eastAsia="Arial" w:hAnsi="Arial" w:cs="Arial"/>
                <w:b/>
                <w:sz w:val="24"/>
                <w:szCs w:val="24"/>
              </w:rPr>
              <w:t>BAUTISTA</w:t>
            </w:r>
          </w:p>
        </w:tc>
        <w:tc>
          <w:tcPr>
            <w:tcW w:w="1494" w:type="pct"/>
            <w:shd w:val="clear" w:color="auto" w:fill="8DB3E2" w:themeFill="text2" w:themeFillTint="66"/>
            <w:vAlign w:val="center"/>
          </w:tcPr>
          <w:p w14:paraId="6E2823F0" w14:textId="2A7B2C14" w:rsidR="00FA3F2B" w:rsidRPr="000B795A" w:rsidRDefault="00FA3F2B" w:rsidP="00FA3F2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PROVINCIALHOSPITAL OF </w:t>
            </w:r>
            <w:r w:rsidRPr="00FA3F2B">
              <w:rPr>
                <w:rFonts w:ascii="Arial" w:eastAsia="Arial" w:hAnsi="Arial" w:cs="Arial"/>
                <w:b/>
                <w:sz w:val="24"/>
                <w:szCs w:val="24"/>
              </w:rPr>
              <w:t>SULU</w:t>
            </w:r>
          </w:p>
        </w:tc>
        <w:tc>
          <w:tcPr>
            <w:tcW w:w="885" w:type="pct"/>
            <w:shd w:val="clear" w:color="auto" w:fill="8DB3E2" w:themeFill="text2" w:themeFillTint="66"/>
            <w:vAlign w:val="center"/>
          </w:tcPr>
          <w:p w14:paraId="0103E97C" w14:textId="77777777" w:rsidR="00FA3F2B" w:rsidRPr="00FA3F2B" w:rsidRDefault="00FA3F2B" w:rsidP="00FA3F2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FA3F2B">
              <w:rPr>
                <w:rFonts w:ascii="Arial" w:eastAsia="Arial" w:hAnsi="Arial" w:cs="Arial"/>
                <w:b/>
                <w:sz w:val="24"/>
                <w:szCs w:val="24"/>
              </w:rPr>
              <w:t>SULU</w:t>
            </w:r>
          </w:p>
          <w:p w14:paraId="3EAF568B" w14:textId="0E20F671" w:rsidR="00FA3F2B" w:rsidRDefault="00FA3F2B" w:rsidP="00FA3F2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FA3F2B">
              <w:rPr>
                <w:rFonts w:ascii="Arial" w:eastAsia="Arial" w:hAnsi="Arial" w:cs="Arial"/>
                <w:b/>
                <w:sz w:val="24"/>
                <w:szCs w:val="24"/>
              </w:rPr>
              <w:t>SANITARIUM</w:t>
            </w:r>
          </w:p>
        </w:tc>
      </w:tr>
      <w:tr w:rsidR="00FA3F2B" w:rsidRPr="000B795A" w14:paraId="05AE5C00" w14:textId="6797F613" w:rsidTr="00FA3F2B">
        <w:trPr>
          <w:trHeight w:val="391"/>
        </w:trPr>
        <w:tc>
          <w:tcPr>
            <w:tcW w:w="1381" w:type="pct"/>
            <w:vAlign w:val="center"/>
          </w:tcPr>
          <w:p w14:paraId="7D73FDDD" w14:textId="77777777" w:rsidR="00FA3F2B" w:rsidRPr="000B795A" w:rsidRDefault="00FA3F2B" w:rsidP="00FA3F2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B795A">
              <w:rPr>
                <w:rFonts w:ascii="Arial" w:eastAsia="Arial" w:hAnsi="Arial" w:cs="Arial"/>
                <w:sz w:val="24"/>
                <w:szCs w:val="24"/>
              </w:rPr>
              <w:t>MILITARY PERSONNEL</w:t>
            </w:r>
          </w:p>
        </w:tc>
        <w:tc>
          <w:tcPr>
            <w:tcW w:w="1240" w:type="pct"/>
            <w:vAlign w:val="center"/>
          </w:tcPr>
          <w:p w14:paraId="65DF0803" w14:textId="77777777" w:rsidR="00FA3F2B" w:rsidRPr="000B795A" w:rsidRDefault="00FA3F2B" w:rsidP="00FA3F2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B795A">
              <w:rPr>
                <w:rFonts w:ascii="Arial" w:eastAsia="Arial" w:hAnsi="Arial" w:cs="Arial"/>
                <w:sz w:val="24"/>
                <w:szCs w:val="24"/>
              </w:rPr>
              <w:t>21</w:t>
            </w:r>
          </w:p>
        </w:tc>
        <w:tc>
          <w:tcPr>
            <w:tcW w:w="1494" w:type="pct"/>
            <w:vAlign w:val="center"/>
          </w:tcPr>
          <w:p w14:paraId="38433754" w14:textId="4C68DB68" w:rsidR="00FA3F2B" w:rsidRPr="000B795A" w:rsidRDefault="00FA3F2B" w:rsidP="00FA3F2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</w:p>
        </w:tc>
        <w:tc>
          <w:tcPr>
            <w:tcW w:w="885" w:type="pct"/>
            <w:vAlign w:val="center"/>
          </w:tcPr>
          <w:p w14:paraId="4BC8201A" w14:textId="3A224AA2" w:rsidR="00FA3F2B" w:rsidRPr="000B795A" w:rsidRDefault="00FA3F2B" w:rsidP="00FA3F2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</w:p>
        </w:tc>
      </w:tr>
      <w:tr w:rsidR="00FA3F2B" w:rsidRPr="000B795A" w14:paraId="42FF1A59" w14:textId="5784602F" w:rsidTr="00FA3F2B">
        <w:trPr>
          <w:trHeight w:val="378"/>
        </w:trPr>
        <w:tc>
          <w:tcPr>
            <w:tcW w:w="1381" w:type="pct"/>
            <w:vAlign w:val="center"/>
          </w:tcPr>
          <w:p w14:paraId="0D0C0E3F" w14:textId="77777777" w:rsidR="00FA3F2B" w:rsidRPr="000B795A" w:rsidRDefault="00FA3F2B" w:rsidP="00FA3F2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B795A">
              <w:rPr>
                <w:rFonts w:ascii="Arial" w:eastAsia="Arial" w:hAnsi="Arial" w:cs="Arial"/>
                <w:sz w:val="24"/>
                <w:szCs w:val="24"/>
              </w:rPr>
              <w:t>CIVILIAN</w:t>
            </w:r>
          </w:p>
        </w:tc>
        <w:tc>
          <w:tcPr>
            <w:tcW w:w="1240" w:type="pct"/>
            <w:vAlign w:val="center"/>
          </w:tcPr>
          <w:p w14:paraId="228B3ABD" w14:textId="6DA185C2" w:rsidR="00FA3F2B" w:rsidRPr="000B795A" w:rsidRDefault="00FA3F2B" w:rsidP="00FA3F2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</w:p>
        </w:tc>
        <w:tc>
          <w:tcPr>
            <w:tcW w:w="1494" w:type="pct"/>
            <w:vAlign w:val="center"/>
          </w:tcPr>
          <w:p w14:paraId="525932CF" w14:textId="5D3AB210" w:rsidR="00FA3F2B" w:rsidRPr="000B795A" w:rsidRDefault="00FA3F2B" w:rsidP="00FA3F2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26</w:t>
            </w:r>
          </w:p>
        </w:tc>
        <w:tc>
          <w:tcPr>
            <w:tcW w:w="885" w:type="pct"/>
            <w:vAlign w:val="center"/>
          </w:tcPr>
          <w:p w14:paraId="0C6AC3A5" w14:textId="71FF849C" w:rsidR="00FA3F2B" w:rsidRPr="000B795A" w:rsidRDefault="00FA3F2B" w:rsidP="00FA3F2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FA3F2B" w:rsidRPr="000B795A" w14:paraId="00900C1B" w14:textId="76E038E0" w:rsidTr="00FA3F2B">
        <w:trPr>
          <w:trHeight w:val="391"/>
        </w:trPr>
        <w:tc>
          <w:tcPr>
            <w:tcW w:w="1381" w:type="pct"/>
            <w:vAlign w:val="center"/>
          </w:tcPr>
          <w:p w14:paraId="4FA2986E" w14:textId="77777777" w:rsidR="00FA3F2B" w:rsidRPr="00BE2C6F" w:rsidRDefault="00FA3F2B" w:rsidP="00FA3F2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E2C6F">
              <w:rPr>
                <w:rFonts w:ascii="Arial" w:eastAsia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240" w:type="pct"/>
            <w:vAlign w:val="center"/>
          </w:tcPr>
          <w:p w14:paraId="2BBE9478" w14:textId="0DCC3F4C" w:rsidR="00FA3F2B" w:rsidRPr="00BE2C6F" w:rsidRDefault="00FA3F2B" w:rsidP="00FA3F2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E2C6F">
              <w:rPr>
                <w:rFonts w:ascii="Arial" w:eastAsia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1494" w:type="pct"/>
            <w:vAlign w:val="center"/>
          </w:tcPr>
          <w:p w14:paraId="495297A2" w14:textId="2E5C2C21" w:rsidR="00FA3F2B" w:rsidRPr="00BE2C6F" w:rsidRDefault="00FA3F2B" w:rsidP="00FA3F2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E2C6F">
              <w:rPr>
                <w:rFonts w:ascii="Arial" w:eastAsia="Arial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885" w:type="pct"/>
            <w:vAlign w:val="center"/>
          </w:tcPr>
          <w:p w14:paraId="12F2E276" w14:textId="1C159712" w:rsidR="00FA3F2B" w:rsidRPr="00BE2C6F" w:rsidRDefault="00FA3F2B" w:rsidP="00FA3F2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E2C6F"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</w:p>
        </w:tc>
        <w:bookmarkStart w:id="1" w:name="_GoBack"/>
        <w:bookmarkEnd w:id="1"/>
      </w:tr>
    </w:tbl>
    <w:p w14:paraId="2B6A7F34" w14:textId="65E627E7" w:rsidR="00262F03" w:rsidRPr="00FA3F2B" w:rsidRDefault="00FA3F2B" w:rsidP="00FA3F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i/>
          <w:sz w:val="18"/>
          <w:szCs w:val="24"/>
        </w:rPr>
      </w:pPr>
      <w:r w:rsidRPr="0073768C">
        <w:rPr>
          <w:rFonts w:ascii="Arial" w:eastAsia="Arial" w:hAnsi="Arial" w:cs="Arial"/>
          <w:i/>
          <w:sz w:val="18"/>
          <w:szCs w:val="24"/>
        </w:rPr>
        <w:t>Note: Ongoing assessment and validation</w:t>
      </w:r>
    </w:p>
    <w:p w14:paraId="277B404F" w14:textId="77777777" w:rsidR="00E61E35" w:rsidRDefault="00E61E35" w:rsidP="00E61E35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24"/>
        </w:rPr>
        <w:t>DSWD-FO IX</w:t>
      </w:r>
    </w:p>
    <w:p w14:paraId="3E5EE693" w14:textId="33914B20" w:rsidR="00E61E35" w:rsidRDefault="00E61E35" w:rsidP="00C16E9F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7FBEAC2" w14:textId="77777777" w:rsidR="00572B35" w:rsidRDefault="00572B35" w:rsidP="00C16E9F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AEB858C" w14:textId="00D5F6D2" w:rsidR="001149A2" w:rsidRPr="002D6344" w:rsidRDefault="001149A2" w:rsidP="00C16E9F">
      <w:pPr>
        <w:spacing w:after="0" w:line="240" w:lineRule="auto"/>
        <w:rPr>
          <w:rFonts w:ascii="Arial" w:eastAsia="Arial" w:hAnsi="Arial" w:cs="Arial"/>
          <w:i/>
          <w:color w:val="0070C0"/>
          <w:sz w:val="28"/>
          <w:szCs w:val="24"/>
        </w:rPr>
      </w:pPr>
      <w:r w:rsidRPr="002D6344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1F3277E8" w14:textId="77777777" w:rsidR="00C16E9F" w:rsidRPr="002D6344" w:rsidRDefault="00C16E9F" w:rsidP="00C16E9F">
      <w:pPr>
        <w:spacing w:after="0" w:line="240" w:lineRule="auto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2D6344" w:rsidRDefault="001149A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D6344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2D6344" w14:paraId="28B7794A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2D6344" w:rsidRDefault="001149A2" w:rsidP="00603F4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2D6344" w:rsidRDefault="001149A2" w:rsidP="00603F4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2D6344" w14:paraId="16139C1F" w14:textId="77777777" w:rsidTr="00393D07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5A1D9214" w:rsidR="00985089" w:rsidRPr="002D6344" w:rsidRDefault="00572B35" w:rsidP="00572B3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28</w:t>
            </w:r>
            <w:r w:rsidR="0070267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August</w:t>
            </w:r>
            <w:r w:rsidR="0070267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093334">
              <w:rPr>
                <w:rFonts w:ascii="Arial" w:eastAsia="Arial" w:hAnsi="Arial" w:cs="Arial"/>
                <w:color w:val="0070C0"/>
                <w:sz w:val="20"/>
                <w:szCs w:val="24"/>
              </w:rPr>
              <w:t>20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20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3AE29E69" w:rsidR="00A424AB" w:rsidRPr="00603F41" w:rsidRDefault="00E97EC4" w:rsidP="00BF54A7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E97EC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</w:t>
            </w:r>
            <w:r w:rsidR="004E2AD1">
              <w:rPr>
                <w:rFonts w:ascii="Arial" w:eastAsia="Arial" w:hAnsi="Arial" w:cs="Arial"/>
                <w:color w:val="0070C0"/>
                <w:sz w:val="20"/>
                <w:szCs w:val="24"/>
              </w:rPr>
              <w:t>to closely coordinate with DSWD-</w:t>
            </w:r>
            <w:r w:rsidRPr="00E97EC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FO </w:t>
            </w:r>
            <w:r w:rsidR="00BF54A7">
              <w:rPr>
                <w:rFonts w:ascii="Arial" w:eastAsia="Arial" w:hAnsi="Arial" w:cs="Arial"/>
                <w:color w:val="0070C0"/>
                <w:sz w:val="20"/>
                <w:szCs w:val="24"/>
              </w:rPr>
              <w:t>IX</w:t>
            </w:r>
            <w:r w:rsidR="002F564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97EC4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efforts.</w:t>
            </w:r>
          </w:p>
        </w:tc>
      </w:tr>
    </w:tbl>
    <w:p w14:paraId="4C62312D" w14:textId="363919FB" w:rsidR="00572B35" w:rsidRDefault="00572B35" w:rsidP="00572B35">
      <w:pPr>
        <w:spacing w:after="0" w:line="240" w:lineRule="auto"/>
        <w:rPr>
          <w:rFonts w:ascii="Arial" w:eastAsia="Arial" w:hAnsi="Arial" w:cs="Arial"/>
          <w:i/>
          <w:sz w:val="20"/>
          <w:szCs w:val="24"/>
        </w:rPr>
      </w:pPr>
    </w:p>
    <w:p w14:paraId="3E201324" w14:textId="38557222" w:rsidR="00572B35" w:rsidRPr="002D6344" w:rsidRDefault="00572B35" w:rsidP="00572B3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D6344">
        <w:rPr>
          <w:rFonts w:ascii="Arial" w:eastAsia="Arial" w:hAnsi="Arial" w:cs="Arial"/>
          <w:b/>
          <w:sz w:val="24"/>
          <w:szCs w:val="24"/>
        </w:rPr>
        <w:t>DSWD-</w:t>
      </w:r>
      <w:r>
        <w:rPr>
          <w:rFonts w:ascii="Arial" w:eastAsia="Arial" w:hAnsi="Arial" w:cs="Arial"/>
          <w:b/>
          <w:sz w:val="24"/>
          <w:szCs w:val="24"/>
        </w:rPr>
        <w:t>FO IX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572B35" w:rsidRPr="002D6344" w14:paraId="074F4160" w14:textId="77777777" w:rsidTr="00C15F2E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58E527" w14:textId="77777777" w:rsidR="00572B35" w:rsidRPr="002D6344" w:rsidRDefault="00572B35" w:rsidP="00C15F2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5BC989" w14:textId="77777777" w:rsidR="00572B35" w:rsidRPr="002D6344" w:rsidRDefault="00572B35" w:rsidP="00C15F2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572B35" w:rsidRPr="002D6344" w14:paraId="3CC1644E" w14:textId="77777777" w:rsidTr="00C15F2E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8BB7A0" w14:textId="77777777" w:rsidR="00572B35" w:rsidRPr="002D6344" w:rsidRDefault="00572B35" w:rsidP="00C15F2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28 August 2020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102DFF" w14:textId="02EEC81D" w:rsidR="00572B35" w:rsidRPr="00603F41" w:rsidRDefault="00572B35" w:rsidP="00C15F2E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IX is continuously </w:t>
            </w:r>
            <w:r w:rsidR="00BE2C6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monitoring and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coordinating with the PSWDO of Sulu for any significant updates and any augmentation support needed.</w:t>
            </w:r>
          </w:p>
        </w:tc>
      </w:tr>
    </w:tbl>
    <w:p w14:paraId="0CF9E01E" w14:textId="5BB0E541" w:rsidR="00572B35" w:rsidRDefault="00572B35" w:rsidP="001149A2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4"/>
        </w:rPr>
      </w:pPr>
    </w:p>
    <w:p w14:paraId="2C57C84E" w14:textId="7AC7D314" w:rsidR="00572B35" w:rsidRDefault="00572B35" w:rsidP="001149A2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4"/>
        </w:rPr>
      </w:pPr>
    </w:p>
    <w:p w14:paraId="5EF9AFC2" w14:textId="77777777" w:rsidR="00572B35" w:rsidRDefault="00572B35" w:rsidP="001149A2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4"/>
        </w:rPr>
      </w:pPr>
    </w:p>
    <w:p w14:paraId="71B0386D" w14:textId="3494D2A7" w:rsidR="001149A2" w:rsidRPr="009F6591" w:rsidRDefault="001149A2" w:rsidP="001149A2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4"/>
        </w:rPr>
      </w:pPr>
      <w:r w:rsidRPr="009F6591">
        <w:rPr>
          <w:rFonts w:ascii="Arial" w:eastAsia="Arial" w:hAnsi="Arial" w:cs="Arial"/>
          <w:i/>
          <w:sz w:val="20"/>
          <w:szCs w:val="24"/>
        </w:rPr>
        <w:lastRenderedPageBreak/>
        <w:t>*****</w:t>
      </w:r>
    </w:p>
    <w:p w14:paraId="1E33C894" w14:textId="57172C9E" w:rsidR="00B274F2" w:rsidRDefault="001149A2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9F6591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The Disaster Response Operations Monitoring and Information Center (DROMIC) of the DSWD-DRMB continues to closely coordinate with DSWD-FO </w:t>
      </w:r>
      <w:r w:rsidR="00603F41">
        <w:rPr>
          <w:rFonts w:ascii="Arial" w:eastAsia="Arial" w:hAnsi="Arial" w:cs="Arial"/>
          <w:i/>
          <w:color w:val="263238"/>
          <w:sz w:val="20"/>
          <w:szCs w:val="24"/>
        </w:rPr>
        <w:t>IX</w:t>
      </w:r>
      <w:r w:rsidR="0058313A" w:rsidRPr="009F6591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9F6591">
        <w:rPr>
          <w:rFonts w:ascii="Arial" w:eastAsia="Arial" w:hAnsi="Arial" w:cs="Arial"/>
          <w:i/>
          <w:color w:val="263238"/>
          <w:sz w:val="20"/>
          <w:szCs w:val="24"/>
        </w:rPr>
        <w:t>for significant disaster response updates and assistance pro</w:t>
      </w:r>
      <w:r w:rsidR="00160189">
        <w:rPr>
          <w:rFonts w:ascii="Arial" w:eastAsia="Arial" w:hAnsi="Arial" w:cs="Arial"/>
          <w:i/>
          <w:color w:val="263238"/>
          <w:sz w:val="20"/>
          <w:szCs w:val="24"/>
        </w:rPr>
        <w:t>vi</w:t>
      </w:r>
      <w:r w:rsidRPr="009F6591">
        <w:rPr>
          <w:rFonts w:ascii="Arial" w:eastAsia="Arial" w:hAnsi="Arial" w:cs="Arial"/>
          <w:i/>
          <w:color w:val="263238"/>
          <w:sz w:val="20"/>
          <w:szCs w:val="24"/>
        </w:rPr>
        <w:t>ded.</w:t>
      </w:r>
    </w:p>
    <w:p w14:paraId="37563846" w14:textId="59F94661" w:rsidR="00572B35" w:rsidRDefault="00572B35" w:rsidP="00572B35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4B0DD426" w14:textId="77777777" w:rsidR="00572B35" w:rsidRDefault="00572B35" w:rsidP="00572B35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22371E03" w14:textId="18FB5790" w:rsidR="00572B35" w:rsidRPr="00572B35" w:rsidRDefault="00572B35" w:rsidP="00572B3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</w:rPr>
        <w:t>Prepared by: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Pr="00572B35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</w:p>
    <w:p w14:paraId="199A668E" w14:textId="3440634C" w:rsidR="00572B35" w:rsidRDefault="00572B35" w:rsidP="00572B3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591D2BC" w14:textId="77777777" w:rsidR="00572B35" w:rsidRDefault="00572B35" w:rsidP="00572B3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572B35">
        <w:rPr>
          <w:rFonts w:ascii="Arial" w:eastAsia="Arial" w:hAnsi="Arial" w:cs="Arial"/>
          <w:b/>
          <w:sz w:val="24"/>
          <w:szCs w:val="24"/>
        </w:rPr>
        <w:t>MARIEL B. FERRARIZ</w:t>
      </w:r>
      <w:r>
        <w:rPr>
          <w:rFonts w:ascii="Arial" w:eastAsia="Arial" w:hAnsi="Arial" w:cs="Arial"/>
          <w:sz w:val="24"/>
          <w:szCs w:val="24"/>
        </w:rPr>
        <w:tab/>
      </w:r>
    </w:p>
    <w:p w14:paraId="2164849E" w14:textId="77777777" w:rsidR="00572B35" w:rsidRDefault="00572B35" w:rsidP="00572B3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BBEF825" w14:textId="77777777" w:rsidR="00572B35" w:rsidRDefault="00572B35" w:rsidP="00572B3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22FA232" w14:textId="77777777" w:rsidR="00572B35" w:rsidRDefault="00572B35" w:rsidP="00572B3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8E8A161" w14:textId="77777777" w:rsidR="00572B35" w:rsidRDefault="00572B35" w:rsidP="00572B35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57A0E179" w14:textId="21EAFE89" w:rsidR="00C9090C" w:rsidRPr="00572B35" w:rsidRDefault="00572B35" w:rsidP="00572B35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572B35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sectPr w:rsidR="00C9090C" w:rsidRPr="00572B35" w:rsidSect="00572B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25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D35DB" w14:textId="77777777" w:rsidR="008C07E4" w:rsidRDefault="008C07E4">
      <w:pPr>
        <w:spacing w:after="0" w:line="240" w:lineRule="auto"/>
      </w:pPr>
      <w:r>
        <w:separator/>
      </w:r>
    </w:p>
  </w:endnote>
  <w:endnote w:type="continuationSeparator" w:id="0">
    <w:p w14:paraId="16B2B38E" w14:textId="77777777" w:rsidR="008C07E4" w:rsidRDefault="008C0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Pr="00124F4C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6"/>
        <w:szCs w:val="16"/>
      </w:rPr>
    </w:pPr>
  </w:p>
  <w:p w14:paraId="0645D380" w14:textId="3915A5CA" w:rsidR="00B75DA9" w:rsidRPr="00572B35" w:rsidRDefault="0082655B" w:rsidP="00572B35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2"/>
        <w:szCs w:val="18"/>
      </w:rPr>
    </w:pPr>
    <w:bookmarkStart w:id="2" w:name="_1t3h5sf" w:colFirst="0" w:colLast="0"/>
    <w:bookmarkEnd w:id="2"/>
    <w:r w:rsidRPr="00124F4C">
      <w:rPr>
        <w:rFonts w:ascii="Arial" w:hAnsi="Arial" w:cs="Arial"/>
        <w:sz w:val="12"/>
        <w:szCs w:val="18"/>
      </w:rPr>
      <w:t xml:space="preserve">Page </w:t>
    </w:r>
    <w:r w:rsidRPr="00124F4C">
      <w:rPr>
        <w:rFonts w:ascii="Arial" w:hAnsi="Arial" w:cs="Arial"/>
        <w:sz w:val="12"/>
        <w:szCs w:val="18"/>
      </w:rPr>
      <w:fldChar w:fldCharType="begin"/>
    </w:r>
    <w:r w:rsidRPr="00124F4C">
      <w:rPr>
        <w:rFonts w:ascii="Arial" w:hAnsi="Arial" w:cs="Arial"/>
        <w:sz w:val="12"/>
        <w:szCs w:val="18"/>
      </w:rPr>
      <w:instrText>PAGE</w:instrText>
    </w:r>
    <w:r w:rsidRPr="00124F4C">
      <w:rPr>
        <w:rFonts w:ascii="Arial" w:hAnsi="Arial" w:cs="Arial"/>
        <w:sz w:val="12"/>
        <w:szCs w:val="18"/>
      </w:rPr>
      <w:fldChar w:fldCharType="separate"/>
    </w:r>
    <w:r w:rsidR="008C07E4">
      <w:rPr>
        <w:rFonts w:ascii="Arial" w:hAnsi="Arial" w:cs="Arial"/>
        <w:noProof/>
        <w:sz w:val="12"/>
        <w:szCs w:val="18"/>
      </w:rPr>
      <w:t>1</w:t>
    </w:r>
    <w:r w:rsidRPr="00124F4C">
      <w:rPr>
        <w:rFonts w:ascii="Arial" w:hAnsi="Arial" w:cs="Arial"/>
        <w:sz w:val="12"/>
        <w:szCs w:val="18"/>
      </w:rPr>
      <w:fldChar w:fldCharType="end"/>
    </w:r>
    <w:r w:rsidRPr="00124F4C">
      <w:rPr>
        <w:rFonts w:ascii="Arial" w:hAnsi="Arial" w:cs="Arial"/>
        <w:sz w:val="12"/>
        <w:szCs w:val="18"/>
      </w:rPr>
      <w:t xml:space="preserve"> of </w:t>
    </w:r>
    <w:r w:rsidRPr="00124F4C">
      <w:rPr>
        <w:rFonts w:ascii="Arial" w:hAnsi="Arial" w:cs="Arial"/>
        <w:sz w:val="12"/>
        <w:szCs w:val="18"/>
      </w:rPr>
      <w:fldChar w:fldCharType="begin"/>
    </w:r>
    <w:r w:rsidRPr="00124F4C">
      <w:rPr>
        <w:rFonts w:ascii="Arial" w:hAnsi="Arial" w:cs="Arial"/>
        <w:sz w:val="12"/>
        <w:szCs w:val="18"/>
      </w:rPr>
      <w:instrText>NUMPAGES</w:instrText>
    </w:r>
    <w:r w:rsidRPr="00124F4C">
      <w:rPr>
        <w:rFonts w:ascii="Arial" w:hAnsi="Arial" w:cs="Arial"/>
        <w:sz w:val="12"/>
        <w:szCs w:val="18"/>
      </w:rPr>
      <w:fldChar w:fldCharType="separate"/>
    </w:r>
    <w:r w:rsidR="008C07E4">
      <w:rPr>
        <w:rFonts w:ascii="Arial" w:hAnsi="Arial" w:cs="Arial"/>
        <w:noProof/>
        <w:sz w:val="12"/>
        <w:szCs w:val="18"/>
      </w:rPr>
      <w:t>1</w:t>
    </w:r>
    <w:r w:rsidRPr="00124F4C">
      <w:rPr>
        <w:rFonts w:ascii="Arial" w:hAnsi="Arial" w:cs="Arial"/>
        <w:sz w:val="12"/>
        <w:szCs w:val="18"/>
      </w:rPr>
      <w:fldChar w:fldCharType="end"/>
    </w:r>
    <w:r w:rsidRPr="00124F4C">
      <w:rPr>
        <w:rFonts w:ascii="Arial" w:hAnsi="Arial" w:cs="Arial"/>
        <w:sz w:val="12"/>
        <w:szCs w:val="18"/>
      </w:rPr>
      <w:t xml:space="preserve">| </w:t>
    </w:r>
    <w:r w:rsidR="00572B35" w:rsidRPr="00572B35">
      <w:rPr>
        <w:rFonts w:ascii="Arial" w:eastAsia="Arial" w:hAnsi="Arial" w:cs="Arial"/>
        <w:sz w:val="12"/>
        <w:szCs w:val="18"/>
      </w:rPr>
      <w:t>DSWD DROMIC Re</w:t>
    </w:r>
    <w:r w:rsidR="00572B35">
      <w:rPr>
        <w:rFonts w:ascii="Arial" w:eastAsia="Arial" w:hAnsi="Arial" w:cs="Arial"/>
        <w:sz w:val="12"/>
        <w:szCs w:val="18"/>
      </w:rPr>
      <w:t>port #1 on the Bombing Incident</w:t>
    </w:r>
    <w:r w:rsidR="00572B35" w:rsidRPr="00572B35">
      <w:rPr>
        <w:rFonts w:ascii="Arial" w:eastAsia="Arial" w:hAnsi="Arial" w:cs="Arial"/>
        <w:sz w:val="12"/>
        <w:szCs w:val="18"/>
      </w:rPr>
      <w:t xml:space="preserve"> in B</w:t>
    </w:r>
    <w:r w:rsidR="00572B35">
      <w:rPr>
        <w:rFonts w:ascii="Arial" w:eastAsia="Arial" w:hAnsi="Arial" w:cs="Arial"/>
        <w:sz w:val="12"/>
        <w:szCs w:val="18"/>
      </w:rPr>
      <w:t xml:space="preserve">arangay Walled City, Jolo, Sulu </w:t>
    </w:r>
    <w:r w:rsidR="00572B35" w:rsidRPr="00572B35">
      <w:rPr>
        <w:rFonts w:ascii="Arial" w:eastAsia="Arial" w:hAnsi="Arial" w:cs="Arial"/>
        <w:sz w:val="12"/>
        <w:szCs w:val="18"/>
      </w:rPr>
      <w:t>as of 28 August 2020, 4PM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CEA08" w14:textId="77777777" w:rsidR="008C07E4" w:rsidRDefault="008C07E4">
      <w:pPr>
        <w:spacing w:after="0" w:line="240" w:lineRule="auto"/>
      </w:pPr>
      <w:r>
        <w:separator/>
      </w:r>
    </w:p>
  </w:footnote>
  <w:footnote w:type="continuationSeparator" w:id="0">
    <w:p w14:paraId="5BC6A963" w14:textId="77777777" w:rsidR="008C07E4" w:rsidRDefault="008C0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5E7A"/>
    <w:multiLevelType w:val="hybridMultilevel"/>
    <w:tmpl w:val="9B6AD32A"/>
    <w:lvl w:ilvl="0" w:tplc="953CABA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55ACF"/>
    <w:multiLevelType w:val="hybridMultilevel"/>
    <w:tmpl w:val="FE0E20E8"/>
    <w:lvl w:ilvl="0" w:tplc="F75045B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05E21F7"/>
    <w:multiLevelType w:val="hybridMultilevel"/>
    <w:tmpl w:val="947E1A54"/>
    <w:lvl w:ilvl="0" w:tplc="5776ABE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2060"/>
        <w:sz w:val="24"/>
        <w:szCs w:val="28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B400D6"/>
    <w:multiLevelType w:val="hybridMultilevel"/>
    <w:tmpl w:val="F524F9C4"/>
    <w:lvl w:ilvl="0" w:tplc="1CDA3614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8"/>
  </w:num>
  <w:num w:numId="5">
    <w:abstractNumId w:val="9"/>
  </w:num>
  <w:num w:numId="6">
    <w:abstractNumId w:val="11"/>
  </w:num>
  <w:num w:numId="7">
    <w:abstractNumId w:val="7"/>
  </w:num>
  <w:num w:numId="8">
    <w:abstractNumId w:val="12"/>
  </w:num>
  <w:num w:numId="9">
    <w:abstractNumId w:val="5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31532"/>
    <w:rsid w:val="00042FEB"/>
    <w:rsid w:val="00046FA7"/>
    <w:rsid w:val="000708D9"/>
    <w:rsid w:val="00076785"/>
    <w:rsid w:val="00083789"/>
    <w:rsid w:val="00090371"/>
    <w:rsid w:val="00093334"/>
    <w:rsid w:val="00096310"/>
    <w:rsid w:val="000A3B1B"/>
    <w:rsid w:val="000B795A"/>
    <w:rsid w:val="000E2AEE"/>
    <w:rsid w:val="000E38E9"/>
    <w:rsid w:val="000E3EB7"/>
    <w:rsid w:val="000F4719"/>
    <w:rsid w:val="00103995"/>
    <w:rsid w:val="00105C0B"/>
    <w:rsid w:val="001149A2"/>
    <w:rsid w:val="00124F4C"/>
    <w:rsid w:val="001322D8"/>
    <w:rsid w:val="00135103"/>
    <w:rsid w:val="00155842"/>
    <w:rsid w:val="00160189"/>
    <w:rsid w:val="001823AB"/>
    <w:rsid w:val="001847A6"/>
    <w:rsid w:val="00186433"/>
    <w:rsid w:val="001B2088"/>
    <w:rsid w:val="001B4682"/>
    <w:rsid w:val="001B6619"/>
    <w:rsid w:val="001B76F6"/>
    <w:rsid w:val="001E5944"/>
    <w:rsid w:val="001F0486"/>
    <w:rsid w:val="00204FE4"/>
    <w:rsid w:val="00222413"/>
    <w:rsid w:val="00243402"/>
    <w:rsid w:val="00250D5A"/>
    <w:rsid w:val="00262F03"/>
    <w:rsid w:val="002741A1"/>
    <w:rsid w:val="00275C6A"/>
    <w:rsid w:val="00282674"/>
    <w:rsid w:val="002851FF"/>
    <w:rsid w:val="00293BD3"/>
    <w:rsid w:val="00293CD5"/>
    <w:rsid w:val="002941CA"/>
    <w:rsid w:val="00295929"/>
    <w:rsid w:val="00296F40"/>
    <w:rsid w:val="002A1279"/>
    <w:rsid w:val="002B1E23"/>
    <w:rsid w:val="002B44BD"/>
    <w:rsid w:val="002B79B5"/>
    <w:rsid w:val="002C432E"/>
    <w:rsid w:val="002C7968"/>
    <w:rsid w:val="002D320D"/>
    <w:rsid w:val="002D6344"/>
    <w:rsid w:val="002D7DFE"/>
    <w:rsid w:val="002E689A"/>
    <w:rsid w:val="002F07D4"/>
    <w:rsid w:val="002F5643"/>
    <w:rsid w:val="002F57CF"/>
    <w:rsid w:val="0030786F"/>
    <w:rsid w:val="003108B5"/>
    <w:rsid w:val="00313FED"/>
    <w:rsid w:val="003169F2"/>
    <w:rsid w:val="0031795A"/>
    <w:rsid w:val="0035250A"/>
    <w:rsid w:val="00357104"/>
    <w:rsid w:val="00361C86"/>
    <w:rsid w:val="00366FD3"/>
    <w:rsid w:val="00371C7A"/>
    <w:rsid w:val="00375AE7"/>
    <w:rsid w:val="00375C00"/>
    <w:rsid w:val="00387EBD"/>
    <w:rsid w:val="00390F4C"/>
    <w:rsid w:val="00391201"/>
    <w:rsid w:val="0039157E"/>
    <w:rsid w:val="00393D07"/>
    <w:rsid w:val="00393EED"/>
    <w:rsid w:val="003C3015"/>
    <w:rsid w:val="003F0F20"/>
    <w:rsid w:val="003F1F66"/>
    <w:rsid w:val="00412747"/>
    <w:rsid w:val="004147EC"/>
    <w:rsid w:val="00415BD0"/>
    <w:rsid w:val="00416CD0"/>
    <w:rsid w:val="00422596"/>
    <w:rsid w:val="00422948"/>
    <w:rsid w:val="004269AC"/>
    <w:rsid w:val="004347A5"/>
    <w:rsid w:val="004411B3"/>
    <w:rsid w:val="004664E2"/>
    <w:rsid w:val="00474826"/>
    <w:rsid w:val="00475561"/>
    <w:rsid w:val="00485F03"/>
    <w:rsid w:val="004864BA"/>
    <w:rsid w:val="004A129A"/>
    <w:rsid w:val="004A4E86"/>
    <w:rsid w:val="004B48A7"/>
    <w:rsid w:val="004B6643"/>
    <w:rsid w:val="004C3428"/>
    <w:rsid w:val="004C4558"/>
    <w:rsid w:val="004D1081"/>
    <w:rsid w:val="004E2AD1"/>
    <w:rsid w:val="004E58E2"/>
    <w:rsid w:val="004F3CA8"/>
    <w:rsid w:val="005205EB"/>
    <w:rsid w:val="00526F8C"/>
    <w:rsid w:val="005549CA"/>
    <w:rsid w:val="00564400"/>
    <w:rsid w:val="00572B35"/>
    <w:rsid w:val="0058313A"/>
    <w:rsid w:val="005838F4"/>
    <w:rsid w:val="00590B6B"/>
    <w:rsid w:val="005924AF"/>
    <w:rsid w:val="005924E0"/>
    <w:rsid w:val="00596FC3"/>
    <w:rsid w:val="005A2012"/>
    <w:rsid w:val="005B2ED7"/>
    <w:rsid w:val="005B7B3E"/>
    <w:rsid w:val="005E02F5"/>
    <w:rsid w:val="005F7749"/>
    <w:rsid w:val="00603F41"/>
    <w:rsid w:val="00604C05"/>
    <w:rsid w:val="0061793C"/>
    <w:rsid w:val="0065029D"/>
    <w:rsid w:val="00651F59"/>
    <w:rsid w:val="00662BAE"/>
    <w:rsid w:val="006650DE"/>
    <w:rsid w:val="00672805"/>
    <w:rsid w:val="00672917"/>
    <w:rsid w:val="00694972"/>
    <w:rsid w:val="006953B9"/>
    <w:rsid w:val="0069788A"/>
    <w:rsid w:val="006A6903"/>
    <w:rsid w:val="006B6DC3"/>
    <w:rsid w:val="006B7F71"/>
    <w:rsid w:val="006C7E5F"/>
    <w:rsid w:val="006D7B1D"/>
    <w:rsid w:val="006E2AB6"/>
    <w:rsid w:val="006E2B02"/>
    <w:rsid w:val="006F0656"/>
    <w:rsid w:val="006F11BC"/>
    <w:rsid w:val="006F7673"/>
    <w:rsid w:val="00702671"/>
    <w:rsid w:val="007202DE"/>
    <w:rsid w:val="00721CF9"/>
    <w:rsid w:val="007313BB"/>
    <w:rsid w:val="0073140C"/>
    <w:rsid w:val="0073758B"/>
    <w:rsid w:val="0073768C"/>
    <w:rsid w:val="007550BB"/>
    <w:rsid w:val="00776A1F"/>
    <w:rsid w:val="00794161"/>
    <w:rsid w:val="00795D24"/>
    <w:rsid w:val="007965D4"/>
    <w:rsid w:val="007A4F6E"/>
    <w:rsid w:val="007B50B5"/>
    <w:rsid w:val="007D6598"/>
    <w:rsid w:val="007D6982"/>
    <w:rsid w:val="007E0B4B"/>
    <w:rsid w:val="007E0F16"/>
    <w:rsid w:val="007E4E5E"/>
    <w:rsid w:val="007E75A9"/>
    <w:rsid w:val="007F5B94"/>
    <w:rsid w:val="008027EB"/>
    <w:rsid w:val="00806045"/>
    <w:rsid w:val="0081334A"/>
    <w:rsid w:val="0082655B"/>
    <w:rsid w:val="008524BB"/>
    <w:rsid w:val="00853C77"/>
    <w:rsid w:val="00855505"/>
    <w:rsid w:val="00871F0E"/>
    <w:rsid w:val="00873A39"/>
    <w:rsid w:val="00881096"/>
    <w:rsid w:val="00894069"/>
    <w:rsid w:val="008A0185"/>
    <w:rsid w:val="008B1217"/>
    <w:rsid w:val="008C07E4"/>
    <w:rsid w:val="008C6892"/>
    <w:rsid w:val="008C69B2"/>
    <w:rsid w:val="008C6D94"/>
    <w:rsid w:val="008E4068"/>
    <w:rsid w:val="008F1B32"/>
    <w:rsid w:val="008F1FFB"/>
    <w:rsid w:val="00901E90"/>
    <w:rsid w:val="009112F7"/>
    <w:rsid w:val="0091510D"/>
    <w:rsid w:val="00925C1D"/>
    <w:rsid w:val="00927484"/>
    <w:rsid w:val="009279A3"/>
    <w:rsid w:val="00931158"/>
    <w:rsid w:val="00931238"/>
    <w:rsid w:val="00954C16"/>
    <w:rsid w:val="00970CF8"/>
    <w:rsid w:val="00975BF1"/>
    <w:rsid w:val="009804E3"/>
    <w:rsid w:val="009808ED"/>
    <w:rsid w:val="00982647"/>
    <w:rsid w:val="00985089"/>
    <w:rsid w:val="009A7847"/>
    <w:rsid w:val="009B5C96"/>
    <w:rsid w:val="009C2BF6"/>
    <w:rsid w:val="009C3611"/>
    <w:rsid w:val="009C793E"/>
    <w:rsid w:val="009D7FD6"/>
    <w:rsid w:val="009E122F"/>
    <w:rsid w:val="009E2494"/>
    <w:rsid w:val="009F6591"/>
    <w:rsid w:val="00A055F1"/>
    <w:rsid w:val="00A1443E"/>
    <w:rsid w:val="00A1706A"/>
    <w:rsid w:val="00A3013B"/>
    <w:rsid w:val="00A3080E"/>
    <w:rsid w:val="00A424AB"/>
    <w:rsid w:val="00A42AB0"/>
    <w:rsid w:val="00A62258"/>
    <w:rsid w:val="00A63054"/>
    <w:rsid w:val="00A74B70"/>
    <w:rsid w:val="00A74D1D"/>
    <w:rsid w:val="00A820CC"/>
    <w:rsid w:val="00A8218F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B767E"/>
    <w:rsid w:val="00AC2C8C"/>
    <w:rsid w:val="00AC4062"/>
    <w:rsid w:val="00AC4B09"/>
    <w:rsid w:val="00AC5192"/>
    <w:rsid w:val="00AC5C1F"/>
    <w:rsid w:val="00AD5D3C"/>
    <w:rsid w:val="00AE3539"/>
    <w:rsid w:val="00B17722"/>
    <w:rsid w:val="00B274F2"/>
    <w:rsid w:val="00B31859"/>
    <w:rsid w:val="00B40F59"/>
    <w:rsid w:val="00B5580C"/>
    <w:rsid w:val="00B56338"/>
    <w:rsid w:val="00B62851"/>
    <w:rsid w:val="00B75DA9"/>
    <w:rsid w:val="00B865A2"/>
    <w:rsid w:val="00B86763"/>
    <w:rsid w:val="00BB2F4A"/>
    <w:rsid w:val="00BC2AFC"/>
    <w:rsid w:val="00BC57D7"/>
    <w:rsid w:val="00BE2C6F"/>
    <w:rsid w:val="00BE47F2"/>
    <w:rsid w:val="00BF1CAE"/>
    <w:rsid w:val="00BF4E28"/>
    <w:rsid w:val="00BF54A7"/>
    <w:rsid w:val="00C018FB"/>
    <w:rsid w:val="00C039EE"/>
    <w:rsid w:val="00C0665D"/>
    <w:rsid w:val="00C16E9F"/>
    <w:rsid w:val="00C2287F"/>
    <w:rsid w:val="00C61BA3"/>
    <w:rsid w:val="00C71876"/>
    <w:rsid w:val="00C71B5A"/>
    <w:rsid w:val="00C81BAD"/>
    <w:rsid w:val="00C90531"/>
    <w:rsid w:val="00C9090C"/>
    <w:rsid w:val="00C94159"/>
    <w:rsid w:val="00CA1442"/>
    <w:rsid w:val="00CA73C9"/>
    <w:rsid w:val="00CB57AA"/>
    <w:rsid w:val="00CC4362"/>
    <w:rsid w:val="00CD1243"/>
    <w:rsid w:val="00CD395F"/>
    <w:rsid w:val="00CF10D1"/>
    <w:rsid w:val="00D0357D"/>
    <w:rsid w:val="00D05A14"/>
    <w:rsid w:val="00D10EA4"/>
    <w:rsid w:val="00D517A7"/>
    <w:rsid w:val="00D61622"/>
    <w:rsid w:val="00D63CC6"/>
    <w:rsid w:val="00DB4B44"/>
    <w:rsid w:val="00DC2272"/>
    <w:rsid w:val="00DC4256"/>
    <w:rsid w:val="00DC458A"/>
    <w:rsid w:val="00DC7C16"/>
    <w:rsid w:val="00DD070D"/>
    <w:rsid w:val="00DD3DDF"/>
    <w:rsid w:val="00DE2C90"/>
    <w:rsid w:val="00DF04A0"/>
    <w:rsid w:val="00E15317"/>
    <w:rsid w:val="00E2294D"/>
    <w:rsid w:val="00E236E0"/>
    <w:rsid w:val="00E31DD3"/>
    <w:rsid w:val="00E32112"/>
    <w:rsid w:val="00E3253B"/>
    <w:rsid w:val="00E32DA2"/>
    <w:rsid w:val="00E33FCF"/>
    <w:rsid w:val="00E418EA"/>
    <w:rsid w:val="00E476B6"/>
    <w:rsid w:val="00E53A3A"/>
    <w:rsid w:val="00E56999"/>
    <w:rsid w:val="00E61798"/>
    <w:rsid w:val="00E61E35"/>
    <w:rsid w:val="00E66AEB"/>
    <w:rsid w:val="00E755D3"/>
    <w:rsid w:val="00E757BB"/>
    <w:rsid w:val="00E8312E"/>
    <w:rsid w:val="00E97EC4"/>
    <w:rsid w:val="00EA3452"/>
    <w:rsid w:val="00EB5E75"/>
    <w:rsid w:val="00EC1834"/>
    <w:rsid w:val="00EC24DD"/>
    <w:rsid w:val="00EC2872"/>
    <w:rsid w:val="00EC2BF7"/>
    <w:rsid w:val="00ED336C"/>
    <w:rsid w:val="00EE423D"/>
    <w:rsid w:val="00EE4D06"/>
    <w:rsid w:val="00EE646E"/>
    <w:rsid w:val="00EF0E3A"/>
    <w:rsid w:val="00EF2BE1"/>
    <w:rsid w:val="00EF34B8"/>
    <w:rsid w:val="00F066B0"/>
    <w:rsid w:val="00F15F41"/>
    <w:rsid w:val="00F24B77"/>
    <w:rsid w:val="00F56ECD"/>
    <w:rsid w:val="00F63AF5"/>
    <w:rsid w:val="00F702AC"/>
    <w:rsid w:val="00F75D3D"/>
    <w:rsid w:val="00F90196"/>
    <w:rsid w:val="00F95D81"/>
    <w:rsid w:val="00FA3F2B"/>
    <w:rsid w:val="00FA639D"/>
    <w:rsid w:val="00FA665B"/>
    <w:rsid w:val="00FC3E81"/>
    <w:rsid w:val="00FC545B"/>
    <w:rsid w:val="00FC7CDE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table" w:styleId="TableGrid">
    <w:name w:val="Table Grid"/>
    <w:basedOn w:val="TableNormal"/>
    <w:uiPriority w:val="59"/>
    <w:rsid w:val="004D1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0D320-BB38-4A2B-A68B-BB4915C7E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Ferrariz</dc:creator>
  <cp:lastModifiedBy>USER</cp:lastModifiedBy>
  <cp:revision>2</cp:revision>
  <dcterms:created xsi:type="dcterms:W3CDTF">2020-08-28T06:08:00Z</dcterms:created>
  <dcterms:modified xsi:type="dcterms:W3CDTF">2020-08-28T06:08:00Z</dcterms:modified>
</cp:coreProperties>
</file>