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2D146E4C" w:rsidR="00000CC0" w:rsidRPr="005A135C" w:rsidRDefault="00400D54" w:rsidP="001A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A4799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A479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1A479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1A4799">
        <w:rPr>
          <w:rFonts w:ascii="Arial" w:eastAsia="Arial" w:hAnsi="Arial" w:cs="Arial"/>
          <w:b/>
          <w:sz w:val="32"/>
          <w:szCs w:val="24"/>
        </w:rPr>
        <w:t>Sangali</w:t>
      </w:r>
      <w:proofErr w:type="spellEnd"/>
      <w:r w:rsidR="001A4799">
        <w:rPr>
          <w:rFonts w:ascii="Arial" w:eastAsia="Arial" w:hAnsi="Arial" w:cs="Arial"/>
          <w:b/>
          <w:sz w:val="32"/>
          <w:szCs w:val="24"/>
        </w:rPr>
        <w:t xml:space="preserve">, Zamboanga 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>City</w:t>
      </w:r>
    </w:p>
    <w:p w14:paraId="106EECC5" w14:textId="0A864013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4799">
        <w:rPr>
          <w:rFonts w:ascii="Arial" w:eastAsia="Arial" w:hAnsi="Arial" w:cs="Arial"/>
          <w:sz w:val="24"/>
          <w:szCs w:val="24"/>
        </w:rPr>
        <w:t>2</w:t>
      </w:r>
      <w:r w:rsidR="002B7D19">
        <w:rPr>
          <w:rFonts w:ascii="Arial" w:eastAsia="Arial" w:hAnsi="Arial" w:cs="Arial"/>
          <w:sz w:val="24"/>
          <w:szCs w:val="24"/>
        </w:rPr>
        <w:t>3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1A4799">
        <w:rPr>
          <w:rFonts w:ascii="Arial" w:eastAsia="Arial" w:hAnsi="Arial" w:cs="Arial"/>
          <w:sz w:val="24"/>
          <w:szCs w:val="24"/>
        </w:rPr>
        <w:t>12NN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C2D520" w14:textId="74811DAE" w:rsidR="002B7D19" w:rsidRDefault="001C1FE7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03362">
        <w:rPr>
          <w:rFonts w:ascii="Arial" w:eastAsia="Arial" w:hAnsi="Arial" w:cs="Arial"/>
          <w:sz w:val="24"/>
          <w:szCs w:val="24"/>
        </w:rPr>
        <w:t>19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 w:rsidR="00F03362">
        <w:rPr>
          <w:rFonts w:ascii="Arial" w:eastAsia="Arial" w:hAnsi="Arial" w:cs="Arial"/>
          <w:sz w:val="24"/>
          <w:szCs w:val="24"/>
        </w:rPr>
        <w:t>September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250AE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F3A1B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4F3A1B">
        <w:rPr>
          <w:rFonts w:ascii="Arial" w:eastAsia="Arial" w:hAnsi="Arial" w:cs="Arial"/>
          <w:sz w:val="24"/>
          <w:szCs w:val="24"/>
        </w:rPr>
        <w:t xml:space="preserve"> and Mindanao</w:t>
      </w:r>
      <w:r w:rsidR="003F63C7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 xml:space="preserve">experienced </w:t>
      </w:r>
      <w:r w:rsidR="008A077B">
        <w:rPr>
          <w:rFonts w:ascii="Arial" w:eastAsia="Arial" w:hAnsi="Arial" w:cs="Arial"/>
          <w:sz w:val="24"/>
          <w:szCs w:val="24"/>
        </w:rPr>
        <w:t xml:space="preserve">partly cloudy to cloudy skies with isolated </w:t>
      </w:r>
      <w:proofErr w:type="spellStart"/>
      <w:r w:rsidR="008A077B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8A077B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 xml:space="preserve">due to localized thunderstorms </w:t>
      </w:r>
      <w:r w:rsidR="00825E41">
        <w:rPr>
          <w:rFonts w:ascii="Arial" w:eastAsia="Arial" w:hAnsi="Arial" w:cs="Arial"/>
          <w:sz w:val="24"/>
          <w:szCs w:val="24"/>
        </w:rPr>
        <w:t>which</w:t>
      </w:r>
      <w:r w:rsidR="00250AE3">
        <w:rPr>
          <w:rFonts w:ascii="Arial" w:eastAsia="Arial" w:hAnsi="Arial" w:cs="Arial"/>
          <w:sz w:val="24"/>
          <w:szCs w:val="24"/>
        </w:rPr>
        <w:t xml:space="preserve"> caused flooding in </w:t>
      </w:r>
      <w:proofErr w:type="spellStart"/>
      <w:r w:rsidR="003F63C7" w:rsidRPr="003F63C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F63C7" w:rsidRPr="003F63C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F63C7" w:rsidRPr="003F63C7">
        <w:rPr>
          <w:rFonts w:ascii="Arial" w:eastAsia="Arial" w:hAnsi="Arial" w:cs="Arial"/>
          <w:sz w:val="24"/>
          <w:szCs w:val="24"/>
        </w:rPr>
        <w:t>Sangali</w:t>
      </w:r>
      <w:proofErr w:type="spellEnd"/>
      <w:r w:rsidR="003F63C7" w:rsidRPr="003F63C7">
        <w:rPr>
          <w:rFonts w:ascii="Arial" w:eastAsia="Arial" w:hAnsi="Arial" w:cs="Arial"/>
          <w:sz w:val="24"/>
          <w:szCs w:val="24"/>
        </w:rPr>
        <w:t>, Zamboanga City</w:t>
      </w:r>
      <w:r w:rsidR="00250AE3"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DC508E5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F63C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DFFF928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1A4799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1A4799">
        <w:rPr>
          <w:rFonts w:ascii="Arial" w:eastAsia="Arial" w:hAnsi="Arial" w:cs="Arial"/>
          <w:b/>
          <w:color w:val="0070C0"/>
          <w:sz w:val="24"/>
          <w:szCs w:val="24"/>
        </w:rPr>
        <w:t>525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A4799" w:rsidRPr="001A479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A4799" w:rsidRPr="001A479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A4799" w:rsidRPr="001A4799">
        <w:rPr>
          <w:rFonts w:ascii="Arial" w:eastAsia="Arial" w:hAnsi="Arial" w:cs="Arial"/>
          <w:b/>
          <w:color w:val="0070C0"/>
          <w:sz w:val="24"/>
          <w:szCs w:val="24"/>
        </w:rPr>
        <w:t>Sangali</w:t>
      </w:r>
      <w:proofErr w:type="spellEnd"/>
      <w:r w:rsidR="001A4799" w:rsidRPr="001A4799">
        <w:rPr>
          <w:rFonts w:ascii="Arial" w:eastAsia="Arial" w:hAnsi="Arial" w:cs="Arial"/>
          <w:b/>
          <w:color w:val="0070C0"/>
          <w:sz w:val="24"/>
          <w:szCs w:val="24"/>
        </w:rPr>
        <w:t>, Zamboanga City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8"/>
        <w:gridCol w:w="1745"/>
        <w:gridCol w:w="1429"/>
        <w:gridCol w:w="1431"/>
      </w:tblGrid>
      <w:tr w:rsidR="001A4799" w:rsidRPr="001A4799" w14:paraId="2A92F0F5" w14:textId="77777777" w:rsidTr="001A4799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A2A3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F6A5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A4799" w:rsidRPr="001A4799" w14:paraId="6AFFB381" w14:textId="77777777" w:rsidTr="001A4799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E9EC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CB31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E313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E4CA8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4799" w:rsidRPr="001A4799" w14:paraId="4A3D6703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7C4AF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43D2" w14:textId="5EDF59CE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8562" w14:textId="753A05C0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0659" w14:textId="41A387C0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365F4AC6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C066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C884" w14:textId="54F5DA88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6A62" w14:textId="78120286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2A28" w14:textId="4D961ED2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50BE0C08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6CB8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79B5" w14:textId="1296176E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C456" w14:textId="13A8EA51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E354" w14:textId="6476A648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0D002B92" w14:textId="77777777" w:rsidTr="001A47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07077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BBD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6895" w14:textId="13A00793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C438" w14:textId="7BE78189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52A3" w14:textId="4FF7D2C1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525 </w:t>
            </w:r>
          </w:p>
        </w:tc>
      </w:tr>
    </w:tbl>
    <w:p w14:paraId="7D3A13AC" w14:textId="77777777" w:rsidR="001A4799" w:rsidRDefault="001A4799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E250C1" w14:textId="09196E46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A4799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1464B4D" w14:textId="10F1517B" w:rsidR="00BE7A0E" w:rsidRPr="00BE7A0E" w:rsidRDefault="00BE7A0E" w:rsidP="002B7D1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77777777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606ECAF" w14:textId="77777777" w:rsidR="00F47AB8" w:rsidRDefault="00250AE3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A077B">
        <w:rPr>
          <w:rFonts w:ascii="Arial" w:eastAsia="Arial" w:hAnsi="Arial" w:cs="Arial"/>
          <w:sz w:val="24"/>
          <w:szCs w:val="24"/>
        </w:rPr>
        <w:t>A total of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or </w:t>
      </w:r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525</w:t>
      </w:r>
      <w:r w:rsidR="002B7D1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A077B">
        <w:rPr>
          <w:rFonts w:ascii="Arial" w:eastAsia="Arial" w:hAnsi="Arial" w:cs="Arial"/>
          <w:sz w:val="24"/>
          <w:szCs w:val="24"/>
        </w:rPr>
        <w:t>are currently taking</w:t>
      </w:r>
      <w:r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 </w:t>
      </w:r>
      <w:r w:rsidR="00876120">
        <w:rPr>
          <w:rFonts w:ascii="Arial" w:eastAsia="Arial" w:hAnsi="Arial" w:cs="Arial"/>
          <w:sz w:val="24"/>
          <w:szCs w:val="24"/>
        </w:rPr>
        <w:t xml:space="preserve">at the </w:t>
      </w:r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Sta. Maria Covered Court</w:t>
      </w:r>
      <w:r w:rsidR="0071295F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 w:rsidR="0071295F" w:rsidRPr="008A077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Sangali</w:t>
      </w:r>
      <w:proofErr w:type="spellEnd"/>
      <w:r w:rsidR="0071295F" w:rsidRPr="008A077B">
        <w:rPr>
          <w:rFonts w:ascii="Arial" w:eastAsia="Arial" w:hAnsi="Arial" w:cs="Arial"/>
          <w:b/>
          <w:color w:val="0070C0"/>
          <w:sz w:val="24"/>
          <w:szCs w:val="24"/>
        </w:rPr>
        <w:t>, Zamboanga City</w:t>
      </w:r>
      <w:r w:rsidR="00262D9A" w:rsidRPr="008A077B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20C0DE25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8"/>
        <w:gridCol w:w="917"/>
        <w:gridCol w:w="1032"/>
        <w:gridCol w:w="872"/>
        <w:gridCol w:w="874"/>
        <w:gridCol w:w="872"/>
        <w:gridCol w:w="868"/>
      </w:tblGrid>
      <w:tr w:rsidR="0071295F" w:rsidRPr="0071295F" w14:paraId="26881750" w14:textId="77777777" w:rsidTr="00F47AB8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4B3B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FFB5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A476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1295F" w:rsidRPr="0071295F" w14:paraId="4A554ED3" w14:textId="77777777" w:rsidTr="00F47AB8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A34F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DACE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C0CA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9E8D1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295F" w:rsidRPr="0071295F" w14:paraId="57B3685C" w14:textId="77777777" w:rsidTr="00F47AB8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D7A2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639AB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F2A77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ECCD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3894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8A3E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C2566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295F" w:rsidRPr="0071295F" w14:paraId="06FF1AD1" w14:textId="77777777" w:rsidTr="00F47AB8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2205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8D814" w14:textId="78DE5D73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754C" w14:textId="4FF26419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EAC05" w14:textId="7C3B51E4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F343" w14:textId="45A9926A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3B10" w14:textId="23660C5C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4B9F7" w14:textId="5EB10622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71295F" w:rsidRPr="0071295F" w14:paraId="26D03FF4" w14:textId="77777777" w:rsidTr="00F47AB8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6E7D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6B7B" w14:textId="3A49A432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1EC1" w14:textId="7F19AA48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7C07C" w14:textId="0C81005E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01DE0" w14:textId="2B4C429F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097E" w14:textId="1117FD89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0F01" w14:textId="23017FF2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71295F" w:rsidRPr="0071295F" w14:paraId="7937FA48" w14:textId="77777777" w:rsidTr="00F47AB8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3C06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777E" w14:textId="2836C43C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D0ED" w14:textId="44603E68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CD7C2" w14:textId="520185B7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E0823" w14:textId="0F966579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1EAD" w14:textId="7DA6E8ED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A558" w14:textId="5C4A0A9C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F47AB8" w:rsidRPr="0071295F" w14:paraId="280BCC68" w14:textId="77777777" w:rsidTr="00F47AB8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89C6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7673D" w14:textId="77777777" w:rsidR="0071295F" w:rsidRPr="0071295F" w:rsidRDefault="0071295F" w:rsidP="007129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882B" w14:textId="2170908E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C0F3" w14:textId="322AF2A2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F043" w14:textId="6708C591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06D7" w14:textId="49A9D46B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5167" w14:textId="6F70C620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BA74" w14:textId="34B4D497" w:rsidR="0071295F" w:rsidRPr="0071295F" w:rsidRDefault="0071295F" w:rsidP="007129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525 </w:t>
            </w:r>
          </w:p>
        </w:tc>
      </w:tr>
    </w:tbl>
    <w:p w14:paraId="0D96AC22" w14:textId="378614EF" w:rsidR="00B44227" w:rsidRDefault="00B4422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701C45E" w14:textId="292175F4" w:rsidR="0071295F" w:rsidRPr="00876120" w:rsidRDefault="008C43F4" w:rsidP="00876120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1295F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3B0938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71D4B4A" w14:textId="52F6E8F8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545A2B" w14:textId="77777777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0D5FB3" w:rsidR="001149A2" w:rsidRPr="00876120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41B1572" w:rsidR="00985089" w:rsidRPr="006E2A89" w:rsidRDefault="00F47AB8" w:rsidP="00712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AC131F5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29F05B9C" w14:textId="0E67827F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C1D620" w14:textId="77777777" w:rsidR="00876120" w:rsidRDefault="0087612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4BF792A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71295F">
        <w:rPr>
          <w:rFonts w:ascii="Arial" w:eastAsia="Arial" w:hAnsi="Arial" w:cs="Arial"/>
          <w:b/>
          <w:sz w:val="24"/>
          <w:szCs w:val="24"/>
        </w:rPr>
        <w:t>I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3A31C5E" w:rsidR="004C4D79" w:rsidRPr="0071295F" w:rsidRDefault="00F47AB8" w:rsidP="00712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71295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64DA5573" w:rsidR="001764BA" w:rsidRPr="0071295F" w:rsidRDefault="0071295F" w:rsidP="007129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CSWDO of Zamboanga City provided food packs and hot meals to the displaced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562643A7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1295F">
        <w:rPr>
          <w:rFonts w:ascii="Arial" w:eastAsia="Arial" w:hAnsi="Arial" w:cs="Arial"/>
          <w:i/>
          <w:sz w:val="20"/>
          <w:szCs w:val="24"/>
        </w:rPr>
        <w:t>I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4C5A523" w:rsidR="00F35CDA" w:rsidRDefault="003465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F981F25" w:rsidR="00C9090C" w:rsidRPr="00EC5F21" w:rsidRDefault="003465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6532" w14:textId="77777777" w:rsidR="009E738C" w:rsidRDefault="009E738C">
      <w:pPr>
        <w:spacing w:after="0" w:line="240" w:lineRule="auto"/>
      </w:pPr>
      <w:r>
        <w:separator/>
      </w:r>
    </w:p>
  </w:endnote>
  <w:endnote w:type="continuationSeparator" w:id="0">
    <w:p w14:paraId="5E374FA8" w14:textId="77777777" w:rsidR="009E738C" w:rsidRDefault="009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504C5AF" w:rsidR="00350210" w:rsidRPr="003F6C96" w:rsidRDefault="0082655B" w:rsidP="001A47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47AB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47AB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1A4799" w:rsidRPr="001A4799">
      <w:rPr>
        <w:rFonts w:ascii="Arial" w:eastAsia="Arial" w:hAnsi="Arial" w:cs="Arial"/>
        <w:sz w:val="14"/>
        <w:szCs w:val="14"/>
      </w:rPr>
      <w:t>DSWD DROMIC Repor</w:t>
    </w:r>
    <w:r w:rsidR="001A4799">
      <w:rPr>
        <w:rFonts w:ascii="Arial" w:eastAsia="Arial" w:hAnsi="Arial" w:cs="Arial"/>
        <w:sz w:val="14"/>
        <w:szCs w:val="14"/>
      </w:rPr>
      <w:t xml:space="preserve">t #1 on the Flashflood Incident </w:t>
    </w:r>
    <w:r w:rsidR="001A4799" w:rsidRPr="001A4799">
      <w:rPr>
        <w:rFonts w:ascii="Arial" w:eastAsia="Arial" w:hAnsi="Arial" w:cs="Arial"/>
        <w:sz w:val="14"/>
        <w:szCs w:val="14"/>
      </w:rPr>
      <w:t>i</w:t>
    </w:r>
    <w:r w:rsidR="001A4799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1A4799">
      <w:rPr>
        <w:rFonts w:ascii="Arial" w:eastAsia="Arial" w:hAnsi="Arial" w:cs="Arial"/>
        <w:sz w:val="14"/>
        <w:szCs w:val="14"/>
      </w:rPr>
      <w:t>Brgy</w:t>
    </w:r>
    <w:proofErr w:type="spellEnd"/>
    <w:r w:rsidR="001A4799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A4799">
      <w:rPr>
        <w:rFonts w:ascii="Arial" w:eastAsia="Arial" w:hAnsi="Arial" w:cs="Arial"/>
        <w:sz w:val="14"/>
        <w:szCs w:val="14"/>
      </w:rPr>
      <w:t>Sangali</w:t>
    </w:r>
    <w:proofErr w:type="spellEnd"/>
    <w:r w:rsidR="001A4799">
      <w:rPr>
        <w:rFonts w:ascii="Arial" w:eastAsia="Arial" w:hAnsi="Arial" w:cs="Arial"/>
        <w:sz w:val="14"/>
        <w:szCs w:val="14"/>
      </w:rPr>
      <w:t xml:space="preserve">, Zamboanga City </w:t>
    </w:r>
    <w:r w:rsidR="001A4799" w:rsidRPr="001A4799">
      <w:rPr>
        <w:rFonts w:ascii="Arial" w:eastAsia="Arial" w:hAnsi="Arial" w:cs="Arial"/>
        <w:sz w:val="14"/>
        <w:szCs w:val="14"/>
      </w:rPr>
      <w:t>as of 23 September 2019, 12NN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4150" w14:textId="77777777" w:rsidR="009E738C" w:rsidRDefault="009E738C">
      <w:pPr>
        <w:spacing w:after="0" w:line="240" w:lineRule="auto"/>
      </w:pPr>
      <w:r>
        <w:separator/>
      </w:r>
    </w:p>
  </w:footnote>
  <w:footnote w:type="continuationSeparator" w:id="0">
    <w:p w14:paraId="39F3EAD7" w14:textId="77777777" w:rsidR="009E738C" w:rsidRDefault="009E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24"/>
  </w:num>
  <w:num w:numId="9">
    <w:abstractNumId w:val="10"/>
  </w:num>
  <w:num w:numId="10">
    <w:abstractNumId w:val="19"/>
  </w:num>
  <w:num w:numId="11">
    <w:abstractNumId w:val="26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6"/>
  </w:num>
  <w:num w:numId="25">
    <w:abstractNumId w:val="27"/>
  </w:num>
  <w:num w:numId="26">
    <w:abstractNumId w:val="22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169F2"/>
    <w:rsid w:val="0031795A"/>
    <w:rsid w:val="0033511E"/>
    <w:rsid w:val="00344BCF"/>
    <w:rsid w:val="0034656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34723"/>
    <w:rsid w:val="00C359C4"/>
    <w:rsid w:val="00C507D9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9</cp:revision>
  <dcterms:created xsi:type="dcterms:W3CDTF">2019-09-23T03:15:00Z</dcterms:created>
  <dcterms:modified xsi:type="dcterms:W3CDTF">2019-09-23T03:23:00Z</dcterms:modified>
</cp:coreProperties>
</file>