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254407" w14:textId="45B8139B" w:rsidR="0065622C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AA3F8B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BD77AD5" w14:textId="3292AD35" w:rsidR="00172936" w:rsidRPr="007D3BCE" w:rsidRDefault="00172936" w:rsidP="003D189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3D1893" w:rsidRPr="003D1893">
        <w:rPr>
          <w:rFonts w:ascii="Arial" w:eastAsia="Arial" w:hAnsi="Arial" w:cs="Arial"/>
          <w:b/>
          <w:sz w:val="32"/>
          <w:szCs w:val="24"/>
        </w:rPr>
        <w:t>Barangay Macabenban, Carmen, North</w:t>
      </w:r>
      <w:r w:rsidR="003D1893">
        <w:rPr>
          <w:rFonts w:ascii="Arial" w:eastAsia="Arial" w:hAnsi="Arial" w:cs="Arial"/>
          <w:b/>
          <w:sz w:val="32"/>
          <w:szCs w:val="24"/>
        </w:rPr>
        <w:t xml:space="preserve"> </w:t>
      </w:r>
      <w:r w:rsidR="003D1893" w:rsidRPr="003D1893">
        <w:rPr>
          <w:rFonts w:ascii="Arial" w:eastAsia="Arial" w:hAnsi="Arial" w:cs="Arial"/>
          <w:b/>
          <w:sz w:val="32"/>
          <w:szCs w:val="24"/>
        </w:rPr>
        <w:t>Cotabato</w:t>
      </w:r>
    </w:p>
    <w:p w14:paraId="44903E08" w14:textId="5FF8D4BC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416">
        <w:rPr>
          <w:rFonts w:ascii="Arial" w:eastAsia="Arial" w:hAnsi="Arial" w:cs="Arial"/>
          <w:sz w:val="24"/>
          <w:szCs w:val="24"/>
        </w:rPr>
        <w:t>1</w:t>
      </w:r>
      <w:r w:rsidR="00AA3F8B">
        <w:rPr>
          <w:rFonts w:ascii="Arial" w:eastAsia="Arial" w:hAnsi="Arial" w:cs="Arial"/>
          <w:sz w:val="24"/>
          <w:szCs w:val="24"/>
        </w:rPr>
        <w:t>2</w:t>
      </w:r>
      <w:r w:rsidR="003D7888">
        <w:rPr>
          <w:rFonts w:ascii="Arial" w:eastAsia="Arial" w:hAnsi="Arial" w:cs="Arial"/>
          <w:sz w:val="24"/>
          <w:szCs w:val="24"/>
        </w:rPr>
        <w:t xml:space="preserve"> </w:t>
      </w:r>
      <w:r w:rsidR="00AA3F8B">
        <w:rPr>
          <w:rFonts w:ascii="Arial" w:eastAsia="Arial" w:hAnsi="Arial" w:cs="Arial"/>
          <w:sz w:val="24"/>
          <w:szCs w:val="24"/>
        </w:rPr>
        <w:t>August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</w:t>
      </w:r>
      <w:r w:rsidR="0065622C">
        <w:rPr>
          <w:rFonts w:ascii="Arial" w:eastAsia="Arial" w:hAnsi="Arial" w:cs="Arial"/>
          <w:sz w:val="24"/>
          <w:szCs w:val="24"/>
        </w:rPr>
        <w:t>20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AA3F8B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14:paraId="6CA88E1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9604314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CFA229F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F85FA6F" w14:textId="6465B2A0" w:rsidR="003632A9" w:rsidRPr="003632A9" w:rsidRDefault="00172936" w:rsidP="003632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06809">
        <w:rPr>
          <w:rFonts w:ascii="Arial" w:eastAsia="Arial" w:hAnsi="Arial" w:cs="Arial"/>
          <w:color w:val="auto"/>
          <w:sz w:val="24"/>
          <w:szCs w:val="24"/>
        </w:rPr>
        <w:t>17</w:t>
      </w:r>
      <w:r w:rsidR="006562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06809">
        <w:rPr>
          <w:rFonts w:ascii="Arial" w:eastAsia="Arial" w:hAnsi="Arial" w:cs="Arial"/>
          <w:color w:val="auto"/>
          <w:sz w:val="24"/>
          <w:szCs w:val="24"/>
        </w:rPr>
        <w:t>July</w:t>
      </w:r>
      <w:r w:rsidR="0065622C"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3D7888">
        <w:rPr>
          <w:rFonts w:ascii="Arial" w:hAnsi="Arial" w:cs="Arial"/>
          <w:sz w:val="24"/>
          <w:szCs w:val="24"/>
        </w:rPr>
        <w:t>,</w:t>
      </w:r>
      <w:r w:rsidR="002121FB">
        <w:rPr>
          <w:rFonts w:ascii="Arial" w:hAnsi="Arial" w:cs="Arial"/>
          <w:sz w:val="24"/>
          <w:szCs w:val="24"/>
        </w:rPr>
        <w:t xml:space="preserve"> a </w:t>
      </w:r>
      <w:r w:rsidR="003632A9" w:rsidRPr="003632A9">
        <w:rPr>
          <w:rFonts w:ascii="Arial" w:hAnsi="Arial" w:cs="Arial"/>
          <w:sz w:val="24"/>
          <w:szCs w:val="24"/>
        </w:rPr>
        <w:t>certain number of families from Barangay Macabenban, Carmen, North</w:t>
      </w:r>
    </w:p>
    <w:p w14:paraId="62A76F40" w14:textId="1BFA3835" w:rsidR="000259F3" w:rsidRDefault="003632A9" w:rsidP="003632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632A9">
        <w:rPr>
          <w:rFonts w:ascii="Arial" w:hAnsi="Arial" w:cs="Arial"/>
          <w:sz w:val="24"/>
          <w:szCs w:val="24"/>
        </w:rPr>
        <w:t xml:space="preserve">Cotabato were displaced due to </w:t>
      </w:r>
      <w:r w:rsidR="002121FB">
        <w:rPr>
          <w:rFonts w:ascii="Arial" w:hAnsi="Arial" w:cs="Arial"/>
          <w:sz w:val="24"/>
          <w:szCs w:val="24"/>
        </w:rPr>
        <w:t xml:space="preserve">conflict over </w:t>
      </w:r>
      <w:r w:rsidRPr="003632A9">
        <w:rPr>
          <w:rFonts w:ascii="Arial" w:hAnsi="Arial" w:cs="Arial"/>
          <w:sz w:val="24"/>
          <w:szCs w:val="24"/>
        </w:rPr>
        <w:t xml:space="preserve">land </w:t>
      </w:r>
      <w:r w:rsidR="005A1119">
        <w:rPr>
          <w:rFonts w:ascii="Arial" w:hAnsi="Arial" w:cs="Arial"/>
          <w:sz w:val="24"/>
          <w:szCs w:val="24"/>
        </w:rPr>
        <w:t>dispute</w:t>
      </w:r>
      <w:r>
        <w:rPr>
          <w:rFonts w:ascii="Arial" w:hAnsi="Arial" w:cs="Arial"/>
          <w:sz w:val="24"/>
          <w:szCs w:val="24"/>
        </w:rPr>
        <w:t xml:space="preserve"> between two (2) tribes.</w:t>
      </w:r>
    </w:p>
    <w:p w14:paraId="2D6ACCC1" w14:textId="77777777" w:rsidR="00CB218A" w:rsidRDefault="00CE0026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BA743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BA7434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BA7434">
        <w:rPr>
          <w:rFonts w:ascii="Arial" w:eastAsia="Arial" w:hAnsi="Arial" w:cs="Arial"/>
          <w:i/>
          <w:color w:val="0070C0"/>
          <w:sz w:val="16"/>
          <w:szCs w:val="24"/>
        </w:rPr>
        <w:t xml:space="preserve"> XII</w:t>
      </w:r>
    </w:p>
    <w:p w14:paraId="753DDFA0" w14:textId="77777777" w:rsidR="00364068" w:rsidRDefault="00364068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61B90352" w14:textId="77777777" w:rsidR="00D06BA7" w:rsidRPr="00CE0026" w:rsidRDefault="00D06BA7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11C146EB" w14:textId="77777777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ECA6EF3" w14:textId="61127B98" w:rsidR="00172936" w:rsidRPr="007463AD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3D1893" w:rsidRPr="003632A9">
        <w:rPr>
          <w:rFonts w:ascii="Arial" w:eastAsia="Arial" w:hAnsi="Arial" w:cs="Arial"/>
          <w:b/>
          <w:color w:val="0070C0"/>
          <w:sz w:val="24"/>
          <w:szCs w:val="24"/>
        </w:rPr>
        <w:t>381</w:t>
      </w:r>
      <w:r w:rsidR="007D3BCE" w:rsidRPr="003632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3632A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3632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D1893" w:rsidRPr="003632A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F6424" w:rsidRPr="003632A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D1893" w:rsidRPr="003632A9">
        <w:rPr>
          <w:rFonts w:ascii="Arial" w:eastAsia="Arial" w:hAnsi="Arial" w:cs="Arial"/>
          <w:b/>
          <w:color w:val="0070C0"/>
          <w:sz w:val="24"/>
          <w:szCs w:val="24"/>
        </w:rPr>
        <w:t>905</w:t>
      </w:r>
      <w:r w:rsidR="002F6424" w:rsidRPr="003632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3632A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3632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7463A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3632A9" w:rsidRPr="003632A9">
        <w:rPr>
          <w:rFonts w:ascii="Arial" w:eastAsia="Arial" w:hAnsi="Arial" w:cs="Arial"/>
          <w:b/>
          <w:color w:val="0070C0"/>
          <w:sz w:val="24"/>
          <w:szCs w:val="24"/>
        </w:rPr>
        <w:t xml:space="preserve">Barangay Macabenban, Carmen, North Cotabato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770F485A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578A00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Look w:val="04A0" w:firstRow="1" w:lastRow="0" w:firstColumn="1" w:lastColumn="0" w:noHBand="0" w:noVBand="1"/>
      </w:tblPr>
      <w:tblGrid>
        <w:gridCol w:w="283"/>
        <w:gridCol w:w="4299"/>
        <w:gridCol w:w="1750"/>
        <w:gridCol w:w="1435"/>
        <w:gridCol w:w="1434"/>
      </w:tblGrid>
      <w:tr w:rsidR="003D1893" w:rsidRPr="00AA3F8B" w14:paraId="581D15AA" w14:textId="77777777" w:rsidTr="003D1893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BB69CB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D6663D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D1893" w:rsidRPr="00AA3F8B" w14:paraId="05080A81" w14:textId="77777777" w:rsidTr="003D1893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7B96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BD1278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7A4B6D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AC7986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A3F8B" w:rsidRPr="00AA3F8B" w14:paraId="2E86C072" w14:textId="77777777" w:rsidTr="003D1893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637350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BA4A6" w14:textId="70D33F88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F82CF2" w14:textId="18B3D871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E14C67" w14:textId="305F1170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1,905 </w:t>
            </w:r>
          </w:p>
        </w:tc>
      </w:tr>
      <w:tr w:rsidR="00AA3F8B" w:rsidRPr="00AA3F8B" w14:paraId="505407A5" w14:textId="77777777" w:rsidTr="003D1893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919735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26BCD" w14:textId="69ECA19B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E5D03" w14:textId="66737B75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2F5CA" w14:textId="05EBEC05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1,905 </w:t>
            </w:r>
          </w:p>
        </w:tc>
      </w:tr>
      <w:tr w:rsidR="00AA3F8B" w:rsidRPr="00AA3F8B" w14:paraId="1A5D47D7" w14:textId="77777777" w:rsidTr="003D1893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63243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30EB4" w14:textId="19B10A10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7EB7B" w14:textId="6F2137DE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18A3B" w14:textId="226C2AD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1,905 </w:t>
            </w:r>
          </w:p>
        </w:tc>
      </w:tr>
      <w:tr w:rsidR="00AA3F8B" w:rsidRPr="00AA3F8B" w14:paraId="16916339" w14:textId="77777777" w:rsidTr="003D1893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9B1F0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0BD2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43A4" w14:textId="5F542A46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C7F0" w14:textId="7097F588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2877" w14:textId="5F123535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1,905 </w:t>
            </w:r>
          </w:p>
        </w:tc>
      </w:tr>
    </w:tbl>
    <w:p w14:paraId="4992DEAB" w14:textId="77777777" w:rsidR="00BA7434" w:rsidRDefault="002121FB" w:rsidP="00BA7434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598E760E" w14:textId="1D546427" w:rsidR="00767EF9" w:rsidRPr="00BA7434" w:rsidRDefault="00D11E6C" w:rsidP="00BA7434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</w:rPr>
      </w:pPr>
      <w:r w:rsidRPr="00BA7434">
        <w:rPr>
          <w:rFonts w:ascii="Arial" w:eastAsia="Arial" w:hAnsi="Arial" w:cs="Arial"/>
          <w:i/>
          <w:color w:val="0070C0"/>
          <w:sz w:val="16"/>
        </w:rPr>
        <w:t>Source:</w:t>
      </w:r>
      <w:r w:rsidR="007D3BCE" w:rsidRPr="00BA7434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BA7434">
        <w:rPr>
          <w:rFonts w:ascii="Arial" w:eastAsia="Arial" w:hAnsi="Arial" w:cs="Arial"/>
          <w:i/>
          <w:color w:val="0070C0"/>
          <w:sz w:val="16"/>
        </w:rPr>
        <w:t>DSWD-</w:t>
      </w:r>
      <w:r w:rsidR="00767EF9" w:rsidRPr="00BA7434">
        <w:rPr>
          <w:rFonts w:ascii="Arial" w:eastAsia="Arial" w:hAnsi="Arial" w:cs="Arial"/>
          <w:i/>
          <w:color w:val="0070C0"/>
          <w:sz w:val="16"/>
        </w:rPr>
        <w:t>FO</w:t>
      </w:r>
      <w:r w:rsidR="007D3BCE" w:rsidRPr="00BA743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0026" w:rsidRPr="00BA7434">
        <w:rPr>
          <w:rFonts w:ascii="Arial" w:eastAsia="Arial" w:hAnsi="Arial" w:cs="Arial"/>
          <w:i/>
          <w:color w:val="0070C0"/>
          <w:sz w:val="16"/>
        </w:rPr>
        <w:t>XII</w:t>
      </w:r>
    </w:p>
    <w:p w14:paraId="4953E65B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9818A79" w14:textId="563029F1" w:rsidR="007463AD" w:rsidRPr="003632A9" w:rsidRDefault="00172936" w:rsidP="007463AD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3632A9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Centers</w:t>
      </w:r>
    </w:p>
    <w:p w14:paraId="1655A032" w14:textId="62954AA7" w:rsidR="007463AD" w:rsidRPr="007463AD" w:rsidRDefault="007463AD" w:rsidP="007463A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3632A9" w:rsidRPr="0026415E">
        <w:rPr>
          <w:rFonts w:ascii="Arial" w:eastAsia="Arial" w:hAnsi="Arial" w:cs="Arial"/>
          <w:b/>
          <w:color w:val="0070C0"/>
          <w:sz w:val="24"/>
          <w:szCs w:val="24"/>
        </w:rPr>
        <w:t>313</w:t>
      </w:r>
      <w:r w:rsidRPr="0026415E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3632A9" w:rsidRPr="0026415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26415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632A9" w:rsidRPr="0026415E">
        <w:rPr>
          <w:rFonts w:ascii="Arial" w:eastAsia="Arial" w:hAnsi="Arial" w:cs="Arial"/>
          <w:b/>
          <w:color w:val="0070C0"/>
          <w:sz w:val="24"/>
          <w:szCs w:val="24"/>
        </w:rPr>
        <w:t>565</w:t>
      </w:r>
      <w:r w:rsidRPr="0026415E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who are currently taking temporary shelter </w:t>
      </w:r>
      <w:r w:rsidR="003632A9">
        <w:rPr>
          <w:rFonts w:ascii="Arial" w:eastAsia="Arial" w:hAnsi="Arial" w:cs="Arial"/>
          <w:color w:val="auto"/>
          <w:sz w:val="24"/>
          <w:szCs w:val="24"/>
        </w:rPr>
        <w:t>with their relative and/or friends</w:t>
      </w:r>
      <w:r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(see Table 2). </w:t>
      </w:r>
    </w:p>
    <w:p w14:paraId="6DEF6412" w14:textId="77777777" w:rsidR="007463AD" w:rsidRPr="007D3BCE" w:rsidRDefault="007463AD" w:rsidP="007463A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DEF270" w14:textId="70EF9F88" w:rsidR="007463AD" w:rsidRPr="00D06BA7" w:rsidRDefault="007463AD" w:rsidP="00746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Displaced Families / Persons </w:t>
      </w:r>
      <w:r w:rsidR="003632A9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778" w:type="pct"/>
        <w:tblInd w:w="421" w:type="dxa"/>
        <w:tblLook w:val="04A0" w:firstRow="1" w:lastRow="0" w:firstColumn="1" w:lastColumn="0" w:noHBand="0" w:noVBand="1"/>
      </w:tblPr>
      <w:tblGrid>
        <w:gridCol w:w="283"/>
        <w:gridCol w:w="4306"/>
        <w:gridCol w:w="1069"/>
        <w:gridCol w:w="1077"/>
        <w:gridCol w:w="1231"/>
        <w:gridCol w:w="1235"/>
      </w:tblGrid>
      <w:tr w:rsidR="003632A9" w:rsidRPr="003632A9" w14:paraId="102D1FD8" w14:textId="77777777" w:rsidTr="003632A9">
        <w:trPr>
          <w:trHeight w:val="20"/>
        </w:trPr>
        <w:tc>
          <w:tcPr>
            <w:tcW w:w="2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C3255B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7CDCBD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3632A9" w:rsidRPr="003632A9" w14:paraId="025391C5" w14:textId="77777777" w:rsidTr="003632A9">
        <w:trPr>
          <w:trHeight w:val="20"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4056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93FBE2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32E25F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632A9" w:rsidRPr="003632A9" w14:paraId="75B5BDA1" w14:textId="77777777" w:rsidTr="003632A9">
        <w:trPr>
          <w:trHeight w:val="20"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E9F0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1A7EF1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84E3D4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2514A8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96464D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632A9" w:rsidRPr="003632A9" w14:paraId="1CC989FD" w14:textId="77777777" w:rsidTr="003632A9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A4F15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88DF6" w14:textId="5F0674B3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CADE47" w14:textId="4B95B900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E39E3" w14:textId="3D8E1E93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F891E" w14:textId="1B070AF8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1,565 </w:t>
            </w:r>
          </w:p>
        </w:tc>
      </w:tr>
      <w:tr w:rsidR="003632A9" w:rsidRPr="003632A9" w14:paraId="0ED8A86D" w14:textId="77777777" w:rsidTr="003632A9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BF708B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4D8932" w14:textId="0F22CF53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51104" w14:textId="7F7E9AB0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A95BA" w14:textId="4F2CB315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EE126" w14:textId="626B296C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1,565 </w:t>
            </w:r>
          </w:p>
        </w:tc>
      </w:tr>
      <w:tr w:rsidR="003632A9" w:rsidRPr="003632A9" w14:paraId="4802C774" w14:textId="77777777" w:rsidTr="003632A9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203AA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34EB9" w14:textId="3976F03D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FF15E" w14:textId="43AE7AFC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B54AD" w14:textId="1F0D73DC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C4D29" w14:textId="49BFBA61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1,565 </w:t>
            </w:r>
          </w:p>
        </w:tc>
      </w:tr>
      <w:tr w:rsidR="003632A9" w:rsidRPr="003632A9" w14:paraId="6254FE52" w14:textId="77777777" w:rsidTr="003632A9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A87E1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9B4F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CDA2" w14:textId="06F2C548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B8F1" w14:textId="6E57199B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AE0C" w14:textId="049203D9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DA8D" w14:textId="22433161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1,565 </w:t>
            </w:r>
          </w:p>
        </w:tc>
      </w:tr>
    </w:tbl>
    <w:p w14:paraId="6C159703" w14:textId="77777777" w:rsidR="007463AD" w:rsidRDefault="007463AD" w:rsidP="007463AD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134F2DC7" w14:textId="77777777" w:rsidR="007463AD" w:rsidRPr="00BA7434" w:rsidRDefault="007463AD" w:rsidP="007463A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A7434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1183CCA2" w14:textId="77777777" w:rsidR="007463AD" w:rsidRDefault="007463AD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9669F4" w14:textId="1568FFFE" w:rsidR="007463AD" w:rsidRPr="0026415E" w:rsidRDefault="000E1FCA" w:rsidP="0026415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F1E9D20" w14:textId="6C97449C" w:rsidR="000E1FCA" w:rsidRDefault="0026415E" w:rsidP="000E1FCA">
      <w:pPr>
        <w:pStyle w:val="ListParagraph"/>
        <w:spacing w:after="0" w:line="240" w:lineRule="auto"/>
        <w:ind w:left="426"/>
        <w:rPr>
          <w:rFonts w:ascii="Arial" w:hAnsi="Arial" w:cs="Arial"/>
          <w:bCs/>
          <w:sz w:val="24"/>
        </w:rPr>
      </w:pPr>
      <w:r w:rsidRPr="0026415E">
        <w:rPr>
          <w:rFonts w:ascii="Arial" w:hAnsi="Arial" w:cs="Arial"/>
          <w:bCs/>
          <w:sz w:val="24"/>
        </w:rPr>
        <w:t xml:space="preserve">A total of </w:t>
      </w:r>
      <w:r w:rsidRPr="0026415E">
        <w:rPr>
          <w:rFonts w:ascii="Arial" w:hAnsi="Arial" w:cs="Arial"/>
          <w:b/>
          <w:color w:val="0070C0"/>
          <w:sz w:val="24"/>
        </w:rPr>
        <w:t>₱350,520.00</w:t>
      </w:r>
      <w:r w:rsidRPr="0026415E">
        <w:rPr>
          <w:rFonts w:ascii="Arial" w:hAnsi="Arial" w:cs="Arial"/>
          <w:bCs/>
          <w:color w:val="0070C0"/>
          <w:sz w:val="24"/>
        </w:rPr>
        <w:t xml:space="preserve"> </w:t>
      </w:r>
      <w:r w:rsidRPr="0026415E">
        <w:rPr>
          <w:rFonts w:ascii="Arial" w:hAnsi="Arial" w:cs="Arial"/>
          <w:bCs/>
          <w:sz w:val="24"/>
        </w:rPr>
        <w:t xml:space="preserve">worth of assistance was provided to the affected families; of which, </w:t>
      </w:r>
      <w:r w:rsidRPr="0026415E">
        <w:rPr>
          <w:rFonts w:ascii="Arial" w:hAnsi="Arial" w:cs="Arial"/>
          <w:b/>
          <w:color w:val="0070C0"/>
          <w:sz w:val="24"/>
        </w:rPr>
        <w:t xml:space="preserve">₱209,550.00 </w:t>
      </w:r>
      <w:r w:rsidRPr="0026415E">
        <w:rPr>
          <w:rFonts w:ascii="Arial" w:hAnsi="Arial" w:cs="Arial"/>
          <w:bCs/>
          <w:sz w:val="24"/>
        </w:rPr>
        <w:t xml:space="preserve">was provided by </w:t>
      </w:r>
      <w:r w:rsidRPr="0026415E">
        <w:rPr>
          <w:rFonts w:ascii="Arial" w:hAnsi="Arial" w:cs="Arial"/>
          <w:b/>
          <w:color w:val="0070C0"/>
          <w:sz w:val="24"/>
        </w:rPr>
        <w:t>DSWD</w:t>
      </w:r>
      <w:r w:rsidRPr="0026415E">
        <w:rPr>
          <w:rFonts w:ascii="Arial" w:hAnsi="Arial" w:cs="Arial"/>
          <w:bCs/>
          <w:sz w:val="24"/>
        </w:rPr>
        <w:t xml:space="preserve"> and </w:t>
      </w:r>
      <w:r w:rsidRPr="0026415E">
        <w:rPr>
          <w:rFonts w:ascii="Arial" w:hAnsi="Arial" w:cs="Arial"/>
          <w:b/>
          <w:color w:val="0070C0"/>
          <w:sz w:val="24"/>
        </w:rPr>
        <w:t xml:space="preserve">₱140,970.00 </w:t>
      </w:r>
      <w:r w:rsidRPr="0026415E">
        <w:rPr>
          <w:rFonts w:ascii="Arial" w:hAnsi="Arial" w:cs="Arial"/>
          <w:bCs/>
          <w:sz w:val="24"/>
        </w:rPr>
        <w:t xml:space="preserve">was provided by the </w:t>
      </w:r>
      <w:r w:rsidRPr="0026415E">
        <w:rPr>
          <w:rFonts w:ascii="Arial" w:hAnsi="Arial" w:cs="Arial"/>
          <w:b/>
          <w:color w:val="0070C0"/>
          <w:sz w:val="24"/>
        </w:rPr>
        <w:t>LGU</w:t>
      </w:r>
      <w:r w:rsidRPr="0026415E">
        <w:rPr>
          <w:rFonts w:ascii="Arial" w:hAnsi="Arial" w:cs="Arial"/>
          <w:bCs/>
          <w:sz w:val="24"/>
        </w:rPr>
        <w:t xml:space="preserve"> (see table </w:t>
      </w:r>
      <w:r>
        <w:rPr>
          <w:rFonts w:ascii="Arial" w:hAnsi="Arial" w:cs="Arial"/>
          <w:bCs/>
          <w:sz w:val="24"/>
        </w:rPr>
        <w:t>3</w:t>
      </w:r>
      <w:r w:rsidRPr="0026415E">
        <w:rPr>
          <w:rFonts w:ascii="Arial" w:hAnsi="Arial" w:cs="Arial"/>
          <w:bCs/>
          <w:sz w:val="24"/>
        </w:rPr>
        <w:t>)</w:t>
      </w:r>
      <w:r>
        <w:rPr>
          <w:rFonts w:ascii="Arial" w:hAnsi="Arial" w:cs="Arial"/>
          <w:bCs/>
          <w:sz w:val="24"/>
        </w:rPr>
        <w:t xml:space="preserve"> </w:t>
      </w:r>
    </w:p>
    <w:p w14:paraId="1DF43ABF" w14:textId="77777777" w:rsidR="0026415E" w:rsidRDefault="0026415E" w:rsidP="000E1FCA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7E9A9C" w14:textId="5D455FFC" w:rsidR="000E1FCA" w:rsidRPr="00DC7BB2" w:rsidRDefault="00A71D27" w:rsidP="000E1FC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Table 3</w:t>
      </w:r>
      <w:r w:rsidR="000E1FCA" w:rsidRPr="000E28BD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0E1FCA">
        <w:rPr>
          <w:rFonts w:ascii="Arial" w:hAnsi="Arial" w:cs="Arial"/>
          <w:b/>
          <w:bCs/>
          <w:i/>
          <w:iCs/>
          <w:sz w:val="20"/>
          <w:szCs w:val="20"/>
        </w:rPr>
        <w:t>Cost of Assistance Provided to the Affected Families / Persons</w:t>
      </w:r>
    </w:p>
    <w:tbl>
      <w:tblPr>
        <w:tblW w:w="4781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84"/>
        <w:gridCol w:w="2412"/>
        <w:gridCol w:w="1276"/>
        <w:gridCol w:w="1416"/>
        <w:gridCol w:w="849"/>
        <w:gridCol w:w="1138"/>
        <w:gridCol w:w="1832"/>
      </w:tblGrid>
      <w:tr w:rsidR="0026415E" w:rsidRPr="0026415E" w14:paraId="06CDABF6" w14:textId="77777777" w:rsidTr="0026415E">
        <w:trPr>
          <w:trHeight w:val="20"/>
        </w:trPr>
        <w:tc>
          <w:tcPr>
            <w:tcW w:w="1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73516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5C664F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26415E" w:rsidRPr="0026415E" w14:paraId="278F5CD3" w14:textId="77777777" w:rsidTr="0026415E">
        <w:trPr>
          <w:trHeight w:val="20"/>
        </w:trPr>
        <w:tc>
          <w:tcPr>
            <w:tcW w:w="1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3828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1535EA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C2349D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69465F" w14:textId="0EB44E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BD9475" w14:textId="3632E24E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F54690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6415E" w:rsidRPr="0026415E" w14:paraId="50D9EE4F" w14:textId="77777777" w:rsidTr="0026415E">
        <w:trPr>
          <w:trHeight w:val="20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76A949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491343" w14:textId="71DA822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209,550.00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4BE98" w14:textId="761DBCD5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140,970.00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08B1C" w14:textId="1BE5363D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A58C5B" w14:textId="36B23FD6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068170" w14:textId="14E23793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48131588"/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350,520.00 </w:t>
            </w:r>
            <w:bookmarkEnd w:id="0"/>
          </w:p>
        </w:tc>
      </w:tr>
      <w:tr w:rsidR="0026415E" w:rsidRPr="0026415E" w14:paraId="0E9235CB" w14:textId="77777777" w:rsidTr="0026415E">
        <w:trPr>
          <w:trHeight w:val="20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9825CA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EE8F1A" w14:textId="6BC6EFC2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209,550.00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48E51" w14:textId="69FFD77E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140,970.00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04AA44" w14:textId="36AEEB04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4E1D2" w14:textId="7C41D7E5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81D83" w14:textId="075D043F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350,520.00 </w:t>
            </w:r>
          </w:p>
        </w:tc>
      </w:tr>
      <w:tr w:rsidR="0026415E" w:rsidRPr="0026415E" w14:paraId="46D95F93" w14:textId="77777777" w:rsidTr="0026415E">
        <w:trPr>
          <w:trHeight w:val="20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6762E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081FD" w14:textId="00C14ED2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209,550.00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79CBD" w14:textId="61A9F9B8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140,970.00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4EE4E" w14:textId="01D27C8E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6F28A" w14:textId="4F5CD3F8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3678F" w14:textId="634AE8D3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350,520.00 </w:t>
            </w:r>
          </w:p>
        </w:tc>
      </w:tr>
      <w:tr w:rsidR="0026415E" w:rsidRPr="0026415E" w14:paraId="4A44503D" w14:textId="77777777" w:rsidTr="0026415E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47148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99B2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0088" w14:textId="57C42A2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209,550.00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2418" w14:textId="0C8EB27A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140,970.00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7985" w14:textId="222D7B80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C421" w14:textId="1C54F343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CD2E" w14:textId="48CFB55E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350,520.00 </w:t>
            </w:r>
          </w:p>
        </w:tc>
      </w:tr>
    </w:tbl>
    <w:p w14:paraId="1E92C2CA" w14:textId="322D579C" w:rsidR="000E1FCA" w:rsidRPr="00BA7434" w:rsidRDefault="000E1FCA" w:rsidP="00237982">
      <w:pPr>
        <w:pStyle w:val="m-1030232524421998442gmail-nospacing1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</w:rPr>
      </w:pPr>
      <w:r w:rsidRPr="00BA7434"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068065A1" w14:textId="77777777" w:rsidR="000E1FCA" w:rsidRPr="00D06BA7" w:rsidRDefault="000E1FCA" w:rsidP="007463A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159528" w14:textId="77777777" w:rsidR="00D11E6C" w:rsidRPr="007D3BCE" w:rsidRDefault="00D11E6C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07FB78" w14:textId="77777777" w:rsidR="00D11E6C" w:rsidRPr="009D6EF4" w:rsidRDefault="007D3BCE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3A46FF90" w14:textId="77777777" w:rsidR="00D11E6C" w:rsidRPr="00CE0026" w:rsidRDefault="007D3BCE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7A23AC96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1067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182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000C26D0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E769" w14:textId="6FFE05D0" w:rsidR="00D11E6C" w:rsidRPr="00780980" w:rsidRDefault="00D258EC" w:rsidP="001F41B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6415E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2F642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415E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2F642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76CB" w14:textId="77777777" w:rsidR="00D11E6C" w:rsidRPr="00780980" w:rsidRDefault="00D12D94" w:rsidP="001F41B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CE002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14:paraId="3796877E" w14:textId="3AFC47A4" w:rsidR="00FF7689" w:rsidRDefault="00FF7689" w:rsidP="00FF7689">
      <w:pPr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5D3880E" w14:textId="1AA4E0A7" w:rsidR="00D258EC" w:rsidRPr="00CE0026" w:rsidRDefault="00D258EC" w:rsidP="00D258EC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 w:rsidRPr="007D3BCE">
        <w:rPr>
          <w:rFonts w:ascii="Arial" w:eastAsia="Arial" w:hAnsi="Arial" w:cs="Arial"/>
          <w:b/>
          <w:color w:val="222222"/>
          <w:sz w:val="24"/>
          <w:szCs w:val="24"/>
        </w:rPr>
        <w:t>DSWD-</w:t>
      </w:r>
      <w:r>
        <w:rPr>
          <w:rFonts w:ascii="Arial" w:eastAsia="Arial" w:hAnsi="Arial" w:cs="Arial"/>
          <w:b/>
          <w:color w:val="222222"/>
          <w:sz w:val="24"/>
          <w:szCs w:val="24"/>
        </w:rPr>
        <w:t>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258EC" w:rsidRPr="007D3BCE" w14:paraId="076E9AC8" w14:textId="77777777" w:rsidTr="0053124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6ACF" w14:textId="77777777" w:rsidR="00D258EC" w:rsidRPr="007D3BCE" w:rsidRDefault="00D258EC" w:rsidP="005312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6C5B" w14:textId="77777777" w:rsidR="00D258EC" w:rsidRPr="007D3BCE" w:rsidRDefault="00D258EC" w:rsidP="0053124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258EC" w:rsidRPr="007D3BCE" w14:paraId="7B869694" w14:textId="77777777" w:rsidTr="0053124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9537" w14:textId="7A48041C" w:rsidR="00D258EC" w:rsidRPr="00780980" w:rsidRDefault="0026415E" w:rsidP="0053124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 August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052F" w14:textId="1C04F7DA" w:rsidR="0026415E" w:rsidRDefault="0026415E" w:rsidP="00D258EC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XII provided a total of 381 family food packs </w:t>
            </w:r>
            <w:r w:rsidR="00BA7434">
              <w:rPr>
                <w:rFonts w:ascii="Arial" w:hAnsi="Arial" w:cs="Arial"/>
                <w:color w:val="0070C0"/>
                <w:sz w:val="20"/>
                <w:szCs w:val="24"/>
              </w:rPr>
              <w:t xml:space="preserve">to the affected families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Pr="0026415E">
              <w:rPr>
                <w:rFonts w:ascii="Arial" w:hAnsi="Arial" w:cs="Arial"/>
                <w:color w:val="0070C0"/>
                <w:sz w:val="20"/>
                <w:szCs w:val="24"/>
              </w:rPr>
              <w:t>₱209,550</w:t>
            </w:r>
            <w:r w:rsidR="00BA7434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314D3F6A" w14:textId="2D48CDCA" w:rsidR="0026415E" w:rsidRPr="0026415E" w:rsidRDefault="0026415E" w:rsidP="0026415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is </w:t>
            </w:r>
            <w:r w:rsidRP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closely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coordinating with the Local Government Unit (LGU) and the Municipal Social Welfare </w:t>
            </w:r>
            <w:r w:rsidR="00BA74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Development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Office of Carmen for continuous technical assistance and resource augmentation to the affected families and individuals.</w:t>
            </w:r>
          </w:p>
        </w:tc>
      </w:tr>
    </w:tbl>
    <w:p w14:paraId="51FA59D8" w14:textId="378F4BC5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14:paraId="4990BC12" w14:textId="021339F6" w:rsidR="00767EF9" w:rsidRPr="00E06242" w:rsidRDefault="00D12D94" w:rsidP="0026415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508BC86B" w14:textId="77777777" w:rsidR="00D62363" w:rsidRPr="00CE0026" w:rsidRDefault="00D12D9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14:paraId="1D948E75" w14:textId="77777777"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729F352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F68824E" w14:textId="77777777" w:rsid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775BCB4A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792D7BD" w14:textId="10F8396C" w:rsidR="005630AC" w:rsidRPr="005630AC" w:rsidRDefault="0026415E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14:paraId="776B18E4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2A6DB9C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643E862" w14:textId="77777777" w:rsidR="005630AC" w:rsidRP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5BA2344" w14:textId="4D20612F" w:rsidR="002F58F9" w:rsidRDefault="00BA7434" w:rsidP="002F58F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DE2E6AE" w14:textId="77777777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A673" w14:textId="77777777" w:rsidR="00960D60" w:rsidRDefault="00960D60">
      <w:pPr>
        <w:spacing w:after="0" w:line="240" w:lineRule="auto"/>
      </w:pPr>
      <w:r>
        <w:separator/>
      </w:r>
    </w:p>
  </w:endnote>
  <w:endnote w:type="continuationSeparator" w:id="0">
    <w:p w14:paraId="5D0813AB" w14:textId="77777777" w:rsidR="00960D60" w:rsidRDefault="009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0724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4155AE45" w14:textId="1B913790" w:rsidR="00192CDE" w:rsidRPr="00D12D94" w:rsidRDefault="00192CDE" w:rsidP="0026415E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D97196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D97196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26415E" w:rsidRPr="0026415E">
      <w:rPr>
        <w:rFonts w:ascii="Arial" w:eastAsia="Arial" w:hAnsi="Arial" w:cs="Arial"/>
        <w:sz w:val="14"/>
        <w:szCs w:val="16"/>
      </w:rPr>
      <w:t>DSWD DROMIC Report #1 on the Social Disorganization in Barangay Macabenban, Carmen, North Cotabato</w:t>
    </w:r>
    <w:r w:rsidR="0026415E">
      <w:rPr>
        <w:rFonts w:ascii="Arial" w:eastAsia="Arial" w:hAnsi="Arial" w:cs="Arial"/>
        <w:sz w:val="14"/>
        <w:szCs w:val="16"/>
      </w:rPr>
      <w:t xml:space="preserve"> </w:t>
    </w:r>
    <w:r w:rsidR="0026415E" w:rsidRPr="0026415E">
      <w:rPr>
        <w:rFonts w:ascii="Arial" w:eastAsia="Arial" w:hAnsi="Arial" w:cs="Arial"/>
        <w:sz w:val="14"/>
        <w:szCs w:val="16"/>
      </w:rPr>
      <w:t>as of 12 August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F7C5" w14:textId="77777777" w:rsidR="00960D60" w:rsidRDefault="00960D60">
      <w:pPr>
        <w:spacing w:after="0" w:line="240" w:lineRule="auto"/>
      </w:pPr>
      <w:r>
        <w:separator/>
      </w:r>
    </w:p>
  </w:footnote>
  <w:footnote w:type="continuationSeparator" w:id="0">
    <w:p w14:paraId="09EC3DED" w14:textId="77777777" w:rsidR="00960D60" w:rsidRDefault="0096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5AF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B2A5E" wp14:editId="28A545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2DD74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7640716" wp14:editId="0370B734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D66570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4FFE394D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30"/>
  </w:num>
  <w:num w:numId="3">
    <w:abstractNumId w:val="10"/>
  </w:num>
  <w:num w:numId="4">
    <w:abstractNumId w:val="9"/>
  </w:num>
  <w:num w:numId="5">
    <w:abstractNumId w:val="23"/>
  </w:num>
  <w:num w:numId="6">
    <w:abstractNumId w:val="37"/>
  </w:num>
  <w:num w:numId="7">
    <w:abstractNumId w:val="38"/>
  </w:num>
  <w:num w:numId="8">
    <w:abstractNumId w:val="24"/>
  </w:num>
  <w:num w:numId="9">
    <w:abstractNumId w:val="35"/>
  </w:num>
  <w:num w:numId="10">
    <w:abstractNumId w:val="17"/>
  </w:num>
  <w:num w:numId="11">
    <w:abstractNumId w:val="36"/>
  </w:num>
  <w:num w:numId="12">
    <w:abstractNumId w:val="21"/>
  </w:num>
  <w:num w:numId="13">
    <w:abstractNumId w:val="6"/>
  </w:num>
  <w:num w:numId="14">
    <w:abstractNumId w:val="0"/>
  </w:num>
  <w:num w:numId="15">
    <w:abstractNumId w:val="31"/>
  </w:num>
  <w:num w:numId="16">
    <w:abstractNumId w:val="2"/>
  </w:num>
  <w:num w:numId="17">
    <w:abstractNumId w:val="11"/>
  </w:num>
  <w:num w:numId="18">
    <w:abstractNumId w:val="29"/>
  </w:num>
  <w:num w:numId="19">
    <w:abstractNumId w:val="15"/>
  </w:num>
  <w:num w:numId="20">
    <w:abstractNumId w:val="28"/>
  </w:num>
  <w:num w:numId="21">
    <w:abstractNumId w:val="14"/>
  </w:num>
  <w:num w:numId="22">
    <w:abstractNumId w:val="18"/>
  </w:num>
  <w:num w:numId="23">
    <w:abstractNumId w:val="39"/>
  </w:num>
  <w:num w:numId="24">
    <w:abstractNumId w:val="20"/>
  </w:num>
  <w:num w:numId="25">
    <w:abstractNumId w:val="33"/>
  </w:num>
  <w:num w:numId="26">
    <w:abstractNumId w:val="1"/>
  </w:num>
  <w:num w:numId="27">
    <w:abstractNumId w:val="40"/>
  </w:num>
  <w:num w:numId="28">
    <w:abstractNumId w:val="3"/>
  </w:num>
  <w:num w:numId="29">
    <w:abstractNumId w:val="5"/>
  </w:num>
  <w:num w:numId="30">
    <w:abstractNumId w:val="12"/>
  </w:num>
  <w:num w:numId="31">
    <w:abstractNumId w:val="25"/>
  </w:num>
  <w:num w:numId="32">
    <w:abstractNumId w:val="22"/>
  </w:num>
  <w:num w:numId="33">
    <w:abstractNumId w:val="32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7"/>
  </w:num>
  <w:num w:numId="39">
    <w:abstractNumId w:val="4"/>
  </w:num>
  <w:num w:numId="40">
    <w:abstractNumId w:val="27"/>
  </w:num>
  <w:num w:numId="41">
    <w:abstractNumId w:val="3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59F3"/>
    <w:rsid w:val="00026080"/>
    <w:rsid w:val="000402E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1FCA"/>
    <w:rsid w:val="000E381D"/>
    <w:rsid w:val="000F10AC"/>
    <w:rsid w:val="000F1F6C"/>
    <w:rsid w:val="000F3578"/>
    <w:rsid w:val="00106809"/>
    <w:rsid w:val="00107D4B"/>
    <w:rsid w:val="001122A4"/>
    <w:rsid w:val="00114D5E"/>
    <w:rsid w:val="00122989"/>
    <w:rsid w:val="00125678"/>
    <w:rsid w:val="00134708"/>
    <w:rsid w:val="0014239F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B6A62"/>
    <w:rsid w:val="001D01A8"/>
    <w:rsid w:val="001E08FA"/>
    <w:rsid w:val="001E1043"/>
    <w:rsid w:val="001E26B4"/>
    <w:rsid w:val="001E71F4"/>
    <w:rsid w:val="001F41BE"/>
    <w:rsid w:val="0020030B"/>
    <w:rsid w:val="002121FB"/>
    <w:rsid w:val="002147BF"/>
    <w:rsid w:val="002233C1"/>
    <w:rsid w:val="00224A0B"/>
    <w:rsid w:val="002338D6"/>
    <w:rsid w:val="00235815"/>
    <w:rsid w:val="00237982"/>
    <w:rsid w:val="0024676B"/>
    <w:rsid w:val="00252A46"/>
    <w:rsid w:val="002541B5"/>
    <w:rsid w:val="002550AB"/>
    <w:rsid w:val="00261033"/>
    <w:rsid w:val="00261654"/>
    <w:rsid w:val="0026415E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58F9"/>
    <w:rsid w:val="002F6424"/>
    <w:rsid w:val="002F713F"/>
    <w:rsid w:val="00305764"/>
    <w:rsid w:val="003152F8"/>
    <w:rsid w:val="00317493"/>
    <w:rsid w:val="003277B9"/>
    <w:rsid w:val="00331650"/>
    <w:rsid w:val="00341112"/>
    <w:rsid w:val="003478E6"/>
    <w:rsid w:val="003632A9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1893"/>
    <w:rsid w:val="003D357A"/>
    <w:rsid w:val="003D4AAB"/>
    <w:rsid w:val="003D4DF7"/>
    <w:rsid w:val="003D7888"/>
    <w:rsid w:val="003E27EE"/>
    <w:rsid w:val="003F0D46"/>
    <w:rsid w:val="00402969"/>
    <w:rsid w:val="004033F8"/>
    <w:rsid w:val="00405022"/>
    <w:rsid w:val="004134A7"/>
    <w:rsid w:val="0041550D"/>
    <w:rsid w:val="00421C8C"/>
    <w:rsid w:val="00425689"/>
    <w:rsid w:val="0042628C"/>
    <w:rsid w:val="004334A9"/>
    <w:rsid w:val="004428A9"/>
    <w:rsid w:val="00444D06"/>
    <w:rsid w:val="00446AAF"/>
    <w:rsid w:val="00447043"/>
    <w:rsid w:val="0045261A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1392"/>
    <w:rsid w:val="004E2DCF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9459E"/>
    <w:rsid w:val="00594DB7"/>
    <w:rsid w:val="00596665"/>
    <w:rsid w:val="005A1119"/>
    <w:rsid w:val="005A4EFD"/>
    <w:rsid w:val="005C25C9"/>
    <w:rsid w:val="005C26A2"/>
    <w:rsid w:val="005C7862"/>
    <w:rsid w:val="005C7FF3"/>
    <w:rsid w:val="005D2D8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5622C"/>
    <w:rsid w:val="00660954"/>
    <w:rsid w:val="00661764"/>
    <w:rsid w:val="00666599"/>
    <w:rsid w:val="00667EC5"/>
    <w:rsid w:val="00671AB3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701F97"/>
    <w:rsid w:val="007025CB"/>
    <w:rsid w:val="007029A9"/>
    <w:rsid w:val="00703E20"/>
    <w:rsid w:val="00706934"/>
    <w:rsid w:val="007231BF"/>
    <w:rsid w:val="00724F05"/>
    <w:rsid w:val="00725D9A"/>
    <w:rsid w:val="00742851"/>
    <w:rsid w:val="0074516B"/>
    <w:rsid w:val="007463AD"/>
    <w:rsid w:val="00751D85"/>
    <w:rsid w:val="00752F0C"/>
    <w:rsid w:val="007650E4"/>
    <w:rsid w:val="00767EF9"/>
    <w:rsid w:val="00771D00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4392E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60D60"/>
    <w:rsid w:val="009808F1"/>
    <w:rsid w:val="00984253"/>
    <w:rsid w:val="00990989"/>
    <w:rsid w:val="00995722"/>
    <w:rsid w:val="009A5F9E"/>
    <w:rsid w:val="009B16FB"/>
    <w:rsid w:val="009B3D59"/>
    <w:rsid w:val="009B7416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075A"/>
    <w:rsid w:val="00A14AF1"/>
    <w:rsid w:val="00A15EF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1D27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3F8B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0664"/>
    <w:rsid w:val="00B62D76"/>
    <w:rsid w:val="00B6304C"/>
    <w:rsid w:val="00B70A42"/>
    <w:rsid w:val="00B71302"/>
    <w:rsid w:val="00B74CEE"/>
    <w:rsid w:val="00B77009"/>
    <w:rsid w:val="00B866CB"/>
    <w:rsid w:val="00B932C1"/>
    <w:rsid w:val="00B9372F"/>
    <w:rsid w:val="00B951A0"/>
    <w:rsid w:val="00BA01A8"/>
    <w:rsid w:val="00BA7434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31EE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58EC"/>
    <w:rsid w:val="00D278C1"/>
    <w:rsid w:val="00D307D8"/>
    <w:rsid w:val="00D325D1"/>
    <w:rsid w:val="00D43941"/>
    <w:rsid w:val="00D62363"/>
    <w:rsid w:val="00D63FBA"/>
    <w:rsid w:val="00D75F35"/>
    <w:rsid w:val="00D77958"/>
    <w:rsid w:val="00D8053B"/>
    <w:rsid w:val="00D93477"/>
    <w:rsid w:val="00D93FEC"/>
    <w:rsid w:val="00D97196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CDD1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E1FCA"/>
  </w:style>
  <w:style w:type="paragraph" w:customStyle="1" w:styleId="m-238788826140140219gmail-msonormal">
    <w:name w:val="m_-238788826140140219gmail-msonormal"/>
    <w:basedOn w:val="Normal"/>
    <w:rsid w:val="000E1F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60C1-521F-4D8E-960F-432B4F20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Clarrie Mae A. Castillo</cp:lastModifiedBy>
  <cp:revision>4</cp:revision>
  <dcterms:created xsi:type="dcterms:W3CDTF">2020-08-12T05:38:00Z</dcterms:created>
  <dcterms:modified xsi:type="dcterms:W3CDTF">2020-08-12T07:08:00Z</dcterms:modified>
</cp:coreProperties>
</file>