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5D800ADC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5139EA">
        <w:rPr>
          <w:rFonts w:ascii="Arial" w:eastAsia="Arial" w:hAnsi="Arial" w:cs="Arial"/>
          <w:b/>
          <w:sz w:val="32"/>
          <w:szCs w:val="24"/>
        </w:rPr>
        <w:t>2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24E47358" w14:textId="61434D4C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1</w:t>
      </w:r>
      <w:r w:rsidR="005139EA">
        <w:rPr>
          <w:rFonts w:ascii="Arial" w:eastAsia="Arial" w:hAnsi="Arial" w:cs="Arial"/>
          <w:sz w:val="24"/>
          <w:szCs w:val="24"/>
        </w:rPr>
        <w:t>9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August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7D7A399C" w:rsidR="004E1525" w:rsidRPr="000F55EC" w:rsidRDefault="0050247F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9D67C2">
            <wp:simplePos x="0" y="0"/>
            <wp:positionH relativeFrom="margin">
              <wp:posOffset>2666365</wp:posOffset>
            </wp:positionH>
            <wp:positionV relativeFrom="paragraph">
              <wp:posOffset>103505</wp:posOffset>
            </wp:positionV>
            <wp:extent cx="3528695" cy="2308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88B5224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18 August 2020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50247F">
        <w:rPr>
          <w:rFonts w:ascii="Arial" w:hAnsi="Arial" w:cs="Arial"/>
          <w:sz w:val="24"/>
          <w:szCs w:val="24"/>
        </w:rPr>
        <w:t>8</w:t>
      </w:r>
      <w:r w:rsidR="00287962" w:rsidRPr="00EF0EB3">
        <w:rPr>
          <w:rFonts w:ascii="Arial" w:hAnsi="Arial" w:cs="Arial"/>
          <w:sz w:val="24"/>
          <w:szCs w:val="24"/>
        </w:rPr>
        <w:t>:03</w:t>
      </w:r>
      <w:r w:rsidR="001E1DD1" w:rsidRPr="00EF0EB3">
        <w:rPr>
          <w:rFonts w:ascii="Arial" w:hAnsi="Arial" w:cs="Arial"/>
          <w:sz w:val="24"/>
          <w:szCs w:val="24"/>
        </w:rPr>
        <w:t xml:space="preserve"> AM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6.6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Cataingan, Masbate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287962" w:rsidRPr="00EF0EB3">
        <w:rPr>
          <w:rFonts w:ascii="Arial" w:hAnsi="Arial" w:cs="Arial"/>
          <w:sz w:val="24"/>
          <w:szCs w:val="24"/>
        </w:rPr>
        <w:t>11.96°N, 124.03°E - 007 km S 29° E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21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Masbate.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0CB5A388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4F4537" w14:textId="77777777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EF0EB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EF0EB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  <w:r w:rsidR="00F9024E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/Time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1" w:type="pct"/>
          </w:tcPr>
          <w:p w14:paraId="1B0C1E30" w14:textId="57EC1494" w:rsidR="004E6F82" w:rsidRPr="00EF0EB3" w:rsidRDefault="0028796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18 Aug 2020 - 08:03:47 AM</w:t>
            </w:r>
          </w:p>
        </w:tc>
      </w:tr>
      <w:tr w:rsidR="00D72083" w:rsidRPr="00EF0EB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Reported</w:t>
            </w:r>
            <w:r w:rsidR="00CE6578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Intensities:</w:t>
            </w:r>
          </w:p>
          <w:p w14:paraId="49BB5825" w14:textId="7237FC07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331678C" w14:textId="0B65F0A3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03CDEC9" w14:textId="69863ECA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pct"/>
            <w:shd w:val="clear" w:color="auto" w:fill="FFFFFF"/>
          </w:tcPr>
          <w:p w14:paraId="6A556C77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VII - Cataingan, Masbate</w:t>
            </w:r>
          </w:p>
          <w:p w14:paraId="6A2EF7CE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City of Masbate, Masbate; Almagro, and Tagapul-an, Samar;</w:t>
            </w:r>
          </w:p>
          <w:p w14:paraId="26E58D3A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IV - Palanas, and San Jacinto, Masbate; City of Sorsogon, Sorsogon; City of Legazpi, Albay; San Andres, Quezon; Mapanas, and Palapag, Northern</w:t>
            </w:r>
          </w:p>
          <w:p w14:paraId="4F67B96B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Samar; Barugo, Dagami, Dulag, Julita, La Paz, Palo, and Tanauan, Leyte; City of Sagay, Negros Occidental</w:t>
            </w:r>
          </w:p>
          <w:p w14:paraId="5941256C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III - City of Baybay, Isabel, Javier, and Kananga, Leyte; Ormoc City; Mulanay, Quezon; City of Iloilo</w:t>
            </w:r>
          </w:p>
          <w:p w14:paraId="33457B2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 - Guinayangan and Lopez, Quezon; President Roxas, Capiz; Patnongon, Patnongon, San Jose de Buenavista, and Tibiao, Antique</w:t>
            </w:r>
          </w:p>
          <w:p w14:paraId="26D7C5E7" w14:textId="3DB96727" w:rsidR="001E1DD1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Lezo, Aklan; City of Dumaguete, Negros Oriental</w:t>
            </w:r>
          </w:p>
          <w:p w14:paraId="0CB71DE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449484" w14:textId="77777777" w:rsidR="007644DF" w:rsidRPr="00EF0EB3" w:rsidRDefault="007644DF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Instrumental Intensities:</w:t>
            </w:r>
          </w:p>
          <w:p w14:paraId="4FD87B7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Masbate City, Masbate</w:t>
            </w:r>
          </w:p>
          <w:p w14:paraId="3F050E5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IV - Palo, Leyte; City of Iloilo; City of Roxas, Capiz; Naval, Biliran;</w:t>
            </w:r>
          </w:p>
          <w:p w14:paraId="400433D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III - City of Bago, Negros Occidental; Malinao, Aklan; Pandan, Antique; Jamindan, Capiz; Ormoc City</w:t>
            </w:r>
          </w:p>
          <w:p w14:paraId="7C449756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 - Gumaca, Quezon; San Jose de Buenavista, Antique; City of Sipalay, Negros Occidental; Valderrama, Antique; Sipocot, Camarines Sur; Talibon,</w:t>
            </w:r>
          </w:p>
          <w:p w14:paraId="6E6ECA3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Bohol; San Francisco, Cebu</w:t>
            </w:r>
          </w:p>
          <w:p w14:paraId="2873A704" w14:textId="2B5038C9" w:rsidR="007644DF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Malay, Aklan; City of Gingoog, Misamis Oriental</w:t>
            </w:r>
          </w:p>
        </w:tc>
      </w:tr>
      <w:tr w:rsidR="004E6F82" w:rsidRPr="00EF0EB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4E6F82" w:rsidRPr="00EF0EB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Affected Families / Persons</w:t>
      </w:r>
    </w:p>
    <w:p w14:paraId="7C9C1852" w14:textId="6D79CACF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334 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Masbate Province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572"/>
        <w:gridCol w:w="1453"/>
        <w:gridCol w:w="1450"/>
      </w:tblGrid>
      <w:tr w:rsidR="009412B7" w:rsidRPr="009412B7" w14:paraId="6304C126" w14:textId="77777777" w:rsidTr="009412B7">
        <w:trPr>
          <w:trHeight w:val="58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B03066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3DAC39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412B7" w:rsidRPr="009412B7" w14:paraId="7CD2D68D" w14:textId="77777777" w:rsidTr="009412B7">
        <w:trPr>
          <w:trHeight w:val="58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E77577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204B0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CA9F18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461650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6E2A" w:rsidRPr="009412B7" w14:paraId="3F27E741" w14:textId="77777777" w:rsidTr="009412B7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D0BDF9" w14:textId="77777777" w:rsidR="00976E2A" w:rsidRPr="009412B7" w:rsidRDefault="00976E2A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14AE0E" w14:textId="19D82E6E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663C8E" w14:textId="0DD5F0AC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2DFBF6" w14:textId="31F68D84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</w:tr>
      <w:tr w:rsidR="00976E2A" w:rsidRPr="009412B7" w14:paraId="733F12A6" w14:textId="77777777" w:rsidTr="009412B7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DF8F1D" w14:textId="77777777" w:rsidR="00976E2A" w:rsidRPr="009412B7" w:rsidRDefault="00976E2A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237F5" w14:textId="7D9478B4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A9858D" w14:textId="6B2F7425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53A00" w14:textId="129340F6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</w:tr>
      <w:tr w:rsidR="00976E2A" w:rsidRPr="009412B7" w14:paraId="2FC8B828" w14:textId="77777777" w:rsidTr="009412B7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B65DC" w14:textId="77777777" w:rsidR="00976E2A" w:rsidRPr="009412B7" w:rsidRDefault="00976E2A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F96FF" w14:textId="29B2A501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06198" w14:textId="6449D3EF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CDD75" w14:textId="4BED1B1C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</w:tr>
      <w:tr w:rsidR="00976E2A" w:rsidRPr="009412B7" w14:paraId="4E042410" w14:textId="77777777" w:rsidTr="009412B7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DAAAD" w14:textId="77777777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8803" w14:textId="77777777" w:rsidR="00976E2A" w:rsidRPr="009412B7" w:rsidRDefault="00976E2A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BAC5" w14:textId="48B68328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160C" w14:textId="01EF1E12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9537" w14:textId="13EB8FAA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269 </w:t>
            </w:r>
          </w:p>
        </w:tc>
      </w:tr>
      <w:tr w:rsidR="00976E2A" w:rsidRPr="009412B7" w14:paraId="680D49F7" w14:textId="77777777" w:rsidTr="009412B7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65CA" w14:textId="77777777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A00B" w14:textId="77777777" w:rsidR="00976E2A" w:rsidRPr="009412B7" w:rsidRDefault="00976E2A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9F89" w14:textId="57A2CCF4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26EF" w14:textId="0F9B429E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6256" w14:textId="2FA98729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976E2A" w:rsidRPr="009412B7" w14:paraId="029B3E45" w14:textId="77777777" w:rsidTr="009412B7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B88EE" w14:textId="77777777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0A7F" w14:textId="77777777" w:rsidR="00976E2A" w:rsidRPr="009412B7" w:rsidRDefault="00976E2A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8387" w14:textId="07E8247A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A044" w14:textId="07570A6E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42D3" w14:textId="7D10C258" w:rsidR="00976E2A" w:rsidRPr="009412B7" w:rsidRDefault="00976E2A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</w:tbl>
    <w:p w14:paraId="1AB06CA9" w14:textId="35BD5C57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5D0B9FC7" w14:textId="585DB064" w:rsidR="005139EA" w:rsidRPr="009412B7" w:rsidRDefault="00976E2A" w:rsidP="009412B7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7764252A" w14:textId="5EC320A3" w:rsidR="009412B7" w:rsidRPr="009412B7" w:rsidRDefault="009412B7" w:rsidP="009412B7">
      <w:pPr>
        <w:pStyle w:val="ListParagraph"/>
        <w:widowControl w:val="0"/>
        <w:ind w:left="426" w:right="0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21FD762D" w14:textId="0D4DA94A" w:rsidR="005139EA" w:rsidRPr="00E919FC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13AB70DF" w14:textId="678A5A32" w:rsidR="005139EA" w:rsidRPr="009412B7" w:rsidRDefault="009412B7" w:rsidP="009412B7">
      <w:pPr>
        <w:pStyle w:val="ListParagraph"/>
        <w:ind w:left="426"/>
        <w:jc w:val="both"/>
        <w:rPr>
          <w:rFonts w:ascii="Arial" w:hAnsi="Arial" w:cs="Arial"/>
          <w:b/>
          <w:sz w:val="24"/>
        </w:rPr>
      </w:pPr>
      <w:r w:rsidRPr="009412B7">
        <w:rPr>
          <w:rFonts w:ascii="Arial" w:hAnsi="Arial" w:cs="Arial"/>
          <w:b/>
          <w:color w:val="0070C0"/>
          <w:sz w:val="24"/>
        </w:rPr>
        <w:t>11</w:t>
      </w:r>
      <w:r w:rsidR="005139EA" w:rsidRPr="009412B7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9412B7">
        <w:rPr>
          <w:rFonts w:ascii="Arial" w:hAnsi="Arial" w:cs="Arial"/>
          <w:color w:val="0070C0"/>
          <w:sz w:val="24"/>
        </w:rPr>
        <w:t xml:space="preserve"> </w:t>
      </w:r>
      <w:r w:rsidR="005139EA" w:rsidRPr="000A1BFF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40</w:t>
      </w:r>
      <w:r w:rsidR="005139EA" w:rsidRPr="009412B7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5139EA" w:rsidRPr="009412B7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>are taking</w:t>
      </w:r>
      <w:r w:rsidR="005139EA" w:rsidRPr="000A1BFF">
        <w:rPr>
          <w:rFonts w:ascii="Arial" w:hAnsi="Arial" w:cs="Arial"/>
          <w:sz w:val="24"/>
        </w:rPr>
        <w:t xml:space="preserve"> temporary shelter </w:t>
      </w:r>
      <w:r>
        <w:rPr>
          <w:rFonts w:ascii="Arial" w:hAnsi="Arial" w:cs="Arial"/>
          <w:sz w:val="24"/>
        </w:rPr>
        <w:t>at</w:t>
      </w:r>
      <w:r w:rsidR="005139EA" w:rsidRPr="000A1BFF">
        <w:rPr>
          <w:rFonts w:ascii="Arial" w:hAnsi="Arial" w:cs="Arial"/>
          <w:sz w:val="24"/>
        </w:rPr>
        <w:t xml:space="preserve"> </w:t>
      </w:r>
      <w:r w:rsidRPr="009412B7">
        <w:rPr>
          <w:rFonts w:ascii="Arial" w:hAnsi="Arial" w:cs="Arial"/>
          <w:b/>
          <w:color w:val="0070C0"/>
          <w:sz w:val="24"/>
        </w:rPr>
        <w:t>Cataingan National High School</w:t>
      </w:r>
      <w:r>
        <w:rPr>
          <w:rFonts w:ascii="Arial" w:hAnsi="Arial" w:cs="Arial"/>
          <w:b/>
          <w:sz w:val="24"/>
        </w:rPr>
        <w:t xml:space="preserve"> </w:t>
      </w:r>
      <w:r w:rsidR="005139EA" w:rsidRPr="009412B7">
        <w:rPr>
          <w:rFonts w:ascii="Arial" w:hAnsi="Arial" w:cs="Arial"/>
          <w:sz w:val="24"/>
        </w:rPr>
        <w:t>(see 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77777777" w:rsidR="005139EA" w:rsidRPr="00E919FC" w:rsidRDefault="005139EA" w:rsidP="005139EA">
      <w:pPr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429"/>
        <w:gridCol w:w="854"/>
        <w:gridCol w:w="817"/>
        <w:gridCol w:w="1276"/>
        <w:gridCol w:w="1277"/>
        <w:gridCol w:w="1276"/>
        <w:gridCol w:w="1276"/>
      </w:tblGrid>
      <w:tr w:rsidR="009412B7" w:rsidRPr="009412B7" w14:paraId="0E27956D" w14:textId="77777777" w:rsidTr="009412B7">
        <w:trPr>
          <w:trHeight w:val="20"/>
        </w:trPr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D5CFC5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907662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1A61D3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412B7" w:rsidRPr="009412B7" w14:paraId="529D1AA2" w14:textId="77777777" w:rsidTr="009412B7">
        <w:trPr>
          <w:trHeight w:val="20"/>
        </w:trPr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2BCD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99A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022048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412B7" w:rsidRPr="009412B7" w14:paraId="1EFB519E" w14:textId="77777777" w:rsidTr="009412B7">
        <w:trPr>
          <w:trHeight w:val="20"/>
        </w:trPr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A6B2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DF71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FED7BB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A6E710" w14:textId="44078FFA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412B7" w:rsidRPr="009412B7" w14:paraId="2AD4B2FD" w14:textId="77777777" w:rsidTr="009412B7">
        <w:trPr>
          <w:trHeight w:val="20"/>
        </w:trPr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D72B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294C03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55DC31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ED1A1E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0FD453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5175C7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20366C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412B7" w:rsidRPr="009412B7" w14:paraId="42B4C26D" w14:textId="77777777" w:rsidTr="009412B7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C3F0B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6B7BB6" w14:textId="7853794F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75D27B" w14:textId="5D5CE55A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187898" w14:textId="0D9F886F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D75D19" w14:textId="42623AF3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1B67EB" w14:textId="5F831D00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6E620F" w14:textId="06C620D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412B7" w:rsidRPr="009412B7" w14:paraId="606FC16C" w14:textId="77777777" w:rsidTr="009412B7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93956F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D881E3" w14:textId="6DD0E40E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FBD502" w14:textId="40E06CB8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2764A7" w14:textId="3F547790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D139E" w14:textId="4E81F6BE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F649AD" w14:textId="24D5F67B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7541F2" w14:textId="530F473E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412B7" w:rsidRPr="009412B7" w14:paraId="24E7CB2E" w14:textId="77777777" w:rsidTr="009412B7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C2447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87BAD" w14:textId="5F6C1B4C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D8B6B" w14:textId="5D8F6695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A4D2D" w14:textId="60BCCBDC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AFB839" w14:textId="1040D003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B4CBA" w14:textId="221C8715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B7C99" w14:textId="3C841C8E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412B7" w:rsidRPr="009412B7" w14:paraId="6D1E7794" w14:textId="77777777" w:rsidTr="009412B7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A7621" w14:textId="7777777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C8B2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467C" w14:textId="7DCEB1C5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B339" w14:textId="22E0102E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8A0B" w14:textId="57869DEF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970C" w14:textId="0E97C785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730A" w14:textId="1138828B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0BA5" w14:textId="7A462204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</w:tr>
    </w:tbl>
    <w:p w14:paraId="75BF4969" w14:textId="1C369239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467040F9" w14:textId="77777777" w:rsidR="00976E2A" w:rsidRPr="005139EA" w:rsidRDefault="00976E2A" w:rsidP="00976E2A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7C61D826" w14:textId="77777777" w:rsidR="005139EA" w:rsidRDefault="005139EA" w:rsidP="005139EA">
      <w:pPr>
        <w:shd w:val="clear" w:color="auto" w:fill="FFFFFF"/>
        <w:ind w:right="0"/>
        <w:rPr>
          <w:rFonts w:eastAsia="Times New Roman"/>
          <w:color w:val="222222"/>
        </w:rPr>
      </w:pPr>
    </w:p>
    <w:p w14:paraId="4534DCBD" w14:textId="2B6EE9F2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8051C79" w14:textId="322D3AD3" w:rsidR="005139EA" w:rsidRPr="005139EA" w:rsidRDefault="00227A97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60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 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Pr="00227A97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>34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17221152" w14:textId="77777777" w:rsidR="005139EA" w:rsidRPr="005139EA" w:rsidRDefault="005139EA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F3595" w14:textId="77777777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3665"/>
        <w:gridCol w:w="1832"/>
        <w:gridCol w:w="1832"/>
        <w:gridCol w:w="1829"/>
      </w:tblGrid>
      <w:tr w:rsidR="009412B7" w:rsidRPr="009412B7" w14:paraId="5DB09EB9" w14:textId="77777777" w:rsidTr="009412B7">
        <w:trPr>
          <w:trHeight w:val="58"/>
        </w:trPr>
        <w:tc>
          <w:tcPr>
            <w:tcW w:w="2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643E88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BFAF31" w14:textId="686B9B53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412B7" w:rsidRPr="009412B7" w14:paraId="730E2CCA" w14:textId="77777777" w:rsidTr="009412B7">
        <w:trPr>
          <w:trHeight w:val="20"/>
        </w:trPr>
        <w:tc>
          <w:tcPr>
            <w:tcW w:w="2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811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F7964C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4DBE72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8FF748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412B7" w:rsidRPr="009412B7" w14:paraId="29E5202D" w14:textId="77777777" w:rsidTr="009412B7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272A6" w14:textId="77777777" w:rsidR="009412B7" w:rsidRPr="009412B7" w:rsidRDefault="009412B7" w:rsidP="009412B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352723" w14:textId="4DD0BBBC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B6BF1" w14:textId="5E8A401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D8CAB4" w14:textId="487E55D2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9412B7" w:rsidRPr="009412B7" w14:paraId="2A801FEB" w14:textId="77777777" w:rsidTr="009412B7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102E72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D2ABEC" w14:textId="533FFC24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1A54C7" w14:textId="0D953934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31A2E" w14:textId="249043B0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9412B7" w:rsidRPr="009412B7" w14:paraId="5DD86E4F" w14:textId="77777777" w:rsidTr="009412B7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53F9C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75F0DB" w14:textId="0C23ADF8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A5C958" w14:textId="50D58E53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9E8E5" w14:textId="0F14BABF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9412B7" w:rsidRPr="009412B7" w14:paraId="0C797A4D" w14:textId="77777777" w:rsidTr="009412B7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CB3BA" w14:textId="7777777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B70C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FDFC" w14:textId="2B477B41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6FFB" w14:textId="4EE06ECC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DC4F" w14:textId="3BB6197B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9412B7" w:rsidRPr="009412B7" w14:paraId="468A6B23" w14:textId="77777777" w:rsidTr="009412B7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586E8" w14:textId="7777777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4F32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EDA2" w14:textId="70ABFBB6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29BB" w14:textId="3998A839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C884" w14:textId="3238A2B0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412B7" w:rsidRPr="009412B7" w14:paraId="78D231CD" w14:textId="77777777" w:rsidTr="009412B7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CE8DE" w14:textId="7777777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6D9C" w14:textId="77777777" w:rsidR="009412B7" w:rsidRPr="009412B7" w:rsidRDefault="009412B7" w:rsidP="009412B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AECC" w14:textId="0F17B02F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99A3" w14:textId="553E3D9D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A74E" w14:textId="24C4D697" w:rsidR="009412B7" w:rsidRPr="009412B7" w:rsidRDefault="009412B7" w:rsidP="009412B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12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2272CC55" w14:textId="25E99CB4" w:rsidR="005139EA" w:rsidRPr="005139EA" w:rsidRDefault="005139EA" w:rsidP="005139E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 xml:space="preserve">Note: Ongoing assessment and validation are continuously </w:t>
      </w:r>
      <w:r w:rsidR="00976E2A">
        <w:rPr>
          <w:rFonts w:ascii="Arial" w:eastAsia="Times New Roman" w:hAnsi="Arial" w:cs="Arial"/>
          <w:i/>
          <w:iCs/>
          <w:sz w:val="16"/>
          <w:szCs w:val="16"/>
        </w:rPr>
        <w:t>being conducted</w:t>
      </w:r>
      <w:r>
        <w:rPr>
          <w:rFonts w:ascii="Arial" w:eastAsia="Times New Roman" w:hAnsi="Arial" w:cs="Arial"/>
          <w:i/>
          <w:iCs/>
          <w:sz w:val="16"/>
          <w:szCs w:val="16"/>
        </w:rPr>
        <w:t>.</w:t>
      </w:r>
    </w:p>
    <w:p w14:paraId="43FE51F0" w14:textId="2DFF5F2F" w:rsidR="005139EA" w:rsidRPr="005139EA" w:rsidRDefault="005139EA" w:rsidP="005139EA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C4FE9AF" w14:textId="77777777" w:rsidR="005139EA" w:rsidRDefault="005139EA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9DA3DC3" w14:textId="77777777" w:rsidR="005139EA" w:rsidRDefault="005139EA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FEB9159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4C39B1C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87799CF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3BF9308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8F112DE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23F2608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B0933D6" w14:textId="16E675BA" w:rsidR="00EF0EB3" w:rsidRDefault="00EF0EB3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7B165D86" w14:textId="77777777" w:rsidR="00EF0EB3" w:rsidRPr="0040583A" w:rsidRDefault="00EF0EB3" w:rsidP="00EF0EB3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40ED425" w14:textId="50295F2C" w:rsidR="00EF0EB3" w:rsidRPr="0040583A" w:rsidRDefault="00EF0EB3" w:rsidP="00EF0EB3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583A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227A9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10B1E" w:rsidRPr="00310B1E">
        <w:rPr>
          <w:rFonts w:ascii="Arial" w:eastAsia="Arial" w:hAnsi="Arial" w:cs="Arial"/>
          <w:b/>
          <w:bCs/>
          <w:color w:val="0070C0"/>
          <w:sz w:val="24"/>
          <w:szCs w:val="24"/>
        </w:rPr>
        <w:t>1,503,870,522.52</w:t>
      </w:r>
      <w:r w:rsidR="00310B1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67ED49A9" w14:textId="77777777" w:rsidR="00EF0EB3" w:rsidRPr="0040583A" w:rsidRDefault="00EF0EB3" w:rsidP="00EF0EB3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152FB768" w14:textId="77777777" w:rsidR="00EF0EB3" w:rsidRPr="0040583A" w:rsidRDefault="00EF0EB3" w:rsidP="00377E02">
      <w:pPr>
        <w:widowControl w:val="0"/>
        <w:numPr>
          <w:ilvl w:val="0"/>
          <w:numId w:val="1"/>
        </w:numPr>
        <w:ind w:left="360" w:right="0"/>
        <w:contextualSpacing/>
        <w:rPr>
          <w:rFonts w:ascii="Arial" w:eastAsia="Arial" w:hAnsi="Arial" w:cs="Arial"/>
          <w:b/>
          <w:sz w:val="24"/>
          <w:szCs w:val="24"/>
        </w:rPr>
      </w:pPr>
      <w:r w:rsidRPr="0040583A">
        <w:rPr>
          <w:rFonts w:ascii="Arial" w:eastAsia="Arial" w:hAnsi="Arial" w:cs="Arial"/>
          <w:b/>
          <w:sz w:val="24"/>
          <w:szCs w:val="24"/>
        </w:rPr>
        <w:t>Standby Funds</w:t>
      </w:r>
    </w:p>
    <w:p w14:paraId="629BD08B" w14:textId="1017E953" w:rsidR="00EF0EB3" w:rsidRPr="0040583A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583A">
        <w:rPr>
          <w:rFonts w:ascii="Arial" w:eastAsia="Arial" w:hAnsi="Arial" w:cs="Arial"/>
          <w:sz w:val="24"/>
          <w:szCs w:val="24"/>
        </w:rPr>
        <w:t xml:space="preserve">A total of </w:t>
      </w:r>
      <w:r w:rsidRPr="00227A9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10B1E" w:rsidRPr="00310B1E">
        <w:rPr>
          <w:rFonts w:ascii="Arial" w:eastAsia="Arial" w:hAnsi="Arial" w:cs="Arial"/>
          <w:b/>
          <w:bCs/>
          <w:color w:val="0070C0"/>
          <w:sz w:val="24"/>
          <w:szCs w:val="24"/>
        </w:rPr>
        <w:t>663,107,684.85</w:t>
      </w:r>
      <w:r w:rsidR="00310B1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27A97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227A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 xml:space="preserve">in the CO and FOs. Of the said amount, </w:t>
      </w:r>
      <w:r w:rsidRPr="00227A9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27A97" w:rsidRPr="00227A97">
        <w:rPr>
          <w:rFonts w:ascii="Arial" w:eastAsia="Arial" w:hAnsi="Arial" w:cs="Arial"/>
          <w:b/>
          <w:color w:val="0070C0"/>
          <w:sz w:val="24"/>
          <w:szCs w:val="24"/>
        </w:rPr>
        <w:t xml:space="preserve">619,916,550.34 </w:t>
      </w:r>
      <w:r w:rsidRPr="0040583A">
        <w:rPr>
          <w:rFonts w:ascii="Arial" w:eastAsia="Arial" w:hAnsi="Arial" w:cs="Arial"/>
          <w:sz w:val="24"/>
          <w:szCs w:val="24"/>
        </w:rPr>
        <w:t>is the available</w:t>
      </w:r>
      <w:r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27A97">
        <w:rPr>
          <w:rFonts w:ascii="Arial" w:eastAsia="Arial" w:hAnsi="Arial" w:cs="Arial"/>
          <w:b/>
          <w:color w:val="0070C0"/>
          <w:sz w:val="24"/>
          <w:szCs w:val="24"/>
        </w:rPr>
        <w:t>Quick Response Fund (QRF)</w:t>
      </w:r>
      <w:r w:rsidRPr="00227A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in the CO.</w:t>
      </w:r>
    </w:p>
    <w:p w14:paraId="0E9C5471" w14:textId="77777777" w:rsidR="00EF0EB3" w:rsidRPr="0040583A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E6034C4" w14:textId="77777777" w:rsidR="00EF0EB3" w:rsidRPr="0040583A" w:rsidRDefault="00EF0EB3" w:rsidP="00377E02">
      <w:pPr>
        <w:widowControl w:val="0"/>
        <w:numPr>
          <w:ilvl w:val="0"/>
          <w:numId w:val="1"/>
        </w:numPr>
        <w:ind w:left="360" w:right="0"/>
        <w:contextualSpacing/>
        <w:rPr>
          <w:rFonts w:ascii="Arial" w:eastAsia="Arial" w:hAnsi="Arial" w:cs="Arial"/>
          <w:b/>
          <w:sz w:val="24"/>
          <w:szCs w:val="24"/>
        </w:rPr>
      </w:pPr>
      <w:r w:rsidRPr="0040583A">
        <w:rPr>
          <w:rFonts w:ascii="Arial" w:eastAsia="Arial" w:hAnsi="Arial" w:cs="Arial"/>
          <w:b/>
          <w:sz w:val="24"/>
          <w:szCs w:val="24"/>
        </w:rPr>
        <w:t>Stockpiles</w:t>
      </w:r>
    </w:p>
    <w:p w14:paraId="6BD50224" w14:textId="77777777" w:rsidR="00EF0EB3" w:rsidRPr="000B63F7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63F7">
        <w:rPr>
          <w:rFonts w:ascii="Arial" w:eastAsia="Arial" w:hAnsi="Arial" w:cs="Arial"/>
          <w:sz w:val="24"/>
          <w:szCs w:val="24"/>
        </w:rPr>
        <w:t xml:space="preserve">A total of </w:t>
      </w:r>
      <w:r w:rsidRPr="000B63F7">
        <w:rPr>
          <w:rFonts w:ascii="Arial" w:eastAsia="Arial" w:hAnsi="Arial"/>
          <w:b/>
          <w:bCs/>
          <w:sz w:val="24"/>
          <w:szCs w:val="24"/>
        </w:rPr>
        <w:t xml:space="preserve">305,063 </w:t>
      </w:r>
      <w:r w:rsidRPr="000B63F7">
        <w:rPr>
          <w:rFonts w:ascii="Arial" w:eastAsia="Arial" w:hAnsi="Arial" w:cs="Arial"/>
          <w:b/>
          <w:sz w:val="24"/>
          <w:szCs w:val="24"/>
        </w:rPr>
        <w:t>family food p</w:t>
      </w:r>
      <w:bookmarkStart w:id="3" w:name="_GoBack"/>
      <w:bookmarkEnd w:id="3"/>
      <w:r w:rsidRPr="000B63F7">
        <w:rPr>
          <w:rFonts w:ascii="Arial" w:eastAsia="Arial" w:hAnsi="Arial" w:cs="Arial"/>
          <w:b/>
          <w:sz w:val="24"/>
          <w:szCs w:val="24"/>
        </w:rPr>
        <w:t>acks (FFPs)</w:t>
      </w:r>
      <w:r w:rsidRPr="000B63F7">
        <w:rPr>
          <w:rFonts w:ascii="Arial" w:eastAsia="Arial" w:hAnsi="Arial" w:cs="Arial"/>
          <w:sz w:val="24"/>
          <w:szCs w:val="24"/>
        </w:rPr>
        <w:t xml:space="preserve"> amounting to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Pr="000B63F7">
        <w:rPr>
          <w:rFonts w:ascii="Arial" w:eastAsia="Arial" w:hAnsi="Arial" w:cs="Arial"/>
          <w:b/>
          <w:bCs/>
          <w:sz w:val="24"/>
          <w:szCs w:val="24"/>
        </w:rPr>
        <w:t>149,450,385.03</w:t>
      </w:r>
      <w:r w:rsidRPr="000B63F7">
        <w:rPr>
          <w:rFonts w:ascii="Arial" w:eastAsia="Arial" w:hAnsi="Arial" w:cs="Arial"/>
          <w:sz w:val="24"/>
          <w:szCs w:val="24"/>
        </w:rPr>
        <w:t>,</w:t>
      </w:r>
      <w:r w:rsidRPr="000B63F7">
        <w:rPr>
          <w:rFonts w:ascii="Arial" w:eastAsia="Arial" w:hAnsi="Arial" w:cs="Arial"/>
          <w:b/>
          <w:sz w:val="24"/>
          <w:szCs w:val="24"/>
        </w:rPr>
        <w:t xml:space="preserve"> other food items </w:t>
      </w:r>
      <w:r w:rsidRPr="000B63F7">
        <w:rPr>
          <w:rFonts w:ascii="Arial" w:eastAsia="Arial" w:hAnsi="Arial" w:cs="Arial"/>
          <w:sz w:val="24"/>
          <w:szCs w:val="24"/>
        </w:rPr>
        <w:t xml:space="preserve">amounting to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Pr="000B63F7">
        <w:rPr>
          <w:rFonts w:ascii="Arial" w:eastAsia="Arial" w:hAnsi="Arial"/>
          <w:b/>
          <w:bCs/>
          <w:sz w:val="24"/>
          <w:szCs w:val="24"/>
        </w:rPr>
        <w:t xml:space="preserve">242,108,442.58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Pr="000B63F7">
        <w:rPr>
          <w:rFonts w:ascii="Arial" w:eastAsia="Arial" w:hAnsi="Arial" w:cs="Arial"/>
          <w:b/>
          <w:sz w:val="24"/>
          <w:szCs w:val="24"/>
        </w:rPr>
        <w:t xml:space="preserve"> non-food items (FNIs)</w:t>
      </w:r>
      <w:r w:rsidRPr="000B63F7">
        <w:rPr>
          <w:rFonts w:ascii="Arial" w:eastAsia="Arial" w:hAnsi="Arial" w:cs="Arial"/>
          <w:sz w:val="24"/>
          <w:szCs w:val="24"/>
        </w:rPr>
        <w:t xml:space="preserve"> amounting to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Pr="000B63F7">
        <w:rPr>
          <w:rFonts w:ascii="Arial" w:eastAsia="Arial" w:hAnsi="Arial"/>
          <w:b/>
          <w:bCs/>
          <w:sz w:val="24"/>
          <w:szCs w:val="24"/>
        </w:rPr>
        <w:t xml:space="preserve">449,204,010.06 </w:t>
      </w:r>
      <w:r w:rsidRPr="000B63F7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65C00F18" w14:textId="77777777" w:rsidR="00EF0EB3" w:rsidRPr="001D7B97" w:rsidRDefault="00EF0EB3" w:rsidP="00EF0EB3">
      <w:pPr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40FFAD7" w14:textId="77777777" w:rsidR="00EF0EB3" w:rsidRPr="001D7B97" w:rsidRDefault="00EF0EB3" w:rsidP="00EF0EB3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7B97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85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5"/>
        <w:gridCol w:w="813"/>
        <w:gridCol w:w="1465"/>
        <w:gridCol w:w="1288"/>
        <w:gridCol w:w="1405"/>
        <w:gridCol w:w="1656"/>
      </w:tblGrid>
      <w:tr w:rsidR="00310B1E" w:rsidRPr="00310B1E" w14:paraId="3473AC4A" w14:textId="77777777" w:rsidTr="00310B1E">
        <w:trPr>
          <w:trHeight w:val="20"/>
        </w:trPr>
        <w:tc>
          <w:tcPr>
            <w:tcW w:w="7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9F371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D16EF" w14:textId="7E057748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20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5A358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83C9D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A1E1D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7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21886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310B1E" w:rsidRPr="00310B1E" w14:paraId="5274D480" w14:textId="77777777" w:rsidTr="00310B1E">
        <w:trPr>
          <w:trHeight w:val="20"/>
        </w:trPr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4A56407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FB55E1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A83D0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F8BB2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4DEE9EF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6C12720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06E464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310B1E" w:rsidRPr="00310B1E" w14:paraId="5BF83D3D" w14:textId="77777777" w:rsidTr="00310B1E">
        <w:trPr>
          <w:trHeight w:val="20"/>
        </w:trPr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091C39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C9BD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663,107,684.85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42901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305,063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5DC49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149,450,385.03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0BCF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242,108,442.58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DADB6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449,204,010.06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E0D7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1,503,870,522.52</w:t>
            </w:r>
          </w:p>
        </w:tc>
      </w:tr>
      <w:tr w:rsidR="00310B1E" w:rsidRPr="00310B1E" w14:paraId="211A3692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23C47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F57F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619,916,550.34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DA4D3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8F830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6127F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0496E" w14:textId="77777777" w:rsidR="00310B1E" w:rsidRPr="00310B1E" w:rsidRDefault="00310B1E" w:rsidP="00310B1E">
            <w:pPr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E031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619,916,550.34</w:t>
            </w:r>
          </w:p>
        </w:tc>
      </w:tr>
      <w:tr w:rsidR="00310B1E" w:rsidRPr="00310B1E" w14:paraId="2CC69A8C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C3A03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A36B1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0795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57,683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CAC7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27,747,860.00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0C95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46,392,760.12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9CBDA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246,114,502.99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E469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320,255,123.11</w:t>
            </w:r>
          </w:p>
        </w:tc>
      </w:tr>
      <w:tr w:rsidR="00310B1E" w:rsidRPr="00310B1E" w14:paraId="1CDF0D50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3AD39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93EA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1397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8,371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702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3,959,483.00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8260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10,977,863.98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8087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1,047,021.75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2AB3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15,984,368.73</w:t>
            </w:r>
          </w:p>
        </w:tc>
      </w:tr>
      <w:tr w:rsidR="00310B1E" w:rsidRPr="00310B1E" w14:paraId="7BB5CF6B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E6FAF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F5A3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43743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16,129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8CBE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8,528,416.04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FA9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2,820,730.00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2701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36,913,928.87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3036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51,263,530.11</w:t>
            </w:r>
          </w:p>
        </w:tc>
      </w:tr>
      <w:tr w:rsidR="00310B1E" w:rsidRPr="00310B1E" w14:paraId="178896E3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32FA4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74C1F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3,000,838.89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F4D0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18,620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FA83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8,822,314.54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4A82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10,680,333.55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3FB7F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3FF5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28,013,885.93</w:t>
            </w:r>
          </w:p>
        </w:tc>
      </w:tr>
      <w:tr w:rsidR="00310B1E" w:rsidRPr="00310B1E" w14:paraId="02A48DC4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13EEE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820B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2,181,900.00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7721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17,597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5E96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6,569,010.48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7178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1,337,239.97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DE4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5DE0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15,598,549.40</w:t>
            </w:r>
          </w:p>
        </w:tc>
      </w:tr>
      <w:tr w:rsidR="00310B1E" w:rsidRPr="00310B1E" w14:paraId="262053EF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F4109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EF63F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9C918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5,248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4817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2,078,208.00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6E98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7,444,130.00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98D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5,100,261.58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763E7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17,622,599.58</w:t>
            </w:r>
          </w:p>
        </w:tc>
      </w:tr>
      <w:tr w:rsidR="00310B1E" w:rsidRPr="00310B1E" w14:paraId="1D3B4355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0C873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6A856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4CCCD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18,892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19B21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8,501,400.00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925D7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2,611,589.00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D95D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4,732,376.25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9AEF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18,845,365.25</w:t>
            </w:r>
          </w:p>
        </w:tc>
      </w:tr>
      <w:tr w:rsidR="00310B1E" w:rsidRPr="00310B1E" w14:paraId="6CA8B7CD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2CD81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27520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3,001,050.00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2D5B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22,705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CE91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9,274,982.40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891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3,677,526.03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73079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24,926,132.90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B4D1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40,879,691.33</w:t>
            </w:r>
          </w:p>
        </w:tc>
      </w:tr>
      <w:tr w:rsidR="00310B1E" w:rsidRPr="00310B1E" w14:paraId="19965C86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034E0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94386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51.68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056D4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17,320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FD31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7,431,854.67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2E00B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48,660,483.77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DE09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3,394,034.59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7E98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59,486,424.71</w:t>
            </w:r>
          </w:p>
        </w:tc>
      </w:tr>
      <w:tr w:rsidR="00310B1E" w:rsidRPr="00310B1E" w14:paraId="1C17E377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45EA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EF58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3,024,851.31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F105E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7,317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3C070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3,346,550.24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A5DCF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11,901,988.46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D8ED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78,320.00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84C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18,351,710.01</w:t>
            </w:r>
          </w:p>
        </w:tc>
      </w:tr>
      <w:tr w:rsidR="00310B1E" w:rsidRPr="00310B1E" w14:paraId="08B9E2E1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E0FAA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BD8E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3,003,550.00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0DB3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24,119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65D5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12,847,283.40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1610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6,648,181.70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646A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19,401,330.38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F1D1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41,900,345.48</w:t>
            </w:r>
          </w:p>
        </w:tc>
      </w:tr>
      <w:tr w:rsidR="00310B1E" w:rsidRPr="00310B1E" w14:paraId="5DE17EFE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18044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2A931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7346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21,060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0204A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11,498,760.00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3AB40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8,782,570.00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6D1A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14,357,924.59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306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37,639,254.59</w:t>
            </w:r>
          </w:p>
        </w:tc>
      </w:tr>
      <w:tr w:rsidR="00310B1E" w:rsidRPr="00310B1E" w14:paraId="0E8C454C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1B55C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7512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130FE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39,179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1425B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24,794,572.29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BA53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32,936,093.51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D976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19,741,385.74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535C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80,472,775.96</w:t>
            </w:r>
          </w:p>
        </w:tc>
      </w:tr>
      <w:tr w:rsidR="00310B1E" w:rsidRPr="00310B1E" w14:paraId="5EB7DBAB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B24B7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C4B7B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8A711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2,611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1AE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966,461.65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070E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14,380,475.00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A769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23,872,662.70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40B7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42,219,600.35</w:t>
            </w:r>
          </w:p>
        </w:tc>
      </w:tr>
      <w:tr w:rsidR="00310B1E" w:rsidRPr="00310B1E" w14:paraId="4A5BB550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3255B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D0607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4,543,701.68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CF896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6,138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9554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3,375,900.00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87261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10,289,125.49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8F64A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12,876,448.72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D42E2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31,085,175.89</w:t>
            </w:r>
          </w:p>
        </w:tc>
      </w:tr>
      <w:tr w:rsidR="00310B1E" w:rsidRPr="00310B1E" w14:paraId="63F669E4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79667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1CD2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3,000,538.05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166E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3,527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E670F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1,206,163.46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46FE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3,453,170.84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FFBC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3,692,470.55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08AB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11,352,342.90</w:t>
            </w:r>
          </w:p>
        </w:tc>
      </w:tr>
      <w:tr w:rsidR="00310B1E" w:rsidRPr="00310B1E" w14:paraId="48711C13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40BE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5C5F7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3,000,439.00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61D4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1,677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FEB3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921,176.10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D617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7,479,060.00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231FB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9,929,291.41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44D29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21,329,966.51</w:t>
            </w:r>
          </w:p>
        </w:tc>
      </w:tr>
      <w:tr w:rsidR="00310B1E" w:rsidRPr="00310B1E" w14:paraId="5A788D9B" w14:textId="77777777" w:rsidTr="00310B1E">
        <w:trPr>
          <w:trHeight w:val="20"/>
        </w:trPr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EDA3F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7787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433,033.28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4E49D" w14:textId="77777777" w:rsidR="00310B1E" w:rsidRPr="00310B1E" w:rsidRDefault="00310B1E" w:rsidP="00310B1E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16,870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3925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7,579,988.76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1FAD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11,635,121.16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00484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 xml:space="preserve">12,005,119.14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A1F88" w14:textId="77777777" w:rsidR="00310B1E" w:rsidRPr="00310B1E" w:rsidRDefault="00310B1E" w:rsidP="00310B1E">
            <w:pPr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10B1E">
              <w:rPr>
                <w:rFonts w:ascii="Arial Narrow" w:eastAsia="Times New Roman" w:hAnsi="Arial Narrow" w:cs="Arial"/>
                <w:sz w:val="20"/>
                <w:szCs w:val="20"/>
              </w:rPr>
              <w:t>31,653,262.34</w:t>
            </w:r>
          </w:p>
        </w:tc>
      </w:tr>
    </w:tbl>
    <w:p w14:paraId="0ADAEA28" w14:textId="0D321259" w:rsidR="00EF0EB3" w:rsidRPr="00B11CE1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 w:rsidR="00227A97">
        <w:rPr>
          <w:rFonts w:ascii="Arial" w:eastAsia="Arial" w:hAnsi="Arial" w:cs="Arial"/>
          <w:i/>
          <w:sz w:val="16"/>
          <w:szCs w:val="16"/>
        </w:rPr>
        <w:t xml:space="preserve"> 19</w:t>
      </w:r>
      <w:r>
        <w:rPr>
          <w:rFonts w:ascii="Arial" w:eastAsia="Arial" w:hAnsi="Arial" w:cs="Arial"/>
          <w:i/>
          <w:sz w:val="16"/>
          <w:szCs w:val="16"/>
        </w:rPr>
        <w:t xml:space="preserve"> August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0B55C0E6" w14:textId="77777777" w:rsidR="00EF0EB3" w:rsidRPr="000B63F7" w:rsidRDefault="00EF0EB3" w:rsidP="00EF0EB3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4F37FABF" w14:textId="77777777" w:rsidR="00EF0EB3" w:rsidRDefault="00EF0EB3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4290DDB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2F9CD3E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009DE2EC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525AE20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84F530B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0A0EE43C" w14:textId="53C9DBC7" w:rsidR="00EF0EB3" w:rsidRDefault="00EF0EB3" w:rsidP="00EF0EB3">
      <w:pPr>
        <w:ind w:right="27"/>
        <w:contextualSpacing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600DE2CE" w14:textId="3C8461A7" w:rsidR="00EF0EB3" w:rsidRPr="005F3197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67BEC2" wp14:editId="07466C45">
            <wp:simplePos x="0" y="0"/>
            <wp:positionH relativeFrom="column">
              <wp:posOffset>22860</wp:posOffset>
            </wp:positionH>
            <wp:positionV relativeFrom="paragraph">
              <wp:posOffset>296545</wp:posOffset>
            </wp:positionV>
            <wp:extent cx="6175375" cy="4771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#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t>DSWD DISASTER RESPONSE INFORMATION</w:t>
      </w:r>
    </w:p>
    <w:p w14:paraId="0FC2D9DF" w14:textId="7C869A95" w:rsidR="00EF0EB3" w:rsidRDefault="00EF0EB3" w:rsidP="00EF0EB3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CFC1B" w14:textId="13628EC7" w:rsidR="00EF0EB3" w:rsidRPr="003F1FAE" w:rsidRDefault="00EF0EB3" w:rsidP="00EF0EB3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726B795" w14:textId="46D9C5EB" w:rsidR="00EF0EB3" w:rsidRDefault="00EF0EB3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981"/>
      </w:tblGrid>
      <w:tr w:rsidR="008B5BDB" w14:paraId="6B53B435" w14:textId="77777777" w:rsidTr="00CD4A8E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CD4A8E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14072E03" w:rsidR="008B5BDB" w:rsidRPr="005139EA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5139EA">
              <w:rPr>
                <w:rFonts w:ascii="Arial" w:eastAsia="Arial" w:hAnsi="Arial" w:cs="Arial"/>
              </w:rPr>
              <w:t>1</w:t>
            </w:r>
            <w:r w:rsidR="005139EA" w:rsidRPr="005139EA">
              <w:rPr>
                <w:rFonts w:ascii="Arial" w:eastAsia="Arial" w:hAnsi="Arial" w:cs="Arial"/>
              </w:rPr>
              <w:t>9</w:t>
            </w:r>
            <w:r w:rsidRPr="005139EA">
              <w:rPr>
                <w:rFonts w:ascii="Arial" w:eastAsia="Arial" w:hAnsi="Arial" w:cs="Arial"/>
              </w:rPr>
              <w:t xml:space="preserve"> August 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33E5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 xml:space="preserve">The Disaster Response Management Bureau (DRMB) is on </w:t>
            </w:r>
            <w:r w:rsidRPr="005139EA">
              <w:rPr>
                <w:rFonts w:ascii="Arial" w:eastAsia="Arial" w:hAnsi="Arial" w:cs="Arial"/>
                <w:b/>
                <w:szCs w:val="19"/>
              </w:rPr>
              <w:t>BLUE</w:t>
            </w:r>
            <w:r w:rsidRPr="005139EA">
              <w:rPr>
                <w:rFonts w:ascii="Arial" w:eastAsia="Arial" w:hAnsi="Arial" w:cs="Arial"/>
                <w:szCs w:val="19"/>
              </w:rPr>
              <w:t xml:space="preserve"> alert status.</w:t>
            </w:r>
          </w:p>
          <w:p w14:paraId="2BA0BA80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Disaster Operations and Support Division (DOSD) continuously facilitates the downloading of funds to DSWD-Field Offices.</w:t>
            </w:r>
          </w:p>
          <w:p w14:paraId="4CAE5CAB" w14:textId="5C33932C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Preparedness for Response Division (PRD) in coordination with other DRMB divisions and concerned offices, is continuously monitoring and updating the status of the Standby Funds.</w:t>
            </w:r>
          </w:p>
          <w:p w14:paraId="7E765434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  <w:p w14:paraId="42877CAA" w14:textId="4EBA0B9B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is continuously coordinating with DSWD-FO V for significant disaster response updates.</w:t>
            </w:r>
          </w:p>
          <w:p w14:paraId="5825EFED" w14:textId="0B6F8250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All QRT members and emergency equipment are on standby and ready for deployment.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CD4A8E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CD4A8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1FAA4E4F" w:rsidR="008B5BDB" w:rsidRPr="008B5BDB" w:rsidRDefault="005139EA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19</w:t>
            </w:r>
            <w:r w:rsidR="008B5BDB" w:rsidRPr="008B5BDB">
              <w:rPr>
                <w:rFonts w:ascii="Arial" w:eastAsia="Arial" w:hAnsi="Arial" w:cs="Arial"/>
                <w:color w:val="0070C0"/>
              </w:rPr>
              <w:t xml:space="preserve"> 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6B71C" w14:textId="5626733F" w:rsidR="00227A97" w:rsidRDefault="00227A97" w:rsidP="00227A9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 xml:space="preserve">FO V will release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cash 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 xml:space="preserve">assistance to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affected 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>families with damaged houses thru AICS.</w:t>
            </w:r>
          </w:p>
          <w:p w14:paraId="4FD96661" w14:textId="77777777" w:rsidR="00227A97" w:rsidRDefault="00227A97" w:rsidP="00227A9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227A97">
              <w:rPr>
                <w:rFonts w:ascii="Arial" w:eastAsia="Arial" w:hAnsi="Arial" w:cs="Arial"/>
                <w:color w:val="0070C0"/>
                <w:szCs w:val="19"/>
              </w:rPr>
              <w:lastRenderedPageBreak/>
              <w:t>Food and Non-food items are for transport for relief augmentation to LGUs affected.</w:t>
            </w:r>
          </w:p>
          <w:p w14:paraId="76A8BA46" w14:textId="6B325526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FO V 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 xml:space="preserve">continuously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condu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>cts assessment as to the needs of the affected families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for possible augmentation.</w:t>
            </w:r>
          </w:p>
          <w:p w14:paraId="6A59FAEF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Resource Operation Section ensures the availability of family food packs and non-food items as need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arises.</w:t>
            </w:r>
          </w:p>
          <w:p w14:paraId="628DD493" w14:textId="5EF7437C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PAT and MAT members in Masbate P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rovince are activated and instructed to coordinate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>P/MDRRMOs, C/MSWDOs for significant reports and updates on the 6.6 magnitude earthquake.</w:t>
            </w:r>
          </w:p>
          <w:p w14:paraId="7A6CE905" w14:textId="6413ACF4" w:rsidR="0050247F" w:rsidRPr="008B5BDB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DRMD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continuous to mon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itor updates and information 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510D17F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>DSWD-FO V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6.6 earthquake incident in Cataingan, Masbate</w:t>
      </w:r>
      <w:r w:rsidR="0050247F">
        <w:rPr>
          <w:rFonts w:ascii="Arial" w:eastAsia="Arial" w:hAnsi="Arial" w:cs="Arial"/>
          <w:i/>
          <w:sz w:val="20"/>
          <w:szCs w:val="20"/>
        </w:rPr>
        <w:t>.</w:t>
      </w:r>
    </w:p>
    <w:p w14:paraId="1835D5A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77777777" w:rsidR="008B5BDB" w:rsidRPr="00173E41" w:rsidRDefault="008B5BDB" w:rsidP="008B5BDB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B35A343" w14:textId="4CC5E1BF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4FEF7B" w14:textId="5DF0BC79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AC75859" w14:textId="11A31A2D" w:rsidR="002D200E" w:rsidRPr="0076300F" w:rsidRDefault="008B5BDB" w:rsidP="008B5BDB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sectPr w:rsidR="002D200E" w:rsidRPr="00763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6ECC" w14:textId="77777777" w:rsidR="00D82050" w:rsidRDefault="00D82050">
      <w:r>
        <w:separator/>
      </w:r>
    </w:p>
  </w:endnote>
  <w:endnote w:type="continuationSeparator" w:id="0">
    <w:p w14:paraId="0E6497EF" w14:textId="77777777" w:rsidR="00D82050" w:rsidRDefault="00D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741C5E7F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10B1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10B1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#2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1E1DD1">
      <w:rPr>
        <w:rFonts w:ascii="Arial" w:eastAsia="Arial" w:hAnsi="Arial" w:cs="Arial"/>
        <w:sz w:val="14"/>
        <w:szCs w:val="14"/>
      </w:rPr>
      <w:t xml:space="preserve"> 6.6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r w:rsidR="00287962">
      <w:rPr>
        <w:rFonts w:ascii="Arial" w:eastAsia="Arial" w:hAnsi="Arial" w:cs="Arial"/>
        <w:sz w:val="14"/>
        <w:szCs w:val="14"/>
      </w:rPr>
      <w:t>Cataingan, Masbate</w:t>
    </w:r>
    <w:r>
      <w:rPr>
        <w:rFonts w:ascii="Arial" w:eastAsia="Arial" w:hAnsi="Arial" w:cs="Arial"/>
        <w:sz w:val="14"/>
        <w:szCs w:val="14"/>
      </w:rPr>
      <w:t xml:space="preserve"> </w:t>
    </w:r>
    <w:r w:rsidR="00227A97">
      <w:rPr>
        <w:rFonts w:ascii="Arial" w:eastAsia="Arial" w:hAnsi="Arial" w:cs="Arial"/>
        <w:sz w:val="14"/>
        <w:szCs w:val="14"/>
      </w:rPr>
      <w:t>as of 19</w:t>
    </w:r>
    <w:r w:rsidR="00287962">
      <w:rPr>
        <w:rFonts w:ascii="Arial" w:eastAsia="Arial" w:hAnsi="Arial" w:cs="Arial"/>
        <w:sz w:val="14"/>
        <w:szCs w:val="14"/>
      </w:rPr>
      <w:t xml:space="preserve"> August 2020,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18E5" w14:textId="77777777" w:rsidR="00D82050" w:rsidRDefault="00D82050">
      <w:r>
        <w:separator/>
      </w:r>
    </w:p>
  </w:footnote>
  <w:footnote w:type="continuationSeparator" w:id="0">
    <w:p w14:paraId="69A6E335" w14:textId="77777777" w:rsidR="00D82050" w:rsidRDefault="00D8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2050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D6C8-B77E-459A-8BC1-FBF51F7E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2020-08-19T08:03:00Z</dcterms:created>
  <dcterms:modified xsi:type="dcterms:W3CDTF">2020-08-19T08:03:00Z</dcterms:modified>
</cp:coreProperties>
</file>