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11B65CCC" w:rsidR="007644DF" w:rsidRDefault="00C46A8D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950E1A">
        <w:rPr>
          <w:rFonts w:ascii="Arial" w:eastAsia="Arial" w:hAnsi="Arial" w:cs="Arial"/>
          <w:b/>
          <w:sz w:val="32"/>
          <w:szCs w:val="24"/>
        </w:rPr>
        <w:t>4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3E7F27A9" w:rsidR="00C46A8D" w:rsidRPr="000F55EC" w:rsidRDefault="00287962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Mw</w:t>
      </w:r>
      <w:r w:rsidR="001E1DD1">
        <w:rPr>
          <w:rFonts w:ascii="Arial" w:eastAsia="Arial" w:hAnsi="Arial" w:cs="Arial"/>
          <w:b/>
          <w:sz w:val="32"/>
          <w:szCs w:val="24"/>
        </w:rPr>
        <w:t xml:space="preserve">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287962">
        <w:rPr>
          <w:rFonts w:ascii="Arial" w:eastAsia="Arial" w:hAnsi="Arial" w:cs="Arial"/>
          <w:b/>
          <w:sz w:val="32"/>
          <w:szCs w:val="24"/>
        </w:rPr>
        <w:t>Cataingan</w:t>
      </w:r>
      <w:r>
        <w:rPr>
          <w:rFonts w:ascii="Arial" w:eastAsia="Arial" w:hAnsi="Arial" w:cs="Arial"/>
          <w:b/>
          <w:sz w:val="32"/>
          <w:szCs w:val="24"/>
        </w:rPr>
        <w:t>, Masbate</w:t>
      </w:r>
    </w:p>
    <w:p w14:paraId="24E47358" w14:textId="73552127" w:rsidR="00C46A8D" w:rsidRPr="000F55EC" w:rsidRDefault="00F779E2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950E1A">
        <w:rPr>
          <w:rFonts w:ascii="Arial" w:eastAsia="Arial" w:hAnsi="Arial" w:cs="Arial"/>
          <w:sz w:val="24"/>
          <w:szCs w:val="24"/>
        </w:rPr>
        <w:t>21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287962">
        <w:rPr>
          <w:rFonts w:ascii="Arial" w:eastAsia="Arial" w:hAnsi="Arial" w:cs="Arial"/>
          <w:sz w:val="24"/>
          <w:szCs w:val="24"/>
        </w:rPr>
        <w:t>August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287962">
        <w:rPr>
          <w:rFonts w:ascii="Arial" w:eastAsia="Arial" w:hAnsi="Arial" w:cs="Arial"/>
          <w:sz w:val="24"/>
          <w:szCs w:val="24"/>
        </w:rPr>
        <w:t>2020</w:t>
      </w:r>
      <w:r w:rsidRPr="000F55EC">
        <w:rPr>
          <w:rFonts w:ascii="Arial" w:eastAsia="Arial" w:hAnsi="Arial" w:cs="Arial"/>
          <w:sz w:val="24"/>
          <w:szCs w:val="24"/>
        </w:rPr>
        <w:t>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287962">
        <w:rPr>
          <w:rFonts w:ascii="Arial" w:eastAsia="Arial" w:hAnsi="Arial" w:cs="Arial"/>
          <w:sz w:val="24"/>
          <w:szCs w:val="24"/>
        </w:rPr>
        <w:t>6</w:t>
      </w:r>
      <w:r w:rsidR="003D1305" w:rsidRPr="000F55EC">
        <w:rPr>
          <w:rFonts w:ascii="Arial" w:eastAsia="Arial" w:hAnsi="Arial" w:cs="Arial"/>
          <w:sz w:val="24"/>
          <w:szCs w:val="24"/>
        </w:rPr>
        <w:t>P</w:t>
      </w:r>
      <w:r w:rsidR="00BD4C30" w:rsidRPr="000F55EC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0F55EC" w:rsidRDefault="003051AC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7D7A399C" w:rsidR="004E1525" w:rsidRPr="000F55EC" w:rsidRDefault="0050247F" w:rsidP="000F55EC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4"/>
          <w:szCs w:val="24"/>
        </w:rPr>
      </w:pPr>
      <w:r w:rsidRPr="000F55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4F9D67C2">
            <wp:simplePos x="0" y="0"/>
            <wp:positionH relativeFrom="margin">
              <wp:posOffset>2666365</wp:posOffset>
            </wp:positionH>
            <wp:positionV relativeFrom="paragraph">
              <wp:posOffset>103505</wp:posOffset>
            </wp:positionV>
            <wp:extent cx="3528695" cy="23088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BF46" w14:textId="32B5A4A6" w:rsidR="00C46A8D" w:rsidRPr="000F55EC" w:rsidRDefault="00C46A8D" w:rsidP="000F55EC">
      <w:pPr>
        <w:pStyle w:val="Heading1"/>
        <w:spacing w:before="0" w:after="0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0F55EC">
      <w:pPr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488B5224" w:rsidR="00C46A8D" w:rsidRPr="00EF0EB3" w:rsidRDefault="00C23935" w:rsidP="000F55EC">
      <w:pPr>
        <w:contextualSpacing/>
        <w:jc w:val="both"/>
        <w:rPr>
          <w:rFonts w:ascii="Arial" w:hAnsi="Arial" w:cs="Arial"/>
          <w:sz w:val="24"/>
          <w:szCs w:val="24"/>
        </w:rPr>
      </w:pPr>
      <w:r w:rsidRPr="00EF0EB3">
        <w:rPr>
          <w:rFonts w:ascii="Arial" w:hAnsi="Arial" w:cs="Arial"/>
          <w:sz w:val="24"/>
          <w:szCs w:val="24"/>
        </w:rPr>
        <w:t>On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287962" w:rsidRPr="00EF0EB3">
        <w:rPr>
          <w:rFonts w:ascii="Arial" w:hAnsi="Arial" w:cs="Arial"/>
          <w:sz w:val="24"/>
          <w:szCs w:val="24"/>
        </w:rPr>
        <w:t>18 August 2020</w:t>
      </w:r>
      <w:r w:rsidR="007644DF" w:rsidRPr="00EF0EB3">
        <w:rPr>
          <w:rFonts w:ascii="Arial" w:hAnsi="Arial" w:cs="Arial"/>
          <w:sz w:val="24"/>
          <w:szCs w:val="24"/>
        </w:rPr>
        <w:t xml:space="preserve"> </w:t>
      </w:r>
      <w:r w:rsidR="004C5FC5" w:rsidRPr="00EF0EB3">
        <w:rPr>
          <w:rFonts w:ascii="Arial" w:hAnsi="Arial" w:cs="Arial"/>
          <w:sz w:val="24"/>
          <w:szCs w:val="24"/>
        </w:rPr>
        <w:t>at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50247F">
        <w:rPr>
          <w:rFonts w:ascii="Arial" w:hAnsi="Arial" w:cs="Arial"/>
          <w:sz w:val="24"/>
          <w:szCs w:val="24"/>
        </w:rPr>
        <w:t>8</w:t>
      </w:r>
      <w:r w:rsidR="00287962" w:rsidRPr="00EF0EB3">
        <w:rPr>
          <w:rFonts w:ascii="Arial" w:hAnsi="Arial" w:cs="Arial"/>
          <w:sz w:val="24"/>
          <w:szCs w:val="24"/>
        </w:rPr>
        <w:t>:03</w:t>
      </w:r>
      <w:r w:rsidR="001E1DD1" w:rsidRPr="00EF0EB3">
        <w:rPr>
          <w:rFonts w:ascii="Arial" w:hAnsi="Arial" w:cs="Arial"/>
          <w:sz w:val="24"/>
          <w:szCs w:val="24"/>
        </w:rPr>
        <w:t xml:space="preserve"> AM</w:t>
      </w:r>
      <w:r w:rsidRPr="00EF0EB3">
        <w:rPr>
          <w:rFonts w:ascii="Arial" w:hAnsi="Arial" w:cs="Arial"/>
          <w:sz w:val="24"/>
          <w:szCs w:val="24"/>
        </w:rPr>
        <w:t>,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a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1E1DD1" w:rsidRPr="00EF0EB3">
        <w:rPr>
          <w:rFonts w:ascii="Arial" w:hAnsi="Arial" w:cs="Arial"/>
          <w:sz w:val="24"/>
          <w:szCs w:val="24"/>
        </w:rPr>
        <w:t>6.6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magnitude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earthquake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jolt</w:t>
      </w:r>
      <w:r w:rsidRPr="00EF0EB3">
        <w:rPr>
          <w:rFonts w:ascii="Arial" w:hAnsi="Arial" w:cs="Arial"/>
          <w:sz w:val="24"/>
          <w:szCs w:val="24"/>
        </w:rPr>
        <w:t>ed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the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municipality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of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287962" w:rsidRPr="00EF0EB3">
        <w:rPr>
          <w:rFonts w:ascii="Arial" w:hAnsi="Arial" w:cs="Arial"/>
          <w:sz w:val="24"/>
          <w:szCs w:val="24"/>
        </w:rPr>
        <w:t>Cataingan, Masbate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(</w:t>
      </w:r>
      <w:r w:rsidR="00287962" w:rsidRPr="00EF0EB3">
        <w:rPr>
          <w:rFonts w:ascii="Arial" w:hAnsi="Arial" w:cs="Arial"/>
          <w:sz w:val="24"/>
          <w:szCs w:val="24"/>
        </w:rPr>
        <w:t>11.96°N, 124.03°E - 007 km S 29° E</w:t>
      </w:r>
      <w:r w:rsidR="00D72083" w:rsidRPr="00EF0EB3">
        <w:rPr>
          <w:rFonts w:ascii="Arial" w:hAnsi="Arial" w:cs="Arial"/>
          <w:sz w:val="24"/>
          <w:szCs w:val="24"/>
        </w:rPr>
        <w:t>)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with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a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tectonic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origin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and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a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depth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of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focus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of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287962" w:rsidRPr="00EF0EB3">
        <w:rPr>
          <w:rFonts w:ascii="Arial" w:hAnsi="Arial" w:cs="Arial"/>
          <w:sz w:val="24"/>
          <w:szCs w:val="24"/>
        </w:rPr>
        <w:t>21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km.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The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earthquake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was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also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felt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in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the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neighboring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municipalities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of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287962" w:rsidRPr="00EF0EB3">
        <w:rPr>
          <w:rFonts w:ascii="Arial" w:hAnsi="Arial" w:cs="Arial"/>
          <w:sz w:val="24"/>
          <w:szCs w:val="24"/>
        </w:rPr>
        <w:t>Masbate.</w:t>
      </w:r>
    </w:p>
    <w:p w14:paraId="4187EDC0" w14:textId="23885B92" w:rsidR="00E440D3" w:rsidRDefault="00E440D3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0CB5A388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F4F4537" w14:textId="77777777" w:rsidR="00EF0EB3" w:rsidRPr="000F55EC" w:rsidRDefault="00EF0EB3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114"/>
        <w:gridCol w:w="6623"/>
      </w:tblGrid>
      <w:tr w:rsidR="004E6F82" w:rsidRPr="00EF0EB3" w14:paraId="3AEED421" w14:textId="77777777" w:rsidTr="00EF0EB3">
        <w:trPr>
          <w:trHeight w:val="20"/>
        </w:trPr>
        <w:tc>
          <w:tcPr>
            <w:tcW w:w="1599" w:type="pct"/>
          </w:tcPr>
          <w:p w14:paraId="17AAB0EE" w14:textId="32B9FB92" w:rsidR="004E6F82" w:rsidRPr="00EF0EB3" w:rsidRDefault="004C5FC5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Date</w:t>
            </w:r>
            <w:r w:rsidR="00F9024E"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/Time</w:t>
            </w:r>
            <w:r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3401" w:type="pct"/>
          </w:tcPr>
          <w:p w14:paraId="1B0C1E30" w14:textId="57EC1494" w:rsidR="004E6F82" w:rsidRPr="00EF0EB3" w:rsidRDefault="0028796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18 Aug 2020 - 08:03:47 AM</w:t>
            </w:r>
          </w:p>
        </w:tc>
      </w:tr>
      <w:tr w:rsidR="00D72083" w:rsidRPr="00EF0EB3" w14:paraId="11BC50E0" w14:textId="77777777" w:rsidTr="00EF0EB3">
        <w:trPr>
          <w:trHeight w:val="1144"/>
        </w:trPr>
        <w:tc>
          <w:tcPr>
            <w:tcW w:w="1599" w:type="pct"/>
            <w:shd w:val="clear" w:color="auto" w:fill="FFFFFF"/>
          </w:tcPr>
          <w:p w14:paraId="66E3BC4A" w14:textId="1CDD763F" w:rsidR="00D72083" w:rsidRPr="00EF0EB3" w:rsidRDefault="00D72083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Reported</w:t>
            </w:r>
            <w:r w:rsidR="00CE6578"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Intensities:</w:t>
            </w:r>
          </w:p>
          <w:p w14:paraId="49BB5825" w14:textId="7237FC07" w:rsidR="00D72083" w:rsidRPr="00EF0EB3" w:rsidRDefault="00CE6578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3331678C" w14:textId="0B65F0A3" w:rsidR="00D72083" w:rsidRPr="00EF0EB3" w:rsidRDefault="00CE6578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703CDEC9" w14:textId="69863ECA" w:rsidR="00D72083" w:rsidRPr="00EF0EB3" w:rsidRDefault="00D72083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401" w:type="pct"/>
            <w:shd w:val="clear" w:color="auto" w:fill="FFFFFF"/>
          </w:tcPr>
          <w:p w14:paraId="6A556C77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VII - Cataingan, Masbate</w:t>
            </w:r>
          </w:p>
          <w:p w14:paraId="6A2EF7CE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V - City of Masbate, Masbate; Almagro, and Tagapul-an, Samar;</w:t>
            </w:r>
          </w:p>
          <w:p w14:paraId="26E58D3A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IV - Palanas, and San Jacinto, Masbate; City of Sorsogon, Sorsogon; City of Legazpi, Albay; San Andres, Quezon; Mapanas, and Palapag, Northern</w:t>
            </w:r>
          </w:p>
          <w:p w14:paraId="4F67B96B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Samar; Barugo, Dagami, Dulag, Julita, La Paz, Palo, and Tanauan, Leyte; City of Sagay, Negros Occidental</w:t>
            </w:r>
          </w:p>
          <w:p w14:paraId="5941256C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III - City of Baybay, Isabel, Javier, and Kananga, Leyte; Ormoc City; Mulanay, Quezon; City of Iloilo</w:t>
            </w:r>
          </w:p>
          <w:p w14:paraId="33457B20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II - Guinayangan and Lopez, Quezon; President Roxas, Capiz; Patnongon, Patnongon, San Jose de Buenavista, and Tibiao, Antique</w:t>
            </w:r>
          </w:p>
          <w:p w14:paraId="26D7C5E7" w14:textId="3DB96727" w:rsidR="001E1DD1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I - Lezo, Aklan; City of Dumaguete, Negros Oriental</w:t>
            </w:r>
          </w:p>
          <w:p w14:paraId="0CB71DE9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A449484" w14:textId="77777777" w:rsidR="007644DF" w:rsidRPr="00EF0EB3" w:rsidRDefault="007644DF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Instrumental Intensities:</w:t>
            </w:r>
          </w:p>
          <w:p w14:paraId="4FD87B75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V - Masbate City, Masbate</w:t>
            </w:r>
          </w:p>
          <w:p w14:paraId="3F050E59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IV - Palo, Leyte; City of Iloilo; City of Roxas, Capiz; Naval, Biliran;</w:t>
            </w:r>
          </w:p>
          <w:p w14:paraId="400433D0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III - City of Bago, Negros Occidental; Malinao, Aklan; Pandan, Antique; Jamindan, Capiz; Ormoc City</w:t>
            </w:r>
          </w:p>
          <w:p w14:paraId="7C449756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II - Gumaca, Quezon; San Jose de Buenavista, Antique; City of Sipalay, Negros Occidental; Valderrama, Antique; Sipocot, Camarines Sur; Talibon,</w:t>
            </w:r>
          </w:p>
          <w:p w14:paraId="6E6ECA35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Bohol; San Francisco, Cebu</w:t>
            </w:r>
          </w:p>
          <w:p w14:paraId="2873A704" w14:textId="2B5038C9" w:rsidR="007644DF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I - Malay, Aklan; City of Gingoog, Misamis Oriental</w:t>
            </w:r>
          </w:p>
        </w:tc>
      </w:tr>
      <w:tr w:rsidR="004E6F82" w:rsidRPr="00EF0EB3" w14:paraId="57E68B1C" w14:textId="77777777" w:rsidTr="00EF0EB3">
        <w:trPr>
          <w:trHeight w:val="20"/>
        </w:trPr>
        <w:tc>
          <w:tcPr>
            <w:tcW w:w="1599" w:type="pct"/>
          </w:tcPr>
          <w:p w14:paraId="774CD4C5" w14:textId="14AC1FCE" w:rsidR="004E6F82" w:rsidRPr="00EF0EB3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Expecting</w:t>
            </w:r>
            <w:r w:rsidR="00CE6578"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Damage:</w:t>
            </w:r>
          </w:p>
        </w:tc>
        <w:tc>
          <w:tcPr>
            <w:tcW w:w="3401" w:type="pct"/>
          </w:tcPr>
          <w:p w14:paraId="598B8127" w14:textId="77777777" w:rsidR="004E6F82" w:rsidRPr="00EF0EB3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YES</w:t>
            </w:r>
          </w:p>
        </w:tc>
      </w:tr>
      <w:tr w:rsidR="004E6F82" w:rsidRPr="00EF0EB3" w14:paraId="788D4C18" w14:textId="77777777" w:rsidTr="00EF0EB3">
        <w:trPr>
          <w:trHeight w:val="20"/>
        </w:trPr>
        <w:tc>
          <w:tcPr>
            <w:tcW w:w="1599" w:type="pct"/>
          </w:tcPr>
          <w:p w14:paraId="42739820" w14:textId="6246BCB9" w:rsidR="004E6F82" w:rsidRPr="00EF0EB3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Expecting</w:t>
            </w:r>
            <w:r w:rsidR="00CE6578"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Aftershocks:</w:t>
            </w:r>
          </w:p>
        </w:tc>
        <w:tc>
          <w:tcPr>
            <w:tcW w:w="3401" w:type="pct"/>
          </w:tcPr>
          <w:p w14:paraId="679FCD21" w14:textId="77777777" w:rsidR="004E6F82" w:rsidRPr="00EF0EB3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YES</w:t>
            </w:r>
          </w:p>
        </w:tc>
      </w:tr>
    </w:tbl>
    <w:p w14:paraId="2A69A4D7" w14:textId="0D7230C9" w:rsidR="00F821A6" w:rsidRDefault="00C46A8D" w:rsidP="000F55EC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5F50EA0C" w14:textId="5EB07C54" w:rsidR="00C65A8E" w:rsidRPr="000F55EC" w:rsidRDefault="00C65A8E" w:rsidP="00EF0EB3">
      <w:pPr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52F0D805" w14:textId="77777777" w:rsidR="005139EA" w:rsidRPr="000E28BD" w:rsidRDefault="005139EA" w:rsidP="005139EA">
      <w:pPr>
        <w:pStyle w:val="ListParagraph"/>
        <w:widowControl w:val="0"/>
        <w:numPr>
          <w:ilvl w:val="0"/>
          <w:numId w:val="5"/>
        </w:numPr>
        <w:ind w:left="426" w:right="0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E28BD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Status of Affected Families / Persons</w:t>
      </w:r>
    </w:p>
    <w:p w14:paraId="7C9C1852" w14:textId="7F9A6029" w:rsidR="005139EA" w:rsidRPr="006F447B" w:rsidRDefault="00950E1A" w:rsidP="005139EA">
      <w:pPr>
        <w:pStyle w:val="ListParagraph"/>
        <w:ind w:left="42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There are</w:t>
      </w:r>
      <w:r w:rsidR="005139EA" w:rsidRPr="006F447B">
        <w:rPr>
          <w:rFonts w:ascii="Arial" w:eastAsia="Arial" w:hAnsi="Arial" w:cs="Arial"/>
          <w:sz w:val="24"/>
          <w:szCs w:val="24"/>
        </w:rPr>
        <w:t xml:space="preserve"> </w:t>
      </w:r>
      <w:r w:rsidRPr="00950E1A">
        <w:rPr>
          <w:rFonts w:ascii="Arial" w:eastAsia="Arial" w:hAnsi="Arial" w:cs="Arial"/>
          <w:b/>
          <w:color w:val="0070C0"/>
          <w:sz w:val="24"/>
          <w:szCs w:val="24"/>
        </w:rPr>
        <w:t xml:space="preserve">416 </w:t>
      </w:r>
      <w:r w:rsidR="005139EA" w:rsidRPr="009412B7">
        <w:rPr>
          <w:rFonts w:ascii="Arial" w:eastAsia="Arial" w:hAnsi="Arial" w:cs="Arial"/>
          <w:b/>
          <w:color w:val="0070C0"/>
          <w:sz w:val="24"/>
          <w:szCs w:val="24"/>
        </w:rPr>
        <w:t xml:space="preserve">families </w:t>
      </w:r>
      <w:r w:rsidR="005139EA" w:rsidRPr="000A1BFF">
        <w:rPr>
          <w:rFonts w:ascii="Arial" w:eastAsia="Arial" w:hAnsi="Arial" w:cs="Arial"/>
          <w:sz w:val="24"/>
          <w:szCs w:val="24"/>
        </w:rPr>
        <w:t>or</w:t>
      </w:r>
      <w:r w:rsidR="005139EA" w:rsidRPr="000A1BFF">
        <w:rPr>
          <w:rFonts w:ascii="Arial" w:eastAsia="Arial" w:hAnsi="Arial" w:cs="Arial"/>
          <w:b/>
          <w:sz w:val="24"/>
          <w:szCs w:val="24"/>
        </w:rPr>
        <w:t xml:space="preserve"> </w:t>
      </w:r>
      <w:r w:rsidRPr="00950E1A">
        <w:rPr>
          <w:rFonts w:ascii="Arial" w:eastAsia="Arial" w:hAnsi="Arial" w:cs="Arial"/>
          <w:b/>
          <w:color w:val="0070C0"/>
          <w:sz w:val="24"/>
          <w:szCs w:val="24"/>
        </w:rPr>
        <w:t xml:space="preserve">1,957 </w:t>
      </w:r>
      <w:r w:rsidR="009412B7" w:rsidRPr="009412B7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="005139EA" w:rsidRPr="009412B7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5139EA" w:rsidRPr="000A1BFF">
        <w:rPr>
          <w:rFonts w:ascii="Arial" w:eastAsia="Arial" w:hAnsi="Arial" w:cs="Arial"/>
          <w:sz w:val="24"/>
          <w:szCs w:val="24"/>
        </w:rPr>
        <w:t>affected</w:t>
      </w:r>
      <w:r w:rsidR="009412B7">
        <w:rPr>
          <w:rFonts w:ascii="Arial" w:eastAsia="Arial" w:hAnsi="Arial" w:cs="Arial"/>
          <w:sz w:val="24"/>
          <w:szCs w:val="24"/>
        </w:rPr>
        <w:t xml:space="preserve"> by the earthquake incident</w:t>
      </w:r>
      <w:r w:rsidR="005139EA" w:rsidRPr="000A1BFF">
        <w:rPr>
          <w:rFonts w:ascii="Arial" w:eastAsia="Arial" w:hAnsi="Arial" w:cs="Arial"/>
          <w:sz w:val="24"/>
          <w:szCs w:val="24"/>
        </w:rPr>
        <w:t xml:space="preserve"> in</w:t>
      </w:r>
      <w:r w:rsidR="005139EA" w:rsidRPr="009412B7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27</w:t>
      </w:r>
      <w:r w:rsidR="005139EA" w:rsidRPr="009412B7">
        <w:rPr>
          <w:rFonts w:ascii="Arial" w:eastAsia="Arial" w:hAnsi="Arial" w:cs="Arial"/>
          <w:b/>
          <w:color w:val="0070C0"/>
          <w:sz w:val="24"/>
          <w:szCs w:val="24"/>
        </w:rPr>
        <w:t xml:space="preserve"> Barangays </w:t>
      </w:r>
      <w:r w:rsidR="005139EA" w:rsidRPr="000A1BFF">
        <w:rPr>
          <w:rFonts w:ascii="Arial" w:eastAsia="Arial" w:hAnsi="Arial" w:cs="Arial"/>
          <w:sz w:val="24"/>
          <w:szCs w:val="24"/>
        </w:rPr>
        <w:t>in</w:t>
      </w:r>
      <w:r w:rsidR="005139EA" w:rsidRPr="000A1BFF">
        <w:rPr>
          <w:rFonts w:ascii="Arial" w:eastAsia="Arial" w:hAnsi="Arial" w:cs="Arial"/>
          <w:b/>
          <w:sz w:val="24"/>
          <w:szCs w:val="24"/>
        </w:rPr>
        <w:t xml:space="preserve"> </w:t>
      </w:r>
      <w:r w:rsidR="009412B7" w:rsidRPr="009412B7">
        <w:rPr>
          <w:rFonts w:ascii="Arial" w:eastAsia="Arial" w:hAnsi="Arial" w:cs="Arial"/>
          <w:b/>
          <w:color w:val="0070C0"/>
          <w:sz w:val="24"/>
          <w:szCs w:val="24"/>
        </w:rPr>
        <w:t>Masbate Province</w:t>
      </w:r>
      <w:r w:rsidR="005139EA" w:rsidRPr="009412B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5139EA" w:rsidRPr="006F447B">
        <w:rPr>
          <w:rFonts w:ascii="Arial" w:eastAsia="Arial" w:hAnsi="Arial" w:cs="Arial"/>
          <w:sz w:val="24"/>
          <w:szCs w:val="24"/>
        </w:rPr>
        <w:t>(see Table 1).</w:t>
      </w:r>
    </w:p>
    <w:p w14:paraId="0B5E0032" w14:textId="77777777" w:rsidR="005139EA" w:rsidRPr="000E28BD" w:rsidRDefault="005139EA" w:rsidP="005139EA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03A4220" w14:textId="77777777" w:rsidR="005139EA" w:rsidRPr="000E28BD" w:rsidRDefault="005139EA" w:rsidP="005139EA">
      <w:pPr>
        <w:ind w:firstLine="426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  <w:r w:rsidRPr="000E28BD">
        <w:rPr>
          <w:rFonts w:ascii="Arial" w:eastAsia="Arial" w:hAnsi="Arial" w:cs="Arial"/>
          <w:b/>
          <w:i/>
          <w:color w:val="000000"/>
          <w:sz w:val="20"/>
          <w:szCs w:val="24"/>
        </w:rPr>
        <w:t>Table 1. Number of Affected Families / Persons</w:t>
      </w:r>
    </w:p>
    <w:tbl>
      <w:tblPr>
        <w:tblW w:w="4772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"/>
        <w:gridCol w:w="4619"/>
        <w:gridCol w:w="1572"/>
        <w:gridCol w:w="1453"/>
        <w:gridCol w:w="1450"/>
      </w:tblGrid>
      <w:tr w:rsidR="00950E1A" w:rsidRPr="00950E1A" w14:paraId="0103E416" w14:textId="77777777" w:rsidTr="00950E1A">
        <w:trPr>
          <w:trHeight w:val="58"/>
        </w:trPr>
        <w:tc>
          <w:tcPr>
            <w:tcW w:w="25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B09E8BE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632AC2C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950E1A" w:rsidRPr="00950E1A" w14:paraId="27AE3A7B" w14:textId="77777777" w:rsidTr="00950E1A">
        <w:trPr>
          <w:trHeight w:val="58"/>
        </w:trPr>
        <w:tc>
          <w:tcPr>
            <w:tcW w:w="25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9253B24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45A99B9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2C834E5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5A21FE4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950E1A" w:rsidRPr="00950E1A" w14:paraId="264F67A2" w14:textId="77777777" w:rsidTr="00950E1A">
        <w:trPr>
          <w:trHeight w:val="20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6CEBCE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9F3C8B" w14:textId="6348E58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E259F8" w14:textId="2F4D085D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416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A23EC8" w14:textId="3538BE7D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1,957 </w:t>
            </w:r>
          </w:p>
        </w:tc>
      </w:tr>
      <w:tr w:rsidR="00950E1A" w:rsidRPr="00950E1A" w14:paraId="2671C90D" w14:textId="77777777" w:rsidTr="00950E1A">
        <w:trPr>
          <w:trHeight w:val="20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4777C2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CA3961" w14:textId="0BA73ADD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07E0EF" w14:textId="0542BE55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416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94CE81F" w14:textId="7E639540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1,957 </w:t>
            </w:r>
          </w:p>
        </w:tc>
      </w:tr>
      <w:tr w:rsidR="00950E1A" w:rsidRPr="00950E1A" w14:paraId="6F96B2B0" w14:textId="77777777" w:rsidTr="00950E1A">
        <w:trPr>
          <w:trHeight w:val="20"/>
        </w:trPr>
        <w:tc>
          <w:tcPr>
            <w:tcW w:w="2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3ACC63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BFFBE8" w14:textId="4210ECA0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2FDC8F" w14:textId="6CF1E1FA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416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2D154B" w14:textId="394640A0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1,957 </w:t>
            </w:r>
          </w:p>
        </w:tc>
      </w:tr>
      <w:tr w:rsidR="00950E1A" w:rsidRPr="00950E1A" w14:paraId="4EADEC56" w14:textId="77777777" w:rsidTr="00950E1A">
        <w:trPr>
          <w:trHeight w:val="20"/>
        </w:trPr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1FEFB" w14:textId="7777777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F8C2B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Cataingan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1352D" w14:textId="5FE198BB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1CAF2" w14:textId="12B8C563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129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3B0AF" w14:textId="03908545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612 </w:t>
            </w:r>
          </w:p>
        </w:tc>
      </w:tr>
      <w:tr w:rsidR="00950E1A" w:rsidRPr="00950E1A" w14:paraId="7F05DBAE" w14:textId="77777777" w:rsidTr="00950E1A">
        <w:trPr>
          <w:trHeight w:val="20"/>
        </w:trPr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07304" w14:textId="7777777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916C8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Cawayan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B9E39" w14:textId="59801F23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1AC14" w14:textId="182EB3E1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38519" w14:textId="3A1521E3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</w:tr>
      <w:tr w:rsidR="00950E1A" w:rsidRPr="00950E1A" w14:paraId="1FAC02F3" w14:textId="77777777" w:rsidTr="00950E1A">
        <w:trPr>
          <w:trHeight w:val="20"/>
        </w:trPr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C9ACFB" w14:textId="7777777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DDBF2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BA6AF" w14:textId="1B29AD6E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66443" w14:textId="0396FE7A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12C43" w14:textId="492F5D44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950E1A" w:rsidRPr="00950E1A" w14:paraId="67A9D74F" w14:textId="77777777" w:rsidTr="00950E1A">
        <w:trPr>
          <w:trHeight w:val="20"/>
        </w:trPr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9DA74" w14:textId="7777777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E5422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Palanas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E547A" w14:textId="4C658336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B81AC" w14:textId="79294F36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A638D" w14:textId="12A6EE03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491 </w:t>
            </w:r>
          </w:p>
        </w:tc>
      </w:tr>
      <w:tr w:rsidR="00950E1A" w:rsidRPr="00950E1A" w14:paraId="3E78B4AB" w14:textId="77777777" w:rsidTr="00950E1A">
        <w:trPr>
          <w:trHeight w:val="20"/>
        </w:trPr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5EFA7" w14:textId="7777777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7C078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Pio V. Corpuz (Limbuhan)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F9D86" w14:textId="6242676B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B0708" w14:textId="2AA4DE3B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165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98038" w14:textId="4E0B3ACE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748 </w:t>
            </w:r>
          </w:p>
        </w:tc>
      </w:tr>
    </w:tbl>
    <w:p w14:paraId="17113471" w14:textId="77777777" w:rsidR="00950E1A" w:rsidRPr="005139EA" w:rsidRDefault="00950E1A" w:rsidP="00950E1A">
      <w:pPr>
        <w:shd w:val="clear" w:color="auto" w:fill="FFFFFF"/>
        <w:ind w:left="-138" w:right="0" w:firstLine="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i/>
          <w:iCs/>
          <w:sz w:val="16"/>
          <w:szCs w:val="16"/>
        </w:rPr>
        <w:t>Note: Ongoing assessment and validation are continuously being conducted.</w:t>
      </w:r>
    </w:p>
    <w:p w14:paraId="18DD0E19" w14:textId="61AF3FC1" w:rsidR="00FC6923" w:rsidRPr="00E73872" w:rsidRDefault="00976E2A" w:rsidP="00E73872">
      <w:pPr>
        <w:shd w:val="clear" w:color="auto" w:fill="FFFFFF"/>
        <w:ind w:left="-138" w:right="0" w:firstLine="564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139E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V</w:t>
      </w:r>
    </w:p>
    <w:p w14:paraId="1A967437" w14:textId="77777777" w:rsidR="00E73872" w:rsidRPr="00E73872" w:rsidRDefault="00E73872" w:rsidP="00E73872">
      <w:pPr>
        <w:pStyle w:val="ListParagraph"/>
        <w:widowControl w:val="0"/>
        <w:ind w:left="426" w:right="0"/>
        <w:rPr>
          <w:rFonts w:ascii="Arial" w:eastAsia="Arial" w:hAnsi="Arial" w:cs="Arial"/>
          <w:i/>
          <w:color w:val="0070C0"/>
          <w:sz w:val="18"/>
          <w:szCs w:val="24"/>
        </w:rPr>
      </w:pPr>
    </w:p>
    <w:p w14:paraId="21FD762D" w14:textId="6004289A" w:rsidR="005139EA" w:rsidRPr="00E919FC" w:rsidRDefault="005139EA" w:rsidP="005139EA">
      <w:pPr>
        <w:pStyle w:val="ListParagraph"/>
        <w:widowControl w:val="0"/>
        <w:numPr>
          <w:ilvl w:val="0"/>
          <w:numId w:val="5"/>
        </w:numPr>
        <w:ind w:left="426" w:right="0" w:hanging="426"/>
        <w:rPr>
          <w:rFonts w:ascii="Arial" w:eastAsia="Arial" w:hAnsi="Arial" w:cs="Arial"/>
          <w:i/>
          <w:color w:val="0070C0"/>
          <w:sz w:val="18"/>
          <w:szCs w:val="24"/>
        </w:rPr>
      </w:pPr>
      <w:r w:rsidRPr="00BE3138">
        <w:rPr>
          <w:rFonts w:ascii="Arial" w:hAnsi="Arial" w:cs="Arial"/>
          <w:b/>
          <w:bCs/>
          <w:color w:val="002060"/>
          <w:sz w:val="24"/>
        </w:rPr>
        <w:t>Status of Displaced Families / Persons</w:t>
      </w:r>
      <w:r>
        <w:rPr>
          <w:rFonts w:ascii="Arial" w:hAnsi="Arial" w:cs="Arial"/>
          <w:b/>
          <w:bCs/>
          <w:color w:val="002060"/>
          <w:sz w:val="24"/>
        </w:rPr>
        <w:t xml:space="preserve"> Inside Evacuation Center</w:t>
      </w:r>
    </w:p>
    <w:p w14:paraId="13AB70DF" w14:textId="03203142" w:rsidR="005139EA" w:rsidRPr="00FC6923" w:rsidRDefault="000B7FAA" w:rsidP="009412B7">
      <w:pPr>
        <w:pStyle w:val="ListParagraph"/>
        <w:ind w:left="426"/>
        <w:jc w:val="both"/>
        <w:rPr>
          <w:rFonts w:ascii="Arial" w:hAnsi="Arial" w:cs="Arial"/>
          <w:b/>
          <w:sz w:val="24"/>
        </w:rPr>
      </w:pPr>
      <w:r w:rsidRPr="005D30AF">
        <w:rPr>
          <w:rFonts w:ascii="Arial" w:hAnsi="Arial" w:cs="Arial"/>
          <w:sz w:val="24"/>
        </w:rPr>
        <w:t>There are</w:t>
      </w:r>
      <w:r>
        <w:rPr>
          <w:rFonts w:ascii="Arial" w:hAnsi="Arial" w:cs="Arial"/>
          <w:b/>
          <w:sz w:val="24"/>
        </w:rPr>
        <w:t xml:space="preserve"> </w:t>
      </w:r>
      <w:r w:rsidR="00950E1A">
        <w:rPr>
          <w:rFonts w:ascii="Arial" w:hAnsi="Arial" w:cs="Arial"/>
          <w:b/>
          <w:color w:val="0070C0"/>
          <w:sz w:val="24"/>
        </w:rPr>
        <w:t>70</w:t>
      </w:r>
      <w:r w:rsidR="005139EA" w:rsidRPr="005D30AF">
        <w:rPr>
          <w:rFonts w:ascii="Arial" w:hAnsi="Arial" w:cs="Arial"/>
          <w:b/>
          <w:bCs/>
          <w:color w:val="0070C0"/>
          <w:sz w:val="24"/>
        </w:rPr>
        <w:t xml:space="preserve"> families</w:t>
      </w:r>
      <w:r w:rsidR="005139EA" w:rsidRPr="005D30AF">
        <w:rPr>
          <w:rFonts w:ascii="Arial" w:hAnsi="Arial" w:cs="Arial"/>
          <w:color w:val="0070C0"/>
          <w:sz w:val="24"/>
        </w:rPr>
        <w:t xml:space="preserve"> </w:t>
      </w:r>
      <w:r w:rsidR="005139EA" w:rsidRPr="00FC6923">
        <w:rPr>
          <w:rFonts w:ascii="Arial" w:hAnsi="Arial" w:cs="Arial"/>
          <w:sz w:val="24"/>
        </w:rPr>
        <w:t xml:space="preserve">or </w:t>
      </w:r>
      <w:r w:rsidR="00950E1A">
        <w:rPr>
          <w:rFonts w:ascii="Arial" w:hAnsi="Arial" w:cs="Arial"/>
          <w:b/>
          <w:bCs/>
          <w:color w:val="0070C0"/>
          <w:sz w:val="24"/>
        </w:rPr>
        <w:t>310</w:t>
      </w:r>
      <w:r w:rsidR="005D30AF" w:rsidRPr="005D30AF">
        <w:rPr>
          <w:rFonts w:ascii="Arial" w:hAnsi="Arial" w:cs="Arial"/>
          <w:b/>
          <w:bCs/>
          <w:color w:val="0070C0"/>
          <w:sz w:val="24"/>
        </w:rPr>
        <w:t xml:space="preserve"> </w:t>
      </w:r>
      <w:r w:rsidR="005139EA" w:rsidRPr="005D30AF">
        <w:rPr>
          <w:rFonts w:ascii="Arial" w:hAnsi="Arial" w:cs="Arial"/>
          <w:b/>
          <w:bCs/>
          <w:color w:val="0070C0"/>
          <w:sz w:val="24"/>
        </w:rPr>
        <w:t>persons</w:t>
      </w:r>
      <w:r w:rsidR="009412B7" w:rsidRPr="005D30AF">
        <w:rPr>
          <w:rFonts w:ascii="Arial" w:hAnsi="Arial" w:cs="Arial"/>
          <w:color w:val="0070C0"/>
          <w:sz w:val="24"/>
        </w:rPr>
        <w:t xml:space="preserve"> </w:t>
      </w:r>
      <w:r w:rsidR="009412B7" w:rsidRPr="00FC6923">
        <w:rPr>
          <w:rFonts w:ascii="Arial" w:hAnsi="Arial" w:cs="Arial"/>
          <w:sz w:val="24"/>
        </w:rPr>
        <w:t>taking</w:t>
      </w:r>
      <w:r w:rsidR="005139EA" w:rsidRPr="00FC6923">
        <w:rPr>
          <w:rFonts w:ascii="Arial" w:hAnsi="Arial" w:cs="Arial"/>
          <w:sz w:val="24"/>
        </w:rPr>
        <w:t xml:space="preserve"> temporary shelter </w:t>
      </w:r>
      <w:r w:rsidR="005D30AF">
        <w:rPr>
          <w:rFonts w:ascii="Arial" w:hAnsi="Arial" w:cs="Arial"/>
          <w:sz w:val="24"/>
        </w:rPr>
        <w:t>in</w:t>
      </w:r>
      <w:r w:rsidR="005139EA" w:rsidRPr="00FC6923">
        <w:rPr>
          <w:rFonts w:ascii="Arial" w:hAnsi="Arial" w:cs="Arial"/>
          <w:sz w:val="24"/>
        </w:rPr>
        <w:t xml:space="preserve"> </w:t>
      </w:r>
      <w:r w:rsidR="00950E1A">
        <w:rPr>
          <w:rFonts w:ascii="Arial" w:hAnsi="Arial" w:cs="Arial"/>
          <w:b/>
          <w:color w:val="0070C0"/>
          <w:sz w:val="24"/>
        </w:rPr>
        <w:t>6</w:t>
      </w:r>
      <w:r w:rsidR="005D30AF" w:rsidRPr="005D30AF">
        <w:rPr>
          <w:rFonts w:ascii="Arial" w:hAnsi="Arial" w:cs="Arial"/>
          <w:b/>
          <w:color w:val="0070C0"/>
          <w:sz w:val="24"/>
        </w:rPr>
        <w:t xml:space="preserve"> evacuation centers </w:t>
      </w:r>
      <w:r w:rsidR="005139EA" w:rsidRPr="00FC6923">
        <w:rPr>
          <w:rFonts w:ascii="Arial" w:hAnsi="Arial" w:cs="Arial"/>
          <w:sz w:val="24"/>
        </w:rPr>
        <w:t>(see Table 2).</w:t>
      </w:r>
    </w:p>
    <w:p w14:paraId="3315CA4B" w14:textId="77777777" w:rsidR="005139EA" w:rsidRDefault="005139EA" w:rsidP="005139EA">
      <w:pPr>
        <w:pStyle w:val="ListParagraph"/>
        <w:ind w:left="426"/>
        <w:rPr>
          <w:rFonts w:ascii="Arial" w:hAnsi="Arial" w:cs="Arial"/>
          <w:color w:val="000000"/>
          <w:sz w:val="24"/>
        </w:rPr>
      </w:pPr>
    </w:p>
    <w:p w14:paraId="65FE6A52" w14:textId="77777777" w:rsidR="005139EA" w:rsidRPr="00E919FC" w:rsidRDefault="005139EA" w:rsidP="005139EA">
      <w:pPr>
        <w:ind w:firstLine="426"/>
        <w:rPr>
          <w:rFonts w:ascii="Arial" w:eastAsia="Arial" w:hAnsi="Arial" w:cs="Arial"/>
          <w:i/>
          <w:color w:val="0070C0"/>
          <w:sz w:val="18"/>
          <w:szCs w:val="24"/>
        </w:rPr>
      </w:pPr>
      <w:r w:rsidRPr="00E919F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Table 2. 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Number of </w:t>
      </w:r>
      <w:r w:rsidRPr="00E919F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Displaced Families / Persons Inside Evacuation Center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</w:t>
      </w:r>
    </w:p>
    <w:tbl>
      <w:tblPr>
        <w:tblW w:w="4788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2430"/>
        <w:gridCol w:w="854"/>
        <w:gridCol w:w="817"/>
        <w:gridCol w:w="1276"/>
        <w:gridCol w:w="1277"/>
        <w:gridCol w:w="1276"/>
        <w:gridCol w:w="1276"/>
      </w:tblGrid>
      <w:tr w:rsidR="00950E1A" w:rsidRPr="00950E1A" w14:paraId="3DBD83D1" w14:textId="77777777" w:rsidTr="00950E1A">
        <w:trPr>
          <w:trHeight w:val="20"/>
        </w:trPr>
        <w:tc>
          <w:tcPr>
            <w:tcW w:w="13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4FE82B6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8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2E94679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7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A417F4C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950E1A" w:rsidRPr="00950E1A" w14:paraId="0577B7F5" w14:textId="77777777" w:rsidTr="00950E1A">
        <w:trPr>
          <w:trHeight w:val="20"/>
        </w:trPr>
        <w:tc>
          <w:tcPr>
            <w:tcW w:w="13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6B07C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D4A6F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FD3F71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950E1A" w:rsidRPr="00950E1A" w14:paraId="10A99B06" w14:textId="77777777" w:rsidTr="00950E1A">
        <w:trPr>
          <w:trHeight w:val="20"/>
        </w:trPr>
        <w:tc>
          <w:tcPr>
            <w:tcW w:w="13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8E6AD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66F4A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FB827B2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3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6D7D23F" w14:textId="50391200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50E1A" w:rsidRPr="00950E1A" w14:paraId="3753A46B" w14:textId="77777777" w:rsidTr="00950E1A">
        <w:trPr>
          <w:trHeight w:val="20"/>
        </w:trPr>
        <w:tc>
          <w:tcPr>
            <w:tcW w:w="13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CEA61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A863BA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806C445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6A43B8D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8D3157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4AABB62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4E38434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950E1A" w:rsidRPr="00950E1A" w14:paraId="60CE81F8" w14:textId="77777777" w:rsidTr="00950E1A">
        <w:trPr>
          <w:trHeight w:val="20"/>
        </w:trPr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4712A8D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7A5C3C" w14:textId="7D6FC96C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312AC2" w14:textId="15386A0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4240D2" w14:textId="6540D858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 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BDAB28" w14:textId="37EBA14D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 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5BE278" w14:textId="39BD6ACC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310 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0BCD43" w14:textId="72165A5C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310 </w:t>
            </w:r>
          </w:p>
        </w:tc>
      </w:tr>
      <w:tr w:rsidR="00950E1A" w:rsidRPr="00950E1A" w14:paraId="34CF36A3" w14:textId="77777777" w:rsidTr="00950E1A">
        <w:trPr>
          <w:trHeight w:val="20"/>
        </w:trPr>
        <w:tc>
          <w:tcPr>
            <w:tcW w:w="13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5CE008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0B840D" w14:textId="40E4706B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D5A4FE" w14:textId="2FB7E27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A275593" w14:textId="1BDAAEBE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0AD62C" w14:textId="61A60558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C733E0" w14:textId="17ABF9DE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1DBC57" w14:textId="449992AC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310 </w:t>
            </w:r>
          </w:p>
        </w:tc>
      </w:tr>
      <w:tr w:rsidR="00950E1A" w:rsidRPr="00950E1A" w14:paraId="556AB1CE" w14:textId="77777777" w:rsidTr="00950E1A">
        <w:trPr>
          <w:trHeight w:val="20"/>
        </w:trPr>
        <w:tc>
          <w:tcPr>
            <w:tcW w:w="13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6FEDAD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FDACE3" w14:textId="213C33B6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DE4C4A" w14:textId="723A623E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21AC30" w14:textId="648E13F8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D7B0A3" w14:textId="6ACCD17A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A03927" w14:textId="7FF6F4FB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BD6223" w14:textId="6D292BCC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310 </w:t>
            </w:r>
          </w:p>
        </w:tc>
      </w:tr>
      <w:tr w:rsidR="00950E1A" w:rsidRPr="00950E1A" w14:paraId="09A0E79E" w14:textId="77777777" w:rsidTr="00950E1A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4048C" w14:textId="7777777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F7175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Cataingan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0866D" w14:textId="0E3A29B4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1ACCE" w14:textId="0F946289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F574B" w14:textId="3D3E8F33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4A6D8" w14:textId="5D9F2701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19B10" w14:textId="58F23DA0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221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6928C" w14:textId="0E90B789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221 </w:t>
            </w:r>
          </w:p>
        </w:tc>
      </w:tr>
      <w:tr w:rsidR="00950E1A" w:rsidRPr="00950E1A" w14:paraId="040266A8" w14:textId="77777777" w:rsidTr="00950E1A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25B4E" w14:textId="7777777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5C769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Pio V. Corpuz (Limbuhan)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FB53A" w14:textId="2BBE52CD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840BF" w14:textId="54BDE799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8AE96" w14:textId="735EC3FE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E8A1B" w14:textId="09E49213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510F1" w14:textId="512EF21D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89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7ACF1" w14:textId="67AF422E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89 </w:t>
            </w:r>
          </w:p>
        </w:tc>
      </w:tr>
    </w:tbl>
    <w:p w14:paraId="75BF4969" w14:textId="1C369239" w:rsidR="00976E2A" w:rsidRPr="005139EA" w:rsidRDefault="00976E2A" w:rsidP="00976E2A">
      <w:pPr>
        <w:shd w:val="clear" w:color="auto" w:fill="FFFFFF"/>
        <w:ind w:left="-138" w:right="0" w:firstLine="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i/>
          <w:iCs/>
          <w:sz w:val="16"/>
          <w:szCs w:val="16"/>
        </w:rPr>
        <w:t>Note: Ongoing assessment and validation are continuously being conducted.</w:t>
      </w:r>
    </w:p>
    <w:p w14:paraId="7C61D826" w14:textId="45A84B9E" w:rsidR="005139EA" w:rsidRPr="00FC6923" w:rsidRDefault="00976E2A" w:rsidP="00FC6923">
      <w:pPr>
        <w:shd w:val="clear" w:color="auto" w:fill="FFFFFF"/>
        <w:ind w:right="0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139E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V</w:t>
      </w:r>
    </w:p>
    <w:p w14:paraId="364F70AD" w14:textId="77777777" w:rsidR="00FC6923" w:rsidRPr="00FC6923" w:rsidRDefault="00FC6923" w:rsidP="00FC6923">
      <w:pPr>
        <w:pStyle w:val="ListParagraph"/>
        <w:shd w:val="clear" w:color="auto" w:fill="FFFFFF"/>
        <w:ind w:left="426" w:right="0"/>
        <w:rPr>
          <w:rFonts w:eastAsia="Times New Roman"/>
          <w:color w:val="222222"/>
        </w:rPr>
      </w:pPr>
    </w:p>
    <w:p w14:paraId="4534DCBD" w14:textId="1509DC27" w:rsidR="005139EA" w:rsidRPr="005139EA" w:rsidRDefault="005139EA" w:rsidP="005139EA">
      <w:pPr>
        <w:pStyle w:val="ListParagraph"/>
        <w:numPr>
          <w:ilvl w:val="0"/>
          <w:numId w:val="5"/>
        </w:numPr>
        <w:shd w:val="clear" w:color="auto" w:fill="FFFFFF"/>
        <w:ind w:left="426" w:right="0" w:hanging="426"/>
        <w:rPr>
          <w:rFonts w:eastAsia="Times New Roman"/>
          <w:color w:val="222222"/>
        </w:rPr>
      </w:pPr>
      <w:r w:rsidRPr="005139EA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18051C79" w14:textId="255FA9F0" w:rsidR="005139EA" w:rsidRPr="005139EA" w:rsidRDefault="00227A97" w:rsidP="00227A97">
      <w:pPr>
        <w:shd w:val="clear" w:color="auto" w:fill="FFFFFF"/>
        <w:ind w:left="426" w:right="0"/>
        <w:jc w:val="both"/>
        <w:rPr>
          <w:rFonts w:eastAsia="Times New Roman"/>
          <w:color w:val="222222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There </w:t>
      </w:r>
      <w:r w:rsidR="00950E1A">
        <w:rPr>
          <w:rFonts w:ascii="Arial" w:eastAsia="Times New Roman" w:hAnsi="Arial" w:cs="Arial"/>
          <w:color w:val="222222"/>
          <w:sz w:val="24"/>
          <w:szCs w:val="24"/>
        </w:rPr>
        <w:t>are</w:t>
      </w:r>
      <w:r w:rsidR="005139EA" w:rsidRPr="005139EA">
        <w:rPr>
          <w:rFonts w:ascii="Arial" w:eastAsia="Times New Roman" w:hAnsi="Arial" w:cs="Arial"/>
          <w:color w:val="222222"/>
          <w:sz w:val="24"/>
          <w:szCs w:val="24"/>
        </w:rPr>
        <w:t> </w:t>
      </w:r>
      <w:r w:rsidR="00950E1A">
        <w:rPr>
          <w:rFonts w:ascii="Arial" w:eastAsia="Times New Roman" w:hAnsi="Arial" w:cs="Arial"/>
          <w:b/>
          <w:bCs/>
          <w:color w:val="0070C0"/>
          <w:sz w:val="24"/>
          <w:szCs w:val="24"/>
        </w:rPr>
        <w:t>504</w:t>
      </w:r>
      <w:r w:rsidRPr="00227A9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5139EA" w:rsidRPr="005139EA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 houses</w:t>
      </w:r>
      <w:r w:rsidR="005139EA" w:rsidRPr="005139EA">
        <w:rPr>
          <w:rFonts w:ascii="Arial" w:eastAsia="Times New Roman" w:hAnsi="Arial" w:cs="Arial"/>
          <w:color w:val="222222"/>
          <w:sz w:val="24"/>
          <w:szCs w:val="24"/>
        </w:rPr>
        <w:t>; of which, </w:t>
      </w:r>
      <w:r w:rsidR="00950E1A">
        <w:rPr>
          <w:rFonts w:ascii="Arial" w:eastAsia="Times New Roman" w:hAnsi="Arial" w:cs="Arial"/>
          <w:b/>
          <w:bCs/>
          <w:color w:val="0070C0"/>
          <w:sz w:val="24"/>
          <w:szCs w:val="24"/>
        </w:rPr>
        <w:t>51</w:t>
      </w:r>
      <w:r w:rsidRPr="00227A97">
        <w:rPr>
          <w:rFonts w:ascii="Arial" w:eastAsia="Times New Roman" w:hAnsi="Arial" w:cs="Arial"/>
          <w:color w:val="0070C0"/>
          <w:sz w:val="24"/>
          <w:szCs w:val="24"/>
        </w:rPr>
        <w:t> </w:t>
      </w:r>
      <w:r w:rsidR="00950E1A">
        <w:rPr>
          <w:rFonts w:ascii="Arial" w:eastAsia="Times New Roman" w:hAnsi="Arial" w:cs="Arial"/>
          <w:color w:val="222222"/>
          <w:sz w:val="24"/>
          <w:szCs w:val="24"/>
        </w:rPr>
        <w:t>are</w:t>
      </w:r>
      <w:r w:rsidR="005139EA" w:rsidRPr="005139EA">
        <w:rPr>
          <w:rFonts w:ascii="Arial" w:eastAsia="Times New Roman" w:hAnsi="Arial" w:cs="Arial"/>
          <w:color w:val="222222"/>
          <w:sz w:val="24"/>
          <w:szCs w:val="24"/>
        </w:rPr>
        <w:t> </w:t>
      </w:r>
      <w:r w:rsidRPr="00227A9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totally damaged </w:t>
      </w:r>
      <w:r w:rsidRPr="00227A97">
        <w:rPr>
          <w:rFonts w:ascii="Arial" w:eastAsia="Times New Roman" w:hAnsi="Arial" w:cs="Arial"/>
          <w:bCs/>
          <w:color w:val="222222"/>
          <w:sz w:val="24"/>
          <w:szCs w:val="24"/>
        </w:rPr>
        <w:t>and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="00950E1A">
        <w:rPr>
          <w:rFonts w:ascii="Arial" w:eastAsia="Times New Roman" w:hAnsi="Arial" w:cs="Arial"/>
          <w:b/>
          <w:bCs/>
          <w:color w:val="0070C0"/>
          <w:sz w:val="24"/>
          <w:szCs w:val="24"/>
        </w:rPr>
        <w:t>453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="00950E1A">
        <w:rPr>
          <w:rFonts w:ascii="Arial" w:eastAsia="Times New Roman" w:hAnsi="Arial" w:cs="Arial"/>
          <w:bCs/>
          <w:color w:val="222222"/>
          <w:sz w:val="24"/>
          <w:szCs w:val="24"/>
        </w:rPr>
        <w:t>are</w:t>
      </w:r>
      <w:r w:rsidRPr="00227A97">
        <w:rPr>
          <w:rFonts w:ascii="Arial" w:eastAsia="Times New Roman" w:hAnsi="Arial" w:cs="Arial"/>
          <w:bCs/>
          <w:color w:val="222222"/>
          <w:sz w:val="24"/>
          <w:szCs w:val="24"/>
        </w:rPr>
        <w:t xml:space="preserve"> </w:t>
      </w:r>
      <w:r w:rsidRPr="00227A9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partially damaged </w:t>
      </w:r>
      <w:r w:rsidR="005139EA" w:rsidRPr="005139EA">
        <w:rPr>
          <w:rFonts w:ascii="Arial" w:eastAsia="Times New Roman" w:hAnsi="Arial" w:cs="Arial"/>
          <w:color w:val="222222"/>
          <w:sz w:val="24"/>
          <w:szCs w:val="24"/>
        </w:rPr>
        <w:t>(see Table 3).</w:t>
      </w:r>
    </w:p>
    <w:p w14:paraId="17221152" w14:textId="77777777" w:rsidR="005139EA" w:rsidRPr="005139EA" w:rsidRDefault="005139EA" w:rsidP="00227A97">
      <w:pPr>
        <w:shd w:val="clear" w:color="auto" w:fill="FFFFFF"/>
        <w:ind w:left="426" w:right="0"/>
        <w:jc w:val="both"/>
        <w:rPr>
          <w:rFonts w:eastAsia="Times New Roman"/>
          <w:color w:val="222222"/>
        </w:rPr>
      </w:pPr>
      <w:r w:rsidRPr="005139E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 </w:t>
      </w:r>
    </w:p>
    <w:p w14:paraId="10FF3595" w14:textId="77777777" w:rsidR="005139EA" w:rsidRPr="005139EA" w:rsidRDefault="005139EA" w:rsidP="005139EA">
      <w:pPr>
        <w:shd w:val="clear" w:color="auto" w:fill="FFFFFF"/>
        <w:ind w:left="426" w:right="0"/>
        <w:rPr>
          <w:rFonts w:eastAsia="Times New Roman"/>
          <w:color w:val="222222"/>
        </w:rPr>
      </w:pPr>
      <w:r w:rsidRPr="005139E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3. Number of Damaged Houses</w:t>
      </w:r>
    </w:p>
    <w:tbl>
      <w:tblPr>
        <w:tblW w:w="4858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"/>
        <w:gridCol w:w="3803"/>
        <w:gridCol w:w="1831"/>
        <w:gridCol w:w="1831"/>
        <w:gridCol w:w="1830"/>
      </w:tblGrid>
      <w:tr w:rsidR="00950E1A" w:rsidRPr="00950E1A" w14:paraId="0F021B20" w14:textId="77777777" w:rsidTr="00950E1A">
        <w:trPr>
          <w:trHeight w:val="58"/>
        </w:trPr>
        <w:tc>
          <w:tcPr>
            <w:tcW w:w="20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FD67457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9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13A274A" w14:textId="1D860E62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950E1A" w:rsidRPr="00950E1A" w14:paraId="46D7354B" w14:textId="77777777" w:rsidTr="00950E1A">
        <w:trPr>
          <w:trHeight w:val="20"/>
        </w:trPr>
        <w:tc>
          <w:tcPr>
            <w:tcW w:w="20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D2332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D2C1D63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0705234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00E7CD2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950E1A" w:rsidRPr="00950E1A" w14:paraId="1FEB861F" w14:textId="77777777" w:rsidTr="00950E1A">
        <w:trPr>
          <w:trHeight w:val="20"/>
        </w:trPr>
        <w:tc>
          <w:tcPr>
            <w:tcW w:w="209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A71272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7B82FF" w14:textId="6C396772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504 </w:t>
            </w:r>
          </w:p>
        </w:tc>
        <w:tc>
          <w:tcPr>
            <w:tcW w:w="9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5D338D" w14:textId="44F59ADF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88F6391" w14:textId="7ED706AF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453 </w:t>
            </w:r>
          </w:p>
        </w:tc>
      </w:tr>
      <w:tr w:rsidR="00950E1A" w:rsidRPr="00950E1A" w14:paraId="5FD63CF1" w14:textId="77777777" w:rsidTr="00950E1A">
        <w:trPr>
          <w:trHeight w:val="20"/>
        </w:trPr>
        <w:tc>
          <w:tcPr>
            <w:tcW w:w="20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8521F0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73C362" w14:textId="015C8778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504 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1B8694" w14:textId="0D4C822E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A06BEE6" w14:textId="6D461BB1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453 </w:t>
            </w:r>
          </w:p>
        </w:tc>
      </w:tr>
      <w:tr w:rsidR="00950E1A" w:rsidRPr="00950E1A" w14:paraId="359FA768" w14:textId="77777777" w:rsidTr="00950E1A">
        <w:trPr>
          <w:trHeight w:val="20"/>
        </w:trPr>
        <w:tc>
          <w:tcPr>
            <w:tcW w:w="20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ECDD04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E7B8C5" w14:textId="6C557699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504 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A840FF" w14:textId="49D6BFF2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D251FA" w14:textId="591C9470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453 </w:t>
            </w:r>
          </w:p>
        </w:tc>
      </w:tr>
      <w:tr w:rsidR="00950E1A" w:rsidRPr="00950E1A" w14:paraId="1C3FEFE1" w14:textId="77777777" w:rsidTr="00950E1A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6147A" w14:textId="7777777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C620A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Cataingan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9EBAF" w14:textId="4E8905F8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83 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34814" w14:textId="3BA508AA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10740" w14:textId="0E78D33F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</w:tr>
      <w:tr w:rsidR="00950E1A" w:rsidRPr="00950E1A" w14:paraId="58A1FD64" w14:textId="77777777" w:rsidTr="00950E1A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2451B" w14:textId="7777777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209C2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Cawayan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D0F00" w14:textId="0E17347F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53D54" w14:textId="1A369D75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EA08D" w14:textId="2BA3C2CA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950E1A" w:rsidRPr="00950E1A" w14:paraId="74DB6FA4" w14:textId="77777777" w:rsidTr="00950E1A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2B9B2" w14:textId="7777777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ACFBD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0329E" w14:textId="78F6E5FD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2B0A3" w14:textId="75A3AA5A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F43DD" w14:textId="56E488B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</w:tr>
      <w:tr w:rsidR="00950E1A" w:rsidRPr="00950E1A" w14:paraId="595C9FAE" w14:textId="77777777" w:rsidTr="00950E1A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6D83F" w14:textId="7777777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2B17F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Palanas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008FD" w14:textId="1323BAC0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5A00F" w14:textId="59070A6E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A4A99" w14:textId="41FA834F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950E1A" w:rsidRPr="00950E1A" w14:paraId="20A69EFF" w14:textId="77777777" w:rsidTr="00950E1A">
        <w:trPr>
          <w:trHeight w:val="20"/>
        </w:trPr>
        <w:tc>
          <w:tcPr>
            <w:tcW w:w="8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6B6B8" w14:textId="7777777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C88E2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Pio V. Corpuz (Limbuhan)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C305B" w14:textId="1812D743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299 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7B60E" w14:textId="3FD51C05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FE3E4" w14:textId="395C81E4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287 </w:t>
            </w:r>
          </w:p>
        </w:tc>
      </w:tr>
    </w:tbl>
    <w:p w14:paraId="3304DCCF" w14:textId="77777777" w:rsidR="00950E1A" w:rsidRDefault="00950E1A" w:rsidP="00950E1A">
      <w:pPr>
        <w:shd w:val="clear" w:color="auto" w:fill="FFFFFF"/>
        <w:ind w:right="0" w:firstLine="426"/>
        <w:rPr>
          <w:rFonts w:ascii="Arial" w:eastAsia="Times New Roman" w:hAnsi="Arial" w:cs="Arial"/>
          <w:i/>
          <w:iCs/>
          <w:sz w:val="16"/>
          <w:szCs w:val="16"/>
        </w:rPr>
      </w:pPr>
      <w:r>
        <w:rPr>
          <w:rFonts w:ascii="Arial" w:eastAsia="Times New Roman" w:hAnsi="Arial" w:cs="Arial"/>
          <w:i/>
          <w:iCs/>
          <w:sz w:val="16"/>
          <w:szCs w:val="16"/>
        </w:rPr>
        <w:t>Note: Ongoing assessment and validation are continuously being conducted.</w:t>
      </w:r>
    </w:p>
    <w:p w14:paraId="43FE51F0" w14:textId="11819384" w:rsidR="005139EA" w:rsidRPr="005139EA" w:rsidRDefault="005139EA" w:rsidP="005139EA">
      <w:pPr>
        <w:shd w:val="clear" w:color="auto" w:fill="FFFFFF"/>
        <w:ind w:right="0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139E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V</w:t>
      </w:r>
    </w:p>
    <w:p w14:paraId="3F742D40" w14:textId="7FB5DDFF" w:rsidR="00FC6923" w:rsidRDefault="00FC6923" w:rsidP="00FC6923">
      <w:pPr>
        <w:pStyle w:val="ListParagraph"/>
        <w:widowControl w:val="0"/>
        <w:ind w:left="862" w:right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F128142" w14:textId="3B8F47F2" w:rsidR="00FC6923" w:rsidRDefault="00FC6923" w:rsidP="00FC6923">
      <w:pPr>
        <w:pStyle w:val="ListParagraph"/>
        <w:widowControl w:val="0"/>
        <w:ind w:left="862" w:right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2C7ECCE" w14:textId="0C7377D8" w:rsidR="00FC6923" w:rsidRDefault="00FC6923" w:rsidP="00FC6923">
      <w:pPr>
        <w:pStyle w:val="ListParagraph"/>
        <w:widowControl w:val="0"/>
        <w:ind w:left="862" w:right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4C96406" w14:textId="656BEF30" w:rsidR="00FC6923" w:rsidRDefault="00FC6923" w:rsidP="00FC6923">
      <w:pPr>
        <w:pStyle w:val="ListParagraph"/>
        <w:widowControl w:val="0"/>
        <w:ind w:left="862" w:right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8C3F414" w14:textId="77777777" w:rsidR="00FC6923" w:rsidRDefault="00FC6923" w:rsidP="00FC6923">
      <w:pPr>
        <w:pStyle w:val="ListParagraph"/>
        <w:widowControl w:val="0"/>
        <w:ind w:left="862" w:right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35B963F" w14:textId="77777777" w:rsidR="00FC6923" w:rsidRDefault="00FC6923" w:rsidP="00FC6923">
      <w:pPr>
        <w:pStyle w:val="ListParagraph"/>
        <w:widowControl w:val="0"/>
        <w:numPr>
          <w:ilvl w:val="0"/>
          <w:numId w:val="5"/>
        </w:numPr>
        <w:ind w:left="426" w:right="0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FC6923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Assistance Provided</w:t>
      </w:r>
    </w:p>
    <w:p w14:paraId="310EEEAE" w14:textId="5BEFB25B" w:rsidR="00FC6923" w:rsidRPr="00FC6923" w:rsidRDefault="00FC6923" w:rsidP="00FC6923">
      <w:pPr>
        <w:pStyle w:val="ListParagraph"/>
        <w:widowControl w:val="0"/>
        <w:ind w:left="426" w:right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FC6923">
        <w:rPr>
          <w:rFonts w:ascii="Arial" w:eastAsia="Arial" w:hAnsi="Arial" w:cs="Arial"/>
          <w:color w:val="000000" w:themeColor="text1"/>
          <w:sz w:val="24"/>
          <w:szCs w:val="24"/>
        </w:rPr>
        <w:t xml:space="preserve">A total of </w:t>
      </w:r>
      <w:r w:rsidRPr="00FC6923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73872" w:rsidRPr="00E73872">
        <w:rPr>
          <w:rFonts w:ascii="Arial" w:eastAsia="Arial" w:hAnsi="Arial" w:cs="Arial"/>
          <w:b/>
          <w:color w:val="0070C0"/>
          <w:sz w:val="24"/>
          <w:szCs w:val="24"/>
        </w:rPr>
        <w:t xml:space="preserve">519,978.36 </w:t>
      </w:r>
      <w:r w:rsidRPr="00FC6923">
        <w:rPr>
          <w:rFonts w:ascii="Arial" w:eastAsia="Arial" w:hAnsi="Arial" w:cs="Arial"/>
          <w:color w:val="000000" w:themeColor="text1"/>
          <w:sz w:val="24"/>
          <w:szCs w:val="24"/>
        </w:rPr>
        <w:t xml:space="preserve">worth of assistance was provided </w:t>
      </w:r>
      <w:r w:rsidRPr="00FC6923">
        <w:rPr>
          <w:rFonts w:ascii="Arial" w:eastAsia="Arial" w:hAnsi="Arial" w:cs="Arial"/>
          <w:sz w:val="24"/>
          <w:szCs w:val="24"/>
        </w:rPr>
        <w:t xml:space="preserve">by </w:t>
      </w:r>
      <w:r w:rsidRPr="00FC6923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FC6923">
        <w:rPr>
          <w:rFonts w:ascii="Arial" w:eastAsia="Arial" w:hAnsi="Arial" w:cs="Arial"/>
          <w:b/>
          <w:sz w:val="24"/>
          <w:szCs w:val="24"/>
        </w:rPr>
        <w:t xml:space="preserve"> </w:t>
      </w:r>
      <w:r w:rsidRPr="00FC6923">
        <w:rPr>
          <w:rFonts w:ascii="Arial" w:eastAsia="Arial" w:hAnsi="Arial" w:cs="Arial"/>
          <w:sz w:val="24"/>
          <w:szCs w:val="24"/>
        </w:rPr>
        <w:t>to</w:t>
      </w:r>
      <w:r w:rsidRPr="00FC6923">
        <w:rPr>
          <w:rFonts w:ascii="Arial" w:eastAsia="Arial" w:hAnsi="Arial" w:cs="Arial"/>
          <w:b/>
          <w:sz w:val="24"/>
          <w:szCs w:val="24"/>
        </w:rPr>
        <w:t xml:space="preserve"> </w:t>
      </w:r>
      <w:r w:rsidRPr="00FC6923">
        <w:rPr>
          <w:rFonts w:ascii="Arial" w:eastAsia="Arial" w:hAnsi="Arial" w:cs="Arial"/>
          <w:sz w:val="24"/>
          <w:szCs w:val="24"/>
        </w:rPr>
        <w:t xml:space="preserve">the affected </w:t>
      </w:r>
      <w:r w:rsidRPr="00FC6923">
        <w:rPr>
          <w:rFonts w:ascii="Arial" w:eastAsia="Arial" w:hAnsi="Arial" w:cs="Arial"/>
          <w:color w:val="000000" w:themeColor="text1"/>
          <w:sz w:val="24"/>
          <w:szCs w:val="24"/>
        </w:rPr>
        <w:t xml:space="preserve">families (see Table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4</w:t>
      </w:r>
      <w:r w:rsidRPr="00FC6923">
        <w:rPr>
          <w:rFonts w:ascii="Arial" w:eastAsia="Arial" w:hAnsi="Arial" w:cs="Arial"/>
          <w:color w:val="000000" w:themeColor="text1"/>
          <w:sz w:val="24"/>
          <w:szCs w:val="24"/>
        </w:rPr>
        <w:t>).</w:t>
      </w:r>
    </w:p>
    <w:p w14:paraId="24E74FDF" w14:textId="77777777" w:rsidR="00FC6923" w:rsidRPr="00AE4967" w:rsidRDefault="00FC6923" w:rsidP="00FC6923">
      <w:pPr>
        <w:ind w:left="36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8EFDC80" w14:textId="449FDB2A" w:rsidR="00FC6923" w:rsidRPr="009E72D8" w:rsidRDefault="00FC6923" w:rsidP="00FC6923">
      <w:pPr>
        <w:shd w:val="clear" w:color="auto" w:fill="FFFFFF"/>
        <w:ind w:firstLine="360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9E72D8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>4</w:t>
      </w:r>
      <w:r w:rsidRPr="009E72D8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>. Cost of Assistance Provided to Affected Families / Persons</w:t>
      </w:r>
    </w:p>
    <w:tbl>
      <w:tblPr>
        <w:tblW w:w="4819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"/>
        <w:gridCol w:w="2802"/>
        <w:gridCol w:w="1363"/>
        <w:gridCol w:w="1098"/>
        <w:gridCol w:w="1132"/>
        <w:gridCol w:w="1278"/>
        <w:gridCol w:w="1590"/>
      </w:tblGrid>
      <w:tr w:rsidR="00E73872" w:rsidRPr="00950E1A" w14:paraId="40804C37" w14:textId="77777777" w:rsidTr="00E73872">
        <w:trPr>
          <w:trHeight w:val="58"/>
        </w:trPr>
        <w:tc>
          <w:tcPr>
            <w:tcW w:w="155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14B0F5E" w14:textId="77777777" w:rsidR="00E73872" w:rsidRPr="00950E1A" w:rsidRDefault="00E73872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79955E0" w14:textId="77777777" w:rsidR="00E73872" w:rsidRPr="00950E1A" w:rsidRDefault="00E73872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950E1A" w:rsidRPr="00950E1A" w14:paraId="6AC1DF3C" w14:textId="77777777" w:rsidTr="00E73872">
        <w:trPr>
          <w:trHeight w:val="20"/>
        </w:trPr>
        <w:tc>
          <w:tcPr>
            <w:tcW w:w="155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B66EB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281B03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8A13389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42C266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B287C4D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B35671F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950E1A" w:rsidRPr="00950E1A" w14:paraId="0B582460" w14:textId="77777777" w:rsidTr="00E73872">
        <w:trPr>
          <w:trHeight w:val="20"/>
        </w:trPr>
        <w:tc>
          <w:tcPr>
            <w:tcW w:w="15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BF0C617" w14:textId="77777777" w:rsidR="00950E1A" w:rsidRPr="00950E1A" w:rsidRDefault="00950E1A" w:rsidP="00950E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EC4271" w14:textId="11EEC9F9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519,978.36 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BD93B0" w14:textId="36D5ED11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D787FA" w14:textId="361823D3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884EC5" w14:textId="0F4F01D3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42CA4F" w14:textId="30D407FA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519,978.36 </w:t>
            </w:r>
          </w:p>
        </w:tc>
      </w:tr>
      <w:tr w:rsidR="00950E1A" w:rsidRPr="00950E1A" w14:paraId="1D75236E" w14:textId="77777777" w:rsidTr="00E73872">
        <w:trPr>
          <w:trHeight w:val="20"/>
        </w:trPr>
        <w:tc>
          <w:tcPr>
            <w:tcW w:w="1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782B06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176F34" w14:textId="3F92C0B4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519,978.36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11F88E" w14:textId="041CE144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2793130" w14:textId="56D5A660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60AA7E" w14:textId="047D0360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799C7C" w14:textId="5ACA15A5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519,978.36 </w:t>
            </w:r>
          </w:p>
        </w:tc>
      </w:tr>
      <w:tr w:rsidR="00950E1A" w:rsidRPr="00950E1A" w14:paraId="21527043" w14:textId="77777777" w:rsidTr="00E73872">
        <w:trPr>
          <w:trHeight w:val="20"/>
        </w:trPr>
        <w:tc>
          <w:tcPr>
            <w:tcW w:w="1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DCF965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5867A5" w14:textId="18BCF315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519,978.36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8CD127" w14:textId="54017D07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407F16" w14:textId="0F627427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58587E" w14:textId="31601AAE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47AA05" w14:textId="092A2E6A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519,978.36 </w:t>
            </w:r>
          </w:p>
        </w:tc>
      </w:tr>
      <w:tr w:rsidR="00950E1A" w:rsidRPr="00950E1A" w14:paraId="4802BACC" w14:textId="77777777" w:rsidTr="00E7387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98A23" w14:textId="7777777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54BB6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Cataingan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66DA4" w14:textId="6C649B0E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366,058.60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91568" w14:textId="5446EEDC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6EEAD" w14:textId="6F13AAE4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F5004" w14:textId="60F3C6DA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D9C51" w14:textId="11EC8526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366,058.60 </w:t>
            </w:r>
          </w:p>
        </w:tc>
      </w:tr>
      <w:tr w:rsidR="00950E1A" w:rsidRPr="00950E1A" w14:paraId="501984D4" w14:textId="77777777" w:rsidTr="00E7387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5091D" w14:textId="7777777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B71AE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Palanas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4F961" w14:textId="206CA87B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83,419.76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FB78F" w14:textId="1F903AB1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1C110" w14:textId="0683FA05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87407" w14:textId="1E1CCC2E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81C11" w14:textId="5A02426E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83,419.76 </w:t>
            </w:r>
          </w:p>
        </w:tc>
      </w:tr>
      <w:tr w:rsidR="00950E1A" w:rsidRPr="00950E1A" w14:paraId="293F3F6E" w14:textId="77777777" w:rsidTr="00E7387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98BE2" w14:textId="77777777" w:rsidR="00950E1A" w:rsidRPr="00950E1A" w:rsidRDefault="00950E1A" w:rsidP="00950E1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85942" w14:textId="77777777" w:rsidR="00950E1A" w:rsidRPr="00950E1A" w:rsidRDefault="00950E1A" w:rsidP="00950E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Pio V. Corpuz (Limbuhan)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51211" w14:textId="7E29AF5F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70,500.00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2EEE4" w14:textId="3C7684B6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37D11" w14:textId="76D17681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1BFA8" w14:textId="77F3E345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258A3" w14:textId="452C3ADB" w:rsidR="00950E1A" w:rsidRPr="00950E1A" w:rsidRDefault="00950E1A" w:rsidP="00E7387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E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70,500.00 </w:t>
            </w:r>
          </w:p>
        </w:tc>
      </w:tr>
    </w:tbl>
    <w:p w14:paraId="43746C88" w14:textId="2132DD9F" w:rsidR="000B7FAA" w:rsidRPr="000B7FAA" w:rsidRDefault="00FC6923" w:rsidP="00E73872">
      <w:pPr>
        <w:shd w:val="clear" w:color="auto" w:fill="FFFFFF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5139E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Source: DSWD-FO</w:t>
      </w:r>
      <w:r w:rsidR="000B7FAA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V</w:t>
      </w:r>
    </w:p>
    <w:p w14:paraId="4BBAB4DD" w14:textId="77777777" w:rsidR="00E73872" w:rsidRDefault="00E73872" w:rsidP="00EF0EB3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B0933D6" w14:textId="10454026" w:rsidR="00EF0EB3" w:rsidRDefault="00EF0EB3" w:rsidP="00EF0EB3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BE2946">
        <w:rPr>
          <w:rFonts w:ascii="Arial" w:eastAsia="Arial" w:hAnsi="Arial" w:cs="Arial"/>
          <w:b/>
          <w:color w:val="002060"/>
          <w:sz w:val="28"/>
          <w:szCs w:val="28"/>
        </w:rPr>
        <w:t>Status of Prepositioned Resources: Stockpile and Standby Funds</w:t>
      </w:r>
    </w:p>
    <w:p w14:paraId="7B165D86" w14:textId="77777777" w:rsidR="00EF0EB3" w:rsidRPr="0040583A" w:rsidRDefault="00EF0EB3" w:rsidP="00EF0EB3">
      <w:pPr>
        <w:contextualSpacing/>
        <w:rPr>
          <w:rFonts w:ascii="Arial" w:eastAsia="Arial" w:hAnsi="Arial" w:cs="Arial"/>
          <w:b/>
          <w:sz w:val="24"/>
          <w:szCs w:val="28"/>
        </w:rPr>
      </w:pPr>
    </w:p>
    <w:p w14:paraId="240ED425" w14:textId="574BE549" w:rsidR="00EF0EB3" w:rsidRPr="00950E1A" w:rsidRDefault="00EF0EB3" w:rsidP="00EF0EB3">
      <w:pPr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50E1A">
        <w:rPr>
          <w:rFonts w:ascii="Arial" w:eastAsia="Arial" w:hAnsi="Arial" w:cs="Arial"/>
          <w:sz w:val="24"/>
          <w:szCs w:val="24"/>
        </w:rPr>
        <w:t xml:space="preserve">The DSWD Central Office (CO), Field Offices (FOs), and National Resource Operations Center (NROC) have stockpiles and standby funds amounting to </w:t>
      </w:r>
      <w:r w:rsidRPr="00950E1A">
        <w:rPr>
          <w:rFonts w:ascii="Arial" w:eastAsia="Arial" w:hAnsi="Arial" w:cs="Arial"/>
          <w:b/>
          <w:sz w:val="24"/>
          <w:szCs w:val="24"/>
        </w:rPr>
        <w:t>₱</w:t>
      </w:r>
      <w:r w:rsidR="00794AA1" w:rsidRPr="00950E1A">
        <w:rPr>
          <w:rFonts w:ascii="Arial" w:eastAsia="Arial" w:hAnsi="Arial" w:cs="Arial"/>
          <w:b/>
          <w:bCs/>
          <w:sz w:val="24"/>
          <w:szCs w:val="24"/>
        </w:rPr>
        <w:t xml:space="preserve">1,473,491,509.99 </w:t>
      </w:r>
      <w:r w:rsidRPr="00950E1A">
        <w:rPr>
          <w:rFonts w:ascii="Arial" w:eastAsia="Arial" w:hAnsi="Arial" w:cs="Arial"/>
          <w:sz w:val="24"/>
          <w:szCs w:val="24"/>
        </w:rPr>
        <w:t>with breakdown as follows (see Table 2):</w:t>
      </w:r>
    </w:p>
    <w:p w14:paraId="67ED49A9" w14:textId="77777777" w:rsidR="00EF0EB3" w:rsidRPr="00950E1A" w:rsidRDefault="00EF0EB3" w:rsidP="00EF0EB3">
      <w:pPr>
        <w:contextualSpacing/>
        <w:jc w:val="both"/>
        <w:rPr>
          <w:rFonts w:ascii="Arial" w:eastAsia="Arial" w:hAnsi="Arial" w:cs="Arial"/>
          <w:sz w:val="20"/>
          <w:szCs w:val="24"/>
        </w:rPr>
      </w:pPr>
    </w:p>
    <w:p w14:paraId="152FB768" w14:textId="77777777" w:rsidR="00EF0EB3" w:rsidRPr="00950E1A" w:rsidRDefault="00EF0EB3" w:rsidP="00377E02">
      <w:pPr>
        <w:widowControl w:val="0"/>
        <w:numPr>
          <w:ilvl w:val="0"/>
          <w:numId w:val="1"/>
        </w:numPr>
        <w:ind w:left="360" w:right="0"/>
        <w:contextualSpacing/>
        <w:rPr>
          <w:rFonts w:ascii="Arial" w:eastAsia="Arial" w:hAnsi="Arial" w:cs="Arial"/>
          <w:b/>
          <w:sz w:val="24"/>
          <w:szCs w:val="24"/>
        </w:rPr>
      </w:pPr>
      <w:r w:rsidRPr="00950E1A">
        <w:rPr>
          <w:rFonts w:ascii="Arial" w:eastAsia="Arial" w:hAnsi="Arial" w:cs="Arial"/>
          <w:b/>
          <w:sz w:val="24"/>
          <w:szCs w:val="24"/>
        </w:rPr>
        <w:t>Standby Funds</w:t>
      </w:r>
    </w:p>
    <w:p w14:paraId="629BD08B" w14:textId="1017E953" w:rsidR="00EF0EB3" w:rsidRPr="00950E1A" w:rsidRDefault="00EF0EB3" w:rsidP="00EF0EB3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50E1A">
        <w:rPr>
          <w:rFonts w:ascii="Arial" w:eastAsia="Arial" w:hAnsi="Arial" w:cs="Arial"/>
          <w:sz w:val="24"/>
          <w:szCs w:val="24"/>
        </w:rPr>
        <w:t xml:space="preserve">A total of </w:t>
      </w:r>
      <w:r w:rsidRPr="00950E1A">
        <w:rPr>
          <w:rFonts w:ascii="Arial" w:eastAsia="Arial" w:hAnsi="Arial" w:cs="Arial"/>
          <w:b/>
          <w:sz w:val="24"/>
          <w:szCs w:val="24"/>
        </w:rPr>
        <w:t>₱</w:t>
      </w:r>
      <w:r w:rsidR="00310B1E" w:rsidRPr="00950E1A">
        <w:rPr>
          <w:rFonts w:ascii="Arial" w:eastAsia="Arial" w:hAnsi="Arial" w:cs="Arial"/>
          <w:b/>
          <w:bCs/>
          <w:sz w:val="24"/>
          <w:szCs w:val="24"/>
        </w:rPr>
        <w:t xml:space="preserve">663,107,684.85 </w:t>
      </w:r>
      <w:r w:rsidRPr="00950E1A">
        <w:rPr>
          <w:rFonts w:ascii="Arial" w:eastAsia="Arial" w:hAnsi="Arial" w:cs="Arial"/>
          <w:b/>
          <w:sz w:val="24"/>
          <w:szCs w:val="24"/>
        </w:rPr>
        <w:t>standby funds</w:t>
      </w:r>
      <w:r w:rsidRPr="00950E1A">
        <w:rPr>
          <w:rFonts w:ascii="Arial" w:eastAsia="Arial" w:hAnsi="Arial" w:cs="Arial"/>
          <w:sz w:val="24"/>
          <w:szCs w:val="24"/>
        </w:rPr>
        <w:t xml:space="preserve"> in the CO and FOs. Of the said amount, </w:t>
      </w:r>
      <w:r w:rsidRPr="00950E1A">
        <w:rPr>
          <w:rFonts w:ascii="Arial" w:eastAsia="Arial" w:hAnsi="Arial" w:cs="Arial"/>
          <w:b/>
          <w:sz w:val="24"/>
          <w:szCs w:val="24"/>
        </w:rPr>
        <w:t>₱</w:t>
      </w:r>
      <w:r w:rsidR="00227A97" w:rsidRPr="00950E1A">
        <w:rPr>
          <w:rFonts w:ascii="Arial" w:eastAsia="Arial" w:hAnsi="Arial" w:cs="Arial"/>
          <w:b/>
          <w:sz w:val="24"/>
          <w:szCs w:val="24"/>
        </w:rPr>
        <w:t xml:space="preserve">619,916,550.34 </w:t>
      </w:r>
      <w:r w:rsidRPr="00950E1A">
        <w:rPr>
          <w:rFonts w:ascii="Arial" w:eastAsia="Arial" w:hAnsi="Arial" w:cs="Arial"/>
          <w:sz w:val="24"/>
          <w:szCs w:val="24"/>
        </w:rPr>
        <w:t>is the available</w:t>
      </w:r>
      <w:r w:rsidRPr="00950E1A">
        <w:rPr>
          <w:rFonts w:ascii="Arial" w:eastAsia="Arial" w:hAnsi="Arial" w:cs="Arial"/>
          <w:b/>
          <w:sz w:val="24"/>
          <w:szCs w:val="24"/>
        </w:rPr>
        <w:t xml:space="preserve"> Quick Response Fund (QRF)</w:t>
      </w:r>
      <w:r w:rsidRPr="00950E1A">
        <w:rPr>
          <w:rFonts w:ascii="Arial" w:eastAsia="Arial" w:hAnsi="Arial" w:cs="Arial"/>
          <w:sz w:val="24"/>
          <w:szCs w:val="24"/>
        </w:rPr>
        <w:t xml:space="preserve"> in the CO.</w:t>
      </w:r>
    </w:p>
    <w:p w14:paraId="0E9C5471" w14:textId="77777777" w:rsidR="00EF0EB3" w:rsidRPr="00950E1A" w:rsidRDefault="00EF0EB3" w:rsidP="00EF0EB3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1E6034C4" w14:textId="77777777" w:rsidR="00EF0EB3" w:rsidRPr="00950E1A" w:rsidRDefault="00EF0EB3" w:rsidP="00377E02">
      <w:pPr>
        <w:widowControl w:val="0"/>
        <w:numPr>
          <w:ilvl w:val="0"/>
          <w:numId w:val="1"/>
        </w:numPr>
        <w:ind w:left="360" w:right="0"/>
        <w:contextualSpacing/>
        <w:rPr>
          <w:rFonts w:ascii="Arial" w:eastAsia="Arial" w:hAnsi="Arial" w:cs="Arial"/>
          <w:b/>
          <w:sz w:val="24"/>
          <w:szCs w:val="24"/>
        </w:rPr>
      </w:pPr>
      <w:r w:rsidRPr="00950E1A">
        <w:rPr>
          <w:rFonts w:ascii="Arial" w:eastAsia="Arial" w:hAnsi="Arial" w:cs="Arial"/>
          <w:b/>
          <w:sz w:val="24"/>
          <w:szCs w:val="24"/>
        </w:rPr>
        <w:t>Stockpiles</w:t>
      </w:r>
    </w:p>
    <w:p w14:paraId="6BD50224" w14:textId="4B68EF8E" w:rsidR="00EF0EB3" w:rsidRPr="00950E1A" w:rsidRDefault="00EF0EB3" w:rsidP="00EF0EB3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50E1A">
        <w:rPr>
          <w:rFonts w:ascii="Arial" w:eastAsia="Arial" w:hAnsi="Arial" w:cs="Arial"/>
          <w:sz w:val="24"/>
          <w:szCs w:val="24"/>
        </w:rPr>
        <w:t xml:space="preserve">A total of </w:t>
      </w:r>
      <w:r w:rsidR="00794AA1" w:rsidRPr="00950E1A">
        <w:rPr>
          <w:rFonts w:ascii="Arial" w:eastAsia="Arial" w:hAnsi="Arial"/>
          <w:b/>
          <w:bCs/>
          <w:sz w:val="24"/>
          <w:szCs w:val="24"/>
        </w:rPr>
        <w:t xml:space="preserve">292,941 </w:t>
      </w:r>
      <w:r w:rsidRPr="00950E1A">
        <w:rPr>
          <w:rFonts w:ascii="Arial" w:eastAsia="Arial" w:hAnsi="Arial" w:cs="Arial"/>
          <w:b/>
          <w:sz w:val="24"/>
          <w:szCs w:val="24"/>
        </w:rPr>
        <w:t>family food packs (FFPs)</w:t>
      </w:r>
      <w:r w:rsidRPr="00950E1A">
        <w:rPr>
          <w:rFonts w:ascii="Arial" w:eastAsia="Arial" w:hAnsi="Arial" w:cs="Arial"/>
          <w:sz w:val="24"/>
          <w:szCs w:val="24"/>
        </w:rPr>
        <w:t xml:space="preserve"> amounting to </w:t>
      </w:r>
      <w:r w:rsidRPr="00950E1A">
        <w:rPr>
          <w:rFonts w:ascii="Arial" w:eastAsia="Arial" w:hAnsi="Arial" w:cs="Arial"/>
          <w:b/>
          <w:sz w:val="24"/>
          <w:szCs w:val="24"/>
        </w:rPr>
        <w:t>₱</w:t>
      </w:r>
      <w:r w:rsidR="00794AA1" w:rsidRPr="00950E1A">
        <w:rPr>
          <w:rFonts w:ascii="Arial" w:eastAsia="Arial" w:hAnsi="Arial" w:cs="Arial"/>
          <w:b/>
          <w:bCs/>
          <w:sz w:val="24"/>
          <w:szCs w:val="24"/>
        </w:rPr>
        <w:t>144,009,440.44</w:t>
      </w:r>
      <w:r w:rsidRPr="00950E1A">
        <w:rPr>
          <w:rFonts w:ascii="Arial" w:eastAsia="Arial" w:hAnsi="Arial" w:cs="Arial"/>
          <w:sz w:val="24"/>
          <w:szCs w:val="24"/>
        </w:rPr>
        <w:t>,</w:t>
      </w:r>
      <w:r w:rsidRPr="00950E1A">
        <w:rPr>
          <w:rFonts w:ascii="Arial" w:eastAsia="Arial" w:hAnsi="Arial" w:cs="Arial"/>
          <w:b/>
          <w:sz w:val="24"/>
          <w:szCs w:val="24"/>
        </w:rPr>
        <w:t xml:space="preserve"> other food items </w:t>
      </w:r>
      <w:r w:rsidRPr="00950E1A">
        <w:rPr>
          <w:rFonts w:ascii="Arial" w:eastAsia="Arial" w:hAnsi="Arial" w:cs="Arial"/>
          <w:sz w:val="24"/>
          <w:szCs w:val="24"/>
        </w:rPr>
        <w:t xml:space="preserve">amounting to </w:t>
      </w:r>
      <w:r w:rsidRPr="00950E1A">
        <w:rPr>
          <w:rFonts w:ascii="Arial" w:eastAsia="Arial" w:hAnsi="Arial" w:cs="Arial"/>
          <w:b/>
          <w:sz w:val="24"/>
          <w:szCs w:val="24"/>
        </w:rPr>
        <w:t>₱</w:t>
      </w:r>
      <w:r w:rsidR="00794AA1" w:rsidRPr="00950E1A">
        <w:rPr>
          <w:rFonts w:ascii="Arial" w:eastAsia="Arial" w:hAnsi="Arial"/>
          <w:b/>
          <w:bCs/>
          <w:sz w:val="24"/>
          <w:szCs w:val="24"/>
        </w:rPr>
        <w:t xml:space="preserve">219,165,266.40 </w:t>
      </w:r>
      <w:r w:rsidRPr="00950E1A">
        <w:rPr>
          <w:rFonts w:ascii="Arial" w:eastAsia="Arial" w:hAnsi="Arial" w:cs="Arial"/>
          <w:sz w:val="24"/>
          <w:szCs w:val="24"/>
        </w:rPr>
        <w:t>and</w:t>
      </w:r>
      <w:r w:rsidRPr="00950E1A">
        <w:rPr>
          <w:rFonts w:ascii="Arial" w:eastAsia="Arial" w:hAnsi="Arial" w:cs="Arial"/>
          <w:b/>
          <w:sz w:val="24"/>
          <w:szCs w:val="24"/>
        </w:rPr>
        <w:t xml:space="preserve"> non-food items (FNIs)</w:t>
      </w:r>
      <w:r w:rsidRPr="00950E1A">
        <w:rPr>
          <w:rFonts w:ascii="Arial" w:eastAsia="Arial" w:hAnsi="Arial" w:cs="Arial"/>
          <w:sz w:val="24"/>
          <w:szCs w:val="24"/>
        </w:rPr>
        <w:t xml:space="preserve"> amounting to </w:t>
      </w:r>
      <w:r w:rsidRPr="00950E1A">
        <w:rPr>
          <w:rFonts w:ascii="Arial" w:eastAsia="Arial" w:hAnsi="Arial" w:cs="Arial"/>
          <w:b/>
          <w:sz w:val="24"/>
          <w:szCs w:val="24"/>
        </w:rPr>
        <w:t>₱</w:t>
      </w:r>
      <w:r w:rsidR="00794AA1" w:rsidRPr="00950E1A">
        <w:rPr>
          <w:rFonts w:ascii="Arial" w:eastAsia="Arial" w:hAnsi="Arial"/>
          <w:b/>
          <w:bCs/>
          <w:sz w:val="24"/>
          <w:szCs w:val="24"/>
        </w:rPr>
        <w:t xml:space="preserve">447,209,118.30 </w:t>
      </w:r>
      <w:r w:rsidRPr="00950E1A">
        <w:rPr>
          <w:rFonts w:ascii="Arial" w:eastAsia="Arial" w:hAnsi="Arial" w:cs="Arial"/>
          <w:sz w:val="24"/>
          <w:szCs w:val="24"/>
        </w:rPr>
        <w:t xml:space="preserve">are available. </w:t>
      </w:r>
    </w:p>
    <w:p w14:paraId="65C00F18" w14:textId="77777777" w:rsidR="00EF0EB3" w:rsidRPr="001D7B97" w:rsidRDefault="00EF0EB3" w:rsidP="00EF0EB3">
      <w:pPr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140FFAD7" w14:textId="77777777" w:rsidR="00EF0EB3" w:rsidRPr="001D7B97" w:rsidRDefault="00EF0EB3" w:rsidP="00EF0EB3">
      <w:pPr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1D7B97">
        <w:rPr>
          <w:rFonts w:ascii="Arial" w:eastAsia="Arial" w:hAnsi="Arial" w:cs="Arial"/>
          <w:b/>
          <w:i/>
          <w:sz w:val="20"/>
          <w:szCs w:val="20"/>
        </w:rPr>
        <w:t>Table 2. Available Standby Funds and Stockpiles</w:t>
      </w:r>
    </w:p>
    <w:tbl>
      <w:tblPr>
        <w:tblW w:w="4860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508"/>
        <w:gridCol w:w="813"/>
        <w:gridCol w:w="1368"/>
        <w:gridCol w:w="1415"/>
        <w:gridCol w:w="1275"/>
        <w:gridCol w:w="1663"/>
      </w:tblGrid>
      <w:tr w:rsidR="00794AA1" w:rsidRPr="000B7FAA" w14:paraId="407B2CC2" w14:textId="77777777" w:rsidTr="00E73872">
        <w:trPr>
          <w:trHeight w:val="20"/>
          <w:tblHeader/>
        </w:trPr>
        <w:tc>
          <w:tcPr>
            <w:tcW w:w="74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15543B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Region / Office</w:t>
            </w:r>
          </w:p>
        </w:tc>
        <w:tc>
          <w:tcPr>
            <w:tcW w:w="797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4D4E98" w14:textId="46A8816B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  <w:t>Standby Funds</w:t>
            </w:r>
          </w:p>
        </w:tc>
        <w:tc>
          <w:tcPr>
            <w:tcW w:w="1153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CD2477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  <w:t>FAMILY FOOD PACKS</w:t>
            </w:r>
          </w:p>
        </w:tc>
        <w:tc>
          <w:tcPr>
            <w:tcW w:w="74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FCBDD4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Other Food Items</w:t>
            </w:r>
          </w:p>
        </w:tc>
        <w:tc>
          <w:tcPr>
            <w:tcW w:w="67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0B2444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Non-Food Relief Items</w:t>
            </w:r>
          </w:p>
        </w:tc>
        <w:tc>
          <w:tcPr>
            <w:tcW w:w="879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7B0BA9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Total Standby Funds &amp; Stockpile</w:t>
            </w:r>
          </w:p>
        </w:tc>
      </w:tr>
      <w:tr w:rsidR="00794AA1" w:rsidRPr="000B7FAA" w14:paraId="383A7EBF" w14:textId="77777777" w:rsidTr="00E73872">
        <w:trPr>
          <w:trHeight w:val="20"/>
          <w:tblHeader/>
        </w:trPr>
        <w:tc>
          <w:tcPr>
            <w:tcW w:w="74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5070EA90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797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16E37938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AE2A31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957344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74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4B73CCE5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67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4885B30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879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6E1F0CC9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</w:tr>
      <w:tr w:rsidR="00794AA1" w:rsidRPr="000B7FAA" w14:paraId="766C9CDA" w14:textId="77777777" w:rsidTr="00E73872">
        <w:trPr>
          <w:trHeight w:val="20"/>
          <w:tblHeader/>
        </w:trPr>
        <w:tc>
          <w:tcPr>
            <w:tcW w:w="74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71D2574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32923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663,107,684.85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20B906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292,941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67020F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144,009,440.44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C6BBF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219,165,266.40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2697C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447,209,118.30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99700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1,473,491,509.99</w:t>
            </w:r>
          </w:p>
        </w:tc>
      </w:tr>
      <w:tr w:rsidR="00794AA1" w:rsidRPr="000B7FAA" w14:paraId="3965D5CB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CA5A3F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Central Office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F4FC6D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619,916,550.34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84BDC2" w14:textId="77911552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70A55A" w14:textId="34B76C91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843A6C" w14:textId="72AA828E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C21B14" w14:textId="5F148F7E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95799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619,916,550.34</w:t>
            </w:r>
          </w:p>
        </w:tc>
      </w:tr>
      <w:tr w:rsidR="00794AA1" w:rsidRPr="000B7FAA" w14:paraId="6287BED5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C79AF9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NRLMB - NROC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910E36" w14:textId="0452338A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DAF998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47,060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A61D1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25,308,485.00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B7430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38,534,953.20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93B33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250,011,497.99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503ED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313,854,936.19</w:t>
            </w:r>
          </w:p>
        </w:tc>
      </w:tr>
      <w:tr w:rsidR="00794AA1" w:rsidRPr="000B7FAA" w14:paraId="5CEA8C43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B0CD78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NRLMB - VDRC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C73122" w14:textId="0DAE1098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B4DC8F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6,840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7E59D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3,235,320.00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49DC6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6,610,668.50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9A58C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103,159.75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4D9F7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9,949,148.25</w:t>
            </w:r>
          </w:p>
        </w:tc>
      </w:tr>
      <w:tr w:rsidR="00794AA1" w:rsidRPr="000B7FAA" w14:paraId="0596C361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13DADB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BFC85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3,000,455.20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75A810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14,840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BD74C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7,111,095.88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351591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2,820,730.00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88FC0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33,193,904.11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3A1DD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46,126,185.19</w:t>
            </w:r>
          </w:p>
        </w:tc>
      </w:tr>
      <w:tr w:rsidR="00794AA1" w:rsidRPr="000B7FAA" w14:paraId="3D3EDE44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D21BA9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7BD77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3,000,838.89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04FAF7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18,797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1CCBA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8,185,883.70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BE3536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5,187,185.93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0C4D8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5,510,398.95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06357D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21,884,307.47</w:t>
            </w:r>
          </w:p>
        </w:tc>
      </w:tr>
      <w:tr w:rsidR="00794AA1" w:rsidRPr="000B7FAA" w14:paraId="1CAA363C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E1B916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86476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2,181,900.00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6EF08D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22,556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0EFD6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8,394,701.42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1D50B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723,257.51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AF812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5,510,398.95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FB459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16,810,257.88</w:t>
            </w:r>
          </w:p>
        </w:tc>
      </w:tr>
      <w:tr w:rsidR="00794AA1" w:rsidRPr="000B7FAA" w14:paraId="3B56DB3A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EF56FD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CALABARZON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E914C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3,000,000.00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CF1393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2,483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2EBCD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983,268.00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0FD7D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7,444,130.00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D8AC2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5,100,261.58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51F5F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16,527,659.58</w:t>
            </w:r>
          </w:p>
        </w:tc>
      </w:tr>
      <w:tr w:rsidR="00794AA1" w:rsidRPr="000B7FAA" w14:paraId="293BCC86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2524A1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MIMAROPA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FADED3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3,000,000.00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43102E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18,356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D09226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8,260,200.00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8382B0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2,611,589.00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396D55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4,732,376.25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24361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18,604,165.25</w:t>
            </w:r>
          </w:p>
        </w:tc>
      </w:tr>
      <w:tr w:rsidR="00794AA1" w:rsidRPr="000B7FAA" w14:paraId="7C6808D5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22050C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288B6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3,001,050.00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79CE5B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21,155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EE5945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8,633,534.04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E3683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3,697,526.03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229A2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24,378,132.90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812B5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39,710,242.97</w:t>
            </w:r>
          </w:p>
        </w:tc>
      </w:tr>
      <w:tr w:rsidR="00794AA1" w:rsidRPr="000B7FAA" w14:paraId="0796DC67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27D2FB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D5CDE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51.68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493E9B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17,774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3ADC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7,502,325.67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5E939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48,660,483.77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510211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3,394,034.59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C9037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59,556,895.71</w:t>
            </w:r>
          </w:p>
        </w:tc>
      </w:tr>
      <w:tr w:rsidR="00794AA1" w:rsidRPr="000B7FAA" w14:paraId="516205A6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920BAC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D69E6D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3,024,851.31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888661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7,291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97F55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3,292,536.12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AC6DC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8,047,249.76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FCAE0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78,320.00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AD45F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14,442,957.19</w:t>
            </w:r>
          </w:p>
        </w:tc>
      </w:tr>
      <w:tr w:rsidR="00794AA1" w:rsidRPr="000B7FAA" w14:paraId="2C7657D9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7F80E1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800DD6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3,003,550.00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9F72E7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23,452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07EF8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12,533,326.50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7D895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6,648,181.70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0B241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19,401,330.38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73D9C6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41,586,388.58</w:t>
            </w:r>
          </w:p>
        </w:tc>
      </w:tr>
      <w:tr w:rsidR="00794AA1" w:rsidRPr="000B7FAA" w14:paraId="74661033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14EE48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IX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0620D0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3,000,000.00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25B18A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21,943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18DD2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11,980,878.00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E8780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8,782,570.00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51AF7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13,677,924.59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C5129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37,441,372.59</w:t>
            </w:r>
          </w:p>
        </w:tc>
      </w:tr>
      <w:tr w:rsidR="00794AA1" w:rsidRPr="000B7FAA" w14:paraId="31ACA236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887854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7CF57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3,000,724.42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E1FD52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33,763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C00EE1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22,121,231.70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078A4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32,936,093.51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50BD01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19,741,385.74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6FA8D5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77,799,435.37</w:t>
            </w:r>
          </w:p>
        </w:tc>
      </w:tr>
      <w:tr w:rsidR="00794AA1" w:rsidRPr="000B7FAA" w14:paraId="790BD4B0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D7B940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XI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EA989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3,000,001.00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ED294F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6,411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567B9D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2,373,031.65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D10D8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13,655,475.00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01BA0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23,872,662.70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4B912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42,901,170.35</w:t>
            </w:r>
          </w:p>
        </w:tc>
      </w:tr>
      <w:tr w:rsidR="00794AA1" w:rsidRPr="000B7FAA" w14:paraId="1A19762C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EB5022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XII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6E0D4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4,543,701.68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005054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6,014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16AA2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3,307,700.00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8AECA5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10,289,125.49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A5322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12,876,448.72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83106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31,016,975.89</w:t>
            </w:r>
          </w:p>
        </w:tc>
      </w:tr>
      <w:tr w:rsidR="00794AA1" w:rsidRPr="000B7FAA" w14:paraId="4D0E6C3E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D72A48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CARAGA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7E041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3,000,538.05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70C552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3,527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4EAD23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1,206,163.46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54E31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3,776,365.84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98DF3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3,692,470.55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B8367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11,675,537.90</w:t>
            </w:r>
          </w:p>
        </w:tc>
      </w:tr>
      <w:tr w:rsidR="00794AA1" w:rsidRPr="000B7FAA" w14:paraId="5E353851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5B52E9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NCR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887AB3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3,000,439.00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D81EDC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1,677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24C53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921,176.10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AFEE3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7,479,060.00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53404D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9,929,291.41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D68EE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21,329,966.51</w:t>
            </w:r>
          </w:p>
        </w:tc>
      </w:tr>
      <w:tr w:rsidR="00794AA1" w:rsidRPr="000B7FAA" w14:paraId="4593F899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BE53B1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lastRenderedPageBreak/>
              <w:t>CAR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9D861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433,033.28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2E038F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19,002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4B71A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8,658,583.20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549C7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11,260,621.16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0357E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12,005,119.14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50D8A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32,357,356.78</w:t>
            </w:r>
          </w:p>
        </w:tc>
      </w:tr>
    </w:tbl>
    <w:p w14:paraId="0ADAEA28" w14:textId="200717EF" w:rsidR="00EF0EB3" w:rsidRPr="00B11CE1" w:rsidRDefault="00EF0EB3" w:rsidP="00EF0EB3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of</w:t>
      </w:r>
      <w:r w:rsidR="00794AA1">
        <w:rPr>
          <w:rFonts w:ascii="Arial" w:eastAsia="Arial" w:hAnsi="Arial" w:cs="Arial"/>
          <w:i/>
          <w:sz w:val="16"/>
          <w:szCs w:val="16"/>
        </w:rPr>
        <w:t xml:space="preserve"> 20</w:t>
      </w:r>
      <w:r>
        <w:rPr>
          <w:rFonts w:ascii="Arial" w:eastAsia="Arial" w:hAnsi="Arial" w:cs="Arial"/>
          <w:i/>
          <w:sz w:val="16"/>
          <w:szCs w:val="16"/>
        </w:rPr>
        <w:t xml:space="preserve"> August </w:t>
      </w:r>
      <w:r w:rsidRPr="00A67ED6">
        <w:rPr>
          <w:rFonts w:ascii="Arial" w:eastAsia="Arial" w:hAnsi="Arial" w:cs="Arial"/>
          <w:i/>
          <w:sz w:val="16"/>
          <w:szCs w:val="16"/>
        </w:rPr>
        <w:t>2020,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  <w:lang w:val="en-US"/>
        </w:rPr>
        <w:t>12NN</w:t>
      </w:r>
      <w:r w:rsidRPr="00A67ED6">
        <w:rPr>
          <w:rFonts w:ascii="Arial" w:eastAsia="Arial" w:hAnsi="Arial" w:cs="Arial"/>
          <w:i/>
          <w:sz w:val="16"/>
          <w:szCs w:val="16"/>
        </w:rPr>
        <w:t>.</w:t>
      </w:r>
    </w:p>
    <w:p w14:paraId="0A0EE43C" w14:textId="4AA8D5F7" w:rsidR="00EF0EB3" w:rsidRPr="000B7FAA" w:rsidRDefault="00EF0EB3" w:rsidP="000B7FAA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4E289D9E" w14:textId="77777777" w:rsidR="00E73872" w:rsidRDefault="00E73872" w:rsidP="00EF0EB3">
      <w:pPr>
        <w:ind w:right="27" w:firstLine="284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57EB4C67" w14:textId="77777777" w:rsidR="00E73872" w:rsidRDefault="00E73872" w:rsidP="00EF0EB3">
      <w:pPr>
        <w:ind w:right="27" w:firstLine="284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600DE2CE" w14:textId="572F981C" w:rsidR="00EF0EB3" w:rsidRPr="005F3197" w:rsidRDefault="00EF0EB3" w:rsidP="00EF0EB3">
      <w:pPr>
        <w:ind w:right="27" w:firstLine="284"/>
        <w:contextualSpacing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67BEC2" wp14:editId="6FB762CD">
            <wp:simplePos x="0" y="0"/>
            <wp:positionH relativeFrom="column">
              <wp:posOffset>22860</wp:posOffset>
            </wp:positionH>
            <wp:positionV relativeFrom="paragraph">
              <wp:posOffset>293370</wp:posOffset>
            </wp:positionV>
            <wp:extent cx="6174105" cy="47707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 #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197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6726B795" w14:textId="162542F7" w:rsidR="00EF0EB3" w:rsidRDefault="00EF0EB3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FA979D" w14:textId="320439B6" w:rsidR="00A01FA9" w:rsidRPr="000F55EC" w:rsidRDefault="00C46A8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289BD75" w14:textId="77777777" w:rsidR="008B5BDB" w:rsidRDefault="008B5BDB" w:rsidP="008B5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935E7D4" w14:textId="77777777" w:rsidR="008B5BDB" w:rsidRDefault="008B5BDB" w:rsidP="008B5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4"/>
        <w:tblW w:w="4899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9"/>
        <w:gridCol w:w="7981"/>
      </w:tblGrid>
      <w:tr w:rsidR="008B5BDB" w14:paraId="6B53B435" w14:textId="77777777" w:rsidTr="00FC6923">
        <w:trPr>
          <w:trHeight w:val="20"/>
          <w:tblHeader/>
        </w:trPr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0B7DF1" w14:textId="77777777" w:rsidR="008B5BDB" w:rsidRDefault="008B5BDB" w:rsidP="00FC69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DATE</w:t>
            </w:r>
          </w:p>
        </w:tc>
        <w:tc>
          <w:tcPr>
            <w:tcW w:w="4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EB5CCC" w14:textId="77777777" w:rsidR="008B5BDB" w:rsidRDefault="008B5BDB" w:rsidP="00FC69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SITUATIONS / ACTIONS UNDERTAKEN</w:t>
            </w:r>
          </w:p>
        </w:tc>
      </w:tr>
      <w:tr w:rsidR="008B5BDB" w14:paraId="42722ED7" w14:textId="77777777" w:rsidTr="00FC6923">
        <w:trPr>
          <w:trHeight w:val="217"/>
        </w:trPr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3534A4" w14:textId="17D72963" w:rsidR="008B5BDB" w:rsidRPr="005139EA" w:rsidRDefault="00950E1A" w:rsidP="00950E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120"/>
              <w:contextualSpacing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</w:t>
            </w:r>
            <w:r w:rsidR="008B5BDB" w:rsidRPr="005139EA">
              <w:rPr>
                <w:rFonts w:ascii="Arial" w:eastAsia="Arial" w:hAnsi="Arial" w:cs="Arial"/>
              </w:rPr>
              <w:t xml:space="preserve"> August 2020</w:t>
            </w:r>
          </w:p>
        </w:tc>
        <w:tc>
          <w:tcPr>
            <w:tcW w:w="4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3133E5" w14:textId="77777777" w:rsidR="008B5BDB" w:rsidRPr="005139EA" w:rsidRDefault="008B5BDB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 xml:space="preserve">The Disaster Response Management Bureau (DRMB) is on </w:t>
            </w:r>
            <w:r w:rsidRPr="005139EA">
              <w:rPr>
                <w:rFonts w:ascii="Arial" w:eastAsia="Arial" w:hAnsi="Arial" w:cs="Arial"/>
                <w:b/>
                <w:szCs w:val="19"/>
              </w:rPr>
              <w:t>BLUE</w:t>
            </w:r>
            <w:r w:rsidRPr="005139EA">
              <w:rPr>
                <w:rFonts w:ascii="Arial" w:eastAsia="Arial" w:hAnsi="Arial" w:cs="Arial"/>
                <w:szCs w:val="19"/>
              </w:rPr>
              <w:t xml:space="preserve"> alert status.</w:t>
            </w:r>
          </w:p>
          <w:p w14:paraId="2BA0BA80" w14:textId="77777777" w:rsidR="008B5BDB" w:rsidRPr="005139EA" w:rsidRDefault="008B5BDB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>DSWD-DRMB Disaster Operations and Support Division (DOSD) continuously facilitates the downloading of funds to DSWD-Field Offices.</w:t>
            </w:r>
          </w:p>
          <w:p w14:paraId="4CAE5CAB" w14:textId="5C33932C" w:rsidR="008B5BDB" w:rsidRPr="005139EA" w:rsidRDefault="008B5BDB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>DSWD-DRMB Preparedness for Response Division (PRD) in coordination with other DRMB divisions and concerned offices, is continuously monitoring and updating the status of the Standby Funds.</w:t>
            </w:r>
          </w:p>
          <w:p w14:paraId="7E765434" w14:textId="77777777" w:rsidR="008B5BDB" w:rsidRPr="005139EA" w:rsidRDefault="008B5BDB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>DSWD-DRMB DOSD in coordination with other DRMB divisions and concerned offices, is continuously facilitating the replenishment of the Standby Funds.</w:t>
            </w:r>
          </w:p>
          <w:p w14:paraId="42877CAA" w14:textId="4EBA0B9B" w:rsidR="0050247F" w:rsidRPr="005139EA" w:rsidRDefault="0050247F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>DSWD-DRMB is continuously coordinating with DSWD-FO V for significant disaster response updates.</w:t>
            </w:r>
          </w:p>
          <w:p w14:paraId="5825EFED" w14:textId="0B6F8250" w:rsidR="0050247F" w:rsidRPr="005139EA" w:rsidRDefault="0050247F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lastRenderedPageBreak/>
              <w:t>All QRT members and emergency equipment are on standby and ready for deployment.</w:t>
            </w:r>
          </w:p>
        </w:tc>
      </w:tr>
    </w:tbl>
    <w:p w14:paraId="317BBC7B" w14:textId="77777777" w:rsidR="008B5BDB" w:rsidRDefault="008B5BDB" w:rsidP="008B5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2FA945F" w14:textId="6BEA2A01" w:rsidR="008B5BDB" w:rsidRDefault="008B5BDB" w:rsidP="008B5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221"/>
      </w:tblGrid>
      <w:tr w:rsidR="008B5BDB" w14:paraId="04F431D1" w14:textId="77777777" w:rsidTr="00FC6923">
        <w:trPr>
          <w:trHeight w:val="20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1AEA9D" w14:textId="77777777" w:rsidR="008B5BDB" w:rsidRDefault="008B5BDB" w:rsidP="00FC69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DATE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A7444E" w14:textId="77777777" w:rsidR="008B5BDB" w:rsidRDefault="008B5BDB" w:rsidP="00FC69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SITUATIONS / ACTIONS UNDERTAKEN</w:t>
            </w:r>
          </w:p>
        </w:tc>
      </w:tr>
      <w:tr w:rsidR="008B5BDB" w14:paraId="3F345C8D" w14:textId="77777777" w:rsidTr="00FC6923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27CB5C" w14:textId="2427B455" w:rsidR="008B5BDB" w:rsidRPr="003843C0" w:rsidRDefault="003843C0" w:rsidP="003843C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20"/>
              <w:rPr>
                <w:rFonts w:ascii="Arial" w:eastAsia="Arial" w:hAnsi="Arial" w:cs="Arial"/>
                <w:color w:val="0070C0"/>
              </w:rPr>
            </w:pPr>
            <w:r>
              <w:rPr>
                <w:rFonts w:ascii="Arial" w:eastAsia="Arial" w:hAnsi="Arial" w:cs="Arial"/>
                <w:color w:val="0070C0"/>
              </w:rPr>
              <w:t xml:space="preserve">21 </w:t>
            </w:r>
            <w:r w:rsidR="008B5BDB" w:rsidRPr="003843C0">
              <w:rPr>
                <w:rFonts w:ascii="Arial" w:eastAsia="Arial" w:hAnsi="Arial" w:cs="Arial"/>
                <w:color w:val="0070C0"/>
              </w:rPr>
              <w:t>August 2020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EC1B24" w14:textId="42957B58" w:rsidR="003843C0" w:rsidRPr="003843C0" w:rsidRDefault="00227A97" w:rsidP="003843C0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>DSWD-</w:t>
            </w:r>
            <w:r w:rsidR="000B7FAA">
              <w:rPr>
                <w:rFonts w:ascii="Arial" w:eastAsia="Arial" w:hAnsi="Arial" w:cs="Arial"/>
                <w:color w:val="0070C0"/>
                <w:szCs w:val="19"/>
              </w:rPr>
              <w:t>FO V</w:t>
            </w:r>
            <w:r w:rsidR="000B7FAA" w:rsidRPr="000B7FAA">
              <w:rPr>
                <w:rFonts w:ascii="Arial" w:eastAsia="Arial" w:hAnsi="Arial" w:cs="Arial"/>
                <w:color w:val="0070C0"/>
                <w:szCs w:val="19"/>
              </w:rPr>
              <w:t xml:space="preserve"> released </w:t>
            </w:r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 xml:space="preserve">953 family food packs, 11 rolls 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 xml:space="preserve">of </w:t>
            </w:r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>laminated sacks and 4 tents amounting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 xml:space="preserve"> to a total of </w:t>
            </w:r>
            <w:r w:rsidR="003843C0" w:rsidRPr="000B7FAA">
              <w:rPr>
                <w:rFonts w:ascii="Arial" w:eastAsia="Arial" w:hAnsi="Arial" w:cs="Arial"/>
                <w:color w:val="0070C0"/>
                <w:szCs w:val="19"/>
              </w:rPr>
              <w:t>₱</w:t>
            </w:r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>519,978.36 as augmentation support to LGU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>s</w:t>
            </w:r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 xml:space="preserve"> of Cataingan, Palanas and Pio V. Corpuz.</w:t>
            </w:r>
          </w:p>
          <w:p w14:paraId="4728751B" w14:textId="61B8539E" w:rsidR="000B7FAA" w:rsidRDefault="000B7FAA" w:rsidP="003843C0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>DSWD-</w:t>
            </w:r>
            <w:r w:rsidRPr="000B7FAA">
              <w:rPr>
                <w:rFonts w:ascii="Arial" w:eastAsia="Arial" w:hAnsi="Arial" w:cs="Arial"/>
                <w:color w:val="0070C0"/>
                <w:szCs w:val="19"/>
              </w:rPr>
              <w:t>FO V extended ₱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5,000.00 worth of </w:t>
            </w:r>
            <w:r w:rsidRPr="000B7FAA">
              <w:rPr>
                <w:rFonts w:ascii="Arial" w:eastAsia="Arial" w:hAnsi="Arial" w:cs="Arial"/>
                <w:color w:val="0070C0"/>
                <w:szCs w:val="19"/>
              </w:rPr>
              <w:t xml:space="preserve">financial assistance thru AICS to 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each family </w:t>
            </w:r>
            <w:r w:rsidRPr="000B7FAA">
              <w:rPr>
                <w:rFonts w:ascii="Arial" w:eastAsia="Arial" w:hAnsi="Arial" w:cs="Arial"/>
                <w:color w:val="0070C0"/>
                <w:szCs w:val="19"/>
              </w:rPr>
              <w:t>with totally damaged houses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 in </w:t>
            </w:r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>Cataingan, Pio V. Corpuz and Palanas, Masbate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 xml:space="preserve">. 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A total of </w:t>
            </w:r>
            <w:r w:rsidRPr="000B7FAA">
              <w:rPr>
                <w:rFonts w:ascii="Arial" w:eastAsia="Arial" w:hAnsi="Arial" w:cs="Arial"/>
                <w:color w:val="0070C0"/>
                <w:szCs w:val="19"/>
              </w:rPr>
              <w:t>₱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>15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5,000.00 was provided to 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>3</w:t>
            </w:r>
            <w:r w:rsidRPr="000B7FAA">
              <w:rPr>
                <w:rFonts w:ascii="Arial" w:eastAsia="Arial" w:hAnsi="Arial" w:cs="Arial"/>
                <w:color w:val="0070C0"/>
                <w:szCs w:val="19"/>
              </w:rPr>
              <w:t>1 families</w:t>
            </w:r>
            <w:r>
              <w:rPr>
                <w:rFonts w:ascii="Arial" w:eastAsia="Arial" w:hAnsi="Arial" w:cs="Arial"/>
                <w:color w:val="0070C0"/>
                <w:szCs w:val="19"/>
              </w:rPr>
              <w:t>.</w:t>
            </w:r>
          </w:p>
          <w:p w14:paraId="79EE86E4" w14:textId="6F4F2912" w:rsidR="001741E8" w:rsidRDefault="001741E8" w:rsidP="003843C0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 xml:space="preserve">DSWD-FO V 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 xml:space="preserve">in coordination with the Philippine Navy </w:t>
            </w:r>
            <w:r w:rsidRPr="001741E8">
              <w:rPr>
                <w:rFonts w:ascii="Arial" w:eastAsia="Arial" w:hAnsi="Arial" w:cs="Arial"/>
                <w:color w:val="0070C0"/>
                <w:szCs w:val="19"/>
              </w:rPr>
              <w:t xml:space="preserve">transported 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>additional 1,000</w:t>
            </w:r>
            <w:r w:rsidRPr="001741E8">
              <w:rPr>
                <w:rFonts w:ascii="Arial" w:eastAsia="Arial" w:hAnsi="Arial" w:cs="Arial"/>
                <w:color w:val="0070C0"/>
                <w:szCs w:val="19"/>
              </w:rPr>
              <w:t xml:space="preserve"> family food packs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 xml:space="preserve"> amounting to </w:t>
            </w:r>
            <w:r w:rsidR="003843C0" w:rsidRPr="000B7FAA">
              <w:rPr>
                <w:rFonts w:ascii="Arial" w:eastAsia="Arial" w:hAnsi="Arial" w:cs="Arial"/>
                <w:color w:val="0070C0"/>
                <w:szCs w:val="19"/>
              </w:rPr>
              <w:t>₱</w:t>
            </w:r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>412,980.00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 xml:space="preserve"> to Masbate.</w:t>
            </w:r>
            <w:bookmarkStart w:id="3" w:name="_GoBack"/>
            <w:bookmarkEnd w:id="3"/>
          </w:p>
          <w:p w14:paraId="76A8BA46" w14:textId="6B325526" w:rsidR="008B5BDB" w:rsidRDefault="008B5BDB" w:rsidP="00377E02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>DSWD-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 xml:space="preserve">FO V </w:t>
            </w:r>
            <w:r w:rsidR="00227A97">
              <w:rPr>
                <w:rFonts w:ascii="Arial" w:eastAsia="Arial" w:hAnsi="Arial" w:cs="Arial"/>
                <w:color w:val="0070C0"/>
                <w:szCs w:val="19"/>
              </w:rPr>
              <w:t xml:space="preserve">continuously 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>condu</w:t>
            </w:r>
            <w:r w:rsidR="00227A97">
              <w:rPr>
                <w:rFonts w:ascii="Arial" w:eastAsia="Arial" w:hAnsi="Arial" w:cs="Arial"/>
                <w:color w:val="0070C0"/>
                <w:szCs w:val="19"/>
              </w:rPr>
              <w:t>cts assessment as to the needs of the affected families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 xml:space="preserve"> for possible augmentation.</w:t>
            </w:r>
          </w:p>
          <w:p w14:paraId="6A59FAEF" w14:textId="77777777" w:rsidR="008B5BDB" w:rsidRDefault="008B5BDB" w:rsidP="00377E02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 xml:space="preserve">The 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>Resource Operation Section ensures the availability of family food packs and non-food items as need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>arises.</w:t>
            </w:r>
          </w:p>
          <w:p w14:paraId="628DD493" w14:textId="5EF7437C" w:rsidR="008B5BDB" w:rsidRDefault="008B5BDB" w:rsidP="00377E02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>PAT and MAT members in Masbate P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>rovince are activated and instructed to coordinate with the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="0050247F">
              <w:rPr>
                <w:rFonts w:ascii="Arial" w:eastAsia="Arial" w:hAnsi="Arial" w:cs="Arial"/>
                <w:color w:val="0070C0"/>
                <w:szCs w:val="19"/>
              </w:rPr>
              <w:t>P/MDRRMOs, C/MSWDOs for significant reports and updates on the 6.6 magnitude earthquake.</w:t>
            </w:r>
          </w:p>
          <w:p w14:paraId="7A6CE905" w14:textId="6413ACF4" w:rsidR="0050247F" w:rsidRPr="008B5BDB" w:rsidRDefault="0050247F" w:rsidP="00377E02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>DSWD-FO V DRMD</w:t>
            </w:r>
            <w:r w:rsidRPr="0050247F">
              <w:rPr>
                <w:rFonts w:ascii="Arial" w:eastAsia="Arial" w:hAnsi="Arial" w:cs="Arial"/>
                <w:color w:val="0070C0"/>
                <w:szCs w:val="19"/>
              </w:rPr>
              <w:t xml:space="preserve"> continuous to mon</w:t>
            </w:r>
            <w:r>
              <w:rPr>
                <w:rFonts w:ascii="Arial" w:eastAsia="Arial" w:hAnsi="Arial" w:cs="Arial"/>
                <w:color w:val="0070C0"/>
                <w:szCs w:val="19"/>
              </w:rPr>
              <w:t>itor updates and information relative to the 6.6 magnitude earthquake.</w:t>
            </w:r>
          </w:p>
        </w:tc>
      </w:tr>
    </w:tbl>
    <w:p w14:paraId="6F4B8E30" w14:textId="77777777" w:rsidR="008B5BDB" w:rsidRDefault="008B5BDB" w:rsidP="008B5BDB">
      <w:pPr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7CB7EBA5" w14:textId="553F0FBC" w:rsidR="008B5BDB" w:rsidRDefault="008B5BDB" w:rsidP="008B5BDB">
      <w:pPr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36D8049D" w14:textId="5510D17F" w:rsidR="008B5BDB" w:rsidRDefault="008B5BDB" w:rsidP="008B5BDB">
      <w:pPr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The Disaster Response Operations Monitoring and Information Center (DROMIC) of the DSWD-DRMB is closely coordinating with </w:t>
      </w:r>
      <w:r w:rsidR="0050247F">
        <w:rPr>
          <w:rFonts w:ascii="Arial" w:eastAsia="Arial" w:hAnsi="Arial" w:cs="Arial"/>
          <w:i/>
          <w:sz w:val="20"/>
          <w:szCs w:val="20"/>
        </w:rPr>
        <w:t>DSWD-FO V</w:t>
      </w:r>
      <w:r>
        <w:rPr>
          <w:rFonts w:ascii="Arial" w:eastAsia="Arial" w:hAnsi="Arial" w:cs="Arial"/>
          <w:i/>
          <w:sz w:val="20"/>
          <w:szCs w:val="20"/>
        </w:rPr>
        <w:t xml:space="preserve"> for any significant updates and actions taken relative to</w:t>
      </w:r>
      <w:r w:rsidR="0050247F" w:rsidRPr="0050247F">
        <w:rPr>
          <w:rFonts w:ascii="Arial" w:eastAsia="Arial" w:hAnsi="Arial" w:cs="Arial"/>
          <w:i/>
          <w:sz w:val="20"/>
          <w:szCs w:val="20"/>
        </w:rPr>
        <w:t xml:space="preserve"> 6.6 earthquake incident in Cataingan, Masbate</w:t>
      </w:r>
      <w:r w:rsidR="0050247F">
        <w:rPr>
          <w:rFonts w:ascii="Arial" w:eastAsia="Arial" w:hAnsi="Arial" w:cs="Arial"/>
          <w:i/>
          <w:sz w:val="20"/>
          <w:szCs w:val="20"/>
        </w:rPr>
        <w:t>.</w:t>
      </w:r>
    </w:p>
    <w:p w14:paraId="1835D5A0" w14:textId="77777777" w:rsidR="008B5BDB" w:rsidRDefault="008B5BDB" w:rsidP="008B5BDB">
      <w:pPr>
        <w:contextualSpacing/>
        <w:jc w:val="both"/>
        <w:rPr>
          <w:rFonts w:ascii="Arial" w:eastAsia="Arial" w:hAnsi="Arial" w:cs="Arial"/>
          <w:szCs w:val="24"/>
          <w:highlight w:val="white"/>
        </w:rPr>
      </w:pPr>
    </w:p>
    <w:p w14:paraId="645125C0" w14:textId="77777777" w:rsidR="008B5BDB" w:rsidRDefault="008B5BDB" w:rsidP="008B5BDB">
      <w:pPr>
        <w:contextualSpacing/>
        <w:jc w:val="both"/>
        <w:rPr>
          <w:rFonts w:ascii="Arial" w:eastAsia="Arial" w:hAnsi="Arial" w:cs="Arial"/>
          <w:szCs w:val="24"/>
          <w:highlight w:val="white"/>
        </w:rPr>
      </w:pPr>
    </w:p>
    <w:p w14:paraId="182233A9" w14:textId="77777777" w:rsidR="008B5BDB" w:rsidRPr="00173E41" w:rsidRDefault="008B5BDB" w:rsidP="008B5BDB">
      <w:pPr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  <w:highlight w:val="white"/>
        </w:rPr>
        <w:t>Prepared by:</w:t>
      </w:r>
    </w:p>
    <w:p w14:paraId="73248600" w14:textId="77777777" w:rsidR="008B5BDB" w:rsidRPr="00173E41" w:rsidRDefault="008B5BDB" w:rsidP="008B5BDB">
      <w:pPr>
        <w:tabs>
          <w:tab w:val="left" w:pos="1935"/>
        </w:tabs>
        <w:spacing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B35A343" w14:textId="5EE90740" w:rsidR="008B5BDB" w:rsidRPr="00173E41" w:rsidRDefault="008B5BDB" w:rsidP="008B5BDB">
      <w:pPr>
        <w:tabs>
          <w:tab w:val="left" w:pos="1935"/>
        </w:tabs>
        <w:spacing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 JOYCE G. RAFANAN</w:t>
      </w:r>
    </w:p>
    <w:p w14:paraId="2D3D338A" w14:textId="77777777" w:rsidR="008B5BDB" w:rsidRPr="00173E41" w:rsidRDefault="008B5BDB" w:rsidP="008B5BDB">
      <w:pPr>
        <w:tabs>
          <w:tab w:val="left" w:pos="1935"/>
        </w:tabs>
        <w:spacing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FEEEEE8" w14:textId="77777777" w:rsidR="008B5BDB" w:rsidRPr="00173E41" w:rsidRDefault="008B5BDB" w:rsidP="008B5BDB">
      <w:pPr>
        <w:tabs>
          <w:tab w:val="left" w:pos="1935"/>
        </w:tabs>
        <w:spacing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C4FEF7B" w14:textId="5DF0BC79" w:rsidR="008B5BDB" w:rsidRPr="00173E41" w:rsidRDefault="008B5BDB" w:rsidP="008B5BDB">
      <w:pPr>
        <w:tabs>
          <w:tab w:val="left" w:pos="1935"/>
        </w:tabs>
        <w:spacing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LESLIE R. JAWILI</w:t>
      </w:r>
    </w:p>
    <w:p w14:paraId="1AC75859" w14:textId="76AD2AF5" w:rsidR="002D200E" w:rsidRDefault="008B5BDB" w:rsidP="008B5BDB">
      <w:pPr>
        <w:contextualSpacing/>
        <w:rPr>
          <w:rFonts w:ascii="Arial" w:eastAsia="Arial" w:hAnsi="Arial" w:cs="Arial"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</w:rPr>
        <w:t>Releasing Officer</w:t>
      </w:r>
    </w:p>
    <w:p w14:paraId="6C55FE60" w14:textId="700CF358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3BE05C7F" w14:textId="40E989E2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5A5B6842" w14:textId="3F317427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6741C958" w14:textId="144B6EEC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2CEB0B68" w14:textId="5CB35C6F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67EDF0C7" w14:textId="7DA90B9F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592FC1BB" w14:textId="0D12261E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0C4CF4B0" w14:textId="33A40DD9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37B40A69" w14:textId="0FC73BC8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694D180F" w14:textId="531195D5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64ADEB63" w14:textId="27CB99FC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48DF1C35" w14:textId="7C95BE41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17B0B655" w14:textId="3587E761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39C4399F" w14:textId="15DFAA14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408C7CFC" w14:textId="4B564D78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66524F36" w14:textId="79CA4970" w:rsidR="000B7FAA" w:rsidRDefault="00C12819" w:rsidP="008B5BD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40C5097D" wp14:editId="13337C3E">
            <wp:simplePos x="0" y="0"/>
            <wp:positionH relativeFrom="column">
              <wp:posOffset>190500</wp:posOffset>
            </wp:positionH>
            <wp:positionV relativeFrom="paragraph">
              <wp:posOffset>385445</wp:posOffset>
            </wp:positionV>
            <wp:extent cx="5775960" cy="43313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9690ffbe1457a99c73469861a089695d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FAA">
        <w:rPr>
          <w:rFonts w:ascii="Arial" w:eastAsia="Arial" w:hAnsi="Arial" w:cs="Arial"/>
          <w:b/>
          <w:color w:val="002060"/>
          <w:sz w:val="28"/>
          <w:szCs w:val="28"/>
        </w:rPr>
        <w:t>PHOTO DOCUMENTATION</w:t>
      </w:r>
    </w:p>
    <w:p w14:paraId="7502DF53" w14:textId="56FC2A93" w:rsidR="000B7FAA" w:rsidRDefault="000B7FAA" w:rsidP="008B5BD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B5B3303" w14:textId="1AD4F9A0" w:rsidR="000B7FAA" w:rsidRPr="0076300F" w:rsidRDefault="000B7FAA" w:rsidP="008B5BDB">
      <w:pPr>
        <w:contextualSpacing/>
        <w:rPr>
          <w:rFonts w:ascii="Arial" w:eastAsia="Arial" w:hAnsi="Arial" w:cs="Arial"/>
          <w:sz w:val="20"/>
          <w:szCs w:val="20"/>
        </w:rPr>
      </w:pPr>
    </w:p>
    <w:sectPr w:rsidR="000B7FAA" w:rsidRPr="0076300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2F7D54" w14:textId="77777777" w:rsidR="009565B5" w:rsidRDefault="009565B5">
      <w:r>
        <w:separator/>
      </w:r>
    </w:p>
  </w:endnote>
  <w:endnote w:type="continuationSeparator" w:id="0">
    <w:p w14:paraId="3AD14CF3" w14:textId="77777777" w:rsidR="009565B5" w:rsidRDefault="00956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950E1A" w:rsidRDefault="00950E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950E1A" w:rsidRDefault="00950E1A">
    <w:pPr>
      <w:pBdr>
        <w:bottom w:val="single" w:sz="6" w:space="1" w:color="000000"/>
      </w:pBdr>
      <w:tabs>
        <w:tab w:val="left" w:pos="2371"/>
        <w:tab w:val="center" w:pos="5233"/>
      </w:tabs>
      <w:jc w:val="right"/>
      <w:rPr>
        <w:sz w:val="16"/>
        <w:szCs w:val="16"/>
      </w:rPr>
    </w:pPr>
  </w:p>
  <w:p w14:paraId="5214E98A" w14:textId="1A293D98" w:rsidR="00950E1A" w:rsidRPr="00432F91" w:rsidRDefault="00950E1A" w:rsidP="005C5AE1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3843C0">
      <w:rPr>
        <w:b/>
        <w:noProof/>
        <w:sz w:val="16"/>
        <w:szCs w:val="16"/>
      </w:rPr>
      <w:t>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3843C0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#4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Mw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</w:t>
    </w:r>
    <w:r>
      <w:rPr>
        <w:rFonts w:ascii="Arial" w:eastAsia="Arial" w:hAnsi="Arial" w:cs="Arial"/>
        <w:sz w:val="14"/>
        <w:szCs w:val="14"/>
      </w:rPr>
      <w:t>Cataingan, Masbate as of 21 August 2020, 6</w:t>
    </w:r>
    <w:r w:rsidRPr="005C5AE1">
      <w:rPr>
        <w:rFonts w:ascii="Arial" w:eastAsia="Arial" w:hAnsi="Arial" w:cs="Arial"/>
        <w:sz w:val="14"/>
        <w:szCs w:val="14"/>
      </w:rPr>
      <w:t>PM</w:t>
    </w:r>
  </w:p>
  <w:p w14:paraId="0645D380" w14:textId="23C83138" w:rsidR="00950E1A" w:rsidRDefault="00950E1A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950E1A" w:rsidRDefault="00950E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639C30" w14:textId="77777777" w:rsidR="009565B5" w:rsidRDefault="009565B5">
      <w:r>
        <w:separator/>
      </w:r>
    </w:p>
  </w:footnote>
  <w:footnote w:type="continuationSeparator" w:id="0">
    <w:p w14:paraId="417AF47E" w14:textId="77777777" w:rsidR="009565B5" w:rsidRDefault="00956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950E1A" w:rsidRDefault="00950E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1E39B4E9" w:rsidR="00950E1A" w:rsidRDefault="00950E1A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A3CE24A" wp14:editId="66372EA0">
          <wp:simplePos x="0" y="0"/>
          <wp:positionH relativeFrom="column">
            <wp:posOffset>4056380</wp:posOffset>
          </wp:positionH>
          <wp:positionV relativeFrom="paragraph">
            <wp:posOffset>86360</wp:posOffset>
          </wp:positionV>
          <wp:extent cx="2139315" cy="616585"/>
          <wp:effectExtent l="0" t="0" r="0" b="0"/>
          <wp:wrapSquare wrapText="bothSides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D83B7F" w14:textId="5B03073E" w:rsidR="00950E1A" w:rsidRDefault="00950E1A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75945A03" wp14:editId="168E483A">
          <wp:extent cx="1851660" cy="532130"/>
          <wp:effectExtent l="0" t="0" r="0" b="127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6F334E" w14:textId="77777777" w:rsidR="00950E1A" w:rsidRDefault="00950E1A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950E1A" w:rsidRPr="00AC4062" w:rsidRDefault="00950E1A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950E1A" w:rsidRDefault="00950E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6F3215"/>
    <w:multiLevelType w:val="hybridMultilevel"/>
    <w:tmpl w:val="F2F677E4"/>
    <w:lvl w:ilvl="0" w:tplc="A69E7B1C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i w:val="0"/>
        <w:color w:val="002060"/>
        <w:sz w:val="24"/>
        <w:szCs w:val="24"/>
      </w:rPr>
    </w:lvl>
    <w:lvl w:ilvl="1" w:tplc="00341500">
      <w:start w:val="1"/>
      <w:numFmt w:val="lowerLetter"/>
      <w:lvlText w:val="%2."/>
      <w:lvlJc w:val="left"/>
      <w:pPr>
        <w:ind w:left="1222" w:hanging="360"/>
      </w:pPr>
      <w:rPr>
        <w:b/>
        <w:i w:val="0"/>
        <w:color w:val="002060"/>
        <w:sz w:val="24"/>
        <w:szCs w:val="24"/>
      </w:rPr>
    </w:lvl>
    <w:lvl w:ilvl="2" w:tplc="3409001B" w:tentative="1">
      <w:start w:val="1"/>
      <w:numFmt w:val="lowerRoman"/>
      <w:lvlText w:val="%3."/>
      <w:lvlJc w:val="right"/>
      <w:pPr>
        <w:ind w:left="1942" w:hanging="180"/>
      </w:pPr>
    </w:lvl>
    <w:lvl w:ilvl="3" w:tplc="3409000F" w:tentative="1">
      <w:start w:val="1"/>
      <w:numFmt w:val="decimal"/>
      <w:lvlText w:val="%4."/>
      <w:lvlJc w:val="left"/>
      <w:pPr>
        <w:ind w:left="2662" w:hanging="360"/>
      </w:pPr>
    </w:lvl>
    <w:lvl w:ilvl="4" w:tplc="34090019" w:tentative="1">
      <w:start w:val="1"/>
      <w:numFmt w:val="lowerLetter"/>
      <w:lvlText w:val="%5."/>
      <w:lvlJc w:val="left"/>
      <w:pPr>
        <w:ind w:left="3382" w:hanging="360"/>
      </w:pPr>
    </w:lvl>
    <w:lvl w:ilvl="5" w:tplc="3409001B" w:tentative="1">
      <w:start w:val="1"/>
      <w:numFmt w:val="lowerRoman"/>
      <w:lvlText w:val="%6."/>
      <w:lvlJc w:val="right"/>
      <w:pPr>
        <w:ind w:left="4102" w:hanging="180"/>
      </w:pPr>
    </w:lvl>
    <w:lvl w:ilvl="6" w:tplc="3409000F" w:tentative="1">
      <w:start w:val="1"/>
      <w:numFmt w:val="decimal"/>
      <w:lvlText w:val="%7."/>
      <w:lvlJc w:val="left"/>
      <w:pPr>
        <w:ind w:left="4822" w:hanging="360"/>
      </w:pPr>
    </w:lvl>
    <w:lvl w:ilvl="7" w:tplc="34090019" w:tentative="1">
      <w:start w:val="1"/>
      <w:numFmt w:val="lowerLetter"/>
      <w:lvlText w:val="%8."/>
      <w:lvlJc w:val="left"/>
      <w:pPr>
        <w:ind w:left="5542" w:hanging="360"/>
      </w:pPr>
    </w:lvl>
    <w:lvl w:ilvl="8" w:tplc="3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F4068AC"/>
    <w:multiLevelType w:val="multilevel"/>
    <w:tmpl w:val="2F4068A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8370F"/>
    <w:multiLevelType w:val="hybridMultilevel"/>
    <w:tmpl w:val="ECC0FF18"/>
    <w:lvl w:ilvl="0" w:tplc="940AE8BA">
      <w:start w:val="1"/>
      <w:numFmt w:val="upperRoman"/>
      <w:lvlText w:val="%1."/>
      <w:lvlJc w:val="left"/>
      <w:pPr>
        <w:ind w:left="1146" w:hanging="720"/>
      </w:pPr>
      <w:rPr>
        <w:rFonts w:ascii="Arial" w:hAnsi="Arial" w:cs="Arial" w:hint="default"/>
        <w:b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1A56D20"/>
    <w:multiLevelType w:val="hybridMultilevel"/>
    <w:tmpl w:val="A71EBEF2"/>
    <w:lvl w:ilvl="0" w:tplc="B464E8F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77340A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1453AE"/>
    <w:multiLevelType w:val="hybridMultilevel"/>
    <w:tmpl w:val="996A0BC6"/>
    <w:lvl w:ilvl="0" w:tplc="DF2AF5CE">
      <w:start w:val="20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7" w15:restartNumberingAfterBreak="0">
    <w:nsid w:val="76E57B15"/>
    <w:multiLevelType w:val="multilevel"/>
    <w:tmpl w:val="8584ABAC"/>
    <w:lvl w:ilvl="0">
      <w:start w:val="1"/>
      <w:numFmt w:val="upperRoman"/>
      <w:lvlText w:val="%1."/>
      <w:lvlJc w:val="left"/>
      <w:pPr>
        <w:ind w:left="360" w:firstLine="180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firstLine="6120"/>
      </w:pPr>
      <w:rPr>
        <w:b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firstLine="10620"/>
      </w:pPr>
    </w:lvl>
    <w:lvl w:ilvl="3">
      <w:start w:val="1"/>
      <w:numFmt w:val="decimal"/>
      <w:lvlText w:val="%4."/>
      <w:lvlJc w:val="left"/>
      <w:pPr>
        <w:ind w:left="2520" w:firstLine="14760"/>
      </w:pPr>
    </w:lvl>
    <w:lvl w:ilvl="4">
      <w:start w:val="1"/>
      <w:numFmt w:val="lowerLetter"/>
      <w:lvlText w:val="%5."/>
      <w:lvlJc w:val="left"/>
      <w:pPr>
        <w:ind w:left="3240" w:firstLine="19080"/>
      </w:pPr>
    </w:lvl>
    <w:lvl w:ilvl="5">
      <w:start w:val="1"/>
      <w:numFmt w:val="lowerRoman"/>
      <w:lvlText w:val="%6."/>
      <w:lvlJc w:val="right"/>
      <w:pPr>
        <w:ind w:left="3960" w:firstLine="23580"/>
      </w:pPr>
    </w:lvl>
    <w:lvl w:ilvl="6">
      <w:start w:val="1"/>
      <w:numFmt w:val="decimal"/>
      <w:lvlText w:val="%7."/>
      <w:lvlJc w:val="left"/>
      <w:pPr>
        <w:ind w:left="4680" w:firstLine="27720"/>
      </w:pPr>
    </w:lvl>
    <w:lvl w:ilvl="7">
      <w:start w:val="1"/>
      <w:numFmt w:val="lowerLetter"/>
      <w:lvlText w:val="%8."/>
      <w:lvlJc w:val="left"/>
      <w:pPr>
        <w:ind w:left="5400" w:firstLine="32040"/>
      </w:pPr>
    </w:lvl>
    <w:lvl w:ilvl="8">
      <w:start w:val="1"/>
      <w:numFmt w:val="lowerRoman"/>
      <w:lvlText w:val="%9."/>
      <w:lvlJc w:val="right"/>
      <w:pPr>
        <w:ind w:left="6120" w:hanging="28996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AC5"/>
    <w:rsid w:val="00005366"/>
    <w:rsid w:val="00006D6A"/>
    <w:rsid w:val="000101D0"/>
    <w:rsid w:val="00012167"/>
    <w:rsid w:val="0001240C"/>
    <w:rsid w:val="00013B68"/>
    <w:rsid w:val="0001600F"/>
    <w:rsid w:val="00021C4E"/>
    <w:rsid w:val="0002303D"/>
    <w:rsid w:val="00035E06"/>
    <w:rsid w:val="00042FEB"/>
    <w:rsid w:val="00044521"/>
    <w:rsid w:val="00046FA7"/>
    <w:rsid w:val="00053DA3"/>
    <w:rsid w:val="00057461"/>
    <w:rsid w:val="00057C6C"/>
    <w:rsid w:val="000645FA"/>
    <w:rsid w:val="0007411D"/>
    <w:rsid w:val="00076290"/>
    <w:rsid w:val="00076FD1"/>
    <w:rsid w:val="00081BF1"/>
    <w:rsid w:val="00082522"/>
    <w:rsid w:val="00083389"/>
    <w:rsid w:val="00083789"/>
    <w:rsid w:val="00086783"/>
    <w:rsid w:val="00090717"/>
    <w:rsid w:val="00091657"/>
    <w:rsid w:val="00093A87"/>
    <w:rsid w:val="00096310"/>
    <w:rsid w:val="000A1B57"/>
    <w:rsid w:val="000B7FAA"/>
    <w:rsid w:val="000C0757"/>
    <w:rsid w:val="000C1E9E"/>
    <w:rsid w:val="000D062E"/>
    <w:rsid w:val="000D181F"/>
    <w:rsid w:val="000D6801"/>
    <w:rsid w:val="000D7B1F"/>
    <w:rsid w:val="000E1001"/>
    <w:rsid w:val="000E1A68"/>
    <w:rsid w:val="000E38E9"/>
    <w:rsid w:val="000E45AD"/>
    <w:rsid w:val="000F4719"/>
    <w:rsid w:val="000F55EC"/>
    <w:rsid w:val="000F7A88"/>
    <w:rsid w:val="001017B1"/>
    <w:rsid w:val="001036F2"/>
    <w:rsid w:val="00103995"/>
    <w:rsid w:val="00111EB0"/>
    <w:rsid w:val="0011225C"/>
    <w:rsid w:val="001149A2"/>
    <w:rsid w:val="0012120B"/>
    <w:rsid w:val="00132701"/>
    <w:rsid w:val="00135103"/>
    <w:rsid w:val="00137A4D"/>
    <w:rsid w:val="001456F0"/>
    <w:rsid w:val="00150265"/>
    <w:rsid w:val="00152376"/>
    <w:rsid w:val="00152A13"/>
    <w:rsid w:val="00155842"/>
    <w:rsid w:val="00166E5A"/>
    <w:rsid w:val="001741E8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527B"/>
    <w:rsid w:val="001A5B90"/>
    <w:rsid w:val="001A723B"/>
    <w:rsid w:val="001B2088"/>
    <w:rsid w:val="001B4682"/>
    <w:rsid w:val="001B6619"/>
    <w:rsid w:val="001B6DDB"/>
    <w:rsid w:val="001B76F6"/>
    <w:rsid w:val="001D03BE"/>
    <w:rsid w:val="001D0AF5"/>
    <w:rsid w:val="001D436A"/>
    <w:rsid w:val="001D58D9"/>
    <w:rsid w:val="001D7344"/>
    <w:rsid w:val="001E1DD1"/>
    <w:rsid w:val="001E37C3"/>
    <w:rsid w:val="001E433D"/>
    <w:rsid w:val="001E5944"/>
    <w:rsid w:val="001E6EAF"/>
    <w:rsid w:val="001F0486"/>
    <w:rsid w:val="001F0666"/>
    <w:rsid w:val="001F46F3"/>
    <w:rsid w:val="00200632"/>
    <w:rsid w:val="00204FE4"/>
    <w:rsid w:val="00205007"/>
    <w:rsid w:val="00207FF1"/>
    <w:rsid w:val="00222413"/>
    <w:rsid w:val="00227A97"/>
    <w:rsid w:val="002372BE"/>
    <w:rsid w:val="00246CDF"/>
    <w:rsid w:val="00250D5A"/>
    <w:rsid w:val="00251C9C"/>
    <w:rsid w:val="00276F61"/>
    <w:rsid w:val="00282674"/>
    <w:rsid w:val="002851FF"/>
    <w:rsid w:val="00287962"/>
    <w:rsid w:val="00293CD5"/>
    <w:rsid w:val="00295003"/>
    <w:rsid w:val="00295B97"/>
    <w:rsid w:val="002B12FB"/>
    <w:rsid w:val="002B1486"/>
    <w:rsid w:val="002B44BD"/>
    <w:rsid w:val="002B79B5"/>
    <w:rsid w:val="002C4812"/>
    <w:rsid w:val="002C7968"/>
    <w:rsid w:val="002D200E"/>
    <w:rsid w:val="002D320D"/>
    <w:rsid w:val="002D6344"/>
    <w:rsid w:val="002D7DFE"/>
    <w:rsid w:val="002E4A24"/>
    <w:rsid w:val="002E6CAC"/>
    <w:rsid w:val="002F35DE"/>
    <w:rsid w:val="002F3E52"/>
    <w:rsid w:val="002F5643"/>
    <w:rsid w:val="002F57CF"/>
    <w:rsid w:val="00301256"/>
    <w:rsid w:val="00301B78"/>
    <w:rsid w:val="0030260E"/>
    <w:rsid w:val="003051AC"/>
    <w:rsid w:val="00305E00"/>
    <w:rsid w:val="00310B1E"/>
    <w:rsid w:val="00311648"/>
    <w:rsid w:val="0031311B"/>
    <w:rsid w:val="003146FD"/>
    <w:rsid w:val="003169F2"/>
    <w:rsid w:val="0031795A"/>
    <w:rsid w:val="00323165"/>
    <w:rsid w:val="003246EA"/>
    <w:rsid w:val="00327B91"/>
    <w:rsid w:val="00327DC0"/>
    <w:rsid w:val="00332D0A"/>
    <w:rsid w:val="00337482"/>
    <w:rsid w:val="00342B68"/>
    <w:rsid w:val="0035250A"/>
    <w:rsid w:val="0035267A"/>
    <w:rsid w:val="00353789"/>
    <w:rsid w:val="00353941"/>
    <w:rsid w:val="003552F2"/>
    <w:rsid w:val="0035686E"/>
    <w:rsid w:val="00360385"/>
    <w:rsid w:val="003615E5"/>
    <w:rsid w:val="003618ED"/>
    <w:rsid w:val="00366DFB"/>
    <w:rsid w:val="0036787F"/>
    <w:rsid w:val="00371C7A"/>
    <w:rsid w:val="00376DB2"/>
    <w:rsid w:val="00377E02"/>
    <w:rsid w:val="003829DF"/>
    <w:rsid w:val="003843C0"/>
    <w:rsid w:val="0039157E"/>
    <w:rsid w:val="00393D07"/>
    <w:rsid w:val="003960EA"/>
    <w:rsid w:val="00397B78"/>
    <w:rsid w:val="003A7CD6"/>
    <w:rsid w:val="003B03B5"/>
    <w:rsid w:val="003B0C7F"/>
    <w:rsid w:val="003B242A"/>
    <w:rsid w:val="003B4B14"/>
    <w:rsid w:val="003B7BEA"/>
    <w:rsid w:val="003C12B1"/>
    <w:rsid w:val="003C3015"/>
    <w:rsid w:val="003C34D2"/>
    <w:rsid w:val="003C361E"/>
    <w:rsid w:val="003C6C9D"/>
    <w:rsid w:val="003D0EFA"/>
    <w:rsid w:val="003D1305"/>
    <w:rsid w:val="003D250D"/>
    <w:rsid w:val="003D2DDC"/>
    <w:rsid w:val="003D37D5"/>
    <w:rsid w:val="003E5B28"/>
    <w:rsid w:val="003E77EE"/>
    <w:rsid w:val="003F0F20"/>
    <w:rsid w:val="003F4DFF"/>
    <w:rsid w:val="0040289A"/>
    <w:rsid w:val="00403B1C"/>
    <w:rsid w:val="00412747"/>
    <w:rsid w:val="0041487A"/>
    <w:rsid w:val="00415BD0"/>
    <w:rsid w:val="00416CD0"/>
    <w:rsid w:val="00421668"/>
    <w:rsid w:val="00422596"/>
    <w:rsid w:val="00422948"/>
    <w:rsid w:val="00423D82"/>
    <w:rsid w:val="0042754A"/>
    <w:rsid w:val="00432F91"/>
    <w:rsid w:val="004347A5"/>
    <w:rsid w:val="00435C32"/>
    <w:rsid w:val="004421A5"/>
    <w:rsid w:val="00445FE9"/>
    <w:rsid w:val="004464AC"/>
    <w:rsid w:val="00447724"/>
    <w:rsid w:val="0045166D"/>
    <w:rsid w:val="004664E2"/>
    <w:rsid w:val="00467118"/>
    <w:rsid w:val="00470F5A"/>
    <w:rsid w:val="00473A17"/>
    <w:rsid w:val="00474826"/>
    <w:rsid w:val="00475847"/>
    <w:rsid w:val="0048062F"/>
    <w:rsid w:val="00481C91"/>
    <w:rsid w:val="00484CE6"/>
    <w:rsid w:val="00492118"/>
    <w:rsid w:val="00497031"/>
    <w:rsid w:val="004A129A"/>
    <w:rsid w:val="004A3CF6"/>
    <w:rsid w:val="004A48F8"/>
    <w:rsid w:val="004A4E86"/>
    <w:rsid w:val="004A6C1F"/>
    <w:rsid w:val="004B1313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D5C"/>
    <w:rsid w:val="004D71E7"/>
    <w:rsid w:val="004D7F4E"/>
    <w:rsid w:val="004E1525"/>
    <w:rsid w:val="004E4C91"/>
    <w:rsid w:val="004E4E03"/>
    <w:rsid w:val="004E58E2"/>
    <w:rsid w:val="004E6F82"/>
    <w:rsid w:val="004E7333"/>
    <w:rsid w:val="004F224A"/>
    <w:rsid w:val="004F3CA8"/>
    <w:rsid w:val="004F3D87"/>
    <w:rsid w:val="004F5AF2"/>
    <w:rsid w:val="0050247F"/>
    <w:rsid w:val="00504D61"/>
    <w:rsid w:val="005077EE"/>
    <w:rsid w:val="00512579"/>
    <w:rsid w:val="00512959"/>
    <w:rsid w:val="005139EA"/>
    <w:rsid w:val="00514E1E"/>
    <w:rsid w:val="0052236E"/>
    <w:rsid w:val="00530208"/>
    <w:rsid w:val="005319D8"/>
    <w:rsid w:val="005367E8"/>
    <w:rsid w:val="0053798E"/>
    <w:rsid w:val="00546467"/>
    <w:rsid w:val="00553000"/>
    <w:rsid w:val="005560CF"/>
    <w:rsid w:val="00556569"/>
    <w:rsid w:val="00557966"/>
    <w:rsid w:val="0056186E"/>
    <w:rsid w:val="00566326"/>
    <w:rsid w:val="0056752C"/>
    <w:rsid w:val="00567A7B"/>
    <w:rsid w:val="005752B6"/>
    <w:rsid w:val="00581661"/>
    <w:rsid w:val="0058313A"/>
    <w:rsid w:val="005838F4"/>
    <w:rsid w:val="00590B6B"/>
    <w:rsid w:val="005923C5"/>
    <w:rsid w:val="00596F43"/>
    <w:rsid w:val="005A3291"/>
    <w:rsid w:val="005A345D"/>
    <w:rsid w:val="005B409E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6857"/>
    <w:rsid w:val="005C7839"/>
    <w:rsid w:val="005D2D10"/>
    <w:rsid w:val="005D30AF"/>
    <w:rsid w:val="005D5F39"/>
    <w:rsid w:val="005E43C5"/>
    <w:rsid w:val="005E4A57"/>
    <w:rsid w:val="005F6241"/>
    <w:rsid w:val="0060497B"/>
    <w:rsid w:val="00605D37"/>
    <w:rsid w:val="00610CB6"/>
    <w:rsid w:val="00612913"/>
    <w:rsid w:val="006132F1"/>
    <w:rsid w:val="00614BDB"/>
    <w:rsid w:val="006168A1"/>
    <w:rsid w:val="0061793C"/>
    <w:rsid w:val="00620C98"/>
    <w:rsid w:val="00622DD3"/>
    <w:rsid w:val="006332E2"/>
    <w:rsid w:val="00640E07"/>
    <w:rsid w:val="006454D2"/>
    <w:rsid w:val="00651F59"/>
    <w:rsid w:val="00656C36"/>
    <w:rsid w:val="00660A42"/>
    <w:rsid w:val="00662BAE"/>
    <w:rsid w:val="00662C6C"/>
    <w:rsid w:val="00663747"/>
    <w:rsid w:val="00665015"/>
    <w:rsid w:val="00672917"/>
    <w:rsid w:val="00674D50"/>
    <w:rsid w:val="00676B4A"/>
    <w:rsid w:val="00693963"/>
    <w:rsid w:val="00696EDD"/>
    <w:rsid w:val="0069788A"/>
    <w:rsid w:val="006A44C6"/>
    <w:rsid w:val="006A55D2"/>
    <w:rsid w:val="006A6903"/>
    <w:rsid w:val="006B4169"/>
    <w:rsid w:val="006B7F71"/>
    <w:rsid w:val="006C3402"/>
    <w:rsid w:val="006C7E5F"/>
    <w:rsid w:val="006D11D4"/>
    <w:rsid w:val="006D6C07"/>
    <w:rsid w:val="006D7B8A"/>
    <w:rsid w:val="006E21A9"/>
    <w:rsid w:val="006E324E"/>
    <w:rsid w:val="006F0656"/>
    <w:rsid w:val="006F7673"/>
    <w:rsid w:val="006F7DFC"/>
    <w:rsid w:val="00701452"/>
    <w:rsid w:val="007023FE"/>
    <w:rsid w:val="00702671"/>
    <w:rsid w:val="00703950"/>
    <w:rsid w:val="00713716"/>
    <w:rsid w:val="00714674"/>
    <w:rsid w:val="00721CF9"/>
    <w:rsid w:val="00722749"/>
    <w:rsid w:val="00722F9F"/>
    <w:rsid w:val="0072727D"/>
    <w:rsid w:val="007313BB"/>
    <w:rsid w:val="0073140C"/>
    <w:rsid w:val="00733AE3"/>
    <w:rsid w:val="00734C56"/>
    <w:rsid w:val="00736FDE"/>
    <w:rsid w:val="0073758B"/>
    <w:rsid w:val="007472E2"/>
    <w:rsid w:val="007534D1"/>
    <w:rsid w:val="00753BBE"/>
    <w:rsid w:val="007540C2"/>
    <w:rsid w:val="007550BB"/>
    <w:rsid w:val="00756B87"/>
    <w:rsid w:val="0076300F"/>
    <w:rsid w:val="007644DF"/>
    <w:rsid w:val="0076795B"/>
    <w:rsid w:val="00767ED9"/>
    <w:rsid w:val="00776A1F"/>
    <w:rsid w:val="00780917"/>
    <w:rsid w:val="007879DB"/>
    <w:rsid w:val="00794161"/>
    <w:rsid w:val="00794AA1"/>
    <w:rsid w:val="007950A1"/>
    <w:rsid w:val="00795446"/>
    <w:rsid w:val="00797FD6"/>
    <w:rsid w:val="007A1819"/>
    <w:rsid w:val="007B50B5"/>
    <w:rsid w:val="007B5900"/>
    <w:rsid w:val="007C7545"/>
    <w:rsid w:val="007D14D4"/>
    <w:rsid w:val="007D248F"/>
    <w:rsid w:val="007D334E"/>
    <w:rsid w:val="007D3A31"/>
    <w:rsid w:val="007D476E"/>
    <w:rsid w:val="007D6598"/>
    <w:rsid w:val="007D6982"/>
    <w:rsid w:val="007D6A5D"/>
    <w:rsid w:val="007E014D"/>
    <w:rsid w:val="007E75A9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22584"/>
    <w:rsid w:val="0082655B"/>
    <w:rsid w:val="00830E3D"/>
    <w:rsid w:val="008345A5"/>
    <w:rsid w:val="00834FB3"/>
    <w:rsid w:val="0084093B"/>
    <w:rsid w:val="0084377B"/>
    <w:rsid w:val="00847928"/>
    <w:rsid w:val="00847E56"/>
    <w:rsid w:val="008524BB"/>
    <w:rsid w:val="00853F98"/>
    <w:rsid w:val="00861F0B"/>
    <w:rsid w:val="008621F8"/>
    <w:rsid w:val="00862E53"/>
    <w:rsid w:val="00870970"/>
    <w:rsid w:val="00871F0E"/>
    <w:rsid w:val="00881CE5"/>
    <w:rsid w:val="00887043"/>
    <w:rsid w:val="00887A41"/>
    <w:rsid w:val="008A0031"/>
    <w:rsid w:val="008A0185"/>
    <w:rsid w:val="008B1217"/>
    <w:rsid w:val="008B5BDB"/>
    <w:rsid w:val="008C0F38"/>
    <w:rsid w:val="008C2CC8"/>
    <w:rsid w:val="008C69B2"/>
    <w:rsid w:val="008C6D94"/>
    <w:rsid w:val="008D51D9"/>
    <w:rsid w:val="008D6613"/>
    <w:rsid w:val="008E0CA8"/>
    <w:rsid w:val="008E0CDC"/>
    <w:rsid w:val="008E1102"/>
    <w:rsid w:val="008E1E5F"/>
    <w:rsid w:val="008E24C0"/>
    <w:rsid w:val="008E2754"/>
    <w:rsid w:val="008E4068"/>
    <w:rsid w:val="008E4435"/>
    <w:rsid w:val="008E4F34"/>
    <w:rsid w:val="008E6D8F"/>
    <w:rsid w:val="008F1FFB"/>
    <w:rsid w:val="00901E90"/>
    <w:rsid w:val="009050CC"/>
    <w:rsid w:val="00911055"/>
    <w:rsid w:val="009112F7"/>
    <w:rsid w:val="009113D7"/>
    <w:rsid w:val="00911DBB"/>
    <w:rsid w:val="00913FEE"/>
    <w:rsid w:val="00914C18"/>
    <w:rsid w:val="0091510D"/>
    <w:rsid w:val="00915915"/>
    <w:rsid w:val="00915E0E"/>
    <w:rsid w:val="009200B9"/>
    <w:rsid w:val="009211FE"/>
    <w:rsid w:val="00927484"/>
    <w:rsid w:val="009279A3"/>
    <w:rsid w:val="00931158"/>
    <w:rsid w:val="00931D18"/>
    <w:rsid w:val="00932991"/>
    <w:rsid w:val="00932A01"/>
    <w:rsid w:val="00932FE6"/>
    <w:rsid w:val="009412B7"/>
    <w:rsid w:val="0094177B"/>
    <w:rsid w:val="00942A79"/>
    <w:rsid w:val="0094428C"/>
    <w:rsid w:val="00947391"/>
    <w:rsid w:val="00950E1A"/>
    <w:rsid w:val="0095480C"/>
    <w:rsid w:val="009565B5"/>
    <w:rsid w:val="0096034A"/>
    <w:rsid w:val="009613B9"/>
    <w:rsid w:val="0096424A"/>
    <w:rsid w:val="00965142"/>
    <w:rsid w:val="009662D8"/>
    <w:rsid w:val="00970CF8"/>
    <w:rsid w:val="00974EE7"/>
    <w:rsid w:val="00975BF1"/>
    <w:rsid w:val="00976E2A"/>
    <w:rsid w:val="009804E3"/>
    <w:rsid w:val="009808ED"/>
    <w:rsid w:val="00982647"/>
    <w:rsid w:val="00982C42"/>
    <w:rsid w:val="00985089"/>
    <w:rsid w:val="00992561"/>
    <w:rsid w:val="00993737"/>
    <w:rsid w:val="00997761"/>
    <w:rsid w:val="00997925"/>
    <w:rsid w:val="009A5915"/>
    <w:rsid w:val="009A62E2"/>
    <w:rsid w:val="009A72DD"/>
    <w:rsid w:val="009A7847"/>
    <w:rsid w:val="009B5C96"/>
    <w:rsid w:val="009C3611"/>
    <w:rsid w:val="009C4372"/>
    <w:rsid w:val="009C4A94"/>
    <w:rsid w:val="009C64B1"/>
    <w:rsid w:val="009D5155"/>
    <w:rsid w:val="009D51C2"/>
    <w:rsid w:val="009D7FD6"/>
    <w:rsid w:val="009E122F"/>
    <w:rsid w:val="009E1BD1"/>
    <w:rsid w:val="009E314B"/>
    <w:rsid w:val="009E4921"/>
    <w:rsid w:val="009E6B0D"/>
    <w:rsid w:val="009F0290"/>
    <w:rsid w:val="009F12C3"/>
    <w:rsid w:val="009F6591"/>
    <w:rsid w:val="00A01FA9"/>
    <w:rsid w:val="00A04C59"/>
    <w:rsid w:val="00A055F1"/>
    <w:rsid w:val="00A05E4F"/>
    <w:rsid w:val="00A06DE1"/>
    <w:rsid w:val="00A10E6B"/>
    <w:rsid w:val="00A11005"/>
    <w:rsid w:val="00A1174B"/>
    <w:rsid w:val="00A1706A"/>
    <w:rsid w:val="00A249D9"/>
    <w:rsid w:val="00A265AF"/>
    <w:rsid w:val="00A26BA0"/>
    <w:rsid w:val="00A404BF"/>
    <w:rsid w:val="00A455BB"/>
    <w:rsid w:val="00A5377A"/>
    <w:rsid w:val="00A60B98"/>
    <w:rsid w:val="00A61C95"/>
    <w:rsid w:val="00A63054"/>
    <w:rsid w:val="00A7234A"/>
    <w:rsid w:val="00A76276"/>
    <w:rsid w:val="00A76F62"/>
    <w:rsid w:val="00A80B6A"/>
    <w:rsid w:val="00A820CC"/>
    <w:rsid w:val="00A8218F"/>
    <w:rsid w:val="00A82AD1"/>
    <w:rsid w:val="00A87502"/>
    <w:rsid w:val="00A90A4C"/>
    <w:rsid w:val="00A91340"/>
    <w:rsid w:val="00A9177A"/>
    <w:rsid w:val="00A919D1"/>
    <w:rsid w:val="00A9551D"/>
    <w:rsid w:val="00A96637"/>
    <w:rsid w:val="00A96E8B"/>
    <w:rsid w:val="00A97FC8"/>
    <w:rsid w:val="00AA0D7C"/>
    <w:rsid w:val="00AA354F"/>
    <w:rsid w:val="00AA5B99"/>
    <w:rsid w:val="00AA5C3E"/>
    <w:rsid w:val="00AA63A7"/>
    <w:rsid w:val="00AB4F81"/>
    <w:rsid w:val="00AB6B31"/>
    <w:rsid w:val="00AB6C4B"/>
    <w:rsid w:val="00AB6DCF"/>
    <w:rsid w:val="00AB701D"/>
    <w:rsid w:val="00AB7DF6"/>
    <w:rsid w:val="00AC4062"/>
    <w:rsid w:val="00AC5192"/>
    <w:rsid w:val="00AD3C14"/>
    <w:rsid w:val="00AD7008"/>
    <w:rsid w:val="00AE3539"/>
    <w:rsid w:val="00AE4CF6"/>
    <w:rsid w:val="00AE5697"/>
    <w:rsid w:val="00AE692C"/>
    <w:rsid w:val="00AF09F5"/>
    <w:rsid w:val="00AF2EB6"/>
    <w:rsid w:val="00AF6F81"/>
    <w:rsid w:val="00B00D79"/>
    <w:rsid w:val="00B12402"/>
    <w:rsid w:val="00B157F7"/>
    <w:rsid w:val="00B15E33"/>
    <w:rsid w:val="00B16872"/>
    <w:rsid w:val="00B16CE7"/>
    <w:rsid w:val="00B17722"/>
    <w:rsid w:val="00B20EF9"/>
    <w:rsid w:val="00B21B72"/>
    <w:rsid w:val="00B225BA"/>
    <w:rsid w:val="00B23979"/>
    <w:rsid w:val="00B31859"/>
    <w:rsid w:val="00B40F59"/>
    <w:rsid w:val="00B43C0E"/>
    <w:rsid w:val="00B52B60"/>
    <w:rsid w:val="00B53545"/>
    <w:rsid w:val="00B56338"/>
    <w:rsid w:val="00B56D90"/>
    <w:rsid w:val="00B57E58"/>
    <w:rsid w:val="00B62851"/>
    <w:rsid w:val="00B63D3C"/>
    <w:rsid w:val="00B643D9"/>
    <w:rsid w:val="00B71087"/>
    <w:rsid w:val="00B748F7"/>
    <w:rsid w:val="00B75DA9"/>
    <w:rsid w:val="00B81E4E"/>
    <w:rsid w:val="00B82B83"/>
    <w:rsid w:val="00B84935"/>
    <w:rsid w:val="00B865A2"/>
    <w:rsid w:val="00B86763"/>
    <w:rsid w:val="00B875B4"/>
    <w:rsid w:val="00BA09D8"/>
    <w:rsid w:val="00BA3F5E"/>
    <w:rsid w:val="00BB2F4A"/>
    <w:rsid w:val="00BB355D"/>
    <w:rsid w:val="00BC20A4"/>
    <w:rsid w:val="00BC2AFC"/>
    <w:rsid w:val="00BC2B49"/>
    <w:rsid w:val="00BC57D7"/>
    <w:rsid w:val="00BC5A8D"/>
    <w:rsid w:val="00BC7E2F"/>
    <w:rsid w:val="00BD4C30"/>
    <w:rsid w:val="00BD69EE"/>
    <w:rsid w:val="00BF3197"/>
    <w:rsid w:val="00BF61B6"/>
    <w:rsid w:val="00BF682D"/>
    <w:rsid w:val="00BF7E63"/>
    <w:rsid w:val="00C009E9"/>
    <w:rsid w:val="00C018FB"/>
    <w:rsid w:val="00C039EE"/>
    <w:rsid w:val="00C04BA2"/>
    <w:rsid w:val="00C06616"/>
    <w:rsid w:val="00C07FCA"/>
    <w:rsid w:val="00C10960"/>
    <w:rsid w:val="00C12819"/>
    <w:rsid w:val="00C16337"/>
    <w:rsid w:val="00C16E9F"/>
    <w:rsid w:val="00C2287F"/>
    <w:rsid w:val="00C23522"/>
    <w:rsid w:val="00C23935"/>
    <w:rsid w:val="00C23A35"/>
    <w:rsid w:val="00C24547"/>
    <w:rsid w:val="00C27F09"/>
    <w:rsid w:val="00C30562"/>
    <w:rsid w:val="00C42C48"/>
    <w:rsid w:val="00C4365E"/>
    <w:rsid w:val="00C43A1A"/>
    <w:rsid w:val="00C46A8D"/>
    <w:rsid w:val="00C47501"/>
    <w:rsid w:val="00C47C54"/>
    <w:rsid w:val="00C527D5"/>
    <w:rsid w:val="00C561A7"/>
    <w:rsid w:val="00C61BA3"/>
    <w:rsid w:val="00C6501E"/>
    <w:rsid w:val="00C65A8E"/>
    <w:rsid w:val="00C71876"/>
    <w:rsid w:val="00C71B5A"/>
    <w:rsid w:val="00C7746C"/>
    <w:rsid w:val="00C85CDD"/>
    <w:rsid w:val="00C9090C"/>
    <w:rsid w:val="00C94159"/>
    <w:rsid w:val="00C948BE"/>
    <w:rsid w:val="00C97B56"/>
    <w:rsid w:val="00CA2D0F"/>
    <w:rsid w:val="00CB1B40"/>
    <w:rsid w:val="00CB2990"/>
    <w:rsid w:val="00CB485B"/>
    <w:rsid w:val="00CB4F2E"/>
    <w:rsid w:val="00CB57AA"/>
    <w:rsid w:val="00CB7A7B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E215F"/>
    <w:rsid w:val="00CE347F"/>
    <w:rsid w:val="00CE6578"/>
    <w:rsid w:val="00CE710B"/>
    <w:rsid w:val="00CF07E8"/>
    <w:rsid w:val="00CF10D1"/>
    <w:rsid w:val="00D033C2"/>
    <w:rsid w:val="00D0357D"/>
    <w:rsid w:val="00D0400A"/>
    <w:rsid w:val="00D05A14"/>
    <w:rsid w:val="00D10EA4"/>
    <w:rsid w:val="00D14814"/>
    <w:rsid w:val="00D14DF6"/>
    <w:rsid w:val="00D15C88"/>
    <w:rsid w:val="00D17A92"/>
    <w:rsid w:val="00D2195F"/>
    <w:rsid w:val="00D2706B"/>
    <w:rsid w:val="00D31786"/>
    <w:rsid w:val="00D327D7"/>
    <w:rsid w:val="00D33A5E"/>
    <w:rsid w:val="00D33BE4"/>
    <w:rsid w:val="00D40265"/>
    <w:rsid w:val="00D4113C"/>
    <w:rsid w:val="00D41926"/>
    <w:rsid w:val="00D42EA8"/>
    <w:rsid w:val="00D45F1F"/>
    <w:rsid w:val="00D461A2"/>
    <w:rsid w:val="00D5066A"/>
    <w:rsid w:val="00D553B9"/>
    <w:rsid w:val="00D57D0D"/>
    <w:rsid w:val="00D61622"/>
    <w:rsid w:val="00D63CC6"/>
    <w:rsid w:val="00D72083"/>
    <w:rsid w:val="00D723E0"/>
    <w:rsid w:val="00D77343"/>
    <w:rsid w:val="00D82050"/>
    <w:rsid w:val="00D85B45"/>
    <w:rsid w:val="00D90849"/>
    <w:rsid w:val="00D94D33"/>
    <w:rsid w:val="00DA4BBC"/>
    <w:rsid w:val="00DB0323"/>
    <w:rsid w:val="00DB3648"/>
    <w:rsid w:val="00DB4B44"/>
    <w:rsid w:val="00DC2272"/>
    <w:rsid w:val="00DC4256"/>
    <w:rsid w:val="00DC458A"/>
    <w:rsid w:val="00DC6DB4"/>
    <w:rsid w:val="00DC7C16"/>
    <w:rsid w:val="00DD070D"/>
    <w:rsid w:val="00DD0718"/>
    <w:rsid w:val="00DD3DDF"/>
    <w:rsid w:val="00DE1334"/>
    <w:rsid w:val="00DE2C90"/>
    <w:rsid w:val="00DE772C"/>
    <w:rsid w:val="00DF6D06"/>
    <w:rsid w:val="00DF724A"/>
    <w:rsid w:val="00DF728B"/>
    <w:rsid w:val="00E001E2"/>
    <w:rsid w:val="00E04FDD"/>
    <w:rsid w:val="00E058B4"/>
    <w:rsid w:val="00E06986"/>
    <w:rsid w:val="00E10E07"/>
    <w:rsid w:val="00E126CF"/>
    <w:rsid w:val="00E13071"/>
    <w:rsid w:val="00E1326F"/>
    <w:rsid w:val="00E13766"/>
    <w:rsid w:val="00E15317"/>
    <w:rsid w:val="00E15531"/>
    <w:rsid w:val="00E17558"/>
    <w:rsid w:val="00E226E1"/>
    <w:rsid w:val="00E236E0"/>
    <w:rsid w:val="00E30C5F"/>
    <w:rsid w:val="00E31DD3"/>
    <w:rsid w:val="00E32112"/>
    <w:rsid w:val="00E3253B"/>
    <w:rsid w:val="00E32DA2"/>
    <w:rsid w:val="00E36F07"/>
    <w:rsid w:val="00E418EA"/>
    <w:rsid w:val="00E421B6"/>
    <w:rsid w:val="00E440D3"/>
    <w:rsid w:val="00E476B6"/>
    <w:rsid w:val="00E50DEF"/>
    <w:rsid w:val="00E56915"/>
    <w:rsid w:val="00E56999"/>
    <w:rsid w:val="00E61798"/>
    <w:rsid w:val="00E62D78"/>
    <w:rsid w:val="00E7153C"/>
    <w:rsid w:val="00E73872"/>
    <w:rsid w:val="00E755D3"/>
    <w:rsid w:val="00E82AE7"/>
    <w:rsid w:val="00E8312E"/>
    <w:rsid w:val="00E94BC8"/>
    <w:rsid w:val="00E96F9D"/>
    <w:rsid w:val="00E977F2"/>
    <w:rsid w:val="00E97EC4"/>
    <w:rsid w:val="00EB13CB"/>
    <w:rsid w:val="00EB5BF2"/>
    <w:rsid w:val="00EB6427"/>
    <w:rsid w:val="00EC0FD9"/>
    <w:rsid w:val="00EC1834"/>
    <w:rsid w:val="00EC24DD"/>
    <w:rsid w:val="00EC4A93"/>
    <w:rsid w:val="00EC52B2"/>
    <w:rsid w:val="00EC62CC"/>
    <w:rsid w:val="00EC62D1"/>
    <w:rsid w:val="00ED12B4"/>
    <w:rsid w:val="00ED336C"/>
    <w:rsid w:val="00ED7327"/>
    <w:rsid w:val="00EE3A0C"/>
    <w:rsid w:val="00EE46BE"/>
    <w:rsid w:val="00EE4CF5"/>
    <w:rsid w:val="00EE4D06"/>
    <w:rsid w:val="00EE646E"/>
    <w:rsid w:val="00EF0E3A"/>
    <w:rsid w:val="00EF0EB3"/>
    <w:rsid w:val="00EF2BE1"/>
    <w:rsid w:val="00EF34B8"/>
    <w:rsid w:val="00EF477F"/>
    <w:rsid w:val="00EF5752"/>
    <w:rsid w:val="00EF6CBF"/>
    <w:rsid w:val="00F01280"/>
    <w:rsid w:val="00F0131E"/>
    <w:rsid w:val="00F04282"/>
    <w:rsid w:val="00F06DEC"/>
    <w:rsid w:val="00F13D1D"/>
    <w:rsid w:val="00F21A16"/>
    <w:rsid w:val="00F31C84"/>
    <w:rsid w:val="00F34BEF"/>
    <w:rsid w:val="00F53205"/>
    <w:rsid w:val="00F536B4"/>
    <w:rsid w:val="00F53C08"/>
    <w:rsid w:val="00F56BAC"/>
    <w:rsid w:val="00F57EE7"/>
    <w:rsid w:val="00F61F3C"/>
    <w:rsid w:val="00F63AF5"/>
    <w:rsid w:val="00F72DA2"/>
    <w:rsid w:val="00F75D3D"/>
    <w:rsid w:val="00F779E2"/>
    <w:rsid w:val="00F821A6"/>
    <w:rsid w:val="00F826EC"/>
    <w:rsid w:val="00F837D9"/>
    <w:rsid w:val="00F86174"/>
    <w:rsid w:val="00F9024E"/>
    <w:rsid w:val="00F91BCF"/>
    <w:rsid w:val="00F9261F"/>
    <w:rsid w:val="00F966AA"/>
    <w:rsid w:val="00F97F18"/>
    <w:rsid w:val="00FA1B50"/>
    <w:rsid w:val="00FA38BA"/>
    <w:rsid w:val="00FA4E07"/>
    <w:rsid w:val="00FA665B"/>
    <w:rsid w:val="00FB2A90"/>
    <w:rsid w:val="00FC3E81"/>
    <w:rsid w:val="00FC545B"/>
    <w:rsid w:val="00FC5D7E"/>
    <w:rsid w:val="00FC6923"/>
    <w:rsid w:val="00FC7CDE"/>
    <w:rsid w:val="00FD096E"/>
    <w:rsid w:val="00FD5693"/>
    <w:rsid w:val="00FD5C9D"/>
    <w:rsid w:val="00FD65BA"/>
    <w:rsid w:val="00FE0E6C"/>
    <w:rsid w:val="00FE270C"/>
    <w:rsid w:val="00FE29B1"/>
    <w:rsid w:val="00FE5B0C"/>
    <w:rsid w:val="00FE688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4">
    <w:name w:val="14"/>
    <w:basedOn w:val="TableNormal"/>
    <w:qFormat/>
    <w:rsid w:val="008B5BDB"/>
    <w:pPr>
      <w:ind w:right="0"/>
    </w:pPr>
    <w:rPr>
      <w:rFonts w:ascii="Times New Roman" w:eastAsia="SimSun" w:hAnsi="Times New Roman" w:cs="Times New Roman"/>
      <w:sz w:val="20"/>
      <w:szCs w:val="20"/>
    </w:rPr>
    <w:tblPr>
      <w:tblCellMar>
        <w:top w:w="100" w:type="dxa"/>
        <w:left w:w="115" w:type="dxa"/>
        <w:bottom w:w="100" w:type="dxa"/>
        <w:right w:w="115" w:type="dxa"/>
      </w:tblCellMar>
    </w:tblPr>
  </w:style>
  <w:style w:type="character" w:customStyle="1" w:styleId="ListParagraphChar">
    <w:name w:val="List Paragraph Char"/>
    <w:link w:val="ListParagraph"/>
    <w:uiPriority w:val="34"/>
    <w:locked/>
    <w:rsid w:val="005139EA"/>
  </w:style>
  <w:style w:type="paragraph" w:customStyle="1" w:styleId="m-238788826140140219gmail-msonormal">
    <w:name w:val="m_-238788826140140219gmail-msonormal"/>
    <w:basedOn w:val="Normal"/>
    <w:rsid w:val="005139EA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30DC0-D3C4-4DF0-9C9C-A0E20B198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1362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9108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2</cp:revision>
  <cp:lastPrinted>2019-04-24T18:30:00Z</cp:lastPrinted>
  <dcterms:created xsi:type="dcterms:W3CDTF">2020-08-21T06:24:00Z</dcterms:created>
  <dcterms:modified xsi:type="dcterms:W3CDTF">2020-08-21T06:24:00Z</dcterms:modified>
</cp:coreProperties>
</file>