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69D4B72E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E01C9F">
        <w:rPr>
          <w:rFonts w:ascii="Arial" w:eastAsia="Arial" w:hAnsi="Arial" w:cs="Arial"/>
          <w:b/>
          <w:sz w:val="32"/>
          <w:szCs w:val="24"/>
        </w:rPr>
        <w:t>6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0C2AA1B1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B8334B">
        <w:rPr>
          <w:rFonts w:ascii="Arial" w:eastAsia="Arial" w:hAnsi="Arial" w:cs="Arial"/>
          <w:sz w:val="24"/>
          <w:szCs w:val="24"/>
        </w:rPr>
        <w:t>2</w:t>
      </w:r>
      <w:r w:rsidR="00E01C9F">
        <w:rPr>
          <w:rFonts w:ascii="Arial" w:eastAsia="Arial" w:hAnsi="Arial" w:cs="Arial"/>
          <w:sz w:val="24"/>
          <w:szCs w:val="24"/>
        </w:rPr>
        <w:t>4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Cataingan,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0CB5A388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77777777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EF0EB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EF0EB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  <w:r w:rsidR="00F9024E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/Time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1" w:type="pct"/>
          </w:tcPr>
          <w:p w14:paraId="1B0C1E30" w14:textId="57EC1494" w:rsidR="004E6F82" w:rsidRPr="00EF0EB3" w:rsidRDefault="0028796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18 Aug 2020 - 08:03:47 AM</w:t>
            </w:r>
          </w:p>
        </w:tc>
      </w:tr>
      <w:tr w:rsidR="00D72083" w:rsidRPr="00EF0EB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Reported</w:t>
            </w:r>
            <w:r w:rsidR="00CE6578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Intensities:</w:t>
            </w:r>
          </w:p>
          <w:p w14:paraId="49BB5825" w14:textId="7237FC07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31678C" w14:textId="0B65F0A3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3CDEC9" w14:textId="69863ECA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pct"/>
            <w:shd w:val="clear" w:color="auto" w:fill="FFFFFF"/>
          </w:tcPr>
          <w:p w14:paraId="6A556C77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VII - Cataingan, Masbate</w:t>
            </w:r>
          </w:p>
          <w:p w14:paraId="6A2EF7CE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City of Masbate, Masbate; Almagro, and Tagapul-an, Samar;</w:t>
            </w:r>
          </w:p>
          <w:p w14:paraId="26E58D3A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Palanas, and San Jacinto, Masbate; City of Sorsogon, Sorsogon; City of Legazpi, Albay; San Andres, Quezon; Mapanas, and Palapag, Northern</w:t>
            </w:r>
          </w:p>
          <w:p w14:paraId="4F67B96B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Samar; Barugo, Dagami, Dulag, Julita, La Paz, Palo, and Tanauan, Leyte; City of Sagay, Negros Occidental</w:t>
            </w:r>
          </w:p>
          <w:p w14:paraId="5941256C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Baybay, Isabel, Javier, and Kananga, Leyte; Ormoc City; Mulanay, Quezon; City of Iloilo</w:t>
            </w:r>
          </w:p>
          <w:p w14:paraId="33457B2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Guinayangan and Lopez, Quezon; President Roxas, Capiz; Patnongon, Patnongon, San Jose de Buenavista, and Tibiao, Antique</w:t>
            </w:r>
          </w:p>
          <w:p w14:paraId="26D7C5E7" w14:textId="3DB96727" w:rsidR="001E1DD1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Lezo, Aklan; City of Dumaguete, Negros Oriental</w:t>
            </w:r>
          </w:p>
          <w:p w14:paraId="0CB71DE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449484" w14:textId="77777777" w:rsidR="007644DF" w:rsidRPr="00EF0EB3" w:rsidRDefault="007644DF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Instrumental Intensities:</w:t>
            </w:r>
          </w:p>
          <w:p w14:paraId="4FD87B7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Masbate City, Masbate</w:t>
            </w:r>
          </w:p>
          <w:p w14:paraId="3F050E5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Palo, Leyte; City of Iloilo; City of Roxas, Capiz; Naval, Biliran;</w:t>
            </w:r>
          </w:p>
          <w:p w14:paraId="400433D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Bago, Negros Occidental; Malinao, Aklan; Pandan, Antique; Jamindan, Capiz; Ormoc City</w:t>
            </w:r>
          </w:p>
          <w:p w14:paraId="7C449756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Gumaca, Quezon; San Jose de Buenavista, Antique; City of Sipalay, Negros Occidental; Valderrama, Antique; Sipocot, Camarines Sur; Talibon,</w:t>
            </w:r>
          </w:p>
          <w:p w14:paraId="6E6ECA3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Bohol; San Francisco, Cebu</w:t>
            </w:r>
          </w:p>
          <w:p w14:paraId="2873A704" w14:textId="2B5038C9" w:rsidR="007644DF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Malay, Aklan; City of Gingoog, Misamis Oriental</w:t>
            </w:r>
          </w:p>
        </w:tc>
      </w:tr>
      <w:tr w:rsidR="004E6F82" w:rsidRPr="00EF0EB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4E6F82" w:rsidRPr="00EF0EB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Affected Families / Persons</w:t>
      </w:r>
    </w:p>
    <w:p w14:paraId="7C9C1852" w14:textId="4F712E7F" w:rsidR="005139EA" w:rsidRPr="006F447B" w:rsidRDefault="00950E1A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9E7DE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7E587F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950E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7E587F" w:rsidRPr="007E587F">
        <w:rPr>
          <w:rFonts w:ascii="Arial" w:eastAsia="Arial" w:hAnsi="Arial" w:cs="Arial"/>
          <w:b/>
          <w:bCs/>
          <w:color w:val="0070C0"/>
          <w:sz w:val="24"/>
          <w:szCs w:val="24"/>
        </w:rPr>
        <w:t>3,683</w:t>
      </w:r>
      <w:r w:rsidR="007E587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 w:rsidR="009412B7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7DEE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52E94D20" w:rsidR="005139EA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p w14:paraId="5B409818" w14:textId="50589152" w:rsidR="009E7DEE" w:rsidRDefault="009E7DEE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858"/>
        <w:gridCol w:w="1509"/>
        <w:gridCol w:w="1393"/>
        <w:gridCol w:w="1395"/>
      </w:tblGrid>
      <w:tr w:rsidR="009E7DEE" w14:paraId="0FFE3ED7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09DB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E8C6E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7DEE" w14:paraId="22E1DFE3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D80A5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F8CF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DEE" w14:paraId="29591F0B" w14:textId="77777777" w:rsidTr="009E7DEE">
        <w:trPr>
          <w:trHeight w:hRule="exact"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56D44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1A158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B81024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500EEA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7DEE" w14:paraId="26DD4D11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8C262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1E30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098E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58A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DEE" w14:paraId="3B8754B9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F3417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DFDFF" w14:textId="77777777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5D67C" w14:textId="7620D831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8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422B64" w14:textId="575CA1DF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3,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683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7DEE" w14:paraId="0D11D754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A1C4A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C2FFA" w14:textId="77777777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B975A4" w14:textId="04A49380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862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E2FD07" w14:textId="15E4BB05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3,683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7DEE" w14:paraId="5DD1DB00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E6692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1933C" w14:textId="77777777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A0E02" w14:textId="05EB197A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862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84453" w14:textId="020BC4EA" w:rsidR="009E7DEE" w:rsidRDefault="009E7DE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E587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3,683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7DEE" w14:paraId="3CB3D426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6757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6B5E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CB2A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F82D" w14:textId="31C5A0C3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3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C22B" w14:textId="5CE5F104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1,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7DEE" w14:paraId="4C6891F3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7844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6F6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188A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3290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7C47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50 </w:t>
            </w:r>
          </w:p>
        </w:tc>
      </w:tr>
      <w:tr w:rsidR="009E7DEE" w14:paraId="090B29F5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3EF2B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20EF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245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3BEB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5ABE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56 </w:t>
            </w:r>
          </w:p>
        </w:tc>
      </w:tr>
      <w:tr w:rsidR="009E7DEE" w14:paraId="32972419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54418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0703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E411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422F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CF07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491 </w:t>
            </w:r>
          </w:p>
        </w:tc>
      </w:tr>
      <w:tr w:rsidR="009E7DEE" w14:paraId="69B578FA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A3C7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FB30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1783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C378" w14:textId="4251E47B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3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CC5A" w14:textId="77B5ADCE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1,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335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7113471" w14:textId="77777777" w:rsidR="00950E1A" w:rsidRPr="005139EA" w:rsidRDefault="00950E1A" w:rsidP="00950E1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18DD0E19" w14:textId="61AF3FC1" w:rsidR="00FC6923" w:rsidRPr="00E73872" w:rsidRDefault="00976E2A" w:rsidP="00E73872">
      <w:pPr>
        <w:shd w:val="clear" w:color="auto" w:fill="FFFFFF"/>
        <w:ind w:left="-138" w:right="0" w:firstLine="5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A967437" w14:textId="77777777" w:rsidR="00E73872" w:rsidRPr="00E73872" w:rsidRDefault="00E73872" w:rsidP="00E73872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6004289A" w:rsidR="005139EA" w:rsidRPr="00E919FC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13AB70DF" w14:textId="2EE86FFC" w:rsidR="005139EA" w:rsidRPr="00FC6923" w:rsidRDefault="000B7FAA" w:rsidP="009412B7">
      <w:pPr>
        <w:pStyle w:val="ListParagraph"/>
        <w:ind w:left="426"/>
        <w:jc w:val="both"/>
        <w:rPr>
          <w:rFonts w:ascii="Arial" w:hAnsi="Arial" w:cs="Arial"/>
          <w:b/>
          <w:sz w:val="24"/>
        </w:rPr>
      </w:pPr>
      <w:r w:rsidRPr="005D30AF">
        <w:rPr>
          <w:rFonts w:ascii="Arial" w:hAnsi="Arial" w:cs="Arial"/>
          <w:sz w:val="24"/>
        </w:rPr>
        <w:t>There are</w:t>
      </w:r>
      <w:r>
        <w:rPr>
          <w:rFonts w:ascii="Arial" w:hAnsi="Arial" w:cs="Arial"/>
          <w:b/>
          <w:sz w:val="24"/>
        </w:rPr>
        <w:t xml:space="preserve"> </w:t>
      </w:r>
      <w:r w:rsidR="00EB3D24">
        <w:rPr>
          <w:rFonts w:ascii="Arial" w:hAnsi="Arial" w:cs="Arial"/>
          <w:b/>
          <w:color w:val="0070C0"/>
          <w:sz w:val="24"/>
        </w:rPr>
        <w:t>25</w:t>
      </w:r>
      <w:r w:rsidR="00166923">
        <w:rPr>
          <w:rFonts w:ascii="Arial" w:hAnsi="Arial" w:cs="Arial"/>
          <w:b/>
          <w:color w:val="0070C0"/>
          <w:sz w:val="24"/>
        </w:rPr>
        <w:t>9</w:t>
      </w:r>
      <w:r w:rsidR="005139EA" w:rsidRPr="005D30AF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5D30AF">
        <w:rPr>
          <w:rFonts w:ascii="Arial" w:hAnsi="Arial" w:cs="Arial"/>
          <w:color w:val="0070C0"/>
          <w:sz w:val="24"/>
        </w:rPr>
        <w:t xml:space="preserve"> </w:t>
      </w:r>
      <w:r w:rsidR="005139EA" w:rsidRPr="00FC6923">
        <w:rPr>
          <w:rFonts w:ascii="Arial" w:hAnsi="Arial" w:cs="Arial"/>
          <w:sz w:val="24"/>
        </w:rPr>
        <w:t xml:space="preserve">or </w:t>
      </w:r>
      <w:r w:rsidR="00EB3D24">
        <w:rPr>
          <w:rFonts w:ascii="Arial" w:hAnsi="Arial" w:cs="Arial"/>
          <w:b/>
          <w:bCs/>
          <w:color w:val="0070C0"/>
          <w:sz w:val="24"/>
        </w:rPr>
        <w:t>1,0</w:t>
      </w:r>
      <w:r w:rsidR="00166923">
        <w:rPr>
          <w:rFonts w:ascii="Arial" w:hAnsi="Arial" w:cs="Arial"/>
          <w:b/>
          <w:bCs/>
          <w:color w:val="0070C0"/>
          <w:sz w:val="24"/>
        </w:rPr>
        <w:t>83</w:t>
      </w:r>
      <w:r w:rsidR="005D30AF" w:rsidRPr="005D30AF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139EA" w:rsidRPr="005D30AF">
        <w:rPr>
          <w:rFonts w:ascii="Arial" w:hAnsi="Arial" w:cs="Arial"/>
          <w:b/>
          <w:bCs/>
          <w:color w:val="0070C0"/>
          <w:sz w:val="24"/>
        </w:rPr>
        <w:t>persons</w:t>
      </w:r>
      <w:r w:rsidR="009412B7" w:rsidRPr="005D30AF">
        <w:rPr>
          <w:rFonts w:ascii="Arial" w:hAnsi="Arial" w:cs="Arial"/>
          <w:color w:val="0070C0"/>
          <w:sz w:val="24"/>
        </w:rPr>
        <w:t xml:space="preserve"> </w:t>
      </w:r>
      <w:r w:rsidR="009412B7" w:rsidRPr="00FC6923">
        <w:rPr>
          <w:rFonts w:ascii="Arial" w:hAnsi="Arial" w:cs="Arial"/>
          <w:sz w:val="24"/>
        </w:rPr>
        <w:t>taking</w:t>
      </w:r>
      <w:r w:rsidR="005139EA" w:rsidRPr="00FC6923">
        <w:rPr>
          <w:rFonts w:ascii="Arial" w:hAnsi="Arial" w:cs="Arial"/>
          <w:sz w:val="24"/>
        </w:rPr>
        <w:t xml:space="preserve"> temporary shelter </w:t>
      </w:r>
      <w:r w:rsidR="005D30AF">
        <w:rPr>
          <w:rFonts w:ascii="Arial" w:hAnsi="Arial" w:cs="Arial"/>
          <w:sz w:val="24"/>
        </w:rPr>
        <w:t>in</w:t>
      </w:r>
      <w:r w:rsidR="005139EA" w:rsidRPr="00FC6923">
        <w:rPr>
          <w:rFonts w:ascii="Arial" w:hAnsi="Arial" w:cs="Arial"/>
          <w:sz w:val="24"/>
        </w:rPr>
        <w:t xml:space="preserve"> </w:t>
      </w:r>
      <w:r w:rsidR="00EB3D24">
        <w:rPr>
          <w:rFonts w:ascii="Arial" w:hAnsi="Arial" w:cs="Arial"/>
          <w:b/>
          <w:color w:val="0070C0"/>
          <w:sz w:val="24"/>
        </w:rPr>
        <w:t>11</w:t>
      </w:r>
      <w:r w:rsidR="005D30AF" w:rsidRPr="005D30AF">
        <w:rPr>
          <w:rFonts w:ascii="Arial" w:hAnsi="Arial" w:cs="Arial"/>
          <w:b/>
          <w:color w:val="0070C0"/>
          <w:sz w:val="24"/>
        </w:rPr>
        <w:t xml:space="preserve"> evacuation centers </w:t>
      </w:r>
      <w:r w:rsidR="005139EA" w:rsidRPr="00FC6923">
        <w:rPr>
          <w:rFonts w:ascii="Arial" w:hAnsi="Arial" w:cs="Arial"/>
          <w:sz w:val="24"/>
        </w:rPr>
        <w:t>(see 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423DAD17" w:rsidR="005139EA" w:rsidRDefault="005139EA" w:rsidP="005139EA">
      <w:pPr>
        <w:ind w:firstLine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676"/>
        <w:gridCol w:w="993"/>
        <w:gridCol w:w="1135"/>
        <w:gridCol w:w="1276"/>
        <w:gridCol w:w="1281"/>
        <w:gridCol w:w="1135"/>
        <w:gridCol w:w="1087"/>
      </w:tblGrid>
      <w:tr w:rsidR="009E7DEE" w14:paraId="376F577C" w14:textId="77777777" w:rsidTr="00EB3D24">
        <w:trPr>
          <w:trHeight w:hRule="exact" w:val="284"/>
        </w:trPr>
        <w:tc>
          <w:tcPr>
            <w:tcW w:w="1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C6CEE5" w14:textId="26DF1C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E568E0" w14:textId="0F478D86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EVACUATION CENTERS (ECs)</w:t>
            </w:r>
          </w:p>
        </w:tc>
        <w:tc>
          <w:tcPr>
            <w:tcW w:w="245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201A1" w14:textId="5AE096F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9E7DEE" w14:paraId="0A7D9DD8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C0DB5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FF87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E1848" w14:textId="6D936441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INSIDE ECs</w:t>
            </w:r>
          </w:p>
        </w:tc>
      </w:tr>
      <w:tr w:rsidR="009E7DEE" w14:paraId="48F00125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1D2464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8ACC3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88D42" w14:textId="47245B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FDD57" w14:textId="72E76310" w:rsidR="009E7DEE" w:rsidRDefault="00EB3D24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EB3D24" w14:paraId="4ABCCAE9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8D0BE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4841B3" w14:textId="092DDE5A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D229B" w14:textId="0921D8DC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F55F17" w14:textId="13B51F7F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DB379" w14:textId="7C9FA90D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EAF2B0" w14:textId="7543CC84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6D1997" w14:textId="286B79BB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7E587F" w14:paraId="0A8CF168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ABE59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D8A338" w14:textId="7552FD3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FA55DC" w14:textId="0C235A8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BCD3CE" w14:textId="576392A4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165B7B" w14:textId="1802A5B2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0C048C3" w14:textId="00EF30B2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43AD5" w14:textId="723EADD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7E587F" w14:paraId="4701D4D5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15E77D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1E479A" w14:textId="348B3F94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ADA455" w14:textId="1E79431C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860BFF" w14:textId="31021E59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E871B8A" w14:textId="3FBDB33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38582C" w14:textId="3264299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9B5E0E" w14:textId="75C5689B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7E587F" w14:paraId="3042865D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CDCA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F6EEE" w14:textId="37B105A6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F4F24" w14:textId="42EC9B7F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0F25" w14:textId="07424023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DA3AE" w14:textId="75CC5EDA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2E9F" w14:textId="38134F1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231A1" w14:textId="6DD0DA1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EB3D24" w14:paraId="60F73895" w14:textId="77777777" w:rsidTr="00EB3D24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7262" w14:textId="760CAB86" w:rsidR="009E7DEE" w:rsidRDefault="009E7DEE" w:rsidP="00EB3D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CFD9" w14:textId="77777777" w:rsidR="009E7DEE" w:rsidRDefault="009E7DEE" w:rsidP="00EB3D2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51D" w14:textId="25103FB7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A4F" w14:textId="2C151C20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5B32" w14:textId="011AD71B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667B" w14:textId="5E582F29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43F1" w14:textId="08E30045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446D" w14:textId="66508925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EB3D24" w14:paraId="05C91612" w14:textId="77777777" w:rsidTr="00EB3D24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2A644" w14:textId="7270CD74" w:rsidR="009E7DEE" w:rsidRDefault="009E7DEE" w:rsidP="00EB3D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3507" w14:textId="77777777" w:rsidR="009E7DEE" w:rsidRDefault="009E7DEE" w:rsidP="00EB3D2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C046" w14:textId="0D03EBDC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201C" w14:textId="33BEBBB1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B47B" w14:textId="7D8DDC19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9226" w14:textId="30171A83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FE1" w14:textId="7179FA63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5692" w14:textId="2C57587D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14:paraId="75BF4969" w14:textId="1C369239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C61D826" w14:textId="45A84B9E" w:rsidR="005139EA" w:rsidRPr="00FC6923" w:rsidRDefault="00976E2A" w:rsidP="00FC6923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364F70AD" w14:textId="77777777" w:rsidR="00FC6923" w:rsidRPr="00FC6923" w:rsidRDefault="00FC6923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4534DCBD" w14:textId="1509DC27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177C71EF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66923">
        <w:rPr>
          <w:rFonts w:ascii="Arial" w:eastAsia="Times New Roman" w:hAnsi="Arial" w:cs="Arial"/>
          <w:b/>
          <w:bCs/>
          <w:color w:val="0070C0"/>
          <w:sz w:val="24"/>
          <w:szCs w:val="24"/>
        </w:rPr>
        <w:t>725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166923">
        <w:rPr>
          <w:rFonts w:ascii="Arial" w:eastAsia="Times New Roman" w:hAnsi="Arial" w:cs="Arial"/>
          <w:b/>
          <w:bCs/>
          <w:color w:val="0070C0"/>
          <w:sz w:val="24"/>
          <w:szCs w:val="24"/>
        </w:rPr>
        <w:t>72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66923">
        <w:rPr>
          <w:rFonts w:ascii="Arial" w:eastAsia="Times New Roman" w:hAnsi="Arial" w:cs="Arial"/>
          <w:b/>
          <w:bCs/>
          <w:color w:val="0070C0"/>
          <w:sz w:val="24"/>
          <w:szCs w:val="24"/>
        </w:rPr>
        <w:t>653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50E1A">
        <w:rPr>
          <w:rFonts w:ascii="Arial" w:eastAsia="Times New Roman" w:hAnsi="Arial" w:cs="Arial"/>
          <w:bCs/>
          <w:color w:val="222222"/>
          <w:sz w:val="24"/>
          <w:szCs w:val="24"/>
        </w:rPr>
        <w:t>are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77777777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8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723"/>
        <w:gridCol w:w="1873"/>
        <w:gridCol w:w="1873"/>
        <w:gridCol w:w="1873"/>
      </w:tblGrid>
      <w:tr w:rsidR="00950E1A" w:rsidRPr="00EB3D24" w14:paraId="0F021B20" w14:textId="77777777" w:rsidTr="00EB3D24">
        <w:trPr>
          <w:trHeight w:val="58"/>
        </w:trPr>
        <w:tc>
          <w:tcPr>
            <w:tcW w:w="2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7457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REGION / PROVINCE / MUNICIPALITY </w:t>
            </w: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3A274A" w14:textId="1D860E62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NO. OF DAMAGED HOUSES </w:t>
            </w:r>
          </w:p>
        </w:tc>
      </w:tr>
      <w:tr w:rsidR="00950E1A" w:rsidRPr="00EB3D24" w14:paraId="46D7354B" w14:textId="77777777" w:rsidTr="00EB3D24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2332" w14:textId="77777777" w:rsidR="00950E1A" w:rsidRPr="00EB3D24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C1D63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705234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0E7CD2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Partially </w:t>
            </w:r>
          </w:p>
        </w:tc>
      </w:tr>
      <w:tr w:rsidR="00EB3D24" w:rsidRPr="00EB3D24" w14:paraId="1FEB861F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71272" w14:textId="77777777" w:rsidR="00EB3D24" w:rsidRPr="00EB3D24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GRAND TOTAL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B82FF" w14:textId="1F62750A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725</w:t>
            </w:r>
            <w:r w:rsidR="00EB3D24"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5D338D" w14:textId="4197567D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72</w:t>
            </w:r>
            <w:r w:rsidR="00EB3D24"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F6391" w14:textId="435450D1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                             </w:t>
            </w:r>
            <w:r w:rsidR="00166923">
              <w:rPr>
                <w:rFonts w:ascii="Arial Narrow" w:hAnsi="Arial Narrow"/>
                <w:b/>
                <w:bCs/>
                <w:color w:val="000000"/>
                <w:szCs w:val="20"/>
              </w:rPr>
              <w:t>653</w:t>
            </w: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EB3D24" w:rsidRPr="00EB3D24" w14:paraId="5FD63CF1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521F0" w14:textId="77777777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REGION V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3C362" w14:textId="3C6B1602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725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1B8694" w14:textId="599EBDF9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72</w:t>
            </w:r>
            <w:r w:rsidR="00EB3D24"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06BEE6" w14:textId="2E71D0A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                             </w:t>
            </w:r>
            <w:r w:rsidR="00166923">
              <w:rPr>
                <w:rFonts w:ascii="Arial Narrow" w:hAnsi="Arial Narrow"/>
                <w:b/>
                <w:bCs/>
                <w:color w:val="000000"/>
                <w:szCs w:val="20"/>
              </w:rPr>
              <w:t>653</w:t>
            </w: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EB3D24" w:rsidRPr="00EB3D24" w14:paraId="359FA768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CDD04" w14:textId="77777777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Masbate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7B8C5" w14:textId="4A5E71AD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                             </w:t>
            </w:r>
            <w:r w:rsidR="00166923">
              <w:rPr>
                <w:rFonts w:ascii="Arial Narrow" w:hAnsi="Arial Narrow"/>
                <w:b/>
                <w:bCs/>
                <w:color w:val="000000"/>
                <w:szCs w:val="20"/>
              </w:rPr>
              <w:t>725</w:t>
            </w:r>
            <w:r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840FF" w14:textId="334E2DCC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72</w:t>
            </w:r>
            <w:r w:rsidR="00EB3D24"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251FA" w14:textId="272FC71F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653</w:t>
            </w:r>
            <w:r w:rsidR="00EB3D24" w:rsidRPr="00EB3D24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EB3D24" w:rsidRPr="00EB3D24" w14:paraId="1C3FEFE1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147A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620A" w14:textId="13427776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EBAF" w14:textId="093745C9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4814" w14:textId="60B2CD0D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</w:t>
            </w:r>
            <w:r w:rsidR="001669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0740" w14:textId="0D7792A0" w:rsidR="00EB3D24" w:rsidRPr="00EB3D24" w:rsidRDefault="00166923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247</w:t>
            </w:r>
            <w:r w:rsidR="00EB3D24"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B3D24" w:rsidRPr="00EB3D24" w14:paraId="58A1FD6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2451B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09C2" w14:textId="70F6936F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0F00" w14:textId="47C7B18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10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D54" w14:textId="797F1E3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A08D" w14:textId="2BA3C2CA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B3D24" w:rsidRPr="00EB3D24" w14:paraId="74DB6FA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2B9B2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CFBD" w14:textId="40068059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329E" w14:textId="3E0E22CD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B0A3" w14:textId="156975E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-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43DD" w14:textId="56E488B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EB3D24" w:rsidRPr="00EB3D24" w14:paraId="595C9FAE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D83F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B17F" w14:textId="67688421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08FD" w14:textId="362C7FC1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A00F" w14:textId="4EFE5971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</w:t>
            </w:r>
            <w:r w:rsidR="00CA4BC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</w:t>
            </w: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4A99" w14:textId="41FA834F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</w:tr>
      <w:tr w:rsidR="00EB3D24" w:rsidRPr="00EB3D24" w14:paraId="20A69EFF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B6B8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8E2" w14:textId="6F3FAC08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305B" w14:textId="581F689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</w:t>
            </w:r>
            <w:r w:rsidR="001669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B60E" w14:textId="11D71F9C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E3E4" w14:textId="2FD36C00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2</w:t>
            </w:r>
            <w:r w:rsidR="00CA4BCD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</w:t>
            </w:r>
            <w:r w:rsidR="0016692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04DCCF" w14:textId="77777777" w:rsidR="00950E1A" w:rsidRDefault="00950E1A" w:rsidP="00950E1A">
      <w:pPr>
        <w:shd w:val="clear" w:color="auto" w:fill="FFFFFF"/>
        <w:ind w:right="0" w:firstLine="426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3FE51F0" w14:textId="11819384" w:rsidR="005139EA" w:rsidRPr="005139EA" w:rsidRDefault="005139EA" w:rsidP="005139E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3F742D40" w14:textId="7FB5DDFF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128142" w14:textId="3B8F47F2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B963F" w14:textId="77777777" w:rsidR="00FC6923" w:rsidRDefault="00FC6923" w:rsidP="00FC6923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692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10EEEAE" w14:textId="7015A5E1" w:rsidR="00FC6923" w:rsidRPr="002A7546" w:rsidRDefault="00FC6923" w:rsidP="00FC6923">
      <w:pPr>
        <w:pStyle w:val="ListParagraph"/>
        <w:widowControl w:val="0"/>
        <w:ind w:left="426" w:right="0"/>
        <w:jc w:val="both"/>
        <w:rPr>
          <w:rFonts w:ascii="Arial" w:eastAsia="Arial" w:hAnsi="Arial" w:cs="Arial"/>
          <w:b/>
          <w:sz w:val="24"/>
          <w:szCs w:val="24"/>
        </w:rPr>
      </w:pPr>
      <w:r w:rsidRPr="002A7546">
        <w:rPr>
          <w:rFonts w:ascii="Arial" w:eastAsia="Arial" w:hAnsi="Arial" w:cs="Arial"/>
          <w:sz w:val="24"/>
          <w:szCs w:val="24"/>
        </w:rPr>
        <w:t xml:space="preserve">A total of </w:t>
      </w:r>
      <w:r w:rsidRPr="002A7546">
        <w:rPr>
          <w:rFonts w:ascii="Arial" w:eastAsia="Arial" w:hAnsi="Arial" w:cs="Arial"/>
          <w:b/>
          <w:sz w:val="24"/>
          <w:szCs w:val="24"/>
        </w:rPr>
        <w:t>₱</w:t>
      </w:r>
      <w:r w:rsidR="00B20DA5" w:rsidRPr="002A7546">
        <w:rPr>
          <w:rFonts w:ascii="Arial" w:eastAsia="Arial" w:hAnsi="Arial" w:cs="Arial"/>
          <w:b/>
          <w:bCs/>
          <w:sz w:val="24"/>
          <w:szCs w:val="24"/>
        </w:rPr>
        <w:t xml:space="preserve">590,478.36 </w:t>
      </w:r>
      <w:r w:rsidRPr="002A754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2A7546">
        <w:rPr>
          <w:rFonts w:ascii="Arial" w:eastAsia="Arial" w:hAnsi="Arial" w:cs="Arial"/>
          <w:sz w:val="24"/>
          <w:szCs w:val="24"/>
        </w:rPr>
        <w:t>to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A7546">
        <w:rPr>
          <w:rFonts w:ascii="Arial" w:eastAsia="Arial" w:hAnsi="Arial" w:cs="Arial"/>
          <w:sz w:val="24"/>
          <w:szCs w:val="24"/>
        </w:rPr>
        <w:t>the affected families (see Table 4).</w:t>
      </w:r>
    </w:p>
    <w:p w14:paraId="24E74FDF" w14:textId="77777777" w:rsidR="00FC6923" w:rsidRPr="002A7546" w:rsidRDefault="00FC6923" w:rsidP="00FC692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FDC80" w14:textId="449FDB2A" w:rsidR="00FC6923" w:rsidRPr="002A7546" w:rsidRDefault="00FC6923" w:rsidP="00FC6923">
      <w:pPr>
        <w:shd w:val="clear" w:color="auto" w:fill="FFFFFF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Cost of Assistance Provided to Affected Families / Persons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330"/>
        <w:gridCol w:w="2080"/>
        <w:gridCol w:w="857"/>
        <w:gridCol w:w="892"/>
        <w:gridCol w:w="1039"/>
        <w:gridCol w:w="2074"/>
      </w:tblGrid>
      <w:tr w:rsidR="00E73872" w:rsidRPr="002A7546" w14:paraId="40804C37" w14:textId="77777777" w:rsidTr="00EB3D24">
        <w:trPr>
          <w:trHeight w:val="58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B0F5E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955E0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COST OF ASSISTANCE </w:t>
            </w:r>
          </w:p>
        </w:tc>
      </w:tr>
      <w:tr w:rsidR="00950E1A" w:rsidRPr="002A7546" w14:paraId="6AC1DF3C" w14:textId="77777777" w:rsidTr="00EB3D24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6EB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81B03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13389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2C266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87C4D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5671F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GRAND TOTAL </w:t>
            </w:r>
          </w:p>
        </w:tc>
      </w:tr>
      <w:tr w:rsidR="00EB3D24" w:rsidRPr="002A7546" w14:paraId="0B582460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0C617" w14:textId="77777777" w:rsidR="00EB3D24" w:rsidRPr="002A7546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GRAND TOTAL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C4271" w14:textId="403ECBD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D93B0" w14:textId="36D5ED11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787FA" w14:textId="361823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4EC5" w14:textId="0F4F01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2CA4F" w14:textId="24A67DA8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1D75236E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82B06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REGION V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76F34" w14:textId="6FB321F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1F88E" w14:textId="041CE144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93130" w14:textId="56D5A6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AA7E" w14:textId="047D03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99C7C" w14:textId="0F2323DD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21527043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CF965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Masbate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867A5" w14:textId="5BF1375A" w:rsidR="00EB3D24" w:rsidRPr="002A7546" w:rsidRDefault="00EB3D24" w:rsidP="00EB3D24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B20DA5"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CD127" w14:textId="54017D0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07F16" w14:textId="0F62742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587E" w14:textId="31601AAE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AA05" w14:textId="36CCC35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      590,478.36</w:t>
            </w:r>
          </w:p>
        </w:tc>
      </w:tr>
      <w:tr w:rsidR="00950E1A" w:rsidRPr="002A7546" w14:paraId="4802BACC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8A23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BB6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Cataingan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A4" w14:textId="6C649B0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1568" w14:textId="5446EEDC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AD" w14:textId="6F13AAE4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5004" w14:textId="60F3C6DA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9C51" w14:textId="11EC852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</w:tr>
      <w:tr w:rsidR="00950E1A" w:rsidRPr="002A7546" w14:paraId="501984D4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91D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1AE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Palanas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F961" w14:textId="206CA87B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B78F" w14:textId="1F903AB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C110" w14:textId="0683FA0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7407" w14:textId="1E1CCC2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1C11" w14:textId="5A02426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</w:tr>
      <w:tr w:rsidR="00950E1A" w:rsidRPr="002A7546" w14:paraId="293F3F6E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8BE2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942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Pio V. Corpuz (Limbuhan)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211" w14:textId="6CD4E1E7" w:rsidR="00950E1A" w:rsidRPr="002A7546" w:rsidRDefault="00EB3D24" w:rsidP="00EB3D24">
            <w:pPr>
              <w:jc w:val="right"/>
              <w:rPr>
                <w:rFonts w:ascii="Arial Narrow" w:hAnsi="Arial Narrow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 xml:space="preserve">                     141,000.00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EE4" w14:textId="3C7684B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D11" w14:textId="76D1768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FA8" w14:textId="77F3E34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58A3" w14:textId="20337FC9" w:rsidR="00950E1A" w:rsidRPr="002A7546" w:rsidRDefault="00EB3D24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>141,000.00</w:t>
            </w:r>
          </w:p>
        </w:tc>
      </w:tr>
    </w:tbl>
    <w:p w14:paraId="43746C88" w14:textId="2132DD9F" w:rsidR="000B7FAA" w:rsidRPr="000B7FAA" w:rsidRDefault="00FC6923" w:rsidP="00E73872">
      <w:pPr>
        <w:shd w:val="clear" w:color="auto" w:fill="FFFFFF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0B7FAA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4BBAB4DD" w14:textId="77777777" w:rsidR="00E73872" w:rsidRDefault="00E73872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0DE2CE" w14:textId="26D51CC5" w:rsidR="00EF0EB3" w:rsidRPr="005F3197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t>DSWD DISASTER RESPONSE INFORMATION</w:t>
      </w:r>
    </w:p>
    <w:p w14:paraId="2E1E9941" w14:textId="6E0D22E6" w:rsidR="00B315ED" w:rsidRDefault="00B315E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noProof/>
        </w:rPr>
        <w:drawing>
          <wp:inline distT="0" distB="0" distL="0" distR="0" wp14:anchorId="61A926AB" wp14:editId="03E78CF9">
            <wp:extent cx="6189345" cy="4784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39457" w14:textId="77777777" w:rsidR="00B315ED" w:rsidRDefault="00B315E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FC6923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FC6923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0D109CCF" w:rsidR="008B5BDB" w:rsidRPr="005139EA" w:rsidRDefault="0020343F" w:rsidP="00950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2A7546">
              <w:rPr>
                <w:rFonts w:ascii="Arial" w:eastAsia="Arial" w:hAnsi="Arial" w:cs="Arial"/>
              </w:rPr>
              <w:t>4</w:t>
            </w:r>
            <w:r w:rsidR="008B5BDB" w:rsidRPr="005139EA">
              <w:rPr>
                <w:rFonts w:ascii="Arial" w:eastAsia="Arial" w:hAnsi="Arial" w:cs="Arial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 xml:space="preserve">The Disaster Response Management Bureau (DRMB) is on </w:t>
            </w:r>
            <w:r w:rsidRPr="005139EA">
              <w:rPr>
                <w:rFonts w:ascii="Arial" w:eastAsia="Arial" w:hAnsi="Arial" w:cs="Arial"/>
                <w:b/>
                <w:szCs w:val="19"/>
              </w:rPr>
              <w:t>BLUE</w:t>
            </w:r>
            <w:r w:rsidRPr="005139EA">
              <w:rPr>
                <w:rFonts w:ascii="Arial" w:eastAsia="Arial" w:hAnsi="Arial" w:cs="Arial"/>
                <w:szCs w:val="19"/>
              </w:rPr>
              <w:t xml:space="preserve"> alert status.</w:t>
            </w:r>
          </w:p>
          <w:p w14:paraId="2BA0BA80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lastRenderedPageBreak/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is continuously coordinating with DSWD-FO V for significant disaster response updates.</w:t>
            </w:r>
          </w:p>
          <w:p w14:paraId="5825EFED" w14:textId="0B6F8250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FC6923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FC6923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6097B221" w:rsidR="008B5BDB" w:rsidRPr="003843C0" w:rsidRDefault="00842B0B" w:rsidP="00384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20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2A7546">
              <w:rPr>
                <w:rFonts w:ascii="Arial" w:eastAsia="Arial" w:hAnsi="Arial" w:cs="Arial"/>
                <w:color w:val="0070C0"/>
              </w:rPr>
              <w:t>4</w:t>
            </w:r>
            <w:r w:rsidR="003843C0">
              <w:rPr>
                <w:rFonts w:ascii="Arial" w:eastAsia="Arial" w:hAnsi="Arial" w:cs="Arial"/>
                <w:color w:val="0070C0"/>
              </w:rPr>
              <w:t xml:space="preserve"> </w:t>
            </w:r>
            <w:r w:rsidR="008B5BDB" w:rsidRPr="003843C0">
              <w:rPr>
                <w:rFonts w:ascii="Arial" w:eastAsia="Arial" w:hAnsi="Arial" w:cs="Arial"/>
                <w:color w:val="0070C0"/>
              </w:rPr>
              <w:t>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1B24" w14:textId="597B7079" w:rsidR="003843C0" w:rsidRPr="003843C0" w:rsidRDefault="00227A97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="000B7FAA">
              <w:rPr>
                <w:rFonts w:ascii="Arial" w:eastAsia="Arial" w:hAnsi="Arial" w:cs="Arial"/>
                <w:color w:val="0070C0"/>
                <w:szCs w:val="19"/>
              </w:rPr>
              <w:t>FO V</w:t>
            </w:r>
            <w:r w:rsidR="000B7FAA" w:rsidRPr="000B7FAA">
              <w:rPr>
                <w:rFonts w:ascii="Arial" w:eastAsia="Arial" w:hAnsi="Arial" w:cs="Arial"/>
                <w:color w:val="0070C0"/>
                <w:szCs w:val="19"/>
              </w:rPr>
              <w:t xml:space="preserve"> released 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1,103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family food packs, 11 rolls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of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laminated sacks and 4 tents amounting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a total of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590,478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.36 as augmentation support to LGU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s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of Cataingan, Palanas and Pio V. Corpuz.</w:t>
            </w:r>
          </w:p>
          <w:p w14:paraId="4728751B" w14:textId="395DB731" w:rsidR="000B7FAA" w:rsidRDefault="000B7FAA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FO V extended ₱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5,000.00 worth of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 xml:space="preserve">financial assistance thru AICS to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each family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with totally damaged houses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in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Cataingan, Pio V. Corpuz and Palanas, Masbate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A total of 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₱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325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,000.00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was provided to 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65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 xml:space="preserve"> families.</w:t>
            </w:r>
          </w:p>
          <w:p w14:paraId="79EE86E4" w14:textId="6F4F2912" w:rsidR="001741E8" w:rsidRDefault="001741E8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V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in coordination with the Philippine Navy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transported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additional 1,000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 family food packs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amounting to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412,980.00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Masbate.</w:t>
            </w:r>
          </w:p>
          <w:p w14:paraId="6B3048CF" w14:textId="4E0596AB" w:rsidR="0020343F" w:rsidRDefault="0020343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 FO V conducted </w:t>
            </w:r>
            <w:r w:rsidRPr="0020343F">
              <w:rPr>
                <w:rFonts w:ascii="Arial" w:eastAsia="Arial" w:hAnsi="Arial" w:cs="Arial"/>
                <w:color w:val="0070C0"/>
                <w:szCs w:val="19"/>
              </w:rPr>
              <w:t>Critical Incident Stress Debriefing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(CISD) to the residents of Brgy. Matayum who are affected with by the Earthquake.</w:t>
            </w:r>
          </w:p>
          <w:p w14:paraId="76A8BA46" w14:textId="6697DE19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FO V 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 xml:space="preserve">continuously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condu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>cts assessment as to the needs of the affected families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Cataingan,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46A10A" w14:textId="77777777" w:rsidR="002A7546" w:rsidRPr="00173E41" w:rsidRDefault="002A7546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4ED995" w14:textId="25F1A0C2" w:rsidR="00675EF0" w:rsidRPr="00173E41" w:rsidRDefault="002A7546" w:rsidP="00675EF0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76AD2AF5" w:rsidR="002D200E" w:rsidRDefault="008B5BDB" w:rsidP="008B5BDB">
      <w:pPr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55FE60" w14:textId="700CF35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BE05C7F" w14:textId="40E989E2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5B6842" w14:textId="3F317427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41C958" w14:textId="144B6EEC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CEB0B68" w14:textId="5CB35C6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EDF0C7" w14:textId="7DA90B9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92FC1BB" w14:textId="0D12261E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0C4CF4B0" w14:textId="33A40DD9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7B40A69" w14:textId="0FC73BC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524F36" w14:textId="79CA4970" w:rsidR="000B7FAA" w:rsidRDefault="00C12819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0C5097D" wp14:editId="13337C3E">
            <wp:simplePos x="0" y="0"/>
            <wp:positionH relativeFrom="column">
              <wp:posOffset>190500</wp:posOffset>
            </wp:positionH>
            <wp:positionV relativeFrom="paragraph">
              <wp:posOffset>385445</wp:posOffset>
            </wp:positionV>
            <wp:extent cx="5775960" cy="433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9690ffbe1457a99c73469861a089695d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A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7502DF53" w14:textId="56FC2A93" w:rsidR="000B7FAA" w:rsidRDefault="000B7FAA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B5B3303" w14:textId="1AD4F9A0" w:rsidR="000B7FAA" w:rsidRPr="0076300F" w:rsidRDefault="000B7FAA" w:rsidP="008B5BDB">
      <w:pPr>
        <w:contextualSpacing/>
        <w:rPr>
          <w:rFonts w:ascii="Arial" w:eastAsia="Arial" w:hAnsi="Arial" w:cs="Arial"/>
          <w:sz w:val="20"/>
          <w:szCs w:val="20"/>
        </w:rPr>
      </w:pPr>
    </w:p>
    <w:sectPr w:rsidR="000B7FAA" w:rsidRPr="00763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E4F7" w14:textId="77777777" w:rsidR="001567C6" w:rsidRDefault="001567C6">
      <w:r>
        <w:separator/>
      </w:r>
    </w:p>
  </w:endnote>
  <w:endnote w:type="continuationSeparator" w:id="0">
    <w:p w14:paraId="09DE115C" w14:textId="77777777" w:rsidR="001567C6" w:rsidRDefault="001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01C9F" w:rsidRDefault="00E01C9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100B5421" w:rsidR="00E01C9F" w:rsidRPr="00432F91" w:rsidRDefault="00E01C9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#6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Mw 6.6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r>
      <w:rPr>
        <w:rFonts w:ascii="Arial" w:eastAsia="Arial" w:hAnsi="Arial" w:cs="Arial"/>
        <w:sz w:val="14"/>
        <w:szCs w:val="14"/>
      </w:rPr>
      <w:t>Cataingan, Masbate as of 24 August 2020, 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E01C9F" w:rsidRDefault="00E01C9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1111" w14:textId="77777777" w:rsidR="001567C6" w:rsidRDefault="001567C6">
      <w:r>
        <w:separator/>
      </w:r>
    </w:p>
  </w:footnote>
  <w:footnote w:type="continuationSeparator" w:id="0">
    <w:p w14:paraId="7C31E2CA" w14:textId="77777777" w:rsidR="001567C6" w:rsidRDefault="0015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1E39B4E9" w:rsidR="00E01C9F" w:rsidRDefault="00E01C9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E01C9F" w:rsidRDefault="00E01C9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E01C9F" w:rsidRDefault="00E01C9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E01C9F" w:rsidRPr="00AC4062" w:rsidRDefault="00E01C9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A56D20"/>
    <w:multiLevelType w:val="hybridMultilevel"/>
    <w:tmpl w:val="A71EBEF2"/>
    <w:lvl w:ilvl="0" w:tplc="B464E8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453AE"/>
    <w:multiLevelType w:val="hybridMultilevel"/>
    <w:tmpl w:val="996A0BC6"/>
    <w:lvl w:ilvl="0" w:tplc="DF2AF5CE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7797"/>
    <w:rsid w:val="00021C4E"/>
    <w:rsid w:val="0002303D"/>
    <w:rsid w:val="00035E06"/>
    <w:rsid w:val="00042FEB"/>
    <w:rsid w:val="00044521"/>
    <w:rsid w:val="00046FA7"/>
    <w:rsid w:val="00053DA3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255C"/>
    <w:rsid w:val="00093A87"/>
    <w:rsid w:val="00096310"/>
    <w:rsid w:val="000A1B57"/>
    <w:rsid w:val="000B7FAA"/>
    <w:rsid w:val="000C0757"/>
    <w:rsid w:val="000C1E9E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567C6"/>
    <w:rsid w:val="00166923"/>
    <w:rsid w:val="00166E5A"/>
    <w:rsid w:val="001741E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1F29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343F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7546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6BA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311B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843C0"/>
    <w:rsid w:val="0039157E"/>
    <w:rsid w:val="0039334C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767"/>
    <w:rsid w:val="005C18AA"/>
    <w:rsid w:val="005C1D11"/>
    <w:rsid w:val="005C3879"/>
    <w:rsid w:val="005C41C9"/>
    <w:rsid w:val="005C5AE1"/>
    <w:rsid w:val="005C6857"/>
    <w:rsid w:val="005C7839"/>
    <w:rsid w:val="005D2D10"/>
    <w:rsid w:val="005D30AF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4D50"/>
    <w:rsid w:val="00675EF0"/>
    <w:rsid w:val="00676B4A"/>
    <w:rsid w:val="006865BD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4AA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587F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2B0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0E1A"/>
    <w:rsid w:val="0095480C"/>
    <w:rsid w:val="009565B5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E7DEE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DA5"/>
    <w:rsid w:val="00B20EF9"/>
    <w:rsid w:val="00B21B72"/>
    <w:rsid w:val="00B225BA"/>
    <w:rsid w:val="00B23979"/>
    <w:rsid w:val="00B315ED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334B"/>
    <w:rsid w:val="00B84935"/>
    <w:rsid w:val="00B865A2"/>
    <w:rsid w:val="00B86763"/>
    <w:rsid w:val="00B875B4"/>
    <w:rsid w:val="00B93671"/>
    <w:rsid w:val="00BA09D8"/>
    <w:rsid w:val="00BA3F5E"/>
    <w:rsid w:val="00BB16A3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6616"/>
    <w:rsid w:val="00C07FCA"/>
    <w:rsid w:val="00C10960"/>
    <w:rsid w:val="00C12819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48BE"/>
    <w:rsid w:val="00C97B56"/>
    <w:rsid w:val="00CA2D0F"/>
    <w:rsid w:val="00CA4BCD"/>
    <w:rsid w:val="00CB1B40"/>
    <w:rsid w:val="00CB2990"/>
    <w:rsid w:val="00CB485B"/>
    <w:rsid w:val="00CB4F2E"/>
    <w:rsid w:val="00CB57AA"/>
    <w:rsid w:val="00CB7A7B"/>
    <w:rsid w:val="00CB7EFD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066A"/>
    <w:rsid w:val="00D553B9"/>
    <w:rsid w:val="00D57D0D"/>
    <w:rsid w:val="00D61622"/>
    <w:rsid w:val="00D63CC6"/>
    <w:rsid w:val="00D72083"/>
    <w:rsid w:val="00D723E0"/>
    <w:rsid w:val="00D77343"/>
    <w:rsid w:val="00D82050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C9F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3872"/>
    <w:rsid w:val="00E755D3"/>
    <w:rsid w:val="00E82AE7"/>
    <w:rsid w:val="00E8312E"/>
    <w:rsid w:val="00E94BC8"/>
    <w:rsid w:val="00E96F9D"/>
    <w:rsid w:val="00E977F2"/>
    <w:rsid w:val="00E97EC4"/>
    <w:rsid w:val="00EB13CB"/>
    <w:rsid w:val="00EB3D24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A19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6923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3523-17C7-4C82-BF54-06F34B67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105</cp:revision>
  <cp:lastPrinted>2019-04-24T18:30:00Z</cp:lastPrinted>
  <dcterms:created xsi:type="dcterms:W3CDTF">2020-08-24T06:03:00Z</dcterms:created>
  <dcterms:modified xsi:type="dcterms:W3CDTF">2020-08-24T08:48:00Z</dcterms:modified>
</cp:coreProperties>
</file>