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F06B73" w14:textId="77777777"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796E">
        <w:rPr>
          <w:rFonts w:ascii="Arial" w:eastAsia="Arial" w:hAnsi="Arial" w:cs="Arial"/>
          <w:b/>
          <w:sz w:val="32"/>
          <w:szCs w:val="24"/>
        </w:rPr>
        <w:t>1</w:t>
      </w:r>
    </w:p>
    <w:p w14:paraId="6556D7D8" w14:textId="73EF9BBB"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D0418C">
        <w:rPr>
          <w:rFonts w:ascii="Arial" w:eastAsia="Arial" w:hAnsi="Arial" w:cs="Arial"/>
          <w:b/>
          <w:sz w:val="32"/>
          <w:szCs w:val="24"/>
        </w:rPr>
        <w:t>Severe Tropical Storm</w:t>
      </w:r>
      <w:r w:rsidR="0060627A">
        <w:rPr>
          <w:rFonts w:ascii="Arial" w:eastAsia="Arial" w:hAnsi="Arial" w:cs="Arial"/>
          <w:b/>
          <w:sz w:val="32"/>
          <w:szCs w:val="24"/>
        </w:rPr>
        <w:t xml:space="preserve"> </w:t>
      </w:r>
      <w:r w:rsidR="008B7D09">
        <w:rPr>
          <w:rFonts w:ascii="Arial" w:eastAsia="Arial" w:hAnsi="Arial" w:cs="Arial"/>
          <w:b/>
          <w:sz w:val="32"/>
          <w:szCs w:val="24"/>
        </w:rPr>
        <w:t>“</w:t>
      </w:r>
      <w:r w:rsidR="00D0418C">
        <w:rPr>
          <w:rFonts w:ascii="Arial" w:eastAsia="Arial" w:hAnsi="Arial" w:cs="Arial"/>
          <w:b/>
          <w:sz w:val="32"/>
          <w:szCs w:val="24"/>
        </w:rPr>
        <w:t>GONI</w:t>
      </w:r>
      <w:r w:rsidR="00990F95">
        <w:rPr>
          <w:rFonts w:ascii="Arial" w:eastAsia="Arial" w:hAnsi="Arial" w:cs="Arial"/>
          <w:b/>
          <w:sz w:val="32"/>
          <w:szCs w:val="24"/>
        </w:rPr>
        <w:t>” (I.N.)</w:t>
      </w:r>
    </w:p>
    <w:p w14:paraId="4FA354BB" w14:textId="1B07313C"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693C20">
        <w:rPr>
          <w:rFonts w:ascii="Arial" w:eastAsia="Arial" w:hAnsi="Arial" w:cs="Arial"/>
          <w:sz w:val="24"/>
          <w:szCs w:val="24"/>
        </w:rPr>
        <w:t>29</w:t>
      </w:r>
      <w:r w:rsidR="00515F7A">
        <w:rPr>
          <w:rFonts w:ascii="Arial" w:eastAsia="Arial" w:hAnsi="Arial" w:cs="Arial"/>
          <w:sz w:val="24"/>
          <w:szCs w:val="24"/>
        </w:rPr>
        <w:t xml:space="preserve"> </w:t>
      </w:r>
      <w:r w:rsidR="008B7D09">
        <w:rPr>
          <w:rFonts w:ascii="Arial" w:eastAsia="Arial" w:hAnsi="Arial" w:cs="Arial"/>
          <w:sz w:val="24"/>
          <w:szCs w:val="24"/>
        </w:rPr>
        <w:t xml:space="preserve">October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234BBE43" w:rsidR="00CA5761" w:rsidRPr="00BE43F9" w:rsidRDefault="00D0418C"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75390E51">
            <wp:simplePos x="0" y="0"/>
            <wp:positionH relativeFrom="margin">
              <wp:posOffset>4970145</wp:posOffset>
            </wp:positionH>
            <wp:positionV relativeFrom="paragraph">
              <wp:posOffset>157480</wp:posOffset>
            </wp:positionV>
            <wp:extent cx="4763135" cy="3680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3135" cy="3680460"/>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225178BB" w:rsidR="00FB38B4" w:rsidRDefault="00D0418C" w:rsidP="00D0418C">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 xml:space="preserve">Issued at 11:00 AM, 29 October 2020, </w:t>
      </w:r>
      <w:r w:rsidRPr="00D0418C">
        <w:rPr>
          <w:rFonts w:ascii="Arial" w:eastAsia="Calibri" w:hAnsi="Arial" w:cs="Arial"/>
          <w:bCs/>
          <w:sz w:val="24"/>
          <w:szCs w:val="24"/>
          <w:lang w:val="en-PH" w:eastAsia="en-PH"/>
        </w:rPr>
        <w:t>"GONI" INTENSIFIES INTO A SEVERE TROPICAL STORM WHILE MOVING WESTWARD.</w:t>
      </w:r>
    </w:p>
    <w:p w14:paraId="7ADD8068" w14:textId="77777777" w:rsidR="00D0418C" w:rsidRDefault="00D0418C" w:rsidP="00D0418C">
      <w:pPr>
        <w:pStyle w:val="NoSpacing1"/>
        <w:contextualSpacing/>
        <w:jc w:val="both"/>
        <w:rPr>
          <w:rFonts w:ascii="Arial" w:eastAsia="Calibri" w:hAnsi="Arial" w:cs="Arial"/>
          <w:bCs/>
          <w:sz w:val="24"/>
          <w:szCs w:val="24"/>
          <w:lang w:val="en-PH" w:eastAsia="en-PH"/>
        </w:rPr>
      </w:pPr>
    </w:p>
    <w:p w14:paraId="04859FB2" w14:textId="77777777" w:rsidR="00D0418C" w:rsidRPr="00D0418C" w:rsidRDefault="00D0418C" w:rsidP="00D0418C">
      <w:pPr>
        <w:pStyle w:val="ListParagraph"/>
        <w:numPr>
          <w:ilvl w:val="0"/>
          <w:numId w:val="3"/>
        </w:numPr>
        <w:ind w:left="284" w:hanging="284"/>
        <w:jc w:val="both"/>
        <w:rPr>
          <w:rFonts w:ascii="Arial" w:hAnsi="Arial" w:cs="Arial"/>
          <w:bCs/>
          <w:color w:val="auto"/>
          <w:sz w:val="24"/>
          <w:szCs w:val="24"/>
        </w:rPr>
      </w:pPr>
      <w:r w:rsidRPr="00D0418C">
        <w:rPr>
          <w:rFonts w:ascii="Arial" w:hAnsi="Arial" w:cs="Arial"/>
          <w:bCs/>
          <w:color w:val="auto"/>
          <w:sz w:val="24"/>
          <w:szCs w:val="24"/>
        </w:rPr>
        <w:t xml:space="preserve">Once inside the PAR, "GONI" will be given local name </w:t>
      </w:r>
      <w:r w:rsidRPr="00D0418C">
        <w:rPr>
          <w:rFonts w:ascii="Arial" w:hAnsi="Arial" w:cs="Arial"/>
          <w:b/>
          <w:color w:val="auto"/>
          <w:sz w:val="24"/>
          <w:szCs w:val="24"/>
          <w:u w:val="single"/>
        </w:rPr>
        <w:t>"ROLLY".</w:t>
      </w:r>
    </w:p>
    <w:p w14:paraId="418E209B" w14:textId="06EC7D4E" w:rsidR="00D0418C" w:rsidRDefault="00D0418C" w:rsidP="00D0418C">
      <w:pPr>
        <w:pStyle w:val="ListParagraph"/>
        <w:numPr>
          <w:ilvl w:val="0"/>
          <w:numId w:val="3"/>
        </w:numPr>
        <w:ind w:left="284" w:hanging="284"/>
        <w:jc w:val="both"/>
        <w:rPr>
          <w:rFonts w:ascii="Arial" w:hAnsi="Arial" w:cs="Arial"/>
          <w:bCs/>
          <w:color w:val="auto"/>
          <w:sz w:val="24"/>
          <w:szCs w:val="24"/>
        </w:rPr>
      </w:pPr>
      <w:r>
        <w:rPr>
          <w:rFonts w:ascii="Arial" w:hAnsi="Arial" w:cs="Arial"/>
          <w:bCs/>
          <w:color w:val="auto"/>
          <w:sz w:val="24"/>
          <w:szCs w:val="24"/>
        </w:rPr>
        <w:t>At 10:00 AM today, t</w:t>
      </w:r>
      <w:r w:rsidRPr="00D0418C">
        <w:rPr>
          <w:rFonts w:ascii="Arial" w:hAnsi="Arial" w:cs="Arial"/>
          <w:bCs/>
          <w:color w:val="auto"/>
          <w:sz w:val="24"/>
          <w:szCs w:val="24"/>
        </w:rPr>
        <w:t>he center of Severe Tropical Storm "GONI" was estimated based on all available data at 1,545 km East of Central Luzon (OUTSIDE PAR)</w:t>
      </w:r>
      <w:r>
        <w:rPr>
          <w:rFonts w:ascii="Arial" w:hAnsi="Arial" w:cs="Arial"/>
          <w:bCs/>
          <w:color w:val="auto"/>
          <w:sz w:val="24"/>
          <w:szCs w:val="24"/>
        </w:rPr>
        <w:t xml:space="preserve"> </w:t>
      </w:r>
      <w:r w:rsidRPr="00D0418C">
        <w:rPr>
          <w:rFonts w:ascii="Arial" w:hAnsi="Arial" w:cs="Arial"/>
          <w:bCs/>
          <w:color w:val="auto"/>
          <w:sz w:val="24"/>
          <w:szCs w:val="24"/>
        </w:rPr>
        <w:t>(16.6°N,136.6°E)</w:t>
      </w:r>
      <w:r>
        <w:rPr>
          <w:rFonts w:ascii="Arial" w:hAnsi="Arial" w:cs="Arial"/>
          <w:bCs/>
          <w:color w:val="auto"/>
          <w:sz w:val="24"/>
          <w:szCs w:val="24"/>
        </w:rPr>
        <w:t>.</w:t>
      </w:r>
    </w:p>
    <w:p w14:paraId="63962812" w14:textId="2B35947C" w:rsidR="00D0418C" w:rsidRDefault="00D0418C" w:rsidP="00D0418C">
      <w:pPr>
        <w:pStyle w:val="ListParagraph"/>
        <w:numPr>
          <w:ilvl w:val="0"/>
          <w:numId w:val="3"/>
        </w:numPr>
        <w:ind w:left="284" w:hanging="284"/>
        <w:jc w:val="both"/>
        <w:rPr>
          <w:rFonts w:ascii="Arial" w:hAnsi="Arial" w:cs="Arial"/>
          <w:bCs/>
          <w:color w:val="auto"/>
          <w:sz w:val="24"/>
          <w:szCs w:val="24"/>
        </w:rPr>
      </w:pPr>
      <w:r w:rsidRPr="00D0418C">
        <w:rPr>
          <w:rFonts w:ascii="Arial" w:hAnsi="Arial" w:cs="Arial"/>
          <w:bCs/>
          <w:color w:val="auto"/>
          <w:sz w:val="24"/>
          <w:szCs w:val="24"/>
        </w:rPr>
        <w:t>Track: Severe Tropical Storm "GONI" will continue to move westward today, then generally southwestward tomorrow morning until Saturday morning. It is forecast to enter the eastern boundary of the Philippine Area of Responsibility (PAR) this afternoon or evening. On the forecast track, "GONI" will begin to move generally westward by Saturday evening, then west-northwestward by Sunday as it moves towards Quezon - Aurora area.</w:t>
      </w:r>
    </w:p>
    <w:p w14:paraId="53D4D85C" w14:textId="77777777" w:rsidR="00D0418C" w:rsidRDefault="00D0418C" w:rsidP="00D0418C">
      <w:pPr>
        <w:pStyle w:val="ListParagraph"/>
        <w:numPr>
          <w:ilvl w:val="0"/>
          <w:numId w:val="3"/>
        </w:numPr>
        <w:ind w:left="284" w:hanging="284"/>
        <w:jc w:val="both"/>
        <w:rPr>
          <w:rFonts w:ascii="Arial" w:hAnsi="Arial" w:cs="Arial"/>
          <w:bCs/>
          <w:color w:val="auto"/>
          <w:sz w:val="24"/>
          <w:szCs w:val="24"/>
        </w:rPr>
      </w:pPr>
      <w:r w:rsidRPr="00D0418C">
        <w:rPr>
          <w:rFonts w:ascii="Arial" w:hAnsi="Arial" w:cs="Arial"/>
          <w:bCs/>
          <w:color w:val="auto"/>
          <w:sz w:val="24"/>
          <w:szCs w:val="24"/>
        </w:rPr>
        <w:t>Intensity: "GONI" intensified into a severe tropical storm at 8:00 AM today. It is forecast to reach typhoon category within 24 hours and will continue to intensify while moving over the Philippine Sea.</w:t>
      </w:r>
    </w:p>
    <w:p w14:paraId="68F6FF24" w14:textId="77777777" w:rsidR="00D0418C" w:rsidRDefault="00D0418C" w:rsidP="00D0418C">
      <w:pPr>
        <w:pStyle w:val="ListParagraph"/>
        <w:numPr>
          <w:ilvl w:val="0"/>
          <w:numId w:val="3"/>
        </w:numPr>
        <w:ind w:left="284" w:hanging="284"/>
        <w:jc w:val="both"/>
        <w:rPr>
          <w:rFonts w:ascii="Arial" w:hAnsi="Arial" w:cs="Arial"/>
          <w:bCs/>
          <w:color w:val="auto"/>
          <w:sz w:val="24"/>
          <w:szCs w:val="24"/>
        </w:rPr>
      </w:pPr>
      <w:r w:rsidRPr="00D0418C">
        <w:rPr>
          <w:rFonts w:ascii="Arial" w:hAnsi="Arial" w:cs="Arial"/>
          <w:bCs/>
          <w:color w:val="auto"/>
          <w:sz w:val="24"/>
          <w:szCs w:val="24"/>
        </w:rPr>
        <w:t>"GONI" has no direct effect yet over any parts of the country. However, as it moves towards eastern sections of Central and Southern Luzon, it may bring heavy rains over those areas starting this Friday or this weekend.</w:t>
      </w:r>
    </w:p>
    <w:p w14:paraId="3A349546" w14:textId="77777777" w:rsidR="00D0418C" w:rsidRDefault="00D0418C" w:rsidP="00D0418C">
      <w:pPr>
        <w:pStyle w:val="ListParagraph"/>
        <w:numPr>
          <w:ilvl w:val="0"/>
          <w:numId w:val="3"/>
        </w:numPr>
        <w:ind w:left="284" w:hanging="284"/>
        <w:jc w:val="right"/>
        <w:rPr>
          <w:rFonts w:ascii="Arial" w:hAnsi="Arial" w:cs="Arial"/>
          <w:bCs/>
          <w:color w:val="auto"/>
          <w:sz w:val="24"/>
          <w:szCs w:val="24"/>
        </w:rPr>
      </w:pPr>
      <w:r w:rsidRPr="00D0418C">
        <w:rPr>
          <w:rFonts w:ascii="Arial" w:hAnsi="Arial" w:cs="Arial"/>
          <w:bCs/>
          <w:color w:val="auto"/>
          <w:sz w:val="24"/>
          <w:szCs w:val="24"/>
        </w:rPr>
        <w:t>Tropical Cyclone Wind Signal (TCWS) #1 may be raised over some provinces in Bicol Region and Northern Samar by Friday evening</w:t>
      </w:r>
      <w:r>
        <w:rPr>
          <w:rFonts w:ascii="Arial" w:hAnsi="Arial" w:cs="Arial"/>
          <w:bCs/>
          <w:color w:val="auto"/>
          <w:sz w:val="24"/>
          <w:szCs w:val="24"/>
        </w:rPr>
        <w:t>.</w:t>
      </w:r>
    </w:p>
    <w:p w14:paraId="7B07D254" w14:textId="77777777" w:rsidR="00D0418C" w:rsidRDefault="00D0418C" w:rsidP="00D0418C">
      <w:pPr>
        <w:pStyle w:val="ListParagraph"/>
        <w:ind w:left="284"/>
        <w:jc w:val="right"/>
        <w:rPr>
          <w:rFonts w:ascii="Arial" w:hAnsi="Arial" w:cs="Arial"/>
          <w:bCs/>
          <w:i/>
          <w:color w:val="0070C0"/>
          <w:sz w:val="16"/>
          <w:szCs w:val="24"/>
        </w:rPr>
      </w:pPr>
    </w:p>
    <w:p w14:paraId="6FA7F528" w14:textId="761CE0DD" w:rsidR="001E7A8D" w:rsidRPr="00D0418C" w:rsidRDefault="00944BA6" w:rsidP="00D0418C">
      <w:pPr>
        <w:pStyle w:val="ListParagraph"/>
        <w:ind w:left="284"/>
        <w:jc w:val="right"/>
        <w:rPr>
          <w:rFonts w:ascii="Arial" w:hAnsi="Arial" w:cs="Arial"/>
          <w:bCs/>
          <w:color w:val="auto"/>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p>
    <w:p w14:paraId="1975050E" w14:textId="77777777" w:rsidR="001E7A8D"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w:lastRenderedPageBreak/>
        <mc:AlternateContent>
          <mc:Choice Requires="wps">
            <w:drawing>
              <wp:anchor distT="0" distB="0" distL="114300" distR="114300" simplePos="0" relativeHeight="251662336" behindDoc="0" locked="0" layoutInCell="1" allowOverlap="1" wp14:anchorId="598F6981" wp14:editId="4CFB447F">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8F6981"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14:paraId="1BEC2C74" w14:textId="08FA443D" w:rsidR="009A2349" w:rsidRPr="00620E67" w:rsidRDefault="00D0418C">
      <w:pPr>
        <w:rPr>
          <w:rFonts w:ascii="Arial" w:hAnsi="Arial" w:cs="Arial"/>
          <w:i/>
          <w:color w:val="0070C0"/>
          <w:sz w:val="16"/>
          <w:szCs w:val="24"/>
        </w:rPr>
      </w:pPr>
      <w:r>
        <w:rPr>
          <w:rFonts w:ascii="Arial" w:hAnsi="Arial" w:cs="Arial"/>
          <w:i/>
          <w:noProof/>
          <w:color w:val="0070C0"/>
          <w:sz w:val="16"/>
          <w:szCs w:val="24"/>
        </w:rPr>
        <w:drawing>
          <wp:anchor distT="0" distB="0" distL="114300" distR="114300" simplePos="0" relativeHeight="251663360" behindDoc="0" locked="0" layoutInCell="1" allowOverlap="1" wp14:anchorId="483D95DF" wp14:editId="06C110C5">
            <wp:simplePos x="0" y="0"/>
            <wp:positionH relativeFrom="margin">
              <wp:posOffset>449580</wp:posOffset>
            </wp:positionH>
            <wp:positionV relativeFrom="paragraph">
              <wp:posOffset>213360</wp:posOffset>
            </wp:positionV>
            <wp:extent cx="8988425" cy="50558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988425" cy="5055870"/>
                    </a:xfrm>
                    <a:prstGeom prst="rect">
                      <a:avLst/>
                    </a:prstGeom>
                  </pic:spPr>
                </pic:pic>
              </a:graphicData>
            </a:graphic>
            <wp14:sizeRelH relativeFrom="page">
              <wp14:pctWidth>0</wp14:pctWidth>
            </wp14:sizeRelH>
            <wp14:sizeRelV relativeFrom="page">
              <wp14:pctHeight>0</wp14:pctHeight>
            </wp14:sizeRelV>
          </wp:anchor>
        </w:drawing>
      </w:r>
    </w:p>
    <w:p w14:paraId="4E7216C9" w14:textId="77777777" w:rsidR="009A2349" w:rsidRDefault="009A2349">
      <w:pPr>
        <w:rPr>
          <w:rFonts w:ascii="Arial" w:hAnsi="Arial" w:cs="Arial"/>
          <w:bCs/>
          <w:i/>
          <w:color w:val="0070C0"/>
          <w:sz w:val="16"/>
          <w:szCs w:val="24"/>
        </w:rPr>
      </w:pPr>
    </w:p>
    <w:p w14:paraId="09E10327" w14:textId="77777777" w:rsidR="009A2349" w:rsidRDefault="009A2349">
      <w:pPr>
        <w:rPr>
          <w:rFonts w:ascii="Arial" w:hAnsi="Arial" w:cs="Arial"/>
          <w:bCs/>
          <w:i/>
          <w:color w:val="0070C0"/>
          <w:sz w:val="16"/>
          <w:szCs w:val="24"/>
        </w:rPr>
      </w:pPr>
    </w:p>
    <w:p w14:paraId="18429263" w14:textId="77777777" w:rsidR="009A2349" w:rsidRDefault="009A2349">
      <w:pPr>
        <w:rPr>
          <w:rFonts w:ascii="Arial" w:hAnsi="Arial" w:cs="Arial"/>
          <w:bCs/>
          <w:i/>
          <w:color w:val="0070C0"/>
          <w:sz w:val="16"/>
          <w:szCs w:val="24"/>
        </w:rPr>
      </w:pPr>
    </w:p>
    <w:p w14:paraId="4CF6A1AD" w14:textId="77777777" w:rsidR="009A2349" w:rsidRDefault="009A2349" w:rsidP="009A2349">
      <w:pPr>
        <w:jc w:val="right"/>
        <w:rPr>
          <w:rFonts w:ascii="Arial" w:hAnsi="Arial" w:cs="Arial"/>
          <w:bCs/>
          <w:i/>
          <w:color w:val="0070C0"/>
          <w:sz w:val="16"/>
          <w:szCs w:val="24"/>
        </w:rPr>
      </w:pPr>
    </w:p>
    <w:p w14:paraId="2CA54F27" w14:textId="77777777" w:rsidR="009A2349" w:rsidRDefault="009A2349" w:rsidP="009A2349">
      <w:pPr>
        <w:jc w:val="right"/>
        <w:rPr>
          <w:rFonts w:ascii="Arial" w:hAnsi="Arial" w:cs="Arial"/>
          <w:bCs/>
          <w:i/>
          <w:color w:val="0070C0"/>
          <w:sz w:val="16"/>
          <w:szCs w:val="24"/>
        </w:rPr>
      </w:pPr>
    </w:p>
    <w:p w14:paraId="5CDA54D2" w14:textId="77777777" w:rsidR="009A2349" w:rsidRDefault="009A2349" w:rsidP="009A2349">
      <w:pPr>
        <w:jc w:val="right"/>
        <w:rPr>
          <w:rFonts w:ascii="Arial" w:hAnsi="Arial" w:cs="Arial"/>
          <w:bCs/>
          <w:i/>
          <w:color w:val="0070C0"/>
          <w:sz w:val="16"/>
          <w:szCs w:val="24"/>
        </w:rPr>
      </w:pPr>
    </w:p>
    <w:p w14:paraId="3EF4EB55" w14:textId="77777777" w:rsidR="009A2349" w:rsidRDefault="009A2349" w:rsidP="009A2349">
      <w:pPr>
        <w:jc w:val="right"/>
        <w:rPr>
          <w:rFonts w:ascii="Arial" w:hAnsi="Arial" w:cs="Arial"/>
          <w:bCs/>
          <w:i/>
          <w:color w:val="0070C0"/>
          <w:sz w:val="16"/>
          <w:szCs w:val="24"/>
        </w:rPr>
      </w:pPr>
    </w:p>
    <w:p w14:paraId="54F4FD0F" w14:textId="77777777" w:rsidR="009A2349" w:rsidRDefault="009A2349" w:rsidP="009A2349">
      <w:pPr>
        <w:jc w:val="right"/>
        <w:rPr>
          <w:rFonts w:ascii="Arial" w:hAnsi="Arial" w:cs="Arial"/>
          <w:bCs/>
          <w:i/>
          <w:color w:val="0070C0"/>
          <w:sz w:val="16"/>
          <w:szCs w:val="24"/>
        </w:rPr>
      </w:pPr>
    </w:p>
    <w:p w14:paraId="559D18D7" w14:textId="77777777" w:rsidR="009A2349" w:rsidRDefault="009A2349" w:rsidP="009A2349">
      <w:pPr>
        <w:jc w:val="right"/>
        <w:rPr>
          <w:rFonts w:ascii="Arial" w:hAnsi="Arial" w:cs="Arial"/>
          <w:bCs/>
          <w:i/>
          <w:color w:val="0070C0"/>
          <w:sz w:val="16"/>
          <w:szCs w:val="24"/>
        </w:rPr>
      </w:pPr>
    </w:p>
    <w:p w14:paraId="06CEDBA2" w14:textId="77777777" w:rsidR="009A2349" w:rsidRDefault="009A2349" w:rsidP="009A2349">
      <w:pPr>
        <w:jc w:val="right"/>
        <w:rPr>
          <w:rFonts w:ascii="Arial" w:hAnsi="Arial" w:cs="Arial"/>
          <w:bCs/>
          <w:i/>
          <w:color w:val="0070C0"/>
          <w:sz w:val="16"/>
          <w:szCs w:val="24"/>
        </w:rPr>
      </w:pPr>
    </w:p>
    <w:p w14:paraId="48CC7C11" w14:textId="77777777" w:rsidR="009A2349" w:rsidRDefault="009A2349" w:rsidP="009A2349">
      <w:pPr>
        <w:jc w:val="right"/>
        <w:rPr>
          <w:rFonts w:ascii="Arial" w:hAnsi="Arial" w:cs="Arial"/>
          <w:bCs/>
          <w:i/>
          <w:color w:val="0070C0"/>
          <w:sz w:val="16"/>
          <w:szCs w:val="24"/>
        </w:rPr>
      </w:pPr>
    </w:p>
    <w:p w14:paraId="67C06413" w14:textId="77777777" w:rsidR="009A2349" w:rsidRDefault="009A2349" w:rsidP="009A2349">
      <w:pPr>
        <w:jc w:val="right"/>
        <w:rPr>
          <w:rFonts w:ascii="Arial" w:hAnsi="Arial" w:cs="Arial"/>
          <w:bCs/>
          <w:i/>
          <w:color w:val="0070C0"/>
          <w:sz w:val="16"/>
          <w:szCs w:val="24"/>
        </w:rPr>
      </w:pPr>
    </w:p>
    <w:p w14:paraId="5ACC2D2E" w14:textId="77777777" w:rsidR="009A2349" w:rsidRDefault="009A2349" w:rsidP="009A2349">
      <w:pPr>
        <w:jc w:val="right"/>
        <w:rPr>
          <w:rFonts w:ascii="Arial" w:hAnsi="Arial" w:cs="Arial"/>
          <w:bCs/>
          <w:i/>
          <w:color w:val="0070C0"/>
          <w:sz w:val="16"/>
          <w:szCs w:val="24"/>
        </w:rPr>
      </w:pPr>
    </w:p>
    <w:p w14:paraId="65EE1659" w14:textId="77777777" w:rsidR="009A2349" w:rsidRDefault="009A2349" w:rsidP="009A2349">
      <w:pPr>
        <w:jc w:val="right"/>
        <w:rPr>
          <w:rFonts w:ascii="Arial" w:hAnsi="Arial" w:cs="Arial"/>
          <w:bCs/>
          <w:i/>
          <w:color w:val="0070C0"/>
          <w:sz w:val="16"/>
          <w:szCs w:val="24"/>
        </w:rPr>
      </w:pPr>
    </w:p>
    <w:p w14:paraId="79DC4FF6" w14:textId="77777777" w:rsidR="009A2349" w:rsidRDefault="009A2349" w:rsidP="009A2349">
      <w:pPr>
        <w:jc w:val="right"/>
        <w:rPr>
          <w:rFonts w:ascii="Arial" w:hAnsi="Arial" w:cs="Arial"/>
          <w:bCs/>
          <w:i/>
          <w:color w:val="0070C0"/>
          <w:sz w:val="16"/>
          <w:szCs w:val="24"/>
        </w:rPr>
      </w:pPr>
    </w:p>
    <w:p w14:paraId="13F48555" w14:textId="77777777" w:rsidR="009A2349" w:rsidRDefault="009A2349" w:rsidP="009A2349">
      <w:pPr>
        <w:jc w:val="right"/>
        <w:rPr>
          <w:rFonts w:ascii="Arial" w:hAnsi="Arial" w:cs="Arial"/>
          <w:bCs/>
          <w:i/>
          <w:color w:val="0070C0"/>
          <w:sz w:val="16"/>
          <w:szCs w:val="24"/>
        </w:rPr>
      </w:pPr>
    </w:p>
    <w:p w14:paraId="26ABD630" w14:textId="77777777" w:rsidR="009A2349" w:rsidRDefault="009A2349" w:rsidP="009A2349">
      <w:pPr>
        <w:jc w:val="right"/>
        <w:rPr>
          <w:rFonts w:ascii="Arial" w:hAnsi="Arial" w:cs="Arial"/>
          <w:bCs/>
          <w:i/>
          <w:color w:val="0070C0"/>
          <w:sz w:val="16"/>
          <w:szCs w:val="24"/>
        </w:rPr>
      </w:pPr>
    </w:p>
    <w:p w14:paraId="0924AE75" w14:textId="77777777" w:rsidR="00693C20" w:rsidRDefault="00693C20" w:rsidP="00693C20">
      <w:pPr>
        <w:jc w:val="right"/>
        <w:rPr>
          <w:rFonts w:ascii="Arial" w:hAnsi="Arial" w:cs="Arial"/>
          <w:bCs/>
          <w:i/>
          <w:color w:val="0070C0"/>
          <w:sz w:val="16"/>
          <w:szCs w:val="24"/>
        </w:rPr>
      </w:pPr>
    </w:p>
    <w:p w14:paraId="2D147F98" w14:textId="77777777" w:rsidR="00D0418C" w:rsidRDefault="00D0418C" w:rsidP="00693C20">
      <w:pPr>
        <w:jc w:val="right"/>
        <w:rPr>
          <w:rFonts w:ascii="Arial" w:hAnsi="Arial" w:cs="Arial"/>
          <w:bCs/>
          <w:i/>
          <w:color w:val="0070C0"/>
          <w:sz w:val="16"/>
          <w:szCs w:val="24"/>
        </w:rPr>
      </w:pPr>
    </w:p>
    <w:p w14:paraId="3AD14EFF" w14:textId="03A35C31" w:rsidR="00944BA6" w:rsidRDefault="009A2349" w:rsidP="00D0418C">
      <w:pPr>
        <w:ind w:left="10080" w:firstLine="720"/>
        <w:jc w:val="center"/>
        <w:rPr>
          <w:rFonts w:ascii="Arial" w:eastAsia="SimSun" w:hAnsi="Arial" w:cs="Arial"/>
          <w:i/>
          <w:color w:val="0070C0"/>
          <w:sz w:val="16"/>
          <w:szCs w:val="24"/>
          <w:lang w:val="en-US" w:eastAsia="en-US"/>
        </w:rPr>
      </w:pPr>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14:paraId="06DD91F4" w14:textId="77777777" w:rsidR="00620E67" w:rsidRPr="00665154" w:rsidRDefault="00620E67" w:rsidP="00620E67">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7D34E3A1" w14:textId="77777777" w:rsidR="00620E67" w:rsidRPr="006217D0" w:rsidRDefault="00620E67" w:rsidP="00620E67">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DF620E">
        <w:rPr>
          <w:rFonts w:ascii="Arial" w:eastAsia="Arial" w:hAnsi="Arial" w:cs="Arial"/>
          <w:b/>
          <w:bCs/>
          <w:color w:val="0070C0"/>
          <w:sz w:val="24"/>
          <w:szCs w:val="24"/>
        </w:rPr>
        <w:t>878,229,958.01</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710D8BD7" w14:textId="77777777" w:rsidR="00620E67" w:rsidRPr="006217D0" w:rsidRDefault="00620E67" w:rsidP="00620E67">
      <w:pPr>
        <w:spacing w:after="0" w:line="240" w:lineRule="auto"/>
        <w:contextualSpacing/>
        <w:jc w:val="both"/>
        <w:rPr>
          <w:rFonts w:ascii="Arial" w:eastAsia="Arial" w:hAnsi="Arial" w:cs="Arial"/>
          <w:sz w:val="24"/>
          <w:szCs w:val="24"/>
        </w:rPr>
      </w:pPr>
    </w:p>
    <w:p w14:paraId="2FBAAB78" w14:textId="77777777" w:rsidR="00620E67" w:rsidRPr="006217D0" w:rsidRDefault="00620E67" w:rsidP="00620E67">
      <w:pPr>
        <w:numPr>
          <w:ilvl w:val="0"/>
          <w:numId w:val="4"/>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2750F7E2" w14:textId="77777777" w:rsidR="00620E67" w:rsidRPr="00634F41" w:rsidRDefault="00620E67" w:rsidP="00620E67">
      <w:pPr>
        <w:spacing w:after="0" w:line="240" w:lineRule="auto"/>
        <w:ind w:left="360"/>
        <w:contextualSpacing/>
        <w:jc w:val="both"/>
        <w:rPr>
          <w:rFonts w:ascii="Arial" w:eastAsia="Arial" w:hAnsi="Arial" w:cs="Arial"/>
          <w:color w:val="auto"/>
          <w:sz w:val="24"/>
          <w:szCs w:val="24"/>
        </w:rPr>
      </w:pPr>
      <w:r w:rsidRPr="00634F41">
        <w:rPr>
          <w:rFonts w:ascii="Arial" w:eastAsia="Arial" w:hAnsi="Arial" w:cs="Arial"/>
          <w:color w:val="auto"/>
          <w:sz w:val="24"/>
          <w:szCs w:val="24"/>
        </w:rPr>
        <w:t xml:space="preserve">A total of </w:t>
      </w:r>
      <w:r w:rsidRPr="00DF620E">
        <w:rPr>
          <w:rFonts w:ascii="Arial" w:eastAsia="Arial" w:hAnsi="Arial" w:cs="Arial"/>
          <w:b/>
          <w:color w:val="0070C0"/>
          <w:sz w:val="24"/>
          <w:szCs w:val="24"/>
        </w:rPr>
        <w:t>₱</w:t>
      </w:r>
      <w:r w:rsidRPr="00DF620E">
        <w:rPr>
          <w:rFonts w:ascii="Arial" w:eastAsia="Arial" w:hAnsi="Arial" w:cs="Arial"/>
          <w:b/>
          <w:bCs/>
          <w:color w:val="0070C0"/>
          <w:sz w:val="24"/>
          <w:szCs w:val="24"/>
        </w:rPr>
        <w:t xml:space="preserve">298,929,867.71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color w:val="auto"/>
          <w:sz w:val="24"/>
          <w:szCs w:val="24"/>
        </w:rPr>
        <w:t xml:space="preserve">in the CO and FOs. Of the said amount, </w:t>
      </w:r>
      <w:r w:rsidRPr="00634F41">
        <w:rPr>
          <w:rFonts w:ascii="Arial" w:eastAsia="Arial" w:hAnsi="Arial" w:cs="Arial"/>
          <w:b/>
          <w:color w:val="auto"/>
          <w:sz w:val="24"/>
          <w:szCs w:val="24"/>
        </w:rPr>
        <w:t xml:space="preserve">₱263,367,817.19 </w:t>
      </w:r>
      <w:r w:rsidRPr="00634F41">
        <w:rPr>
          <w:rFonts w:ascii="Arial" w:eastAsia="Arial" w:hAnsi="Arial" w:cs="Arial"/>
          <w:color w:val="auto"/>
          <w:sz w:val="24"/>
          <w:szCs w:val="24"/>
        </w:rPr>
        <w:t xml:space="preserve">is the available </w:t>
      </w:r>
      <w:r w:rsidRPr="00634F41">
        <w:rPr>
          <w:rFonts w:ascii="Arial" w:eastAsia="Arial" w:hAnsi="Arial" w:cs="Arial"/>
          <w:b/>
          <w:color w:val="auto"/>
          <w:sz w:val="24"/>
          <w:szCs w:val="24"/>
        </w:rPr>
        <w:t>Quick Response Fund (QRF)</w:t>
      </w:r>
      <w:r w:rsidRPr="00634F41">
        <w:rPr>
          <w:rFonts w:ascii="Arial" w:eastAsia="Arial" w:hAnsi="Arial" w:cs="Arial"/>
          <w:color w:val="auto"/>
          <w:sz w:val="24"/>
          <w:szCs w:val="24"/>
        </w:rPr>
        <w:t xml:space="preserve"> in the CO.</w:t>
      </w:r>
    </w:p>
    <w:p w14:paraId="6842520C" w14:textId="77777777" w:rsidR="00620E67" w:rsidRPr="006217D0" w:rsidRDefault="00620E67" w:rsidP="00620E67">
      <w:pPr>
        <w:spacing w:after="0" w:line="240" w:lineRule="auto"/>
        <w:ind w:left="360"/>
        <w:contextualSpacing/>
        <w:jc w:val="both"/>
        <w:rPr>
          <w:rFonts w:ascii="Arial" w:eastAsia="Arial" w:hAnsi="Arial" w:cs="Arial"/>
          <w:b/>
          <w:sz w:val="24"/>
          <w:szCs w:val="24"/>
        </w:rPr>
      </w:pPr>
    </w:p>
    <w:p w14:paraId="535271FF" w14:textId="77777777" w:rsidR="00620E67" w:rsidRPr="006217D0" w:rsidRDefault="00620E67" w:rsidP="00620E67">
      <w:pPr>
        <w:numPr>
          <w:ilvl w:val="0"/>
          <w:numId w:val="4"/>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1CEC2319" w14:textId="77777777" w:rsidR="00620E67" w:rsidRPr="00FA07B1" w:rsidRDefault="00620E67" w:rsidP="00620E67">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DF620E">
        <w:rPr>
          <w:rFonts w:ascii="Arial" w:eastAsia="Arial" w:hAnsi="Arial" w:cs="Arial"/>
          <w:b/>
          <w:bCs/>
          <w:color w:val="0070C0"/>
          <w:sz w:val="24"/>
          <w:szCs w:val="24"/>
        </w:rPr>
        <w:t>255,688</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DF620E">
        <w:rPr>
          <w:rFonts w:ascii="Arial" w:eastAsia="Arial" w:hAnsi="Arial" w:cs="Arial"/>
          <w:b/>
          <w:bCs/>
          <w:color w:val="0070C0"/>
          <w:sz w:val="24"/>
          <w:szCs w:val="24"/>
        </w:rPr>
        <w:t>111,819,494.81</w:t>
      </w:r>
      <w:r w:rsidRPr="00634F41">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DF620E">
        <w:rPr>
          <w:rFonts w:ascii="Arial" w:eastAsia="Arial" w:hAnsi="Arial" w:cs="Arial"/>
          <w:b/>
          <w:color w:val="0070C0"/>
          <w:sz w:val="24"/>
          <w:szCs w:val="24"/>
        </w:rPr>
        <w:t>184,060,510.12</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DF620E">
        <w:rPr>
          <w:rFonts w:ascii="Arial" w:eastAsia="Arial" w:hAnsi="Arial" w:cs="Arial"/>
          <w:b/>
          <w:color w:val="0070C0"/>
          <w:sz w:val="24"/>
          <w:szCs w:val="24"/>
        </w:rPr>
        <w:t>283,420,085.38</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2A0B394B" w14:textId="77777777" w:rsidR="00620E67" w:rsidRPr="004F322E" w:rsidRDefault="00620E67" w:rsidP="00620E67">
      <w:pPr>
        <w:spacing w:after="0" w:line="240" w:lineRule="auto"/>
        <w:ind w:left="360"/>
        <w:contextualSpacing/>
        <w:jc w:val="both"/>
        <w:rPr>
          <w:rFonts w:ascii="Arial" w:eastAsia="Arial" w:hAnsi="Arial" w:cs="Arial"/>
          <w:b/>
          <w:i/>
          <w:sz w:val="20"/>
          <w:szCs w:val="20"/>
        </w:rPr>
      </w:pPr>
    </w:p>
    <w:p w14:paraId="0BA1C977" w14:textId="77777777" w:rsidR="00620E67" w:rsidRPr="004F322E" w:rsidRDefault="00620E67" w:rsidP="00620E67">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797" w:type="pct"/>
        <w:tblInd w:w="418" w:type="dxa"/>
        <w:tblCellMar>
          <w:left w:w="0" w:type="dxa"/>
          <w:right w:w="0" w:type="dxa"/>
        </w:tblCellMar>
        <w:tblLook w:val="04A0" w:firstRow="1" w:lastRow="0" w:firstColumn="1" w:lastColumn="0" w:noHBand="0" w:noVBand="1"/>
      </w:tblPr>
      <w:tblGrid>
        <w:gridCol w:w="2162"/>
        <w:gridCol w:w="2116"/>
        <w:gridCol w:w="1282"/>
        <w:gridCol w:w="2083"/>
        <w:gridCol w:w="2033"/>
        <w:gridCol w:w="2180"/>
        <w:gridCol w:w="2876"/>
      </w:tblGrid>
      <w:tr w:rsidR="00620E67" w:rsidRPr="00DF620E" w14:paraId="0A0EF0C7" w14:textId="77777777" w:rsidTr="00620E67">
        <w:trPr>
          <w:trHeight w:val="2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8BA9E3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Region / Office</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0A538DF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
                <w:iCs/>
                <w:sz w:val="20"/>
                <w:szCs w:val="20"/>
              </w:rPr>
            </w:pPr>
            <w:r w:rsidRPr="00DF620E">
              <w:rPr>
                <w:rFonts w:ascii="Arial Narrow" w:eastAsia="Times New Roman" w:hAnsi="Arial Narrow" w:cs="Arial"/>
                <w:b/>
                <w:bCs/>
                <w:i/>
                <w:iCs/>
                <w:sz w:val="20"/>
                <w:szCs w:val="20"/>
              </w:rPr>
              <w:t>Standby Funds</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427A70E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
                <w:iCs/>
                <w:sz w:val="20"/>
                <w:szCs w:val="20"/>
              </w:rPr>
            </w:pPr>
            <w:r w:rsidRPr="00DF620E">
              <w:rPr>
                <w:rFonts w:ascii="Arial Narrow" w:eastAsia="Times New Roman" w:hAnsi="Arial Narrow" w:cs="Arial"/>
                <w:b/>
                <w:bCs/>
                <w:i/>
                <w:iCs/>
                <w:sz w:val="20"/>
                <w:szCs w:val="20"/>
              </w:rPr>
              <w:t>FAMILY FOOD PACKS</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6E4B54B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DF620E">
              <w:rPr>
                <w:rFonts w:ascii="Arial Narrow" w:eastAsia="Times New Roman" w:hAnsi="Arial Narrow" w:cs="Arial"/>
                <w:b/>
                <w:bCs/>
                <w:sz w:val="20"/>
                <w:szCs w:val="20"/>
              </w:rPr>
              <w:t>Other Food Items</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AFEE7A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DF620E">
              <w:rPr>
                <w:rFonts w:ascii="Arial Narrow" w:eastAsia="Times New Roman" w:hAnsi="Arial Narrow" w:cs="Arial"/>
                <w:b/>
                <w:bCs/>
                <w:sz w:val="20"/>
                <w:szCs w:val="20"/>
              </w:rPr>
              <w:t>Non-Food Relief Items</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0009911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DF620E">
              <w:rPr>
                <w:rFonts w:ascii="Arial Narrow" w:eastAsia="Times New Roman" w:hAnsi="Arial Narrow" w:cs="Arial"/>
                <w:b/>
                <w:bCs/>
                <w:sz w:val="20"/>
                <w:szCs w:val="20"/>
              </w:rPr>
              <w:t>Total Standby Funds &amp; Stockpile</w:t>
            </w:r>
          </w:p>
        </w:tc>
      </w:tr>
      <w:tr w:rsidR="00620E67" w:rsidRPr="00DF620E" w14:paraId="29F15EAA" w14:textId="77777777" w:rsidTr="00620E67">
        <w:trPr>
          <w:trHeight w:val="20"/>
          <w:tblHeader/>
        </w:trPr>
        <w:tc>
          <w:tcPr>
            <w:tcW w:w="734" w:type="pct"/>
            <w:vMerge/>
            <w:tcBorders>
              <w:top w:val="single" w:sz="4" w:space="0" w:color="auto"/>
              <w:left w:val="single" w:sz="4" w:space="0" w:color="auto"/>
              <w:bottom w:val="single" w:sz="4" w:space="0" w:color="auto"/>
              <w:right w:val="single" w:sz="4" w:space="0" w:color="auto"/>
            </w:tcBorders>
            <w:vAlign w:val="center"/>
            <w:hideMark/>
          </w:tcPr>
          <w:p w14:paraId="7A37AD3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20"/>
                <w:szCs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14:paraId="44FD74A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4A706E8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DF620E">
              <w:rPr>
                <w:rFonts w:ascii="Arial Narrow" w:eastAsia="Times New Roman" w:hAnsi="Arial Narrow" w:cs="Arial"/>
                <w:b/>
                <w:bCs/>
                <w:sz w:val="20"/>
                <w:szCs w:val="20"/>
              </w:rPr>
              <w:t>Quantity</w:t>
            </w:r>
          </w:p>
        </w:tc>
        <w:tc>
          <w:tcPr>
            <w:tcW w:w="707"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64C03C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DF620E">
              <w:rPr>
                <w:rFonts w:ascii="Arial Narrow" w:eastAsia="Times New Roman" w:hAnsi="Arial Narrow" w:cs="Arial"/>
                <w:b/>
                <w:bCs/>
                <w:sz w:val="20"/>
                <w:szCs w:val="20"/>
              </w:rPr>
              <w:t>Total Cost</w:t>
            </w: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3D3AF7D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1A42AC3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14:paraId="0AD50A1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r>
      <w:tr w:rsidR="00620E67" w:rsidRPr="00DF620E" w14:paraId="4D9C2069" w14:textId="77777777" w:rsidTr="00620E67">
        <w:trPr>
          <w:trHeight w:val="20"/>
          <w:tblHeader/>
        </w:trPr>
        <w:tc>
          <w:tcPr>
            <w:tcW w:w="734" w:type="pct"/>
            <w:vMerge/>
            <w:tcBorders>
              <w:top w:val="single" w:sz="4" w:space="0" w:color="auto"/>
              <w:left w:val="single" w:sz="4" w:space="0" w:color="auto"/>
              <w:bottom w:val="single" w:sz="4" w:space="0" w:color="auto"/>
              <w:right w:val="single" w:sz="4" w:space="0" w:color="auto"/>
            </w:tcBorders>
            <w:vAlign w:val="center"/>
            <w:hideMark/>
          </w:tcPr>
          <w:p w14:paraId="2BC963B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68035A0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298,929,867.71</w:t>
            </w:r>
          </w:p>
        </w:tc>
        <w:tc>
          <w:tcPr>
            <w:tcW w:w="435"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63A132E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255,688</w:t>
            </w:r>
          </w:p>
        </w:tc>
        <w:tc>
          <w:tcPr>
            <w:tcW w:w="707"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3A2BA86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111,819,494.81</w:t>
            </w:r>
          </w:p>
        </w:tc>
        <w:tc>
          <w:tcPr>
            <w:tcW w:w="690"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37E77BD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184,060,510.12</w:t>
            </w:r>
          </w:p>
        </w:tc>
        <w:tc>
          <w:tcPr>
            <w:tcW w:w="740"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468792F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283,420,085.38</w:t>
            </w:r>
          </w:p>
        </w:tc>
        <w:tc>
          <w:tcPr>
            <w:tcW w:w="976"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A1E0B1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DF620E">
              <w:rPr>
                <w:rFonts w:ascii="Arial Narrow" w:eastAsia="Times New Roman" w:hAnsi="Arial Narrow" w:cs="Arial"/>
                <w:b/>
                <w:bCs/>
                <w:sz w:val="20"/>
                <w:szCs w:val="20"/>
              </w:rPr>
              <w:t>878,229,958.01</w:t>
            </w:r>
          </w:p>
        </w:tc>
      </w:tr>
      <w:tr w:rsidR="00620E67" w:rsidRPr="00DF620E" w14:paraId="0F5AD688" w14:textId="77777777" w:rsidTr="00620E67">
        <w:trPr>
          <w:trHeight w:val="20"/>
        </w:trPr>
        <w:tc>
          <w:tcPr>
            <w:tcW w:w="734" w:type="pc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9438A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Central Office</w:t>
            </w:r>
          </w:p>
        </w:tc>
        <w:tc>
          <w:tcPr>
            <w:tcW w:w="718"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F519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263,367,817.19</w:t>
            </w:r>
          </w:p>
        </w:tc>
        <w:tc>
          <w:tcPr>
            <w:tcW w:w="43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8DFF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 </w:t>
            </w:r>
          </w:p>
        </w:tc>
        <w:tc>
          <w:tcPr>
            <w:tcW w:w="707"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4309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 </w:t>
            </w:r>
          </w:p>
        </w:tc>
        <w:tc>
          <w:tcPr>
            <w:tcW w:w="69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7E2A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 </w:t>
            </w:r>
          </w:p>
        </w:tc>
        <w:tc>
          <w:tcPr>
            <w:tcW w:w="74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EC81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 </w:t>
            </w:r>
          </w:p>
        </w:tc>
        <w:tc>
          <w:tcPr>
            <w:tcW w:w="976"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E95F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263,367,817.19 </w:t>
            </w:r>
          </w:p>
        </w:tc>
      </w:tr>
      <w:tr w:rsidR="00620E67" w:rsidRPr="00DF620E" w14:paraId="62B47319"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4D7A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NRLMB - NROC</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2F18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7735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4,797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FF6F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2,547,115.00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33ED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18,037,685.22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DE23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72,144,625.75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D4A3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92,729,425.97 </w:t>
            </w:r>
          </w:p>
        </w:tc>
      </w:tr>
      <w:tr w:rsidR="00620E67" w:rsidRPr="00DF620E" w14:paraId="6D72C7BC"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B0677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NRLMB - VDRC</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F055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CE02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8,147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F1FD7"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3,628,828.63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54A6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4,802,925.23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34BD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2,469,751.20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0964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10,901,505.06 </w:t>
            </w:r>
          </w:p>
        </w:tc>
      </w:tr>
      <w:tr w:rsidR="00620E67" w:rsidRPr="00DF620E" w14:paraId="3B0646C6"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65673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6776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EDDD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1,621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168E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728,659.32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6F87"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2,813,730.00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08E8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30,898,834.96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9581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37,441,679.48 </w:t>
            </w:r>
          </w:p>
        </w:tc>
      </w:tr>
      <w:tr w:rsidR="00620E67" w:rsidRPr="00DF620E" w14:paraId="33A60752"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D5F10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CB2F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3,000,938.79</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BA7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20,158</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DAC1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10,187,730.36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EE88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2,762,516.01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B99E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5,510,398.95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F28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21,461,584.11 </w:t>
            </w:r>
          </w:p>
        </w:tc>
      </w:tr>
      <w:tr w:rsidR="00620E67" w:rsidRPr="00DF620E" w14:paraId="4E4EA6A0"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3A11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III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6DF9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4,205,028.74</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BA81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6,114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BB80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2,416,502.88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0616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4,557,311.71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66DE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5,022,278.98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453C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16,201,122.31 </w:t>
            </w:r>
          </w:p>
        </w:tc>
      </w:tr>
      <w:tr w:rsidR="00620E67" w:rsidRPr="00DF620E" w14:paraId="7816B5D1"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5B1DE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CALABARZON</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7996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43CB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10,334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9F27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2,182,300.00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7FC6C"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2,075,164.00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BADB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4,069,663.12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4810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8,327,127.12 </w:t>
            </w:r>
          </w:p>
        </w:tc>
      </w:tr>
      <w:tr w:rsidR="00620E67" w:rsidRPr="00DF620E" w14:paraId="4BCDF5A6"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A0FD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MIMAROPA</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E306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3,100,744.58</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49B7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29,960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D043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13,482,000.00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77F9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1,765,909.00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73E0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6,063,498.80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3F29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24,412,152.38 </w:t>
            </w:r>
          </w:p>
        </w:tc>
      </w:tr>
      <w:tr w:rsidR="00620E67" w:rsidRPr="00DF620E" w14:paraId="5327A6BA"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5D1F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V</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604A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DF69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24,555</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9595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7,557,459.08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4523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1,053,537.41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1EC8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26,499,532.90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AEE6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35,110,529.39 </w:t>
            </w:r>
          </w:p>
        </w:tc>
      </w:tr>
      <w:tr w:rsidR="00620E67" w:rsidRPr="00DF620E" w14:paraId="495BF1DC"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3FCD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VI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7CB0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590B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33,956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E3C1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12,289,726.94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2FB6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67,792,935.77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31367"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5,890,820.31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C3BB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88,973,534.70 </w:t>
            </w:r>
          </w:p>
        </w:tc>
      </w:tr>
      <w:tr w:rsidR="00620E67" w:rsidRPr="00DF620E" w14:paraId="4E6C49A4"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5A73F7"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VII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FABE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3,000,462.71</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2FA0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28,086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F16C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12,242,129.00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A365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11,249,937.31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2DA0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78,797.00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4250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26,571,326.02 </w:t>
            </w:r>
          </w:p>
        </w:tc>
      </w:tr>
      <w:tr w:rsidR="00620E67" w:rsidRPr="00DF620E" w14:paraId="2A5AC30E"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51EDD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VIII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E6C7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2A68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15,331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C735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8,333,776.08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0FF0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7,878,269.90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540E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19,619,837.45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6E98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38,835,433.43 </w:t>
            </w:r>
          </w:p>
        </w:tc>
      </w:tr>
      <w:tr w:rsidR="00620E67" w:rsidRPr="00DF620E" w14:paraId="360A01CF"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F9BB3C"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IX</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0F41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56,000.00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1FE8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7,047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EAD3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3,851,115.03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873A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15,614,222.16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9582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8,518,245.45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7E0D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28,039,582.64 </w:t>
            </w:r>
          </w:p>
        </w:tc>
      </w:tr>
      <w:tr w:rsidR="00620E67" w:rsidRPr="00DF620E" w14:paraId="05FD1974"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F42A4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X</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6DBF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10AA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25,956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1F7B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14,038,101.50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F66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13,863,632.31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EF17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27,960,690.00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1209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58,863,148.23 </w:t>
            </w:r>
          </w:p>
        </w:tc>
      </w:tr>
      <w:tr w:rsidR="00620E67" w:rsidRPr="00DF620E" w14:paraId="4FCE9EEF"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C638A0"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XI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748E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4027C"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6,043</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0169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2,236,816.45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FFDB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11,530,225.00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450C8"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19,726,485.36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BEEA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36,493,527.81 </w:t>
            </w:r>
          </w:p>
        </w:tc>
      </w:tr>
      <w:tr w:rsidR="00620E67" w:rsidRPr="00DF620E" w14:paraId="38937F60"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B407B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XII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A0AD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1,757,513.85</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DEB5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1,514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B16CC"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832,700.00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329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3,289,022.55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F208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10,899,586.54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F768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16,778,822.94 </w:t>
            </w:r>
          </w:p>
        </w:tc>
      </w:tr>
      <w:tr w:rsidR="00620E67" w:rsidRPr="00DF620E" w14:paraId="2CA3B561"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A474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CARAGA</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DAB5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3,000,740.55</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1F63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13,292</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EF012"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6,907,964.92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CD1C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6,663,746.83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9C1F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16,464,806.17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43EA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33,037,258.47 </w:t>
            </w:r>
          </w:p>
        </w:tc>
      </w:tr>
      <w:tr w:rsidR="00620E67" w:rsidRPr="00DF620E" w14:paraId="1F44E21E"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720CA1"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lastRenderedPageBreak/>
              <w:t>NCR</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B2D6A"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2,229,439.00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A2CC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2,440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58086"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1,340,292.00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07C8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6,222,081.20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63DC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10,498,500.05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DDDDB"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20,290,312.25 </w:t>
            </w:r>
          </w:p>
        </w:tc>
      </w:tr>
      <w:tr w:rsidR="00620E67" w:rsidRPr="00DF620E" w14:paraId="5F8C61C6" w14:textId="77777777" w:rsidTr="006E5B4D">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35E49"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DF620E">
              <w:rPr>
                <w:rFonts w:ascii="Arial Narrow" w:eastAsia="Times New Roman" w:hAnsi="Arial Narrow" w:cs="Arial"/>
                <w:b/>
                <w:bCs/>
                <w:color w:val="auto"/>
                <w:sz w:val="20"/>
                <w:szCs w:val="20"/>
              </w:rPr>
              <w:t>CAR</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4D1A4"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206,400.00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B401E"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16,337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799EF"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7,016,277.62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95A43"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2,087,658.51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8A085"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11,083,732.39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2E29D" w14:textId="77777777" w:rsidR="00620E67" w:rsidRPr="00DF620E" w:rsidRDefault="00620E67" w:rsidP="006E5B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DF620E">
              <w:rPr>
                <w:rFonts w:ascii="Arial Narrow" w:eastAsia="Times New Roman" w:hAnsi="Arial Narrow" w:cs="Arial"/>
                <w:color w:val="auto"/>
                <w:sz w:val="20"/>
                <w:szCs w:val="20"/>
              </w:rPr>
              <w:t xml:space="preserve">20,394,068.52 </w:t>
            </w:r>
          </w:p>
        </w:tc>
      </w:tr>
    </w:tbl>
    <w:p w14:paraId="278FC05F" w14:textId="77777777" w:rsidR="00620E67" w:rsidRDefault="00620E67" w:rsidP="00620E67">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29 October 2020, 4PM.</w:t>
      </w:r>
    </w:p>
    <w:p w14:paraId="50D3D560" w14:textId="77777777" w:rsidR="00620E67" w:rsidRPr="00781872" w:rsidRDefault="00620E67" w:rsidP="00620E6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B896F4B" w14:textId="77777777" w:rsidR="00B36314" w:rsidRDefault="00B36314" w:rsidP="00843A49">
      <w:pPr>
        <w:pStyle w:val="Heading1"/>
        <w:spacing w:before="0" w:after="0"/>
        <w:contextualSpacing/>
        <w:rPr>
          <w:rFonts w:ascii="Arial" w:hAnsi="Arial" w:cs="Arial"/>
          <w:color w:val="002060"/>
          <w:sz w:val="28"/>
          <w:szCs w:val="24"/>
        </w:rPr>
      </w:pP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6A7A1BB9" w:rsidR="00376584" w:rsidRPr="00D717CF" w:rsidRDefault="00FA07B1"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w:t>
            </w:r>
            <w:r w:rsidR="00693C20">
              <w:rPr>
                <w:rFonts w:ascii="Arial" w:eastAsia="Arial" w:hAnsi="Arial" w:cs="Arial"/>
                <w:color w:val="0070C0"/>
                <w:sz w:val="20"/>
                <w:szCs w:val="24"/>
              </w:rPr>
              <w:t>9</w:t>
            </w:r>
            <w:r>
              <w:rPr>
                <w:rFonts w:ascii="Arial" w:eastAsia="Arial" w:hAnsi="Arial" w:cs="Arial"/>
                <w:color w:val="0070C0"/>
                <w:sz w:val="20"/>
                <w:szCs w:val="24"/>
              </w:rPr>
              <w:t xml:space="preserve"> October </w:t>
            </w:r>
            <w:r w:rsidR="00944BA6">
              <w:rPr>
                <w:rFonts w:ascii="Arial" w:eastAsia="Arial" w:hAnsi="Arial" w:cs="Arial"/>
                <w:color w:val="0070C0"/>
                <w:sz w:val="20"/>
                <w:szCs w:val="24"/>
              </w:rPr>
              <w:t>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5360B38" w14:textId="77777777"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31182EBA" w:rsidR="00BB34DB" w:rsidRPr="00BC0FD2" w:rsidRDefault="00BB34DB"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D0418C">
              <w:rPr>
                <w:rFonts w:ascii="Arial" w:eastAsia="Arial" w:hAnsi="Arial" w:cs="Arial"/>
                <w:color w:val="0070C0"/>
                <w:sz w:val="20"/>
                <w:szCs w:val="24"/>
              </w:rPr>
              <w:t>Severe Tropical Storm (STS)</w:t>
            </w:r>
            <w:r w:rsidR="00FA07B1">
              <w:rPr>
                <w:rFonts w:ascii="Arial" w:eastAsia="Arial" w:hAnsi="Arial" w:cs="Arial"/>
                <w:color w:val="0070C0"/>
                <w:sz w:val="20"/>
                <w:szCs w:val="24"/>
              </w:rPr>
              <w:t xml:space="preserve"> “</w:t>
            </w:r>
            <w:proofErr w:type="spellStart"/>
            <w:r w:rsidR="00D0418C">
              <w:rPr>
                <w:rFonts w:ascii="Arial" w:eastAsia="Arial" w:hAnsi="Arial" w:cs="Arial"/>
                <w:color w:val="0070C0"/>
                <w:sz w:val="20"/>
                <w:szCs w:val="24"/>
              </w:rPr>
              <w:t>Goni</w:t>
            </w:r>
            <w:proofErr w:type="spellEnd"/>
            <w:r w:rsidRPr="00BB34DB">
              <w:rPr>
                <w:rFonts w:ascii="Arial" w:eastAsia="Arial" w:hAnsi="Arial" w:cs="Arial"/>
                <w:color w:val="0070C0"/>
                <w:sz w:val="20"/>
                <w:szCs w:val="24"/>
              </w:rPr>
              <w:t xml:space="preserve">” </w:t>
            </w:r>
            <w:r w:rsidR="006217D0">
              <w:rPr>
                <w:rFonts w:ascii="Arial" w:eastAsia="Arial" w:hAnsi="Arial" w:cs="Arial"/>
                <w:color w:val="0070C0"/>
                <w:sz w:val="20"/>
                <w:szCs w:val="24"/>
              </w:rPr>
              <w:t>on</w:t>
            </w:r>
            <w:r w:rsidR="00FA07B1">
              <w:rPr>
                <w:rFonts w:ascii="Arial" w:eastAsia="Arial" w:hAnsi="Arial" w:cs="Arial"/>
                <w:color w:val="0070C0"/>
                <w:sz w:val="20"/>
                <w:szCs w:val="24"/>
              </w:rPr>
              <w:t xml:space="preserve"> 2</w:t>
            </w:r>
            <w:r w:rsidR="00693C20">
              <w:rPr>
                <w:rFonts w:ascii="Arial" w:eastAsia="Arial" w:hAnsi="Arial" w:cs="Arial"/>
                <w:color w:val="0070C0"/>
                <w:sz w:val="20"/>
                <w:szCs w:val="24"/>
              </w:rPr>
              <w:t>8</w:t>
            </w:r>
            <w:r w:rsidR="00FA07B1">
              <w:rPr>
                <w:rFonts w:ascii="Arial" w:eastAsia="Arial" w:hAnsi="Arial" w:cs="Arial"/>
                <w:color w:val="0070C0"/>
                <w:sz w:val="20"/>
                <w:szCs w:val="24"/>
              </w:rPr>
              <w:t xml:space="preserve"> October</w:t>
            </w:r>
            <w:r w:rsidRPr="00BB34DB">
              <w:rPr>
                <w:rFonts w:ascii="Arial" w:eastAsia="Arial" w:hAnsi="Arial" w:cs="Arial"/>
                <w:color w:val="0070C0"/>
                <w:sz w:val="20"/>
                <w:szCs w:val="24"/>
              </w:rPr>
              <w:t xml:space="preserve"> 2020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w:t>
            </w:r>
            <w:r w:rsidR="00FA07B1">
              <w:rPr>
                <w:rFonts w:ascii="Arial" w:eastAsia="Arial" w:hAnsi="Arial" w:cs="Arial"/>
                <w:color w:val="0070C0"/>
                <w:sz w:val="20"/>
                <w:szCs w:val="24"/>
              </w:rPr>
              <w:t xml:space="preserve">the response efforts on </w:t>
            </w:r>
            <w:r w:rsidR="00373CD6">
              <w:rPr>
                <w:rFonts w:ascii="Arial" w:eastAsia="Arial" w:hAnsi="Arial" w:cs="Arial"/>
                <w:color w:val="0070C0"/>
                <w:sz w:val="20"/>
                <w:szCs w:val="24"/>
              </w:rPr>
              <w:t>STS</w:t>
            </w:r>
            <w:r w:rsidR="00FA07B1">
              <w:rPr>
                <w:rFonts w:ascii="Arial" w:eastAsia="Arial" w:hAnsi="Arial" w:cs="Arial"/>
                <w:color w:val="0070C0"/>
                <w:sz w:val="20"/>
                <w:szCs w:val="24"/>
              </w:rPr>
              <w:t xml:space="preserve"> “</w:t>
            </w:r>
            <w:proofErr w:type="spellStart"/>
            <w:r w:rsidR="00373CD6">
              <w:rPr>
                <w:rFonts w:ascii="Arial" w:eastAsia="Arial" w:hAnsi="Arial" w:cs="Arial"/>
                <w:color w:val="0070C0"/>
                <w:sz w:val="20"/>
                <w:szCs w:val="24"/>
              </w:rPr>
              <w:t>Goni</w:t>
            </w:r>
            <w:proofErr w:type="spellEnd"/>
            <w:r w:rsidR="00BC0FD2">
              <w:rPr>
                <w:rFonts w:ascii="Arial" w:eastAsia="Arial" w:hAnsi="Arial" w:cs="Arial"/>
                <w:color w:val="0070C0"/>
                <w:sz w:val="20"/>
                <w:szCs w:val="24"/>
              </w:rPr>
              <w:t>”.</w:t>
            </w:r>
          </w:p>
        </w:tc>
      </w:tr>
    </w:tbl>
    <w:p w14:paraId="704DB224" w14:textId="77777777" w:rsidR="002D0802" w:rsidRDefault="002D0802" w:rsidP="00843A49">
      <w:pPr>
        <w:spacing w:after="0" w:line="240" w:lineRule="auto"/>
        <w:contextualSpacing/>
        <w:rPr>
          <w:rFonts w:ascii="Arial" w:eastAsia="Arial" w:hAnsi="Arial" w:cs="Arial"/>
          <w:b/>
          <w:sz w:val="24"/>
          <w:szCs w:val="24"/>
        </w:rPr>
      </w:pPr>
    </w:p>
    <w:p w14:paraId="1A172B65" w14:textId="386128BB" w:rsidR="003648D2" w:rsidRPr="00BE43F9" w:rsidRDefault="003648D2" w:rsidP="003648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DDSWD-FO NCR </w:t>
      </w:r>
    </w:p>
    <w:tbl>
      <w:tblPr>
        <w:tblW w:w="5000" w:type="pct"/>
        <w:tblLook w:val="0400" w:firstRow="0" w:lastRow="0" w:firstColumn="0" w:lastColumn="0" w:noHBand="0" w:noVBand="1"/>
      </w:tblPr>
      <w:tblGrid>
        <w:gridCol w:w="1981"/>
        <w:gridCol w:w="13374"/>
      </w:tblGrid>
      <w:tr w:rsidR="003648D2" w:rsidRPr="00D717CF" w14:paraId="69A1DF92" w14:textId="77777777" w:rsidTr="0012414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E87745" w14:textId="77777777" w:rsidR="003648D2" w:rsidRPr="00D717CF" w:rsidRDefault="003648D2"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440AC" w14:textId="77777777" w:rsidR="003648D2" w:rsidRPr="00D717CF" w:rsidRDefault="003648D2"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648D2" w:rsidRPr="00D717CF" w14:paraId="7624EE6F" w14:textId="77777777" w:rsidTr="003648D2">
        <w:trPr>
          <w:trHeight w:val="1113"/>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AE31F" w14:textId="10F85D0E" w:rsidR="003648D2" w:rsidRPr="003648D2" w:rsidRDefault="003648D2" w:rsidP="003648D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29 </w:t>
            </w:r>
            <w:r w:rsidRPr="003648D2">
              <w:rPr>
                <w:rFonts w:ascii="Arial" w:eastAsia="Arial" w:hAnsi="Arial" w:cs="Arial"/>
                <w:color w:val="0070C0"/>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CD789" w14:textId="77777777" w:rsidR="003648D2"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648D2">
              <w:rPr>
                <w:rFonts w:ascii="Arial" w:eastAsia="Arial" w:hAnsi="Arial" w:cs="Arial"/>
                <w:color w:val="0070C0"/>
                <w:sz w:val="20"/>
                <w:szCs w:val="24"/>
              </w:rPr>
              <w:t>Continuous provision of Disaster</w:t>
            </w:r>
            <w:r>
              <w:rPr>
                <w:rFonts w:ascii="Arial" w:eastAsia="Arial" w:hAnsi="Arial" w:cs="Arial"/>
                <w:color w:val="0070C0"/>
                <w:sz w:val="20"/>
                <w:szCs w:val="24"/>
              </w:rPr>
              <w:t xml:space="preserve"> </w:t>
            </w:r>
            <w:r w:rsidRPr="003648D2">
              <w:rPr>
                <w:rFonts w:ascii="Arial" w:eastAsia="Arial" w:hAnsi="Arial" w:cs="Arial"/>
                <w:color w:val="0070C0"/>
                <w:sz w:val="20"/>
                <w:szCs w:val="24"/>
              </w:rPr>
              <w:t>Assistance Family Access Card to</w:t>
            </w:r>
            <w:r>
              <w:rPr>
                <w:rFonts w:ascii="Arial" w:eastAsia="Arial" w:hAnsi="Arial" w:cs="Arial"/>
                <w:color w:val="0070C0"/>
                <w:sz w:val="20"/>
                <w:szCs w:val="24"/>
              </w:rPr>
              <w:t xml:space="preserve"> </w:t>
            </w:r>
            <w:r w:rsidRPr="003648D2">
              <w:rPr>
                <w:rFonts w:ascii="Arial" w:eastAsia="Arial" w:hAnsi="Arial" w:cs="Arial"/>
                <w:color w:val="0070C0"/>
                <w:sz w:val="20"/>
                <w:szCs w:val="24"/>
              </w:rPr>
              <w:t>requesting LGUs</w:t>
            </w:r>
            <w:r>
              <w:rPr>
                <w:rFonts w:ascii="Arial" w:eastAsia="Arial" w:hAnsi="Arial" w:cs="Arial"/>
                <w:color w:val="0070C0"/>
                <w:sz w:val="20"/>
                <w:szCs w:val="24"/>
              </w:rPr>
              <w:t>.</w:t>
            </w:r>
          </w:p>
          <w:p w14:paraId="1B95AF00" w14:textId="77777777" w:rsidR="003648D2"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648D2">
              <w:rPr>
                <w:rFonts w:ascii="Arial" w:eastAsia="Arial" w:hAnsi="Arial" w:cs="Arial"/>
                <w:color w:val="0070C0"/>
                <w:sz w:val="20"/>
                <w:szCs w:val="24"/>
              </w:rPr>
              <w:t>The Quick Response Teams of FO-NCR</w:t>
            </w:r>
            <w:r>
              <w:rPr>
                <w:rFonts w:ascii="Arial" w:eastAsia="Arial" w:hAnsi="Arial" w:cs="Arial"/>
                <w:color w:val="0070C0"/>
                <w:sz w:val="20"/>
                <w:szCs w:val="24"/>
              </w:rPr>
              <w:t xml:space="preserve"> </w:t>
            </w:r>
            <w:r w:rsidRPr="003648D2">
              <w:rPr>
                <w:rFonts w:ascii="Arial" w:eastAsia="Arial" w:hAnsi="Arial" w:cs="Arial"/>
                <w:color w:val="0070C0"/>
                <w:sz w:val="20"/>
                <w:szCs w:val="24"/>
              </w:rPr>
              <w:t>composed of organic staff from the Field</w:t>
            </w:r>
            <w:r>
              <w:rPr>
                <w:rFonts w:ascii="Arial" w:eastAsia="Arial" w:hAnsi="Arial" w:cs="Arial"/>
                <w:color w:val="0070C0"/>
                <w:sz w:val="20"/>
                <w:szCs w:val="24"/>
              </w:rPr>
              <w:t xml:space="preserve"> </w:t>
            </w:r>
            <w:r w:rsidRPr="003648D2">
              <w:rPr>
                <w:rFonts w:ascii="Arial" w:eastAsia="Arial" w:hAnsi="Arial" w:cs="Arial"/>
                <w:color w:val="0070C0"/>
                <w:sz w:val="20"/>
                <w:szCs w:val="24"/>
              </w:rPr>
              <w:t>Office and Centers and Residential Care</w:t>
            </w:r>
            <w:r>
              <w:rPr>
                <w:rFonts w:ascii="Arial" w:eastAsia="Arial" w:hAnsi="Arial" w:cs="Arial"/>
                <w:color w:val="0070C0"/>
                <w:sz w:val="20"/>
                <w:szCs w:val="24"/>
              </w:rPr>
              <w:t xml:space="preserve"> </w:t>
            </w:r>
            <w:r w:rsidRPr="003648D2">
              <w:rPr>
                <w:rFonts w:ascii="Arial" w:eastAsia="Arial" w:hAnsi="Arial" w:cs="Arial"/>
                <w:color w:val="0070C0"/>
                <w:sz w:val="20"/>
                <w:szCs w:val="24"/>
              </w:rPr>
              <w:t>Facilities (C/RCFs) is activated and on</w:t>
            </w:r>
            <w:r>
              <w:rPr>
                <w:rFonts w:ascii="Arial" w:eastAsia="Arial" w:hAnsi="Arial" w:cs="Arial"/>
                <w:color w:val="0070C0"/>
                <w:sz w:val="20"/>
                <w:szCs w:val="24"/>
              </w:rPr>
              <w:t xml:space="preserve"> </w:t>
            </w:r>
            <w:r w:rsidRPr="003648D2">
              <w:rPr>
                <w:rFonts w:ascii="Arial" w:eastAsia="Arial" w:hAnsi="Arial" w:cs="Arial"/>
                <w:color w:val="0070C0"/>
                <w:sz w:val="20"/>
                <w:szCs w:val="24"/>
              </w:rPr>
              <w:t>standby in response to any eventualities.</w:t>
            </w:r>
            <w:r>
              <w:rPr>
                <w:rFonts w:ascii="Arial" w:eastAsia="Arial" w:hAnsi="Arial" w:cs="Arial"/>
                <w:color w:val="0070C0"/>
                <w:sz w:val="20"/>
                <w:szCs w:val="24"/>
              </w:rPr>
              <w:t xml:space="preserve"> </w:t>
            </w:r>
            <w:r w:rsidRPr="003648D2">
              <w:rPr>
                <w:rFonts w:ascii="Arial" w:eastAsia="Arial" w:hAnsi="Arial" w:cs="Arial"/>
                <w:color w:val="0070C0"/>
                <w:sz w:val="20"/>
                <w:szCs w:val="24"/>
              </w:rPr>
              <w:t>The assignment of said staff is scheduled</w:t>
            </w:r>
            <w:r>
              <w:rPr>
                <w:rFonts w:ascii="Arial" w:eastAsia="Arial" w:hAnsi="Arial" w:cs="Arial"/>
                <w:color w:val="0070C0"/>
                <w:sz w:val="20"/>
                <w:szCs w:val="24"/>
              </w:rPr>
              <w:t xml:space="preserve"> </w:t>
            </w:r>
            <w:r w:rsidRPr="003648D2">
              <w:rPr>
                <w:rFonts w:ascii="Arial" w:eastAsia="Arial" w:hAnsi="Arial" w:cs="Arial"/>
                <w:color w:val="0070C0"/>
                <w:sz w:val="20"/>
                <w:szCs w:val="24"/>
              </w:rPr>
              <w:t>per day.</w:t>
            </w:r>
          </w:p>
          <w:p w14:paraId="0FEC4522" w14:textId="7DC93012" w:rsidR="003648D2" w:rsidRPr="003648D2"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648D2">
              <w:rPr>
                <w:rFonts w:ascii="Arial" w:eastAsia="Arial" w:hAnsi="Arial" w:cs="Arial"/>
                <w:color w:val="0070C0"/>
                <w:sz w:val="20"/>
                <w:szCs w:val="24"/>
              </w:rPr>
              <w:t>The Disaster Response Management</w:t>
            </w:r>
            <w:r>
              <w:rPr>
                <w:rFonts w:ascii="Arial" w:eastAsia="Arial" w:hAnsi="Arial" w:cs="Arial"/>
                <w:color w:val="0070C0"/>
                <w:sz w:val="20"/>
                <w:szCs w:val="24"/>
              </w:rPr>
              <w:t xml:space="preserve"> </w:t>
            </w:r>
            <w:r w:rsidRPr="003648D2">
              <w:rPr>
                <w:rFonts w:ascii="Arial" w:eastAsia="Arial" w:hAnsi="Arial" w:cs="Arial"/>
                <w:color w:val="0070C0"/>
                <w:sz w:val="20"/>
                <w:szCs w:val="24"/>
              </w:rPr>
              <w:t>Division Office is established and</w:t>
            </w:r>
            <w:r>
              <w:rPr>
                <w:rFonts w:ascii="Arial" w:eastAsia="Arial" w:hAnsi="Arial" w:cs="Arial"/>
                <w:color w:val="0070C0"/>
                <w:sz w:val="20"/>
                <w:szCs w:val="24"/>
              </w:rPr>
              <w:t xml:space="preserve"> </w:t>
            </w:r>
            <w:r w:rsidRPr="003648D2">
              <w:rPr>
                <w:rFonts w:ascii="Arial" w:eastAsia="Arial" w:hAnsi="Arial" w:cs="Arial"/>
                <w:color w:val="0070C0"/>
                <w:sz w:val="20"/>
                <w:szCs w:val="24"/>
              </w:rPr>
              <w:t>identified as the emergency operation</w:t>
            </w:r>
            <w:r>
              <w:rPr>
                <w:rFonts w:ascii="Arial" w:eastAsia="Arial" w:hAnsi="Arial" w:cs="Arial"/>
                <w:color w:val="0070C0"/>
                <w:sz w:val="20"/>
                <w:szCs w:val="24"/>
              </w:rPr>
              <w:t xml:space="preserve"> </w:t>
            </w:r>
            <w:r w:rsidRPr="003648D2">
              <w:rPr>
                <w:rFonts w:ascii="Arial" w:eastAsia="Arial" w:hAnsi="Arial" w:cs="Arial"/>
                <w:color w:val="0070C0"/>
                <w:sz w:val="20"/>
                <w:szCs w:val="24"/>
              </w:rPr>
              <w:t xml:space="preserve">center for Tropical Storm </w:t>
            </w:r>
            <w:proofErr w:type="spellStart"/>
            <w:r w:rsidRPr="003648D2">
              <w:rPr>
                <w:rFonts w:ascii="Arial" w:eastAsia="Arial" w:hAnsi="Arial" w:cs="Arial"/>
                <w:color w:val="0070C0"/>
                <w:sz w:val="20"/>
                <w:szCs w:val="24"/>
              </w:rPr>
              <w:t>Rolly</w:t>
            </w:r>
            <w:proofErr w:type="spellEnd"/>
            <w:r>
              <w:rPr>
                <w:rFonts w:ascii="Arial" w:eastAsia="Arial" w:hAnsi="Arial" w:cs="Arial"/>
                <w:color w:val="0070C0"/>
                <w:sz w:val="20"/>
                <w:szCs w:val="24"/>
              </w:rPr>
              <w:t xml:space="preserve">. </w:t>
            </w:r>
          </w:p>
        </w:tc>
      </w:tr>
    </w:tbl>
    <w:p w14:paraId="6C51D2F6" w14:textId="77777777" w:rsidR="003648D2" w:rsidRDefault="003648D2"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169A0FD"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17A08AF3" w:rsidR="005B74A9" w:rsidRPr="00693C20" w:rsidRDefault="00693C20"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29 </w:t>
            </w:r>
            <w:r w:rsidR="00FA07B1" w:rsidRPr="00693C20">
              <w:rPr>
                <w:rFonts w:ascii="Arial" w:eastAsia="Arial" w:hAnsi="Arial" w:cs="Arial"/>
                <w:color w:val="0070C0"/>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07330" w14:textId="77777777" w:rsid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P/C/M QRTs in Five Provinces are alerted to monitor the daily local</w:t>
            </w:r>
            <w:r>
              <w:rPr>
                <w:rFonts w:ascii="Arial" w:eastAsia="Arial" w:hAnsi="Arial" w:cs="Arial"/>
                <w:color w:val="0070C0"/>
                <w:sz w:val="20"/>
                <w:szCs w:val="24"/>
              </w:rPr>
              <w:t xml:space="preserve"> </w:t>
            </w:r>
            <w:r w:rsidRPr="00693C20">
              <w:rPr>
                <w:rFonts w:ascii="Arial" w:eastAsia="Arial" w:hAnsi="Arial" w:cs="Arial"/>
                <w:color w:val="0070C0"/>
                <w:sz w:val="20"/>
                <w:szCs w:val="24"/>
              </w:rPr>
              <w:t>weather condition and any disturbances that may occur in their areas.</w:t>
            </w:r>
          </w:p>
          <w:p w14:paraId="0A3E8136" w14:textId="4E8B68CE" w:rsidR="00FA07B1" w:rsidRPr="00693C20" w:rsidRDefault="00FA07B1"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24/7 On-call status of the R/P/C/M QRTs together with special projects staff for possible activation of Operation Center.</w:t>
            </w:r>
          </w:p>
          <w:p w14:paraId="75168926" w14:textId="77777777" w:rsid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Standby logistical equipment and workforce through coordination with</w:t>
            </w:r>
            <w:r>
              <w:rPr>
                <w:rFonts w:ascii="Arial" w:eastAsia="Arial" w:hAnsi="Arial" w:cs="Arial"/>
                <w:color w:val="0070C0"/>
                <w:sz w:val="20"/>
                <w:szCs w:val="24"/>
              </w:rPr>
              <w:t xml:space="preserve"> </w:t>
            </w:r>
            <w:r w:rsidRPr="00FA07B1">
              <w:rPr>
                <w:rFonts w:ascii="Arial" w:eastAsia="Arial" w:hAnsi="Arial" w:cs="Arial"/>
                <w:color w:val="0070C0"/>
                <w:sz w:val="20"/>
                <w:szCs w:val="24"/>
              </w:rPr>
              <w:t>SWADT Offices and concerned LGUs on the management of stranded</w:t>
            </w:r>
            <w:r>
              <w:rPr>
                <w:rFonts w:ascii="Arial" w:eastAsia="Arial" w:hAnsi="Arial" w:cs="Arial"/>
                <w:color w:val="0070C0"/>
                <w:sz w:val="20"/>
                <w:szCs w:val="24"/>
              </w:rPr>
              <w:t xml:space="preserve"> </w:t>
            </w:r>
            <w:r w:rsidRPr="00FA07B1">
              <w:rPr>
                <w:rFonts w:ascii="Arial" w:eastAsia="Arial" w:hAnsi="Arial" w:cs="Arial"/>
                <w:color w:val="0070C0"/>
                <w:sz w:val="20"/>
                <w:szCs w:val="24"/>
              </w:rPr>
              <w:t>passengers, if any, in ports and terminals.</w:t>
            </w:r>
          </w:p>
          <w:p w14:paraId="7C9872F5" w14:textId="77777777" w:rsid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Information and Communication Technology Management Unit</w:t>
            </w:r>
            <w:r>
              <w:rPr>
                <w:rFonts w:ascii="Arial" w:eastAsia="Arial" w:hAnsi="Arial" w:cs="Arial"/>
                <w:color w:val="0070C0"/>
                <w:sz w:val="20"/>
                <w:szCs w:val="24"/>
              </w:rPr>
              <w:t xml:space="preserve"> </w:t>
            </w:r>
            <w:r w:rsidRPr="00FA07B1">
              <w:rPr>
                <w:rFonts w:ascii="Arial" w:eastAsia="Arial" w:hAnsi="Arial" w:cs="Arial"/>
                <w:color w:val="0070C0"/>
                <w:sz w:val="20"/>
                <w:szCs w:val="24"/>
              </w:rPr>
              <w:t>(ICTMU) is on standby status to ensure robust communication system.</w:t>
            </w:r>
          </w:p>
          <w:p w14:paraId="7F7F2074" w14:textId="77777777" w:rsidR="005B74A9" w:rsidRP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Ensure that there is an on-call truck available for delivery of goods and</w:t>
            </w:r>
            <w:r>
              <w:rPr>
                <w:rFonts w:ascii="Arial" w:eastAsia="Arial" w:hAnsi="Arial" w:cs="Arial"/>
                <w:color w:val="0070C0"/>
                <w:sz w:val="20"/>
                <w:szCs w:val="24"/>
              </w:rPr>
              <w:t xml:space="preserve"> </w:t>
            </w:r>
            <w:r w:rsidRPr="00FA07B1">
              <w:rPr>
                <w:rFonts w:ascii="Arial" w:eastAsia="Arial" w:hAnsi="Arial" w:cs="Arial"/>
                <w:color w:val="0070C0"/>
                <w:sz w:val="20"/>
                <w:szCs w:val="24"/>
              </w:rPr>
              <w:t>equipment to areas that will be affected.</w:t>
            </w:r>
          </w:p>
        </w:tc>
      </w:tr>
    </w:tbl>
    <w:p w14:paraId="3523DF19" w14:textId="77777777" w:rsidR="003648D2" w:rsidRDefault="003648D2"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9262E4" w14:textId="23169A22" w:rsidR="00151F51" w:rsidRPr="00BE43F9" w:rsidRDefault="00151F51"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981"/>
        <w:gridCol w:w="13374"/>
      </w:tblGrid>
      <w:tr w:rsidR="00151F51" w:rsidRPr="00D717CF" w14:paraId="00EE24D5" w14:textId="77777777" w:rsidTr="0012414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E8AA94"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E33A"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1F51" w:rsidRPr="00D717CF" w14:paraId="394B7A4C" w14:textId="77777777" w:rsidTr="00124147">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79D20" w14:textId="543CF973" w:rsidR="00151F51" w:rsidRPr="00151F51" w:rsidRDefault="00151F51"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29 </w:t>
            </w:r>
            <w:r w:rsidRPr="00151F51">
              <w:rPr>
                <w:rFonts w:ascii="Arial" w:eastAsia="Arial" w:hAnsi="Arial" w:cs="Arial"/>
                <w:color w:val="0070C0"/>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6497E" w14:textId="77777777" w:rsidR="00151F5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1F51">
              <w:rPr>
                <w:rFonts w:ascii="Arial" w:eastAsia="Arial" w:hAnsi="Arial" w:cs="Arial"/>
                <w:color w:val="0070C0"/>
                <w:sz w:val="20"/>
                <w:szCs w:val="24"/>
              </w:rPr>
              <w:t>Continuous monitoring by the DSWD Regional DROMIC Focal for the latest weather</w:t>
            </w:r>
            <w:r>
              <w:rPr>
                <w:rFonts w:ascii="Arial" w:eastAsia="Arial" w:hAnsi="Arial" w:cs="Arial"/>
                <w:color w:val="0070C0"/>
                <w:sz w:val="20"/>
                <w:szCs w:val="24"/>
              </w:rPr>
              <w:t xml:space="preserve"> </w:t>
            </w:r>
            <w:r w:rsidRPr="00151F51">
              <w:rPr>
                <w:rFonts w:ascii="Arial" w:eastAsia="Arial" w:hAnsi="Arial" w:cs="Arial"/>
                <w:color w:val="0070C0"/>
                <w:sz w:val="20"/>
                <w:szCs w:val="24"/>
              </w:rPr>
              <w:t>updates from PAGASA and cascading the same for widest dissemination to P/C/MATs.</w:t>
            </w:r>
          </w:p>
          <w:p w14:paraId="648909FB" w14:textId="77777777" w:rsidR="00151F5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1F51">
              <w:rPr>
                <w:rFonts w:ascii="Arial" w:eastAsia="Arial" w:hAnsi="Arial" w:cs="Arial"/>
                <w:color w:val="0070C0"/>
                <w:sz w:val="20"/>
                <w:szCs w:val="24"/>
              </w:rPr>
              <w:t>City and Municipal Action Team and SWAD Offices were alerted and already requested</w:t>
            </w:r>
            <w:r>
              <w:rPr>
                <w:rFonts w:ascii="Arial" w:eastAsia="Arial" w:hAnsi="Arial" w:cs="Arial"/>
                <w:color w:val="0070C0"/>
                <w:sz w:val="20"/>
                <w:szCs w:val="24"/>
              </w:rPr>
              <w:t xml:space="preserve"> </w:t>
            </w:r>
            <w:r w:rsidRPr="00151F51">
              <w:rPr>
                <w:rFonts w:ascii="Arial" w:eastAsia="Arial" w:hAnsi="Arial" w:cs="Arial"/>
                <w:color w:val="0070C0"/>
                <w:sz w:val="20"/>
                <w:szCs w:val="24"/>
              </w:rPr>
              <w:t>to closely coordinate with their local counterparts and their respective LDRRMC. Field</w:t>
            </w:r>
            <w:r>
              <w:rPr>
                <w:rFonts w:ascii="Arial" w:eastAsia="Arial" w:hAnsi="Arial" w:cs="Arial"/>
                <w:color w:val="0070C0"/>
                <w:sz w:val="20"/>
                <w:szCs w:val="24"/>
              </w:rPr>
              <w:t xml:space="preserve"> </w:t>
            </w:r>
            <w:r w:rsidRPr="00151F51">
              <w:rPr>
                <w:rFonts w:ascii="Arial" w:eastAsia="Arial" w:hAnsi="Arial" w:cs="Arial"/>
                <w:color w:val="0070C0"/>
                <w:sz w:val="20"/>
                <w:szCs w:val="24"/>
              </w:rPr>
              <w:t>staff requested to monitor AOR and provide reports and updates to the Regional</w:t>
            </w:r>
            <w:r>
              <w:rPr>
                <w:rFonts w:ascii="Arial" w:eastAsia="Arial" w:hAnsi="Arial" w:cs="Arial"/>
                <w:color w:val="0070C0"/>
                <w:sz w:val="20"/>
                <w:szCs w:val="24"/>
              </w:rPr>
              <w:t xml:space="preserve"> </w:t>
            </w:r>
            <w:r w:rsidRPr="00151F51">
              <w:rPr>
                <w:rFonts w:ascii="Arial" w:eastAsia="Arial" w:hAnsi="Arial" w:cs="Arial"/>
                <w:color w:val="0070C0"/>
                <w:sz w:val="20"/>
                <w:szCs w:val="24"/>
              </w:rPr>
              <w:t>DROMIC Focal for any impacts.</w:t>
            </w:r>
          </w:p>
          <w:p w14:paraId="18D11D58" w14:textId="77777777" w:rsidR="00151F5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1F51">
              <w:rPr>
                <w:rFonts w:ascii="Arial" w:eastAsia="Arial" w:hAnsi="Arial" w:cs="Arial"/>
                <w:color w:val="0070C0"/>
                <w:sz w:val="20"/>
                <w:szCs w:val="24"/>
              </w:rPr>
              <w:t>Provincial/City/Municipal Quick Response Team is on standby alert and ready for</w:t>
            </w:r>
            <w:r>
              <w:rPr>
                <w:rFonts w:ascii="Arial" w:eastAsia="Arial" w:hAnsi="Arial" w:cs="Arial"/>
                <w:color w:val="0070C0"/>
                <w:sz w:val="20"/>
                <w:szCs w:val="24"/>
              </w:rPr>
              <w:t xml:space="preserve"> </w:t>
            </w:r>
            <w:r w:rsidRPr="00151F51">
              <w:rPr>
                <w:rFonts w:ascii="Arial" w:eastAsia="Arial" w:hAnsi="Arial" w:cs="Arial"/>
                <w:color w:val="0070C0"/>
                <w:sz w:val="20"/>
                <w:szCs w:val="24"/>
              </w:rPr>
              <w:t>mobilization for any assistance and augmentation support needed from the LGUs.</w:t>
            </w:r>
          </w:p>
          <w:p w14:paraId="50C6D56F" w14:textId="77777777" w:rsidR="00151F5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1F51">
              <w:rPr>
                <w:rFonts w:ascii="Arial" w:eastAsia="Arial" w:hAnsi="Arial" w:cs="Arial"/>
                <w:color w:val="0070C0"/>
                <w:sz w:val="20"/>
                <w:szCs w:val="24"/>
              </w:rPr>
              <w:t>Regional Disaster Division is in closed coordination with OCD-7 and other members of the RDRRMC for any response mobilization activities/strategies.</w:t>
            </w:r>
          </w:p>
          <w:p w14:paraId="1B7381E9" w14:textId="66E6AF19" w:rsidR="00151F51" w:rsidRPr="00151F5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1F51">
              <w:rPr>
                <w:rFonts w:ascii="Arial" w:eastAsia="Arial" w:hAnsi="Arial" w:cs="Arial"/>
                <w:color w:val="0070C0"/>
                <w:sz w:val="20"/>
                <w:szCs w:val="24"/>
              </w:rPr>
              <w:t>Warehouses in the three island provinces are on ready alert.</w:t>
            </w:r>
          </w:p>
        </w:tc>
      </w:tr>
    </w:tbl>
    <w:p w14:paraId="13617FAB" w14:textId="77777777" w:rsidR="00151F51" w:rsidRDefault="00151F51"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97715E" w14:textId="3AD83477"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r w:rsidR="00693C20">
        <w:rPr>
          <w:rFonts w:ascii="Arial" w:eastAsia="Arial" w:hAnsi="Arial" w:cs="Arial"/>
          <w:b/>
          <w:sz w:val="24"/>
          <w:szCs w:val="24"/>
        </w:rPr>
        <w:t>III</w:t>
      </w:r>
    </w:p>
    <w:tbl>
      <w:tblPr>
        <w:tblW w:w="5000" w:type="pct"/>
        <w:tblLook w:val="0400" w:firstRow="0" w:lastRow="0" w:firstColumn="0" w:lastColumn="0" w:noHBand="0" w:noVBand="1"/>
      </w:tblPr>
      <w:tblGrid>
        <w:gridCol w:w="1981"/>
        <w:gridCol w:w="13374"/>
      </w:tblGrid>
      <w:tr w:rsidR="004A1497" w:rsidRPr="00D717CF" w14:paraId="66F8EF26" w14:textId="77777777" w:rsidTr="0084027D">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50E5F"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52993"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14:paraId="0C149B49" w14:textId="77777777" w:rsidTr="0084027D">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FB83A8" w14:textId="36DEB38E" w:rsidR="004A1497" w:rsidRPr="00FB38B4" w:rsidRDefault="00FB38B4" w:rsidP="00FB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29 </w:t>
            </w:r>
            <w:r w:rsidR="0084027D" w:rsidRPr="00FB38B4">
              <w:rPr>
                <w:rFonts w:ascii="Arial" w:eastAsia="Arial" w:hAnsi="Arial" w:cs="Arial"/>
                <w:color w:val="0070C0"/>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3EB52" w14:textId="77777777" w:rsid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Prepositioned Family Food Packs (FFPs) in Samar Island which can be</w:t>
            </w:r>
            <w:r>
              <w:rPr>
                <w:rFonts w:ascii="Arial" w:eastAsia="Arial" w:hAnsi="Arial" w:cs="Arial"/>
                <w:color w:val="0070C0"/>
                <w:sz w:val="20"/>
                <w:szCs w:val="24"/>
              </w:rPr>
              <w:t xml:space="preserve"> </w:t>
            </w:r>
            <w:r w:rsidRPr="00693C20">
              <w:rPr>
                <w:rFonts w:ascii="Arial" w:eastAsia="Arial" w:hAnsi="Arial" w:cs="Arial"/>
                <w:color w:val="0070C0"/>
                <w:sz w:val="20"/>
                <w:szCs w:val="24"/>
              </w:rPr>
              <w:t>distributed immediately by the P/C/MATs to Local Government Units that</w:t>
            </w:r>
            <w:r>
              <w:rPr>
                <w:rFonts w:ascii="Arial" w:eastAsia="Arial" w:hAnsi="Arial" w:cs="Arial"/>
                <w:color w:val="0070C0"/>
                <w:sz w:val="20"/>
                <w:szCs w:val="24"/>
              </w:rPr>
              <w:t xml:space="preserve"> </w:t>
            </w:r>
            <w:r w:rsidRPr="00693C20">
              <w:rPr>
                <w:rFonts w:ascii="Arial" w:eastAsia="Arial" w:hAnsi="Arial" w:cs="Arial"/>
                <w:color w:val="0070C0"/>
                <w:sz w:val="20"/>
                <w:szCs w:val="24"/>
              </w:rPr>
              <w:t>need augmentation support</w:t>
            </w:r>
            <w:r>
              <w:rPr>
                <w:rFonts w:ascii="Arial" w:eastAsia="Arial" w:hAnsi="Arial" w:cs="Arial"/>
                <w:color w:val="0070C0"/>
                <w:sz w:val="20"/>
                <w:szCs w:val="24"/>
              </w:rPr>
              <w:t>.</w:t>
            </w:r>
          </w:p>
          <w:p w14:paraId="26C5D0EA" w14:textId="458E9179" w:rsidR="00693C20" w:rsidRP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SWAD Teams and DRMD-PDOs assigned in the provinces are alerted and</w:t>
            </w:r>
            <w:r>
              <w:rPr>
                <w:rFonts w:ascii="Arial" w:eastAsia="Arial" w:hAnsi="Arial" w:cs="Arial"/>
                <w:color w:val="0070C0"/>
                <w:sz w:val="20"/>
                <w:szCs w:val="24"/>
              </w:rPr>
              <w:t xml:space="preserve"> </w:t>
            </w:r>
            <w:r w:rsidRPr="00693C20">
              <w:rPr>
                <w:rFonts w:ascii="Arial" w:eastAsia="Arial" w:hAnsi="Arial" w:cs="Arial"/>
                <w:color w:val="0070C0"/>
                <w:sz w:val="20"/>
                <w:szCs w:val="24"/>
              </w:rPr>
              <w:t>advised to closely coordinate with P/C/MSWDOs and/or P/C/MDRRMOs and</w:t>
            </w:r>
            <w:r>
              <w:rPr>
                <w:rFonts w:ascii="Arial" w:eastAsia="Arial" w:hAnsi="Arial" w:cs="Arial"/>
                <w:color w:val="0070C0"/>
                <w:sz w:val="20"/>
                <w:szCs w:val="24"/>
              </w:rPr>
              <w:t xml:space="preserve"> </w:t>
            </w:r>
            <w:r w:rsidRPr="00693C20">
              <w:rPr>
                <w:rFonts w:ascii="Arial" w:eastAsia="Arial" w:hAnsi="Arial" w:cs="Arial"/>
                <w:color w:val="0070C0"/>
                <w:sz w:val="20"/>
                <w:szCs w:val="24"/>
              </w:rPr>
              <w:t>immediately report any eventualities that may arise during the period</w:t>
            </w:r>
            <w:r>
              <w:rPr>
                <w:rFonts w:ascii="Arial" w:eastAsia="Arial" w:hAnsi="Arial" w:cs="Arial"/>
                <w:color w:val="0070C0"/>
                <w:sz w:val="20"/>
                <w:szCs w:val="24"/>
              </w:rPr>
              <w:t>.</w:t>
            </w:r>
          </w:p>
          <w:p w14:paraId="188AF72B" w14:textId="77777777" w:rsid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Quick Response Teams (QRT) and Disaster Response Management Division</w:t>
            </w:r>
            <w:r>
              <w:rPr>
                <w:rFonts w:ascii="Arial" w:eastAsia="Arial" w:hAnsi="Arial" w:cs="Arial"/>
                <w:color w:val="0070C0"/>
                <w:sz w:val="20"/>
                <w:szCs w:val="24"/>
              </w:rPr>
              <w:t xml:space="preserve"> </w:t>
            </w:r>
            <w:r w:rsidRPr="00693C20">
              <w:rPr>
                <w:rFonts w:ascii="Arial" w:eastAsia="Arial" w:hAnsi="Arial" w:cs="Arial"/>
                <w:color w:val="0070C0"/>
                <w:sz w:val="20"/>
                <w:szCs w:val="24"/>
              </w:rPr>
              <w:t>(DRMD) are alerted in case augmentation of workforce is needed</w:t>
            </w:r>
            <w:r>
              <w:rPr>
                <w:rFonts w:ascii="Arial" w:eastAsia="Arial" w:hAnsi="Arial" w:cs="Arial"/>
                <w:color w:val="0070C0"/>
                <w:sz w:val="20"/>
                <w:szCs w:val="24"/>
              </w:rPr>
              <w:t>.</w:t>
            </w:r>
          </w:p>
          <w:p w14:paraId="2F602D82" w14:textId="77777777" w:rsid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Disaster Response Information Management Section (DRIMS) is closely</w:t>
            </w:r>
            <w:r>
              <w:rPr>
                <w:rFonts w:ascii="Arial" w:eastAsia="Arial" w:hAnsi="Arial" w:cs="Arial"/>
                <w:color w:val="0070C0"/>
                <w:sz w:val="20"/>
                <w:szCs w:val="24"/>
              </w:rPr>
              <w:t xml:space="preserve"> </w:t>
            </w:r>
            <w:r w:rsidRPr="00693C20">
              <w:rPr>
                <w:rFonts w:ascii="Arial" w:eastAsia="Arial" w:hAnsi="Arial" w:cs="Arial"/>
                <w:color w:val="0070C0"/>
                <w:sz w:val="20"/>
                <w:szCs w:val="24"/>
              </w:rPr>
              <w:t>coordinating with SWADTs, QRTs and PDOs for any eventualities on the</w:t>
            </w:r>
            <w:r>
              <w:rPr>
                <w:rFonts w:ascii="Arial" w:eastAsia="Arial" w:hAnsi="Arial" w:cs="Arial"/>
                <w:color w:val="0070C0"/>
                <w:sz w:val="20"/>
                <w:szCs w:val="24"/>
              </w:rPr>
              <w:t xml:space="preserve"> </w:t>
            </w:r>
            <w:r w:rsidRPr="00693C20">
              <w:rPr>
                <w:rFonts w:ascii="Arial" w:eastAsia="Arial" w:hAnsi="Arial" w:cs="Arial"/>
                <w:color w:val="0070C0"/>
                <w:sz w:val="20"/>
                <w:szCs w:val="24"/>
              </w:rPr>
              <w:t>ground</w:t>
            </w:r>
            <w:r>
              <w:rPr>
                <w:rFonts w:ascii="Arial" w:eastAsia="Arial" w:hAnsi="Arial" w:cs="Arial"/>
                <w:color w:val="0070C0"/>
                <w:sz w:val="20"/>
                <w:szCs w:val="24"/>
              </w:rPr>
              <w:t>.</w:t>
            </w:r>
          </w:p>
          <w:p w14:paraId="50208ED7" w14:textId="53F9231A" w:rsidR="00693C20" w:rsidRPr="00693C20"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Regional Resource Operations Section (RROS) are also alerted to ensure the</w:t>
            </w:r>
            <w:r>
              <w:rPr>
                <w:rFonts w:ascii="Arial" w:eastAsia="Arial" w:hAnsi="Arial" w:cs="Arial"/>
                <w:color w:val="0070C0"/>
                <w:sz w:val="20"/>
                <w:szCs w:val="24"/>
              </w:rPr>
              <w:t xml:space="preserve"> </w:t>
            </w:r>
            <w:r w:rsidRPr="00693C20">
              <w:rPr>
                <w:rFonts w:ascii="Arial" w:eastAsia="Arial" w:hAnsi="Arial" w:cs="Arial"/>
                <w:color w:val="0070C0"/>
                <w:sz w:val="20"/>
                <w:szCs w:val="24"/>
              </w:rPr>
              <w:t>readiness of dispatching the Food and Non-Food commodities whenever</w:t>
            </w:r>
            <w:r>
              <w:rPr>
                <w:rFonts w:ascii="Arial" w:eastAsia="Arial" w:hAnsi="Arial" w:cs="Arial"/>
                <w:color w:val="0070C0"/>
                <w:sz w:val="20"/>
                <w:szCs w:val="24"/>
              </w:rPr>
              <w:t xml:space="preserve"> </w:t>
            </w:r>
            <w:r w:rsidRPr="00693C20">
              <w:rPr>
                <w:rFonts w:ascii="Arial" w:eastAsia="Arial" w:hAnsi="Arial" w:cs="Arial"/>
                <w:color w:val="0070C0"/>
                <w:sz w:val="20"/>
                <w:szCs w:val="24"/>
              </w:rPr>
              <w:t>needed.</w:t>
            </w:r>
          </w:p>
        </w:tc>
      </w:tr>
    </w:tbl>
    <w:p w14:paraId="0D95F672" w14:textId="77777777" w:rsidR="004A1497" w:rsidRDefault="004A1497" w:rsidP="005B74A9">
      <w:pPr>
        <w:spacing w:after="0" w:line="240" w:lineRule="auto"/>
        <w:contextualSpacing/>
        <w:rPr>
          <w:rFonts w:ascii="Arial" w:eastAsia="Arial" w:hAnsi="Arial" w:cs="Arial"/>
          <w:b/>
          <w:sz w:val="24"/>
          <w:szCs w:val="24"/>
        </w:rPr>
      </w:pPr>
    </w:p>
    <w:p w14:paraId="4D1C2C5C" w14:textId="77777777"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D52C756"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373CD6">
        <w:rPr>
          <w:rFonts w:ascii="Arial" w:eastAsia="Arial" w:hAnsi="Arial" w:cs="Arial"/>
          <w:i/>
          <w:sz w:val="20"/>
          <w:szCs w:val="20"/>
        </w:rPr>
        <w:t>STS</w:t>
      </w:r>
      <w:r w:rsidR="002D0802">
        <w:rPr>
          <w:rFonts w:ascii="Arial" w:eastAsia="Arial" w:hAnsi="Arial" w:cs="Arial"/>
          <w:i/>
          <w:sz w:val="20"/>
          <w:szCs w:val="20"/>
        </w:rPr>
        <w:t xml:space="preserve"> </w:t>
      </w:r>
      <w:r w:rsidR="0084027D">
        <w:rPr>
          <w:rFonts w:ascii="Arial" w:eastAsia="Arial" w:hAnsi="Arial" w:cs="Arial"/>
          <w:i/>
          <w:sz w:val="20"/>
          <w:szCs w:val="20"/>
        </w:rPr>
        <w:t>“</w:t>
      </w:r>
      <w:proofErr w:type="spellStart"/>
      <w:r w:rsidR="00373CD6">
        <w:rPr>
          <w:rFonts w:ascii="Arial" w:eastAsia="Arial" w:hAnsi="Arial" w:cs="Arial"/>
          <w:i/>
          <w:sz w:val="20"/>
          <w:szCs w:val="20"/>
        </w:rPr>
        <w:t>Goni</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843A49">
      <w:pPr>
        <w:spacing w:after="0" w:line="240" w:lineRule="auto"/>
        <w:contextualSpacing/>
        <w:jc w:val="both"/>
        <w:rPr>
          <w:rFonts w:ascii="Arial" w:eastAsia="Arial" w:hAnsi="Arial" w:cs="Arial"/>
          <w:sz w:val="24"/>
          <w:szCs w:val="24"/>
        </w:rPr>
      </w:pPr>
    </w:p>
    <w:p w14:paraId="6CB51519" w14:textId="77777777" w:rsidR="00373CD6" w:rsidRDefault="00373CD6" w:rsidP="00843A49">
      <w:pPr>
        <w:spacing w:after="0" w:line="240" w:lineRule="auto"/>
        <w:contextualSpacing/>
        <w:rPr>
          <w:rFonts w:ascii="Arial" w:eastAsia="Arial" w:hAnsi="Arial" w:cs="Arial"/>
          <w:sz w:val="24"/>
          <w:szCs w:val="24"/>
        </w:rPr>
      </w:pPr>
    </w:p>
    <w:p w14:paraId="7A5334C6" w14:textId="5BB5E8E9" w:rsidR="006217D0"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843A49">
      <w:pPr>
        <w:spacing w:after="0" w:line="240" w:lineRule="auto"/>
        <w:contextualSpacing/>
        <w:rPr>
          <w:rFonts w:ascii="Arial" w:eastAsia="Arial" w:hAnsi="Arial" w:cs="Arial"/>
          <w:sz w:val="24"/>
          <w:szCs w:val="24"/>
        </w:rPr>
      </w:pPr>
    </w:p>
    <w:p w14:paraId="108ADFDD" w14:textId="77777777" w:rsidR="004B7668" w:rsidRDefault="001C3257"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7777777" w:rsidR="005B74A9" w:rsidRDefault="005B74A9">
      <w:pPr>
        <w:spacing w:after="0" w:line="240" w:lineRule="auto"/>
        <w:contextualSpacing/>
        <w:rPr>
          <w:rFonts w:ascii="Arial" w:eastAsia="Arial" w:hAnsi="Arial" w:cs="Arial"/>
          <w:b/>
          <w:sz w:val="24"/>
          <w:szCs w:val="24"/>
        </w:rPr>
      </w:pPr>
    </w:p>
    <w:p w14:paraId="63BA50E9" w14:textId="77777777" w:rsidR="005B74A9" w:rsidRDefault="008402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DBEE32B" w14:textId="77777777" w:rsidR="005B74A9" w:rsidRDefault="005B74A9">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D0418C">
      <w:headerReference w:type="default" r:id="rId10"/>
      <w:footerReference w:type="default" r:id="rId11"/>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84D0" w14:textId="77777777" w:rsidR="003A21A0" w:rsidRDefault="003A21A0">
      <w:pPr>
        <w:spacing w:after="0" w:line="240" w:lineRule="auto"/>
      </w:pPr>
      <w:r>
        <w:separator/>
      </w:r>
    </w:p>
  </w:endnote>
  <w:endnote w:type="continuationSeparator" w:id="0">
    <w:p w14:paraId="5A3F73A6" w14:textId="77777777" w:rsidR="003A21A0" w:rsidRDefault="003A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3486E27"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5587">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5587">
      <w:rPr>
        <w:b/>
        <w:noProof/>
        <w:sz w:val="16"/>
        <w:szCs w:val="16"/>
      </w:rPr>
      <w:t>9</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D0418C">
      <w:rPr>
        <w:rFonts w:ascii="Arial" w:eastAsia="Arial" w:hAnsi="Arial" w:cs="Arial"/>
        <w:sz w:val="16"/>
        <w:szCs w:val="16"/>
      </w:rPr>
      <w:t>Severe Tropical Storm</w:t>
    </w:r>
    <w:r w:rsidR="0084027D">
      <w:rPr>
        <w:rFonts w:ascii="Arial" w:eastAsia="Arial" w:hAnsi="Arial" w:cs="Arial"/>
        <w:sz w:val="16"/>
        <w:szCs w:val="16"/>
      </w:rPr>
      <w:t xml:space="preserve"> “</w:t>
    </w:r>
    <w:r w:rsidR="00D0418C">
      <w:rPr>
        <w:rFonts w:ascii="Arial" w:eastAsia="Arial" w:hAnsi="Arial" w:cs="Arial"/>
        <w:sz w:val="16"/>
        <w:szCs w:val="16"/>
      </w:rPr>
      <w:t>GONI</w:t>
    </w:r>
    <w:r w:rsidR="003C23AA">
      <w:rPr>
        <w:rFonts w:ascii="Arial" w:eastAsia="Arial" w:hAnsi="Arial" w:cs="Arial"/>
        <w:sz w:val="16"/>
        <w:szCs w:val="16"/>
      </w:rPr>
      <w:t xml:space="preserve">” </w:t>
    </w:r>
    <w:r w:rsidR="00990F95">
      <w:rPr>
        <w:rFonts w:ascii="Arial" w:eastAsia="Arial" w:hAnsi="Arial" w:cs="Arial"/>
        <w:sz w:val="16"/>
        <w:szCs w:val="16"/>
      </w:rPr>
      <w:t xml:space="preserve">(I.N.) </w:t>
    </w:r>
    <w:r w:rsidR="0084027D">
      <w:rPr>
        <w:rFonts w:ascii="Arial" w:eastAsia="Arial" w:hAnsi="Arial" w:cs="Arial"/>
        <w:sz w:val="16"/>
        <w:szCs w:val="16"/>
      </w:rPr>
      <w:t xml:space="preserve">as of </w:t>
    </w:r>
    <w:r w:rsidR="00D0418C">
      <w:rPr>
        <w:rFonts w:ascii="Arial" w:eastAsia="Arial" w:hAnsi="Arial" w:cs="Arial"/>
        <w:sz w:val="16"/>
        <w:szCs w:val="16"/>
      </w:rPr>
      <w:t>29</w:t>
    </w:r>
    <w:r w:rsidR="0084027D">
      <w:rPr>
        <w:rFonts w:ascii="Arial" w:eastAsia="Arial" w:hAnsi="Arial" w:cs="Arial"/>
        <w:sz w:val="16"/>
        <w:szCs w:val="16"/>
      </w:rPr>
      <w:t xml:space="preserve"> October</w:t>
    </w:r>
    <w:r w:rsidR="009864A8">
      <w:rPr>
        <w:rFonts w:ascii="Arial" w:eastAsia="Arial" w:hAnsi="Arial" w:cs="Arial"/>
        <w:sz w:val="16"/>
        <w:szCs w:val="16"/>
      </w:rPr>
      <w:t xml:space="preserve">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25E8" w14:textId="77777777" w:rsidR="003A21A0" w:rsidRDefault="003A21A0">
      <w:pPr>
        <w:spacing w:after="0" w:line="240" w:lineRule="auto"/>
      </w:pPr>
      <w:r>
        <w:separator/>
      </w:r>
    </w:p>
  </w:footnote>
  <w:footnote w:type="continuationSeparator" w:id="0">
    <w:p w14:paraId="0E890F2F" w14:textId="77777777" w:rsidR="003A21A0" w:rsidRDefault="003A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5"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6"/>
  </w:num>
  <w:num w:numId="5">
    <w:abstractNumId w:val="15"/>
  </w:num>
  <w:num w:numId="6">
    <w:abstractNumId w:val="0"/>
  </w:num>
  <w:num w:numId="7">
    <w:abstractNumId w:val="5"/>
  </w:num>
  <w:num w:numId="8">
    <w:abstractNumId w:val="10"/>
  </w:num>
  <w:num w:numId="9">
    <w:abstractNumId w:val="3"/>
  </w:num>
  <w:num w:numId="10">
    <w:abstractNumId w:val="12"/>
  </w:num>
  <w:num w:numId="11">
    <w:abstractNumId w:val="9"/>
  </w:num>
  <w:num w:numId="12">
    <w:abstractNumId w:val="7"/>
  </w:num>
  <w:num w:numId="13">
    <w:abstractNumId w:val="11"/>
  </w:num>
  <w:num w:numId="14">
    <w:abstractNumId w:val="4"/>
  </w:num>
  <w:num w:numId="15">
    <w:abstractNumId w:val="16"/>
  </w:num>
  <w:num w:numId="16">
    <w:abstractNumId w:val="2"/>
  </w:num>
  <w:num w:numId="17">
    <w:abstractNumId w:val="17"/>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68C6"/>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93C20"/>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B7D09"/>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4253"/>
    <w:rsid w:val="009864A8"/>
    <w:rsid w:val="00986677"/>
    <w:rsid w:val="00990989"/>
    <w:rsid w:val="00990F95"/>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777-4208-43E3-ADA1-FA908F04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2020-10-29T08:14:00Z</dcterms:created>
  <dcterms:modified xsi:type="dcterms:W3CDTF">2020-10-29T08:14:00Z</dcterms:modified>
</cp:coreProperties>
</file>