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6C61E48" w14:textId="2C27CA8D" w:rsidR="00235C7D" w:rsidRDefault="001149A2" w:rsidP="00235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E511E9">
        <w:rPr>
          <w:rFonts w:ascii="Arial" w:eastAsia="Arial" w:hAnsi="Arial" w:cs="Arial"/>
          <w:b/>
          <w:sz w:val="32"/>
          <w:szCs w:val="24"/>
        </w:rPr>
        <w:t>SWD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E511E9">
        <w:rPr>
          <w:rFonts w:ascii="Arial" w:eastAsia="Arial" w:hAnsi="Arial" w:cs="Arial"/>
          <w:b/>
          <w:sz w:val="32"/>
          <w:szCs w:val="24"/>
        </w:rPr>
        <w:t>DROMIC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Report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6D3A63">
        <w:rPr>
          <w:rFonts w:ascii="Arial" w:eastAsia="Arial" w:hAnsi="Arial" w:cs="Arial"/>
          <w:b/>
          <w:sz w:val="32"/>
          <w:szCs w:val="24"/>
        </w:rPr>
        <w:t>#</w:t>
      </w:r>
      <w:r w:rsidR="00436BE7">
        <w:rPr>
          <w:rFonts w:ascii="Arial" w:eastAsia="Arial" w:hAnsi="Arial" w:cs="Arial"/>
          <w:b/>
          <w:sz w:val="32"/>
          <w:szCs w:val="24"/>
        </w:rPr>
        <w:t>4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475847">
        <w:rPr>
          <w:rFonts w:ascii="Arial" w:eastAsia="Arial" w:hAnsi="Arial" w:cs="Arial"/>
          <w:b/>
          <w:sz w:val="32"/>
          <w:szCs w:val="24"/>
        </w:rPr>
        <w:t>on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417052">
        <w:rPr>
          <w:rFonts w:ascii="Arial" w:eastAsia="Arial" w:hAnsi="Arial" w:cs="Arial"/>
          <w:b/>
          <w:sz w:val="32"/>
          <w:szCs w:val="24"/>
        </w:rPr>
        <w:t>the</w:t>
      </w:r>
    </w:p>
    <w:p w14:paraId="0F80F92B" w14:textId="77AA3543" w:rsidR="00235C7D" w:rsidRDefault="00417052" w:rsidP="00235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Effects of</w:t>
      </w:r>
      <w:r w:rsidR="00235C7D" w:rsidRPr="00235C7D">
        <w:rPr>
          <w:rFonts w:ascii="Arial" w:eastAsia="Arial" w:hAnsi="Arial" w:cs="Arial"/>
          <w:b/>
          <w:sz w:val="32"/>
          <w:szCs w:val="24"/>
        </w:rPr>
        <w:t xml:space="preserve"> </w:t>
      </w:r>
      <w:r w:rsidR="00A2022E">
        <w:rPr>
          <w:rFonts w:ascii="Arial" w:eastAsia="Arial" w:hAnsi="Arial" w:cs="Arial"/>
          <w:b/>
          <w:sz w:val="32"/>
          <w:szCs w:val="24"/>
        </w:rPr>
        <w:t xml:space="preserve">the </w:t>
      </w:r>
      <w:r w:rsidR="00235C7D" w:rsidRPr="00235C7D">
        <w:rPr>
          <w:rFonts w:ascii="Arial" w:eastAsia="Arial" w:hAnsi="Arial" w:cs="Arial"/>
          <w:b/>
          <w:sz w:val="32"/>
          <w:szCs w:val="24"/>
        </w:rPr>
        <w:t>Tail End of a Cold Front</w:t>
      </w:r>
    </w:p>
    <w:p w14:paraId="5A72DFC5" w14:textId="188E9992" w:rsidR="000B23B3" w:rsidRPr="00390262" w:rsidRDefault="00E511E9" w:rsidP="00235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417052">
        <w:rPr>
          <w:rFonts w:ascii="Arial" w:eastAsia="Arial" w:hAnsi="Arial" w:cs="Arial"/>
          <w:sz w:val="24"/>
          <w:szCs w:val="24"/>
        </w:rPr>
        <w:t>1</w:t>
      </w:r>
      <w:r w:rsidR="00436BE7">
        <w:rPr>
          <w:rFonts w:ascii="Arial" w:eastAsia="Arial" w:hAnsi="Arial" w:cs="Arial"/>
          <w:sz w:val="24"/>
          <w:szCs w:val="24"/>
        </w:rPr>
        <w:t>7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235C7D">
        <w:rPr>
          <w:rFonts w:ascii="Arial" w:eastAsia="Arial" w:hAnsi="Arial" w:cs="Arial"/>
          <w:sz w:val="24"/>
          <w:szCs w:val="24"/>
        </w:rPr>
        <w:t>Novem</w:t>
      </w:r>
      <w:r w:rsidR="000B23B3">
        <w:rPr>
          <w:rFonts w:ascii="Arial" w:eastAsia="Arial" w:hAnsi="Arial" w:cs="Arial"/>
          <w:sz w:val="24"/>
          <w:szCs w:val="24"/>
        </w:rPr>
        <w:t>ber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F728B" w:rsidRPr="00475847">
        <w:rPr>
          <w:rFonts w:ascii="Arial" w:eastAsia="Arial" w:hAnsi="Arial" w:cs="Arial"/>
          <w:sz w:val="24"/>
          <w:szCs w:val="24"/>
        </w:rPr>
        <w:t>20</w:t>
      </w:r>
      <w:r w:rsidR="000B23B3">
        <w:rPr>
          <w:rFonts w:ascii="Arial" w:eastAsia="Arial" w:hAnsi="Arial" w:cs="Arial"/>
          <w:sz w:val="24"/>
          <w:szCs w:val="24"/>
        </w:rPr>
        <w:t>20</w:t>
      </w:r>
      <w:r w:rsidR="001149A2" w:rsidRPr="00475847">
        <w:rPr>
          <w:rFonts w:ascii="Arial" w:eastAsia="Arial" w:hAnsi="Arial" w:cs="Arial"/>
          <w:sz w:val="24"/>
          <w:szCs w:val="24"/>
        </w:rPr>
        <w:t>,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F2733">
        <w:rPr>
          <w:rFonts w:ascii="Arial" w:eastAsia="Arial" w:hAnsi="Arial" w:cs="Arial"/>
          <w:sz w:val="24"/>
          <w:szCs w:val="24"/>
        </w:rPr>
        <w:t>6</w:t>
      </w:r>
      <w:r w:rsidR="00436BE7">
        <w:rPr>
          <w:rFonts w:ascii="Arial" w:eastAsia="Arial" w:hAnsi="Arial" w:cs="Arial"/>
          <w:sz w:val="24"/>
          <w:szCs w:val="24"/>
        </w:rPr>
        <w:t>P</w:t>
      </w:r>
      <w:r w:rsidR="006D3A63">
        <w:rPr>
          <w:rFonts w:ascii="Arial" w:eastAsia="Arial" w:hAnsi="Arial" w:cs="Arial"/>
          <w:sz w:val="24"/>
          <w:szCs w:val="24"/>
        </w:rPr>
        <w:t>M</w:t>
      </w:r>
    </w:p>
    <w:p w14:paraId="1A3BFD27" w14:textId="263B3C8E" w:rsidR="00D63528" w:rsidRPr="00695F6B" w:rsidRDefault="00D63528" w:rsidP="00531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12"/>
          <w:szCs w:val="12"/>
        </w:rPr>
      </w:pPr>
    </w:p>
    <w:p w14:paraId="51348C87" w14:textId="70A54443" w:rsidR="00D10EA4" w:rsidRPr="00475847" w:rsidRDefault="00103236" w:rsidP="00531CB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SITUATION</w:t>
      </w:r>
      <w:r w:rsidR="00531CB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4"/>
        </w:rPr>
        <w:t>OVERVIEW</w:t>
      </w:r>
    </w:p>
    <w:p w14:paraId="19E6FF99" w14:textId="74CDDB31" w:rsidR="009042CD" w:rsidRPr="00C14E8C" w:rsidRDefault="009042CD" w:rsidP="00531CB4">
      <w:pPr>
        <w:pStyle w:val="NoSpacing1"/>
        <w:contextualSpacing/>
        <w:jc w:val="both"/>
        <w:rPr>
          <w:rFonts w:ascii="Arial" w:hAnsi="Arial" w:cs="Arial"/>
          <w:sz w:val="8"/>
          <w:szCs w:val="8"/>
          <w:shd w:val="clear" w:color="auto" w:fill="FFFFFF"/>
          <w:lang w:val="en-PH"/>
        </w:rPr>
      </w:pPr>
    </w:p>
    <w:p w14:paraId="4E7776F5" w14:textId="77777777" w:rsidR="00695F6B" w:rsidRDefault="00EA3B3D" w:rsidP="00695F6B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Issued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on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98375D">
        <w:rPr>
          <w:rFonts w:ascii="Arial" w:hAnsi="Arial" w:cs="Arial"/>
          <w:sz w:val="24"/>
          <w:szCs w:val="24"/>
          <w:shd w:val="clear" w:color="auto" w:fill="FFFFFF"/>
          <w:lang w:val="en-PH"/>
        </w:rPr>
        <w:t>09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98375D">
        <w:rPr>
          <w:rFonts w:ascii="Arial" w:hAnsi="Arial" w:cs="Arial"/>
          <w:sz w:val="24"/>
          <w:szCs w:val="24"/>
          <w:shd w:val="clear" w:color="auto" w:fill="FFFFFF"/>
          <w:lang w:val="en-PH"/>
        </w:rPr>
        <w:t>Novem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ber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2020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98375D">
        <w:rPr>
          <w:rFonts w:ascii="Arial" w:hAnsi="Arial" w:cs="Arial"/>
          <w:sz w:val="24"/>
          <w:szCs w:val="24"/>
          <w:shd w:val="clear" w:color="auto" w:fill="FFFFFF"/>
          <w:lang w:val="en-PH"/>
        </w:rPr>
        <w:t>7:00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98375D">
        <w:rPr>
          <w:rFonts w:ascii="Arial" w:hAnsi="Arial" w:cs="Arial"/>
          <w:sz w:val="24"/>
          <w:szCs w:val="24"/>
          <w:shd w:val="clear" w:color="auto" w:fill="FFFFFF"/>
          <w:lang w:val="en-PH"/>
        </w:rPr>
        <w:t>A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M,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PAGASA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forecasted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tail-end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of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98375D">
        <w:rPr>
          <w:rFonts w:ascii="Arial" w:hAnsi="Arial" w:cs="Arial"/>
          <w:sz w:val="24"/>
          <w:szCs w:val="24"/>
          <w:shd w:val="clear" w:color="auto" w:fill="FFFFFF"/>
          <w:lang w:val="en-PH"/>
        </w:rPr>
        <w:t>cold front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will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bring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597B2B" w:rsidRP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>light to moderate rains are being experienced over</w:t>
      </w:r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597B2B" w:rsidRP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>Isabela</w:t>
      </w:r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, </w:t>
      </w:r>
      <w:proofErr w:type="spellStart"/>
      <w:r w:rsidR="00597B2B" w:rsidRP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>Quirino</w:t>
      </w:r>
      <w:proofErr w:type="spellEnd"/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, Pangasinan, </w:t>
      </w:r>
      <w:proofErr w:type="spellStart"/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>Ilocos</w:t>
      </w:r>
      <w:proofErr w:type="spellEnd"/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Sur, </w:t>
      </w:r>
      <w:proofErr w:type="spellStart"/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>Ilocos</w:t>
      </w:r>
      <w:proofErr w:type="spellEnd"/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Norte </w:t>
      </w:r>
      <w:r w:rsidR="00597B2B" w:rsidRP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>and may affect nearby areas.</w:t>
      </w:r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L</w:t>
      </w:r>
      <w:r w:rsidR="00597B2B" w:rsidRP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>andslides,</w:t>
      </w:r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597B2B" w:rsidRP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>mudslides, rock slides and flash floods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may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occur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during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heavy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prolonged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rainfall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especially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in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areas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are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highly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very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highly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susceptible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to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these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hazards.</w:t>
      </w:r>
    </w:p>
    <w:p w14:paraId="387F2E55" w14:textId="3772E993" w:rsidR="002160E8" w:rsidRPr="00695F6B" w:rsidRDefault="00603419" w:rsidP="00695F6B">
      <w:pPr>
        <w:pStyle w:val="NoSpacing1"/>
        <w:contextualSpacing/>
        <w:jc w:val="right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Source: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PAGASA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Severe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Weather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Bulletin</w:t>
      </w:r>
    </w:p>
    <w:p w14:paraId="3FBA7D1D" w14:textId="77777777" w:rsidR="006466CA" w:rsidRPr="00695F6B" w:rsidRDefault="006466CA" w:rsidP="00695F6B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12"/>
          <w:szCs w:val="12"/>
        </w:rPr>
      </w:pPr>
    </w:p>
    <w:p w14:paraId="60727D27" w14:textId="3C4608E0" w:rsidR="006466CA" w:rsidRDefault="001149A2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06A81E7D" w14:textId="1AB451FB" w:rsidR="00D63528" w:rsidRPr="006466CA" w:rsidRDefault="00F21A16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466CA">
        <w:rPr>
          <w:rFonts w:ascii="Arial" w:eastAsia="Arial" w:hAnsi="Arial" w:cs="Arial"/>
          <w:sz w:val="24"/>
          <w:szCs w:val="24"/>
        </w:rPr>
        <w:t>A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total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of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95F6B" w:rsidRPr="00695F6B">
        <w:rPr>
          <w:rFonts w:ascii="Arial" w:eastAsia="Arial" w:hAnsi="Arial" w:cs="Arial"/>
          <w:b/>
          <w:color w:val="0070C0"/>
          <w:sz w:val="24"/>
          <w:szCs w:val="24"/>
        </w:rPr>
        <w:t>4,241</w:t>
      </w:r>
      <w:r w:rsidR="00417052" w:rsidRPr="0041705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or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95F6B" w:rsidRPr="00695F6B">
        <w:rPr>
          <w:rFonts w:ascii="Arial" w:eastAsia="Arial" w:hAnsi="Arial" w:cs="Arial"/>
          <w:b/>
          <w:color w:val="0070C0"/>
          <w:sz w:val="24"/>
          <w:szCs w:val="24"/>
        </w:rPr>
        <w:t xml:space="preserve">16,571 </w:t>
      </w:r>
      <w:r w:rsidRPr="006466C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75847" w:rsidRPr="006466CA">
        <w:rPr>
          <w:rFonts w:ascii="Arial" w:eastAsia="Arial" w:hAnsi="Arial" w:cs="Arial"/>
          <w:sz w:val="24"/>
          <w:szCs w:val="24"/>
        </w:rPr>
        <w:t>were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affected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475847" w:rsidRPr="006466CA">
        <w:rPr>
          <w:rFonts w:ascii="Arial" w:eastAsia="Arial" w:hAnsi="Arial" w:cs="Arial"/>
          <w:sz w:val="24"/>
          <w:szCs w:val="24"/>
        </w:rPr>
        <w:t>by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9B29FC" w:rsidRPr="006466CA">
        <w:rPr>
          <w:rFonts w:ascii="Arial" w:eastAsia="Arial" w:hAnsi="Arial" w:cs="Arial"/>
          <w:sz w:val="24"/>
          <w:szCs w:val="24"/>
        </w:rPr>
        <w:t>the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sz w:val="24"/>
          <w:szCs w:val="24"/>
        </w:rPr>
        <w:t>heavy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sz w:val="24"/>
          <w:szCs w:val="24"/>
        </w:rPr>
        <w:t>rainfall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sz w:val="24"/>
          <w:szCs w:val="24"/>
        </w:rPr>
        <w:t>due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sz w:val="24"/>
          <w:szCs w:val="24"/>
        </w:rPr>
        <w:t>to</w:t>
      </w:r>
      <w:r w:rsidR="00905715">
        <w:rPr>
          <w:rFonts w:ascii="Arial" w:eastAsia="Arial" w:hAnsi="Arial" w:cs="Arial"/>
          <w:sz w:val="24"/>
          <w:szCs w:val="24"/>
        </w:rPr>
        <w:t xml:space="preserve"> the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905715" w:rsidRPr="00905715">
        <w:rPr>
          <w:rFonts w:ascii="Arial" w:eastAsia="Arial" w:hAnsi="Arial" w:cs="Arial"/>
          <w:sz w:val="24"/>
          <w:szCs w:val="24"/>
        </w:rPr>
        <w:t>Effects of the Tail End of a Cold Front</w:t>
      </w:r>
      <w:r w:rsidR="00905715">
        <w:rPr>
          <w:rFonts w:ascii="Arial" w:eastAsia="Arial" w:hAnsi="Arial" w:cs="Arial"/>
          <w:sz w:val="24"/>
          <w:szCs w:val="24"/>
        </w:rPr>
        <w:t xml:space="preserve"> </w:t>
      </w:r>
      <w:r w:rsidR="006D3A63" w:rsidRPr="006466CA">
        <w:rPr>
          <w:rFonts w:ascii="Arial" w:eastAsia="Arial" w:hAnsi="Arial" w:cs="Arial"/>
          <w:sz w:val="24"/>
          <w:szCs w:val="24"/>
        </w:rPr>
        <w:t>in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34514C" w:rsidRPr="00695F6B">
        <w:rPr>
          <w:rFonts w:ascii="Arial" w:eastAsia="Arial" w:hAnsi="Arial" w:cs="Arial"/>
          <w:b/>
          <w:sz w:val="24"/>
          <w:szCs w:val="24"/>
        </w:rPr>
        <w:t>88</w:t>
      </w:r>
      <w:r w:rsidR="00531CB4" w:rsidRPr="00695F6B">
        <w:rPr>
          <w:rFonts w:ascii="Arial" w:eastAsia="Arial" w:hAnsi="Arial" w:cs="Arial"/>
          <w:b/>
          <w:sz w:val="24"/>
          <w:szCs w:val="24"/>
        </w:rPr>
        <w:t xml:space="preserve"> </w:t>
      </w:r>
      <w:r w:rsidR="006D3A63" w:rsidRPr="00695F6B">
        <w:rPr>
          <w:rFonts w:ascii="Arial" w:eastAsia="Arial" w:hAnsi="Arial" w:cs="Arial"/>
          <w:b/>
          <w:sz w:val="24"/>
          <w:szCs w:val="24"/>
        </w:rPr>
        <w:t>barangays</w:t>
      </w:r>
      <w:r w:rsidR="00531CB4" w:rsidRPr="00695F6B">
        <w:rPr>
          <w:rFonts w:ascii="Arial" w:eastAsia="Arial" w:hAnsi="Arial" w:cs="Arial"/>
          <w:b/>
          <w:sz w:val="24"/>
          <w:szCs w:val="24"/>
        </w:rPr>
        <w:t xml:space="preserve"> </w:t>
      </w:r>
      <w:r w:rsidR="006D3A63" w:rsidRPr="00695F6B">
        <w:rPr>
          <w:rFonts w:ascii="Arial" w:eastAsia="Arial" w:hAnsi="Arial" w:cs="Arial"/>
          <w:sz w:val="24"/>
          <w:szCs w:val="24"/>
        </w:rPr>
        <w:t>in</w:t>
      </w:r>
      <w:r w:rsidR="00531CB4" w:rsidRPr="00695F6B">
        <w:rPr>
          <w:rFonts w:ascii="Arial" w:eastAsia="Arial" w:hAnsi="Arial" w:cs="Arial"/>
          <w:b/>
          <w:sz w:val="24"/>
          <w:szCs w:val="24"/>
        </w:rPr>
        <w:t xml:space="preserve"> </w:t>
      </w:r>
      <w:r w:rsidR="00F70396" w:rsidRPr="00695F6B">
        <w:rPr>
          <w:rFonts w:ascii="Arial" w:eastAsia="Arial" w:hAnsi="Arial" w:cs="Arial"/>
          <w:b/>
          <w:sz w:val="24"/>
          <w:szCs w:val="24"/>
        </w:rPr>
        <w:t>Regions</w:t>
      </w:r>
      <w:r w:rsidR="00531CB4" w:rsidRPr="00695F6B">
        <w:rPr>
          <w:rFonts w:ascii="Arial" w:eastAsia="Arial" w:hAnsi="Arial" w:cs="Arial"/>
          <w:b/>
          <w:sz w:val="24"/>
          <w:szCs w:val="24"/>
        </w:rPr>
        <w:t xml:space="preserve"> </w:t>
      </w:r>
      <w:r w:rsidR="00F70396" w:rsidRPr="00695F6B">
        <w:rPr>
          <w:rFonts w:ascii="Arial" w:eastAsia="Arial" w:hAnsi="Arial" w:cs="Arial"/>
          <w:b/>
          <w:sz w:val="24"/>
          <w:szCs w:val="24"/>
        </w:rPr>
        <w:t>I</w:t>
      </w:r>
      <w:r w:rsidR="00417052" w:rsidRPr="00695F6B">
        <w:rPr>
          <w:rFonts w:ascii="Arial" w:eastAsia="Arial" w:hAnsi="Arial" w:cs="Arial"/>
          <w:b/>
          <w:sz w:val="24"/>
          <w:szCs w:val="24"/>
        </w:rPr>
        <w:t xml:space="preserve">, </w:t>
      </w:r>
      <w:r w:rsidR="004E554F" w:rsidRPr="00695F6B">
        <w:rPr>
          <w:rFonts w:ascii="Arial" w:eastAsia="Arial" w:hAnsi="Arial" w:cs="Arial"/>
          <w:b/>
          <w:sz w:val="24"/>
          <w:szCs w:val="24"/>
        </w:rPr>
        <w:t>II</w:t>
      </w:r>
      <w:r w:rsidR="00417052" w:rsidRPr="00695F6B">
        <w:rPr>
          <w:rFonts w:ascii="Arial" w:eastAsia="Arial" w:hAnsi="Arial" w:cs="Arial"/>
          <w:b/>
          <w:sz w:val="24"/>
          <w:szCs w:val="24"/>
        </w:rPr>
        <w:t xml:space="preserve"> </w:t>
      </w:r>
      <w:r w:rsidR="00417052" w:rsidRPr="00695F6B">
        <w:rPr>
          <w:rFonts w:ascii="Arial" w:eastAsia="Arial" w:hAnsi="Arial" w:cs="Arial"/>
          <w:sz w:val="24"/>
          <w:szCs w:val="24"/>
        </w:rPr>
        <w:t xml:space="preserve">and </w:t>
      </w:r>
      <w:r w:rsidR="00417052" w:rsidRPr="00695F6B">
        <w:rPr>
          <w:rFonts w:ascii="Arial" w:eastAsia="Arial" w:hAnsi="Arial" w:cs="Arial"/>
          <w:b/>
          <w:sz w:val="24"/>
          <w:szCs w:val="24"/>
        </w:rPr>
        <w:t>CAR</w:t>
      </w:r>
      <w:r w:rsidR="00531CB4" w:rsidRPr="00695F6B">
        <w:rPr>
          <w:rFonts w:ascii="Arial" w:eastAsia="Arial" w:hAnsi="Arial" w:cs="Arial"/>
          <w:b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(</w:t>
      </w:r>
      <w:r w:rsidR="00475847" w:rsidRPr="006466CA">
        <w:rPr>
          <w:rFonts w:ascii="Arial" w:eastAsia="Arial" w:hAnsi="Arial" w:cs="Arial"/>
          <w:sz w:val="24"/>
          <w:szCs w:val="24"/>
        </w:rPr>
        <w:t>see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Table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1).</w:t>
      </w:r>
    </w:p>
    <w:p w14:paraId="34376B31" w14:textId="77777777" w:rsidR="00D63528" w:rsidRPr="00C14E8C" w:rsidRDefault="00D63528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12"/>
          <w:szCs w:val="12"/>
        </w:rPr>
      </w:pPr>
    </w:p>
    <w:p w14:paraId="198246AF" w14:textId="423F2170" w:rsidR="006466CA" w:rsidRDefault="00475847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Cs w:val="24"/>
        </w:rPr>
      </w:pPr>
      <w:r w:rsidRPr="00005366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1.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Number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Affected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Persons</w:t>
      </w:r>
    </w:p>
    <w:tbl>
      <w:tblPr>
        <w:tblW w:w="4764" w:type="pct"/>
        <w:tblInd w:w="405" w:type="dxa"/>
        <w:tblLook w:val="04A0" w:firstRow="1" w:lastRow="0" w:firstColumn="1" w:lastColumn="0" w:noHBand="0" w:noVBand="1"/>
      </w:tblPr>
      <w:tblGrid>
        <w:gridCol w:w="403"/>
        <w:gridCol w:w="4715"/>
        <w:gridCol w:w="1737"/>
        <w:gridCol w:w="1212"/>
        <w:gridCol w:w="1210"/>
      </w:tblGrid>
      <w:tr w:rsidR="00695F6B" w:rsidRPr="00695F6B" w14:paraId="44809122" w14:textId="77777777" w:rsidTr="00695F6B">
        <w:trPr>
          <w:trHeight w:val="20"/>
          <w:tblHeader/>
        </w:trPr>
        <w:tc>
          <w:tcPr>
            <w:tcW w:w="27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0A870E0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5F6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8FF482D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5F6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NUMBER OF AFFECTED </w:t>
            </w:r>
          </w:p>
        </w:tc>
      </w:tr>
      <w:tr w:rsidR="00695F6B" w:rsidRPr="00695F6B" w14:paraId="6E6956AB" w14:textId="77777777" w:rsidTr="00695F6B">
        <w:trPr>
          <w:trHeight w:val="20"/>
          <w:tblHeader/>
        </w:trPr>
        <w:tc>
          <w:tcPr>
            <w:tcW w:w="27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50033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2956BF0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5F6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Barangays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95A8DA2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5F6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1F86994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5F6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Persons </w:t>
            </w:r>
          </w:p>
        </w:tc>
      </w:tr>
      <w:tr w:rsidR="00695F6B" w:rsidRPr="00695F6B" w14:paraId="3A80430C" w14:textId="77777777" w:rsidTr="00695F6B">
        <w:trPr>
          <w:trHeight w:val="20"/>
        </w:trPr>
        <w:tc>
          <w:tcPr>
            <w:tcW w:w="2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5F35B7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5F6B">
              <w:rPr>
                <w:rFonts w:ascii="Arial" w:eastAsia="Times New Roman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9C6959" w14:textId="2C5C146A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5F6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88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825A30" w14:textId="14B72F93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5F6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4,241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CAE1FE" w14:textId="1D10A476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5F6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16,571 </w:t>
            </w:r>
          </w:p>
        </w:tc>
      </w:tr>
      <w:tr w:rsidR="00695F6B" w:rsidRPr="00695F6B" w14:paraId="2824D1EC" w14:textId="77777777" w:rsidTr="00695F6B">
        <w:trPr>
          <w:trHeight w:val="20"/>
        </w:trPr>
        <w:tc>
          <w:tcPr>
            <w:tcW w:w="2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598E96A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5F6B">
              <w:rPr>
                <w:rFonts w:ascii="Arial" w:eastAsia="Times New Roman" w:hAnsi="Arial" w:cs="Arial"/>
                <w:b/>
                <w:bCs/>
                <w:color w:val="000000"/>
              </w:rPr>
              <w:t>REGION I</w:t>
            </w:r>
          </w:p>
        </w:tc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3F8158" w14:textId="2ED58FDB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5F6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51CDC8" w14:textId="18A94AE5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5F6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1,229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505012" w14:textId="1FBEF702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5F6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4,916 </w:t>
            </w:r>
          </w:p>
        </w:tc>
      </w:tr>
      <w:tr w:rsidR="00695F6B" w:rsidRPr="00695F6B" w14:paraId="148CE8B5" w14:textId="77777777" w:rsidTr="00695F6B">
        <w:trPr>
          <w:trHeight w:val="20"/>
        </w:trPr>
        <w:tc>
          <w:tcPr>
            <w:tcW w:w="2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960974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695F6B">
              <w:rPr>
                <w:rFonts w:ascii="Arial" w:eastAsia="Times New Roman" w:hAnsi="Arial" w:cs="Arial"/>
                <w:b/>
                <w:bCs/>
                <w:color w:val="000000"/>
              </w:rPr>
              <w:t>Ilocos</w:t>
            </w:r>
            <w:proofErr w:type="spellEnd"/>
            <w:r w:rsidRPr="00695F6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Norte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F55BE4" w14:textId="547E8184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5F6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D30EDE" w14:textId="21289348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5F6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1,229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EE6112" w14:textId="50D5DCC1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5F6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4,916 </w:t>
            </w:r>
          </w:p>
        </w:tc>
      </w:tr>
      <w:tr w:rsidR="00695F6B" w:rsidRPr="00695F6B" w14:paraId="394D382D" w14:textId="77777777" w:rsidTr="00695F6B">
        <w:trPr>
          <w:trHeight w:val="20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82677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95F6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8A4B5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>Pagudpud</w:t>
            </w:r>
            <w:proofErr w:type="spellEnd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388CD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3DA2B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1229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57836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4916</w:t>
            </w:r>
          </w:p>
        </w:tc>
      </w:tr>
      <w:tr w:rsidR="00695F6B" w:rsidRPr="00695F6B" w14:paraId="5BB965C9" w14:textId="77777777" w:rsidTr="00695F6B">
        <w:trPr>
          <w:trHeight w:val="20"/>
        </w:trPr>
        <w:tc>
          <w:tcPr>
            <w:tcW w:w="2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270F0B6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5F6B">
              <w:rPr>
                <w:rFonts w:ascii="Arial" w:eastAsia="Times New Roman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CF5235" w14:textId="11399063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5F6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46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9177CC" w14:textId="0800A8EF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5F6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1,688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AD9DF5" w14:textId="599A43E3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5F6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6,672 </w:t>
            </w:r>
          </w:p>
        </w:tc>
      </w:tr>
      <w:tr w:rsidR="00695F6B" w:rsidRPr="00695F6B" w14:paraId="3B5963CA" w14:textId="77777777" w:rsidTr="00695F6B">
        <w:trPr>
          <w:trHeight w:val="20"/>
        </w:trPr>
        <w:tc>
          <w:tcPr>
            <w:tcW w:w="2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82BE03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5F6B">
              <w:rPr>
                <w:rFonts w:ascii="Arial" w:eastAsia="Times New Roman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C06BCF" w14:textId="0D883318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5F6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F49B46" w14:textId="3C34FFD6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5F6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1,670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F5934F" w14:textId="05C31DE5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5F6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6,614 </w:t>
            </w:r>
          </w:p>
        </w:tc>
      </w:tr>
      <w:tr w:rsidR="00695F6B" w:rsidRPr="00695F6B" w14:paraId="2A84C050" w14:textId="77777777" w:rsidTr="00695F6B">
        <w:trPr>
          <w:trHeight w:val="20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5FF84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95F6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86190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>Alcala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3BFD4" w14:textId="7FACEB55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32525" w14:textId="7C5F9A3F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16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4E377" w14:textId="581228E0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46 </w:t>
            </w:r>
          </w:p>
        </w:tc>
      </w:tr>
      <w:tr w:rsidR="00695F6B" w:rsidRPr="00695F6B" w14:paraId="59D9A359" w14:textId="77777777" w:rsidTr="00695F6B">
        <w:trPr>
          <w:trHeight w:val="20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28E6F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95F6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F1C34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>Allacapan</w:t>
            </w:r>
            <w:proofErr w:type="spellEnd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9D599" w14:textId="42309C37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43F33" w14:textId="6FF8534E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23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96198" w14:textId="2F67922F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84 </w:t>
            </w:r>
          </w:p>
        </w:tc>
      </w:tr>
      <w:tr w:rsidR="00695F6B" w:rsidRPr="00695F6B" w14:paraId="11B01527" w14:textId="77777777" w:rsidTr="00695F6B">
        <w:trPr>
          <w:trHeight w:val="20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5C830C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95F6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C248C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>Aparri</w:t>
            </w:r>
            <w:proofErr w:type="spellEnd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2E9C0" w14:textId="7693BF64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E2AE4" w14:textId="0A3B40BE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571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032E2" w14:textId="4637FF69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2,823 </w:t>
            </w:r>
          </w:p>
        </w:tc>
      </w:tr>
      <w:tr w:rsidR="00695F6B" w:rsidRPr="00695F6B" w14:paraId="75C3DA82" w14:textId="77777777" w:rsidTr="00695F6B">
        <w:trPr>
          <w:trHeight w:val="20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83F27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95F6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B87AC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>Ballesteros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0966B" w14:textId="06914192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764E8" w14:textId="2389E0D0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23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6F08C" w14:textId="30CF35FA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94 </w:t>
            </w:r>
          </w:p>
        </w:tc>
      </w:tr>
      <w:tr w:rsidR="00695F6B" w:rsidRPr="00695F6B" w14:paraId="69059A4E" w14:textId="77777777" w:rsidTr="00695F6B">
        <w:trPr>
          <w:trHeight w:val="20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299F2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95F6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8C854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>Camalaniugan</w:t>
            </w:r>
            <w:proofErr w:type="spellEnd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A429D" w14:textId="193DC169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A63DD" w14:textId="68DFBA40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60588" w14:textId="2419664D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11 </w:t>
            </w:r>
          </w:p>
        </w:tc>
      </w:tr>
      <w:tr w:rsidR="00695F6B" w:rsidRPr="00695F6B" w14:paraId="2C76E973" w14:textId="77777777" w:rsidTr="00695F6B">
        <w:trPr>
          <w:trHeight w:val="20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D93DB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95F6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DF328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>Claveria</w:t>
            </w:r>
            <w:proofErr w:type="spellEnd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5FAA8" w14:textId="788FD80F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8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DD08D" w14:textId="3C5E8471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174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6A309" w14:textId="0321C675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596 </w:t>
            </w:r>
          </w:p>
        </w:tc>
      </w:tr>
      <w:tr w:rsidR="00695F6B" w:rsidRPr="00695F6B" w14:paraId="7C1263F9" w14:textId="77777777" w:rsidTr="00695F6B">
        <w:trPr>
          <w:trHeight w:val="20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6B3DF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95F6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F5CB5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>Lal-lo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47EC6" w14:textId="6652A34C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01E83" w14:textId="0BFCE214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13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F645A" w14:textId="343FFE77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40 </w:t>
            </w:r>
          </w:p>
        </w:tc>
      </w:tr>
      <w:tr w:rsidR="00695F6B" w:rsidRPr="00695F6B" w14:paraId="150D0ABA" w14:textId="77777777" w:rsidTr="00695F6B">
        <w:trPr>
          <w:trHeight w:val="20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24AA8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95F6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6EAF8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>Pamplona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1010F" w14:textId="0AC953F9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9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29BE8" w14:textId="28064781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516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3C5B6" w14:textId="4FBDF189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1,662 </w:t>
            </w:r>
          </w:p>
        </w:tc>
      </w:tr>
      <w:tr w:rsidR="00695F6B" w:rsidRPr="00695F6B" w14:paraId="7BEA62D1" w14:textId="77777777" w:rsidTr="00695F6B">
        <w:trPr>
          <w:trHeight w:val="20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614A8D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95F6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5D9EB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>Sanchez-Mira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5C5EB" w14:textId="357593D4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68F08" w14:textId="37DEBE09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9E465" w14:textId="63BFDD03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747 </w:t>
            </w:r>
          </w:p>
        </w:tc>
      </w:tr>
      <w:tr w:rsidR="00695F6B" w:rsidRPr="00695F6B" w14:paraId="21D22A3B" w14:textId="77777777" w:rsidTr="00695F6B">
        <w:trPr>
          <w:trHeight w:val="20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DDF830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95F6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74AD8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Santa </w:t>
            </w:r>
            <w:proofErr w:type="spellStart"/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>Praxedes</w:t>
            </w:r>
            <w:proofErr w:type="spellEnd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EE82D" w14:textId="3A14743C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E10E5" w14:textId="27EC3820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8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ACF20" w14:textId="44F7839B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25 </w:t>
            </w:r>
          </w:p>
        </w:tc>
      </w:tr>
      <w:tr w:rsidR="00695F6B" w:rsidRPr="00695F6B" w14:paraId="09FD9912" w14:textId="77777777" w:rsidTr="00695F6B">
        <w:trPr>
          <w:trHeight w:val="20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ACBF0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95F6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E7A00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>Tuguegarao City (capital)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B143D" w14:textId="423937B0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3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43183" w14:textId="25C8CFA7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124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C681F" w14:textId="33CF80A6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486 </w:t>
            </w:r>
          </w:p>
        </w:tc>
      </w:tr>
      <w:tr w:rsidR="00695F6B" w:rsidRPr="00695F6B" w14:paraId="5DE06A05" w14:textId="77777777" w:rsidTr="00695F6B">
        <w:trPr>
          <w:trHeight w:val="20"/>
        </w:trPr>
        <w:tc>
          <w:tcPr>
            <w:tcW w:w="2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E5FB63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5F6B">
              <w:rPr>
                <w:rFonts w:ascii="Arial" w:eastAsia="Times New Roman" w:hAnsi="Arial" w:cs="Arial"/>
                <w:b/>
                <w:bCs/>
                <w:color w:val="000000"/>
              </w:rPr>
              <w:t>Isabela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E9F97A" w14:textId="58FE7BE6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5F6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14A878" w14:textId="295853BF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5F6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8FD3D8" w14:textId="66974067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5F6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11 </w:t>
            </w:r>
          </w:p>
        </w:tc>
      </w:tr>
      <w:tr w:rsidR="00695F6B" w:rsidRPr="00695F6B" w14:paraId="258EBF6E" w14:textId="77777777" w:rsidTr="00695F6B">
        <w:trPr>
          <w:trHeight w:val="20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02CD1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95F6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41016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>Quezon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A04BE" w14:textId="53CBC84F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4C477" w14:textId="3ABF2293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1E219" w14:textId="6DB8BE44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11 </w:t>
            </w:r>
          </w:p>
        </w:tc>
      </w:tr>
      <w:tr w:rsidR="00695F6B" w:rsidRPr="00695F6B" w14:paraId="10B4B7C8" w14:textId="77777777" w:rsidTr="00695F6B">
        <w:trPr>
          <w:trHeight w:val="20"/>
        </w:trPr>
        <w:tc>
          <w:tcPr>
            <w:tcW w:w="2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52A850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5F6B">
              <w:rPr>
                <w:rFonts w:ascii="Arial" w:eastAsia="Times New Roman" w:hAnsi="Arial" w:cs="Arial"/>
                <w:b/>
                <w:bCs/>
                <w:color w:val="000000"/>
              </w:rPr>
              <w:t>Nueva Vizcaya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0FFE99" w14:textId="203D3112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5F6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A6FF09" w14:textId="32DF4A6E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5F6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92D2BD" w14:textId="48C9925F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5F6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7 </w:t>
            </w:r>
          </w:p>
        </w:tc>
      </w:tr>
      <w:tr w:rsidR="00695F6B" w:rsidRPr="00695F6B" w14:paraId="0851117A" w14:textId="77777777" w:rsidTr="00695F6B">
        <w:trPr>
          <w:trHeight w:val="20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B3105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95F6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483F3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>Diadi</w:t>
            </w:r>
            <w:proofErr w:type="spellEnd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6FA49" w14:textId="0DCF20E9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CA9C6" w14:textId="573E60F8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9D019" w14:textId="27993845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5 </w:t>
            </w:r>
          </w:p>
        </w:tc>
      </w:tr>
      <w:tr w:rsidR="00695F6B" w:rsidRPr="00695F6B" w14:paraId="667995B2" w14:textId="77777777" w:rsidTr="00695F6B">
        <w:trPr>
          <w:trHeight w:val="20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83144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95F6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6BD2B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>Dupax</w:t>
            </w:r>
            <w:proofErr w:type="spellEnd"/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del Norte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3EEB2" w14:textId="1061BCA2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8CE80" w14:textId="17872499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6C1F0" w14:textId="6678C3E7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 </w:t>
            </w:r>
          </w:p>
        </w:tc>
      </w:tr>
      <w:tr w:rsidR="00695F6B" w:rsidRPr="00695F6B" w14:paraId="24B18BEB" w14:textId="77777777" w:rsidTr="00695F6B">
        <w:trPr>
          <w:trHeight w:val="20"/>
        </w:trPr>
        <w:tc>
          <w:tcPr>
            <w:tcW w:w="2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70AE52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695F6B">
              <w:rPr>
                <w:rFonts w:ascii="Arial" w:eastAsia="Times New Roman" w:hAnsi="Arial" w:cs="Arial"/>
                <w:b/>
                <w:bCs/>
                <w:color w:val="000000"/>
              </w:rPr>
              <w:t>Quirino</w:t>
            </w:r>
            <w:proofErr w:type="spellEnd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DC65C4" w14:textId="39A8C1B7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5F6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38F236" w14:textId="135E12AD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5F6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B0CB93" w14:textId="2481980A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5F6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40 </w:t>
            </w:r>
          </w:p>
        </w:tc>
      </w:tr>
      <w:tr w:rsidR="00695F6B" w:rsidRPr="00695F6B" w14:paraId="5288A004" w14:textId="77777777" w:rsidTr="00695F6B">
        <w:trPr>
          <w:trHeight w:val="20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181E6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95F6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131FE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>Diffun</w:t>
            </w:r>
            <w:proofErr w:type="spellEnd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7A428" w14:textId="23339FD4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165EC" w14:textId="4B578FC9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9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0154E" w14:textId="3B31CE5B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28 </w:t>
            </w:r>
          </w:p>
        </w:tc>
      </w:tr>
      <w:tr w:rsidR="00695F6B" w:rsidRPr="00695F6B" w14:paraId="298B547A" w14:textId="77777777" w:rsidTr="00695F6B">
        <w:trPr>
          <w:trHeight w:val="20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6FA785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95F6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A92FF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>Nagtipunan</w:t>
            </w:r>
            <w:proofErr w:type="spellEnd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6403E" w14:textId="644FE9C8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B4AE3" w14:textId="1519AD7C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4C16E" w14:textId="65E905F8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12 </w:t>
            </w:r>
          </w:p>
        </w:tc>
      </w:tr>
      <w:tr w:rsidR="00695F6B" w:rsidRPr="00695F6B" w14:paraId="3E08FC72" w14:textId="77777777" w:rsidTr="00695F6B">
        <w:trPr>
          <w:trHeight w:val="20"/>
        </w:trPr>
        <w:tc>
          <w:tcPr>
            <w:tcW w:w="2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134A02A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5F6B">
              <w:rPr>
                <w:rFonts w:ascii="Arial" w:eastAsia="Times New Roman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F14EEA" w14:textId="6F29FF5C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5F6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28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6D30D0" w14:textId="58CACB41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5F6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1,324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F6722E" w14:textId="313B62D6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5F6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4,983 </w:t>
            </w:r>
          </w:p>
        </w:tc>
      </w:tr>
      <w:tr w:rsidR="00695F6B" w:rsidRPr="00695F6B" w14:paraId="034DE8E6" w14:textId="77777777" w:rsidTr="00695F6B">
        <w:trPr>
          <w:trHeight w:val="20"/>
        </w:trPr>
        <w:tc>
          <w:tcPr>
            <w:tcW w:w="2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C985E4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695F6B">
              <w:rPr>
                <w:rFonts w:ascii="Arial" w:eastAsia="Times New Roman" w:hAnsi="Arial" w:cs="Arial"/>
                <w:b/>
                <w:bCs/>
                <w:color w:val="000000"/>
              </w:rPr>
              <w:t>Apayao</w:t>
            </w:r>
            <w:proofErr w:type="spellEnd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226BEC" w14:textId="68E95E10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5F6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28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930C63" w14:textId="008178DD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5F6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1,324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4EE8AA" w14:textId="057CC7CB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5F6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4,983 </w:t>
            </w:r>
          </w:p>
        </w:tc>
      </w:tr>
      <w:tr w:rsidR="00695F6B" w:rsidRPr="00695F6B" w14:paraId="7D481393" w14:textId="77777777" w:rsidTr="00695F6B">
        <w:trPr>
          <w:trHeight w:val="20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C7786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95F6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243D2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>Calanasan</w:t>
            </w:r>
            <w:proofErr w:type="spellEnd"/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(</w:t>
            </w:r>
            <w:proofErr w:type="spellStart"/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>Bayag</w:t>
            </w:r>
            <w:proofErr w:type="spellEnd"/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0AE99" w14:textId="4ACB5F4E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6FF38" w14:textId="745A0EB9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312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9E6CE" w14:textId="553BCDBD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1,102 </w:t>
            </w:r>
          </w:p>
        </w:tc>
      </w:tr>
      <w:tr w:rsidR="00695F6B" w:rsidRPr="00695F6B" w14:paraId="29755B44" w14:textId="77777777" w:rsidTr="00695F6B">
        <w:trPr>
          <w:trHeight w:val="20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3D8BA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95F6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E27D1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>Conner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A6B5E" w14:textId="5932410D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9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5EB50" w14:textId="0C021575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168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120B2" w14:textId="73939CED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686 </w:t>
            </w:r>
          </w:p>
        </w:tc>
      </w:tr>
      <w:tr w:rsidR="00695F6B" w:rsidRPr="00695F6B" w14:paraId="19D870DA" w14:textId="77777777" w:rsidTr="00695F6B">
        <w:trPr>
          <w:trHeight w:val="20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3AF79A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95F6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995C0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>Flora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2D98B" w14:textId="6F8F7EF1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06777" w14:textId="53FBD78B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278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DFC06" w14:textId="438B140D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1,039 </w:t>
            </w:r>
          </w:p>
        </w:tc>
      </w:tr>
      <w:tr w:rsidR="00695F6B" w:rsidRPr="00695F6B" w14:paraId="294674D4" w14:textId="77777777" w:rsidTr="00695F6B">
        <w:trPr>
          <w:trHeight w:val="20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E2CA5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95F6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37A6D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>Kabugao</w:t>
            </w:r>
            <w:proofErr w:type="spellEnd"/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(capital)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C822F" w14:textId="2664D398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B3611" w14:textId="45228BFE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600B8" w14:textId="42D9DB51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241 </w:t>
            </w:r>
          </w:p>
        </w:tc>
      </w:tr>
      <w:tr w:rsidR="00695F6B" w:rsidRPr="00695F6B" w14:paraId="753585B5" w14:textId="77777777" w:rsidTr="00695F6B">
        <w:trPr>
          <w:trHeight w:val="20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FCA6C3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95F6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62DBB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>Luna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51CD3" w14:textId="2B8EAEF3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8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FA5D8" w14:textId="689E8B5B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495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A051E" w14:textId="1ECA530F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1,652 </w:t>
            </w:r>
          </w:p>
        </w:tc>
      </w:tr>
      <w:tr w:rsidR="00695F6B" w:rsidRPr="00695F6B" w14:paraId="5E03E188" w14:textId="77777777" w:rsidTr="00695F6B">
        <w:trPr>
          <w:trHeight w:val="20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77036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95F6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87A0C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>Pudtol</w:t>
            </w:r>
            <w:proofErr w:type="spellEnd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EDB33" w14:textId="562D5BD2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C2040" w14:textId="2006708E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23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E003B" w14:textId="132B5A2E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98 </w:t>
            </w:r>
          </w:p>
        </w:tc>
      </w:tr>
      <w:tr w:rsidR="00695F6B" w:rsidRPr="00695F6B" w14:paraId="4EBCEE24" w14:textId="77777777" w:rsidTr="00695F6B">
        <w:trPr>
          <w:trHeight w:val="20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00B6D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95F6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33973" w14:textId="77777777" w:rsidR="00695F6B" w:rsidRPr="00695F6B" w:rsidRDefault="00695F6B" w:rsidP="00695F6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>Santa Marcela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FDD5A" w14:textId="08A36189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B80D0" w14:textId="03A40D96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48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99178" w14:textId="7EE5153D" w:rsidR="00695F6B" w:rsidRPr="00695F6B" w:rsidRDefault="00695F6B" w:rsidP="00695F6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95F6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165 </w:t>
            </w:r>
          </w:p>
        </w:tc>
      </w:tr>
    </w:tbl>
    <w:p w14:paraId="0C1EC99B" w14:textId="64943362" w:rsidR="00E511E9" w:rsidRPr="006466CA" w:rsidRDefault="00E511E9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Cs w:val="24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 w:rsidR="00695F6B" w:rsidRPr="00695F6B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The affected data </w:t>
      </w:r>
      <w:r w:rsidR="00695F6B">
        <w:rPr>
          <w:rFonts w:ascii="Arial" w:hAnsi="Arial" w:cs="Arial"/>
          <w:i/>
          <w:iCs/>
          <w:sz w:val="16"/>
          <w:szCs w:val="16"/>
          <w:shd w:val="clear" w:color="auto" w:fill="FFFFFF"/>
        </w:rPr>
        <w:t>in</w:t>
      </w:r>
      <w:r w:rsidR="00695F6B" w:rsidRPr="00695F6B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="00695F6B" w:rsidRPr="00695F6B">
        <w:rPr>
          <w:rFonts w:ascii="Arial" w:hAnsi="Arial" w:cs="Arial"/>
          <w:i/>
          <w:iCs/>
          <w:sz w:val="16"/>
          <w:szCs w:val="16"/>
          <w:shd w:val="clear" w:color="auto" w:fill="FFFFFF"/>
        </w:rPr>
        <w:t>Kabugao</w:t>
      </w:r>
      <w:proofErr w:type="spellEnd"/>
      <w:r w:rsidR="00C14E8C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, </w:t>
      </w:r>
      <w:proofErr w:type="spellStart"/>
      <w:r w:rsidR="00C14E8C">
        <w:rPr>
          <w:rFonts w:ascii="Arial" w:hAnsi="Arial" w:cs="Arial"/>
          <w:i/>
          <w:iCs/>
          <w:sz w:val="16"/>
          <w:szCs w:val="16"/>
          <w:shd w:val="clear" w:color="auto" w:fill="FFFFFF"/>
        </w:rPr>
        <w:t>Apayao</w:t>
      </w:r>
      <w:proofErr w:type="spellEnd"/>
      <w:r w:rsidR="00695F6B" w:rsidRPr="00695F6B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 w:rsidR="00C14E8C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are considered </w:t>
      </w:r>
      <w:r w:rsidR="00695F6B" w:rsidRPr="00695F6B">
        <w:rPr>
          <w:rFonts w:ascii="Arial" w:hAnsi="Arial" w:cs="Arial"/>
          <w:i/>
          <w:iCs/>
          <w:sz w:val="16"/>
          <w:szCs w:val="16"/>
          <w:shd w:val="clear" w:color="auto" w:fill="FFFFFF"/>
        </w:rPr>
        <w:t>stranded individuals from different barangays and municipalit</w:t>
      </w:r>
      <w:r w:rsidR="00C14E8C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ies. </w:t>
      </w:r>
      <w:r w:rsidR="00C14E8C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Hence, 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2F6CB451" w14:textId="581B6494" w:rsidR="006E5529" w:rsidRPr="00695F6B" w:rsidRDefault="006466CA" w:rsidP="00695F6B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DSWD-FOs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417052">
        <w:rPr>
          <w:rFonts w:ascii="Arial" w:eastAsia="Arial" w:hAnsi="Arial" w:cs="Arial"/>
          <w:i/>
          <w:color w:val="0070C0"/>
          <w:sz w:val="16"/>
          <w:szCs w:val="24"/>
        </w:rPr>
        <w:t xml:space="preserve">, </w:t>
      </w:r>
      <w:r w:rsidR="004E554F">
        <w:rPr>
          <w:rFonts w:ascii="Arial" w:eastAsia="Arial" w:hAnsi="Arial" w:cs="Arial"/>
          <w:i/>
          <w:color w:val="0070C0"/>
          <w:sz w:val="16"/>
          <w:szCs w:val="24"/>
        </w:rPr>
        <w:t>II</w:t>
      </w:r>
      <w:r w:rsidR="00417052">
        <w:rPr>
          <w:rFonts w:ascii="Arial" w:eastAsia="Arial" w:hAnsi="Arial" w:cs="Arial"/>
          <w:i/>
          <w:color w:val="0070C0"/>
          <w:sz w:val="16"/>
          <w:szCs w:val="24"/>
        </w:rPr>
        <w:t xml:space="preserve"> and CAR</w:t>
      </w:r>
    </w:p>
    <w:p w14:paraId="3D34FADD" w14:textId="1B5056FD" w:rsidR="00B93C24" w:rsidRPr="00B02EDE" w:rsidRDefault="00B93C24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7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02EDE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Status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3488D178" w14:textId="796E51CE" w:rsidR="00B93C24" w:rsidRDefault="00B93C24" w:rsidP="00531CB4">
      <w:pPr>
        <w:pStyle w:val="ListParagraph"/>
        <w:numPr>
          <w:ilvl w:val="0"/>
          <w:numId w:val="32"/>
        </w:numP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7FD8B29F" w14:textId="476CB076" w:rsidR="00B93C24" w:rsidRPr="00A131E0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sz w:val="24"/>
          <w:szCs w:val="24"/>
        </w:rPr>
        <w:t>There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are</w:t>
      </w:r>
      <w:r w:rsidR="00417052" w:rsidRPr="0041705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34514C">
        <w:rPr>
          <w:rFonts w:ascii="Arial" w:eastAsia="Arial" w:hAnsi="Arial" w:cs="Arial"/>
          <w:b/>
          <w:color w:val="0070C0"/>
          <w:sz w:val="24"/>
          <w:szCs w:val="24"/>
        </w:rPr>
        <w:t>235</w:t>
      </w:r>
      <w:r w:rsidR="00417052" w:rsidRPr="0041705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or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C14E8C" w:rsidRPr="00C14E8C">
        <w:rPr>
          <w:rFonts w:ascii="Arial" w:eastAsia="Arial" w:hAnsi="Arial" w:cs="Arial"/>
          <w:b/>
          <w:color w:val="0070C0"/>
          <w:sz w:val="24"/>
          <w:szCs w:val="24"/>
        </w:rPr>
        <w:t>862</w:t>
      </w:r>
      <w:r w:rsidR="00417052" w:rsidRPr="0041705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taking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temporary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shelter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in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417052" w:rsidRPr="00C14E8C">
        <w:rPr>
          <w:rFonts w:ascii="Arial" w:eastAsia="Arial" w:hAnsi="Arial" w:cs="Arial"/>
          <w:b/>
          <w:sz w:val="24"/>
          <w:szCs w:val="24"/>
        </w:rPr>
        <w:t>2</w:t>
      </w:r>
      <w:r w:rsidR="0034514C" w:rsidRPr="00C14E8C">
        <w:rPr>
          <w:rFonts w:ascii="Arial" w:eastAsia="Arial" w:hAnsi="Arial" w:cs="Arial"/>
          <w:b/>
          <w:sz w:val="24"/>
          <w:szCs w:val="24"/>
        </w:rPr>
        <w:t>9</w:t>
      </w:r>
      <w:r w:rsidR="00531CB4" w:rsidRPr="00C14E8C">
        <w:rPr>
          <w:rFonts w:ascii="Arial" w:eastAsia="Arial" w:hAnsi="Arial" w:cs="Arial"/>
          <w:b/>
          <w:sz w:val="24"/>
          <w:szCs w:val="24"/>
        </w:rPr>
        <w:t xml:space="preserve"> </w:t>
      </w:r>
      <w:r w:rsidRPr="00C14E8C">
        <w:rPr>
          <w:rFonts w:ascii="Arial" w:eastAsia="Arial" w:hAnsi="Arial" w:cs="Arial"/>
          <w:b/>
          <w:sz w:val="24"/>
          <w:szCs w:val="24"/>
        </w:rPr>
        <w:t>evacuation</w:t>
      </w:r>
      <w:r w:rsidR="00531CB4" w:rsidRPr="00C14E8C">
        <w:rPr>
          <w:rFonts w:ascii="Arial" w:eastAsia="Arial" w:hAnsi="Arial" w:cs="Arial"/>
          <w:b/>
          <w:sz w:val="24"/>
          <w:szCs w:val="24"/>
        </w:rPr>
        <w:t xml:space="preserve"> </w:t>
      </w:r>
      <w:r w:rsidRPr="00C14E8C">
        <w:rPr>
          <w:rFonts w:ascii="Arial" w:eastAsia="Arial" w:hAnsi="Arial" w:cs="Arial"/>
          <w:b/>
          <w:sz w:val="24"/>
          <w:szCs w:val="24"/>
        </w:rPr>
        <w:t>centers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 w:rsidRPr="00C14E8C">
        <w:rPr>
          <w:rFonts w:ascii="Arial" w:eastAsia="Arial" w:hAnsi="Arial" w:cs="Arial"/>
          <w:sz w:val="24"/>
          <w:szCs w:val="24"/>
        </w:rPr>
        <w:t>in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 w:rsidRPr="00C14E8C">
        <w:rPr>
          <w:rFonts w:ascii="Arial" w:eastAsia="Arial" w:hAnsi="Arial" w:cs="Arial"/>
          <w:b/>
          <w:sz w:val="24"/>
          <w:szCs w:val="24"/>
        </w:rPr>
        <w:t>Region</w:t>
      </w:r>
      <w:r w:rsidR="00EF58C6" w:rsidRPr="00C14E8C">
        <w:rPr>
          <w:rFonts w:ascii="Arial" w:eastAsia="Arial" w:hAnsi="Arial" w:cs="Arial"/>
          <w:b/>
          <w:sz w:val="24"/>
          <w:szCs w:val="24"/>
        </w:rPr>
        <w:t>s</w:t>
      </w:r>
      <w:r w:rsidR="00531CB4" w:rsidRPr="00C14E8C">
        <w:rPr>
          <w:rFonts w:ascii="Arial" w:eastAsia="Arial" w:hAnsi="Arial" w:cs="Arial"/>
          <w:b/>
          <w:sz w:val="24"/>
          <w:szCs w:val="24"/>
        </w:rPr>
        <w:t xml:space="preserve"> </w:t>
      </w:r>
      <w:r w:rsidR="00EF58C6" w:rsidRPr="00C14E8C">
        <w:rPr>
          <w:rFonts w:ascii="Arial" w:eastAsia="Arial" w:hAnsi="Arial" w:cs="Arial"/>
          <w:b/>
          <w:sz w:val="24"/>
          <w:szCs w:val="24"/>
        </w:rPr>
        <w:t>I</w:t>
      </w:r>
      <w:r w:rsidR="00417052" w:rsidRPr="00C14E8C">
        <w:rPr>
          <w:rFonts w:ascii="Arial" w:eastAsia="Arial" w:hAnsi="Arial" w:cs="Arial"/>
          <w:b/>
          <w:sz w:val="24"/>
          <w:szCs w:val="24"/>
        </w:rPr>
        <w:t xml:space="preserve">, </w:t>
      </w:r>
      <w:r w:rsidR="00905715" w:rsidRPr="00C14E8C">
        <w:rPr>
          <w:rFonts w:ascii="Arial" w:eastAsia="Arial" w:hAnsi="Arial" w:cs="Arial"/>
          <w:b/>
          <w:sz w:val="24"/>
          <w:szCs w:val="24"/>
        </w:rPr>
        <w:t>II</w:t>
      </w:r>
      <w:r w:rsidR="00417052" w:rsidRPr="00C14E8C">
        <w:rPr>
          <w:rFonts w:ascii="Arial" w:eastAsia="Arial" w:hAnsi="Arial" w:cs="Arial"/>
          <w:b/>
          <w:sz w:val="24"/>
          <w:szCs w:val="24"/>
        </w:rPr>
        <w:t xml:space="preserve"> </w:t>
      </w:r>
      <w:r w:rsidR="00417052" w:rsidRPr="00C14E8C">
        <w:rPr>
          <w:rFonts w:ascii="Arial" w:eastAsia="Arial" w:hAnsi="Arial" w:cs="Arial"/>
          <w:sz w:val="24"/>
          <w:szCs w:val="24"/>
        </w:rPr>
        <w:t>and</w:t>
      </w:r>
      <w:r w:rsidR="00531CB4" w:rsidRPr="00C14E8C">
        <w:rPr>
          <w:rFonts w:ascii="Arial" w:eastAsia="Arial" w:hAnsi="Arial" w:cs="Arial"/>
          <w:b/>
          <w:sz w:val="24"/>
          <w:szCs w:val="24"/>
        </w:rPr>
        <w:t xml:space="preserve"> </w:t>
      </w:r>
      <w:r w:rsidR="00417052" w:rsidRPr="00C14E8C">
        <w:rPr>
          <w:rFonts w:ascii="Arial" w:eastAsia="Arial" w:hAnsi="Arial" w:cs="Arial"/>
          <w:b/>
          <w:sz w:val="24"/>
          <w:szCs w:val="24"/>
        </w:rPr>
        <w:t xml:space="preserve">CAR </w:t>
      </w:r>
      <w:r w:rsidRPr="00A131E0">
        <w:rPr>
          <w:rFonts w:ascii="Arial" w:eastAsia="Arial" w:hAnsi="Arial" w:cs="Arial"/>
          <w:sz w:val="24"/>
          <w:szCs w:val="24"/>
        </w:rPr>
        <w:t>(see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Table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2).</w:t>
      </w:r>
    </w:p>
    <w:p w14:paraId="37496949" w14:textId="77777777" w:rsidR="00B93C24" w:rsidRPr="00A131E0" w:rsidRDefault="00B93C24" w:rsidP="00531CB4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14:paraId="1658E22D" w14:textId="2141587A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  <w:r w:rsidRPr="00A131E0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2.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7626BA">
        <w:rPr>
          <w:rFonts w:ascii="Arial" w:eastAsia="Arial" w:hAnsi="Arial" w:cs="Arial"/>
          <w:b/>
          <w:i/>
          <w:szCs w:val="24"/>
        </w:rPr>
        <w:t>Number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Displaced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Persons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Inside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Evacuation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Centers</w:t>
      </w:r>
    </w:p>
    <w:tbl>
      <w:tblPr>
        <w:tblW w:w="4712" w:type="pct"/>
        <w:tblInd w:w="704" w:type="dxa"/>
        <w:tblLook w:val="04A0" w:firstRow="1" w:lastRow="0" w:firstColumn="1" w:lastColumn="0" w:noHBand="0" w:noVBand="1"/>
      </w:tblPr>
      <w:tblGrid>
        <w:gridCol w:w="329"/>
        <w:gridCol w:w="3357"/>
        <w:gridCol w:w="914"/>
        <w:gridCol w:w="918"/>
        <w:gridCol w:w="916"/>
        <w:gridCol w:w="918"/>
        <w:gridCol w:w="916"/>
        <w:gridCol w:w="908"/>
      </w:tblGrid>
      <w:tr w:rsidR="00C14E8C" w:rsidRPr="00C14E8C" w14:paraId="524F0057" w14:textId="77777777" w:rsidTr="00C14E8C">
        <w:trPr>
          <w:trHeight w:val="20"/>
          <w:tblHeader/>
        </w:trPr>
        <w:tc>
          <w:tcPr>
            <w:tcW w:w="20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F45E8E2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9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804233C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NUMBER OF EVACUATION CENTERS (ECs) 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1C87577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NUMBER OF DISPLACED </w:t>
            </w:r>
          </w:p>
        </w:tc>
      </w:tr>
      <w:tr w:rsidR="00C14E8C" w:rsidRPr="00C14E8C" w14:paraId="6C59E557" w14:textId="77777777" w:rsidTr="00C14E8C">
        <w:trPr>
          <w:trHeight w:val="20"/>
          <w:tblHeader/>
        </w:trPr>
        <w:tc>
          <w:tcPr>
            <w:tcW w:w="20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E698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18A8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139AACB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INSIDE ECs </w:t>
            </w:r>
          </w:p>
        </w:tc>
      </w:tr>
      <w:tr w:rsidR="00C14E8C" w:rsidRPr="00C14E8C" w14:paraId="4CFA02D5" w14:textId="77777777" w:rsidTr="00C14E8C">
        <w:trPr>
          <w:trHeight w:val="20"/>
          <w:tblHeader/>
        </w:trPr>
        <w:tc>
          <w:tcPr>
            <w:tcW w:w="20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03244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37B1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F4644BD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5C7CC6B" w14:textId="4CA59B76" w:rsidR="00C14E8C" w:rsidRPr="00C14E8C" w:rsidRDefault="00C14E8C" w:rsidP="00C14E8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Persons  </w:t>
            </w:r>
          </w:p>
        </w:tc>
      </w:tr>
      <w:tr w:rsidR="00C14E8C" w:rsidRPr="00C14E8C" w14:paraId="1968E3C5" w14:textId="77777777" w:rsidTr="00C14E8C">
        <w:trPr>
          <w:trHeight w:val="20"/>
          <w:tblHeader/>
        </w:trPr>
        <w:tc>
          <w:tcPr>
            <w:tcW w:w="2008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B76AD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014A7C3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74A04E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C36C094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B86CB5B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D341084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6A631A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NOW </w:t>
            </w:r>
          </w:p>
        </w:tc>
      </w:tr>
      <w:tr w:rsidR="00C14E8C" w:rsidRPr="00C14E8C" w14:paraId="3595A01F" w14:textId="77777777" w:rsidTr="00C14E8C">
        <w:trPr>
          <w:trHeight w:val="20"/>
        </w:trPr>
        <w:tc>
          <w:tcPr>
            <w:tcW w:w="2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314A48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FB6FAA" w14:textId="1F1C1293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40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F7BFD9" w14:textId="23A663F2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29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87C1AC" w14:textId="765A0ABB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444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1DB529" w14:textId="65EEE37F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235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BB98EC" w14:textId="0FC50204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1,515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E663F6" w14:textId="5027DA26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862 </w:t>
            </w:r>
          </w:p>
        </w:tc>
      </w:tr>
      <w:tr w:rsidR="00C14E8C" w:rsidRPr="00C14E8C" w14:paraId="06AA99F9" w14:textId="77777777" w:rsidTr="00C14E8C">
        <w:trPr>
          <w:trHeight w:val="20"/>
        </w:trPr>
        <w:tc>
          <w:tcPr>
            <w:tcW w:w="2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82C913D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>REGION 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CCB20A" w14:textId="68172FED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D72483" w14:textId="11563A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A0B199" w14:textId="0E809F18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CA05BD" w14:textId="06FABA6C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4ADE41" w14:textId="153D2992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7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3D3F1A" w14:textId="17A7F481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7 </w:t>
            </w:r>
          </w:p>
        </w:tc>
      </w:tr>
      <w:tr w:rsidR="00C14E8C" w:rsidRPr="00C14E8C" w14:paraId="4A61C8C6" w14:textId="77777777" w:rsidTr="00C14E8C">
        <w:trPr>
          <w:trHeight w:val="20"/>
        </w:trPr>
        <w:tc>
          <w:tcPr>
            <w:tcW w:w="2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E18A8C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>Ilocos</w:t>
            </w:r>
            <w:proofErr w:type="spellEnd"/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Norte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8CF354" w14:textId="0C4C1AA5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5FA886" w14:textId="662D356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D0C957" w14:textId="4EEC240A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C8CBF9" w14:textId="6FB2537C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45E03C" w14:textId="303DF26E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7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B809EE" w14:textId="5D1479C3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7 </w:t>
            </w:r>
          </w:p>
        </w:tc>
      </w:tr>
      <w:tr w:rsidR="00C14E8C" w:rsidRPr="00C14E8C" w14:paraId="35FF7399" w14:textId="77777777" w:rsidTr="00C14E8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60418D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E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F8E19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>Pagudpud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B20B0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1BDFB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208F1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DFFAE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6B96A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3CD15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>7</w:t>
            </w:r>
          </w:p>
        </w:tc>
      </w:tr>
      <w:tr w:rsidR="00C14E8C" w:rsidRPr="00C14E8C" w14:paraId="2B7C6F1C" w14:textId="77777777" w:rsidTr="00C14E8C">
        <w:trPr>
          <w:trHeight w:val="20"/>
        </w:trPr>
        <w:tc>
          <w:tcPr>
            <w:tcW w:w="2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4028DAC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01D834" w14:textId="146E43EF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30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CFF8C4" w14:textId="5A540151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8741AE" w14:textId="72357DDA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387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EF9F2D" w14:textId="1873ED7A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229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BA81EC" w14:textId="62600A25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1,294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172F40" w14:textId="31825A5E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841 </w:t>
            </w:r>
          </w:p>
        </w:tc>
      </w:tr>
      <w:tr w:rsidR="00C14E8C" w:rsidRPr="00C14E8C" w14:paraId="6E5CA0AD" w14:textId="77777777" w:rsidTr="00C14E8C">
        <w:trPr>
          <w:trHeight w:val="20"/>
        </w:trPr>
        <w:tc>
          <w:tcPr>
            <w:tcW w:w="2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BF5C3D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42838D" w14:textId="3DF868BC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26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BD8792" w14:textId="3BD751E9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06D396" w14:textId="356793FD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370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F022BE" w14:textId="213FAD4C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212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71B999" w14:textId="3977F80A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1,241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EA160C" w14:textId="04584403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788 </w:t>
            </w:r>
          </w:p>
        </w:tc>
      </w:tr>
      <w:tr w:rsidR="00C14E8C" w:rsidRPr="00C14E8C" w14:paraId="60555B0C" w14:textId="77777777" w:rsidTr="00C14E8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CF046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E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AAF22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>Alcala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D6F02" w14:textId="452A5FA5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8A0C1" w14:textId="0B43877F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BDDDC" w14:textId="23197401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8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B2148" w14:textId="5BDEDB7E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8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89143" w14:textId="5A102B50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98378" w14:textId="43836E7B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30 </w:t>
            </w:r>
          </w:p>
        </w:tc>
      </w:tr>
      <w:tr w:rsidR="00C14E8C" w:rsidRPr="00C14E8C" w14:paraId="2409E095" w14:textId="77777777" w:rsidTr="00C14E8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2CE00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E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5AC65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>Ballesteros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362BB" w14:textId="0FB3D4FF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F50B6" w14:textId="610D5D8F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8397A" w14:textId="032E0D2C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13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1AB41" w14:textId="79F2CDBA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39D5B" w14:textId="5F6F0C68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52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85D23" w14:textId="72DED7DF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52 </w:t>
            </w:r>
          </w:p>
        </w:tc>
      </w:tr>
      <w:tr w:rsidR="00C14E8C" w:rsidRPr="00C14E8C" w14:paraId="4F9AB509" w14:textId="77777777" w:rsidTr="00C14E8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F977F1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E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B1AC9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>Camalaniugan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F80BD" w14:textId="00777B7A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AA5D4" w14:textId="17D676BE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8A7AF" w14:textId="136BB699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5AD2E" w14:textId="5E5B43C5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197EE" w14:textId="5EB2BB81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11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E2D40" w14:textId="102A467A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11 </w:t>
            </w:r>
          </w:p>
        </w:tc>
      </w:tr>
      <w:tr w:rsidR="00C14E8C" w:rsidRPr="00C14E8C" w14:paraId="77AD1842" w14:textId="77777777" w:rsidTr="00C14E8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FEA5D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E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EF8A8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>Claveria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61D12" w14:textId="34DDA582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7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625CA" w14:textId="0FA200C1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7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47F96" w14:textId="3077D79D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123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F8916" w14:textId="1D1ED149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118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B0AE6" w14:textId="2740C77E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447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E07C6" w14:textId="3F043463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439 </w:t>
            </w:r>
          </w:p>
        </w:tc>
      </w:tr>
      <w:tr w:rsidR="00C14E8C" w:rsidRPr="00C14E8C" w14:paraId="16E76DB7" w14:textId="77777777" w:rsidTr="00C14E8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89A4E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E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485C5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>Pamplona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C8B77" w14:textId="5B993A83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6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F3736" w14:textId="4C4BEC32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5F5E5" w14:textId="28FB6B7D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147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745E1" w14:textId="27F7B0C3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0B3F6" w14:textId="284A9871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435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4BB6F" w14:textId="4B926E02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13 </w:t>
            </w:r>
          </w:p>
        </w:tc>
      </w:tr>
      <w:tr w:rsidR="00C14E8C" w:rsidRPr="00C14E8C" w14:paraId="5C43802A" w14:textId="77777777" w:rsidTr="00C14E8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68B788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E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5C323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>Sanchez-Mira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BCA50" w14:textId="414D580F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4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D4C89" w14:textId="144B0DD3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DE5B5" w14:textId="159738A5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55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22499" w14:textId="5B05297C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46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2E53C" w14:textId="65707FE8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170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11F1E" w14:textId="1FB16959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147 </w:t>
            </w:r>
          </w:p>
        </w:tc>
      </w:tr>
      <w:tr w:rsidR="00C14E8C" w:rsidRPr="00C14E8C" w14:paraId="6E238060" w14:textId="77777777" w:rsidTr="00C14E8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98A2ED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E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F2582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Santa </w:t>
            </w:r>
            <w:proofErr w:type="spellStart"/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>Praxedes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EA3AC" w14:textId="254D5BCF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9E736" w14:textId="5FC569E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7C17C" w14:textId="36641473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674BC" w14:textId="35735D5F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91D18" w14:textId="603EBDCC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12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E28E5" w14:textId="5EF62D5B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12 </w:t>
            </w:r>
          </w:p>
        </w:tc>
      </w:tr>
      <w:tr w:rsidR="00C14E8C" w:rsidRPr="00C14E8C" w14:paraId="4CE8E80D" w14:textId="77777777" w:rsidTr="00C14E8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0E300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E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16838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>Tuguegarao City (capital)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7F16E" w14:textId="36ACB063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5CE91" w14:textId="6B16C21A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28711" w14:textId="038D2116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19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44A5A" w14:textId="502AEA6E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19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53ADC" w14:textId="677D6041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84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FCD6F" w14:textId="08B33443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84 </w:t>
            </w:r>
          </w:p>
        </w:tc>
      </w:tr>
      <w:tr w:rsidR="00C14E8C" w:rsidRPr="00C14E8C" w14:paraId="05870CF7" w14:textId="77777777" w:rsidTr="00C14E8C">
        <w:trPr>
          <w:trHeight w:val="20"/>
        </w:trPr>
        <w:tc>
          <w:tcPr>
            <w:tcW w:w="2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1B1490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>Isabela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F0A9FD" w14:textId="7DA06984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B601F0" w14:textId="74669BB9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75226A" w14:textId="71606914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4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B60842" w14:textId="4D484856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67BE52" w14:textId="307AE402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11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FD0A76" w14:textId="51E366E3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11 </w:t>
            </w:r>
          </w:p>
        </w:tc>
      </w:tr>
      <w:tr w:rsidR="00C14E8C" w:rsidRPr="00C14E8C" w14:paraId="31248E78" w14:textId="77777777" w:rsidTr="00C14E8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0906C5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E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57F64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>Quezon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518A4" w14:textId="55B390DE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F01F9" w14:textId="4BBB8EF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BA8B6" w14:textId="1975C72B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4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4469B" w14:textId="4A065429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55EC7" w14:textId="53EF222E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11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1FA84" w14:textId="70E35252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11 </w:t>
            </w:r>
          </w:p>
        </w:tc>
      </w:tr>
      <w:tr w:rsidR="00C14E8C" w:rsidRPr="00C14E8C" w14:paraId="1A7D1C1F" w14:textId="77777777" w:rsidTr="00C14E8C">
        <w:trPr>
          <w:trHeight w:val="20"/>
        </w:trPr>
        <w:tc>
          <w:tcPr>
            <w:tcW w:w="2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7A5673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>Nueva Vizcaya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537736" w14:textId="40B7EBFB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1108A4" w14:textId="32646345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8553FF" w14:textId="5DA9ABDD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F41E01" w14:textId="51864CD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2FC0F6" w14:textId="21904DF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0A8AD6" w14:textId="54AFCA6E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 </w:t>
            </w:r>
          </w:p>
        </w:tc>
      </w:tr>
      <w:tr w:rsidR="00C14E8C" w:rsidRPr="00C14E8C" w14:paraId="7BFC2266" w14:textId="77777777" w:rsidTr="00C14E8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AC85B6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E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276A7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>Dupax</w:t>
            </w:r>
            <w:proofErr w:type="spellEnd"/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del Norte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EAED9" w14:textId="4D46465B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68DEE" w14:textId="349F77ED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FA7CC" w14:textId="10BD5930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509C2" w14:textId="1193CD02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450B6" w14:textId="6B6A1A9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92C0F" w14:textId="25CC848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 </w:t>
            </w:r>
          </w:p>
        </w:tc>
      </w:tr>
      <w:tr w:rsidR="00C14E8C" w:rsidRPr="00C14E8C" w14:paraId="06556810" w14:textId="77777777" w:rsidTr="00C14E8C">
        <w:trPr>
          <w:trHeight w:val="20"/>
        </w:trPr>
        <w:tc>
          <w:tcPr>
            <w:tcW w:w="2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C092ED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>Quirino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D148EC" w14:textId="1032247E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E72966" w14:textId="18620D55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2C1993" w14:textId="48169E16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DE1AF6" w14:textId="44A863C9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BCFAE6" w14:textId="1529B58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40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F237DA" w14:textId="4354DF13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40 </w:t>
            </w:r>
          </w:p>
        </w:tc>
      </w:tr>
      <w:tr w:rsidR="00C14E8C" w:rsidRPr="00C14E8C" w14:paraId="3F4698F0" w14:textId="77777777" w:rsidTr="00C14E8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5D454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E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F5BED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>Diffun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682E5" w14:textId="03C63C31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83EF7" w14:textId="381EDD3B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47746" w14:textId="1AF6EBEE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9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0A7B3" w14:textId="3FB1FD3F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9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E4DC0" w14:textId="257499CD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28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9A2C8" w14:textId="1726B1E1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28 </w:t>
            </w:r>
          </w:p>
        </w:tc>
      </w:tr>
      <w:tr w:rsidR="00C14E8C" w:rsidRPr="00C14E8C" w14:paraId="530FC196" w14:textId="77777777" w:rsidTr="00C14E8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661791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E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2CA1F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>Nagtipunan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10D29" w14:textId="356EFCB3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2A826" w14:textId="3918172D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993DF" w14:textId="718BCD3A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A923B" w14:textId="4A9BCE26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88818" w14:textId="6857AFB9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12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9F66E" w14:textId="202E71F1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12 </w:t>
            </w:r>
          </w:p>
        </w:tc>
      </w:tr>
      <w:tr w:rsidR="00C14E8C" w:rsidRPr="00C14E8C" w14:paraId="42A9FB27" w14:textId="77777777" w:rsidTr="00C14E8C">
        <w:trPr>
          <w:trHeight w:val="20"/>
        </w:trPr>
        <w:tc>
          <w:tcPr>
            <w:tcW w:w="2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E82795A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762DB7" w14:textId="36BDF25C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9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C48BE9" w14:textId="3A1FE57E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385FF5" w14:textId="4D0C041B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55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C60C94" w14:textId="70A70889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DD43AF" w14:textId="17B6D141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214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7A7A13" w14:textId="5065C554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14 </w:t>
            </w:r>
          </w:p>
        </w:tc>
      </w:tr>
      <w:tr w:rsidR="00C14E8C" w:rsidRPr="00C14E8C" w14:paraId="251FFD94" w14:textId="77777777" w:rsidTr="00C14E8C">
        <w:trPr>
          <w:trHeight w:val="20"/>
        </w:trPr>
        <w:tc>
          <w:tcPr>
            <w:tcW w:w="2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14CF41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>Apayao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5F9A0C" w14:textId="6D26EA06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9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A5A95C" w14:textId="748E8071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5EF095" w14:textId="7F0D2285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55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406CE1" w14:textId="295D4F31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9DCB2E" w14:textId="4B88212A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214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887C94" w14:textId="78A74B16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14 </w:t>
            </w:r>
          </w:p>
        </w:tc>
      </w:tr>
      <w:tr w:rsidR="00C14E8C" w:rsidRPr="00C14E8C" w14:paraId="3AE81B97" w14:textId="77777777" w:rsidTr="00C14E8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FD900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E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4C4B8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>Calanasan</w:t>
            </w:r>
            <w:proofErr w:type="spellEnd"/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(</w:t>
            </w:r>
            <w:proofErr w:type="spellStart"/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>Bayag</w:t>
            </w:r>
            <w:proofErr w:type="spellEnd"/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B9A04" w14:textId="7B6F7570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056C3" w14:textId="722B3192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D1902" w14:textId="2F048E7C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18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534F9" w14:textId="3B3E9D3A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E06BB" w14:textId="671B0D3D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72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4F857" w14:textId="110C3645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14 </w:t>
            </w:r>
          </w:p>
        </w:tc>
      </w:tr>
      <w:tr w:rsidR="00C14E8C" w:rsidRPr="00C14E8C" w14:paraId="32107FC7" w14:textId="77777777" w:rsidTr="00C14E8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773E9A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E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99679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>Conner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E9BF6" w14:textId="1F1D387B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21DE3" w14:textId="2EB455B2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1480F" w14:textId="127D8C36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642F1" w14:textId="1E18E511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2CE2D" w14:textId="7E656F1E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36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C57C8" w14:textId="62AB4A50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C14E8C" w:rsidRPr="00C14E8C" w14:paraId="0C88C2D7" w14:textId="77777777" w:rsidTr="00C14E8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2D341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E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F35EA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>Pudtol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4088D" w14:textId="551BC5B8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9126B" w14:textId="27C5362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45CD3" w14:textId="2DB5C5DA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23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9EF35" w14:textId="6BF38309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A951B" w14:textId="7224C268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98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6DFE8" w14:textId="27D78E34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C14E8C" w:rsidRPr="00C14E8C" w14:paraId="37D19C7E" w14:textId="77777777" w:rsidTr="00C14E8C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779CF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E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F3E2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>Santa Marcela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0FE57" w14:textId="0681778D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A3643" w14:textId="2EBD92E9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055F8" w14:textId="258BFBD5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4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EFCAF" w14:textId="379B5899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0AD7F" w14:textId="2F3ED524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8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CDEF0" w14:textId="164F642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</w:tr>
    </w:tbl>
    <w:p w14:paraId="349C7BA6" w14:textId="6CF1462A" w:rsidR="00B93C24" w:rsidRPr="00A131E0" w:rsidRDefault="00B93C24" w:rsidP="00531CB4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695F6B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The affected data </w:t>
      </w:r>
      <w:r w:rsidR="00C14E8C">
        <w:rPr>
          <w:rFonts w:ascii="Arial" w:hAnsi="Arial" w:cs="Arial"/>
          <w:i/>
          <w:iCs/>
          <w:sz w:val="16"/>
          <w:szCs w:val="16"/>
          <w:shd w:val="clear" w:color="auto" w:fill="FFFFFF"/>
        </w:rPr>
        <w:t>in</w:t>
      </w:r>
      <w:r w:rsidR="00C14E8C" w:rsidRPr="00695F6B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="00C14E8C" w:rsidRPr="00695F6B">
        <w:rPr>
          <w:rFonts w:ascii="Arial" w:hAnsi="Arial" w:cs="Arial"/>
          <w:i/>
          <w:iCs/>
          <w:sz w:val="16"/>
          <w:szCs w:val="16"/>
          <w:shd w:val="clear" w:color="auto" w:fill="FFFFFF"/>
        </w:rPr>
        <w:t>Kabugao</w:t>
      </w:r>
      <w:proofErr w:type="spellEnd"/>
      <w:r w:rsidR="00C14E8C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, </w:t>
      </w:r>
      <w:proofErr w:type="spellStart"/>
      <w:r w:rsidR="00C14E8C">
        <w:rPr>
          <w:rFonts w:ascii="Arial" w:hAnsi="Arial" w:cs="Arial"/>
          <w:i/>
          <w:iCs/>
          <w:sz w:val="16"/>
          <w:szCs w:val="16"/>
          <w:shd w:val="clear" w:color="auto" w:fill="FFFFFF"/>
        </w:rPr>
        <w:t>Apayao</w:t>
      </w:r>
      <w:proofErr w:type="spellEnd"/>
      <w:r w:rsidR="00C14E8C" w:rsidRPr="00695F6B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 w:rsidR="00C14E8C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are considered </w:t>
      </w:r>
      <w:r w:rsidR="00C14E8C" w:rsidRPr="00695F6B">
        <w:rPr>
          <w:rFonts w:ascii="Arial" w:hAnsi="Arial" w:cs="Arial"/>
          <w:i/>
          <w:iCs/>
          <w:sz w:val="16"/>
          <w:szCs w:val="16"/>
          <w:shd w:val="clear" w:color="auto" w:fill="FFFFFF"/>
        </w:rPr>
        <w:t>stranded individuals from different barangays and municipalit</w:t>
      </w:r>
      <w:r w:rsidR="00C14E8C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ies. </w:t>
      </w:r>
      <w:r w:rsidR="00C14E8C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Hence, 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1521245A" w14:textId="77777777" w:rsidR="00417052" w:rsidRPr="00EF58C6" w:rsidRDefault="00417052" w:rsidP="00417052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DSWD-FOs I, II and CAR</w:t>
      </w:r>
    </w:p>
    <w:p w14:paraId="67C86E75" w14:textId="77777777" w:rsidR="007626BA" w:rsidRDefault="007626BA" w:rsidP="00531CB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5B3F790" w14:textId="7C58FC3A" w:rsidR="00B93C24" w:rsidRDefault="00B93C24" w:rsidP="00531CB4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442D3B95" w14:textId="1B5BDC96" w:rsidR="00B93C24" w:rsidRPr="00C14E8C" w:rsidRDefault="00905715" w:rsidP="00905715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14E8C">
        <w:rPr>
          <w:rFonts w:ascii="Arial" w:eastAsia="Arial" w:hAnsi="Arial" w:cs="Arial"/>
          <w:sz w:val="24"/>
          <w:szCs w:val="24"/>
        </w:rPr>
        <w:t>There are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 w:rsidR="0034514C" w:rsidRPr="00C14E8C">
        <w:rPr>
          <w:rFonts w:ascii="Arial" w:eastAsia="Arial" w:hAnsi="Arial" w:cs="Arial"/>
          <w:b/>
          <w:bCs/>
          <w:sz w:val="24"/>
          <w:szCs w:val="24"/>
        </w:rPr>
        <w:t>412</w:t>
      </w:r>
      <w:r w:rsidR="00417052" w:rsidRPr="00C14E8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C67DF" w:rsidRPr="00C14E8C">
        <w:rPr>
          <w:rFonts w:ascii="Arial" w:eastAsia="Arial" w:hAnsi="Arial" w:cs="Arial"/>
          <w:b/>
          <w:bCs/>
          <w:sz w:val="24"/>
          <w:szCs w:val="24"/>
        </w:rPr>
        <w:t>famil</w:t>
      </w:r>
      <w:r w:rsidR="00BA1138" w:rsidRPr="00C14E8C">
        <w:rPr>
          <w:rFonts w:ascii="Arial" w:eastAsia="Arial" w:hAnsi="Arial" w:cs="Arial"/>
          <w:b/>
          <w:bCs/>
          <w:sz w:val="24"/>
          <w:szCs w:val="24"/>
        </w:rPr>
        <w:t>ies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C14E8C">
        <w:rPr>
          <w:rFonts w:ascii="Arial" w:eastAsia="Arial" w:hAnsi="Arial" w:cs="Arial"/>
          <w:sz w:val="24"/>
          <w:szCs w:val="24"/>
        </w:rPr>
        <w:t>or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 w:rsidR="00417052" w:rsidRPr="00C14E8C">
        <w:rPr>
          <w:rFonts w:ascii="Arial" w:eastAsia="Arial" w:hAnsi="Arial" w:cs="Arial"/>
          <w:b/>
          <w:bCs/>
          <w:sz w:val="24"/>
          <w:szCs w:val="24"/>
        </w:rPr>
        <w:t>1,</w:t>
      </w:r>
      <w:r w:rsidR="0034514C" w:rsidRPr="00C14E8C">
        <w:rPr>
          <w:rFonts w:ascii="Arial" w:eastAsia="Arial" w:hAnsi="Arial" w:cs="Arial"/>
          <w:b/>
          <w:bCs/>
          <w:sz w:val="24"/>
          <w:szCs w:val="24"/>
        </w:rPr>
        <w:t>385</w:t>
      </w:r>
      <w:r w:rsidR="00417052" w:rsidRPr="00C14E8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C67DF" w:rsidRPr="00C14E8C">
        <w:rPr>
          <w:rFonts w:ascii="Arial" w:eastAsia="Arial" w:hAnsi="Arial" w:cs="Arial"/>
          <w:b/>
          <w:bCs/>
          <w:sz w:val="24"/>
          <w:szCs w:val="24"/>
        </w:rPr>
        <w:t>persons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 w:rsidR="00A2022E" w:rsidRPr="00C14E8C">
        <w:rPr>
          <w:rFonts w:ascii="Arial" w:eastAsia="Arial" w:hAnsi="Arial" w:cs="Arial"/>
          <w:sz w:val="24"/>
          <w:szCs w:val="24"/>
        </w:rPr>
        <w:t>temporarily staying</w:t>
      </w:r>
      <w:r w:rsidRPr="00C14E8C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C14E8C">
        <w:rPr>
          <w:rFonts w:ascii="Arial" w:eastAsia="Arial" w:hAnsi="Arial" w:cs="Arial"/>
          <w:sz w:val="24"/>
          <w:szCs w:val="24"/>
        </w:rPr>
        <w:t>with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C14E8C">
        <w:rPr>
          <w:rFonts w:ascii="Arial" w:eastAsia="Arial" w:hAnsi="Arial" w:cs="Arial"/>
          <w:sz w:val="24"/>
          <w:szCs w:val="24"/>
        </w:rPr>
        <w:t>their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C14E8C">
        <w:rPr>
          <w:rFonts w:ascii="Arial" w:eastAsia="Arial" w:hAnsi="Arial" w:cs="Arial"/>
          <w:sz w:val="24"/>
          <w:szCs w:val="24"/>
        </w:rPr>
        <w:t>relatives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C14E8C">
        <w:rPr>
          <w:rFonts w:ascii="Arial" w:eastAsia="Arial" w:hAnsi="Arial" w:cs="Arial"/>
          <w:sz w:val="24"/>
          <w:szCs w:val="24"/>
        </w:rPr>
        <w:t>and/or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C14E8C">
        <w:rPr>
          <w:rFonts w:ascii="Arial" w:eastAsia="Arial" w:hAnsi="Arial" w:cs="Arial"/>
          <w:sz w:val="24"/>
          <w:szCs w:val="24"/>
        </w:rPr>
        <w:t>friends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C14E8C">
        <w:rPr>
          <w:rFonts w:ascii="Arial" w:eastAsia="Arial" w:hAnsi="Arial" w:cs="Arial"/>
          <w:sz w:val="24"/>
          <w:szCs w:val="24"/>
        </w:rPr>
        <w:t>in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 w:rsidR="00B13D07" w:rsidRPr="00C14E8C">
        <w:rPr>
          <w:rFonts w:ascii="Arial" w:eastAsia="Arial" w:hAnsi="Arial" w:cs="Arial"/>
          <w:b/>
          <w:sz w:val="24"/>
          <w:szCs w:val="24"/>
        </w:rPr>
        <w:t>Region</w:t>
      </w:r>
      <w:r w:rsidR="00AC67DF" w:rsidRPr="00C14E8C">
        <w:rPr>
          <w:rFonts w:ascii="Arial" w:eastAsia="Arial" w:hAnsi="Arial" w:cs="Arial"/>
          <w:b/>
          <w:sz w:val="24"/>
          <w:szCs w:val="24"/>
        </w:rPr>
        <w:t>s</w:t>
      </w:r>
      <w:r w:rsidR="00531CB4" w:rsidRPr="00C14E8C">
        <w:rPr>
          <w:rFonts w:ascii="Arial" w:eastAsia="Arial" w:hAnsi="Arial" w:cs="Arial"/>
          <w:b/>
          <w:sz w:val="24"/>
          <w:szCs w:val="24"/>
        </w:rPr>
        <w:t xml:space="preserve"> </w:t>
      </w:r>
      <w:r w:rsidR="00AC67DF" w:rsidRPr="00C14E8C">
        <w:rPr>
          <w:rFonts w:ascii="Arial" w:eastAsia="Arial" w:hAnsi="Arial" w:cs="Arial"/>
          <w:b/>
          <w:sz w:val="24"/>
          <w:szCs w:val="24"/>
        </w:rPr>
        <w:t>I</w:t>
      </w:r>
      <w:r w:rsidR="00A2022E" w:rsidRPr="00C14E8C">
        <w:rPr>
          <w:rFonts w:ascii="Arial" w:eastAsia="Arial" w:hAnsi="Arial" w:cs="Arial"/>
          <w:b/>
          <w:sz w:val="24"/>
          <w:szCs w:val="24"/>
        </w:rPr>
        <w:t xml:space="preserve">, </w:t>
      </w:r>
      <w:r w:rsidRPr="00C14E8C">
        <w:rPr>
          <w:rFonts w:ascii="Arial" w:eastAsia="Arial" w:hAnsi="Arial" w:cs="Arial"/>
          <w:b/>
          <w:sz w:val="24"/>
          <w:szCs w:val="24"/>
        </w:rPr>
        <w:t>II</w:t>
      </w:r>
      <w:r w:rsidR="00A2022E" w:rsidRPr="00C14E8C">
        <w:rPr>
          <w:rFonts w:ascii="Arial" w:eastAsia="Arial" w:hAnsi="Arial" w:cs="Arial"/>
          <w:b/>
          <w:sz w:val="24"/>
          <w:szCs w:val="24"/>
        </w:rPr>
        <w:t xml:space="preserve"> </w:t>
      </w:r>
      <w:r w:rsidR="00A2022E" w:rsidRPr="00C14E8C">
        <w:rPr>
          <w:rFonts w:ascii="Arial" w:eastAsia="Arial" w:hAnsi="Arial" w:cs="Arial"/>
          <w:sz w:val="24"/>
          <w:szCs w:val="24"/>
        </w:rPr>
        <w:t xml:space="preserve">and </w:t>
      </w:r>
      <w:r w:rsidR="00A2022E" w:rsidRPr="00C14E8C">
        <w:rPr>
          <w:rFonts w:ascii="Arial" w:eastAsia="Arial" w:hAnsi="Arial" w:cs="Arial"/>
          <w:b/>
          <w:sz w:val="24"/>
          <w:szCs w:val="24"/>
        </w:rPr>
        <w:t>CAR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C14E8C">
        <w:rPr>
          <w:rFonts w:ascii="Arial" w:eastAsia="Arial" w:hAnsi="Arial" w:cs="Arial"/>
          <w:sz w:val="24"/>
          <w:szCs w:val="24"/>
        </w:rPr>
        <w:t>(see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C14E8C">
        <w:rPr>
          <w:rFonts w:ascii="Arial" w:eastAsia="Arial" w:hAnsi="Arial" w:cs="Arial"/>
          <w:sz w:val="24"/>
          <w:szCs w:val="24"/>
        </w:rPr>
        <w:t>Table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C14E8C">
        <w:rPr>
          <w:rFonts w:ascii="Arial" w:eastAsia="Arial" w:hAnsi="Arial" w:cs="Arial"/>
          <w:sz w:val="24"/>
          <w:szCs w:val="24"/>
        </w:rPr>
        <w:t>3).</w:t>
      </w:r>
    </w:p>
    <w:p w14:paraId="1653AF07" w14:textId="77777777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</w:p>
    <w:p w14:paraId="236E689A" w14:textId="499E3F9E" w:rsidR="00B93C24" w:rsidRPr="0034514C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  <w:r w:rsidRPr="0034514C">
        <w:rPr>
          <w:rFonts w:ascii="Arial" w:eastAsia="Arial" w:hAnsi="Arial" w:cs="Arial"/>
          <w:b/>
          <w:i/>
          <w:szCs w:val="24"/>
        </w:rPr>
        <w:t>Table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3.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Number </w:t>
      </w:r>
      <w:r w:rsidRPr="0034514C">
        <w:rPr>
          <w:rFonts w:ascii="Arial" w:eastAsia="Arial" w:hAnsi="Arial" w:cs="Arial"/>
          <w:b/>
          <w:i/>
          <w:szCs w:val="24"/>
        </w:rPr>
        <w:t>of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Displaced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Families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/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Persons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Outside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Evacuation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Centers</w:t>
      </w:r>
    </w:p>
    <w:tbl>
      <w:tblPr>
        <w:tblW w:w="4651" w:type="pct"/>
        <w:tblInd w:w="704" w:type="dxa"/>
        <w:tblLook w:val="04A0" w:firstRow="1" w:lastRow="0" w:firstColumn="1" w:lastColumn="0" w:noHBand="0" w:noVBand="1"/>
      </w:tblPr>
      <w:tblGrid>
        <w:gridCol w:w="381"/>
        <w:gridCol w:w="4155"/>
        <w:gridCol w:w="1130"/>
        <w:gridCol w:w="1132"/>
        <w:gridCol w:w="1130"/>
        <w:gridCol w:w="1129"/>
      </w:tblGrid>
      <w:tr w:rsidR="00C14E8C" w:rsidRPr="00C14E8C" w14:paraId="1998F97D" w14:textId="77777777" w:rsidTr="00C14E8C">
        <w:trPr>
          <w:trHeight w:val="20"/>
          <w:tblHeader/>
        </w:trPr>
        <w:tc>
          <w:tcPr>
            <w:tcW w:w="25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6314F59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CBDD4C8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NUMBER OF DISPLACED </w:t>
            </w:r>
          </w:p>
        </w:tc>
      </w:tr>
      <w:tr w:rsidR="00C14E8C" w:rsidRPr="00C14E8C" w14:paraId="5D2CC68D" w14:textId="77777777" w:rsidTr="00C14E8C">
        <w:trPr>
          <w:trHeight w:val="20"/>
          <w:tblHeader/>
        </w:trPr>
        <w:tc>
          <w:tcPr>
            <w:tcW w:w="25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FB91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36AA444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OUTSIDE ECs </w:t>
            </w:r>
          </w:p>
        </w:tc>
      </w:tr>
      <w:tr w:rsidR="00C14E8C" w:rsidRPr="00C14E8C" w14:paraId="1B393A81" w14:textId="77777777" w:rsidTr="00C14E8C">
        <w:trPr>
          <w:trHeight w:val="20"/>
          <w:tblHeader/>
        </w:trPr>
        <w:tc>
          <w:tcPr>
            <w:tcW w:w="25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072F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682687E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3EFA27D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Persons </w:t>
            </w:r>
          </w:p>
        </w:tc>
      </w:tr>
      <w:tr w:rsidR="00C14E8C" w:rsidRPr="00C14E8C" w14:paraId="554EC8F6" w14:textId="77777777" w:rsidTr="00C14E8C">
        <w:trPr>
          <w:trHeight w:val="20"/>
          <w:tblHeader/>
        </w:trPr>
        <w:tc>
          <w:tcPr>
            <w:tcW w:w="25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16F7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C2BF319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D19D92D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3AD7E0C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1C95F02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NOW </w:t>
            </w:r>
          </w:p>
        </w:tc>
      </w:tr>
      <w:tr w:rsidR="00C14E8C" w:rsidRPr="00C14E8C" w14:paraId="2112C706" w14:textId="77777777" w:rsidTr="00C14E8C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2A37C0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A9AF45" w14:textId="6D824E94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893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B5C0E8" w14:textId="4749856A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412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B67220" w14:textId="4AC57140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3,065 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451A68" w14:textId="7B017CB3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1,385 </w:t>
            </w:r>
          </w:p>
        </w:tc>
      </w:tr>
      <w:tr w:rsidR="00C14E8C" w:rsidRPr="00C14E8C" w14:paraId="7BD0CA03" w14:textId="77777777" w:rsidTr="00C14E8C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869F058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>REGION I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363E87" w14:textId="611344FD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09A3BA" w14:textId="20C8AEAB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DAD283" w14:textId="0393438E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CAD16B" w14:textId="507AF001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7 </w:t>
            </w:r>
          </w:p>
        </w:tc>
      </w:tr>
      <w:tr w:rsidR="00C14E8C" w:rsidRPr="00C14E8C" w14:paraId="62B42C45" w14:textId="77777777" w:rsidTr="00C14E8C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E2D49F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>Ilocos</w:t>
            </w:r>
            <w:proofErr w:type="spellEnd"/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Norte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03913C" w14:textId="6B5E7599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E76A7D" w14:textId="1BBFE0B5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ED0005" w14:textId="32F5B8E9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26B9D6" w14:textId="2C96085C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7 </w:t>
            </w:r>
          </w:p>
        </w:tc>
      </w:tr>
      <w:tr w:rsidR="00C14E8C" w:rsidRPr="00C14E8C" w14:paraId="6DD234A1" w14:textId="77777777" w:rsidTr="00C14E8C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331A0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E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3A9CE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>Pagudpud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62624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18E9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2505A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15EE4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>7</w:t>
            </w:r>
          </w:p>
        </w:tc>
      </w:tr>
      <w:tr w:rsidR="00C14E8C" w:rsidRPr="00C14E8C" w14:paraId="0F43CEDC" w14:textId="77777777" w:rsidTr="00C14E8C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43A0298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824FAC" w14:textId="0F4F38B9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565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3733C8" w14:textId="2AD07AEF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193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CA3F45" w14:textId="4DEC8F1B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1,912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EA1C12" w14:textId="6492044B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668 </w:t>
            </w:r>
          </w:p>
        </w:tc>
      </w:tr>
      <w:tr w:rsidR="00C14E8C" w:rsidRPr="00C14E8C" w14:paraId="4C13172D" w14:textId="77777777" w:rsidTr="00C14E8C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638C30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05E51C" w14:textId="3EDFEAC0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564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330437" w14:textId="31BE55FD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192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358FCA" w14:textId="18D5AAFC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1,907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DA2D93" w14:textId="3CA99470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663 </w:t>
            </w:r>
          </w:p>
        </w:tc>
      </w:tr>
      <w:tr w:rsidR="00C14E8C" w:rsidRPr="00C14E8C" w14:paraId="5AD4F67A" w14:textId="77777777" w:rsidTr="00C14E8C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6CEAB9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E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578B9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>Alcala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52FEB" w14:textId="68B138C9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8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C14A1" w14:textId="292A25A5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01830" w14:textId="064C3FC8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CD003" w14:textId="5E7CE645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16 </w:t>
            </w:r>
          </w:p>
        </w:tc>
      </w:tr>
      <w:tr w:rsidR="00C14E8C" w:rsidRPr="00C14E8C" w14:paraId="0E7515B6" w14:textId="77777777" w:rsidTr="00C14E8C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09C09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E8C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EC675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>Ballesteros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05165" w14:textId="3A24649B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F4FD5" w14:textId="41995B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66470" w14:textId="55D006DB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42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7F028" w14:textId="22787AD4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42 </w:t>
            </w:r>
          </w:p>
        </w:tc>
      </w:tr>
      <w:tr w:rsidR="00C14E8C" w:rsidRPr="00C14E8C" w14:paraId="3E856A83" w14:textId="77777777" w:rsidTr="00C14E8C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E9F2A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E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CE300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>Claveria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D618D" w14:textId="2DB295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51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41CF0" w14:textId="6241087B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51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6FE4D" w14:textId="6A5C284C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149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6A504" w14:textId="234BECF1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149 </w:t>
            </w:r>
          </w:p>
        </w:tc>
      </w:tr>
      <w:tr w:rsidR="00C14E8C" w:rsidRPr="00C14E8C" w14:paraId="26B5ED61" w14:textId="77777777" w:rsidTr="00C14E8C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3F830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E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4FFAF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>Lal-lo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1C9E6" w14:textId="4BEDFF79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B30A2" w14:textId="5FE69FA3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5738B" w14:textId="1F0EE8F9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E7A47" w14:textId="568B9B8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13 </w:t>
            </w:r>
          </w:p>
        </w:tc>
      </w:tr>
      <w:tr w:rsidR="00C14E8C" w:rsidRPr="00C14E8C" w14:paraId="4C3C5E2B" w14:textId="77777777" w:rsidTr="00C14E8C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60782F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E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F63AA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>Pamplona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F3A42" w14:textId="25491D36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369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AFD73" w14:textId="048F7998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9E7D7" w14:textId="4628243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1,227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FEC64" w14:textId="411346EF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C14E8C" w:rsidRPr="00C14E8C" w14:paraId="1AA6E394" w14:textId="77777777" w:rsidTr="00C14E8C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5670C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E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F1684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>Sanchez-Mira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FBA05" w14:textId="6DB87FA4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13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01327" w14:textId="2B23E3FF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BA7FE" w14:textId="29620793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45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89988" w14:textId="3FE6A9DC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28 </w:t>
            </w:r>
          </w:p>
        </w:tc>
      </w:tr>
      <w:tr w:rsidR="00C14E8C" w:rsidRPr="00C14E8C" w14:paraId="602EF9BC" w14:textId="77777777" w:rsidTr="00C14E8C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757132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E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44922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Santa </w:t>
            </w:r>
            <w:proofErr w:type="spellStart"/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>Praxedes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65926" w14:textId="2B69829E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5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6B855" w14:textId="4186CCE2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A7132" w14:textId="639D0660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53640" w14:textId="5764463E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13 </w:t>
            </w:r>
          </w:p>
        </w:tc>
      </w:tr>
      <w:tr w:rsidR="00C14E8C" w:rsidRPr="00C14E8C" w14:paraId="6D810035" w14:textId="77777777" w:rsidTr="00C14E8C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2F7BE4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E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07E19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>Tuguegarao City (capital)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23543" w14:textId="39057049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105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21D50" w14:textId="34C19DC1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105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B54F5" w14:textId="75727F00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402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74578" w14:textId="0BC0A89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402 </w:t>
            </w:r>
          </w:p>
        </w:tc>
      </w:tr>
      <w:tr w:rsidR="00C14E8C" w:rsidRPr="00C14E8C" w14:paraId="7738087E" w14:textId="77777777" w:rsidTr="00C14E8C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F1D596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>Nueva Vizcaya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9B975C" w14:textId="457388AF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0A8348" w14:textId="04D534B8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5B3959" w14:textId="4BD02722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B3DD28" w14:textId="11E81F30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5 </w:t>
            </w:r>
          </w:p>
        </w:tc>
      </w:tr>
      <w:tr w:rsidR="00C14E8C" w:rsidRPr="00C14E8C" w14:paraId="12CF7E8B" w14:textId="77777777" w:rsidTr="00C14E8C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AB61F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E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98FEA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>Diadi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2D6E1" w14:textId="272EDE6F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A4B89" w14:textId="05B5A57C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0796B" w14:textId="1A30732E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EF5FB" w14:textId="3AC7BC43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5 </w:t>
            </w:r>
          </w:p>
        </w:tc>
      </w:tr>
      <w:tr w:rsidR="00C14E8C" w:rsidRPr="00C14E8C" w14:paraId="0AC5EE46" w14:textId="77777777" w:rsidTr="00C14E8C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D36649A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BE3412" w14:textId="5B9EB853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326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E0855C" w14:textId="5F8A735B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217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68E6B3" w14:textId="76E688CE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1,146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67376B" w14:textId="31B37415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710 </w:t>
            </w:r>
          </w:p>
        </w:tc>
      </w:tr>
      <w:tr w:rsidR="00C14E8C" w:rsidRPr="00C14E8C" w14:paraId="75C17127" w14:textId="77777777" w:rsidTr="00C14E8C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52A435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>Apayao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72689D" w14:textId="7D7731EE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326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23FCF7" w14:textId="3EA53562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217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AC76D4" w14:textId="1E785DEE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1,146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57A0D3" w14:textId="46F82F7B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710 </w:t>
            </w:r>
          </w:p>
        </w:tc>
      </w:tr>
      <w:tr w:rsidR="00C14E8C" w:rsidRPr="00C14E8C" w14:paraId="07213406" w14:textId="77777777" w:rsidTr="00C14E8C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ECF58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E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52548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>Calanasan</w:t>
            </w:r>
            <w:proofErr w:type="spellEnd"/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(</w:t>
            </w:r>
            <w:proofErr w:type="spellStart"/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>Bayag</w:t>
            </w:r>
            <w:proofErr w:type="spellEnd"/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40B7B" w14:textId="2423D49B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36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93CBC" w14:textId="5F80AD60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BC3FA" w14:textId="2434CA82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112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A12D5" w14:textId="5E3FD2AB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108 </w:t>
            </w:r>
          </w:p>
        </w:tc>
      </w:tr>
      <w:tr w:rsidR="00C14E8C" w:rsidRPr="00C14E8C" w14:paraId="5BE3C1E9" w14:textId="77777777" w:rsidTr="00C14E8C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D577F7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E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7F188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>Conner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9CE17" w14:textId="53018B5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101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42079" w14:textId="00EDE196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E8CCF" w14:textId="04BC27FB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403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CCCA6" w14:textId="5591BB1D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C14E8C" w:rsidRPr="00C14E8C" w14:paraId="07ADC835" w14:textId="77777777" w:rsidTr="00C14E8C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2FE08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E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85272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>Luna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FBB93" w14:textId="7805231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186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BE047" w14:textId="530D46B4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182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7D085" w14:textId="135648E1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618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75828" w14:textId="05C9C5E9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602 </w:t>
            </w:r>
          </w:p>
        </w:tc>
      </w:tr>
      <w:tr w:rsidR="00C14E8C" w:rsidRPr="00C14E8C" w14:paraId="0F52F595" w14:textId="77777777" w:rsidTr="00C14E8C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64C48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E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93462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>Santa Marcela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B5F5B" w14:textId="3975C54C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5F20A" w14:textId="35AC14D0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32428" w14:textId="6F7E4246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EC0B0" w14:textId="4EDDF4AB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</w:tr>
    </w:tbl>
    <w:p w14:paraId="7AE4B349" w14:textId="1522310C" w:rsidR="00AF4A42" w:rsidRPr="00AF4A42" w:rsidRDefault="00AF4A42" w:rsidP="00531CB4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1ACE3201" w14:textId="33FE469D" w:rsidR="00A2022E" w:rsidRDefault="00A2022E" w:rsidP="0034514C">
      <w:pPr>
        <w:pStyle w:val="ListParagraph"/>
        <w:spacing w:after="0" w:line="240" w:lineRule="auto"/>
        <w:ind w:left="122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DSWD-FOs I, II and CAR</w:t>
      </w:r>
    </w:p>
    <w:p w14:paraId="3CE7C4AF" w14:textId="77777777" w:rsidR="00C14E8C" w:rsidRPr="0034514C" w:rsidRDefault="00C14E8C" w:rsidP="0034514C">
      <w:pPr>
        <w:pStyle w:val="ListParagraph"/>
        <w:spacing w:after="0" w:line="240" w:lineRule="auto"/>
        <w:ind w:left="122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A336B8F" w14:textId="5EEF3B98" w:rsidR="00905715" w:rsidRDefault="00905715" w:rsidP="00905715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7A0C00D3" w14:textId="645D0047" w:rsidR="00905715" w:rsidRPr="00C14E8C" w:rsidRDefault="00905715" w:rsidP="00905715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24"/>
          <w:szCs w:val="24"/>
        </w:rPr>
      </w:pPr>
      <w:r w:rsidRPr="00C14E8C">
        <w:rPr>
          <w:rFonts w:ascii="Arial" w:eastAsia="Arial" w:hAnsi="Arial" w:cs="Arial"/>
          <w:bCs/>
          <w:sz w:val="24"/>
          <w:szCs w:val="24"/>
        </w:rPr>
        <w:t xml:space="preserve">There are </w:t>
      </w:r>
      <w:r w:rsidR="0034514C" w:rsidRPr="00C14E8C">
        <w:rPr>
          <w:rFonts w:ascii="Arial" w:eastAsia="Arial" w:hAnsi="Arial" w:cs="Arial"/>
          <w:b/>
          <w:bCs/>
          <w:sz w:val="24"/>
          <w:szCs w:val="24"/>
        </w:rPr>
        <w:t>eight</w:t>
      </w:r>
      <w:r w:rsidR="00D961FD" w:rsidRPr="00C14E8C">
        <w:rPr>
          <w:rFonts w:ascii="Arial" w:eastAsia="Arial" w:hAnsi="Arial" w:cs="Arial"/>
          <w:b/>
          <w:bCs/>
          <w:sz w:val="24"/>
          <w:szCs w:val="24"/>
        </w:rPr>
        <w:t xml:space="preserve"> (</w:t>
      </w:r>
      <w:r w:rsidR="0034514C" w:rsidRPr="00C14E8C">
        <w:rPr>
          <w:rFonts w:ascii="Arial" w:eastAsia="Arial" w:hAnsi="Arial" w:cs="Arial"/>
          <w:b/>
          <w:sz w:val="24"/>
          <w:szCs w:val="24"/>
        </w:rPr>
        <w:t>8</w:t>
      </w:r>
      <w:r w:rsidR="00D961FD" w:rsidRPr="00C14E8C">
        <w:rPr>
          <w:rFonts w:ascii="Arial" w:eastAsia="Arial" w:hAnsi="Arial" w:cs="Arial"/>
          <w:b/>
          <w:sz w:val="24"/>
          <w:szCs w:val="24"/>
        </w:rPr>
        <w:t>)</w:t>
      </w:r>
      <w:r w:rsidRPr="00C14E8C">
        <w:rPr>
          <w:rFonts w:ascii="Arial" w:eastAsia="Arial" w:hAnsi="Arial" w:cs="Arial"/>
          <w:bCs/>
          <w:sz w:val="24"/>
          <w:szCs w:val="24"/>
        </w:rPr>
        <w:t xml:space="preserve"> houses </w:t>
      </w:r>
      <w:r w:rsidRPr="00C14E8C">
        <w:rPr>
          <w:rFonts w:ascii="Arial" w:eastAsia="Arial" w:hAnsi="Arial" w:cs="Arial"/>
          <w:b/>
          <w:sz w:val="24"/>
          <w:szCs w:val="24"/>
        </w:rPr>
        <w:t>partially damaged</w:t>
      </w:r>
      <w:r w:rsidRPr="00C14E8C">
        <w:rPr>
          <w:rFonts w:ascii="Arial" w:eastAsia="Arial" w:hAnsi="Arial" w:cs="Arial"/>
          <w:bCs/>
          <w:sz w:val="24"/>
          <w:szCs w:val="24"/>
        </w:rPr>
        <w:t xml:space="preserve"> by the</w:t>
      </w:r>
      <w:r w:rsidR="0063489E" w:rsidRPr="00C14E8C">
        <w:rPr>
          <w:rFonts w:ascii="Arial" w:eastAsia="Arial" w:hAnsi="Arial" w:cs="Arial"/>
          <w:bCs/>
          <w:sz w:val="24"/>
          <w:szCs w:val="24"/>
        </w:rPr>
        <w:t xml:space="preserve"> Effects of the Tail End of a Cold Front</w:t>
      </w:r>
      <w:r w:rsidRPr="00C14E8C">
        <w:rPr>
          <w:rFonts w:ascii="Arial" w:eastAsia="Arial" w:hAnsi="Arial" w:cs="Arial"/>
          <w:bCs/>
          <w:sz w:val="24"/>
          <w:szCs w:val="24"/>
        </w:rPr>
        <w:t xml:space="preserve"> </w:t>
      </w:r>
      <w:r w:rsidR="0063489E" w:rsidRPr="00C14E8C">
        <w:rPr>
          <w:rFonts w:ascii="Arial" w:eastAsia="Arial" w:hAnsi="Arial" w:cs="Arial"/>
          <w:bCs/>
          <w:sz w:val="24"/>
          <w:szCs w:val="24"/>
        </w:rPr>
        <w:t>(see Table 4).</w:t>
      </w:r>
    </w:p>
    <w:p w14:paraId="3359A077" w14:textId="5D7A508F" w:rsidR="0063489E" w:rsidRDefault="0063489E" w:rsidP="00905715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24"/>
          <w:szCs w:val="24"/>
        </w:rPr>
      </w:pPr>
    </w:p>
    <w:p w14:paraId="38715970" w14:textId="69A0FE55" w:rsidR="0063489E" w:rsidRPr="0063489E" w:rsidRDefault="0063489E" w:rsidP="00905715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i/>
          <w:iCs/>
        </w:rPr>
      </w:pPr>
      <w:r w:rsidRPr="0063489E">
        <w:rPr>
          <w:rFonts w:ascii="Arial" w:eastAsia="Arial" w:hAnsi="Arial" w:cs="Arial"/>
          <w:b/>
          <w:i/>
          <w:iCs/>
        </w:rPr>
        <w:t>Table 4. Number of 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5237"/>
        <w:gridCol w:w="1328"/>
        <w:gridCol w:w="1279"/>
        <w:gridCol w:w="1326"/>
      </w:tblGrid>
      <w:tr w:rsidR="0034514C" w:rsidRPr="0034514C" w14:paraId="36ED1BAD" w14:textId="77777777" w:rsidTr="0034514C">
        <w:trPr>
          <w:trHeight w:val="20"/>
        </w:trPr>
        <w:tc>
          <w:tcPr>
            <w:tcW w:w="28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DF653A2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DF33961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NO. OF DAMAGED HOUSES </w:t>
            </w:r>
          </w:p>
        </w:tc>
      </w:tr>
      <w:tr w:rsidR="0034514C" w:rsidRPr="0034514C" w14:paraId="567AC978" w14:textId="77777777" w:rsidTr="0034514C">
        <w:trPr>
          <w:trHeight w:val="20"/>
        </w:trPr>
        <w:tc>
          <w:tcPr>
            <w:tcW w:w="28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1BF5B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1D6DF4C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Total 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B414D44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Totally 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3DD755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Partially </w:t>
            </w:r>
          </w:p>
        </w:tc>
      </w:tr>
      <w:tr w:rsidR="0034514C" w:rsidRPr="0034514C" w14:paraId="4F989C85" w14:textId="77777777" w:rsidTr="0034514C">
        <w:trPr>
          <w:trHeight w:val="20"/>
        </w:trPr>
        <w:tc>
          <w:tcPr>
            <w:tcW w:w="2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41AA20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28570F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         8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A08E3A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         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7D0E40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         8 </w:t>
            </w:r>
          </w:p>
        </w:tc>
      </w:tr>
      <w:tr w:rsidR="0034514C" w:rsidRPr="0034514C" w14:paraId="1BA6A88B" w14:textId="77777777" w:rsidTr="0034514C">
        <w:trPr>
          <w:trHeight w:val="20"/>
        </w:trPr>
        <w:tc>
          <w:tcPr>
            <w:tcW w:w="2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CB96A0B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>REGION I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25E5A9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         3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E8710B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         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457501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         3 </w:t>
            </w:r>
          </w:p>
        </w:tc>
      </w:tr>
      <w:tr w:rsidR="0034514C" w:rsidRPr="0034514C" w14:paraId="3C72F807" w14:textId="77777777" w:rsidTr="0034514C">
        <w:trPr>
          <w:trHeight w:val="20"/>
        </w:trPr>
        <w:tc>
          <w:tcPr>
            <w:tcW w:w="2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9C95AA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4514C">
              <w:rPr>
                <w:rFonts w:ascii="Arial" w:hAnsi="Arial" w:cs="Arial"/>
                <w:b/>
                <w:bCs/>
                <w:color w:val="000000"/>
              </w:rPr>
              <w:t>Ilocos</w:t>
            </w:r>
            <w:proofErr w:type="spellEnd"/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Norte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268B4E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         3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BADC12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         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9962DF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         3 </w:t>
            </w:r>
          </w:p>
        </w:tc>
      </w:tr>
      <w:tr w:rsidR="0034514C" w:rsidRPr="0034514C" w14:paraId="729CFF4D" w14:textId="77777777" w:rsidTr="0034514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1F76A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D734D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4514C">
              <w:rPr>
                <w:rFonts w:ascii="Arial" w:hAnsi="Arial" w:cs="Arial"/>
                <w:i/>
                <w:iCs/>
                <w:color w:val="000000"/>
              </w:rPr>
              <w:t>Pagudpud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D29FC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0A0A9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02D78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34514C" w:rsidRPr="0034514C" w14:paraId="457561D1" w14:textId="77777777" w:rsidTr="0034514C">
        <w:trPr>
          <w:trHeight w:val="20"/>
        </w:trPr>
        <w:tc>
          <w:tcPr>
            <w:tcW w:w="2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BFB1B58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54C7E0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         5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84AC19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         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CB1F1E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         5 </w:t>
            </w:r>
          </w:p>
        </w:tc>
      </w:tr>
      <w:tr w:rsidR="0034514C" w:rsidRPr="0034514C" w14:paraId="38CE168C" w14:textId="77777777" w:rsidTr="0034514C">
        <w:trPr>
          <w:trHeight w:val="20"/>
        </w:trPr>
        <w:tc>
          <w:tcPr>
            <w:tcW w:w="2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36774E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4514C">
              <w:rPr>
                <w:rFonts w:ascii="Arial" w:hAnsi="Arial" w:cs="Arial"/>
                <w:b/>
                <w:bCs/>
                <w:color w:val="000000"/>
              </w:rPr>
              <w:t>Apayao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8BB6CB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         5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F039D9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         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E82B32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         5 </w:t>
            </w:r>
          </w:p>
        </w:tc>
      </w:tr>
      <w:tr w:rsidR="0034514C" w:rsidRPr="0034514C" w14:paraId="1945F85F" w14:textId="77777777" w:rsidTr="0034514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43DC97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25DA1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>Conner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EBBFB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  1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E8BDD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 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8648A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  1 </w:t>
            </w:r>
          </w:p>
        </w:tc>
      </w:tr>
      <w:tr w:rsidR="0034514C" w:rsidRPr="0034514C" w14:paraId="40BBB7FE" w14:textId="77777777" w:rsidTr="0034514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56201E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ADCEF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4514C">
              <w:rPr>
                <w:rFonts w:ascii="Arial" w:hAnsi="Arial" w:cs="Arial"/>
                <w:i/>
                <w:iCs/>
                <w:color w:val="000000"/>
              </w:rPr>
              <w:t>Kabugao</w:t>
            </w:r>
            <w:proofErr w:type="spellEnd"/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(capital)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ACC50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  4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CECE9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 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963EF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  4 </w:t>
            </w:r>
          </w:p>
        </w:tc>
      </w:tr>
    </w:tbl>
    <w:p w14:paraId="6EC0DBE5" w14:textId="77777777" w:rsidR="00905715" w:rsidRDefault="00905715" w:rsidP="00C14E8C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7E9E58EB" w14:textId="203CFE79" w:rsidR="00227A76" w:rsidRPr="0063489E" w:rsidRDefault="00905715" w:rsidP="0063489E">
      <w:pPr>
        <w:spacing w:after="0" w:line="240" w:lineRule="auto"/>
        <w:ind w:left="720" w:hanging="14"/>
        <w:contextualSpacing/>
        <w:jc w:val="right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905715">
        <w:rPr>
          <w:rFonts w:ascii="Arial" w:eastAsia="Arial" w:hAnsi="Arial" w:cs="Arial"/>
          <w:i/>
          <w:color w:val="0070C0"/>
          <w:sz w:val="16"/>
          <w:szCs w:val="24"/>
        </w:rPr>
        <w:t>Source: DSWD-FO I</w:t>
      </w:r>
    </w:p>
    <w:p w14:paraId="258F6075" w14:textId="77777777" w:rsidR="00A2022E" w:rsidRDefault="00A2022E" w:rsidP="00A2022E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61B80D5" w14:textId="199FE135" w:rsidR="00531CB4" w:rsidRDefault="008575CE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1E895C2D" w14:textId="6E5A7851" w:rsidR="00531CB4" w:rsidRPr="00A2022E" w:rsidRDefault="00AF7C70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24"/>
          <w:szCs w:val="24"/>
        </w:rPr>
      </w:pPr>
      <w:r w:rsidRPr="00A2022E">
        <w:rPr>
          <w:rFonts w:ascii="Arial" w:eastAsia="Arial" w:hAnsi="Arial" w:cs="Arial"/>
          <w:bCs/>
          <w:sz w:val="24"/>
          <w:szCs w:val="24"/>
        </w:rPr>
        <w:t>A</w:t>
      </w:r>
      <w:r w:rsidR="00531CB4" w:rsidRPr="00A2022E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A2022E">
        <w:rPr>
          <w:rFonts w:ascii="Arial" w:eastAsia="Arial" w:hAnsi="Arial" w:cs="Arial"/>
          <w:bCs/>
          <w:sz w:val="24"/>
          <w:szCs w:val="24"/>
        </w:rPr>
        <w:t>total</w:t>
      </w:r>
      <w:r w:rsidR="00531CB4" w:rsidRPr="00A2022E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A2022E">
        <w:rPr>
          <w:rFonts w:ascii="Arial" w:eastAsia="Arial" w:hAnsi="Arial" w:cs="Arial"/>
          <w:bCs/>
          <w:sz w:val="24"/>
          <w:szCs w:val="24"/>
        </w:rPr>
        <w:t>of</w:t>
      </w:r>
      <w:r w:rsidR="00531CB4" w:rsidRPr="00A2022E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BF2639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C14E8C" w:rsidRPr="00C14E8C">
        <w:rPr>
          <w:rFonts w:ascii="Arial" w:eastAsia="Arial" w:hAnsi="Arial" w:cs="Arial"/>
          <w:b/>
          <w:color w:val="0070C0"/>
          <w:sz w:val="24"/>
          <w:szCs w:val="24"/>
        </w:rPr>
        <w:t xml:space="preserve">716,860.85 </w:t>
      </w:r>
      <w:r w:rsidRPr="00A2022E">
        <w:rPr>
          <w:rFonts w:ascii="Arial" w:eastAsia="Arial" w:hAnsi="Arial" w:cs="Arial"/>
          <w:bCs/>
          <w:sz w:val="24"/>
          <w:szCs w:val="24"/>
        </w:rPr>
        <w:t>worth</w:t>
      </w:r>
      <w:r w:rsidR="00531CB4" w:rsidRPr="00A2022E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A2022E">
        <w:rPr>
          <w:rFonts w:ascii="Arial" w:eastAsia="Arial" w:hAnsi="Arial" w:cs="Arial"/>
          <w:bCs/>
          <w:sz w:val="24"/>
          <w:szCs w:val="24"/>
        </w:rPr>
        <w:t>of</w:t>
      </w:r>
      <w:r w:rsidR="00531CB4" w:rsidRPr="00A2022E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A2022E">
        <w:rPr>
          <w:rFonts w:ascii="Arial" w:eastAsia="Arial" w:hAnsi="Arial" w:cs="Arial"/>
          <w:bCs/>
          <w:sz w:val="24"/>
          <w:szCs w:val="24"/>
        </w:rPr>
        <w:t>assistance</w:t>
      </w:r>
      <w:r w:rsidR="00531CB4" w:rsidRPr="00A2022E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A2022E">
        <w:rPr>
          <w:rFonts w:ascii="Arial" w:eastAsia="Arial" w:hAnsi="Arial" w:cs="Arial"/>
          <w:bCs/>
          <w:sz w:val="24"/>
          <w:szCs w:val="24"/>
        </w:rPr>
        <w:t>was</w:t>
      </w:r>
      <w:r w:rsidR="00531CB4" w:rsidRPr="00A2022E">
        <w:rPr>
          <w:rFonts w:ascii="Arial" w:eastAsia="Arial" w:hAnsi="Arial" w:cs="Arial"/>
          <w:bCs/>
          <w:sz w:val="24"/>
          <w:szCs w:val="24"/>
        </w:rPr>
        <w:t xml:space="preserve"> </w:t>
      </w:r>
      <w:r w:rsidR="00BD5B7C" w:rsidRPr="00A2022E">
        <w:rPr>
          <w:rFonts w:ascii="Arial" w:eastAsia="Arial" w:hAnsi="Arial" w:cs="Arial"/>
          <w:bCs/>
          <w:sz w:val="24"/>
          <w:szCs w:val="24"/>
        </w:rPr>
        <w:t>provided by</w:t>
      </w:r>
      <w:r w:rsidR="0034514C">
        <w:rPr>
          <w:rFonts w:ascii="Arial" w:eastAsia="Arial" w:hAnsi="Arial" w:cs="Arial"/>
          <w:bCs/>
          <w:sz w:val="24"/>
          <w:szCs w:val="24"/>
        </w:rPr>
        <w:t xml:space="preserve"> </w:t>
      </w:r>
      <w:r w:rsidR="0034514C" w:rsidRPr="0034514C">
        <w:rPr>
          <w:rFonts w:ascii="Arial" w:eastAsia="Arial" w:hAnsi="Arial" w:cs="Arial"/>
          <w:bCs/>
          <w:sz w:val="24"/>
          <w:szCs w:val="24"/>
        </w:rPr>
        <w:t>to the affected families;</w:t>
      </w:r>
      <w:r w:rsidR="0034514C">
        <w:rPr>
          <w:rFonts w:ascii="Arial" w:eastAsia="Arial" w:hAnsi="Arial" w:cs="Arial"/>
          <w:bCs/>
          <w:sz w:val="24"/>
          <w:szCs w:val="24"/>
        </w:rPr>
        <w:t xml:space="preserve"> of which, </w:t>
      </w:r>
      <w:r w:rsidR="0034514C" w:rsidRPr="00C14E8C">
        <w:rPr>
          <w:rFonts w:ascii="Arial" w:eastAsia="Arial" w:hAnsi="Arial" w:cs="Arial"/>
          <w:b/>
          <w:bCs/>
          <w:sz w:val="24"/>
          <w:szCs w:val="24"/>
        </w:rPr>
        <w:t>₱269,782.19</w:t>
      </w:r>
      <w:r w:rsidR="000574B6" w:rsidRPr="00C14E8C">
        <w:rPr>
          <w:rFonts w:ascii="Arial" w:eastAsia="Arial" w:hAnsi="Arial" w:cs="Arial"/>
          <w:bCs/>
          <w:sz w:val="24"/>
          <w:szCs w:val="24"/>
        </w:rPr>
        <w:t xml:space="preserve"> from </w:t>
      </w:r>
      <w:r w:rsidR="000574B6" w:rsidRPr="00C14E8C">
        <w:rPr>
          <w:rFonts w:ascii="Arial" w:eastAsia="Arial" w:hAnsi="Arial" w:cs="Arial"/>
          <w:b/>
          <w:bCs/>
          <w:sz w:val="24"/>
          <w:szCs w:val="24"/>
        </w:rPr>
        <w:t xml:space="preserve">DSWD, ₱147,000.00 </w:t>
      </w:r>
      <w:r w:rsidR="000574B6" w:rsidRPr="00C14E8C">
        <w:rPr>
          <w:rFonts w:ascii="Arial" w:eastAsia="Arial" w:hAnsi="Arial" w:cs="Arial"/>
          <w:bCs/>
          <w:sz w:val="24"/>
          <w:szCs w:val="24"/>
        </w:rPr>
        <w:t xml:space="preserve">from </w:t>
      </w:r>
      <w:r w:rsidR="0063489E" w:rsidRPr="00C14E8C">
        <w:rPr>
          <w:rFonts w:ascii="Arial" w:eastAsia="Arial" w:hAnsi="Arial" w:cs="Arial"/>
          <w:b/>
          <w:bCs/>
          <w:sz w:val="24"/>
          <w:szCs w:val="24"/>
        </w:rPr>
        <w:t>LGU</w:t>
      </w:r>
      <w:r w:rsidR="00C14E8C" w:rsidRPr="00C14E8C">
        <w:rPr>
          <w:rFonts w:ascii="Arial" w:eastAsia="Arial" w:hAnsi="Arial" w:cs="Arial"/>
          <w:b/>
          <w:bCs/>
          <w:sz w:val="24"/>
          <w:szCs w:val="24"/>
        </w:rPr>
        <w:t>s</w:t>
      </w:r>
      <w:r w:rsidR="000574B6" w:rsidRPr="00C14E8C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="00C14E8C">
        <w:rPr>
          <w:rFonts w:ascii="Arial" w:eastAsia="Arial" w:hAnsi="Arial" w:cs="Arial"/>
          <w:bCs/>
          <w:sz w:val="24"/>
          <w:szCs w:val="24"/>
        </w:rPr>
        <w:t xml:space="preserve">and </w:t>
      </w:r>
      <w:r w:rsidR="000574B6" w:rsidRPr="00BF2639">
        <w:rPr>
          <w:rFonts w:ascii="Arial" w:eastAsia="Arial" w:hAnsi="Arial" w:cs="Arial"/>
          <w:b/>
          <w:bCs/>
          <w:color w:val="0070C0"/>
          <w:sz w:val="24"/>
          <w:szCs w:val="24"/>
        </w:rPr>
        <w:t>₱</w:t>
      </w:r>
      <w:r w:rsidR="00C14E8C" w:rsidRPr="00C14E8C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300,078.66 </w:t>
      </w:r>
      <w:r w:rsidR="000574B6">
        <w:rPr>
          <w:rFonts w:ascii="Arial" w:eastAsia="Arial" w:hAnsi="Arial" w:cs="Arial"/>
          <w:bCs/>
          <w:sz w:val="24"/>
          <w:szCs w:val="24"/>
        </w:rPr>
        <w:t xml:space="preserve">from </w:t>
      </w:r>
      <w:r w:rsidR="000574B6" w:rsidRPr="000574B6">
        <w:rPr>
          <w:rFonts w:ascii="Arial" w:eastAsia="Arial" w:hAnsi="Arial" w:cs="Arial"/>
          <w:b/>
          <w:bCs/>
          <w:color w:val="0070C0"/>
          <w:sz w:val="24"/>
          <w:szCs w:val="24"/>
        </w:rPr>
        <w:t>Other Partners</w:t>
      </w:r>
      <w:r w:rsidR="00BD5B7C" w:rsidRPr="00A2022E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A2022E">
        <w:rPr>
          <w:rFonts w:ascii="Arial" w:eastAsia="Arial" w:hAnsi="Arial" w:cs="Arial"/>
          <w:bCs/>
          <w:sz w:val="24"/>
          <w:szCs w:val="24"/>
        </w:rPr>
        <w:t>to</w:t>
      </w:r>
      <w:r w:rsidR="00531CB4" w:rsidRPr="00A2022E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A2022E">
        <w:rPr>
          <w:rFonts w:ascii="Arial" w:eastAsia="Arial" w:hAnsi="Arial" w:cs="Arial"/>
          <w:bCs/>
          <w:sz w:val="24"/>
          <w:szCs w:val="24"/>
        </w:rPr>
        <w:t>the</w:t>
      </w:r>
      <w:r w:rsidR="00531CB4" w:rsidRPr="00A2022E">
        <w:rPr>
          <w:rFonts w:ascii="Arial" w:eastAsia="Arial" w:hAnsi="Arial" w:cs="Arial"/>
          <w:bCs/>
          <w:sz w:val="24"/>
          <w:szCs w:val="24"/>
        </w:rPr>
        <w:t xml:space="preserve"> </w:t>
      </w:r>
      <w:r w:rsidR="00BD5B7C" w:rsidRPr="00A2022E">
        <w:rPr>
          <w:rFonts w:ascii="Arial" w:eastAsia="Arial" w:hAnsi="Arial" w:cs="Arial"/>
          <w:bCs/>
          <w:sz w:val="24"/>
          <w:szCs w:val="24"/>
        </w:rPr>
        <w:t xml:space="preserve">affected </w:t>
      </w:r>
      <w:r w:rsidRPr="00A2022E">
        <w:rPr>
          <w:rFonts w:ascii="Arial" w:eastAsia="Arial" w:hAnsi="Arial" w:cs="Arial"/>
          <w:bCs/>
          <w:sz w:val="24"/>
          <w:szCs w:val="24"/>
        </w:rPr>
        <w:t>families</w:t>
      </w:r>
      <w:r w:rsidR="00BD5B7C" w:rsidRPr="00A2022E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A2022E">
        <w:rPr>
          <w:rFonts w:ascii="Arial" w:eastAsia="Arial" w:hAnsi="Arial" w:cs="Arial"/>
          <w:bCs/>
          <w:sz w:val="24"/>
          <w:szCs w:val="24"/>
        </w:rPr>
        <w:t>(see</w:t>
      </w:r>
      <w:r w:rsidR="00531CB4" w:rsidRPr="00A2022E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A2022E">
        <w:rPr>
          <w:rFonts w:ascii="Arial" w:eastAsia="Arial" w:hAnsi="Arial" w:cs="Arial"/>
          <w:bCs/>
          <w:sz w:val="24"/>
          <w:szCs w:val="24"/>
        </w:rPr>
        <w:t>Table</w:t>
      </w:r>
      <w:r w:rsidR="00531CB4" w:rsidRPr="00A2022E">
        <w:rPr>
          <w:rFonts w:ascii="Arial" w:eastAsia="Arial" w:hAnsi="Arial" w:cs="Arial"/>
          <w:bCs/>
          <w:sz w:val="24"/>
          <w:szCs w:val="24"/>
        </w:rPr>
        <w:t xml:space="preserve"> </w:t>
      </w:r>
      <w:r w:rsidR="0063489E" w:rsidRPr="00A2022E">
        <w:rPr>
          <w:rFonts w:ascii="Arial" w:eastAsia="Arial" w:hAnsi="Arial" w:cs="Arial"/>
          <w:bCs/>
          <w:sz w:val="24"/>
          <w:szCs w:val="24"/>
        </w:rPr>
        <w:t>5</w:t>
      </w:r>
      <w:r w:rsidRPr="00A2022E">
        <w:rPr>
          <w:rFonts w:ascii="Arial" w:eastAsia="Arial" w:hAnsi="Arial" w:cs="Arial"/>
          <w:bCs/>
          <w:sz w:val="24"/>
          <w:szCs w:val="24"/>
        </w:rPr>
        <w:t>).</w:t>
      </w:r>
    </w:p>
    <w:p w14:paraId="5E682F8D" w14:textId="77777777" w:rsidR="00531CB4" w:rsidRDefault="00531CB4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24"/>
          <w:szCs w:val="24"/>
        </w:rPr>
      </w:pPr>
    </w:p>
    <w:p w14:paraId="2734FC07" w14:textId="780A6FEA" w:rsidR="003D4131" w:rsidRDefault="00AF7C70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AF7C70">
        <w:rPr>
          <w:rFonts w:ascii="Arial" w:eastAsia="Arial" w:hAnsi="Arial" w:cs="Arial"/>
          <w:b/>
          <w:i/>
          <w:iCs/>
        </w:rPr>
        <w:t>Table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="0063489E">
        <w:rPr>
          <w:rFonts w:ascii="Arial" w:eastAsia="Arial" w:hAnsi="Arial" w:cs="Arial"/>
          <w:b/>
          <w:i/>
          <w:iCs/>
        </w:rPr>
        <w:t>5</w:t>
      </w:r>
      <w:r w:rsidRPr="00AF7C70">
        <w:rPr>
          <w:rFonts w:ascii="Arial" w:eastAsia="Arial" w:hAnsi="Arial" w:cs="Arial"/>
          <w:b/>
          <w:i/>
          <w:iCs/>
        </w:rPr>
        <w:t>.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Cost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of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Assistance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Provided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to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Affected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Families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/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Persons</w:t>
      </w:r>
    </w:p>
    <w:tbl>
      <w:tblPr>
        <w:tblW w:w="4799" w:type="pct"/>
        <w:tblInd w:w="329" w:type="dxa"/>
        <w:tblLook w:val="04A0" w:firstRow="1" w:lastRow="0" w:firstColumn="1" w:lastColumn="0" w:noHBand="0" w:noVBand="1"/>
      </w:tblPr>
      <w:tblGrid>
        <w:gridCol w:w="329"/>
        <w:gridCol w:w="2160"/>
        <w:gridCol w:w="1408"/>
        <w:gridCol w:w="1331"/>
        <w:gridCol w:w="959"/>
        <w:gridCol w:w="1359"/>
        <w:gridCol w:w="1800"/>
      </w:tblGrid>
      <w:tr w:rsidR="00C14E8C" w:rsidRPr="00C14E8C" w14:paraId="6535BDF0" w14:textId="77777777" w:rsidTr="00C14E8C">
        <w:trPr>
          <w:trHeight w:val="53"/>
          <w:tblHeader/>
        </w:trPr>
        <w:tc>
          <w:tcPr>
            <w:tcW w:w="13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63BC45B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3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DE8C0B4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COST OF ASSISTANCE </w:t>
            </w:r>
          </w:p>
        </w:tc>
      </w:tr>
      <w:tr w:rsidR="00C14E8C" w:rsidRPr="00C14E8C" w14:paraId="49D281C3" w14:textId="77777777" w:rsidTr="00C14E8C">
        <w:trPr>
          <w:trHeight w:val="20"/>
          <w:tblHeader/>
        </w:trPr>
        <w:tc>
          <w:tcPr>
            <w:tcW w:w="13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04D23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CDC12E7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DSWD 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1CE03EF" w14:textId="596A510E" w:rsidR="00C14E8C" w:rsidRPr="00C14E8C" w:rsidRDefault="00C14E8C" w:rsidP="00C14E8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LGU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s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7799D66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NGOs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F982705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OTHERS 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B1DEA46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GRAND TOTAL </w:t>
            </w:r>
          </w:p>
        </w:tc>
      </w:tr>
      <w:tr w:rsidR="00C14E8C" w:rsidRPr="00C14E8C" w14:paraId="73829465" w14:textId="77777777" w:rsidTr="00C14E8C">
        <w:trPr>
          <w:trHeight w:val="20"/>
        </w:trPr>
        <w:tc>
          <w:tcPr>
            <w:tcW w:w="1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E1F470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6B60C0" w14:textId="57DD94E1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269,782.19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6B8D87" w14:textId="34C7698A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147,000.00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213D7A" w14:textId="6E3B6FAF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402519" w14:textId="07051C7F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300,078.66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DBF743" w14:textId="25B62262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716,860.85 </w:t>
            </w:r>
          </w:p>
        </w:tc>
      </w:tr>
      <w:tr w:rsidR="00C14E8C" w:rsidRPr="00C14E8C" w14:paraId="2BF7D13E" w14:textId="77777777" w:rsidTr="00C14E8C">
        <w:trPr>
          <w:trHeight w:val="20"/>
        </w:trPr>
        <w:tc>
          <w:tcPr>
            <w:tcW w:w="1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383CAB8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>REGION I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04E191" w14:textId="6FD41FE3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4E40BB" w14:textId="363DDE7F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147,000.00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162398" w14:textId="2586DFEA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605A01" w14:textId="6F36986C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-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69C5C1" w14:textId="44CC6D48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147,000.00 </w:t>
            </w:r>
          </w:p>
        </w:tc>
      </w:tr>
      <w:tr w:rsidR="00C14E8C" w:rsidRPr="00C14E8C" w14:paraId="57483658" w14:textId="77777777" w:rsidTr="00C14E8C">
        <w:trPr>
          <w:trHeight w:val="20"/>
        </w:trPr>
        <w:tc>
          <w:tcPr>
            <w:tcW w:w="1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22FB68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>Ilocos</w:t>
            </w:r>
            <w:proofErr w:type="spellEnd"/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Norte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13B45A" w14:textId="73DFAFDF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FAA5ED" w14:textId="19C99E4D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147,000.00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BC6F01" w14:textId="743C0CC0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FB6782" w14:textId="3B58D7D9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-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BEC0AA" w14:textId="71C2A35F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147,000.00 </w:t>
            </w:r>
          </w:p>
        </w:tc>
      </w:tr>
      <w:tr w:rsidR="00C14E8C" w:rsidRPr="00C14E8C" w14:paraId="14D7D929" w14:textId="77777777" w:rsidTr="00C14E8C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9C58F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E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CAE87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>Pagudpud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057FE" w14:textId="03EB7230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C9B4B" w14:textId="59A73FEC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147,000.00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E54EE" w14:textId="3D596E0F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CE948" w14:textId="01577371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-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E392F" w14:textId="7AF4578D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147,000.00 </w:t>
            </w:r>
          </w:p>
        </w:tc>
      </w:tr>
      <w:tr w:rsidR="00C14E8C" w:rsidRPr="00C14E8C" w14:paraId="0B8EEC22" w14:textId="77777777" w:rsidTr="00C14E8C">
        <w:trPr>
          <w:trHeight w:val="20"/>
        </w:trPr>
        <w:tc>
          <w:tcPr>
            <w:tcW w:w="1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7B2C5CC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5AFD06" w14:textId="1F2BDE80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269,782.19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A9A7D3" w14:textId="7AE251A1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97F890" w14:textId="2B7CCE8C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27548D" w14:textId="77426398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300,078.66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E36D74" w14:textId="7DC4C7A9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569,860.85 </w:t>
            </w:r>
          </w:p>
        </w:tc>
      </w:tr>
      <w:tr w:rsidR="00C14E8C" w:rsidRPr="00C14E8C" w14:paraId="3CEBE408" w14:textId="77777777" w:rsidTr="00C14E8C">
        <w:trPr>
          <w:trHeight w:val="20"/>
        </w:trPr>
        <w:tc>
          <w:tcPr>
            <w:tcW w:w="1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059744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>Apayao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88C70C" w14:textId="4570BA76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269,782.19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48EBCE" w14:textId="7A6E2D8A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8B0C83" w14:textId="10640714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6BCCCB" w14:textId="3467FA6C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300,078.66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9C3AFE" w14:textId="44F633A6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569,860.85 </w:t>
            </w:r>
          </w:p>
        </w:tc>
      </w:tr>
      <w:tr w:rsidR="00C14E8C" w:rsidRPr="00C14E8C" w14:paraId="2C934DB0" w14:textId="77777777" w:rsidTr="00C14E8C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7DAFA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E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87B05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>Calanasan</w:t>
            </w:r>
            <w:proofErr w:type="spellEnd"/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(</w:t>
            </w:r>
            <w:proofErr w:type="spellStart"/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>Bayag</w:t>
            </w:r>
            <w:proofErr w:type="spellEnd"/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42C41" w14:textId="7021AFD9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186,757.44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2B7B7" w14:textId="6345E582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EDC4B" w14:textId="07B7E3DF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609FB" w14:textId="4EF16CE4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48,779.96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9A8C4" w14:textId="22495FD0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235,537.40 </w:t>
            </w:r>
          </w:p>
        </w:tc>
      </w:tr>
      <w:tr w:rsidR="00C14E8C" w:rsidRPr="00C14E8C" w14:paraId="43C03254" w14:textId="77777777" w:rsidTr="00C14E8C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18139C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E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503C3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>Conner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E439A" w14:textId="472D1BE1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45D36" w14:textId="35D184BE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8BA88" w14:textId="2905CDC5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8CC0B" w14:textId="20F16F6F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34,560.00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8BDA0" w14:textId="30E43149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34,560.00 </w:t>
            </w:r>
          </w:p>
        </w:tc>
      </w:tr>
      <w:tr w:rsidR="00C14E8C" w:rsidRPr="00C14E8C" w14:paraId="57F96F40" w14:textId="77777777" w:rsidTr="00C14E8C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79602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E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2AE3C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>Flora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2EFAA" w14:textId="6200AE7B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12B9E" w14:textId="18CC0A66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32498" w14:textId="556FC935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F86AD" w14:textId="1B6B5493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151,788.00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E822C" w14:textId="195DA5E5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151,788.00 </w:t>
            </w:r>
          </w:p>
        </w:tc>
      </w:tr>
      <w:tr w:rsidR="00C14E8C" w:rsidRPr="00C14E8C" w14:paraId="04DD46E8" w14:textId="77777777" w:rsidTr="00C14E8C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2DD16E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E8C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82102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>Kabugao</w:t>
            </w:r>
            <w:proofErr w:type="spellEnd"/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(capital)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71E79" w14:textId="69DE0BC9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8CC25" w14:textId="64C217AC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C6628" w14:textId="113A05C0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7E7A4" w14:textId="7DF3B210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42,250.00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E79FC" w14:textId="290AC96D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42,250.00 </w:t>
            </w:r>
          </w:p>
        </w:tc>
      </w:tr>
      <w:tr w:rsidR="00C14E8C" w:rsidRPr="00C14E8C" w14:paraId="066E211A" w14:textId="77777777" w:rsidTr="00C14E8C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5E888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E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6705C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>Luna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17A25" w14:textId="52684D23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83,024.75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7E00A" w14:textId="4C7FB0F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AD08C" w14:textId="1C552BDB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F80DE" w14:textId="01ED856D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FC826" w14:textId="09B8416B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83,024.75 </w:t>
            </w:r>
          </w:p>
        </w:tc>
      </w:tr>
      <w:tr w:rsidR="00C14E8C" w:rsidRPr="00C14E8C" w14:paraId="588D27D3" w14:textId="77777777" w:rsidTr="00C14E8C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896AC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E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90F1C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>Pudtol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5A214" w14:textId="45B359E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7AB3D" w14:textId="7367C016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11210" w14:textId="7EB7994F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EAD8F" w14:textId="665C65AC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19,700.70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4EDD7" w14:textId="6A34B5D9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19,700.70 </w:t>
            </w:r>
          </w:p>
        </w:tc>
      </w:tr>
      <w:tr w:rsidR="00C14E8C" w:rsidRPr="00C14E8C" w14:paraId="5D7A3ADF" w14:textId="77777777" w:rsidTr="00C14E8C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3DA5AA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14E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946B1" w14:textId="77777777" w:rsidR="00C14E8C" w:rsidRPr="00C14E8C" w:rsidRDefault="00C14E8C" w:rsidP="00C14E8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>Santa Marcela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9EFA3" w14:textId="250CDD30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AF2F1" w14:textId="1F731265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6E045" w14:textId="6ED6AFE2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67871" w14:textId="581519BA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3,000.00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76037" w14:textId="5224A231" w:rsidR="00C14E8C" w:rsidRPr="00C14E8C" w:rsidRDefault="00C14E8C" w:rsidP="00C14E8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14E8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3,000.00 </w:t>
            </w:r>
          </w:p>
        </w:tc>
      </w:tr>
    </w:tbl>
    <w:p w14:paraId="63D70635" w14:textId="1506E014" w:rsidR="00531CB4" w:rsidRPr="00531CB4" w:rsidRDefault="0063489E" w:rsidP="00531CB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74B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DSWD-FOs 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C14E8C">
        <w:rPr>
          <w:rFonts w:ascii="Arial" w:eastAsia="Arial" w:hAnsi="Arial" w:cs="Arial"/>
          <w:i/>
          <w:color w:val="0070C0"/>
          <w:sz w:val="16"/>
          <w:szCs w:val="24"/>
        </w:rPr>
        <w:t xml:space="preserve"> and CAR</w:t>
      </w:r>
    </w:p>
    <w:p w14:paraId="38BAA3A2" w14:textId="77777777" w:rsidR="007D25B0" w:rsidRDefault="007D25B0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0A2140AB" w:rsidR="001149A2" w:rsidRPr="00125AB7" w:rsidRDefault="001149A2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531CB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250A21C7" w14:textId="77777777" w:rsidR="004818A5" w:rsidRPr="00301B78" w:rsidRDefault="004818A5" w:rsidP="00531CB4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0B446A" w14:textId="77777777" w:rsidR="004818A5" w:rsidRPr="00AD2091" w:rsidRDefault="004818A5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4818A5" w:rsidRPr="00227A76" w14:paraId="2651D093" w14:textId="77777777" w:rsidTr="006E552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4C85A0" w14:textId="77777777" w:rsidR="004818A5" w:rsidRPr="00227A76" w:rsidRDefault="004818A5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AF3359" w14:textId="0F0DAC84" w:rsidR="004818A5" w:rsidRPr="00227A76" w:rsidRDefault="004818A5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4818A5" w:rsidRPr="00227A76" w14:paraId="54326432" w14:textId="77777777" w:rsidTr="006E552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BB58D1" w14:textId="7E84B2E7" w:rsidR="004818A5" w:rsidRPr="00A2022E" w:rsidRDefault="000574B6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="007D25B0">
              <w:rPr>
                <w:rFonts w:ascii="Arial" w:eastAsia="Arial" w:hAnsi="Arial" w:cs="Arial"/>
                <w:sz w:val="19"/>
                <w:szCs w:val="19"/>
              </w:rPr>
              <w:t>7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63489E" w:rsidRPr="00A2022E">
              <w:rPr>
                <w:rFonts w:ascii="Arial" w:eastAsia="Arial" w:hAnsi="Arial" w:cs="Arial"/>
                <w:sz w:val="19"/>
                <w:szCs w:val="19"/>
              </w:rPr>
              <w:t>Novem</w:t>
            </w:r>
            <w:r w:rsidR="0076300E" w:rsidRPr="00A2022E">
              <w:rPr>
                <w:rFonts w:ascii="Arial" w:eastAsia="Arial" w:hAnsi="Arial" w:cs="Arial"/>
                <w:sz w:val="19"/>
                <w:szCs w:val="19"/>
              </w:rPr>
              <w:t>ber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4818A5" w:rsidRPr="00A2022E">
              <w:rPr>
                <w:rFonts w:ascii="Arial" w:eastAsia="Arial" w:hAnsi="Arial" w:cs="Arial"/>
                <w:sz w:val="19"/>
                <w:szCs w:val="19"/>
              </w:rPr>
              <w:t>20</w:t>
            </w:r>
            <w:r w:rsidR="0076300E" w:rsidRPr="00A2022E">
              <w:rPr>
                <w:rFonts w:ascii="Arial" w:eastAsia="Arial" w:hAnsi="Arial" w:cs="Arial"/>
                <w:sz w:val="19"/>
                <w:szCs w:val="19"/>
              </w:rPr>
              <w:t>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4B135B" w14:textId="4BE37AD3" w:rsidR="004818A5" w:rsidRPr="00A2022E" w:rsidRDefault="004818A5" w:rsidP="00531CB4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A2022E">
              <w:rPr>
                <w:rFonts w:ascii="Arial" w:eastAsia="Arial" w:hAnsi="Arial" w:cs="Arial"/>
                <w:sz w:val="19"/>
                <w:szCs w:val="19"/>
              </w:rPr>
              <w:t>The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Disaster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Response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Operations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Monitoring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and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Information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Center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(DROMIC)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of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the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DSWD-DRMB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continues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to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76300E" w:rsidRPr="00A2022E">
              <w:rPr>
                <w:rFonts w:ascii="Arial" w:eastAsia="Arial" w:hAnsi="Arial" w:cs="Arial"/>
                <w:sz w:val="19"/>
                <w:szCs w:val="19"/>
              </w:rPr>
              <w:t>closely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76300E" w:rsidRPr="00A2022E">
              <w:rPr>
                <w:rFonts w:ascii="Arial" w:eastAsia="Arial" w:hAnsi="Arial" w:cs="Arial"/>
                <w:sz w:val="19"/>
                <w:szCs w:val="19"/>
              </w:rPr>
              <w:t>coordinate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76300E" w:rsidRPr="00A2022E">
              <w:rPr>
                <w:rFonts w:ascii="Arial" w:eastAsia="Arial" w:hAnsi="Arial" w:cs="Arial"/>
                <w:sz w:val="19"/>
                <w:szCs w:val="19"/>
              </w:rPr>
              <w:t>with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76300E" w:rsidRPr="00A2022E">
              <w:rPr>
                <w:rFonts w:ascii="Arial" w:eastAsia="Arial" w:hAnsi="Arial" w:cs="Arial"/>
                <w:sz w:val="19"/>
                <w:szCs w:val="19"/>
              </w:rPr>
              <w:t>the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76300E" w:rsidRPr="00A2022E">
              <w:rPr>
                <w:rFonts w:ascii="Arial" w:eastAsia="Arial" w:hAnsi="Arial" w:cs="Arial"/>
                <w:sz w:val="19"/>
                <w:szCs w:val="19"/>
              </w:rPr>
              <w:t>concerned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76300E" w:rsidRPr="00A2022E">
              <w:rPr>
                <w:rFonts w:ascii="Arial" w:eastAsia="Arial" w:hAnsi="Arial" w:cs="Arial"/>
                <w:sz w:val="19"/>
                <w:szCs w:val="19"/>
              </w:rPr>
              <w:t>field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76300E" w:rsidRPr="00A2022E">
              <w:rPr>
                <w:rFonts w:ascii="Arial" w:eastAsia="Arial" w:hAnsi="Arial" w:cs="Arial"/>
                <w:sz w:val="19"/>
                <w:szCs w:val="19"/>
              </w:rPr>
              <w:t>offices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for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significant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reports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on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the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status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of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affected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families,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assistance,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and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relief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efforts.</w:t>
            </w:r>
          </w:p>
        </w:tc>
      </w:tr>
    </w:tbl>
    <w:p w14:paraId="1C01AC28" w14:textId="77777777" w:rsidR="00E97EC4" w:rsidRPr="00475847" w:rsidRDefault="00E97EC4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F3F1882" w14:textId="3C881DAA" w:rsidR="00A2022E" w:rsidRDefault="00A2022E" w:rsidP="00A202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>DSWD-FO</w:t>
      </w:r>
      <w:r>
        <w:rPr>
          <w:rFonts w:ascii="Arial" w:eastAsia="Arial" w:hAnsi="Arial" w:cs="Arial"/>
          <w:b/>
          <w:sz w:val="24"/>
          <w:szCs w:val="24"/>
        </w:rPr>
        <w:t xml:space="preserve"> 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A2022E" w:rsidRPr="00227A76" w14:paraId="35BAD2F0" w14:textId="77777777" w:rsidTr="0034514C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9C05B9" w14:textId="77777777" w:rsidR="00A2022E" w:rsidRPr="00227A76" w:rsidRDefault="00A2022E" w:rsidP="00345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946385" w14:textId="77777777" w:rsidR="00A2022E" w:rsidRPr="00227A76" w:rsidRDefault="00A2022E" w:rsidP="00345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 / ACTIONS UNDERTAKEN</w:t>
            </w:r>
          </w:p>
        </w:tc>
      </w:tr>
      <w:tr w:rsidR="00A2022E" w:rsidRPr="00227A76" w14:paraId="0B1B56CE" w14:textId="77777777" w:rsidTr="0034514C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3B1122" w14:textId="6A4DE99A" w:rsidR="00A2022E" w:rsidRPr="007D25B0" w:rsidRDefault="00A2022E" w:rsidP="00C809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7D25B0"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="007D25B0" w:rsidRPr="007D25B0">
              <w:rPr>
                <w:rFonts w:ascii="Arial" w:eastAsia="Arial" w:hAnsi="Arial" w:cs="Arial"/>
                <w:sz w:val="19"/>
                <w:szCs w:val="19"/>
              </w:rPr>
              <w:t>7</w:t>
            </w:r>
            <w:r w:rsidRPr="007D25B0">
              <w:rPr>
                <w:rFonts w:ascii="Arial" w:eastAsia="Arial" w:hAnsi="Arial" w:cs="Arial"/>
                <w:sz w:val="19"/>
                <w:szCs w:val="19"/>
              </w:rPr>
              <w:t xml:space="preserve"> November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997F16" w14:textId="77777777" w:rsidR="00A2022E" w:rsidRPr="007D25B0" w:rsidRDefault="00A2022E" w:rsidP="00A2022E">
            <w:pPr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7D25B0">
              <w:rPr>
                <w:rFonts w:ascii="Arial" w:eastAsia="Arial" w:hAnsi="Arial" w:cs="Arial"/>
                <w:sz w:val="19"/>
                <w:szCs w:val="19"/>
              </w:rPr>
              <w:t>DSWD-FO CAR DRMD are on duty at the Operations Center to monitor the status on the ground as well as the alert status and weather updates.</w:t>
            </w:r>
          </w:p>
          <w:p w14:paraId="220AD877" w14:textId="77777777" w:rsidR="00A2022E" w:rsidRPr="007D25B0" w:rsidRDefault="00A2022E" w:rsidP="00A2022E">
            <w:pPr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7D25B0">
              <w:rPr>
                <w:rFonts w:ascii="Arial" w:eastAsia="Arial" w:hAnsi="Arial" w:cs="Arial"/>
                <w:sz w:val="19"/>
                <w:szCs w:val="19"/>
              </w:rPr>
              <w:t>Rapid Emergency Telecommunications Team (RETT) including the International Maritime/Marine Satellite (INMARSAT) equipment are on standby.</w:t>
            </w:r>
          </w:p>
          <w:p w14:paraId="040D3E4A" w14:textId="533B8353" w:rsidR="00A2022E" w:rsidRPr="007D25B0" w:rsidRDefault="00A2022E" w:rsidP="00A2022E">
            <w:pPr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7D25B0">
              <w:rPr>
                <w:rFonts w:ascii="Arial" w:eastAsia="Arial" w:hAnsi="Arial" w:cs="Arial"/>
                <w:sz w:val="19"/>
                <w:szCs w:val="19"/>
              </w:rPr>
              <w:t>DSWD-FO CAR is in close coordination with Cordillera Regional Disaster Risk Reduction and Management Council Emergency Operations Center for updates.</w:t>
            </w:r>
          </w:p>
        </w:tc>
      </w:tr>
    </w:tbl>
    <w:p w14:paraId="71D3626A" w14:textId="77777777" w:rsidR="00A2022E" w:rsidRPr="00C80918" w:rsidRDefault="00A2022E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572998AF" w:rsidR="001149A2" w:rsidRPr="00C80918" w:rsidRDefault="001149A2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80918">
        <w:rPr>
          <w:rFonts w:ascii="Arial" w:eastAsia="Arial" w:hAnsi="Arial" w:cs="Arial"/>
          <w:b/>
          <w:sz w:val="24"/>
          <w:szCs w:val="24"/>
        </w:rPr>
        <w:t>DSWD-FO</w:t>
      </w:r>
      <w:r w:rsidR="00531CB4" w:rsidRPr="00C80918">
        <w:rPr>
          <w:rFonts w:ascii="Arial" w:eastAsia="Arial" w:hAnsi="Arial" w:cs="Arial"/>
          <w:b/>
          <w:sz w:val="24"/>
          <w:szCs w:val="24"/>
        </w:rPr>
        <w:t xml:space="preserve"> </w:t>
      </w:r>
      <w:r w:rsidR="0063489E" w:rsidRPr="00C80918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C80918" w:rsidRPr="00C80918" w14:paraId="69CF665B" w14:textId="77777777" w:rsidTr="006E552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EE2FB1" w14:textId="77777777" w:rsidR="00DB4F03" w:rsidRPr="00C80918" w:rsidRDefault="00DB4F03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A85B9D" w14:textId="5033BB68" w:rsidR="00DB4F03" w:rsidRPr="00C80918" w:rsidRDefault="00DB4F03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C80918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C80918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C80918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902F26" w:rsidRPr="00C80918" w14:paraId="5A01C911" w14:textId="77777777" w:rsidTr="006E552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9EFA7A" w14:textId="3BB07A81" w:rsidR="00902F26" w:rsidRPr="00C80918" w:rsidRDefault="00A2022E" w:rsidP="006348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C80918">
              <w:rPr>
                <w:rFonts w:ascii="Arial" w:eastAsia="Arial" w:hAnsi="Arial" w:cs="Arial"/>
                <w:sz w:val="19"/>
                <w:szCs w:val="19"/>
              </w:rPr>
              <w:t>12</w:t>
            </w:r>
            <w:r w:rsidR="0063489E" w:rsidRPr="00C80918">
              <w:rPr>
                <w:rFonts w:ascii="Arial" w:eastAsia="Arial" w:hAnsi="Arial" w:cs="Arial"/>
                <w:sz w:val="19"/>
                <w:szCs w:val="19"/>
              </w:rPr>
              <w:t xml:space="preserve"> November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BC6AD" w14:textId="391443A3" w:rsidR="0063489E" w:rsidRPr="00C80918" w:rsidRDefault="00A2022E" w:rsidP="00A2022E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C80918">
              <w:rPr>
                <w:rFonts w:ascii="Arial" w:eastAsia="Arial" w:hAnsi="Arial" w:cs="Arial"/>
                <w:sz w:val="19"/>
                <w:szCs w:val="19"/>
              </w:rPr>
              <w:t xml:space="preserve">DSWD-FO I submitted their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terminal report.</w:t>
            </w:r>
          </w:p>
        </w:tc>
      </w:tr>
    </w:tbl>
    <w:p w14:paraId="7F77B452" w14:textId="167F3FB1" w:rsidR="003502CC" w:rsidRPr="00C80918" w:rsidRDefault="003502CC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9EE640A" w14:textId="434AEDDC" w:rsidR="001A2DB6" w:rsidRPr="00C80918" w:rsidRDefault="001A2DB6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80918">
        <w:rPr>
          <w:rFonts w:ascii="Arial" w:eastAsia="Arial" w:hAnsi="Arial" w:cs="Arial"/>
          <w:b/>
          <w:sz w:val="24"/>
          <w:szCs w:val="24"/>
        </w:rPr>
        <w:t>DSWD-FO</w:t>
      </w:r>
      <w:r w:rsidR="00531CB4" w:rsidRPr="00C80918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0918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C80918" w:rsidRPr="00C80918" w14:paraId="01DEED40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80E85B" w14:textId="77777777" w:rsidR="001A2DB6" w:rsidRPr="00C80918" w:rsidRDefault="001A2DB6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5EE0B1" w14:textId="22EFAD92" w:rsidR="001A2DB6" w:rsidRPr="00C80918" w:rsidRDefault="001A2DB6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C80918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C80918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C80918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A2022E" w:rsidRPr="00227A76" w14:paraId="6E434F92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CBE118" w14:textId="4DB0CA84" w:rsidR="00A2022E" w:rsidRPr="00C80918" w:rsidRDefault="00A2022E" w:rsidP="00A202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C80918">
              <w:rPr>
                <w:rFonts w:ascii="Arial" w:eastAsia="Arial" w:hAnsi="Arial" w:cs="Arial"/>
                <w:sz w:val="19"/>
                <w:szCs w:val="19"/>
              </w:rPr>
              <w:t>12 November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743DC" w14:textId="1FFA2899" w:rsidR="00A2022E" w:rsidRPr="00C80918" w:rsidRDefault="00A2022E" w:rsidP="00A2022E">
            <w:pPr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C80918">
              <w:rPr>
                <w:rFonts w:ascii="Arial" w:eastAsia="Arial" w:hAnsi="Arial" w:cs="Arial"/>
                <w:sz w:val="19"/>
                <w:szCs w:val="19"/>
              </w:rPr>
              <w:t xml:space="preserve">DSWD-FO II submitted their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terminal report.</w:t>
            </w:r>
          </w:p>
        </w:tc>
      </w:tr>
    </w:tbl>
    <w:p w14:paraId="1972A35C" w14:textId="06A091B1" w:rsidR="001A2DB6" w:rsidRDefault="001A2DB6" w:rsidP="00531CB4">
      <w:pPr>
        <w:spacing w:after="0" w:line="240" w:lineRule="auto"/>
        <w:contextualSpacing/>
        <w:rPr>
          <w:rFonts w:ascii="Arial" w:eastAsia="Arial" w:hAnsi="Arial" w:cs="Arial"/>
          <w:i/>
          <w:szCs w:val="24"/>
        </w:rPr>
      </w:pPr>
    </w:p>
    <w:p w14:paraId="71B0386D" w14:textId="59C06565" w:rsidR="001149A2" w:rsidRPr="00005366" w:rsidRDefault="001149A2" w:rsidP="00531CB4">
      <w:pPr>
        <w:spacing w:after="0" w:line="240" w:lineRule="auto"/>
        <w:contextualSpacing/>
        <w:jc w:val="center"/>
        <w:rPr>
          <w:rFonts w:ascii="Arial" w:eastAsia="Arial" w:hAnsi="Arial" w:cs="Arial"/>
          <w:i/>
          <w:szCs w:val="24"/>
        </w:rPr>
      </w:pPr>
      <w:r w:rsidRPr="00005366">
        <w:rPr>
          <w:rFonts w:ascii="Arial" w:eastAsia="Arial" w:hAnsi="Arial" w:cs="Arial"/>
          <w:i/>
          <w:szCs w:val="24"/>
        </w:rPr>
        <w:t>*****</w:t>
      </w:r>
    </w:p>
    <w:p w14:paraId="0670C53D" w14:textId="5C0ED8A9" w:rsidR="004818A5" w:rsidRPr="001E33B7" w:rsidRDefault="004818A5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Cs w:val="24"/>
        </w:rPr>
      </w:pPr>
      <w:r w:rsidRPr="001E33B7">
        <w:rPr>
          <w:rFonts w:ascii="Arial" w:eastAsia="Arial" w:hAnsi="Arial" w:cs="Arial"/>
          <w:i/>
          <w:szCs w:val="24"/>
          <w:highlight w:val="white"/>
        </w:rPr>
        <w:t>The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Disaster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Response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Operations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Monitoring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and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Information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Center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(DROMIC)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of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the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DSWD-DRMB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is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closely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coordinating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with</w:t>
      </w:r>
      <w:r w:rsidR="00BD5B7C">
        <w:rPr>
          <w:rFonts w:ascii="Arial" w:eastAsia="Arial" w:hAnsi="Arial" w:cs="Arial"/>
          <w:i/>
          <w:szCs w:val="24"/>
          <w:highlight w:val="white"/>
        </w:rPr>
        <w:t xml:space="preserve"> concerned </w:t>
      </w:r>
      <w:r w:rsidRPr="001E33B7">
        <w:rPr>
          <w:rFonts w:ascii="Arial" w:eastAsia="Arial" w:hAnsi="Arial" w:cs="Arial"/>
          <w:i/>
          <w:szCs w:val="24"/>
          <w:highlight w:val="white"/>
        </w:rPr>
        <w:t>DSWD</w:t>
      </w:r>
      <w:r w:rsidR="00BD5B7C">
        <w:rPr>
          <w:rFonts w:ascii="Arial" w:eastAsia="Arial" w:hAnsi="Arial" w:cs="Arial"/>
          <w:i/>
          <w:szCs w:val="24"/>
        </w:rPr>
        <w:t xml:space="preserve"> Field Offices </w:t>
      </w:r>
      <w:r w:rsidR="00AC67DF">
        <w:rPr>
          <w:rFonts w:ascii="Arial" w:eastAsia="Arial" w:hAnsi="Arial" w:cs="Arial"/>
          <w:i/>
          <w:szCs w:val="24"/>
        </w:rPr>
        <w:t>f</w:t>
      </w:r>
      <w:r w:rsidRPr="001E33B7">
        <w:rPr>
          <w:rFonts w:ascii="Arial" w:eastAsia="Arial" w:hAnsi="Arial" w:cs="Arial"/>
          <w:i/>
          <w:szCs w:val="24"/>
        </w:rPr>
        <w:t>or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any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significant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disaster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response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updates.</w:t>
      </w:r>
    </w:p>
    <w:p w14:paraId="1AFBCB5D" w14:textId="31D4981E" w:rsidR="00C51F84" w:rsidRDefault="00C51F84" w:rsidP="00531CB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DC7EAE" w14:textId="77777777" w:rsidR="00A2022E" w:rsidRDefault="00A2022E" w:rsidP="00531CB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227A76" w14:paraId="517A2C24" w14:textId="77777777" w:rsidTr="00227A76">
        <w:tc>
          <w:tcPr>
            <w:tcW w:w="4868" w:type="dxa"/>
          </w:tcPr>
          <w:p w14:paraId="69BA90A4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Prepared by:</w:t>
            </w:r>
          </w:p>
          <w:p w14:paraId="354BDD30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14:paraId="138DADDA" w14:textId="77777777" w:rsidR="007D25B0" w:rsidRPr="007D25B0" w:rsidRDefault="007D25B0" w:rsidP="007D25B0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D25B0">
              <w:rPr>
                <w:rFonts w:ascii="Arial" w:eastAsia="Arial" w:hAnsi="Arial" w:cs="Arial"/>
                <w:b/>
                <w:sz w:val="24"/>
                <w:szCs w:val="24"/>
              </w:rPr>
              <w:t>DIANE C. PLEGRINO</w:t>
            </w:r>
          </w:p>
          <w:p w14:paraId="182D16AA" w14:textId="3D534383" w:rsidR="00227A76" w:rsidRPr="00227A76" w:rsidRDefault="007D25B0" w:rsidP="007D25B0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 w:rsidRPr="007D25B0">
              <w:rPr>
                <w:rFonts w:ascii="Arial" w:eastAsia="Arial" w:hAnsi="Arial" w:cs="Arial"/>
                <w:b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26ADB565" w14:textId="43112F15" w:rsidR="00227A76" w:rsidRPr="00BD5B7C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Releasing Officer:</w:t>
            </w:r>
          </w:p>
          <w:p w14:paraId="7114B92F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</w:p>
          <w:p w14:paraId="14CB2C96" w14:textId="6E7E9B85" w:rsidR="00227A76" w:rsidRPr="00227A76" w:rsidRDefault="007D25B0" w:rsidP="00227A76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 w:rsidRPr="007D25B0">
              <w:rPr>
                <w:rFonts w:ascii="Arial" w:eastAsia="Arial" w:hAnsi="Arial" w:cs="Arial"/>
                <w:b/>
                <w:sz w:val="24"/>
                <w:szCs w:val="24"/>
              </w:rPr>
              <w:t>LESLIE R. JAWILI</w:t>
            </w:r>
          </w:p>
        </w:tc>
      </w:tr>
    </w:tbl>
    <w:p w14:paraId="5F50F1E1" w14:textId="1A8E8CC1" w:rsidR="00191B40" w:rsidRPr="00227A76" w:rsidRDefault="00191B40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sectPr w:rsidR="00191B40" w:rsidRPr="00227A76" w:rsidSect="001467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20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A5F1F" w14:textId="77777777" w:rsidR="00457B44" w:rsidRDefault="00457B44">
      <w:pPr>
        <w:spacing w:after="0" w:line="240" w:lineRule="auto"/>
      </w:pPr>
      <w:r>
        <w:separator/>
      </w:r>
    </w:p>
  </w:endnote>
  <w:endnote w:type="continuationSeparator" w:id="0">
    <w:p w14:paraId="4CE686F5" w14:textId="77777777" w:rsidR="00457B44" w:rsidRDefault="004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695F6B" w:rsidRDefault="00695F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695F6B" w:rsidRDefault="00695F6B" w:rsidP="00E511E9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6D2037F6" w:rsidR="00695F6B" w:rsidRDefault="00695F6B" w:rsidP="00235C7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#4</w:t>
    </w:r>
    <w:r w:rsidRPr="00235C7D">
      <w:rPr>
        <w:rFonts w:ascii="Arial" w:eastAsia="Arial" w:hAnsi="Arial" w:cs="Arial"/>
        <w:sz w:val="14"/>
        <w:szCs w:val="14"/>
      </w:rPr>
      <w:t xml:space="preserve"> on </w:t>
    </w:r>
    <w:r>
      <w:rPr>
        <w:rFonts w:ascii="Arial" w:eastAsia="Arial" w:hAnsi="Arial" w:cs="Arial"/>
        <w:sz w:val="14"/>
        <w:szCs w:val="14"/>
      </w:rPr>
      <w:t xml:space="preserve">the </w:t>
    </w:r>
    <w:r w:rsidRPr="00235C7D">
      <w:rPr>
        <w:rFonts w:ascii="Arial" w:eastAsia="Arial" w:hAnsi="Arial" w:cs="Arial"/>
        <w:sz w:val="14"/>
        <w:szCs w:val="14"/>
      </w:rPr>
      <w:t>Effects of the Tail End of a Cold Front</w:t>
    </w:r>
    <w:r>
      <w:rPr>
        <w:rFonts w:ascii="Arial" w:eastAsia="Arial" w:hAnsi="Arial" w:cs="Arial"/>
        <w:sz w:val="14"/>
        <w:szCs w:val="14"/>
      </w:rPr>
      <w:t xml:space="preserve"> as of 17 November 2020, 6P</w:t>
    </w:r>
    <w:r w:rsidRPr="00235C7D">
      <w:rPr>
        <w:rFonts w:ascii="Arial" w:eastAsia="Arial" w:hAnsi="Arial" w:cs="Arial"/>
        <w:sz w:val="14"/>
        <w:szCs w:val="14"/>
      </w:rPr>
      <w:t>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695F6B" w:rsidRDefault="00695F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B0548" w14:textId="77777777" w:rsidR="00457B44" w:rsidRDefault="00457B44">
      <w:pPr>
        <w:spacing w:after="0" w:line="240" w:lineRule="auto"/>
      </w:pPr>
      <w:r>
        <w:separator/>
      </w:r>
    </w:p>
  </w:footnote>
  <w:footnote w:type="continuationSeparator" w:id="0">
    <w:p w14:paraId="57653EEE" w14:textId="77777777" w:rsidR="00457B44" w:rsidRDefault="00457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695F6B" w:rsidRDefault="00695F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695F6B" w:rsidRDefault="00695F6B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25B407B4">
          <wp:simplePos x="0" y="0"/>
          <wp:positionH relativeFrom="margin">
            <wp:posOffset>3543300</wp:posOffset>
          </wp:positionH>
          <wp:positionV relativeFrom="paragraph">
            <wp:posOffset>38100</wp:posOffset>
          </wp:positionV>
          <wp:extent cx="2641600" cy="762635"/>
          <wp:effectExtent l="0" t="0" r="0" b="0"/>
          <wp:wrapTight wrapText="bothSides">
            <wp:wrapPolygon edited="0">
              <wp:start x="14954" y="0"/>
              <wp:lineTo x="4829" y="4316"/>
              <wp:lineTo x="2025" y="5935"/>
              <wp:lineTo x="1713" y="20503"/>
              <wp:lineTo x="14954" y="21042"/>
              <wp:lineTo x="17290" y="21042"/>
              <wp:lineTo x="17446" y="21042"/>
              <wp:lineTo x="18848" y="17805"/>
              <wp:lineTo x="19471" y="17266"/>
              <wp:lineTo x="19783" y="12949"/>
              <wp:lineTo x="19938" y="7014"/>
              <wp:lineTo x="18692" y="2158"/>
              <wp:lineTo x="17290" y="0"/>
              <wp:lineTo x="149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60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95F6B" w:rsidRDefault="00695F6B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95F6B" w:rsidRDefault="00695F6B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95F6B" w:rsidRPr="00AC4062" w:rsidRDefault="00695F6B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695F6B" w:rsidRDefault="00695F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37F"/>
    <w:multiLevelType w:val="multilevel"/>
    <w:tmpl w:val="6F00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D5776"/>
    <w:multiLevelType w:val="hybridMultilevel"/>
    <w:tmpl w:val="4AFAC682"/>
    <w:lvl w:ilvl="0" w:tplc="F1E20E98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E77FE"/>
    <w:multiLevelType w:val="hybridMultilevel"/>
    <w:tmpl w:val="FFC02AE8"/>
    <w:lvl w:ilvl="0" w:tplc="4290ED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33988"/>
    <w:multiLevelType w:val="hybridMultilevel"/>
    <w:tmpl w:val="F35CA890"/>
    <w:lvl w:ilvl="0" w:tplc="70140DC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E6911"/>
    <w:multiLevelType w:val="hybridMultilevel"/>
    <w:tmpl w:val="EF26482C"/>
    <w:lvl w:ilvl="0" w:tplc="44944A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25DB2"/>
    <w:multiLevelType w:val="hybridMultilevel"/>
    <w:tmpl w:val="9ECEDAF2"/>
    <w:lvl w:ilvl="0" w:tplc="99024CB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434F7"/>
    <w:multiLevelType w:val="hybridMultilevel"/>
    <w:tmpl w:val="5CAEFCB8"/>
    <w:lvl w:ilvl="0" w:tplc="9AF2E27C">
      <w:start w:val="12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67B70"/>
    <w:multiLevelType w:val="multilevel"/>
    <w:tmpl w:val="928A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B4282D"/>
    <w:multiLevelType w:val="hybridMultilevel"/>
    <w:tmpl w:val="A260EF1A"/>
    <w:lvl w:ilvl="0" w:tplc="A7F0540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B71C1"/>
    <w:multiLevelType w:val="multilevel"/>
    <w:tmpl w:val="E83C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D53666"/>
    <w:multiLevelType w:val="multilevel"/>
    <w:tmpl w:val="778A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2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6611BA"/>
    <w:multiLevelType w:val="multilevel"/>
    <w:tmpl w:val="6EC6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0668C5"/>
    <w:multiLevelType w:val="hybridMultilevel"/>
    <w:tmpl w:val="2C18E7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C53CD"/>
    <w:multiLevelType w:val="multilevel"/>
    <w:tmpl w:val="4924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5A76DA"/>
    <w:multiLevelType w:val="multilevel"/>
    <w:tmpl w:val="9EBA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62F6809"/>
    <w:multiLevelType w:val="hybridMultilevel"/>
    <w:tmpl w:val="CAD85BD0"/>
    <w:lvl w:ilvl="0" w:tplc="EA905F20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E7677"/>
    <w:multiLevelType w:val="hybridMultilevel"/>
    <w:tmpl w:val="C5F863B0"/>
    <w:lvl w:ilvl="0" w:tplc="82684AC4">
      <w:start w:val="25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8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29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0" w15:restartNumberingAfterBreak="0">
    <w:nsid w:val="4E920182"/>
    <w:multiLevelType w:val="hybridMultilevel"/>
    <w:tmpl w:val="FF5C06B0"/>
    <w:lvl w:ilvl="0" w:tplc="A972299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B5639"/>
    <w:multiLevelType w:val="hybridMultilevel"/>
    <w:tmpl w:val="4D8EBF16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6595F89"/>
    <w:multiLevelType w:val="hybridMultilevel"/>
    <w:tmpl w:val="4D9CE6B0"/>
    <w:lvl w:ilvl="0" w:tplc="FAB6BDC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16993"/>
    <w:multiLevelType w:val="hybridMultilevel"/>
    <w:tmpl w:val="139A71EA"/>
    <w:lvl w:ilvl="0" w:tplc="5DEE076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61AA4"/>
    <w:multiLevelType w:val="hybridMultilevel"/>
    <w:tmpl w:val="5EBEF4AE"/>
    <w:lvl w:ilvl="0" w:tplc="1B34E060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42F0302"/>
    <w:multiLevelType w:val="hybridMultilevel"/>
    <w:tmpl w:val="D594414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C1766"/>
    <w:multiLevelType w:val="hybridMultilevel"/>
    <w:tmpl w:val="A90A83F4"/>
    <w:lvl w:ilvl="0" w:tplc="2C423CFE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D783B"/>
    <w:multiLevelType w:val="multilevel"/>
    <w:tmpl w:val="7774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41"/>
  </w:num>
  <w:num w:numId="3">
    <w:abstractNumId w:val="17"/>
  </w:num>
  <w:num w:numId="4">
    <w:abstractNumId w:val="25"/>
  </w:num>
  <w:num w:numId="5">
    <w:abstractNumId w:val="26"/>
  </w:num>
  <w:num w:numId="6">
    <w:abstractNumId w:val="35"/>
  </w:num>
  <w:num w:numId="7">
    <w:abstractNumId w:val="24"/>
  </w:num>
  <w:num w:numId="8">
    <w:abstractNumId w:val="39"/>
  </w:num>
  <w:num w:numId="9">
    <w:abstractNumId w:val="23"/>
  </w:num>
  <w:num w:numId="10">
    <w:abstractNumId w:val="32"/>
  </w:num>
  <w:num w:numId="11">
    <w:abstractNumId w:val="18"/>
  </w:num>
  <w:num w:numId="12">
    <w:abstractNumId w:val="36"/>
  </w:num>
  <w:num w:numId="13">
    <w:abstractNumId w:val="31"/>
  </w:num>
  <w:num w:numId="14">
    <w:abstractNumId w:val="28"/>
  </w:num>
  <w:num w:numId="15">
    <w:abstractNumId w:val="42"/>
  </w:num>
  <w:num w:numId="16">
    <w:abstractNumId w:val="21"/>
  </w:num>
  <w:num w:numId="17">
    <w:abstractNumId w:val="43"/>
  </w:num>
  <w:num w:numId="18">
    <w:abstractNumId w:val="4"/>
    <w:lvlOverride w:ilvl="0">
      <w:lvl w:ilvl="0">
        <w:numFmt w:val="lowerLetter"/>
        <w:lvlText w:val="%1."/>
        <w:lvlJc w:val="left"/>
      </w:lvl>
    </w:lvlOverride>
  </w:num>
  <w:num w:numId="19">
    <w:abstractNumId w:val="38"/>
  </w:num>
  <w:num w:numId="20">
    <w:abstractNumId w:val="3"/>
    <w:lvlOverride w:ilvl="0">
      <w:lvl w:ilvl="0">
        <w:numFmt w:val="upperRoman"/>
        <w:lvlText w:val="%1."/>
        <w:lvlJc w:val="right"/>
      </w:lvl>
    </w:lvlOverride>
  </w:num>
  <w:num w:numId="21">
    <w:abstractNumId w:val="6"/>
  </w:num>
  <w:num w:numId="22">
    <w:abstractNumId w:val="33"/>
  </w:num>
  <w:num w:numId="23">
    <w:abstractNumId w:val="2"/>
  </w:num>
  <w:num w:numId="24">
    <w:abstractNumId w:val="34"/>
  </w:num>
  <w:num w:numId="25">
    <w:abstractNumId w:val="10"/>
  </w:num>
  <w:num w:numId="26">
    <w:abstractNumId w:val="27"/>
  </w:num>
  <w:num w:numId="27">
    <w:abstractNumId w:val="30"/>
  </w:num>
  <w:num w:numId="28">
    <w:abstractNumId w:val="7"/>
  </w:num>
  <w:num w:numId="29">
    <w:abstractNumId w:val="5"/>
  </w:num>
  <w:num w:numId="30">
    <w:abstractNumId w:val="29"/>
  </w:num>
  <w:num w:numId="31">
    <w:abstractNumId w:val="1"/>
  </w:num>
  <w:num w:numId="32">
    <w:abstractNumId w:val="20"/>
  </w:num>
  <w:num w:numId="33">
    <w:abstractNumId w:val="44"/>
  </w:num>
  <w:num w:numId="34">
    <w:abstractNumId w:val="14"/>
  </w:num>
  <w:num w:numId="35">
    <w:abstractNumId w:val="9"/>
  </w:num>
  <w:num w:numId="36">
    <w:abstractNumId w:val="45"/>
  </w:num>
  <w:num w:numId="37">
    <w:abstractNumId w:val="16"/>
  </w:num>
  <w:num w:numId="38">
    <w:abstractNumId w:val="0"/>
  </w:num>
  <w:num w:numId="39">
    <w:abstractNumId w:val="11"/>
  </w:num>
  <w:num w:numId="40">
    <w:abstractNumId w:val="40"/>
  </w:num>
  <w:num w:numId="41">
    <w:abstractNumId w:val="13"/>
  </w:num>
  <w:num w:numId="42">
    <w:abstractNumId w:val="12"/>
  </w:num>
  <w:num w:numId="43">
    <w:abstractNumId w:val="15"/>
  </w:num>
  <w:num w:numId="44">
    <w:abstractNumId w:val="19"/>
  </w:num>
  <w:num w:numId="45">
    <w:abstractNumId w:val="37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1EC7"/>
    <w:rsid w:val="00005366"/>
    <w:rsid w:val="00005D10"/>
    <w:rsid w:val="0000662B"/>
    <w:rsid w:val="00006D6A"/>
    <w:rsid w:val="000101D0"/>
    <w:rsid w:val="00013B68"/>
    <w:rsid w:val="0001600F"/>
    <w:rsid w:val="0002575D"/>
    <w:rsid w:val="0002670A"/>
    <w:rsid w:val="00042FEB"/>
    <w:rsid w:val="00045AE6"/>
    <w:rsid w:val="000463B0"/>
    <w:rsid w:val="00046FA7"/>
    <w:rsid w:val="00050CA7"/>
    <w:rsid w:val="000574B6"/>
    <w:rsid w:val="00057C6C"/>
    <w:rsid w:val="00061D12"/>
    <w:rsid w:val="000668AE"/>
    <w:rsid w:val="00072210"/>
    <w:rsid w:val="00072A78"/>
    <w:rsid w:val="000738E9"/>
    <w:rsid w:val="000756E2"/>
    <w:rsid w:val="00083789"/>
    <w:rsid w:val="00085C02"/>
    <w:rsid w:val="00085C5D"/>
    <w:rsid w:val="00092955"/>
    <w:rsid w:val="00096310"/>
    <w:rsid w:val="000A1B57"/>
    <w:rsid w:val="000A32A5"/>
    <w:rsid w:val="000A79D3"/>
    <w:rsid w:val="000B23B3"/>
    <w:rsid w:val="000B3563"/>
    <w:rsid w:val="000C181F"/>
    <w:rsid w:val="000C2F10"/>
    <w:rsid w:val="000C7951"/>
    <w:rsid w:val="000D062E"/>
    <w:rsid w:val="000D0CF1"/>
    <w:rsid w:val="000D2160"/>
    <w:rsid w:val="000D7B1F"/>
    <w:rsid w:val="000E38E9"/>
    <w:rsid w:val="000E7D89"/>
    <w:rsid w:val="000F0622"/>
    <w:rsid w:val="000F4719"/>
    <w:rsid w:val="000F746E"/>
    <w:rsid w:val="00103236"/>
    <w:rsid w:val="001035E6"/>
    <w:rsid w:val="001036F2"/>
    <w:rsid w:val="00103995"/>
    <w:rsid w:val="0010598D"/>
    <w:rsid w:val="001149A2"/>
    <w:rsid w:val="00115E4B"/>
    <w:rsid w:val="00125AB7"/>
    <w:rsid w:val="0012718C"/>
    <w:rsid w:val="00132701"/>
    <w:rsid w:val="00132BC2"/>
    <w:rsid w:val="00135103"/>
    <w:rsid w:val="001467AB"/>
    <w:rsid w:val="0015498C"/>
    <w:rsid w:val="00155842"/>
    <w:rsid w:val="00155FE8"/>
    <w:rsid w:val="00156641"/>
    <w:rsid w:val="001618D4"/>
    <w:rsid w:val="00171F54"/>
    <w:rsid w:val="001847A6"/>
    <w:rsid w:val="0018575D"/>
    <w:rsid w:val="00186433"/>
    <w:rsid w:val="00186A92"/>
    <w:rsid w:val="0018777D"/>
    <w:rsid w:val="00190343"/>
    <w:rsid w:val="00191B40"/>
    <w:rsid w:val="001A2DB6"/>
    <w:rsid w:val="001B2088"/>
    <w:rsid w:val="001B4682"/>
    <w:rsid w:val="001B6619"/>
    <w:rsid w:val="001B76F6"/>
    <w:rsid w:val="001C0464"/>
    <w:rsid w:val="001D5A3E"/>
    <w:rsid w:val="001E5944"/>
    <w:rsid w:val="001E6EAF"/>
    <w:rsid w:val="001F0486"/>
    <w:rsid w:val="0020205D"/>
    <w:rsid w:val="00204633"/>
    <w:rsid w:val="00204FE4"/>
    <w:rsid w:val="002160E8"/>
    <w:rsid w:val="00216757"/>
    <w:rsid w:val="00222413"/>
    <w:rsid w:val="00222E7B"/>
    <w:rsid w:val="00227A76"/>
    <w:rsid w:val="002316D0"/>
    <w:rsid w:val="002328B4"/>
    <w:rsid w:val="00235C7D"/>
    <w:rsid w:val="00250D5A"/>
    <w:rsid w:val="00253C40"/>
    <w:rsid w:val="00264096"/>
    <w:rsid w:val="002646B6"/>
    <w:rsid w:val="00266BF5"/>
    <w:rsid w:val="00276297"/>
    <w:rsid w:val="00282674"/>
    <w:rsid w:val="00284C9A"/>
    <w:rsid w:val="002851FF"/>
    <w:rsid w:val="00293CD5"/>
    <w:rsid w:val="002A05A1"/>
    <w:rsid w:val="002A4F48"/>
    <w:rsid w:val="002B0EC1"/>
    <w:rsid w:val="002B44BD"/>
    <w:rsid w:val="002B71C0"/>
    <w:rsid w:val="002B79B5"/>
    <w:rsid w:val="002C4B17"/>
    <w:rsid w:val="002C7968"/>
    <w:rsid w:val="002D320D"/>
    <w:rsid w:val="002D3EC7"/>
    <w:rsid w:val="002D6344"/>
    <w:rsid w:val="002D7DFE"/>
    <w:rsid w:val="002F482E"/>
    <w:rsid w:val="002F4C95"/>
    <w:rsid w:val="002F5643"/>
    <w:rsid w:val="002F57CF"/>
    <w:rsid w:val="003015C1"/>
    <w:rsid w:val="00301B78"/>
    <w:rsid w:val="00301E1C"/>
    <w:rsid w:val="00302866"/>
    <w:rsid w:val="00312BF1"/>
    <w:rsid w:val="00313E22"/>
    <w:rsid w:val="003169F2"/>
    <w:rsid w:val="0031795A"/>
    <w:rsid w:val="00323ECA"/>
    <w:rsid w:val="003267B5"/>
    <w:rsid w:val="003337EF"/>
    <w:rsid w:val="0034514C"/>
    <w:rsid w:val="003502CC"/>
    <w:rsid w:val="0035250A"/>
    <w:rsid w:val="0035686E"/>
    <w:rsid w:val="00371C7A"/>
    <w:rsid w:val="00373F11"/>
    <w:rsid w:val="003764A6"/>
    <w:rsid w:val="00384A16"/>
    <w:rsid w:val="00390262"/>
    <w:rsid w:val="0039157E"/>
    <w:rsid w:val="00393D07"/>
    <w:rsid w:val="003A21C5"/>
    <w:rsid w:val="003C3015"/>
    <w:rsid w:val="003D1A05"/>
    <w:rsid w:val="003D4131"/>
    <w:rsid w:val="003E47D2"/>
    <w:rsid w:val="003F0F20"/>
    <w:rsid w:val="003F7C3B"/>
    <w:rsid w:val="00406176"/>
    <w:rsid w:val="00412747"/>
    <w:rsid w:val="00415BD0"/>
    <w:rsid w:val="00416CD0"/>
    <w:rsid w:val="00417052"/>
    <w:rsid w:val="00420C68"/>
    <w:rsid w:val="00422596"/>
    <w:rsid w:val="00422948"/>
    <w:rsid w:val="00432F91"/>
    <w:rsid w:val="004347A5"/>
    <w:rsid w:val="00436BE7"/>
    <w:rsid w:val="0044080C"/>
    <w:rsid w:val="00447724"/>
    <w:rsid w:val="0045410C"/>
    <w:rsid w:val="00457B44"/>
    <w:rsid w:val="004664E2"/>
    <w:rsid w:val="00466953"/>
    <w:rsid w:val="00474826"/>
    <w:rsid w:val="00475847"/>
    <w:rsid w:val="004818A5"/>
    <w:rsid w:val="00487906"/>
    <w:rsid w:val="00490FAC"/>
    <w:rsid w:val="004A129A"/>
    <w:rsid w:val="004A4E86"/>
    <w:rsid w:val="004B2C6D"/>
    <w:rsid w:val="004B55B3"/>
    <w:rsid w:val="004B6643"/>
    <w:rsid w:val="004B68ED"/>
    <w:rsid w:val="004C3428"/>
    <w:rsid w:val="004C4558"/>
    <w:rsid w:val="004D1CE1"/>
    <w:rsid w:val="004D6D5C"/>
    <w:rsid w:val="004E029C"/>
    <w:rsid w:val="004E3562"/>
    <w:rsid w:val="004E554F"/>
    <w:rsid w:val="004E58E2"/>
    <w:rsid w:val="004E5E91"/>
    <w:rsid w:val="004F0312"/>
    <w:rsid w:val="004F224A"/>
    <w:rsid w:val="004F3CA8"/>
    <w:rsid w:val="00503072"/>
    <w:rsid w:val="0050510D"/>
    <w:rsid w:val="00507A1F"/>
    <w:rsid w:val="00511126"/>
    <w:rsid w:val="00531CB4"/>
    <w:rsid w:val="00545184"/>
    <w:rsid w:val="005500EC"/>
    <w:rsid w:val="00554BA5"/>
    <w:rsid w:val="00561D19"/>
    <w:rsid w:val="00570583"/>
    <w:rsid w:val="00572BD3"/>
    <w:rsid w:val="00574ACE"/>
    <w:rsid w:val="005752B6"/>
    <w:rsid w:val="0058313A"/>
    <w:rsid w:val="005838F4"/>
    <w:rsid w:val="00590A75"/>
    <w:rsid w:val="00590B6B"/>
    <w:rsid w:val="00591EB6"/>
    <w:rsid w:val="00597B2B"/>
    <w:rsid w:val="005A0782"/>
    <w:rsid w:val="005B7463"/>
    <w:rsid w:val="005B7B3E"/>
    <w:rsid w:val="005C3FD3"/>
    <w:rsid w:val="005C603B"/>
    <w:rsid w:val="005F43B5"/>
    <w:rsid w:val="00603419"/>
    <w:rsid w:val="006043DE"/>
    <w:rsid w:val="00605D37"/>
    <w:rsid w:val="00613411"/>
    <w:rsid w:val="0061793C"/>
    <w:rsid w:val="00620AA1"/>
    <w:rsid w:val="0062401D"/>
    <w:rsid w:val="00626D16"/>
    <w:rsid w:val="006332E2"/>
    <w:rsid w:val="0063489E"/>
    <w:rsid w:val="006466CA"/>
    <w:rsid w:val="00646C17"/>
    <w:rsid w:val="00651F59"/>
    <w:rsid w:val="00662BAE"/>
    <w:rsid w:val="00666C2A"/>
    <w:rsid w:val="00667C97"/>
    <w:rsid w:val="00672917"/>
    <w:rsid w:val="00695F6B"/>
    <w:rsid w:val="0069788A"/>
    <w:rsid w:val="006A6903"/>
    <w:rsid w:val="006B7F71"/>
    <w:rsid w:val="006C7E5F"/>
    <w:rsid w:val="006D3A63"/>
    <w:rsid w:val="006D3AD7"/>
    <w:rsid w:val="006E5529"/>
    <w:rsid w:val="006F0526"/>
    <w:rsid w:val="006F0656"/>
    <w:rsid w:val="006F2B45"/>
    <w:rsid w:val="006F7673"/>
    <w:rsid w:val="00702671"/>
    <w:rsid w:val="00703F69"/>
    <w:rsid w:val="00714674"/>
    <w:rsid w:val="00721CF9"/>
    <w:rsid w:val="007221BB"/>
    <w:rsid w:val="007313BB"/>
    <w:rsid w:val="0073140C"/>
    <w:rsid w:val="0073758B"/>
    <w:rsid w:val="007530BB"/>
    <w:rsid w:val="007534D1"/>
    <w:rsid w:val="007550BB"/>
    <w:rsid w:val="0076076A"/>
    <w:rsid w:val="007626BA"/>
    <w:rsid w:val="0076300E"/>
    <w:rsid w:val="00766452"/>
    <w:rsid w:val="00772729"/>
    <w:rsid w:val="00776A1F"/>
    <w:rsid w:val="007776EC"/>
    <w:rsid w:val="00794161"/>
    <w:rsid w:val="007975DE"/>
    <w:rsid w:val="007B50B5"/>
    <w:rsid w:val="007B6FD8"/>
    <w:rsid w:val="007D25B0"/>
    <w:rsid w:val="007D6598"/>
    <w:rsid w:val="007D6982"/>
    <w:rsid w:val="007E07D5"/>
    <w:rsid w:val="007E75A9"/>
    <w:rsid w:val="00806045"/>
    <w:rsid w:val="0081334A"/>
    <w:rsid w:val="00822FBE"/>
    <w:rsid w:val="0082655B"/>
    <w:rsid w:val="00830A87"/>
    <w:rsid w:val="00847E56"/>
    <w:rsid w:val="008524BB"/>
    <w:rsid w:val="008575CE"/>
    <w:rsid w:val="00861D51"/>
    <w:rsid w:val="008654A6"/>
    <w:rsid w:val="00871F0E"/>
    <w:rsid w:val="00881123"/>
    <w:rsid w:val="00882766"/>
    <w:rsid w:val="00883BF9"/>
    <w:rsid w:val="0089614A"/>
    <w:rsid w:val="008A0185"/>
    <w:rsid w:val="008A15F5"/>
    <w:rsid w:val="008A445C"/>
    <w:rsid w:val="008B1217"/>
    <w:rsid w:val="008C6987"/>
    <w:rsid w:val="008C69B2"/>
    <w:rsid w:val="008C6D94"/>
    <w:rsid w:val="008E4068"/>
    <w:rsid w:val="008E4435"/>
    <w:rsid w:val="008E6D8F"/>
    <w:rsid w:val="008F1FFB"/>
    <w:rsid w:val="00901E90"/>
    <w:rsid w:val="00902944"/>
    <w:rsid w:val="00902F26"/>
    <w:rsid w:val="009042CD"/>
    <w:rsid w:val="00904962"/>
    <w:rsid w:val="00905715"/>
    <w:rsid w:val="0090615F"/>
    <w:rsid w:val="009112F7"/>
    <w:rsid w:val="0091510D"/>
    <w:rsid w:val="00921894"/>
    <w:rsid w:val="00927484"/>
    <w:rsid w:val="009279A3"/>
    <w:rsid w:val="00931158"/>
    <w:rsid w:val="00942EDD"/>
    <w:rsid w:val="00943EC5"/>
    <w:rsid w:val="0094428C"/>
    <w:rsid w:val="00945742"/>
    <w:rsid w:val="009673D4"/>
    <w:rsid w:val="00970CF8"/>
    <w:rsid w:val="00974E76"/>
    <w:rsid w:val="00975BF1"/>
    <w:rsid w:val="009804E3"/>
    <w:rsid w:val="009808ED"/>
    <w:rsid w:val="00982647"/>
    <w:rsid w:val="0098375D"/>
    <w:rsid w:val="00984944"/>
    <w:rsid w:val="00985089"/>
    <w:rsid w:val="0099075C"/>
    <w:rsid w:val="00995ABB"/>
    <w:rsid w:val="00997925"/>
    <w:rsid w:val="009A7847"/>
    <w:rsid w:val="009B13DB"/>
    <w:rsid w:val="009B29FC"/>
    <w:rsid w:val="009B5C96"/>
    <w:rsid w:val="009C13CD"/>
    <w:rsid w:val="009C3611"/>
    <w:rsid w:val="009D33A6"/>
    <w:rsid w:val="009D6FC9"/>
    <w:rsid w:val="009D7FD6"/>
    <w:rsid w:val="009E122F"/>
    <w:rsid w:val="009E14A6"/>
    <w:rsid w:val="009E6AB7"/>
    <w:rsid w:val="009F1937"/>
    <w:rsid w:val="009F6591"/>
    <w:rsid w:val="00A055F1"/>
    <w:rsid w:val="00A068F2"/>
    <w:rsid w:val="00A16701"/>
    <w:rsid w:val="00A1706A"/>
    <w:rsid w:val="00A2022E"/>
    <w:rsid w:val="00A2198F"/>
    <w:rsid w:val="00A46680"/>
    <w:rsid w:val="00A57E63"/>
    <w:rsid w:val="00A61C95"/>
    <w:rsid w:val="00A63054"/>
    <w:rsid w:val="00A772F8"/>
    <w:rsid w:val="00A820CC"/>
    <w:rsid w:val="00A8218F"/>
    <w:rsid w:val="00A82AD1"/>
    <w:rsid w:val="00A87502"/>
    <w:rsid w:val="00A90A4C"/>
    <w:rsid w:val="00A9177A"/>
    <w:rsid w:val="00A919D1"/>
    <w:rsid w:val="00A9551D"/>
    <w:rsid w:val="00A9588D"/>
    <w:rsid w:val="00A96E8B"/>
    <w:rsid w:val="00AA0D7C"/>
    <w:rsid w:val="00AA0E51"/>
    <w:rsid w:val="00AA5B99"/>
    <w:rsid w:val="00AB6C4B"/>
    <w:rsid w:val="00AB701D"/>
    <w:rsid w:val="00AB7E86"/>
    <w:rsid w:val="00AC0AAF"/>
    <w:rsid w:val="00AC1544"/>
    <w:rsid w:val="00AC4062"/>
    <w:rsid w:val="00AC5192"/>
    <w:rsid w:val="00AC67DF"/>
    <w:rsid w:val="00AD4FF6"/>
    <w:rsid w:val="00AE3539"/>
    <w:rsid w:val="00AF4A42"/>
    <w:rsid w:val="00AF7C70"/>
    <w:rsid w:val="00B002F0"/>
    <w:rsid w:val="00B02EDE"/>
    <w:rsid w:val="00B13D07"/>
    <w:rsid w:val="00B165CD"/>
    <w:rsid w:val="00B17722"/>
    <w:rsid w:val="00B225BA"/>
    <w:rsid w:val="00B22722"/>
    <w:rsid w:val="00B31859"/>
    <w:rsid w:val="00B40F59"/>
    <w:rsid w:val="00B42CA2"/>
    <w:rsid w:val="00B45E38"/>
    <w:rsid w:val="00B56338"/>
    <w:rsid w:val="00B62851"/>
    <w:rsid w:val="00B748F7"/>
    <w:rsid w:val="00B75DA9"/>
    <w:rsid w:val="00B82D6D"/>
    <w:rsid w:val="00B84AAD"/>
    <w:rsid w:val="00B865A2"/>
    <w:rsid w:val="00B86763"/>
    <w:rsid w:val="00B86A3A"/>
    <w:rsid w:val="00B93C24"/>
    <w:rsid w:val="00BA1138"/>
    <w:rsid w:val="00BB2F4A"/>
    <w:rsid w:val="00BC2AFC"/>
    <w:rsid w:val="00BC57D7"/>
    <w:rsid w:val="00BC7E2F"/>
    <w:rsid w:val="00BD3D15"/>
    <w:rsid w:val="00BD5B7C"/>
    <w:rsid w:val="00BF2639"/>
    <w:rsid w:val="00C009E9"/>
    <w:rsid w:val="00C018FB"/>
    <w:rsid w:val="00C039EE"/>
    <w:rsid w:val="00C0568D"/>
    <w:rsid w:val="00C11712"/>
    <w:rsid w:val="00C1261C"/>
    <w:rsid w:val="00C14E8C"/>
    <w:rsid w:val="00C15614"/>
    <w:rsid w:val="00C16E9F"/>
    <w:rsid w:val="00C21609"/>
    <w:rsid w:val="00C2287F"/>
    <w:rsid w:val="00C27F09"/>
    <w:rsid w:val="00C32ABA"/>
    <w:rsid w:val="00C407D1"/>
    <w:rsid w:val="00C51F84"/>
    <w:rsid w:val="00C6118B"/>
    <w:rsid w:val="00C61BA3"/>
    <w:rsid w:val="00C64C7C"/>
    <w:rsid w:val="00C71876"/>
    <w:rsid w:val="00C71B5A"/>
    <w:rsid w:val="00C72F8D"/>
    <w:rsid w:val="00C7746C"/>
    <w:rsid w:val="00C80918"/>
    <w:rsid w:val="00C8577A"/>
    <w:rsid w:val="00C9090C"/>
    <w:rsid w:val="00C94159"/>
    <w:rsid w:val="00CA5787"/>
    <w:rsid w:val="00CA74C5"/>
    <w:rsid w:val="00CB2F52"/>
    <w:rsid w:val="00CB4B47"/>
    <w:rsid w:val="00CB57AA"/>
    <w:rsid w:val="00CC4362"/>
    <w:rsid w:val="00CC621C"/>
    <w:rsid w:val="00CC6B2B"/>
    <w:rsid w:val="00CD395F"/>
    <w:rsid w:val="00CF10D1"/>
    <w:rsid w:val="00D0216E"/>
    <w:rsid w:val="00D0357D"/>
    <w:rsid w:val="00D05A14"/>
    <w:rsid w:val="00D064F1"/>
    <w:rsid w:val="00D10EA4"/>
    <w:rsid w:val="00D1301F"/>
    <w:rsid w:val="00D17CB0"/>
    <w:rsid w:val="00D2680B"/>
    <w:rsid w:val="00D32E3A"/>
    <w:rsid w:val="00D40721"/>
    <w:rsid w:val="00D41FCC"/>
    <w:rsid w:val="00D44C73"/>
    <w:rsid w:val="00D461A2"/>
    <w:rsid w:val="00D468D6"/>
    <w:rsid w:val="00D50A8D"/>
    <w:rsid w:val="00D61622"/>
    <w:rsid w:val="00D61AA6"/>
    <w:rsid w:val="00D63528"/>
    <w:rsid w:val="00D63CC6"/>
    <w:rsid w:val="00D72DD6"/>
    <w:rsid w:val="00D85B45"/>
    <w:rsid w:val="00D91F25"/>
    <w:rsid w:val="00D961FD"/>
    <w:rsid w:val="00DA43D9"/>
    <w:rsid w:val="00DA7DBC"/>
    <w:rsid w:val="00DB0323"/>
    <w:rsid w:val="00DB4B44"/>
    <w:rsid w:val="00DB4F03"/>
    <w:rsid w:val="00DC2272"/>
    <w:rsid w:val="00DC4256"/>
    <w:rsid w:val="00DC458A"/>
    <w:rsid w:val="00DC7C16"/>
    <w:rsid w:val="00DD070D"/>
    <w:rsid w:val="00DD2EC8"/>
    <w:rsid w:val="00DD3DDF"/>
    <w:rsid w:val="00DE0ABF"/>
    <w:rsid w:val="00DE2C90"/>
    <w:rsid w:val="00DE69F0"/>
    <w:rsid w:val="00DF06D9"/>
    <w:rsid w:val="00DF2733"/>
    <w:rsid w:val="00DF728B"/>
    <w:rsid w:val="00DF7907"/>
    <w:rsid w:val="00E04FDD"/>
    <w:rsid w:val="00E12926"/>
    <w:rsid w:val="00E1326F"/>
    <w:rsid w:val="00E15317"/>
    <w:rsid w:val="00E236E0"/>
    <w:rsid w:val="00E31DD3"/>
    <w:rsid w:val="00E32112"/>
    <w:rsid w:val="00E3253B"/>
    <w:rsid w:val="00E32DA2"/>
    <w:rsid w:val="00E36F07"/>
    <w:rsid w:val="00E418EA"/>
    <w:rsid w:val="00E476B6"/>
    <w:rsid w:val="00E47BAD"/>
    <w:rsid w:val="00E511E9"/>
    <w:rsid w:val="00E56999"/>
    <w:rsid w:val="00E61798"/>
    <w:rsid w:val="00E74580"/>
    <w:rsid w:val="00E755D3"/>
    <w:rsid w:val="00E8312E"/>
    <w:rsid w:val="00E857FC"/>
    <w:rsid w:val="00E97EC4"/>
    <w:rsid w:val="00EA3B3D"/>
    <w:rsid w:val="00EA5158"/>
    <w:rsid w:val="00EB23E4"/>
    <w:rsid w:val="00EB581D"/>
    <w:rsid w:val="00EC1834"/>
    <w:rsid w:val="00EC24DD"/>
    <w:rsid w:val="00ED336C"/>
    <w:rsid w:val="00EE4D06"/>
    <w:rsid w:val="00EE646E"/>
    <w:rsid w:val="00EE68FA"/>
    <w:rsid w:val="00EF0E3A"/>
    <w:rsid w:val="00EF2BE1"/>
    <w:rsid w:val="00EF34B8"/>
    <w:rsid w:val="00EF477F"/>
    <w:rsid w:val="00EF56B8"/>
    <w:rsid w:val="00EF58C6"/>
    <w:rsid w:val="00EF5DAB"/>
    <w:rsid w:val="00F1223F"/>
    <w:rsid w:val="00F1669C"/>
    <w:rsid w:val="00F21A16"/>
    <w:rsid w:val="00F32143"/>
    <w:rsid w:val="00F52DEB"/>
    <w:rsid w:val="00F638DF"/>
    <w:rsid w:val="00F63AF5"/>
    <w:rsid w:val="00F70396"/>
    <w:rsid w:val="00F707A6"/>
    <w:rsid w:val="00F75D3D"/>
    <w:rsid w:val="00F773EB"/>
    <w:rsid w:val="00F837E5"/>
    <w:rsid w:val="00F94D14"/>
    <w:rsid w:val="00F9791D"/>
    <w:rsid w:val="00FA665B"/>
    <w:rsid w:val="00FC15CB"/>
    <w:rsid w:val="00FC3E81"/>
    <w:rsid w:val="00FC545B"/>
    <w:rsid w:val="00FC7CDE"/>
    <w:rsid w:val="00FC7F6E"/>
    <w:rsid w:val="00FD781F"/>
    <w:rsid w:val="00FE0E6C"/>
    <w:rsid w:val="00FF04E6"/>
    <w:rsid w:val="00FF1F5D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PH" w:eastAsia="en-PH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F5"/>
  </w:style>
  <w:style w:type="paragraph" w:styleId="Heading1">
    <w:name w:val="heading 1"/>
    <w:basedOn w:val="Normal"/>
    <w:next w:val="Normal"/>
    <w:link w:val="Heading1Char"/>
    <w:uiPriority w:val="9"/>
    <w:qFormat/>
    <w:rsid w:val="008A15F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5F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5F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15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15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15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5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5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5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15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5F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rsid w:val="009B5C96"/>
    <w:pPr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customStyle="1" w:styleId="il">
    <w:name w:val="il"/>
    <w:basedOn w:val="DefaultParagraphFont"/>
    <w:rsid w:val="00FD781F"/>
  </w:style>
  <w:style w:type="character" w:customStyle="1" w:styleId="ListParagraphChar">
    <w:name w:val="List Paragraph Char"/>
    <w:link w:val="ListParagraph"/>
    <w:uiPriority w:val="34"/>
    <w:locked/>
    <w:rsid w:val="00DF2733"/>
  </w:style>
  <w:style w:type="table" w:styleId="TableGrid">
    <w:name w:val="Table Grid"/>
    <w:basedOn w:val="TableNormal"/>
    <w:uiPriority w:val="39"/>
    <w:rsid w:val="006F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15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15F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A15F5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15F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A15F5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A15F5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5F5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5F5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5F5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15F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8A15F5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8A15F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A15F5"/>
    <w:rPr>
      <w:b/>
      <w:bCs/>
    </w:rPr>
  </w:style>
  <w:style w:type="character" w:styleId="Emphasis">
    <w:name w:val="Emphasis"/>
    <w:basedOn w:val="DefaultParagraphFont"/>
    <w:uiPriority w:val="20"/>
    <w:qFormat/>
    <w:rsid w:val="008A15F5"/>
    <w:rPr>
      <w:i/>
      <w:iCs/>
    </w:rPr>
  </w:style>
  <w:style w:type="paragraph" w:styleId="NoSpacing">
    <w:name w:val="No Spacing"/>
    <w:uiPriority w:val="1"/>
    <w:qFormat/>
    <w:rsid w:val="008A15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15F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15F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5F5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5F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A15F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A15F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A15F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A15F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A15F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5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535D0-DF1E-4F57-A182-3E1066A6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2</cp:revision>
  <dcterms:created xsi:type="dcterms:W3CDTF">2020-11-17T03:53:00Z</dcterms:created>
  <dcterms:modified xsi:type="dcterms:W3CDTF">2020-11-17T03:53:00Z</dcterms:modified>
</cp:coreProperties>
</file>