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373BADE9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482C8D">
        <w:rPr>
          <w:rFonts w:ascii="Arial" w:eastAsia="Arial" w:hAnsi="Arial" w:cs="Arial"/>
          <w:b/>
          <w:sz w:val="28"/>
          <w:szCs w:val="28"/>
        </w:rPr>
        <w:t>1</w:t>
      </w:r>
      <w:r w:rsidR="00CD5DFB">
        <w:rPr>
          <w:rFonts w:ascii="Arial" w:eastAsia="Arial" w:hAnsi="Arial" w:cs="Arial"/>
          <w:b/>
          <w:sz w:val="28"/>
          <w:szCs w:val="28"/>
        </w:rPr>
        <w:t>9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76CAE8C5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CD5DFB">
        <w:rPr>
          <w:rFonts w:ascii="Arial" w:eastAsia="Arial" w:hAnsi="Arial" w:cs="Arial"/>
          <w:sz w:val="24"/>
          <w:szCs w:val="24"/>
        </w:rPr>
        <w:t>4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CD5DFB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0E5B0BFE" w:rsidR="0057779B" w:rsidRPr="00CD5DFB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5DFB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CD5DFB">
        <w:rPr>
          <w:rFonts w:ascii="Arial" w:eastAsia="Arial" w:hAnsi="Arial" w:cs="Arial"/>
          <w:b/>
          <w:sz w:val="24"/>
          <w:szCs w:val="24"/>
        </w:rPr>
        <w:t>03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D5DFB">
        <w:rPr>
          <w:rFonts w:ascii="Arial" w:eastAsia="Arial" w:hAnsi="Arial" w:cs="Arial"/>
          <w:b/>
          <w:sz w:val="24"/>
          <w:szCs w:val="24"/>
        </w:rPr>
        <w:t>November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D5DFB">
        <w:rPr>
          <w:rFonts w:ascii="Arial" w:eastAsia="Arial" w:hAnsi="Arial" w:cs="Arial"/>
          <w:b/>
          <w:sz w:val="24"/>
          <w:szCs w:val="24"/>
        </w:rPr>
        <w:t>2020,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D5DFB">
        <w:rPr>
          <w:rFonts w:ascii="Arial" w:eastAsia="Arial" w:hAnsi="Arial" w:cs="Arial"/>
          <w:b/>
          <w:sz w:val="24"/>
          <w:szCs w:val="24"/>
        </w:rPr>
        <w:t>4PM</w:t>
      </w:r>
      <w:r w:rsidRPr="00CD5DFB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Department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Health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(DOH)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recorded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D5DFB">
        <w:rPr>
          <w:rFonts w:ascii="Arial" w:eastAsia="Arial" w:hAnsi="Arial" w:cs="Arial"/>
          <w:b/>
          <w:sz w:val="24"/>
          <w:szCs w:val="24"/>
        </w:rPr>
        <w:t>387,161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CD5DFB">
        <w:rPr>
          <w:rFonts w:ascii="Arial" w:eastAsia="Arial" w:hAnsi="Arial" w:cs="Arial"/>
          <w:b/>
          <w:sz w:val="24"/>
          <w:szCs w:val="24"/>
        </w:rPr>
        <w:t>co</w:t>
      </w:r>
      <w:r w:rsidRPr="00CD5DFB">
        <w:rPr>
          <w:rFonts w:ascii="Arial" w:eastAsia="Arial" w:hAnsi="Arial" w:cs="Arial"/>
          <w:b/>
          <w:sz w:val="24"/>
          <w:szCs w:val="24"/>
        </w:rPr>
        <w:t>nfirmed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b/>
          <w:sz w:val="24"/>
          <w:szCs w:val="24"/>
        </w:rPr>
        <w:t>cases</w:t>
      </w:r>
      <w:r w:rsidRPr="00CD5DFB">
        <w:rPr>
          <w:rFonts w:ascii="Arial" w:eastAsia="Arial" w:hAnsi="Arial" w:cs="Arial"/>
          <w:sz w:val="24"/>
          <w:szCs w:val="24"/>
        </w:rPr>
        <w:t>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D5DFB">
        <w:rPr>
          <w:rFonts w:ascii="Arial" w:eastAsia="Arial" w:hAnsi="Arial" w:cs="Arial"/>
          <w:b/>
          <w:sz w:val="24"/>
          <w:szCs w:val="24"/>
        </w:rPr>
        <w:t>30,876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b/>
          <w:sz w:val="24"/>
          <w:szCs w:val="24"/>
        </w:rPr>
        <w:t>active</w:t>
      </w:r>
      <w:r w:rsidRPr="00CD5DFB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D5DFB">
        <w:rPr>
          <w:rFonts w:ascii="Arial" w:eastAsia="Arial" w:hAnsi="Arial" w:cs="Arial"/>
          <w:b/>
          <w:sz w:val="24"/>
          <w:szCs w:val="24"/>
        </w:rPr>
        <w:t>348,967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b/>
          <w:sz w:val="24"/>
          <w:szCs w:val="24"/>
        </w:rPr>
        <w:t>recovered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E3656C" w:rsidRPr="00CD5DFB">
        <w:rPr>
          <w:rFonts w:ascii="Arial" w:eastAsia="Arial" w:hAnsi="Arial" w:cs="Arial"/>
          <w:b/>
          <w:sz w:val="24"/>
          <w:szCs w:val="24"/>
        </w:rPr>
        <w:t>7</w:t>
      </w:r>
      <w:r w:rsidR="00A05403" w:rsidRPr="00CD5DFB">
        <w:rPr>
          <w:rFonts w:ascii="Arial" w:eastAsia="Arial" w:hAnsi="Arial" w:cs="Arial"/>
          <w:b/>
          <w:sz w:val="24"/>
          <w:szCs w:val="24"/>
        </w:rPr>
        <w:t>,318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CD5DFB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CD5DFB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1F874EC4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E12B41">
        <w:rPr>
          <w:rFonts w:ascii="Arial" w:eastAsia="Arial" w:hAnsi="Arial" w:cs="Arial"/>
          <w:i/>
          <w:color w:val="0070C0"/>
          <w:sz w:val="16"/>
          <w:szCs w:val="16"/>
        </w:rPr>
        <w:t>3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6D9F8A48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43F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9319A" w:rsidRPr="0049319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,663,188,404.76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9319A" w:rsidRPr="0049319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1,152,404,216.67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2264"/>
        <w:gridCol w:w="1890"/>
        <w:gridCol w:w="1715"/>
        <w:gridCol w:w="1598"/>
        <w:gridCol w:w="1888"/>
      </w:tblGrid>
      <w:tr w:rsidR="0049319A" w:rsidRPr="0049319A" w14:paraId="0DA1567D" w14:textId="77777777" w:rsidTr="00D36D13">
        <w:trPr>
          <w:trHeight w:val="20"/>
          <w:tblHeader/>
        </w:trPr>
        <w:tc>
          <w:tcPr>
            <w:tcW w:w="13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808080"/>
            <w:vAlign w:val="center"/>
            <w:hideMark/>
          </w:tcPr>
          <w:p w14:paraId="46288F2C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096CD8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COST OF ASSISTANCE </w:t>
            </w:r>
          </w:p>
        </w:tc>
      </w:tr>
      <w:tr w:rsidR="0049319A" w:rsidRPr="0049319A" w14:paraId="2B3A6E30" w14:textId="77777777" w:rsidTr="00D36D13">
        <w:trPr>
          <w:trHeight w:val="20"/>
          <w:tblHeader/>
        </w:trPr>
        <w:tc>
          <w:tcPr>
            <w:tcW w:w="13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3AC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EF36B3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DSWD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24193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NGOs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A885C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0FFDF0BD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GRAND TOTAL </w:t>
            </w:r>
          </w:p>
        </w:tc>
      </w:tr>
      <w:tr w:rsidR="0049319A" w:rsidRPr="0049319A" w14:paraId="1DAAB37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808080"/>
            <w:vAlign w:val="center"/>
            <w:hideMark/>
          </w:tcPr>
          <w:p w14:paraId="7BA1E420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0CB9A4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1" w:name="_Hlk55347905"/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1,152,404,216.67 </w:t>
            </w:r>
            <w:bookmarkEnd w:id="1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48F31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478,940,778.53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2FE8B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31,843,409.56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0E5A12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1,663,188,404.76 </w:t>
            </w:r>
          </w:p>
        </w:tc>
      </w:tr>
      <w:tr w:rsidR="0049319A" w:rsidRPr="0049319A" w14:paraId="723A25B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B3B1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NCR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9C0A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199,049,717.05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5A1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365,410,000.00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CADC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74D3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564,459,717.05 </w:t>
            </w:r>
          </w:p>
        </w:tc>
      </w:tr>
      <w:tr w:rsidR="0049319A" w:rsidRPr="0049319A" w14:paraId="77F9812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48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Metro Manila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BB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44,007,489.89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77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6D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C35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44,007,489.89 </w:t>
            </w:r>
          </w:p>
        </w:tc>
      </w:tr>
      <w:tr w:rsidR="0049319A" w:rsidRPr="0049319A" w14:paraId="1468922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7B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Caloocan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B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14,736,729.36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22E7" w14:textId="729D90DD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42,100,000.00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DF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4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56,836,729.36 </w:t>
            </w:r>
          </w:p>
        </w:tc>
      </w:tr>
      <w:tr w:rsidR="0049319A" w:rsidRPr="0049319A" w14:paraId="3A95036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9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 Pinas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4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3,007,450.00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A6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14,625,000.00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FE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23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17,632,450.00 </w:t>
            </w:r>
          </w:p>
        </w:tc>
      </w:tr>
      <w:tr w:rsidR="0049319A" w:rsidRPr="0049319A" w14:paraId="7154D4B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76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Makati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6F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7,542,778.00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4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6,250,000.00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7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F0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13,792,778.00 </w:t>
            </w:r>
          </w:p>
        </w:tc>
      </w:tr>
      <w:tr w:rsidR="0049319A" w:rsidRPr="0049319A" w14:paraId="69B1830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B8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Malabon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99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7,671,879.10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0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36,507,500.00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F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EF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44,179,379.10 </w:t>
            </w:r>
          </w:p>
        </w:tc>
      </w:tr>
      <w:tr w:rsidR="0049319A" w:rsidRPr="0049319A" w14:paraId="54B6FF5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A8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Mandaluyong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0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6,625,000.00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5C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28,392,500.00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C2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28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35,017,500.00 </w:t>
            </w:r>
          </w:p>
        </w:tc>
      </w:tr>
      <w:tr w:rsidR="0049319A" w:rsidRPr="0049319A" w14:paraId="50E6B32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C1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Manila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A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19,178,038.00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6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37,442,500.00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F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5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56,620,538.00 </w:t>
            </w:r>
          </w:p>
        </w:tc>
      </w:tr>
      <w:tr w:rsidR="0049319A" w:rsidRPr="0049319A" w14:paraId="18DAB1A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DE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Marikina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B1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9,842,660.00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0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3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A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9,842,660.00 </w:t>
            </w:r>
          </w:p>
        </w:tc>
      </w:tr>
      <w:tr w:rsidR="0049319A" w:rsidRPr="0049319A" w14:paraId="3C6BF9D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C0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Muntinlupa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C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4,739,000.00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12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18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0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4,739,000.00 </w:t>
            </w:r>
          </w:p>
        </w:tc>
      </w:tr>
      <w:tr w:rsidR="0049319A" w:rsidRPr="0049319A" w14:paraId="6D8E28B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E7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Navotas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9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4,659,300.00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C7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11,915,000.00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D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5C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16,574,300.00 </w:t>
            </w:r>
          </w:p>
        </w:tc>
      </w:tr>
      <w:tr w:rsidR="0049319A" w:rsidRPr="0049319A" w14:paraId="2D8DB5A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17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Paranaque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F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11,105,370.00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D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E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A3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11,105,370.00 </w:t>
            </w:r>
          </w:p>
        </w:tc>
      </w:tr>
      <w:tr w:rsidR="0049319A" w:rsidRPr="0049319A" w14:paraId="6DD17F6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A2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8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4,762,834.00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4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20,722,500.00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E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64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25,485,334.00 </w:t>
            </w:r>
          </w:p>
        </w:tc>
      </w:tr>
      <w:tr w:rsidR="0049319A" w:rsidRPr="0049319A" w14:paraId="5005DAC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17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Pasig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4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6,782,540.00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C7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2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1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6,782,540.00 </w:t>
            </w:r>
          </w:p>
        </w:tc>
      </w:tr>
      <w:tr w:rsidR="0049319A" w:rsidRPr="0049319A" w14:paraId="7E4D5BC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15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Pateros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B6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4,910,763.60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F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6,500,000.00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C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66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11,410,763.60 </w:t>
            </w:r>
          </w:p>
        </w:tc>
      </w:tr>
      <w:tr w:rsidR="0049319A" w:rsidRPr="0049319A" w14:paraId="2CA737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8A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Taguig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9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16,195,385.80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DB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25,485,000.00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07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A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41,680,385.80 </w:t>
            </w:r>
          </w:p>
        </w:tc>
      </w:tr>
      <w:tr w:rsidR="0049319A" w:rsidRPr="0049319A" w14:paraId="511B138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D6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0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22,684,039.30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7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58,850,000.00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0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81,534,039.30 </w:t>
            </w:r>
          </w:p>
        </w:tc>
      </w:tr>
      <w:tr w:rsidR="0049319A" w:rsidRPr="0049319A" w14:paraId="7BAC2FC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6F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17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2,603,660.00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D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7,500,000.00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70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D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10,103,660.00 </w:t>
            </w:r>
          </w:p>
        </w:tc>
      </w:tr>
      <w:tr w:rsidR="0049319A" w:rsidRPr="0049319A" w14:paraId="2CC916D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86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Valenzuela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5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7,994,800.00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C0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69,120,000.00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F2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77,114,800.00 </w:t>
            </w:r>
          </w:p>
        </w:tc>
      </w:tr>
      <w:tr w:rsidR="0049319A" w:rsidRPr="0049319A" w14:paraId="3959F06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E6A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B88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39,157,415.77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0656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3,724,418.03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B7F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20,931,692.56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BDC2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63,813,526.36 </w:t>
            </w:r>
          </w:p>
        </w:tc>
      </w:tr>
      <w:tr w:rsidR="0049319A" w:rsidRPr="0049319A" w14:paraId="3E9C4FE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998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Ilocos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D7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8,418,905.38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D5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3,496,678.00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25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25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11,915,583.38 </w:t>
            </w:r>
          </w:p>
        </w:tc>
      </w:tr>
      <w:tr w:rsidR="0049319A" w:rsidRPr="0049319A" w14:paraId="4356C0A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14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2B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7A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FE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51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D0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</w:tr>
      <w:tr w:rsidR="0049319A" w:rsidRPr="0049319A" w14:paraId="699559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A75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FD9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Bacarra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46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6D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BA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E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085598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1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0E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0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206,295.58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1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2E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E7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206,295.58 </w:t>
            </w:r>
          </w:p>
        </w:tc>
      </w:tr>
      <w:tr w:rsidR="0049319A" w:rsidRPr="0049319A" w14:paraId="323855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26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BF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A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446,299.20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5E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C1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D8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446,299.20 </w:t>
            </w:r>
          </w:p>
        </w:tc>
      </w:tr>
      <w:tr w:rsidR="0049319A" w:rsidRPr="0049319A" w14:paraId="4ED39B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A91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7B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Banna (Espiritu)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73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96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36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7DBEBF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6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FF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BATAC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92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D0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50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DA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65828A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0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62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2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62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1,625,238.00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CC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D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1,768,551.20 </w:t>
            </w:r>
          </w:p>
        </w:tc>
      </w:tr>
      <w:tr w:rsidR="0049319A" w:rsidRPr="0049319A" w14:paraId="703996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77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32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Carasi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3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7C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6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8A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267,092.45 </w:t>
            </w:r>
          </w:p>
        </w:tc>
      </w:tr>
      <w:tr w:rsidR="0049319A" w:rsidRPr="0049319A" w14:paraId="5537A0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30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8A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Currimao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2B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76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1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83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3AFF13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F49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6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33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211,247.70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A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CE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27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211,247.70 </w:t>
            </w:r>
          </w:p>
        </w:tc>
      </w:tr>
      <w:tr w:rsidR="0049319A" w:rsidRPr="0049319A" w14:paraId="5793F6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ED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66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Dumalneg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5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261,304.70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6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6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2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261,304.70 </w:t>
            </w:r>
          </w:p>
        </w:tc>
      </w:tr>
      <w:tr w:rsidR="0049319A" w:rsidRPr="0049319A" w14:paraId="6FDF5A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D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2C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LAOAG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5B5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1,996,280.50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1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8F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D2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1,996,280.50 </w:t>
            </w:r>
          </w:p>
        </w:tc>
      </w:tr>
      <w:tr w:rsidR="0049319A" w:rsidRPr="0049319A" w14:paraId="3457DC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01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8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Marcos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1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706,945.70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76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1,822,440.00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F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BE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2,529,385.70 </w:t>
            </w:r>
          </w:p>
        </w:tc>
      </w:tr>
      <w:tr w:rsidR="0049319A" w:rsidRPr="0049319A" w14:paraId="723AFD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45F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89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Nueva 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60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286,333.20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5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45,000.00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2C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B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331,333.20 </w:t>
            </w:r>
          </w:p>
        </w:tc>
      </w:tr>
      <w:tr w:rsidR="0049319A" w:rsidRPr="0049319A" w14:paraId="646AD7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E84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7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Pagudpud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6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701,187.20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E5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C0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D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701,187.20 </w:t>
            </w:r>
          </w:p>
        </w:tc>
      </w:tr>
      <w:tr w:rsidR="0049319A" w:rsidRPr="0049319A" w14:paraId="56933E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B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E4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Paoay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76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00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1F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2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6BF7D0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1CA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28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Pasuquin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57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CE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6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02D5A6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617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10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Piddig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95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55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30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B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54B4F4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7D0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0A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7B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1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81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6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1FE7B6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9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3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7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44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4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CB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72D6AB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D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F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Sarrat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B3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520,453.20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AC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E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A5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520,453.20 </w:t>
            </w:r>
          </w:p>
        </w:tc>
      </w:tr>
      <w:tr w:rsidR="0049319A" w:rsidRPr="0049319A" w14:paraId="5899C3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88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10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Solsona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6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250,578.20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6F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8B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8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250,578.20 </w:t>
            </w:r>
          </w:p>
        </w:tc>
      </w:tr>
      <w:tr w:rsidR="0049319A" w:rsidRPr="0049319A" w14:paraId="26B4C3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F6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72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Vintar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1C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405,009.70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5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1A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AE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405,009.70 </w:t>
            </w:r>
          </w:p>
        </w:tc>
      </w:tr>
      <w:tr w:rsidR="0049319A" w:rsidRPr="0049319A" w14:paraId="22630ED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EDD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Ilocos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8AB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6,510,561.33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922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2F7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32F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6,510,561.33 </w:t>
            </w:r>
          </w:p>
        </w:tc>
      </w:tr>
      <w:tr w:rsidR="0049319A" w:rsidRPr="0049319A" w14:paraId="704F393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4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3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Alilem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59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441,574.25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B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BC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E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441,574.25 </w:t>
            </w:r>
          </w:p>
        </w:tc>
      </w:tr>
      <w:tr w:rsidR="0049319A" w:rsidRPr="0049319A" w14:paraId="5C0973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2B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E3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Banayoyo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82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253,860.50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2D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0B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77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253,860.50 </w:t>
            </w:r>
          </w:p>
        </w:tc>
      </w:tr>
      <w:tr w:rsidR="0049319A" w:rsidRPr="0049319A" w14:paraId="3ACAE5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00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B7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B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E8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5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28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4C005D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7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95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Burgos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41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250,285.00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81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C3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5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250,285.00 </w:t>
            </w:r>
          </w:p>
        </w:tc>
      </w:tr>
      <w:tr w:rsidR="0049319A" w:rsidRPr="0049319A" w14:paraId="03E6C9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120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43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8B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133,620.82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3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9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8B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133,620.82 </w:t>
            </w:r>
          </w:p>
        </w:tc>
      </w:tr>
      <w:tr w:rsidR="0049319A" w:rsidRPr="0049319A" w14:paraId="7CD6CE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231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71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CANDON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9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44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0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C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</w:tr>
      <w:tr w:rsidR="0049319A" w:rsidRPr="0049319A" w14:paraId="78EB6D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08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F0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Caoayan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3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A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9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5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</w:tr>
      <w:tr w:rsidR="0049319A" w:rsidRPr="0049319A" w14:paraId="392BC4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C2A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94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Cervantes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1C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269,950.25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A0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67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269,950.25 </w:t>
            </w:r>
          </w:p>
        </w:tc>
      </w:tr>
      <w:tr w:rsidR="0049319A" w:rsidRPr="0049319A" w14:paraId="08CA7F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25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D3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Galimuyod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2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219,893.25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6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F3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D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219,893.25 </w:t>
            </w:r>
          </w:p>
        </w:tc>
      </w:tr>
      <w:tr w:rsidR="0049319A" w:rsidRPr="0049319A" w14:paraId="28766C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3F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CA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Gregorio del Pilar (Concepcion)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C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202,015.75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DA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D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7E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202,015.75 </w:t>
            </w:r>
          </w:p>
        </w:tc>
      </w:tr>
      <w:tr w:rsidR="0049319A" w:rsidRPr="0049319A" w14:paraId="527BFE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DC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77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Lidlidda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D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320,007.25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A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4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5D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320,007.25 </w:t>
            </w:r>
          </w:p>
        </w:tc>
      </w:tr>
      <w:tr w:rsidR="0049319A" w:rsidRPr="0049319A" w14:paraId="75F182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93B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0C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Magsingal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9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69,065.92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BC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8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6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69,065.92 </w:t>
            </w:r>
          </w:p>
        </w:tc>
      </w:tr>
      <w:tr w:rsidR="0049319A" w:rsidRPr="0049319A" w14:paraId="6BD292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4B1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9E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Nagbukel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74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233,161.78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6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A0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F5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233,161.78 </w:t>
            </w:r>
          </w:p>
        </w:tc>
      </w:tr>
      <w:tr w:rsidR="0049319A" w:rsidRPr="0049319A" w14:paraId="696598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72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85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Narvacan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24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379,779.98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7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62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DA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379,779.98 </w:t>
            </w:r>
          </w:p>
        </w:tc>
      </w:tr>
      <w:tr w:rsidR="0049319A" w:rsidRPr="0049319A" w14:paraId="334F97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43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B1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Quirino (Angkaki)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7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9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DD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5F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</w:tr>
      <w:tr w:rsidR="0049319A" w:rsidRPr="0049319A" w14:paraId="4992B0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5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BF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Salcedo (Baugen)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E2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E5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E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31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</w:tr>
      <w:tr w:rsidR="0049319A" w:rsidRPr="0049319A" w14:paraId="3108CF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B2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A4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Emilio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17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262,799.25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A7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75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E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262,799.25 </w:t>
            </w:r>
          </w:p>
        </w:tc>
      </w:tr>
      <w:tr w:rsidR="0049319A" w:rsidRPr="0049319A" w14:paraId="6C2F90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FE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E5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Esteban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8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2,542.03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E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0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2,542.03 </w:t>
            </w:r>
          </w:p>
        </w:tc>
      </w:tr>
      <w:tr w:rsidR="0049319A" w:rsidRPr="0049319A" w14:paraId="7D3F73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D78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C0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 (Lapog)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3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55,895.34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0B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F0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6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55,895.34 </w:t>
            </w:r>
          </w:p>
        </w:tc>
      </w:tr>
      <w:tr w:rsidR="0049319A" w:rsidRPr="0049319A" w14:paraId="38F592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B8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C1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Vicente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52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22,628.40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2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9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A8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22,628.40 </w:t>
            </w:r>
          </w:p>
        </w:tc>
      </w:tr>
      <w:tr w:rsidR="0049319A" w:rsidRPr="0049319A" w14:paraId="21C8CF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0DD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38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50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609,281.75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2E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9B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15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609,281.75 </w:t>
            </w:r>
          </w:p>
        </w:tc>
      </w:tr>
      <w:tr w:rsidR="0049319A" w:rsidRPr="0049319A" w14:paraId="14CD2A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AD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98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Catalina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6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5F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2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6E6E00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731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BD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4F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150,381.56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B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5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9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150,381.56 </w:t>
            </w:r>
          </w:p>
        </w:tc>
      </w:tr>
      <w:tr w:rsidR="0049319A" w:rsidRPr="0049319A" w14:paraId="4EED1C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1F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9A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F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66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B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46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21EA35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A03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6B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9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73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2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15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42A7D2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0AA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68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0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173,788.89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8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2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7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173,788.89 </w:t>
            </w:r>
          </w:p>
        </w:tc>
      </w:tr>
      <w:tr w:rsidR="0049319A" w:rsidRPr="0049319A" w14:paraId="475614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1F6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5D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E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174,166.03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32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32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7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174,166.03 </w:t>
            </w:r>
          </w:p>
        </w:tc>
      </w:tr>
      <w:tr w:rsidR="0049319A" w:rsidRPr="0049319A" w14:paraId="2DADCF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F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F3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A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754.28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5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2D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6B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754.28 </w:t>
            </w:r>
          </w:p>
        </w:tc>
      </w:tr>
      <w:tr w:rsidR="0049319A" w:rsidRPr="0049319A" w14:paraId="1CFDB4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A4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8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Sugpon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459,451.75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4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C1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A1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459,451.75 </w:t>
            </w:r>
          </w:p>
        </w:tc>
      </w:tr>
      <w:tr w:rsidR="0049319A" w:rsidRPr="0049319A" w14:paraId="27097B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8D5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C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Tagudin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B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8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6B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F3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1E12D0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D7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A0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VIGAN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F5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929,873.90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DD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B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929,873.90 </w:t>
            </w:r>
          </w:p>
        </w:tc>
      </w:tr>
      <w:tr w:rsidR="0049319A" w:rsidRPr="0049319A" w14:paraId="558E263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162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 Union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7DA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8,573,281.50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936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211,540.00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14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905,771.64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ECE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9,690,593.14 </w:t>
            </w:r>
          </w:p>
        </w:tc>
      </w:tr>
      <w:tr w:rsidR="0049319A" w:rsidRPr="0049319A" w14:paraId="2BCBDD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C17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BF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Agoo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D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383,830.57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6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1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B1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383,830.57 </w:t>
            </w:r>
          </w:p>
        </w:tc>
      </w:tr>
      <w:tr w:rsidR="0049319A" w:rsidRPr="0049319A" w14:paraId="610C40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6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08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Aringay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FD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90,654.03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29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5C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FC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90,654.03 </w:t>
            </w:r>
          </w:p>
        </w:tc>
      </w:tr>
      <w:tr w:rsidR="0049319A" w:rsidRPr="0049319A" w14:paraId="0881E5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05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29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Bacnotan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7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129,877.16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5F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F7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A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129,877.16 </w:t>
            </w:r>
          </w:p>
        </w:tc>
      </w:tr>
      <w:tr w:rsidR="0049319A" w:rsidRPr="0049319A" w14:paraId="1B3D9B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0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8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C2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125,142.50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F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93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43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125,142.50 </w:t>
            </w:r>
          </w:p>
        </w:tc>
      </w:tr>
      <w:tr w:rsidR="0049319A" w:rsidRPr="0049319A" w14:paraId="7FF3D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86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9B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9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2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D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9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7F2210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747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34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76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408,117.14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6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33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B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408,117.14 </w:t>
            </w:r>
          </w:p>
        </w:tc>
      </w:tr>
      <w:tr w:rsidR="0049319A" w:rsidRPr="0049319A" w14:paraId="000A78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8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AE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F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720,737.75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75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07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E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720,737.75 </w:t>
            </w:r>
          </w:p>
        </w:tc>
      </w:tr>
      <w:tr w:rsidR="0049319A" w:rsidRPr="0049319A" w14:paraId="2B4E87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356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80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56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107,265.00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81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78,135.00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0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185,400.00 </w:t>
            </w:r>
          </w:p>
        </w:tc>
      </w:tr>
      <w:tr w:rsidR="0049319A" w:rsidRPr="0049319A" w14:paraId="437308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27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5C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6D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1,156,798.14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F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9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58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1,156,798.14 </w:t>
            </w:r>
          </w:p>
        </w:tc>
      </w:tr>
      <w:tr w:rsidR="0049319A" w:rsidRPr="0049319A" w14:paraId="5AAA41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D7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9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E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504,640.00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C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B9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3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504,640.00 </w:t>
            </w:r>
          </w:p>
        </w:tc>
      </w:tr>
      <w:tr w:rsidR="0049319A" w:rsidRPr="0049319A" w14:paraId="3B3CD3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64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76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Naguilian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95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572,856.98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4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A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572,856.98 </w:t>
            </w:r>
          </w:p>
        </w:tc>
      </w:tr>
      <w:tr w:rsidR="0049319A" w:rsidRPr="0049319A" w14:paraId="2DEF98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A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F3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3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469,067.50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F2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6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67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469,067.50 </w:t>
            </w:r>
          </w:p>
        </w:tc>
      </w:tr>
      <w:tr w:rsidR="0049319A" w:rsidRPr="0049319A" w14:paraId="162896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CC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0C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E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518,398.20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7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104,200.00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5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3C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622,598.20 </w:t>
            </w:r>
          </w:p>
        </w:tc>
      </w:tr>
      <w:tr w:rsidR="0049319A" w:rsidRPr="0049319A" w14:paraId="17BF1C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7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53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52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1,239,142.47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48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6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5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1,239,142.47 </w:t>
            </w:r>
          </w:p>
        </w:tc>
      </w:tr>
      <w:tr w:rsidR="0049319A" w:rsidRPr="0049319A" w14:paraId="2E3A05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51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4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Gabriel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7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277,855.53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25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6E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A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277,855.53 </w:t>
            </w:r>
          </w:p>
        </w:tc>
      </w:tr>
      <w:tr w:rsidR="0049319A" w:rsidRPr="0049319A" w14:paraId="60650EB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4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77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1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468,486.50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A1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85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4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468,486.50 </w:t>
            </w:r>
          </w:p>
        </w:tc>
      </w:tr>
      <w:tr w:rsidR="0049319A" w:rsidRPr="0049319A" w14:paraId="769B64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2D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19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D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377,894.28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EB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78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827,636.64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E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1,205,530.92 </w:t>
            </w:r>
          </w:p>
        </w:tc>
      </w:tr>
      <w:tr w:rsidR="0049319A" w:rsidRPr="0049319A" w14:paraId="35FE28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C6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281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B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187,713.75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D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03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C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187,713.75 </w:t>
            </w:r>
          </w:p>
        </w:tc>
      </w:tr>
      <w:tr w:rsidR="0049319A" w:rsidRPr="0049319A" w14:paraId="6F4BD4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F5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DA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Sudipen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F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348,611.25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76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C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BF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348,611.25 </w:t>
            </w:r>
          </w:p>
        </w:tc>
      </w:tr>
      <w:tr w:rsidR="0049319A" w:rsidRPr="0049319A" w14:paraId="6B0B02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2A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1C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B6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109,052.75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DA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107,340.00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01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4C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216,392.75 </w:t>
            </w:r>
          </w:p>
        </w:tc>
      </w:tr>
      <w:tr w:rsidR="0049319A" w:rsidRPr="0049319A" w14:paraId="7730B62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FC2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Pangasinan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FEB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15,654,667.56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AB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16,200.03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05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20,025,920.92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31F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35,696,788.51 </w:t>
            </w:r>
          </w:p>
        </w:tc>
      </w:tr>
      <w:tr w:rsidR="0049319A" w:rsidRPr="0049319A" w14:paraId="54900B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ED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BC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Aguilar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8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262,807.94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74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5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C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262,807.94 </w:t>
            </w:r>
          </w:p>
        </w:tc>
      </w:tr>
      <w:tr w:rsidR="0049319A" w:rsidRPr="0049319A" w14:paraId="20BCB0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F0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7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ALAMINOS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E6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A4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1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A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</w:tr>
      <w:tr w:rsidR="0049319A" w:rsidRPr="0049319A" w14:paraId="4185C0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ECF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8D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8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51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42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546E70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AAA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CE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D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2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8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1,231,488.72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FF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1,608,628.72 </w:t>
            </w:r>
          </w:p>
        </w:tc>
      </w:tr>
      <w:tr w:rsidR="0049319A" w:rsidRPr="0049319A" w14:paraId="6481C4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0B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4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Balungao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7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744,392.00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97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F8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DE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744,392.00 </w:t>
            </w:r>
          </w:p>
        </w:tc>
      </w:tr>
      <w:tr w:rsidR="0049319A" w:rsidRPr="0049319A" w14:paraId="639812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3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E4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95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383,928.52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2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F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383,928.52 </w:t>
            </w:r>
          </w:p>
        </w:tc>
      </w:tr>
      <w:tr w:rsidR="0049319A" w:rsidRPr="0049319A" w14:paraId="28C59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0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E9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Bayambang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6E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3B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D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1D3CCCD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4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89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Binalonan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C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380,157.12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79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8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F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380,157.12 </w:t>
            </w:r>
          </w:p>
        </w:tc>
      </w:tr>
      <w:tr w:rsidR="0049319A" w:rsidRPr="0049319A" w14:paraId="34F55E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B0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0D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Binmaley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8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DF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D8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2,412,800.00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FA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2,412,800.00 </w:t>
            </w:r>
          </w:p>
        </w:tc>
      </w:tr>
      <w:tr w:rsidR="0049319A" w:rsidRPr="0049319A" w14:paraId="69B3E2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49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AA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Bugallon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E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438,300.64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21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E9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216,500.00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B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654,800.64 </w:t>
            </w:r>
          </w:p>
        </w:tc>
      </w:tr>
      <w:tr w:rsidR="0049319A" w:rsidRPr="0049319A" w14:paraId="158092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6D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63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A6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AD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E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1,194,840.00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97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1,194,840.00 </w:t>
            </w:r>
          </w:p>
        </w:tc>
      </w:tr>
      <w:tr w:rsidR="0049319A" w:rsidRPr="0049319A" w14:paraId="0EC3C9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3F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29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Calasiao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48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2,248,000.00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CB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14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9,168,520.00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54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11,416,520.00 </w:t>
            </w:r>
          </w:p>
        </w:tc>
      </w:tr>
      <w:tr w:rsidR="0049319A" w:rsidRPr="0049319A" w14:paraId="0CB0B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3B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E8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Dagupan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AE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386,945.64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7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2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8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386,945.64 </w:t>
            </w:r>
          </w:p>
        </w:tc>
      </w:tr>
      <w:tr w:rsidR="0049319A" w:rsidRPr="0049319A" w14:paraId="5558DC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222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8A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Dasol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41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27,193.39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A7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57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A3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27,193.39 </w:t>
            </w:r>
          </w:p>
        </w:tc>
      </w:tr>
      <w:tr w:rsidR="0049319A" w:rsidRPr="0049319A" w14:paraId="67E3CA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217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0C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Infanta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8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457,588.75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E5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5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0D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457,588.75 </w:t>
            </w:r>
          </w:p>
        </w:tc>
      </w:tr>
      <w:tr w:rsidR="0049319A" w:rsidRPr="0049319A" w14:paraId="5980DB0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2A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A9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Labrador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0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410,696.12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E3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3B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A0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410,696.12 </w:t>
            </w:r>
          </w:p>
        </w:tc>
      </w:tr>
      <w:tr w:rsidR="0049319A" w:rsidRPr="0049319A" w14:paraId="4F65B5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042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1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Laoac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6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405,744.00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8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90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1E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405,744.00 </w:t>
            </w:r>
          </w:p>
        </w:tc>
      </w:tr>
      <w:tr w:rsidR="0049319A" w:rsidRPr="0049319A" w14:paraId="6853AD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218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1C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LINGAYEN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C7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382,612.20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2F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C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66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382,612.20 </w:t>
            </w:r>
          </w:p>
        </w:tc>
      </w:tr>
      <w:tr w:rsidR="0049319A" w:rsidRPr="0049319A" w14:paraId="2E84DD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6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EA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4F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80,448.75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6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71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A1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80,448.75 </w:t>
            </w:r>
          </w:p>
        </w:tc>
      </w:tr>
      <w:tr w:rsidR="0049319A" w:rsidRPr="0049319A" w14:paraId="4573DF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428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BA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Malasiqui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D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B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3E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3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</w:tr>
      <w:tr w:rsidR="0049319A" w:rsidRPr="0049319A" w14:paraId="66C085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095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1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Manaoag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8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15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7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A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A58C7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58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55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Mangaldan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A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C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11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B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AFC56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7D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62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Mangatarem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A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245,778.00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4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3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245,778.00 </w:t>
            </w:r>
          </w:p>
        </w:tc>
      </w:tr>
      <w:tr w:rsidR="0049319A" w:rsidRPr="0049319A" w14:paraId="471082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1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C0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A1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04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9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0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72E32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DA8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2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Natividad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D1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20,042.39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8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1C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E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20,042.39 </w:t>
            </w:r>
          </w:p>
        </w:tc>
      </w:tr>
      <w:tr w:rsidR="0049319A" w:rsidRPr="0049319A" w14:paraId="0EA4DE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4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80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Pozzorubio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9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500,494.75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77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C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E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500,494.75 </w:t>
            </w:r>
          </w:p>
        </w:tc>
      </w:tr>
      <w:tr w:rsidR="0049319A" w:rsidRPr="0049319A" w14:paraId="76064F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DA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E1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1,233,644.32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FD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3B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1,233,644.32 </w:t>
            </w:r>
          </w:p>
        </w:tc>
      </w:tr>
      <w:tr w:rsidR="0049319A" w:rsidRPr="0049319A" w14:paraId="4C1F36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5D8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40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Carlos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D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480,677.34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F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9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49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480,677.34 </w:t>
            </w:r>
          </w:p>
        </w:tc>
      </w:tr>
      <w:tr w:rsidR="0049319A" w:rsidRPr="0049319A" w14:paraId="4CB0CC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26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5B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Fabian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90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07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56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6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77DD39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2A9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E6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72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422,504.10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66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2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1,861,675.20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9B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2,284,179.30 </w:t>
            </w:r>
          </w:p>
        </w:tc>
      </w:tr>
      <w:tr w:rsidR="0049319A" w:rsidRPr="0049319A" w14:paraId="3996F7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9E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EE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 Nicolas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7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384,366.25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7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F6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17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384,366.25 </w:t>
            </w:r>
          </w:p>
        </w:tc>
      </w:tr>
      <w:tr w:rsidR="0049319A" w:rsidRPr="0049319A" w14:paraId="618B12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9D2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A9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Quintin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6E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0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A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E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3F6B0F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8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C8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D8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1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A5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9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510,000.00 </w:t>
            </w:r>
          </w:p>
        </w:tc>
      </w:tr>
      <w:tr w:rsidR="0049319A" w:rsidRPr="0049319A" w14:paraId="7E251A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911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2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Santa Maria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C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0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D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745,000.00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1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898,000.00 </w:t>
            </w:r>
          </w:p>
        </w:tc>
      </w:tr>
      <w:tr w:rsidR="0049319A" w:rsidRPr="0049319A" w14:paraId="472B90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1A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F7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Santo Tomas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D3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4B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0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5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59A0BE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C68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4F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E1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826,796.75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02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31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2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826,796.75 </w:t>
            </w:r>
          </w:p>
        </w:tc>
      </w:tr>
      <w:tr w:rsidR="0049319A" w:rsidRPr="0049319A" w14:paraId="20C833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A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08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0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53,632.50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4E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1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15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53,632.50 </w:t>
            </w:r>
          </w:p>
        </w:tc>
      </w:tr>
      <w:tr w:rsidR="0049319A" w:rsidRPr="0049319A" w14:paraId="2CE20F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44F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ED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0B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293,247.14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3A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16,200.03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CE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A4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309,447.17 </w:t>
            </w:r>
          </w:p>
        </w:tc>
      </w:tr>
      <w:tr w:rsidR="0049319A" w:rsidRPr="0049319A" w14:paraId="790F1F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A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2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Umingan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E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96,538.50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8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3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2,495,097.00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D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2,591,635.50 </w:t>
            </w:r>
          </w:p>
        </w:tc>
      </w:tr>
      <w:tr w:rsidR="0049319A" w:rsidRPr="0049319A" w14:paraId="6CD432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53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17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Urbiztondo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BF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421,833.75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D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6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51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421,833.75 </w:t>
            </w:r>
          </w:p>
        </w:tc>
      </w:tr>
      <w:tr w:rsidR="0049319A" w:rsidRPr="0049319A" w14:paraId="55B1D1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4D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17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URDANETA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A1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384,668.14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9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96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700,000.00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4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1,084,668.14 </w:t>
            </w:r>
          </w:p>
        </w:tc>
      </w:tr>
      <w:tr w:rsidR="0049319A" w:rsidRPr="0049319A" w14:paraId="0530CD3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DD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F4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Villasis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79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18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1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7C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DF9939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D56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191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44,454,049.83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D997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9930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E79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44,454,049.83 </w:t>
            </w:r>
          </w:p>
        </w:tc>
      </w:tr>
      <w:tr w:rsidR="0049319A" w:rsidRPr="0049319A" w14:paraId="7322A0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F7B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FCB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182,322.08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F0A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7F0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2E0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182,322.08 </w:t>
            </w:r>
          </w:p>
        </w:tc>
      </w:tr>
      <w:tr w:rsidR="0049319A" w:rsidRPr="0049319A" w14:paraId="7AC180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CA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D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Batanes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72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169,949.52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5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1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30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169,949.52 </w:t>
            </w:r>
          </w:p>
        </w:tc>
      </w:tr>
      <w:tr w:rsidR="0049319A" w:rsidRPr="0049319A" w14:paraId="217150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F3C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C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E1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8,359.04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C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F5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5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8,359.04 </w:t>
            </w:r>
          </w:p>
        </w:tc>
      </w:tr>
      <w:tr w:rsidR="0049319A" w:rsidRPr="0049319A" w14:paraId="5E3810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B65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74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Itbayat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53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E3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7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16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2,151.00 </w:t>
            </w:r>
          </w:p>
        </w:tc>
      </w:tr>
      <w:tr w:rsidR="0049319A" w:rsidRPr="0049319A" w14:paraId="6F6DE9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A9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11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Uyugan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6D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1,862.52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0E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DE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9D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1,862.52 </w:t>
            </w:r>
          </w:p>
        </w:tc>
      </w:tr>
      <w:tr w:rsidR="0049319A" w:rsidRPr="0049319A" w14:paraId="0A4BDD4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5D3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EBD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17,251,467.70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0AD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59D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244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17,251,467.70 </w:t>
            </w:r>
          </w:p>
        </w:tc>
      </w:tr>
      <w:tr w:rsidR="0049319A" w:rsidRPr="0049319A" w14:paraId="4A87B8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E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C4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3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2,657,205.58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35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7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8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2,657,205.58 </w:t>
            </w:r>
          </w:p>
        </w:tc>
      </w:tr>
      <w:tr w:rsidR="0049319A" w:rsidRPr="0049319A" w14:paraId="7C87AF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468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93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Abulug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FD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F5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3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3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</w:tr>
      <w:tr w:rsidR="0049319A" w:rsidRPr="0049319A" w14:paraId="6AD070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E9F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9D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5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260,279.32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EF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76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55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260,279.32 </w:t>
            </w:r>
          </w:p>
        </w:tc>
      </w:tr>
      <w:tr w:rsidR="0049319A" w:rsidRPr="0049319A" w14:paraId="672B8F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87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24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Allacapan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B3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27,726.36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06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44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46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27,726.36 </w:t>
            </w:r>
          </w:p>
        </w:tc>
      </w:tr>
      <w:tr w:rsidR="0049319A" w:rsidRPr="0049319A" w14:paraId="3A45D6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A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F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Amulung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7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D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07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F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6AEC56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F2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42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Aparri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9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616,180.24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5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C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2A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616,180.24 </w:t>
            </w:r>
          </w:p>
        </w:tc>
      </w:tr>
      <w:tr w:rsidR="0049319A" w:rsidRPr="0049319A" w14:paraId="76593F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D3B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AF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E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320,844.02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5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D1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3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320,844.02 </w:t>
            </w:r>
          </w:p>
        </w:tc>
      </w:tr>
      <w:tr w:rsidR="0049319A" w:rsidRPr="0049319A" w14:paraId="217D12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08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29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Ballesteros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5F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621.00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72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3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26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621.00 </w:t>
            </w:r>
          </w:p>
        </w:tc>
      </w:tr>
      <w:tr w:rsidR="0049319A" w:rsidRPr="0049319A" w14:paraId="5A5D52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C95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Buguey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6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2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43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B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5E35B8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33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50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9B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1,409,095.00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7B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AD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2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1,409,095.00 </w:t>
            </w:r>
          </w:p>
        </w:tc>
      </w:tr>
      <w:tr w:rsidR="0049319A" w:rsidRPr="0049319A" w14:paraId="60EC45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4D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94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Camalaniugan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C7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501,054.00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B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1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74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501,054.00 </w:t>
            </w:r>
          </w:p>
        </w:tc>
      </w:tr>
      <w:tr w:rsidR="0049319A" w:rsidRPr="0049319A" w14:paraId="0861C5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403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1B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Enrile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5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2,512,528.32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4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3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57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2,512,528.32 </w:t>
            </w:r>
          </w:p>
        </w:tc>
      </w:tr>
      <w:tr w:rsidR="0049319A" w:rsidRPr="0049319A" w14:paraId="59D0BF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0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3B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Gattaran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C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FD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B9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93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</w:tr>
      <w:tr w:rsidR="0049319A" w:rsidRPr="0049319A" w14:paraId="542CBC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4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C8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Gonzaga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1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580,648.86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8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13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4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580,648.86 </w:t>
            </w:r>
          </w:p>
        </w:tc>
      </w:tr>
      <w:tr w:rsidR="0049319A" w:rsidRPr="0049319A" w14:paraId="3FAB12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4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31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Iguig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9A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406,200.00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3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C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FD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406,200.00 </w:t>
            </w:r>
          </w:p>
        </w:tc>
      </w:tr>
      <w:tr w:rsidR="0049319A" w:rsidRPr="0049319A" w14:paraId="7DF6AB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797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41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Lal-lo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2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39,428.40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7A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04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5D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39,428.40 </w:t>
            </w:r>
          </w:p>
        </w:tc>
      </w:tr>
      <w:tr w:rsidR="0049319A" w:rsidRPr="0049319A" w14:paraId="0D738A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D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5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Lasam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8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122,795.70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C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FF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BF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122,795.70 </w:t>
            </w:r>
          </w:p>
        </w:tc>
      </w:tr>
      <w:tr w:rsidR="0049319A" w:rsidRPr="0049319A" w14:paraId="69B94E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9A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8D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6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7,885.68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5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1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4A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7,885.68 </w:t>
            </w:r>
          </w:p>
        </w:tc>
      </w:tr>
      <w:tr w:rsidR="0049319A" w:rsidRPr="0049319A" w14:paraId="5D0247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16D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0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Peñablanca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4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E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A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F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7579F6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E2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01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6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BF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3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BC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5FBEDE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73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BE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0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224,146.22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8D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E0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F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224,146.22 </w:t>
            </w:r>
          </w:p>
        </w:tc>
      </w:tr>
      <w:tr w:rsidR="0049319A" w:rsidRPr="0049319A" w14:paraId="1E3907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606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F9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Sanchez-Mira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9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5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A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F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717.00 </w:t>
            </w:r>
          </w:p>
        </w:tc>
      </w:tr>
      <w:tr w:rsidR="0049319A" w:rsidRPr="0049319A" w14:paraId="3FFA02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CD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9A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6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186,470.88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E0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5E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4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186,470.88 </w:t>
            </w:r>
          </w:p>
        </w:tc>
      </w:tr>
      <w:tr w:rsidR="0049319A" w:rsidRPr="0049319A" w14:paraId="1998C1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D81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2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Praxedes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7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179,220.00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0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3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3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179,220.00 </w:t>
            </w:r>
          </w:p>
        </w:tc>
      </w:tr>
      <w:tr w:rsidR="0049319A" w:rsidRPr="0049319A" w14:paraId="2A8616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6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3E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Teresita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47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88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93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1C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312133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6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8D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Niño (Faire)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0A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725,558.53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3C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58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C1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725,558.53 </w:t>
            </w:r>
          </w:p>
        </w:tc>
      </w:tr>
      <w:tr w:rsidR="0049319A" w:rsidRPr="0049319A" w14:paraId="030CF0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8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3C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94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2,150.64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F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8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19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2,150.64 </w:t>
            </w:r>
          </w:p>
        </w:tc>
      </w:tr>
      <w:tr w:rsidR="0049319A" w:rsidRPr="0049319A" w14:paraId="3528FD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14D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E3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B9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24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8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6D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095305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04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37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Tuguegarao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20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6,457,091.23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F0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FF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1D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6,457,091.23 </w:t>
            </w:r>
          </w:p>
        </w:tc>
      </w:tr>
      <w:tr w:rsidR="0049319A" w:rsidRPr="0049319A" w14:paraId="66BF24B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E57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E2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13,400,978.95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08F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24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2DA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13,400,978.95 </w:t>
            </w:r>
          </w:p>
        </w:tc>
      </w:tr>
      <w:tr w:rsidR="0049319A" w:rsidRPr="0049319A" w14:paraId="2685AD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6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F5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1,980,065.48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36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3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1,980,065.48 </w:t>
            </w:r>
          </w:p>
        </w:tc>
      </w:tr>
      <w:tr w:rsidR="0049319A" w:rsidRPr="0049319A" w14:paraId="04ED2F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6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60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F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2,488,568.95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A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F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8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2,488,568.95 </w:t>
            </w:r>
          </w:p>
        </w:tc>
      </w:tr>
      <w:tr w:rsidR="0049319A" w:rsidRPr="0049319A" w14:paraId="560DC4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DB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B9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Angadanan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5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4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CA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67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3C1D36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CF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0E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94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153,617.66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4B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27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2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153,617.66 </w:t>
            </w:r>
          </w:p>
        </w:tc>
      </w:tr>
      <w:tr w:rsidR="0049319A" w:rsidRPr="0049319A" w14:paraId="11B564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38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87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Benito Soliven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ED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142,022.54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C3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31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B8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142,022.54 </w:t>
            </w:r>
          </w:p>
        </w:tc>
      </w:tr>
      <w:tr w:rsidR="0049319A" w:rsidRPr="0049319A" w14:paraId="081C65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C11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45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6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211,172.06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3D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7B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57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211,172.06 </w:t>
            </w:r>
          </w:p>
        </w:tc>
      </w:tr>
      <w:tr w:rsidR="0049319A" w:rsidRPr="0049319A" w14:paraId="486F36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4F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0B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D6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149,412.66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57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6A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F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149,412.66 </w:t>
            </w:r>
          </w:p>
        </w:tc>
      </w:tr>
      <w:tr w:rsidR="0049319A" w:rsidRPr="0049319A" w14:paraId="58314F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B5D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2C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22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253,077.36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C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E5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1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253,077.36 </w:t>
            </w:r>
          </w:p>
        </w:tc>
      </w:tr>
      <w:tr w:rsidR="0049319A" w:rsidRPr="0049319A" w14:paraId="4376FB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CC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E7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1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330,902.96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FD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FA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B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330,902.96 </w:t>
            </w:r>
          </w:p>
        </w:tc>
      </w:tr>
      <w:tr w:rsidR="0049319A" w:rsidRPr="0049319A" w14:paraId="04CC4D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8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9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9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242,292.66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9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6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6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242,292.66 </w:t>
            </w:r>
          </w:p>
        </w:tc>
      </w:tr>
      <w:tr w:rsidR="0049319A" w:rsidRPr="0049319A" w14:paraId="6893A8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4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1E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Delfin Albano (Magsaysay)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E6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151,821.06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28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F4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151,821.06 </w:t>
            </w:r>
          </w:p>
        </w:tc>
      </w:tr>
      <w:tr w:rsidR="0049319A" w:rsidRPr="0049319A" w14:paraId="2B42F1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7E0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96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Dinapigue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7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697,448.42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1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EA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2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697,448.42 </w:t>
            </w:r>
          </w:p>
        </w:tc>
      </w:tr>
      <w:tr w:rsidR="0049319A" w:rsidRPr="0049319A" w14:paraId="46EFD7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C51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B0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Divilacan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6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188,526.66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3E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B4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E3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188,526.66 </w:t>
            </w:r>
          </w:p>
        </w:tc>
      </w:tr>
      <w:tr w:rsidR="0049319A" w:rsidRPr="0049319A" w14:paraId="5EAB38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62E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41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Echague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4D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708,775.86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E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94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8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708,775.86 </w:t>
            </w:r>
          </w:p>
        </w:tc>
      </w:tr>
      <w:tr w:rsidR="0049319A" w:rsidRPr="0049319A" w14:paraId="2BC44B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B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35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Gamu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70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581,260.66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9A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E7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0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581,260.66 </w:t>
            </w:r>
          </w:p>
        </w:tc>
      </w:tr>
      <w:tr w:rsidR="0049319A" w:rsidRPr="0049319A" w14:paraId="664B2F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0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06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1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359,562.54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9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E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EB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359,562.54 </w:t>
            </w:r>
          </w:p>
        </w:tc>
      </w:tr>
      <w:tr w:rsidR="0049319A" w:rsidRPr="0049319A" w14:paraId="6BF26D9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95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0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09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141,305.66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2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5F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4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141,305.66 </w:t>
            </w:r>
          </w:p>
        </w:tc>
      </w:tr>
      <w:tr w:rsidR="0049319A" w:rsidRPr="0049319A" w14:paraId="1D573A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3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08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7C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9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3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C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</w:tr>
      <w:tr w:rsidR="0049319A" w:rsidRPr="0049319A" w14:paraId="6B0BA32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9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8D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Maconacon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A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505,337.88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E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9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DB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505,337.88 </w:t>
            </w:r>
          </w:p>
        </w:tc>
      </w:tr>
      <w:tr w:rsidR="0049319A" w:rsidRPr="0049319A" w14:paraId="714C96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F26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99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D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240,877.56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49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3C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9C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240,877.56 </w:t>
            </w:r>
          </w:p>
        </w:tc>
      </w:tr>
      <w:tr w:rsidR="0049319A" w:rsidRPr="0049319A" w14:paraId="04E52C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1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5C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Naguilian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C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281,401.58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3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39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0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281,401.58 </w:t>
            </w:r>
          </w:p>
        </w:tc>
      </w:tr>
      <w:tr w:rsidR="0049319A" w:rsidRPr="0049319A" w14:paraId="2D1958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32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F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3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212,339.30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08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16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6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212,339.30 </w:t>
            </w:r>
          </w:p>
        </w:tc>
      </w:tr>
      <w:tr w:rsidR="0049319A" w:rsidRPr="0049319A" w14:paraId="236ADF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9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09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4D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4C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7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3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E43B3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5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14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B9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154,763.16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3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C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154,763.16 </w:t>
            </w:r>
          </w:p>
        </w:tc>
      </w:tr>
      <w:tr w:rsidR="0049319A" w:rsidRPr="0049319A" w14:paraId="76CD7E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7D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4A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4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323,329.86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5E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F5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BA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323,329.86 </w:t>
            </w:r>
          </w:p>
        </w:tc>
      </w:tr>
      <w:tr w:rsidR="0049319A" w:rsidRPr="0049319A" w14:paraId="468712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64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3F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Reina Mercedes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4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5D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4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5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35EDB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54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93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6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186,748.38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F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C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0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186,748.38 </w:t>
            </w:r>
          </w:p>
        </w:tc>
      </w:tr>
      <w:tr w:rsidR="0049319A" w:rsidRPr="0049319A" w14:paraId="0D1F17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3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09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16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212,804.54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9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5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15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212,804.54 </w:t>
            </w:r>
          </w:p>
        </w:tc>
      </w:tr>
      <w:tr w:rsidR="0049319A" w:rsidRPr="0049319A" w14:paraId="452094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E7B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7D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Guillermo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1E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193,022.76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95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F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7D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193,022.76 </w:t>
            </w:r>
          </w:p>
        </w:tc>
      </w:tr>
      <w:tr w:rsidR="0049319A" w:rsidRPr="0049319A" w14:paraId="5F727D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F23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26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AB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273,968.70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11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38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05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273,968.70 </w:t>
            </w:r>
          </w:p>
        </w:tc>
      </w:tr>
      <w:tr w:rsidR="0049319A" w:rsidRPr="0049319A" w14:paraId="731825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FE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F4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0F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32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8D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3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0EB091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3F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F6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Mariano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D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304,473.66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0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C1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4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304,473.66 </w:t>
            </w:r>
          </w:p>
        </w:tc>
      </w:tr>
      <w:tr w:rsidR="0049319A" w:rsidRPr="0049319A" w14:paraId="0F3AD3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B6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2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5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329,875.66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1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4F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6C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329,875.66 </w:t>
            </w:r>
          </w:p>
        </w:tc>
      </w:tr>
      <w:tr w:rsidR="0049319A" w:rsidRPr="0049319A" w14:paraId="1AC50B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E1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AE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1D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139,068.54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3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2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A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139,068.54 </w:t>
            </w:r>
          </w:p>
        </w:tc>
      </w:tr>
      <w:tr w:rsidR="0049319A" w:rsidRPr="0049319A" w14:paraId="550AD0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C3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28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5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2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94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</w:tr>
      <w:tr w:rsidR="0049319A" w:rsidRPr="0049319A" w14:paraId="766E1C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176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24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Santiago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4E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157,147.52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0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86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157,147.52 </w:t>
            </w:r>
          </w:p>
        </w:tc>
      </w:tr>
      <w:tr w:rsidR="0049319A" w:rsidRPr="0049319A" w14:paraId="67344F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632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56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5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AE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63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3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D4F55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905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1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Tumauini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C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155,480.04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8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1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CB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155,480.04 </w:t>
            </w:r>
          </w:p>
        </w:tc>
      </w:tr>
      <w:tr w:rsidR="0049319A" w:rsidRPr="0049319A" w14:paraId="49BCA16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90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Nueva Vizcaya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C56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9,973,804.26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78F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71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F2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9,973,804.26 </w:t>
            </w:r>
          </w:p>
        </w:tc>
      </w:tr>
      <w:tr w:rsidR="0049319A" w:rsidRPr="0049319A" w14:paraId="4DD83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0C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EA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Nueva Vizcaya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E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9,054,846.90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B8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9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9,054,846.90 </w:t>
            </w:r>
          </w:p>
        </w:tc>
      </w:tr>
      <w:tr w:rsidR="0049319A" w:rsidRPr="0049319A" w14:paraId="693A7A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593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8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Bagabag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4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433,036.10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09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1D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18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433,036.10 </w:t>
            </w:r>
          </w:p>
        </w:tc>
      </w:tr>
      <w:tr w:rsidR="0049319A" w:rsidRPr="0049319A" w14:paraId="3A4AA3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C5A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F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Bayombong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E0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143,107.48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F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E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3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143,107.48 </w:t>
            </w:r>
          </w:p>
        </w:tc>
      </w:tr>
      <w:tr w:rsidR="0049319A" w:rsidRPr="0049319A" w14:paraId="0B388E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02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8F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6A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342,813.78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B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D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0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342,813.78 </w:t>
            </w:r>
          </w:p>
        </w:tc>
      </w:tr>
      <w:tr w:rsidR="0049319A" w:rsidRPr="0049319A" w14:paraId="23EB769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87A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C14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3,645,476.84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40D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93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D9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3,645,476.84 </w:t>
            </w:r>
          </w:p>
        </w:tc>
      </w:tr>
      <w:tr w:rsidR="0049319A" w:rsidRPr="0049319A" w14:paraId="4E6A33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F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BD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6F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3,219,253.56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CF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72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B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3,219,253.56 </w:t>
            </w:r>
          </w:p>
        </w:tc>
      </w:tr>
      <w:tr w:rsidR="0049319A" w:rsidRPr="0049319A" w14:paraId="189425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653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F8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Cabarroguis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2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165,823.00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3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C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5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165,823.00 </w:t>
            </w:r>
          </w:p>
        </w:tc>
      </w:tr>
      <w:tr w:rsidR="0049319A" w:rsidRPr="0049319A" w14:paraId="009A0B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7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33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Diffun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0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44,817.00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5C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AA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44,817.00 </w:t>
            </w:r>
          </w:p>
        </w:tc>
      </w:tr>
      <w:tr w:rsidR="0049319A" w:rsidRPr="0049319A" w14:paraId="26BC2C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9D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20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9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172,097.28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14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F5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89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172,097.28 </w:t>
            </w:r>
          </w:p>
        </w:tc>
      </w:tr>
      <w:tr w:rsidR="0049319A" w:rsidRPr="0049319A" w14:paraId="705B82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190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89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Nagtipunan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0F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43,486.00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E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F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47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43,486.00 </w:t>
            </w:r>
          </w:p>
        </w:tc>
      </w:tr>
      <w:tr w:rsidR="0049319A" w:rsidRPr="0049319A" w14:paraId="3255D77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6BA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REGION 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0F90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50,863,623.02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20C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B99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E15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50,863,623.02 </w:t>
            </w:r>
          </w:p>
        </w:tc>
      </w:tr>
      <w:tr w:rsidR="0049319A" w:rsidRPr="0049319A" w14:paraId="5EA84DF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7A0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EC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1,503,670.00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B19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DBD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8E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1,503,670.00 </w:t>
            </w:r>
          </w:p>
        </w:tc>
      </w:tr>
      <w:tr w:rsidR="0049319A" w:rsidRPr="0049319A" w14:paraId="10295E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41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0C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C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5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C3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AB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150,750.00 </w:t>
            </w:r>
          </w:p>
        </w:tc>
      </w:tr>
      <w:tr w:rsidR="0049319A" w:rsidRPr="0049319A" w14:paraId="22B2E3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3C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B4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Casiguran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28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185,265.00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8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02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7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185,265.00 </w:t>
            </w:r>
          </w:p>
        </w:tc>
      </w:tr>
      <w:tr w:rsidR="0049319A" w:rsidRPr="0049319A" w14:paraId="095EDA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6B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97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Dilasag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3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A9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7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F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232F12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D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67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Dinalungan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7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A4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F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E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33FE82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42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C1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5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B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23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AF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</w:tr>
      <w:tr w:rsidR="0049319A" w:rsidRPr="0049319A" w14:paraId="47A3EC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8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A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Dipaculao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93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390,667.50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B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9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A4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390,667.50 </w:t>
            </w:r>
          </w:p>
        </w:tc>
      </w:tr>
      <w:tr w:rsidR="0049319A" w:rsidRPr="0049319A" w14:paraId="256FB5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10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BB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Maria 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D0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1F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D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5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</w:tr>
      <w:tr w:rsidR="0049319A" w:rsidRPr="0049319A" w14:paraId="65E0B1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69F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81D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5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E2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34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7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</w:tr>
      <w:tr w:rsidR="0049319A" w:rsidRPr="0049319A" w14:paraId="28575DB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4C7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E48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4,152,798.69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2C2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F3C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B62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4,152,798.69 </w:t>
            </w:r>
          </w:p>
        </w:tc>
      </w:tr>
      <w:tr w:rsidR="0049319A" w:rsidRPr="0049319A" w14:paraId="17838E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30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B9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4D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74,504.00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B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FA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E5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74,504.00 </w:t>
            </w:r>
          </w:p>
        </w:tc>
      </w:tr>
      <w:tr w:rsidR="0049319A" w:rsidRPr="0049319A" w14:paraId="5D217A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6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66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4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124,566.00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D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8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91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124,566.00 </w:t>
            </w:r>
          </w:p>
        </w:tc>
      </w:tr>
      <w:tr w:rsidR="0049319A" w:rsidRPr="0049319A" w14:paraId="4FF781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431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ED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Balanga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79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216,919.20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6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0D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B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216,919.20 </w:t>
            </w:r>
          </w:p>
        </w:tc>
      </w:tr>
      <w:tr w:rsidR="0049319A" w:rsidRPr="0049319A" w14:paraId="32D600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79C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B9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Dinalupihan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12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250,768.00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5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49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0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250,768.00 </w:t>
            </w:r>
          </w:p>
        </w:tc>
      </w:tr>
      <w:tr w:rsidR="0049319A" w:rsidRPr="0049319A" w14:paraId="5DFEBC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4B1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42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Hermosa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27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215,471.25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A6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8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7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215,471.25 </w:t>
            </w:r>
          </w:p>
        </w:tc>
      </w:tr>
      <w:tr w:rsidR="0049319A" w:rsidRPr="0049319A" w14:paraId="6BCAD2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9FD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66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Limay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7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118,579.98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D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00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118,579.98 </w:t>
            </w:r>
          </w:p>
        </w:tc>
      </w:tr>
      <w:tr w:rsidR="0049319A" w:rsidRPr="0049319A" w14:paraId="0F8F57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F82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EE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Mariveles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1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50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3F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1B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1,234,000.00 </w:t>
            </w:r>
          </w:p>
        </w:tc>
      </w:tr>
      <w:tr w:rsidR="0049319A" w:rsidRPr="0049319A" w14:paraId="6BAF71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20D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DA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3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B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3B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CB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164,500.00 </w:t>
            </w:r>
          </w:p>
        </w:tc>
      </w:tr>
      <w:tr w:rsidR="0049319A" w:rsidRPr="0049319A" w14:paraId="2EB93B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BE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4B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F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214,590.00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E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62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F8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214,590.00 </w:t>
            </w:r>
          </w:p>
        </w:tc>
      </w:tr>
      <w:tr w:rsidR="0049319A" w:rsidRPr="0049319A" w14:paraId="5765C8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2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03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8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1,241,025.76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C2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B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D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1,241,025.76 </w:t>
            </w:r>
          </w:p>
        </w:tc>
      </w:tr>
      <w:tr w:rsidR="0049319A" w:rsidRPr="0049319A" w14:paraId="23437F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81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5E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2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189,556.50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99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93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6A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189,556.50 </w:t>
            </w:r>
          </w:p>
        </w:tc>
      </w:tr>
      <w:tr w:rsidR="0049319A" w:rsidRPr="0049319A" w14:paraId="0296CF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5F4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E4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Samal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1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108,318.00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F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A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7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108,318.00 </w:t>
            </w:r>
          </w:p>
        </w:tc>
      </w:tr>
      <w:tr w:rsidR="0049319A" w:rsidRPr="0049319A" w14:paraId="3AF9A41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284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3A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20,586,704.17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4FC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5B2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01D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20,586,704.17 </w:t>
            </w:r>
          </w:p>
        </w:tc>
      </w:tr>
      <w:tr w:rsidR="0049319A" w:rsidRPr="0049319A" w14:paraId="5329928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80D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3B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97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1,234,000.00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A3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4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17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1,234,000.00 </w:t>
            </w:r>
          </w:p>
        </w:tc>
      </w:tr>
      <w:tr w:rsidR="0049319A" w:rsidRPr="0049319A" w14:paraId="11A027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7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D9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13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2C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15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F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</w:tr>
      <w:tr w:rsidR="0049319A" w:rsidRPr="0049319A" w14:paraId="3CB394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A3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88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Balagtas (Bigaa)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AA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390,249.68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BC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23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390,249.68 </w:t>
            </w:r>
          </w:p>
        </w:tc>
      </w:tr>
      <w:tr w:rsidR="0049319A" w:rsidRPr="0049319A" w14:paraId="2A1063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1B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B1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93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956,535.58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9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B7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9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956,535.58 </w:t>
            </w:r>
          </w:p>
        </w:tc>
      </w:tr>
      <w:tr w:rsidR="0049319A" w:rsidRPr="0049319A" w14:paraId="3101F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2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43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Bocaue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36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241,185.84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B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C0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241,185.84 </w:t>
            </w:r>
          </w:p>
        </w:tc>
      </w:tr>
      <w:tr w:rsidR="0049319A" w:rsidRPr="0049319A" w14:paraId="67C861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2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66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0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141,868.08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E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7C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9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141,868.08 </w:t>
            </w:r>
          </w:p>
        </w:tc>
      </w:tr>
      <w:tr w:rsidR="0049319A" w:rsidRPr="0049319A" w14:paraId="05F299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97A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C0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Bustos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D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115,144.53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C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49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7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115,144.53 </w:t>
            </w:r>
          </w:p>
        </w:tc>
      </w:tr>
      <w:tr w:rsidR="0049319A" w:rsidRPr="0049319A" w14:paraId="252682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10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AE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Calumpit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0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158,666.92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30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EC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D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158,666.92 </w:t>
            </w:r>
          </w:p>
        </w:tc>
      </w:tr>
      <w:tr w:rsidR="0049319A" w:rsidRPr="0049319A" w14:paraId="68E603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5A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27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Doña Remedios 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7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B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1A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5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216,200.00 </w:t>
            </w:r>
          </w:p>
        </w:tc>
      </w:tr>
      <w:tr w:rsidR="0049319A" w:rsidRPr="0049319A" w14:paraId="40FCC0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D31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69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Guiguinto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4C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220,856.08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AA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A7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C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220,856.08 </w:t>
            </w:r>
          </w:p>
        </w:tc>
      </w:tr>
      <w:tr w:rsidR="0049319A" w:rsidRPr="0049319A" w14:paraId="4B00EF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DF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33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B6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345,072.81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82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0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A8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345,072.81 </w:t>
            </w:r>
          </w:p>
        </w:tc>
      </w:tr>
      <w:tr w:rsidR="0049319A" w:rsidRPr="0049319A" w14:paraId="31707C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70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C2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Malolos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0C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253,298.85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7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F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0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253,298.85 </w:t>
            </w:r>
          </w:p>
        </w:tc>
      </w:tr>
      <w:tr w:rsidR="0049319A" w:rsidRPr="0049319A" w14:paraId="3464F6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6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7D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4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424,636.82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3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D6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69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424,636.82 </w:t>
            </w:r>
          </w:p>
        </w:tc>
      </w:tr>
      <w:tr w:rsidR="0049319A" w:rsidRPr="0049319A" w14:paraId="14AD8F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E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31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Meycauayan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2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331,013.18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5A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A8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2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331,013.18 </w:t>
            </w:r>
          </w:p>
        </w:tc>
      </w:tr>
      <w:tr w:rsidR="0049319A" w:rsidRPr="0049319A" w14:paraId="2F422D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BA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1D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Norzagaray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94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409,442.04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7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03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409,442.04 </w:t>
            </w:r>
          </w:p>
        </w:tc>
      </w:tr>
      <w:tr w:rsidR="0049319A" w:rsidRPr="0049319A" w14:paraId="2B426C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51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88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Obando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05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150,642.42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0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3B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05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150,642.42 </w:t>
            </w:r>
          </w:p>
        </w:tc>
      </w:tr>
      <w:tr w:rsidR="0049319A" w:rsidRPr="0049319A" w14:paraId="0EE998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90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21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Pandi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0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7,254,859.78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86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E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BC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7,254,859.78 </w:t>
            </w:r>
          </w:p>
        </w:tc>
      </w:tr>
      <w:tr w:rsidR="0049319A" w:rsidRPr="0049319A" w14:paraId="0C1FD0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1F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8F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Paombong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08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95,518.74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D3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2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0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95,518.74 </w:t>
            </w:r>
          </w:p>
        </w:tc>
      </w:tr>
      <w:tr w:rsidR="0049319A" w:rsidRPr="0049319A" w14:paraId="2FDFA1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FC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E1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B9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273,025.46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3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D1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7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273,025.46 </w:t>
            </w:r>
          </w:p>
        </w:tc>
      </w:tr>
      <w:tr w:rsidR="0049319A" w:rsidRPr="0049319A" w14:paraId="2DC2EE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27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BD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Pulilan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D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443,445.58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8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30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36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443,445.58 </w:t>
            </w:r>
          </w:p>
        </w:tc>
      </w:tr>
      <w:tr w:rsidR="0049319A" w:rsidRPr="0049319A" w14:paraId="6BE8BB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5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B6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Ildefonso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343,821.56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1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6D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47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343,821.56 </w:t>
            </w:r>
          </w:p>
        </w:tc>
      </w:tr>
      <w:tr w:rsidR="0049319A" w:rsidRPr="0049319A" w14:paraId="1E70CF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114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E3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Jose del Monte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DB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2,824,469.92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6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EB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3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2,824,469.92 </w:t>
            </w:r>
          </w:p>
        </w:tc>
      </w:tr>
      <w:tr w:rsidR="0049319A" w:rsidRPr="0049319A" w14:paraId="52AD87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8C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55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3,154,321.68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55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D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0C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3,154,321.68 </w:t>
            </w:r>
          </w:p>
        </w:tc>
      </w:tr>
      <w:tr w:rsidR="0049319A" w:rsidRPr="0049319A" w14:paraId="515C6F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7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94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Rafael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6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244,437.06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A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6D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6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244,437.06 </w:t>
            </w:r>
          </w:p>
        </w:tc>
      </w:tr>
      <w:tr w:rsidR="0049319A" w:rsidRPr="0049319A" w14:paraId="685BAA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28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76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C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363,630.78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A7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19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8E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363,630.78 </w:t>
            </w:r>
          </w:p>
        </w:tc>
      </w:tr>
      <w:tr w:rsidR="0049319A" w:rsidRPr="0049319A" w14:paraId="31DB14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A6A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Nueva Ecija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B8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8,901,360.70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8B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13C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87A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8,901,360.70 </w:t>
            </w:r>
          </w:p>
        </w:tc>
      </w:tr>
      <w:tr w:rsidR="0049319A" w:rsidRPr="0049319A" w14:paraId="1494261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37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Nueva Ecitja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4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841,461.78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8C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D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17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841,461.78 </w:t>
            </w:r>
          </w:p>
        </w:tc>
      </w:tr>
      <w:tr w:rsidR="0049319A" w:rsidRPr="0049319A" w14:paraId="0BD96C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74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5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DC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FC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95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D4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249,860.00 </w:t>
            </w:r>
          </w:p>
        </w:tc>
      </w:tr>
      <w:tr w:rsidR="0049319A" w:rsidRPr="0049319A" w14:paraId="55CC14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3E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38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Bongabon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EC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B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5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A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241,650.00 </w:t>
            </w:r>
          </w:p>
        </w:tc>
      </w:tr>
      <w:tr w:rsidR="0049319A" w:rsidRPr="0049319A" w14:paraId="270596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65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A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Cabanatuan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F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915,838.92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D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01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915,838.92 </w:t>
            </w:r>
          </w:p>
        </w:tc>
      </w:tr>
      <w:tr w:rsidR="0049319A" w:rsidRPr="0049319A" w14:paraId="2DA29C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C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0D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83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343,207.50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77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B8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D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343,207.50 </w:t>
            </w:r>
          </w:p>
        </w:tc>
      </w:tr>
      <w:tr w:rsidR="0049319A" w:rsidRPr="0049319A" w14:paraId="4A7902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33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06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Carranglan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E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352,406.25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4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98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0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352,406.25 </w:t>
            </w:r>
          </w:p>
        </w:tc>
      </w:tr>
      <w:tr w:rsidR="0049319A" w:rsidRPr="0049319A" w14:paraId="13EA56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F9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07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Cuyapo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0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312,131.25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8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A3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312,131.25 </w:t>
            </w:r>
          </w:p>
        </w:tc>
      </w:tr>
      <w:tr w:rsidR="0049319A" w:rsidRPr="0049319A" w14:paraId="143D21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A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F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Mamerto Natividad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D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213,457.50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96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06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D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213,457.50 </w:t>
            </w:r>
          </w:p>
        </w:tc>
      </w:tr>
      <w:tr w:rsidR="0049319A" w:rsidRPr="0049319A" w14:paraId="6751B3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69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CD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Tinio (Papaya)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14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98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4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289,500.00 </w:t>
            </w:r>
          </w:p>
        </w:tc>
      </w:tr>
      <w:tr w:rsidR="0049319A" w:rsidRPr="0049319A" w14:paraId="2F8677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70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BD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1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2B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16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3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523,575.00 </w:t>
            </w:r>
          </w:p>
        </w:tc>
      </w:tr>
      <w:tr w:rsidR="0049319A" w:rsidRPr="0049319A" w14:paraId="035AE3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43D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64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29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302,062.50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B5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3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B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302,062.50 </w:t>
            </w:r>
          </w:p>
        </w:tc>
      </w:tr>
      <w:tr w:rsidR="0049319A" w:rsidRPr="0049319A" w14:paraId="2EB27F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83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26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0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D0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7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80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360,780.00 </w:t>
            </w:r>
          </w:p>
        </w:tc>
      </w:tr>
      <w:tr w:rsidR="0049319A" w:rsidRPr="0049319A" w14:paraId="1AAC04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DC0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5B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Licab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41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3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C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98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153,760.00 </w:t>
            </w:r>
          </w:p>
        </w:tc>
      </w:tr>
      <w:tr w:rsidR="0049319A" w:rsidRPr="0049319A" w14:paraId="24E4C4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EE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BC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Nampicuan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BE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7A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A4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16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567838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4E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97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Palayan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A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34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E5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43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</w:tr>
      <w:tr w:rsidR="0049319A" w:rsidRPr="0049319A" w14:paraId="3ED308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3F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05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2B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E9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18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C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3C7499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CF3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DA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Peñaranda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2C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C7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33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8D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</w:tr>
      <w:tr w:rsidR="0049319A" w:rsidRPr="0049319A" w14:paraId="0AC7312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A09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FB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05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609,862.50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0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61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E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609,862.50 </w:t>
            </w:r>
          </w:p>
        </w:tc>
      </w:tr>
      <w:tr w:rsidR="0049319A" w:rsidRPr="0049319A" w14:paraId="2657CC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559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22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84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5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11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</w:tr>
      <w:tr w:rsidR="0049319A" w:rsidRPr="0049319A" w14:paraId="6D70E9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9B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5E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18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422,887.50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D0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D1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B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422,887.50 </w:t>
            </w:r>
          </w:p>
        </w:tc>
      </w:tr>
      <w:tr w:rsidR="0049319A" w:rsidRPr="0049319A" w14:paraId="146036D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C2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B1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Leonardo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0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7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F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6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</w:tr>
      <w:tr w:rsidR="0049319A" w:rsidRPr="0049319A" w14:paraId="6116DA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5C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81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C3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370,530.00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D7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F6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DD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370,530.00 </w:t>
            </w:r>
          </w:p>
        </w:tc>
      </w:tr>
      <w:tr w:rsidR="0049319A" w:rsidRPr="0049319A" w14:paraId="7A1DF5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3B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26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EC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328,241.25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D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D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7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328,241.25 </w:t>
            </w:r>
          </w:p>
        </w:tc>
      </w:tr>
      <w:tr w:rsidR="0049319A" w:rsidRPr="0049319A" w14:paraId="738C30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48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16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Science City of Muñoz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C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380,598.75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80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5E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8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380,598.75 </w:t>
            </w:r>
          </w:p>
        </w:tc>
      </w:tr>
      <w:tr w:rsidR="0049319A" w:rsidRPr="0049319A" w14:paraId="6968BA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6B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66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Talavera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7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570,225.00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D4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B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5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570,225.00 </w:t>
            </w:r>
          </w:p>
        </w:tc>
      </w:tr>
      <w:tr w:rsidR="0049319A" w:rsidRPr="0049319A" w14:paraId="0EA4F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9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4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Talugtug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7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D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4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E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601DE4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3D9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2F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Zaragoza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C7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93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5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8D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</w:tr>
      <w:tr w:rsidR="0049319A" w:rsidRPr="0049319A" w14:paraId="0DEF17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82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Pampanga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997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7,078,343.98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0D7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7A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2A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7,078,343.98 </w:t>
            </w:r>
          </w:p>
        </w:tc>
      </w:tr>
      <w:tr w:rsidR="0049319A" w:rsidRPr="0049319A" w14:paraId="3569730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E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Pampanga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51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1,097,340.00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C3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5D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48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1,097,340.00 </w:t>
            </w:r>
          </w:p>
        </w:tc>
      </w:tr>
      <w:tr w:rsidR="0049319A" w:rsidRPr="0049319A" w14:paraId="25C67C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E8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FB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Angeles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52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554,521.12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C1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C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554,521.12 </w:t>
            </w:r>
          </w:p>
        </w:tc>
      </w:tr>
      <w:tr w:rsidR="0049319A" w:rsidRPr="0049319A" w14:paraId="5CC828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83B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3B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Apalit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B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12,988.08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8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89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7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12,988.08 </w:t>
            </w:r>
          </w:p>
        </w:tc>
      </w:tr>
      <w:tr w:rsidR="0049319A" w:rsidRPr="0049319A" w14:paraId="6EC7E8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90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9A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Arayat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6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1,082.34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58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5C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4C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1,082.34 </w:t>
            </w:r>
          </w:p>
        </w:tc>
      </w:tr>
      <w:tr w:rsidR="0049319A" w:rsidRPr="0049319A" w14:paraId="47B307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27E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4E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02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144,439.60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B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7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B3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144,439.60 </w:t>
            </w:r>
          </w:p>
        </w:tc>
      </w:tr>
      <w:tr w:rsidR="0049319A" w:rsidRPr="0049319A" w14:paraId="1B486C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7C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73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F3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814,549.68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3A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4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9E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814,549.68 </w:t>
            </w:r>
          </w:p>
        </w:tc>
      </w:tr>
      <w:tr w:rsidR="0049319A" w:rsidRPr="0049319A" w14:paraId="5082E2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EB9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B0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Floridablanca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D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1,259,185.44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3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0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65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1,259,185.44 </w:t>
            </w:r>
          </w:p>
        </w:tc>
      </w:tr>
      <w:tr w:rsidR="0049319A" w:rsidRPr="0049319A" w14:paraId="4751F3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D3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18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Guagua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9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9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B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E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</w:tr>
      <w:tr w:rsidR="0049319A" w:rsidRPr="0049319A" w14:paraId="3CE44A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7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95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15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1,443.12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1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7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0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1,443.12 </w:t>
            </w:r>
          </w:p>
        </w:tc>
      </w:tr>
      <w:tr w:rsidR="0049319A" w:rsidRPr="0049319A" w14:paraId="02AC8E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6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E9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Mabalacat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8F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536,052.30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D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3A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8B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536,052.30 </w:t>
            </w:r>
          </w:p>
        </w:tc>
      </w:tr>
      <w:tr w:rsidR="0049319A" w:rsidRPr="0049319A" w14:paraId="6E2567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335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3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Macabebe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60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4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47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E3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</w:tr>
      <w:tr w:rsidR="0049319A" w:rsidRPr="0049319A" w14:paraId="34DC15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E2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1C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12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4,690.14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9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6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8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4,690.14 </w:t>
            </w:r>
          </w:p>
        </w:tc>
      </w:tr>
      <w:tr w:rsidR="0049319A" w:rsidRPr="0049319A" w14:paraId="097458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38B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1D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Masantol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EE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447,108.00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CF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E3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B3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447,108.00 </w:t>
            </w:r>
          </w:p>
        </w:tc>
      </w:tr>
      <w:tr w:rsidR="0049319A" w:rsidRPr="0049319A" w14:paraId="25BBD6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6A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85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0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6,133.26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22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9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F2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6,133.26 </w:t>
            </w:r>
          </w:p>
        </w:tc>
      </w:tr>
      <w:tr w:rsidR="0049319A" w:rsidRPr="0049319A" w14:paraId="04CDFD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F8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27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Minalin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60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205,726.14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10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8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E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205,726.14 </w:t>
            </w:r>
          </w:p>
        </w:tc>
      </w:tr>
      <w:tr w:rsidR="0049319A" w:rsidRPr="0049319A" w14:paraId="577107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B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7F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Porac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4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255,519.88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C3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32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3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255,519.88 </w:t>
            </w:r>
          </w:p>
        </w:tc>
      </w:tr>
      <w:tr w:rsidR="0049319A" w:rsidRPr="0049319A" w14:paraId="4B8AB7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6B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B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36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873,087.60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0E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DA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DC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873,087.60 </w:t>
            </w:r>
          </w:p>
        </w:tc>
      </w:tr>
      <w:tr w:rsidR="0049319A" w:rsidRPr="0049319A" w14:paraId="2CA040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E4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FC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C9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228,550.98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8E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34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E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228,550.98 </w:t>
            </w:r>
          </w:p>
        </w:tc>
      </w:tr>
      <w:tr w:rsidR="0049319A" w:rsidRPr="0049319A" w14:paraId="3521A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47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5E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Simon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B7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234,283.02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40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E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B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234,283.02 </w:t>
            </w:r>
          </w:p>
        </w:tc>
      </w:tr>
      <w:tr w:rsidR="0049319A" w:rsidRPr="0049319A" w14:paraId="2E8DB2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CA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BC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E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122,628.90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D7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B9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0D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122,628.90 </w:t>
            </w:r>
          </w:p>
        </w:tc>
      </w:tr>
      <w:tr w:rsidR="0049319A" w:rsidRPr="0049319A" w14:paraId="15596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5C5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03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EF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D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A4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</w:tr>
      <w:tr w:rsidR="0049319A" w:rsidRPr="0049319A" w14:paraId="525AD7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73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9F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9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272,881.12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24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8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1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272,881.12 </w:t>
            </w:r>
          </w:p>
        </w:tc>
      </w:tr>
      <w:tr w:rsidR="0049319A" w:rsidRPr="0049319A" w14:paraId="64E5AC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4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CD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Sasmuan (Sexmoan)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3E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721.56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85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B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F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721.56 </w:t>
            </w:r>
          </w:p>
        </w:tc>
      </w:tr>
      <w:tr w:rsidR="0049319A" w:rsidRPr="0049319A" w14:paraId="3EA16B9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2BD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Tarlac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E6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6,446,584.23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53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5A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F9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6,446,584.23 </w:t>
            </w:r>
          </w:p>
        </w:tc>
      </w:tr>
      <w:tr w:rsidR="0049319A" w:rsidRPr="0049319A" w14:paraId="56F171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8C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F1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F0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133,599.40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2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A9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1C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133,599.40 </w:t>
            </w:r>
          </w:p>
        </w:tc>
      </w:tr>
      <w:tr w:rsidR="0049319A" w:rsidRPr="0049319A" w14:paraId="011176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E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1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7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172,498.75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2E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B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172,498.75 </w:t>
            </w:r>
          </w:p>
        </w:tc>
      </w:tr>
      <w:tr w:rsidR="0049319A" w:rsidRPr="0049319A" w14:paraId="61C3B2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A1B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03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Camiling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C8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392,890.00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1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5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0D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392,890.00 </w:t>
            </w:r>
          </w:p>
        </w:tc>
      </w:tr>
      <w:tr w:rsidR="0049319A" w:rsidRPr="0049319A" w14:paraId="35C365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9C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13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Capas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73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812,787.75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15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2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9A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812,787.75 </w:t>
            </w:r>
          </w:p>
        </w:tc>
      </w:tr>
      <w:tr w:rsidR="0049319A" w:rsidRPr="0049319A" w14:paraId="4000F2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4FD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BC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E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1,214,655.00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C1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1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BC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1,214,655.00 </w:t>
            </w:r>
          </w:p>
        </w:tc>
      </w:tr>
      <w:tr w:rsidR="0049319A" w:rsidRPr="0049319A" w14:paraId="6726DC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CC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00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Gerona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6D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439,010.00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E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5A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03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439,010.00 </w:t>
            </w:r>
          </w:p>
        </w:tc>
      </w:tr>
      <w:tr w:rsidR="0049319A" w:rsidRPr="0049319A" w14:paraId="1C4047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2E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D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E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407,362.30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4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D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3E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407,362.30 </w:t>
            </w:r>
          </w:p>
        </w:tc>
      </w:tr>
      <w:tr w:rsidR="0049319A" w:rsidRPr="0049319A" w14:paraId="6046A8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19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0A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Mayantoc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E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227,467.80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64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3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09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227,467.80 </w:t>
            </w:r>
          </w:p>
        </w:tc>
      </w:tr>
      <w:tr w:rsidR="0049319A" w:rsidRPr="0049319A" w14:paraId="5E9505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A2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4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Moncada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6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253,732.50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95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82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2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253,732.50 </w:t>
            </w:r>
          </w:p>
        </w:tc>
      </w:tr>
      <w:tr w:rsidR="0049319A" w:rsidRPr="0049319A" w14:paraId="380605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E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5B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Paniqui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45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227,291.40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0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9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227,291.40 </w:t>
            </w:r>
          </w:p>
        </w:tc>
      </w:tr>
      <w:tr w:rsidR="0049319A" w:rsidRPr="0049319A" w14:paraId="71C721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5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AD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A1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282,765.88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63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B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C1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282,765.88 </w:t>
            </w:r>
          </w:p>
        </w:tc>
      </w:tr>
      <w:tr w:rsidR="0049319A" w:rsidRPr="0049319A" w14:paraId="7CEDDE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799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87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AA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165,548.00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2C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6E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A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165,548.00 </w:t>
            </w:r>
          </w:p>
        </w:tc>
      </w:tr>
      <w:tr w:rsidR="0049319A" w:rsidRPr="0049319A" w14:paraId="1E6E2D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BE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74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Clemente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34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1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6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EE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3C2855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F9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5E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83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228,437.25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A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5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0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228,437.25 </w:t>
            </w:r>
          </w:p>
        </w:tc>
      </w:tr>
      <w:tr w:rsidR="0049319A" w:rsidRPr="0049319A" w14:paraId="764858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82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7A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Ignacia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3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253,953.00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E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7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73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253,953.00 </w:t>
            </w:r>
          </w:p>
        </w:tc>
      </w:tr>
      <w:tr w:rsidR="0049319A" w:rsidRPr="0049319A" w14:paraId="1FE198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5D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E9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Tarlac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3D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798,501.00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AA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D1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26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798,501.00 </w:t>
            </w:r>
          </w:p>
        </w:tc>
      </w:tr>
      <w:tr w:rsidR="0049319A" w:rsidRPr="0049319A" w14:paraId="041211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F91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F3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D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355,534.20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C3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9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355,534.20 </w:t>
            </w:r>
          </w:p>
        </w:tc>
      </w:tr>
      <w:tr w:rsidR="0049319A" w:rsidRPr="0049319A" w14:paraId="1E28C9C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B98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Zambales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92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2,194,161.25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CED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1E3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E7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2,194,161.25 </w:t>
            </w:r>
          </w:p>
        </w:tc>
      </w:tr>
      <w:tr w:rsidR="0049319A" w:rsidRPr="0049319A" w14:paraId="52386A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07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1B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Botolan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1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346,365.00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9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7C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0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346,365.00 </w:t>
            </w:r>
          </w:p>
        </w:tc>
      </w:tr>
      <w:tr w:rsidR="0049319A" w:rsidRPr="0049319A" w14:paraId="062D6A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27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49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3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108,234.00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62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D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108,234.00 </w:t>
            </w:r>
          </w:p>
        </w:tc>
      </w:tr>
      <w:tr w:rsidR="0049319A" w:rsidRPr="0049319A" w14:paraId="2794A4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7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9E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Castillejos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B0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126,273.00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91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6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3C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126,273.00 </w:t>
            </w:r>
          </w:p>
        </w:tc>
      </w:tr>
      <w:tr w:rsidR="0049319A" w:rsidRPr="0049319A" w14:paraId="228861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F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34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Masinloc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14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151,527.60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25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DA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64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151,527.60 </w:t>
            </w:r>
          </w:p>
        </w:tc>
      </w:tr>
      <w:tr w:rsidR="0049319A" w:rsidRPr="0049319A" w14:paraId="313BB9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BF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8E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Olongapo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86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790,692.00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2C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C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6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790,692.00 </w:t>
            </w:r>
          </w:p>
        </w:tc>
      </w:tr>
      <w:tr w:rsidR="0049319A" w:rsidRPr="0049319A" w14:paraId="262074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FB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99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Felipe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6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90,195.00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E7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B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F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90,195.00 </w:t>
            </w:r>
          </w:p>
        </w:tc>
      </w:tr>
      <w:tr w:rsidR="0049319A" w:rsidRPr="0049319A" w14:paraId="635488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46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1D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Marcelino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E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291,124.00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8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A1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9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291,124.00 </w:t>
            </w:r>
          </w:p>
        </w:tc>
      </w:tr>
      <w:tr w:rsidR="0049319A" w:rsidRPr="0049319A" w14:paraId="5EB55B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C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4E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3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289,750.65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DA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7B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37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289,750.65 </w:t>
            </w:r>
          </w:p>
        </w:tc>
      </w:tr>
      <w:tr w:rsidR="0049319A" w:rsidRPr="0049319A" w14:paraId="3F8B098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809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CALABARZON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DF46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167,088,491.34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AD53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102,794,243.50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6105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2604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269,882,734.84 </w:t>
            </w:r>
          </w:p>
        </w:tc>
      </w:tr>
      <w:tr w:rsidR="0049319A" w:rsidRPr="0049319A" w14:paraId="09AF2F6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A33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A0D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101,222,510.85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D8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15,034,842.40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719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858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116,257,353.25 </w:t>
            </w:r>
          </w:p>
        </w:tc>
      </w:tr>
      <w:tr w:rsidR="0049319A" w:rsidRPr="0049319A" w14:paraId="26D20AE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EF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Batangas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FD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53,551,708.35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5B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7,403,580.00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A3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2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60,955,288.35 </w:t>
            </w:r>
          </w:p>
        </w:tc>
      </w:tr>
      <w:tr w:rsidR="0049319A" w:rsidRPr="0049319A" w14:paraId="25FD73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857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C8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Agoncillo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3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F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4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36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14FCB1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5E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2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Alitagtag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BA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1,133,762.50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FC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B9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1,133,762.50 </w:t>
            </w:r>
          </w:p>
        </w:tc>
      </w:tr>
      <w:tr w:rsidR="0049319A" w:rsidRPr="0049319A" w14:paraId="324117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7D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DC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5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B2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AA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1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1,012,675.00 </w:t>
            </w:r>
          </w:p>
        </w:tc>
      </w:tr>
      <w:tr w:rsidR="0049319A" w:rsidRPr="0049319A" w14:paraId="56FF56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550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37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4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2,841,830.00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9E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1,533,000.00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4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7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4,374,830.00 </w:t>
            </w:r>
          </w:p>
        </w:tc>
      </w:tr>
      <w:tr w:rsidR="0049319A" w:rsidRPr="0049319A" w14:paraId="3ADA20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EE9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9D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Batangas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7D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1,765,207.00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9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1,591,520.00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4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3,356,727.00 </w:t>
            </w:r>
          </w:p>
        </w:tc>
      </w:tr>
      <w:tr w:rsidR="0049319A" w:rsidRPr="0049319A" w14:paraId="7C536A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77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05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E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905,095.00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4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E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AE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905,095.00 </w:t>
            </w:r>
          </w:p>
        </w:tc>
      </w:tr>
      <w:tr w:rsidR="0049319A" w:rsidRPr="0049319A" w14:paraId="342F2C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4C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34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9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1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485,492.00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3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88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1,379,367.00 </w:t>
            </w:r>
          </w:p>
        </w:tc>
      </w:tr>
      <w:tr w:rsidR="0049319A" w:rsidRPr="0049319A" w14:paraId="6A5726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D4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D1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BD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E9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35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E0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2F40B1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371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10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Cuenca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33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56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9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C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83D0B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5E9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34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Ibaan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C5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2,933,642.50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9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289,350.00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A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3,222,992.50 </w:t>
            </w:r>
          </w:p>
        </w:tc>
      </w:tr>
      <w:tr w:rsidR="0049319A" w:rsidRPr="0049319A" w14:paraId="618C81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B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B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Laurel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3,333,750.00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1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8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3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3,333,750.00 </w:t>
            </w:r>
          </w:p>
        </w:tc>
      </w:tr>
      <w:tr w:rsidR="0049319A" w:rsidRPr="0049319A" w14:paraId="1ECD5D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7C9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05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Lemery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AF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917,437.00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67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F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B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1,267,437.00 </w:t>
            </w:r>
          </w:p>
        </w:tc>
      </w:tr>
      <w:tr w:rsidR="0049319A" w:rsidRPr="0049319A" w14:paraId="2EA2C1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1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94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1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9F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54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B8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462559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F40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14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Lipa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C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1,933,610.00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53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262,500.00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39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AF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2,196,110.00 </w:t>
            </w:r>
          </w:p>
        </w:tc>
      </w:tr>
      <w:tr w:rsidR="0049319A" w:rsidRPr="0049319A" w14:paraId="639B88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D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1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9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1A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1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2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422F04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A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7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C6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C6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252,700.00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35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1D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2,040,450.00 </w:t>
            </w:r>
          </w:p>
        </w:tc>
      </w:tr>
      <w:tr w:rsidR="0049319A" w:rsidRPr="0049319A" w14:paraId="1370E8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A2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88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Malvar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06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1,141,771.00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E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328,400.00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52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B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1,470,171.00 </w:t>
            </w:r>
          </w:p>
        </w:tc>
      </w:tr>
      <w:tr w:rsidR="0049319A" w:rsidRPr="0049319A" w14:paraId="27D245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72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DD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Mataas Na Kahoy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8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C3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B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F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D0C7E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43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8C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Nasugbu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A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0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670,514.00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25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E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1,564,389.00 </w:t>
            </w:r>
          </w:p>
        </w:tc>
      </w:tr>
      <w:tr w:rsidR="0049319A" w:rsidRPr="0049319A" w14:paraId="2A60C1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AA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F8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Garcia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A8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BC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8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1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661504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F5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4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1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9C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AB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0C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235E52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BC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90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8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99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873,551.40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F5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8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1,767,426.40 </w:t>
            </w:r>
          </w:p>
        </w:tc>
      </w:tr>
      <w:tr w:rsidR="0049319A" w:rsidRPr="0049319A" w14:paraId="5B17CE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25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57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74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1,555,342.50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2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B4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F4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1,555,342.50 </w:t>
            </w:r>
          </w:p>
        </w:tc>
      </w:tr>
      <w:tr w:rsidR="0049319A" w:rsidRPr="0049319A" w14:paraId="72C9B7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AE7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59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6A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1,289,875.00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5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A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0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1,289,875.00 </w:t>
            </w:r>
          </w:p>
        </w:tc>
      </w:tr>
      <w:tr w:rsidR="0049319A" w:rsidRPr="0049319A" w14:paraId="627E87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4CD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44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B1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D6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4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E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50E164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20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45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Pascual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B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903,225.00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0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A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4F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903,225.00 </w:t>
            </w:r>
          </w:p>
        </w:tc>
      </w:tr>
      <w:tr w:rsidR="0049319A" w:rsidRPr="0049319A" w14:paraId="5C1D01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CD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40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Teresita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7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8F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8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52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B3436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17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CF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E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916,315.00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3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358,075.00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F9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EA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1,274,390.00 </w:t>
            </w:r>
          </w:p>
        </w:tc>
      </w:tr>
      <w:tr w:rsidR="0049319A" w:rsidRPr="0049319A" w14:paraId="1EF348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C3F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60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8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C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B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69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195B6B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96C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D2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6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1,977,082.00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B1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BC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7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1,977,082.00 </w:t>
            </w:r>
          </w:p>
        </w:tc>
      </w:tr>
      <w:tr w:rsidR="0049319A" w:rsidRPr="0049319A" w14:paraId="5C457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5A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B3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Tanauan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D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1,497,595.00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8F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636,160.00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58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BC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2,133,755.00 </w:t>
            </w:r>
          </w:p>
        </w:tc>
      </w:tr>
      <w:tr w:rsidR="0049319A" w:rsidRPr="0049319A" w14:paraId="514216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6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6B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83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1,053,463.00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FC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A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8D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1,053,463.00 </w:t>
            </w:r>
          </w:p>
        </w:tc>
      </w:tr>
      <w:tr w:rsidR="0049319A" w:rsidRPr="0049319A" w14:paraId="4A904C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55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BC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Tingloy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70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D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5E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AE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749656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4D3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C6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2C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6A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03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9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7616B9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C3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Cavite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D63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12,939,755.75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2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37,152,807.20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A9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6D8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50,092,562.95 </w:t>
            </w:r>
          </w:p>
        </w:tc>
      </w:tr>
      <w:tr w:rsidR="0049319A" w:rsidRPr="0049319A" w14:paraId="393B294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EF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Cavite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4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13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32,759,444.20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D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92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32,875,604.20 </w:t>
            </w:r>
          </w:p>
        </w:tc>
      </w:tr>
      <w:tr w:rsidR="0049319A" w:rsidRPr="0049319A" w14:paraId="35E99B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F1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55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Alfonso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97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418,880.00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56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D4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55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418,880.00 </w:t>
            </w:r>
          </w:p>
        </w:tc>
      </w:tr>
      <w:tr w:rsidR="0049319A" w:rsidRPr="0049319A" w14:paraId="59510D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E23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C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Amadeo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2D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4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D5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F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096CF0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D7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BA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11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582,977.00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71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1,078,500.00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A5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8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1,661,477.00 </w:t>
            </w:r>
          </w:p>
        </w:tc>
      </w:tr>
      <w:tr w:rsidR="0049319A" w:rsidRPr="0049319A" w14:paraId="4B8F53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9EF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3B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B5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6A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330,000.00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47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56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902,000.00 </w:t>
            </w:r>
          </w:p>
        </w:tc>
      </w:tr>
      <w:tr w:rsidR="0049319A" w:rsidRPr="0049319A" w14:paraId="4CEC76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14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6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Cavite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CB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532,400.00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2E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69,950.00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D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14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602,350.00 </w:t>
            </w:r>
          </w:p>
        </w:tc>
      </w:tr>
      <w:tr w:rsidR="0049319A" w:rsidRPr="0049319A" w14:paraId="14D997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68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35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Dasmariñas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2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1,449,462.00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7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310,830.00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F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6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1,760,292.00 </w:t>
            </w:r>
          </w:p>
        </w:tc>
      </w:tr>
      <w:tr w:rsidR="0049319A" w:rsidRPr="0049319A" w14:paraId="6317AD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9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90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Gen. Mariano Alvarez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4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836,860.75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E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2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C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836,860.75 </w:t>
            </w:r>
          </w:p>
        </w:tc>
      </w:tr>
      <w:tr w:rsidR="0049319A" w:rsidRPr="0049319A" w14:paraId="53FB58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56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AA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Emilio Aguinaldo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51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E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6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8F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326DF9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872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CA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Trias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9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296,597.00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78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09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726,697.00 </w:t>
            </w:r>
          </w:p>
        </w:tc>
      </w:tr>
      <w:tr w:rsidR="0049319A" w:rsidRPr="0049319A" w14:paraId="6E4C48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9B3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04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Imus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B2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475,090.00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AD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492,648.00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B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7D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967,738.00 </w:t>
            </w:r>
          </w:p>
        </w:tc>
      </w:tr>
      <w:tr w:rsidR="0049319A" w:rsidRPr="0049319A" w14:paraId="439DE7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C31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6B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Indang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A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105,860.00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76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6F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479,860.00 </w:t>
            </w:r>
          </w:p>
        </w:tc>
      </w:tr>
      <w:tr w:rsidR="0049319A" w:rsidRPr="0049319A" w14:paraId="1BD55F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C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C4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Kawit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F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387,860.00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F7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9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17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387,860.00 </w:t>
            </w:r>
          </w:p>
        </w:tc>
      </w:tr>
      <w:tr w:rsidR="0049319A" w:rsidRPr="0049319A" w14:paraId="4F81F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9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6A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11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C9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C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8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489B99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D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86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Maragondon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8B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38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60,510.00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4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2E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434,510.00 </w:t>
            </w:r>
          </w:p>
        </w:tc>
      </w:tr>
      <w:tr w:rsidR="0049319A" w:rsidRPr="0049319A" w14:paraId="702DB7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8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7A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Mendez (MENDEZ-NUÑEZ)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82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3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FE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2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3CFDDB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0A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E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Naic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2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719,840.00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DF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79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6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719,840.00 </w:t>
            </w:r>
          </w:p>
        </w:tc>
      </w:tr>
      <w:tr w:rsidR="0049319A" w:rsidRPr="0049319A" w14:paraId="03EFC8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A1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7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Noveleta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9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7B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1C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0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433,400.00 </w:t>
            </w:r>
          </w:p>
        </w:tc>
      </w:tr>
      <w:tr w:rsidR="0049319A" w:rsidRPr="0049319A" w14:paraId="66223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68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31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1C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479,336.00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B2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544,238.00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8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BA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1,023,574.00 </w:t>
            </w:r>
          </w:p>
        </w:tc>
      </w:tr>
      <w:tr w:rsidR="0049319A" w:rsidRPr="0049319A" w14:paraId="7D96FF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C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E3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0E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465,476.00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8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417,655.00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C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B6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883,131.00 </w:t>
            </w:r>
          </w:p>
        </w:tc>
      </w:tr>
      <w:tr w:rsidR="0049319A" w:rsidRPr="0049319A" w14:paraId="606EE8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A12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A6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Tagaytay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1,319,318.00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9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FF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F0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1,319,318.00 </w:t>
            </w:r>
          </w:p>
        </w:tc>
      </w:tr>
      <w:tr w:rsidR="0049319A" w:rsidRPr="0049319A" w14:paraId="6252BF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8C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55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8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591,008.00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F6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97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6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591,008.00 </w:t>
            </w:r>
          </w:p>
        </w:tc>
      </w:tr>
      <w:tr w:rsidR="0049319A" w:rsidRPr="0049319A" w14:paraId="0A5919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7F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92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Ternate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F7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FC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286,605.00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37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F1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660,605.00 </w:t>
            </w:r>
          </w:p>
        </w:tc>
      </w:tr>
      <w:tr w:rsidR="0049319A" w:rsidRPr="0049319A" w14:paraId="66DD1D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85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4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Trece Martires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7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511,588.00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24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399,970.00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3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911,558.00 </w:t>
            </w:r>
          </w:p>
        </w:tc>
      </w:tr>
      <w:tr w:rsidR="0049319A" w:rsidRPr="0049319A" w14:paraId="1DEB234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F0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Laguna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15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15,263,541.74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1B1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29,763,533.31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B6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C85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45,027,075.05 </w:t>
            </w:r>
          </w:p>
        </w:tc>
      </w:tr>
      <w:tr w:rsidR="0049319A" w:rsidRPr="0049319A" w14:paraId="4BCE418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A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Laguna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99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FD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20,914,200.50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58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21,136,200.50 </w:t>
            </w:r>
          </w:p>
        </w:tc>
      </w:tr>
      <w:tr w:rsidR="0049319A" w:rsidRPr="0049319A" w14:paraId="07761E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45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F5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Alaminos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64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E5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9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7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B704F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0F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AB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DC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467,600.00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ED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99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91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467,600.00 </w:t>
            </w:r>
          </w:p>
        </w:tc>
      </w:tr>
      <w:tr w:rsidR="0049319A" w:rsidRPr="0049319A" w14:paraId="507E37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5A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99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Biñan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67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1,500,210.00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0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722,500.00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17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9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2,222,710.00 </w:t>
            </w:r>
          </w:p>
        </w:tc>
      </w:tr>
      <w:tr w:rsidR="0049319A" w:rsidRPr="0049319A" w14:paraId="2361C5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A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6E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4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0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492,900.00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B5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3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911,660.00 </w:t>
            </w:r>
          </w:p>
        </w:tc>
      </w:tr>
      <w:tr w:rsidR="0049319A" w:rsidRPr="0049319A" w14:paraId="1828FC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056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4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Calamba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4A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624,130.00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4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540,970.00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1A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8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1,165,100.00 </w:t>
            </w:r>
          </w:p>
        </w:tc>
      </w:tr>
      <w:tr w:rsidR="0049319A" w:rsidRPr="0049319A" w14:paraId="28060E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E4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BF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2E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818,184.00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B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07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B5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818,184.00 </w:t>
            </w:r>
          </w:p>
        </w:tc>
      </w:tr>
      <w:tr w:rsidR="0049319A" w:rsidRPr="0049319A" w14:paraId="728CC2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F6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5C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Cavinti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8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8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D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F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7CE923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7FE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D4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Famy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7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7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63,224.78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07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A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298,224.78 </w:t>
            </w:r>
          </w:p>
        </w:tc>
      </w:tr>
      <w:tr w:rsidR="0049319A" w:rsidRPr="0049319A" w14:paraId="775180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B98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10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Kalayaan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7C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E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A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17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C35565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98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BE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Liliw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95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5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110,597.00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29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B5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345,597.00 </w:t>
            </w:r>
          </w:p>
        </w:tc>
      </w:tr>
      <w:tr w:rsidR="0049319A" w:rsidRPr="0049319A" w14:paraId="555459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F1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C6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Los Baños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F3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473,048.00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3A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235,888.00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3A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E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708,936.00 </w:t>
            </w:r>
          </w:p>
        </w:tc>
      </w:tr>
      <w:tr w:rsidR="0049319A" w:rsidRPr="0049319A" w14:paraId="562B2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2F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F0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Luisiana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A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F0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4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5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F380A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CE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1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1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32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1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07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7E9E4F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2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2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Mabitac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FB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2E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202,500.00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AD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6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437,500.00 </w:t>
            </w:r>
          </w:p>
        </w:tc>
      </w:tr>
      <w:tr w:rsidR="0049319A" w:rsidRPr="0049319A" w14:paraId="443C24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2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D7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91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AE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B2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0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</w:tr>
      <w:tr w:rsidR="0049319A" w:rsidRPr="0049319A" w14:paraId="548EF4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83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B5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Majayjay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4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247,690.00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5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59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57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247,690.00 </w:t>
            </w:r>
          </w:p>
        </w:tc>
      </w:tr>
      <w:tr w:rsidR="0049319A" w:rsidRPr="0049319A" w14:paraId="7318E4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42A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0A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Nagcarlan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2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D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16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6D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4196CF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6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E8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17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AD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4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B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</w:tr>
      <w:tr w:rsidR="0049319A" w:rsidRPr="0049319A" w14:paraId="19D1A8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3DA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19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Pagsanjan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35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1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151,652.00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4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E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599,452.00 </w:t>
            </w:r>
          </w:p>
        </w:tc>
      </w:tr>
      <w:tr w:rsidR="0049319A" w:rsidRPr="0049319A" w14:paraId="6ED19E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165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C2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Pakil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7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F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206,855.77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9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0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560,655.77 </w:t>
            </w:r>
          </w:p>
        </w:tc>
      </w:tr>
      <w:tr w:rsidR="0049319A" w:rsidRPr="0049319A" w14:paraId="5D1942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B97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93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7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635,182.00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3B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6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7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635,182.00 </w:t>
            </w:r>
          </w:p>
        </w:tc>
      </w:tr>
      <w:tr w:rsidR="0049319A" w:rsidRPr="0049319A" w14:paraId="5F32EB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9C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69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99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1,503,020.00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A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525,000.00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6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5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2,028,020.00 </w:t>
            </w:r>
          </w:p>
        </w:tc>
      </w:tr>
      <w:tr w:rsidR="0049319A" w:rsidRPr="0049319A" w14:paraId="25C326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9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D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6F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E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29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25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</w:tr>
      <w:tr w:rsidR="0049319A" w:rsidRPr="0049319A" w14:paraId="715918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111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81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2F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9D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1,829,788.83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9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F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2,270,988.83 </w:t>
            </w:r>
          </w:p>
        </w:tc>
      </w:tr>
      <w:tr w:rsidR="0049319A" w:rsidRPr="0049319A" w14:paraId="7B1A77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21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56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Pedro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19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1,188,320.00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CA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1,677,815.88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CF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81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2,866,135.88 </w:t>
            </w:r>
          </w:p>
        </w:tc>
      </w:tr>
      <w:tr w:rsidR="0049319A" w:rsidRPr="0049319A" w14:paraId="3D64B5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5E8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73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16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503,900.00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D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327,550.00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4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6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831,450.00 </w:t>
            </w:r>
          </w:p>
        </w:tc>
      </w:tr>
      <w:tr w:rsidR="0049319A" w:rsidRPr="0049319A" w14:paraId="7415E6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90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D4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EC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92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437,500.00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4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6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791,300.00 </w:t>
            </w:r>
          </w:p>
        </w:tc>
      </w:tr>
      <w:tr w:rsidR="0049319A" w:rsidRPr="0049319A" w14:paraId="5D28AF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8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0C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Santa Rosa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E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609,231.74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0B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1,324,590.55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E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8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1,933,822.29 </w:t>
            </w:r>
          </w:p>
        </w:tc>
      </w:tr>
      <w:tr w:rsidR="0049319A" w:rsidRPr="0049319A" w14:paraId="069135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A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3A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7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707,190.00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E2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F6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D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707,190.00 </w:t>
            </w:r>
          </w:p>
        </w:tc>
      </w:tr>
      <w:tr w:rsidR="0049319A" w:rsidRPr="0049319A" w14:paraId="25BD48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782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B5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0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447,256.00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77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F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66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447,256.00 </w:t>
            </w:r>
          </w:p>
        </w:tc>
      </w:tr>
      <w:tr w:rsidR="0049319A" w:rsidRPr="0049319A" w14:paraId="4C50210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270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79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18,272,939.00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208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1,307,303.00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ED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E9E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19,580,242.00 </w:t>
            </w:r>
          </w:p>
        </w:tc>
      </w:tr>
      <w:tr w:rsidR="0049319A" w:rsidRPr="0049319A" w14:paraId="2B62A77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45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4E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1F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4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2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564,000.00 </w:t>
            </w:r>
          </w:p>
        </w:tc>
      </w:tr>
      <w:tr w:rsidR="0049319A" w:rsidRPr="0049319A" w14:paraId="051761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F4D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2B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Agdangan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D3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D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8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</w:tr>
      <w:tr w:rsidR="0049319A" w:rsidRPr="0049319A" w14:paraId="0720CD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F0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2A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Alabat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A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5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5C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E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1,175,000.00 </w:t>
            </w:r>
          </w:p>
        </w:tc>
      </w:tr>
      <w:tr w:rsidR="0049319A" w:rsidRPr="0049319A" w14:paraId="0F40F9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6DB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D0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Atimonan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E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A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1A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1F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1DD740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B2B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D5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E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0C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73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24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</w:tr>
      <w:tr w:rsidR="0049319A" w:rsidRPr="0049319A" w14:paraId="10A4B1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B5F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52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Burdeos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70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3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5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67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</w:tr>
      <w:tr w:rsidR="0049319A" w:rsidRPr="0049319A" w14:paraId="2A169E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04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BB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1A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1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B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06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46349D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CA7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16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0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F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294,315.00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87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764,315.00 </w:t>
            </w:r>
          </w:p>
        </w:tc>
      </w:tr>
      <w:tr w:rsidR="0049319A" w:rsidRPr="0049319A" w14:paraId="4FE861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29A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6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Catanauan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1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5F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0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36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007006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AE9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28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21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7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5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3B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655,000.00 </w:t>
            </w:r>
          </w:p>
        </w:tc>
      </w:tr>
      <w:tr w:rsidR="0049319A" w:rsidRPr="0049319A" w14:paraId="089D1B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9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Nakar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17,028.00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35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3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B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17,028.00 </w:t>
            </w:r>
          </w:p>
        </w:tc>
      </w:tr>
      <w:tr w:rsidR="0049319A" w:rsidRPr="0049319A" w14:paraId="7459C2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4FB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75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Gumaca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05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AD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14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C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51A34E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B8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6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Jomalig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E4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2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5B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</w:tr>
      <w:tr w:rsidR="0049319A" w:rsidRPr="0049319A" w14:paraId="593BDB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D8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CC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Lopez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A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AF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9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198,000.00 </w:t>
            </w:r>
          </w:p>
        </w:tc>
      </w:tr>
      <w:tr w:rsidR="0049319A" w:rsidRPr="0049319A" w14:paraId="5926F9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64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AD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Lucban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66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8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42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A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</w:tr>
      <w:tr w:rsidR="0049319A" w:rsidRPr="0049319A" w14:paraId="618017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1F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D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Lucena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3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995,615.00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F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480,500.00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CE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C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1,476,115.00 </w:t>
            </w:r>
          </w:p>
        </w:tc>
      </w:tr>
      <w:tr w:rsidR="0049319A" w:rsidRPr="0049319A" w14:paraId="64FB83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5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D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Macalelon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B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C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F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695827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68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C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Mauban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F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CA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C7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D7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10DBA3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06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F2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Mulanay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D0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6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40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45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068B7D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8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D6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6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380,952.00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9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67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2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380,952.00 </w:t>
            </w:r>
          </w:p>
        </w:tc>
      </w:tr>
      <w:tr w:rsidR="0049319A" w:rsidRPr="0049319A" w14:paraId="367DB3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6D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2E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Pagbilao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E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5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532,488.00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71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6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1,002,488.00 </w:t>
            </w:r>
          </w:p>
        </w:tc>
      </w:tr>
      <w:tr w:rsidR="0049319A" w:rsidRPr="0049319A" w14:paraId="73ABF7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DF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E4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Panukulan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B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B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66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9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268ED9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CD2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73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Patnanungan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3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9A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03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EF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08287D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4A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44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Perez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A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E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C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A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</w:tr>
      <w:tr w:rsidR="0049319A" w:rsidRPr="0049319A" w14:paraId="619F05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1C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E0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Pitogo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C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EA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DC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7D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</w:tr>
      <w:tr w:rsidR="0049319A" w:rsidRPr="0049319A" w14:paraId="02BEA7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4C9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57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58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B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6B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4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6B1E9E9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F0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94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Polillo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0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3E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3A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3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2CD141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F7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BD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C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2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4B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</w:tr>
      <w:tr w:rsidR="0049319A" w:rsidRPr="0049319A" w14:paraId="616D7E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39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31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CD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E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8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5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59D401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739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6F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6E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17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E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4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662B14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4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32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Francisco (Aurora)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E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1E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6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3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611,000.00 </w:t>
            </w:r>
          </w:p>
        </w:tc>
      </w:tr>
      <w:tr w:rsidR="0049319A" w:rsidRPr="0049319A" w14:paraId="1F45E3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AF5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9D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Narciso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EE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601,600.00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74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44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9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601,600.00 </w:t>
            </w:r>
          </w:p>
        </w:tc>
      </w:tr>
      <w:tr w:rsidR="0049319A" w:rsidRPr="0049319A" w14:paraId="1B4E15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DD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37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Sariaya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7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247,716.00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F4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CA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8D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247,716.00 </w:t>
            </w:r>
          </w:p>
        </w:tc>
      </w:tr>
      <w:tr w:rsidR="0049319A" w:rsidRPr="0049319A" w14:paraId="3C9094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76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8D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Tagkawayan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3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8F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F1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7F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70,500.00 </w:t>
            </w:r>
          </w:p>
        </w:tc>
      </w:tr>
      <w:tr w:rsidR="0049319A" w:rsidRPr="0049319A" w14:paraId="2002AF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56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DE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Tayabas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27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499,528.00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DE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4C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4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499,528.00 </w:t>
            </w:r>
          </w:p>
        </w:tc>
      </w:tr>
      <w:tr w:rsidR="0049319A" w:rsidRPr="0049319A" w14:paraId="75A4FF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14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01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Tiaong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F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59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56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92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4C8A63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00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3E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Unisan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1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DD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9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9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329,000.00 </w:t>
            </w:r>
          </w:p>
        </w:tc>
      </w:tr>
      <w:tr w:rsidR="0049319A" w:rsidRPr="0049319A" w14:paraId="24C494C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DFF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AA3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19,389,744.00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FC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19,535,757.59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26C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2F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38,925,501.59 </w:t>
            </w:r>
          </w:p>
        </w:tc>
      </w:tr>
      <w:tr w:rsidR="0049319A" w:rsidRPr="0049319A" w14:paraId="239ACDC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3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C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2D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14,835,654.80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F2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17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14,946,654.80 </w:t>
            </w:r>
          </w:p>
        </w:tc>
      </w:tr>
      <w:tr w:rsidR="0049319A" w:rsidRPr="0049319A" w14:paraId="18D2A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FE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A3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Angono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D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643,180.00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300,900.00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1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CB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944,080.00 </w:t>
            </w:r>
          </w:p>
        </w:tc>
      </w:tr>
      <w:tr w:rsidR="0049319A" w:rsidRPr="0049319A" w14:paraId="1A2F53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5F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C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Antipolo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27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2,079,780.00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2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783,450.00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EE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9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2,863,230.00 </w:t>
            </w:r>
          </w:p>
        </w:tc>
      </w:tr>
      <w:tr w:rsidR="0049319A" w:rsidRPr="0049319A" w14:paraId="33F6B7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AC8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1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82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1,333,060.00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D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E1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2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1,333,060.00 </w:t>
            </w:r>
          </w:p>
        </w:tc>
      </w:tr>
      <w:tr w:rsidR="0049319A" w:rsidRPr="0049319A" w14:paraId="04D1C2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F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43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Binangonan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2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676,100.00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83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2C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C8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676,100.00 </w:t>
            </w:r>
          </w:p>
        </w:tc>
      </w:tr>
      <w:tr w:rsidR="0049319A" w:rsidRPr="0049319A" w14:paraId="3E66B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5E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22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Cainta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6F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2,026,584.00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F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881,871.00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5C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1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2,908,455.00 </w:t>
            </w:r>
          </w:p>
        </w:tc>
      </w:tr>
      <w:tr w:rsidR="0049319A" w:rsidRPr="0049319A" w14:paraId="7AA3AD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65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F8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Cardona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8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617,450.00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0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350,136.50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24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967,586.50 </w:t>
            </w:r>
          </w:p>
        </w:tc>
      </w:tr>
      <w:tr w:rsidR="0049319A" w:rsidRPr="0049319A" w14:paraId="13D2A9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AF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E8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Jala-Jala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1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110,490.00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0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EA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420,490.00 </w:t>
            </w:r>
          </w:p>
        </w:tc>
      </w:tr>
      <w:tr w:rsidR="0049319A" w:rsidRPr="0049319A" w14:paraId="0DE1D8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D6E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F3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1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1,438,000.00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56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E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B3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1,438,000.00 </w:t>
            </w:r>
          </w:p>
        </w:tc>
      </w:tr>
      <w:tr w:rsidR="0049319A" w:rsidRPr="0049319A" w14:paraId="607A5D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3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51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D5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488,500.00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F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253,000.00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79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A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741,500.00 </w:t>
            </w:r>
          </w:p>
        </w:tc>
      </w:tr>
      <w:tr w:rsidR="0049319A" w:rsidRPr="0049319A" w14:paraId="06D517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CFB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43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Rodriguez (Montalban)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AE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4,566,036.00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21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640,863.00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1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3B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5,206,899.00 </w:t>
            </w:r>
          </w:p>
        </w:tc>
      </w:tr>
      <w:tr w:rsidR="0049319A" w:rsidRPr="0049319A" w14:paraId="5CE06D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8B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6F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A2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71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1,124,392.29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D5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C3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1,921,392.29 </w:t>
            </w:r>
          </w:p>
        </w:tc>
      </w:tr>
      <w:tr w:rsidR="0049319A" w:rsidRPr="0049319A" w14:paraId="036798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5A7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CE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E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1,448,800.00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2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F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13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1,448,800.00 </w:t>
            </w:r>
          </w:p>
        </w:tc>
      </w:tr>
      <w:tr w:rsidR="0049319A" w:rsidRPr="0049319A" w14:paraId="095382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9DC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78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78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1,604,540.00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4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A4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1,859,540.00 </w:t>
            </w:r>
          </w:p>
        </w:tc>
      </w:tr>
      <w:tr w:rsidR="0049319A" w:rsidRPr="0049319A" w14:paraId="000FCF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F1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0B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A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1,249,714.00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0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3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4C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1,249,714.00 </w:t>
            </w:r>
          </w:p>
        </w:tc>
      </w:tr>
      <w:tr w:rsidR="0049319A" w:rsidRPr="0049319A" w14:paraId="003C17E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638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374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29,555,064.78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AC5E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C2F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99F8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29,555,064.78 </w:t>
            </w:r>
          </w:p>
        </w:tc>
      </w:tr>
      <w:tr w:rsidR="0049319A" w:rsidRPr="0049319A" w14:paraId="4B059F2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DC1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Marinduque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1EC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3,211,053.70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4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19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175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3,211,053.70 </w:t>
            </w:r>
          </w:p>
        </w:tc>
      </w:tr>
      <w:tr w:rsidR="0049319A" w:rsidRPr="0049319A" w14:paraId="7EA5FF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84B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CC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C9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49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9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0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836,100.00 </w:t>
            </w:r>
          </w:p>
        </w:tc>
      </w:tr>
      <w:tr w:rsidR="0049319A" w:rsidRPr="0049319A" w14:paraId="3B510B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99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9D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BB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373,050.00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07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8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49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373,050.00 </w:t>
            </w:r>
          </w:p>
        </w:tc>
      </w:tr>
      <w:tr w:rsidR="0049319A" w:rsidRPr="0049319A" w14:paraId="7E1ADE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B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55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A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89,387.50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87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5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89,387.50 </w:t>
            </w:r>
          </w:p>
        </w:tc>
      </w:tr>
      <w:tr w:rsidR="0049319A" w:rsidRPr="0049319A" w14:paraId="1D636FD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1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5F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Mogpog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0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85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5C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3C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383,400.00 </w:t>
            </w:r>
          </w:p>
        </w:tc>
      </w:tr>
      <w:tr w:rsidR="0049319A" w:rsidRPr="0049319A" w14:paraId="7B9286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6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88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B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1,124,116.20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9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14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1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1,124,116.20 </w:t>
            </w:r>
          </w:p>
        </w:tc>
      </w:tr>
      <w:tr w:rsidR="0049319A" w:rsidRPr="0049319A" w14:paraId="338DDB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FE3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CE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Torrijos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7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2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0B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</w:tr>
      <w:tr w:rsidR="0049319A" w:rsidRPr="0049319A" w14:paraId="61D6C8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738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Occidental Mindoro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20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3,862,070.00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C63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605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C29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3,862,070.00 </w:t>
            </w:r>
          </w:p>
        </w:tc>
      </w:tr>
      <w:tr w:rsidR="0049319A" w:rsidRPr="0049319A" w14:paraId="38393BD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1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C0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Abra de Ilog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F8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B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31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F0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85,500.00 </w:t>
            </w:r>
          </w:p>
        </w:tc>
      </w:tr>
      <w:tr w:rsidR="0049319A" w:rsidRPr="0049319A" w14:paraId="6EBBD6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98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FD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Calintaan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38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B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1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2F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352,170.00 </w:t>
            </w:r>
          </w:p>
        </w:tc>
      </w:tr>
      <w:tr w:rsidR="0049319A" w:rsidRPr="0049319A" w14:paraId="3B14D6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81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FB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8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178,775.00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C4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F8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A6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178,775.00 </w:t>
            </w:r>
          </w:p>
        </w:tc>
      </w:tr>
      <w:tr w:rsidR="0049319A" w:rsidRPr="0049319A" w14:paraId="0B5BE2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2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9C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F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B6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A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0C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376,650.00 </w:t>
            </w:r>
          </w:p>
        </w:tc>
      </w:tr>
      <w:tr w:rsidR="0049319A" w:rsidRPr="0049319A" w14:paraId="76C893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72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7A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Mamburao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F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A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E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C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9,000.00 </w:t>
            </w:r>
          </w:p>
        </w:tc>
      </w:tr>
      <w:tr w:rsidR="0049319A" w:rsidRPr="0049319A" w14:paraId="2AF1C2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82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B6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E8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F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B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1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241,200.00 </w:t>
            </w:r>
          </w:p>
        </w:tc>
      </w:tr>
      <w:tr w:rsidR="0049319A" w:rsidRPr="0049319A" w14:paraId="70878A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D0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15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9D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370,131.30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75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24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11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370,131.30 </w:t>
            </w:r>
          </w:p>
        </w:tc>
      </w:tr>
      <w:tr w:rsidR="0049319A" w:rsidRPr="0049319A" w14:paraId="39B661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6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29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2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13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5A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04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895,500.00 </w:t>
            </w:r>
          </w:p>
        </w:tc>
      </w:tr>
      <w:tr w:rsidR="0049319A" w:rsidRPr="0049319A" w14:paraId="3219D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C99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B9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B2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1,353,143.70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F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0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C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1,353,143.70 </w:t>
            </w:r>
          </w:p>
        </w:tc>
      </w:tr>
      <w:tr w:rsidR="0049319A" w:rsidRPr="0049319A" w14:paraId="4055789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627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Oriental Mindoro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32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8,598,438.00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2E0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58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21C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8,598,438.00 </w:t>
            </w:r>
          </w:p>
        </w:tc>
      </w:tr>
      <w:tr w:rsidR="0049319A" w:rsidRPr="0049319A" w14:paraId="129FE8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0BA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A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03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0F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39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5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54A09E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980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A7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Bansud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1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2C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2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69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FA5C5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00B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4E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Bongabong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5A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6D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63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5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F83E5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C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F1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Bulalacao (San Pedro)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1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25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E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F5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947B1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8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A4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Calapan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7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9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3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9C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918,900.00 </w:t>
            </w:r>
          </w:p>
        </w:tc>
      </w:tr>
      <w:tr w:rsidR="0049319A" w:rsidRPr="0049319A" w14:paraId="0496CF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40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71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D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5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45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3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31D426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E8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C1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Mansalay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AB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B1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FB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6B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602,806.50 </w:t>
            </w:r>
          </w:p>
        </w:tc>
      </w:tr>
      <w:tr w:rsidR="0049319A" w:rsidRPr="0049319A" w14:paraId="717B98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643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3F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Naujan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4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1,298,925.00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38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6D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1,298,925.00 </w:t>
            </w:r>
          </w:p>
        </w:tc>
      </w:tr>
      <w:tr w:rsidR="0049319A" w:rsidRPr="0049319A" w14:paraId="0CE6D4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F7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7D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Pinamalayan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7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827,806.50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8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E0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56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827,806.50 </w:t>
            </w:r>
          </w:p>
        </w:tc>
      </w:tr>
      <w:tr w:rsidR="0049319A" w:rsidRPr="0049319A" w14:paraId="0E5EA1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06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4D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FD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0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1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F9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E8C4B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63D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68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Puerto Galera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3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AC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1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3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91544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EA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1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E3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4F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A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B3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1F6AF3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1A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DC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Teodoro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A2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1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D5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F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4B5090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5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76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07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3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E4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45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A0CC3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6C4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A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0B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BB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19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2D66E0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4EF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Palawan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D3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5,358,623.73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0EE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0C0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D3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5,358,623.73 </w:t>
            </w:r>
          </w:p>
        </w:tc>
      </w:tr>
      <w:tr w:rsidR="0049319A" w:rsidRPr="0049319A" w14:paraId="4FA034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77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67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Bataraza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59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453,600.00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B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D6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EC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453,600.00 </w:t>
            </w:r>
          </w:p>
        </w:tc>
      </w:tr>
      <w:tr w:rsidR="0049319A" w:rsidRPr="0049319A" w14:paraId="3A9E53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A5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20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Busuanga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9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F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F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59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684,900.00 </w:t>
            </w:r>
          </w:p>
        </w:tc>
      </w:tr>
      <w:tr w:rsidR="0049319A" w:rsidRPr="0049319A" w14:paraId="1AFD60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FD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3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5E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1,183,950.00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31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CD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66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1,183,950.00 </w:t>
            </w:r>
          </w:p>
        </w:tc>
      </w:tr>
      <w:tr w:rsidR="0049319A" w:rsidRPr="0049319A" w14:paraId="4FE4A2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F2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1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51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A4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8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</w:tr>
      <w:tr w:rsidR="0049319A" w:rsidRPr="0049319A" w14:paraId="336066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9F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DA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Linapacan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3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47,723.73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8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FD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DF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47,723.73 </w:t>
            </w:r>
          </w:p>
        </w:tc>
      </w:tr>
      <w:tr w:rsidR="0049319A" w:rsidRPr="0049319A" w14:paraId="64E4AE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A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74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A5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D0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D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11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03F52B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2CD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7D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Puerto Princesa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E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486,900.00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81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B4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4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486,900.00 </w:t>
            </w:r>
          </w:p>
        </w:tc>
      </w:tr>
      <w:tr w:rsidR="0049319A" w:rsidRPr="0049319A" w14:paraId="3C2185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BD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E4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 (Marcos)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09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B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40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31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1,143,000.00 </w:t>
            </w:r>
          </w:p>
        </w:tc>
      </w:tr>
      <w:tr w:rsidR="0049319A" w:rsidRPr="0049319A" w14:paraId="1D7E77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AA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FBD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B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278,550.00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0C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D2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0B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278,550.00 </w:t>
            </w:r>
          </w:p>
        </w:tc>
      </w:tr>
      <w:tr w:rsidR="0049319A" w:rsidRPr="0049319A" w14:paraId="6B2910A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9F0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Romblon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13B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8,524,879.35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88A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48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EA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8,524,879.35 </w:t>
            </w:r>
          </w:p>
        </w:tc>
      </w:tr>
      <w:tr w:rsidR="0049319A" w:rsidRPr="0049319A" w14:paraId="1D4257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152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C5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Alcantara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8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B8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0A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D2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519,430.00 </w:t>
            </w:r>
          </w:p>
        </w:tc>
      </w:tr>
      <w:tr w:rsidR="0049319A" w:rsidRPr="0049319A" w14:paraId="62E366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26C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28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B7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5F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97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71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253D16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5DB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E2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Cajidiocan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3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961,759.35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C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B1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6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961,759.35 </w:t>
            </w:r>
          </w:p>
        </w:tc>
      </w:tr>
      <w:tr w:rsidR="0049319A" w:rsidRPr="0049319A" w14:paraId="479D2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3AA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84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Calatrava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F9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9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E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1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229,500.00 </w:t>
            </w:r>
          </w:p>
        </w:tc>
      </w:tr>
      <w:tr w:rsidR="0049319A" w:rsidRPr="0049319A" w14:paraId="6046CD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05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E7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01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299,250.00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E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DF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F8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299,250.00 </w:t>
            </w:r>
          </w:p>
        </w:tc>
      </w:tr>
      <w:tr w:rsidR="0049319A" w:rsidRPr="0049319A" w14:paraId="683A6F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19B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6C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Corcuera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E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D8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79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0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</w:tr>
      <w:tr w:rsidR="0049319A" w:rsidRPr="0049319A" w14:paraId="0323F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C7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6F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Ferrol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70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77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5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EE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188,550.00 </w:t>
            </w:r>
          </w:p>
        </w:tc>
      </w:tr>
      <w:tr w:rsidR="0049319A" w:rsidRPr="0049319A" w14:paraId="1ECB37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C5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37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A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24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BE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12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251,100.00 </w:t>
            </w:r>
          </w:p>
        </w:tc>
      </w:tr>
      <w:tr w:rsidR="0049319A" w:rsidRPr="0049319A" w14:paraId="4AA98E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6F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F3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Magdiwang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E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1B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65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3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</w:tr>
      <w:tr w:rsidR="0049319A" w:rsidRPr="0049319A" w14:paraId="6BAFAF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AEF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68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Odiongan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5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1,493,550.00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1E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8E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CA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1,493,550.00 </w:t>
            </w:r>
          </w:p>
        </w:tc>
      </w:tr>
      <w:tr w:rsidR="0049319A" w:rsidRPr="0049319A" w14:paraId="4E6BAE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0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0F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Romblon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48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1,038,150.00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79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0D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A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1,038,150.00 </w:t>
            </w:r>
          </w:p>
        </w:tc>
      </w:tr>
      <w:tr w:rsidR="0049319A" w:rsidRPr="0049319A" w14:paraId="50E10D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C3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A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6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E4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95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B5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ADA3F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F92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A6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Andres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55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5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D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A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269,100.00 </w:t>
            </w:r>
          </w:p>
        </w:tc>
      </w:tr>
      <w:tr w:rsidR="0049319A" w:rsidRPr="0049319A" w14:paraId="3CBDA5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6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B0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52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EF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01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95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</w:tr>
      <w:tr w:rsidR="0049319A" w:rsidRPr="0049319A" w14:paraId="7EB3E9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CF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99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9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259,200.00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CF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81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8E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259,200.00 </w:t>
            </w:r>
          </w:p>
        </w:tc>
      </w:tr>
      <w:tr w:rsidR="0049319A" w:rsidRPr="0049319A" w14:paraId="4E8F66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0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F4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40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E8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55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D8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440,675.00 </w:t>
            </w:r>
          </w:p>
        </w:tc>
      </w:tr>
      <w:tr w:rsidR="0049319A" w:rsidRPr="0049319A" w14:paraId="3CEAA4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FB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D4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 (Imelda)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B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636,015.00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0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2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3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636,015.00 </w:t>
            </w:r>
          </w:p>
        </w:tc>
      </w:tr>
      <w:tr w:rsidR="0049319A" w:rsidRPr="0049319A" w14:paraId="416CD0F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66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1012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49,244,223.45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ABB0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3,076,950.00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B9968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556C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52,321,173.45 </w:t>
            </w:r>
          </w:p>
        </w:tc>
      </w:tr>
      <w:tr w:rsidR="0049319A" w:rsidRPr="0049319A" w14:paraId="677727D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87B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Albay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A4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8,117,665.80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24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1,445,750.00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2EF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AF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9,563,415.80 </w:t>
            </w:r>
          </w:p>
        </w:tc>
      </w:tr>
      <w:tr w:rsidR="0049319A" w:rsidRPr="0049319A" w14:paraId="1D20B8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0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F9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Albay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9F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1,486,728.00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1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E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50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1,486,728.00 </w:t>
            </w:r>
          </w:p>
        </w:tc>
      </w:tr>
      <w:tr w:rsidR="0049319A" w:rsidRPr="0049319A" w14:paraId="53D17C9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CF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FC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Bacacay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F2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339,865.16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8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5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A5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339,865.16 </w:t>
            </w:r>
          </w:p>
        </w:tc>
      </w:tr>
      <w:tr w:rsidR="0049319A" w:rsidRPr="0049319A" w14:paraId="471900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15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55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2D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308,781.72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A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9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D2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308,781.72 </w:t>
            </w:r>
          </w:p>
        </w:tc>
      </w:tr>
      <w:tr w:rsidR="0049319A" w:rsidRPr="0049319A" w14:paraId="17C390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41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2A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Daraga (Locsin)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491,312.56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26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1,356,400.00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1F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5C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1,847,712.56 </w:t>
            </w:r>
          </w:p>
        </w:tc>
      </w:tr>
      <w:tr w:rsidR="0049319A" w:rsidRPr="0049319A" w14:paraId="0891EF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0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23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Guinobatan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2E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388,836.24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49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89,350.00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C3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B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478,186.24 </w:t>
            </w:r>
          </w:p>
        </w:tc>
      </w:tr>
      <w:tr w:rsidR="0049319A" w:rsidRPr="0049319A" w14:paraId="225E8D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5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DF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Legazpi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8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11,022.58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AE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A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10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11,022.58 </w:t>
            </w:r>
          </w:p>
        </w:tc>
      </w:tr>
      <w:tr w:rsidR="0049319A" w:rsidRPr="0049319A" w14:paraId="7B11C7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863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D3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4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490,297.28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0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C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E5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490,297.28 </w:t>
            </w:r>
          </w:p>
        </w:tc>
      </w:tr>
      <w:tr w:rsidR="0049319A" w:rsidRPr="0049319A" w14:paraId="611874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D6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A7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Ligao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A0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909,450.00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4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C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7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909,450.00 </w:t>
            </w:r>
          </w:p>
        </w:tc>
      </w:tr>
      <w:tr w:rsidR="0049319A" w:rsidRPr="0049319A" w14:paraId="34B487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D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87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Malilipot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B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146,033.52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2F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C9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E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146,033.52 </w:t>
            </w:r>
          </w:p>
        </w:tc>
      </w:tr>
      <w:tr w:rsidR="0049319A" w:rsidRPr="0049319A" w14:paraId="1235BD9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0D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7F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6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268,021.36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F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2F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D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268,021.36 </w:t>
            </w:r>
          </w:p>
        </w:tc>
      </w:tr>
      <w:tr w:rsidR="0049319A" w:rsidRPr="0049319A" w14:paraId="72F25D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72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62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Manito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BA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142,221.40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7A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87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D5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142,221.40 </w:t>
            </w:r>
          </w:p>
        </w:tc>
      </w:tr>
      <w:tr w:rsidR="0049319A" w:rsidRPr="0049319A" w14:paraId="1323690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C2E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5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46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576,025.44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41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F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5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576,025.44 </w:t>
            </w:r>
          </w:p>
        </w:tc>
      </w:tr>
      <w:tr w:rsidR="0049319A" w:rsidRPr="0049319A" w14:paraId="17EBEB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0B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4D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Pio Duran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F9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827,565.64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87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E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0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827,565.64 </w:t>
            </w:r>
          </w:p>
        </w:tc>
      </w:tr>
      <w:tr w:rsidR="0049319A" w:rsidRPr="0049319A" w14:paraId="6BABCC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70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35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Polangui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B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397,926.68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C8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4E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9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397,926.68 </w:t>
            </w:r>
          </w:p>
        </w:tc>
      </w:tr>
      <w:tr w:rsidR="0049319A" w:rsidRPr="0049319A" w14:paraId="353A0E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6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08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Rapu-Rapu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26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262,743.04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D0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4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6D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262,743.04 </w:t>
            </w:r>
          </w:p>
        </w:tc>
      </w:tr>
      <w:tr w:rsidR="0049319A" w:rsidRPr="0049319A" w14:paraId="5FCA01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8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F6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 (Libog)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85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248,630.00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E0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4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9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248,630.00 </w:t>
            </w:r>
          </w:p>
        </w:tc>
      </w:tr>
      <w:tr w:rsidR="0049319A" w:rsidRPr="0049319A" w14:paraId="345565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0C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74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Tabaco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A0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555,689.80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E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D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EA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555,689.80 </w:t>
            </w:r>
          </w:p>
        </w:tc>
      </w:tr>
      <w:tr w:rsidR="0049319A" w:rsidRPr="0049319A" w14:paraId="761C79D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AF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05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Tiwi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B5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266,515.38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D5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F7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3E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266,515.38 </w:t>
            </w:r>
          </w:p>
        </w:tc>
      </w:tr>
      <w:tr w:rsidR="0049319A" w:rsidRPr="0049319A" w14:paraId="32CAE32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B69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Camarines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BD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4,973,365.87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06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04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AB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4,973,365.87 </w:t>
            </w:r>
          </w:p>
        </w:tc>
      </w:tr>
      <w:tr w:rsidR="0049319A" w:rsidRPr="0049319A" w14:paraId="67D4B2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80E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A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Camarines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A5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606,496.42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1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A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9C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606,496.42 </w:t>
            </w:r>
          </w:p>
        </w:tc>
      </w:tr>
      <w:tr w:rsidR="0049319A" w:rsidRPr="0049319A" w14:paraId="55C62A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BC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8B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A2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178,583.16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68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6F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47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178,583.16 </w:t>
            </w:r>
          </w:p>
        </w:tc>
      </w:tr>
      <w:tr w:rsidR="0049319A" w:rsidRPr="0049319A" w14:paraId="4FB21A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5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27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Capalonga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E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471,553.00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E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5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8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471,553.00 </w:t>
            </w:r>
          </w:p>
        </w:tc>
      </w:tr>
      <w:tr w:rsidR="0049319A" w:rsidRPr="0049319A" w14:paraId="65A440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C94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2A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4B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568,933.64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6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B6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A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568,933.64 </w:t>
            </w:r>
          </w:p>
        </w:tc>
      </w:tr>
      <w:tr w:rsidR="0049319A" w:rsidRPr="0049319A" w14:paraId="0E216C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08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DC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 Panganiban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A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6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32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4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549,430.00 </w:t>
            </w:r>
          </w:p>
        </w:tc>
      </w:tr>
      <w:tr w:rsidR="0049319A" w:rsidRPr="0049319A" w14:paraId="2C35E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E1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91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7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F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A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2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822,500.00 </w:t>
            </w:r>
          </w:p>
        </w:tc>
      </w:tr>
      <w:tr w:rsidR="0049319A" w:rsidRPr="0049319A" w14:paraId="7FE380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23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6B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5F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415,229.29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78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1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FA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415,229.29 </w:t>
            </w:r>
          </w:p>
        </w:tc>
      </w:tr>
      <w:tr w:rsidR="0049319A" w:rsidRPr="0049319A" w14:paraId="485DE0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E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0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Paracale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BE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401,106.72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B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91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2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401,106.72 </w:t>
            </w:r>
          </w:p>
        </w:tc>
      </w:tr>
      <w:tr w:rsidR="0049319A" w:rsidRPr="0049319A" w14:paraId="7E73A8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04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1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Lorenzo Ruiz (Imelda)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1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92,430.00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D8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46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30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92,430.00 </w:t>
            </w:r>
          </w:p>
        </w:tc>
      </w:tr>
      <w:tr w:rsidR="0049319A" w:rsidRPr="0049319A" w14:paraId="047431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5FE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13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Vicente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F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64,490.94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E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9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64,490.94 </w:t>
            </w:r>
          </w:p>
        </w:tc>
      </w:tr>
      <w:tr w:rsidR="0049319A" w:rsidRPr="0049319A" w14:paraId="5FE1E2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C33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F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Elena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AC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244,660.02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B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C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85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244,660.02 </w:t>
            </w:r>
          </w:p>
        </w:tc>
      </w:tr>
      <w:tr w:rsidR="0049319A" w:rsidRPr="0049319A" w14:paraId="4BEA46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309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0E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5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127,902.68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26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4A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2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127,902.68 </w:t>
            </w:r>
          </w:p>
        </w:tc>
      </w:tr>
      <w:tr w:rsidR="0049319A" w:rsidRPr="0049319A" w14:paraId="25A73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E3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1A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Vinzons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F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D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6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7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430,050.00 </w:t>
            </w:r>
          </w:p>
        </w:tc>
      </w:tr>
      <w:tr w:rsidR="0049319A" w:rsidRPr="0049319A" w14:paraId="5D01864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C5F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Camarines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F0E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21,858,342.33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D7D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F18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E1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21,908,342.33 </w:t>
            </w:r>
          </w:p>
        </w:tc>
      </w:tr>
      <w:tr w:rsidR="0049319A" w:rsidRPr="0049319A" w14:paraId="108013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8C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41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Cam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2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1,850,692.18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EB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3A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EB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1,850,692.18 </w:t>
            </w:r>
          </w:p>
        </w:tc>
      </w:tr>
      <w:tr w:rsidR="0049319A" w:rsidRPr="0049319A" w14:paraId="7D7C68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0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61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3D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302,623.68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A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D4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38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302,623.68 </w:t>
            </w:r>
          </w:p>
        </w:tc>
      </w:tr>
      <w:tr w:rsidR="0049319A" w:rsidRPr="0049319A" w14:paraId="3B8808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0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C3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0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635,068.94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9B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B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6E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635,068.94 </w:t>
            </w:r>
          </w:p>
        </w:tc>
      </w:tr>
      <w:tr w:rsidR="0049319A" w:rsidRPr="0049319A" w14:paraId="07E8AA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64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7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9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457,730.00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37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8B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9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457,730.00 </w:t>
            </w:r>
          </w:p>
        </w:tc>
      </w:tr>
      <w:tr w:rsidR="0049319A" w:rsidRPr="0049319A" w14:paraId="00536F5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FC2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7F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Bombon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31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117,617.76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4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4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DB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117,617.76 </w:t>
            </w:r>
          </w:p>
        </w:tc>
      </w:tr>
      <w:tr w:rsidR="0049319A" w:rsidRPr="0049319A" w14:paraId="327B5F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3F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F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Buhi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53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651,620.22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5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39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8C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651,620.22 </w:t>
            </w:r>
          </w:p>
        </w:tc>
      </w:tr>
      <w:tr w:rsidR="0049319A" w:rsidRPr="0049319A" w14:paraId="2ADDB49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8A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7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9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677,459.07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1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2B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31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677,459.07 </w:t>
            </w:r>
          </w:p>
        </w:tc>
      </w:tr>
      <w:tr w:rsidR="0049319A" w:rsidRPr="0049319A" w14:paraId="43AF1E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B6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8F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7F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137,220.72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3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39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A1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137,220.72 </w:t>
            </w:r>
          </w:p>
        </w:tc>
      </w:tr>
      <w:tr w:rsidR="0049319A" w:rsidRPr="0049319A" w14:paraId="6CAE67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6A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67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9C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518,472.76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47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BC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518,472.76 </w:t>
            </w:r>
          </w:p>
        </w:tc>
      </w:tr>
      <w:tr w:rsidR="0049319A" w:rsidRPr="0049319A" w14:paraId="5E9FAA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B1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24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A3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74,482.96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8E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8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80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74,482.96 </w:t>
            </w:r>
          </w:p>
        </w:tc>
      </w:tr>
      <w:tr w:rsidR="0049319A" w:rsidRPr="0049319A" w14:paraId="620632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2D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5E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Canaman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1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244,596.44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FD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B4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4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244,596.44 </w:t>
            </w:r>
          </w:p>
        </w:tc>
      </w:tr>
      <w:tr w:rsidR="0049319A" w:rsidRPr="0049319A" w14:paraId="755AF4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6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D7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Caramoan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3D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1,142,126.16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F1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F5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D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1,142,126.16 </w:t>
            </w:r>
          </w:p>
        </w:tc>
      </w:tr>
      <w:tr w:rsidR="0049319A" w:rsidRPr="0049319A" w14:paraId="7E0D13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4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D6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 Gallego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F5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542,312.68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9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B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E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542,312.68 </w:t>
            </w:r>
          </w:p>
        </w:tc>
      </w:tr>
      <w:tr w:rsidR="0049319A" w:rsidRPr="0049319A" w14:paraId="05ED9B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A2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BB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Garchitorena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E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222,569.16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97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D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2A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222,569.16 </w:t>
            </w:r>
          </w:p>
        </w:tc>
      </w:tr>
      <w:tr w:rsidR="0049319A" w:rsidRPr="0049319A" w14:paraId="3E5120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E9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C4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5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791,422.48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C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A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9C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791,422.48 </w:t>
            </w:r>
          </w:p>
        </w:tc>
      </w:tr>
      <w:tr w:rsidR="0049319A" w:rsidRPr="0049319A" w14:paraId="04E58C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17D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A3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Iriga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1F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545,490.06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E5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1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6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545,490.06 </w:t>
            </w:r>
          </w:p>
        </w:tc>
      </w:tr>
      <w:tr w:rsidR="0049319A" w:rsidRPr="0049319A" w14:paraId="72A14F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A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1C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4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560,430.04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D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5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A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560,430.04 </w:t>
            </w:r>
          </w:p>
        </w:tc>
      </w:tr>
      <w:tr w:rsidR="0049319A" w:rsidRPr="0049319A" w14:paraId="7E6EE5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455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42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Libmanan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EA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1,178,458.20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77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C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1,228,458.20 </w:t>
            </w:r>
          </w:p>
        </w:tc>
      </w:tr>
      <w:tr w:rsidR="0049319A" w:rsidRPr="0049319A" w14:paraId="25A639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035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EE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Lupi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2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284,242.92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5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77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01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284,242.92 </w:t>
            </w:r>
          </w:p>
        </w:tc>
      </w:tr>
      <w:tr w:rsidR="0049319A" w:rsidRPr="0049319A" w14:paraId="0F6505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A1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56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07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219,508.88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F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4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F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219,508.88 </w:t>
            </w:r>
          </w:p>
        </w:tc>
      </w:tr>
      <w:tr w:rsidR="0049319A" w:rsidRPr="0049319A" w14:paraId="1052E6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6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72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Milaor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4E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142,807.88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05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6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5F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142,807.88 </w:t>
            </w:r>
          </w:p>
        </w:tc>
      </w:tr>
      <w:tr w:rsidR="0049319A" w:rsidRPr="0049319A" w14:paraId="316080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7C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65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Minalabac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C4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310,558.80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23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6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FE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310,558.80 </w:t>
            </w:r>
          </w:p>
        </w:tc>
      </w:tr>
      <w:tr w:rsidR="0049319A" w:rsidRPr="0049319A" w14:paraId="5CDEF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E2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C7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Nabua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C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429,371.53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6B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5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7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429,371.53 </w:t>
            </w:r>
          </w:p>
        </w:tc>
      </w:tr>
      <w:tr w:rsidR="0049319A" w:rsidRPr="0049319A" w14:paraId="5BAA7B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2F4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9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67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1,182,045.18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5A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7D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F9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1,182,045.18 </w:t>
            </w:r>
          </w:p>
        </w:tc>
      </w:tr>
      <w:tr w:rsidR="0049319A" w:rsidRPr="0049319A" w14:paraId="541EA8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D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D4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Ocampo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02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2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53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791,480.00 </w:t>
            </w:r>
          </w:p>
        </w:tc>
      </w:tr>
      <w:tr w:rsidR="0049319A" w:rsidRPr="0049319A" w14:paraId="42F7CD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B4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B0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1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291,506.28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B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29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A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291,506.28 </w:t>
            </w:r>
          </w:p>
        </w:tc>
      </w:tr>
      <w:tr w:rsidR="0049319A" w:rsidRPr="0049319A" w14:paraId="2591DD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1DB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CD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Pasacao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0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579,547.69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6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4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D0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579,547.69 </w:t>
            </w:r>
          </w:p>
        </w:tc>
      </w:tr>
      <w:tr w:rsidR="0049319A" w:rsidRPr="0049319A" w14:paraId="5FB12B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A3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10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A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560,780.54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C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5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1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560,780.54 </w:t>
            </w:r>
          </w:p>
        </w:tc>
      </w:tr>
      <w:tr w:rsidR="0049319A" w:rsidRPr="0049319A" w14:paraId="69B148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34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03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Presentacion (Parubcan)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9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177,703.44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8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B7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1F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177,703.44 </w:t>
            </w:r>
          </w:p>
        </w:tc>
      </w:tr>
      <w:tr w:rsidR="0049319A" w:rsidRPr="0049319A" w14:paraId="351635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30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7F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F2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413,816.76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1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01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A7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413,816.76 </w:t>
            </w:r>
          </w:p>
        </w:tc>
      </w:tr>
      <w:tr w:rsidR="0049319A" w:rsidRPr="0049319A" w14:paraId="72216C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D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46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Sagñay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1A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381,126.78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6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F9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23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381,126.78 </w:t>
            </w:r>
          </w:p>
        </w:tc>
      </w:tr>
      <w:tr w:rsidR="0049319A" w:rsidRPr="0049319A" w14:paraId="6BDCB6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3C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B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197,057.28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C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F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0E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197,057.28 </w:t>
            </w:r>
          </w:p>
        </w:tc>
      </w:tr>
      <w:tr w:rsidR="0049319A" w:rsidRPr="0049319A" w14:paraId="60C3189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74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92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9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414,218.94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0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414,218.94 </w:t>
            </w:r>
          </w:p>
        </w:tc>
      </w:tr>
      <w:tr w:rsidR="0049319A" w:rsidRPr="0049319A" w14:paraId="4EA535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2C0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4C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Sipocot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74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933,077.76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65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66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9C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933,077.76 </w:t>
            </w:r>
          </w:p>
        </w:tc>
      </w:tr>
      <w:tr w:rsidR="0049319A" w:rsidRPr="0049319A" w14:paraId="2C051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0F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53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Siruma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8B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441,152.72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A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8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E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441,152.72 </w:t>
            </w:r>
          </w:p>
        </w:tc>
      </w:tr>
      <w:tr w:rsidR="0049319A" w:rsidRPr="0049319A" w14:paraId="088618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CA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E3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Tigaon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A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1,070,584.32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1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82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44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1,070,584.32 </w:t>
            </w:r>
          </w:p>
        </w:tc>
      </w:tr>
      <w:tr w:rsidR="0049319A" w:rsidRPr="0049319A" w14:paraId="738130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BE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BE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Tinambac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9D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2,387,361.12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5A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D8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18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2,387,361.12 </w:t>
            </w:r>
          </w:p>
        </w:tc>
      </w:tr>
      <w:tr w:rsidR="0049319A" w:rsidRPr="0049319A" w14:paraId="1E39541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34C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Catanduanes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E3B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3,332,426.38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FD9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DF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01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3,332,426.38 </w:t>
            </w:r>
          </w:p>
        </w:tc>
      </w:tr>
      <w:tr w:rsidR="0049319A" w:rsidRPr="0049319A" w14:paraId="5F9FA0E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CDF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B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Catanduanes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F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2,477,956.38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B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36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90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2,477,956.38 </w:t>
            </w:r>
          </w:p>
        </w:tc>
      </w:tr>
      <w:tr w:rsidR="0049319A" w:rsidRPr="0049319A" w14:paraId="62EB46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D7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B1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Andres (Calolbon)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7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206,490.00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7D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C3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206,490.00 </w:t>
            </w:r>
          </w:p>
        </w:tc>
      </w:tr>
      <w:tr w:rsidR="0049319A" w:rsidRPr="0049319A" w14:paraId="7C9905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68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8C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Virac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7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647,980.00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9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0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2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647,980.00 </w:t>
            </w:r>
          </w:p>
        </w:tc>
      </w:tr>
      <w:tr w:rsidR="0049319A" w:rsidRPr="0049319A" w14:paraId="646C8E8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44C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Masbate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34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1,270,241.32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41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F8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38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1,270,241.32 </w:t>
            </w:r>
          </w:p>
        </w:tc>
      </w:tr>
      <w:tr w:rsidR="0049319A" w:rsidRPr="0049319A" w14:paraId="607347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41D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A6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CC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116,151.00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0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B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2B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116,151.00 </w:t>
            </w:r>
          </w:p>
        </w:tc>
      </w:tr>
      <w:tr w:rsidR="0049319A" w:rsidRPr="0049319A" w14:paraId="6BA358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5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5A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C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174,226.50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52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1F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C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174,226.50 </w:t>
            </w:r>
          </w:p>
        </w:tc>
      </w:tr>
      <w:tr w:rsidR="0049319A" w:rsidRPr="0049319A" w14:paraId="2CEF20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B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55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Dimasalang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7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136,500.00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BF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04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136,500.00 </w:t>
            </w:r>
          </w:p>
        </w:tc>
      </w:tr>
      <w:tr w:rsidR="0049319A" w:rsidRPr="0049319A" w14:paraId="059D44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1B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C9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0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153,192.50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1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A9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7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153,192.50 </w:t>
            </w:r>
          </w:p>
        </w:tc>
      </w:tr>
      <w:tr w:rsidR="0049319A" w:rsidRPr="0049319A" w14:paraId="48EFA6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D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2D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Masbate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1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B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4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80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154,420.00 </w:t>
            </w:r>
          </w:p>
        </w:tc>
      </w:tr>
      <w:tr w:rsidR="0049319A" w:rsidRPr="0049319A" w14:paraId="7C8285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9D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C6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A1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102,634.00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82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4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23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102,634.00 </w:t>
            </w:r>
          </w:p>
        </w:tc>
      </w:tr>
      <w:tr w:rsidR="0049319A" w:rsidRPr="0049319A" w14:paraId="029E38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25A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2B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AF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96,792.50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4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5E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F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96,792.50 </w:t>
            </w:r>
          </w:p>
        </w:tc>
      </w:tr>
      <w:tr w:rsidR="0049319A" w:rsidRPr="0049319A" w14:paraId="724D88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70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53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BF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195,535.00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4A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5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4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195,535.00 </w:t>
            </w:r>
          </w:p>
        </w:tc>
      </w:tr>
      <w:tr w:rsidR="0049319A" w:rsidRPr="0049319A" w14:paraId="277AC3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284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F9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63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140,789.82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D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B3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81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140,789.82 </w:t>
            </w:r>
          </w:p>
        </w:tc>
      </w:tr>
      <w:tr w:rsidR="0049319A" w:rsidRPr="0049319A" w14:paraId="031A321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1CE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C27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9,692,181.75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38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1,581,200.00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93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75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11,273,381.75 </w:t>
            </w:r>
          </w:p>
        </w:tc>
      </w:tr>
      <w:tr w:rsidR="0049319A" w:rsidRPr="0049319A" w14:paraId="7D22EF0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033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A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4,164,288.77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B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5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1D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4,164,288.77 </w:t>
            </w:r>
          </w:p>
        </w:tc>
      </w:tr>
      <w:tr w:rsidR="0049319A" w:rsidRPr="0049319A" w14:paraId="79FBCE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4E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6E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5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472,882.44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B3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68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19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472,882.44 </w:t>
            </w:r>
          </w:p>
        </w:tc>
      </w:tr>
      <w:tr w:rsidR="0049319A" w:rsidRPr="0049319A" w14:paraId="1F9169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4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E4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4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531,057.64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73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B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13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531,057.64 </w:t>
            </w:r>
          </w:p>
        </w:tc>
      </w:tr>
      <w:tr w:rsidR="0049319A" w:rsidRPr="0049319A" w14:paraId="6334A0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E3F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93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Bulusan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7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125,213.48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4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4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125,213.48 </w:t>
            </w:r>
          </w:p>
        </w:tc>
      </w:tr>
      <w:tr w:rsidR="0049319A" w:rsidRPr="0049319A" w14:paraId="54DE8D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EDB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70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Casiguran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3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206,672.72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5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DD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206,672.72 </w:t>
            </w:r>
          </w:p>
        </w:tc>
      </w:tr>
      <w:tr w:rsidR="0049319A" w:rsidRPr="0049319A" w14:paraId="70D8CE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9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B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Castilla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6F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478,594.62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B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11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3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828,594.62 </w:t>
            </w:r>
          </w:p>
        </w:tc>
      </w:tr>
      <w:tr w:rsidR="0049319A" w:rsidRPr="0049319A" w14:paraId="3043A2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B9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1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Donsol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5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534,362.24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9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513,750.00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D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98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1,048,112.24 </w:t>
            </w:r>
          </w:p>
        </w:tc>
      </w:tr>
      <w:tr w:rsidR="0049319A" w:rsidRPr="0049319A" w14:paraId="31466F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E1D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EC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Gubat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F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528,626.00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94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252,000.00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10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49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780,626.00 </w:t>
            </w:r>
          </w:p>
        </w:tc>
      </w:tr>
      <w:tr w:rsidR="0049319A" w:rsidRPr="0049319A" w14:paraId="73B51D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3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8E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Irosin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0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282,096.88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D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C5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89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282,096.88 </w:t>
            </w:r>
          </w:p>
        </w:tc>
      </w:tr>
      <w:tr w:rsidR="0049319A" w:rsidRPr="0049319A" w14:paraId="3EB6B6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E09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B0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Juban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B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200,282.92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1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169,250.00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F6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4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369,532.92 </w:t>
            </w:r>
          </w:p>
        </w:tc>
      </w:tr>
      <w:tr w:rsidR="0049319A" w:rsidRPr="0049319A" w14:paraId="6D24E8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F11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F1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B9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164,490.00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C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296,200.00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8A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9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460,690.00 </w:t>
            </w:r>
          </w:p>
        </w:tc>
      </w:tr>
      <w:tr w:rsidR="0049319A" w:rsidRPr="0049319A" w14:paraId="285A195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79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3E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5C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1,133,952.08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4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F0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1D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1,133,952.08 </w:t>
            </w:r>
          </w:p>
        </w:tc>
      </w:tr>
      <w:tr w:rsidR="0049319A" w:rsidRPr="0049319A" w14:paraId="3FBFA8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B4E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EA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Prieto Diaz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A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137,236.32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CE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CD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B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137,236.32 </w:t>
            </w:r>
          </w:p>
        </w:tc>
      </w:tr>
      <w:tr w:rsidR="0049319A" w:rsidRPr="0049319A" w14:paraId="19DA38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AB0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74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D0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732,425.64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F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D3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E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732,425.64 </w:t>
            </w:r>
          </w:p>
        </w:tc>
      </w:tr>
      <w:tr w:rsidR="0049319A" w:rsidRPr="0049319A" w14:paraId="0F46806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32B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16CA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96,912,486.15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0304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603,150.00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34B4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0238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97,515,636.15 </w:t>
            </w:r>
          </w:p>
        </w:tc>
      </w:tr>
      <w:tr w:rsidR="0049319A" w:rsidRPr="0049319A" w14:paraId="012B7EC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78C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Aklan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BBD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13,008,537.82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E3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277,750.00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92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2C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13,286,287.82 </w:t>
            </w:r>
          </w:p>
        </w:tc>
      </w:tr>
      <w:tr w:rsidR="0049319A" w:rsidRPr="0049319A" w14:paraId="08C530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B06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39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Altavas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5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07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2F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1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6AE4C9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29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5E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9B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0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3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4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F23424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BC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2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4E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A5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AF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361,080.00 </w:t>
            </w:r>
          </w:p>
        </w:tc>
      </w:tr>
      <w:tr w:rsidR="0049319A" w:rsidRPr="0049319A" w14:paraId="01643B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60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7B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Kalibo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0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202,697.20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62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277,750.00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A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23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480,447.20 </w:t>
            </w:r>
          </w:p>
        </w:tc>
      </w:tr>
      <w:tr w:rsidR="0049319A" w:rsidRPr="0049319A" w14:paraId="1CF606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2A0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BA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Libacao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B3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721,656.70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94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A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5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721,656.70 </w:t>
            </w:r>
          </w:p>
        </w:tc>
      </w:tr>
      <w:tr w:rsidR="0049319A" w:rsidRPr="0049319A" w14:paraId="5C81F5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4E0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36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8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1,067,414.10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9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B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85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1,067,414.10 </w:t>
            </w:r>
          </w:p>
        </w:tc>
      </w:tr>
      <w:tr w:rsidR="0049319A" w:rsidRPr="0049319A" w14:paraId="3BD510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A3B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EF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Washington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4B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F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F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5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0A5A21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E7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EB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Buruanga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B7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E3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EF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53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1,280,500.00 </w:t>
            </w:r>
          </w:p>
        </w:tc>
      </w:tr>
      <w:tr w:rsidR="0049319A" w:rsidRPr="0049319A" w14:paraId="7DB249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0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FF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Ibajay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3E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50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F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1,777,000.00 </w:t>
            </w:r>
          </w:p>
        </w:tc>
      </w:tr>
      <w:tr w:rsidR="0049319A" w:rsidRPr="0049319A" w14:paraId="516A1D2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7B3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BF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4D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492,100.00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C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F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86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492,100.00 </w:t>
            </w:r>
          </w:p>
        </w:tc>
      </w:tr>
      <w:tr w:rsidR="0049319A" w:rsidRPr="0049319A" w14:paraId="366B061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52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C4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7A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2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6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3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694,800.00 </w:t>
            </w:r>
          </w:p>
        </w:tc>
      </w:tr>
      <w:tr w:rsidR="0049319A" w:rsidRPr="0049319A" w14:paraId="4B8CA3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DE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F4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55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1,285,115.40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BF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D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1B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1,285,115.40 </w:t>
            </w:r>
          </w:p>
        </w:tc>
      </w:tr>
      <w:tr w:rsidR="0049319A" w:rsidRPr="0049319A" w14:paraId="6EEEB4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97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35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F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1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5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F6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613,400.00 </w:t>
            </w:r>
          </w:p>
        </w:tc>
      </w:tr>
      <w:tr w:rsidR="0049319A" w:rsidRPr="0049319A" w14:paraId="26B292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0F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53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D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759,340.00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D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DB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D5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759,340.00 </w:t>
            </w:r>
          </w:p>
        </w:tc>
      </w:tr>
      <w:tr w:rsidR="0049319A" w:rsidRPr="0049319A" w14:paraId="1F8D61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A13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1A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Numancia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9D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605,897.42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A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61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D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605,897.42 </w:t>
            </w:r>
          </w:p>
        </w:tc>
      </w:tr>
      <w:tr w:rsidR="0049319A" w:rsidRPr="0049319A" w14:paraId="6241FA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9FE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F7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A5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1,887,537.00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0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98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E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1,887,537.00 </w:t>
            </w:r>
          </w:p>
        </w:tc>
      </w:tr>
      <w:tr w:rsidR="0049319A" w:rsidRPr="0049319A" w14:paraId="5DB0456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CCF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Antique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F9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11,456,253.71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3F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275,400.00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177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B5B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11,731,653.71 </w:t>
            </w:r>
          </w:p>
        </w:tc>
      </w:tr>
      <w:tr w:rsidR="0049319A" w:rsidRPr="0049319A" w14:paraId="22EAC7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23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8C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Anini-y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57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748,984.96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6F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E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DE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748,984.96 </w:t>
            </w:r>
          </w:p>
        </w:tc>
      </w:tr>
      <w:tr w:rsidR="0049319A" w:rsidRPr="0049319A" w14:paraId="720362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84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D6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Hamtic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D9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1,688,099.20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1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CC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45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1,688,099.20 </w:t>
            </w:r>
          </w:p>
        </w:tc>
      </w:tr>
      <w:tr w:rsidR="0049319A" w:rsidRPr="0049319A" w14:paraId="0A97C3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82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C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32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427,820.45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0C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ED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BF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427,820.45 </w:t>
            </w:r>
          </w:p>
        </w:tc>
      </w:tr>
      <w:tr w:rsidR="0049319A" w:rsidRPr="0049319A" w14:paraId="622B88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1E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96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Remigio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4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642,395.00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A0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24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98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642,395.00 </w:t>
            </w:r>
          </w:p>
        </w:tc>
      </w:tr>
      <w:tr w:rsidR="0049319A" w:rsidRPr="0049319A" w14:paraId="23EF39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FDA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4E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Sibalom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3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E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6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93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4E5CEE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24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95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Tobias Fornier (Dao)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8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916,525.00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0A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F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916,525.00 </w:t>
            </w:r>
          </w:p>
        </w:tc>
      </w:tr>
      <w:tr w:rsidR="0049319A" w:rsidRPr="0049319A" w14:paraId="10E250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72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D8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Valderrama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C3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8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99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86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320,040.00 </w:t>
            </w:r>
          </w:p>
        </w:tc>
      </w:tr>
      <w:tr w:rsidR="0049319A" w:rsidRPr="0049319A" w14:paraId="1B60FC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C7B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04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Barbaza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B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726,429.00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A5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B5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7E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726,429.00 </w:t>
            </w:r>
          </w:p>
        </w:tc>
      </w:tr>
      <w:tr w:rsidR="0049319A" w:rsidRPr="0049319A" w14:paraId="7B8AEB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4C1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F8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Bugasong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2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36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275,400.00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F3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19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810,400.00 </w:t>
            </w:r>
          </w:p>
        </w:tc>
      </w:tr>
      <w:tr w:rsidR="0049319A" w:rsidRPr="0049319A" w14:paraId="200B4F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FD1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1E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E4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9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BC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33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1658A7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C86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B0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Culasi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C3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464,250.00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8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BD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D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464,250.00 </w:t>
            </w:r>
          </w:p>
        </w:tc>
      </w:tr>
      <w:tr w:rsidR="0049319A" w:rsidRPr="0049319A" w14:paraId="7E913E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41B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2C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Laua-an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8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623,808.10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C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7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623,808.10 </w:t>
            </w:r>
          </w:p>
        </w:tc>
      </w:tr>
      <w:tr w:rsidR="0049319A" w:rsidRPr="0049319A" w14:paraId="5D5E47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01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21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92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904,350.00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D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80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5C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904,350.00 </w:t>
            </w:r>
          </w:p>
        </w:tc>
      </w:tr>
      <w:tr w:rsidR="0049319A" w:rsidRPr="0049319A" w14:paraId="4E63C1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E78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5B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2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933,487.00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A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08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9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933,487.00 </w:t>
            </w:r>
          </w:p>
        </w:tc>
      </w:tr>
      <w:tr w:rsidR="0049319A" w:rsidRPr="0049319A" w14:paraId="6E89F8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BD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2B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Patnongon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A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2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95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A9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475,800.00 </w:t>
            </w:r>
          </w:p>
        </w:tc>
      </w:tr>
      <w:tr w:rsidR="0049319A" w:rsidRPr="0049319A" w14:paraId="2E900B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A12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75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Sebaste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E8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7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AA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0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291,190.00 </w:t>
            </w:r>
          </w:p>
        </w:tc>
      </w:tr>
      <w:tr w:rsidR="0049319A" w:rsidRPr="0049319A" w14:paraId="66E833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A4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8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Tibiao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90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678,075.00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9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E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8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678,075.00 </w:t>
            </w:r>
          </w:p>
        </w:tc>
      </w:tr>
      <w:tr w:rsidR="0049319A" w:rsidRPr="0049319A" w14:paraId="43A2B9A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7AB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Capiz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A5F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13,964,333.50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63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FD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B59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13,964,333.50 </w:t>
            </w:r>
          </w:p>
        </w:tc>
      </w:tr>
      <w:tr w:rsidR="0049319A" w:rsidRPr="0049319A" w14:paraId="72511C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BB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A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Capiz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7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C8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0C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5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220,320.00 </w:t>
            </w:r>
          </w:p>
        </w:tc>
      </w:tr>
      <w:tr w:rsidR="0049319A" w:rsidRPr="0049319A" w14:paraId="35C2F3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037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FE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Cuartero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3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39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B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F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411,820.00 </w:t>
            </w:r>
          </w:p>
        </w:tc>
      </w:tr>
      <w:tr w:rsidR="0049319A" w:rsidRPr="0049319A" w14:paraId="77B307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2C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D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0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D2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B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1C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1E277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8F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AA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1C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8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55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1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</w:tr>
      <w:tr w:rsidR="0049319A" w:rsidRPr="0049319A" w14:paraId="75B1C1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0C7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31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F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460,447.75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D3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7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460,447.75 </w:t>
            </w:r>
          </w:p>
        </w:tc>
      </w:tr>
      <w:tr w:rsidR="0049319A" w:rsidRPr="0049319A" w14:paraId="4F4524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7C9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04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Ivisan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96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745,944.00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50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B5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745,944.00 </w:t>
            </w:r>
          </w:p>
        </w:tc>
      </w:tr>
      <w:tr w:rsidR="0049319A" w:rsidRPr="0049319A" w14:paraId="698DAB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B8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F7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Jamindan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A9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2,268,223.75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56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8B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82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2,268,223.75 </w:t>
            </w:r>
          </w:p>
        </w:tc>
      </w:tr>
      <w:tr w:rsidR="0049319A" w:rsidRPr="0049319A" w14:paraId="330553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166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6B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Ma-ayon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3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9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8F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9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</w:tr>
      <w:tr w:rsidR="0049319A" w:rsidRPr="0049319A" w14:paraId="1B0857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3A6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2C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Mambusao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1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4C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3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4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288,000.00 </w:t>
            </w:r>
          </w:p>
        </w:tc>
      </w:tr>
      <w:tr w:rsidR="0049319A" w:rsidRPr="0049319A" w14:paraId="38667C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C75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84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32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5D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2E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9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1,170,000.00 </w:t>
            </w:r>
          </w:p>
        </w:tc>
      </w:tr>
      <w:tr w:rsidR="0049319A" w:rsidRPr="0049319A" w14:paraId="1AD829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CB4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E1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7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B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4F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5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5E6569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E94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56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9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988,708.75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5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9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2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988,708.75 </w:t>
            </w:r>
          </w:p>
        </w:tc>
      </w:tr>
      <w:tr w:rsidR="0049319A" w:rsidRPr="0049319A" w14:paraId="0C92C6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BA7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B5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Pontevedra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94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A6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2B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44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359,160.00 </w:t>
            </w:r>
          </w:p>
        </w:tc>
      </w:tr>
      <w:tr w:rsidR="0049319A" w:rsidRPr="0049319A" w14:paraId="6C7DD6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362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C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FF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77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CF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22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42A51A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17C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54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A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C0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C1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06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985,000.00 </w:t>
            </w:r>
          </w:p>
        </w:tc>
      </w:tr>
      <w:tr w:rsidR="0049319A" w:rsidRPr="0049319A" w14:paraId="6EEE3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491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F9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Sapi-an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47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A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A5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0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362,500.00 </w:t>
            </w:r>
          </w:p>
        </w:tc>
      </w:tr>
      <w:tr w:rsidR="0049319A" w:rsidRPr="0049319A" w14:paraId="008434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5DC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CB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A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9E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F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F3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</w:tr>
      <w:tr w:rsidR="0049319A" w:rsidRPr="0049319A" w14:paraId="381BAB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FA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2E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3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2,132,209.25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F8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1C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AF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2,132,209.25 </w:t>
            </w:r>
          </w:p>
        </w:tc>
      </w:tr>
      <w:tr w:rsidR="0049319A" w:rsidRPr="0049319A" w14:paraId="1431A43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21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Guimaras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FCD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2,982,143.55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EA9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E8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32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2,982,143.55 </w:t>
            </w:r>
          </w:p>
        </w:tc>
      </w:tr>
      <w:tr w:rsidR="0049319A" w:rsidRPr="0049319A" w14:paraId="35D703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7F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5B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AB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585,201.95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F4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12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9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585,201.95 </w:t>
            </w:r>
          </w:p>
        </w:tc>
      </w:tr>
      <w:tr w:rsidR="0049319A" w:rsidRPr="0049319A" w14:paraId="5FD78CD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E75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87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Lorenzo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B0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F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85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6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107,640.00 </w:t>
            </w:r>
          </w:p>
        </w:tc>
      </w:tr>
      <w:tr w:rsidR="0049319A" w:rsidRPr="0049319A" w14:paraId="0DD70B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41A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27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32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1,079,079.10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DF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5C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2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1,079,079.10 </w:t>
            </w:r>
          </w:p>
        </w:tc>
      </w:tr>
      <w:tr w:rsidR="0049319A" w:rsidRPr="0049319A" w14:paraId="2762CA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5E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1A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Nueva Valencia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F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267,052.50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1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0C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BC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267,052.50 </w:t>
            </w:r>
          </w:p>
        </w:tc>
      </w:tr>
      <w:tr w:rsidR="0049319A" w:rsidRPr="0049319A" w14:paraId="5C13AE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ABB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55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Sibunag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6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943,170.00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2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15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A0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943,170.00 </w:t>
            </w:r>
          </w:p>
        </w:tc>
      </w:tr>
      <w:tr w:rsidR="0049319A" w:rsidRPr="0049319A" w14:paraId="64A8006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A60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Iloilo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5A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38,160,308.75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B7B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F2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53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38,210,308.75 </w:t>
            </w:r>
          </w:p>
        </w:tc>
      </w:tr>
      <w:tr w:rsidR="0049319A" w:rsidRPr="0049319A" w14:paraId="397B1A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0B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6A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Alimodian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7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993,220.00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88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A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B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993,220.00 </w:t>
            </w:r>
          </w:p>
        </w:tc>
      </w:tr>
      <w:tr w:rsidR="0049319A" w:rsidRPr="0049319A" w14:paraId="2A826C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8D2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C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90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150,223.05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C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7C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ED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150,223.05 </w:t>
            </w:r>
          </w:p>
        </w:tc>
      </w:tr>
      <w:tr w:rsidR="0049319A" w:rsidRPr="0049319A" w14:paraId="7CDB0B6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E9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89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Badiangan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5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67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03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401,500.00 </w:t>
            </w:r>
          </w:p>
        </w:tc>
      </w:tr>
      <w:tr w:rsidR="0049319A" w:rsidRPr="0049319A" w14:paraId="648199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1B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CB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D1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D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A5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09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74FAC1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C9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F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02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00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18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71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1,080,000.00 </w:t>
            </w:r>
          </w:p>
        </w:tc>
      </w:tr>
      <w:tr w:rsidR="0049319A" w:rsidRPr="0049319A" w14:paraId="568A9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29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75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4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31,713.92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0A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7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3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31,713.92 </w:t>
            </w:r>
          </w:p>
        </w:tc>
      </w:tr>
      <w:tr w:rsidR="0049319A" w:rsidRPr="0049319A" w14:paraId="000ACC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73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B0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Calinog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AF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1,441,633.55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8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F0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E7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1,441,633.55 </w:t>
            </w:r>
          </w:p>
        </w:tc>
      </w:tr>
      <w:tr w:rsidR="0049319A" w:rsidRPr="0049319A" w14:paraId="44DC7D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D7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8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B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14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FA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6D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</w:tr>
      <w:tr w:rsidR="0049319A" w:rsidRPr="0049319A" w14:paraId="605C2E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2A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64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81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1,150,240.00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6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3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75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1,200,240.00 </w:t>
            </w:r>
          </w:p>
        </w:tc>
      </w:tr>
      <w:tr w:rsidR="0049319A" w:rsidRPr="0049319A" w14:paraId="3082A0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C8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7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3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2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FE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4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71684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648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8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46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1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8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8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0F772C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85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D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Estancia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F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B5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C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145,800.00 </w:t>
            </w:r>
          </w:p>
        </w:tc>
      </w:tr>
      <w:tr w:rsidR="0049319A" w:rsidRPr="0049319A" w14:paraId="75539A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35B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47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Guimbal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D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7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C9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7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540,000.00 </w:t>
            </w:r>
          </w:p>
        </w:tc>
      </w:tr>
      <w:tr w:rsidR="0049319A" w:rsidRPr="0049319A" w14:paraId="6D7E59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496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57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Igbaras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DC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E2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65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A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1,134,860.00 </w:t>
            </w:r>
          </w:p>
        </w:tc>
      </w:tr>
      <w:tr w:rsidR="0049319A" w:rsidRPr="0049319A" w14:paraId="0B4FCD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10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7E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Iloilo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1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15,629,020.00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01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7F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15,629,020.00 </w:t>
            </w:r>
          </w:p>
        </w:tc>
      </w:tr>
      <w:tr w:rsidR="0049319A" w:rsidRPr="0049319A" w14:paraId="3B7BBA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EB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8A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Janiuay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EC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696,264.16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FD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F6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87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696,264.16 </w:t>
            </w:r>
          </w:p>
        </w:tc>
      </w:tr>
      <w:tr w:rsidR="0049319A" w:rsidRPr="0049319A" w14:paraId="0E06A7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A1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89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Lambunao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60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1,475,250.00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1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8E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E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1,475,250.00 </w:t>
            </w:r>
          </w:p>
        </w:tc>
      </w:tr>
      <w:tr w:rsidR="0049319A" w:rsidRPr="0049319A" w14:paraId="0B2922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C0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74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Leganes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09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B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C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D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5B9716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590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37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0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11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0F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3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1,001,000.00 </w:t>
            </w:r>
          </w:p>
        </w:tc>
      </w:tr>
      <w:tr w:rsidR="0049319A" w:rsidRPr="0049319A" w14:paraId="1E4BFA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4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12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Miagao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7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1,174,320.00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B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0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3B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1,174,320.00 </w:t>
            </w:r>
          </w:p>
        </w:tc>
      </w:tr>
      <w:tr w:rsidR="0049319A" w:rsidRPr="0049319A" w14:paraId="2CAA28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28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9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Lucena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1E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747,804.07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4F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B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89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747,804.07 </w:t>
            </w:r>
          </w:p>
        </w:tc>
      </w:tr>
      <w:tr w:rsidR="0049319A" w:rsidRPr="0049319A" w14:paraId="750938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A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A5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4D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F0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F5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1C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0DC07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A39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24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Pototan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B9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9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7D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193,200.00 </w:t>
            </w:r>
          </w:p>
        </w:tc>
      </w:tr>
      <w:tr w:rsidR="0049319A" w:rsidRPr="0049319A" w14:paraId="060A07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4F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78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Dionisio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C7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9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01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1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1,865,000.00 </w:t>
            </w:r>
          </w:p>
        </w:tc>
      </w:tr>
      <w:tr w:rsidR="0049319A" w:rsidRPr="0049319A" w14:paraId="64459A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C5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E7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Enrique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5B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207,075.00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D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9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207,075.00 </w:t>
            </w:r>
          </w:p>
        </w:tc>
      </w:tr>
      <w:tr w:rsidR="0049319A" w:rsidRPr="0049319A" w14:paraId="755F95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3DF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B5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Joaquin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0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C9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2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59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353BDC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E9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16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Rafael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6D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1,411,745.00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6B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12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F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1,411,745.00 </w:t>
            </w:r>
          </w:p>
        </w:tc>
      </w:tr>
      <w:tr w:rsidR="0049319A" w:rsidRPr="0049319A" w14:paraId="4E1FFE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3BD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E8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C5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DB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06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B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0AE93F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B4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A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5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A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54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41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1,005,940.00 </w:t>
            </w:r>
          </w:p>
        </w:tc>
      </w:tr>
      <w:tr w:rsidR="0049319A" w:rsidRPr="0049319A" w14:paraId="48DDC5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779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EB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Tigbauan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8C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48,300.00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10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D3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1E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48,300.00 </w:t>
            </w:r>
          </w:p>
        </w:tc>
      </w:tr>
      <w:tr w:rsidR="0049319A" w:rsidRPr="0049319A" w14:paraId="64C0F1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EB9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19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F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38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7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3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551,200.00 </w:t>
            </w:r>
          </w:p>
        </w:tc>
      </w:tr>
      <w:tr w:rsidR="0049319A" w:rsidRPr="0049319A" w14:paraId="1C5CFD5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7DC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Negros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DFF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17,340,908.82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16D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30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61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17,340,908.82 </w:t>
            </w:r>
          </w:p>
        </w:tc>
      </w:tr>
      <w:tr w:rsidR="0049319A" w:rsidRPr="0049319A" w14:paraId="0C9825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01C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19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Negros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95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92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BC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DD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1,800,000.00 </w:t>
            </w:r>
          </w:p>
        </w:tc>
      </w:tr>
      <w:tr w:rsidR="0049319A" w:rsidRPr="0049319A" w14:paraId="563559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57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4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Bacolod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E6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3,596,959.72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F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4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C0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3,596,959.72 </w:t>
            </w:r>
          </w:p>
        </w:tc>
      </w:tr>
      <w:tr w:rsidR="0049319A" w:rsidRPr="0049319A" w14:paraId="38CB15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9D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B3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C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97,560.00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A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54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97,560.00 </w:t>
            </w:r>
          </w:p>
        </w:tc>
      </w:tr>
      <w:tr w:rsidR="0049319A" w:rsidRPr="0049319A" w14:paraId="2147FF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B04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6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Binalbagan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7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E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6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D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533,960.00 </w:t>
            </w:r>
          </w:p>
        </w:tc>
      </w:tr>
      <w:tr w:rsidR="0049319A" w:rsidRPr="0049319A" w14:paraId="56F7D0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86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98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Cadiz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5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447,097.00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B0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A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2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447,097.00 </w:t>
            </w:r>
          </w:p>
        </w:tc>
      </w:tr>
      <w:tr w:rsidR="0049319A" w:rsidRPr="0049319A" w14:paraId="625D50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CD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39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Calatrava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49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371,120.00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1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5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371,120.00 </w:t>
            </w:r>
          </w:p>
        </w:tc>
      </w:tr>
      <w:tr w:rsidR="0049319A" w:rsidRPr="0049319A" w14:paraId="349333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858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4E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Candoni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F4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152,036.10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78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D8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56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152,036.10 </w:t>
            </w:r>
          </w:p>
        </w:tc>
      </w:tr>
      <w:tr w:rsidR="0049319A" w:rsidRPr="0049319A" w14:paraId="64C1A7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FE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5C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54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591,817.50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8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2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22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591,817.50 </w:t>
            </w:r>
          </w:p>
        </w:tc>
      </w:tr>
      <w:tr w:rsidR="0049319A" w:rsidRPr="0049319A" w14:paraId="5F31B1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183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8B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Enrique B. Magalona (Saravia)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3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294,520.00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FD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A7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294,520.00 </w:t>
            </w:r>
          </w:p>
        </w:tc>
      </w:tr>
      <w:tr w:rsidR="0049319A" w:rsidRPr="0049319A" w14:paraId="68512E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ED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Escalante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3C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5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1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C8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541C968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B9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43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Himamaylan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B5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18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D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3E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989,670.00 </w:t>
            </w:r>
          </w:p>
        </w:tc>
      </w:tr>
      <w:tr w:rsidR="0049319A" w:rsidRPr="0049319A" w14:paraId="505245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93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58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Hinigaran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4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1C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68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C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6,480.00 </w:t>
            </w:r>
          </w:p>
        </w:tc>
      </w:tr>
      <w:tr w:rsidR="0049319A" w:rsidRPr="0049319A" w14:paraId="1A1AEE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1E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56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Hinoba-an (Asia)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BA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F5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B4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E3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1,002,495.00 </w:t>
            </w:r>
          </w:p>
        </w:tc>
      </w:tr>
      <w:tr w:rsidR="0049319A" w:rsidRPr="0049319A" w14:paraId="4A009B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65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DA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A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A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1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B7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</w:tr>
      <w:tr w:rsidR="0049319A" w:rsidRPr="0049319A" w14:paraId="4EF738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60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C7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C0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9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0B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48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918,170.00 </w:t>
            </w:r>
          </w:p>
        </w:tc>
      </w:tr>
      <w:tr w:rsidR="0049319A" w:rsidRPr="0049319A" w14:paraId="4597DE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120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15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Kabankalan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60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C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1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40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5502B5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CE6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DB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Carlota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93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B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A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370,760.00 </w:t>
            </w:r>
          </w:p>
        </w:tc>
      </w:tr>
      <w:tr w:rsidR="0049319A" w:rsidRPr="0049319A" w14:paraId="48AE8A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4CB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E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Castellana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E6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9F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BA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9A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363,000.00 </w:t>
            </w:r>
          </w:p>
        </w:tc>
      </w:tr>
      <w:tr w:rsidR="0049319A" w:rsidRPr="0049319A" w14:paraId="0A83BC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484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1F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Manapla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B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E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3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6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744,450.00 </w:t>
            </w:r>
          </w:p>
        </w:tc>
      </w:tr>
      <w:tr w:rsidR="0049319A" w:rsidRPr="0049319A" w14:paraId="3C00A2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25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1F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2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0F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5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9B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365,040.00 </w:t>
            </w:r>
          </w:p>
        </w:tc>
      </w:tr>
      <w:tr w:rsidR="0049319A" w:rsidRPr="0049319A" w14:paraId="08E029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BD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BE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Pulupandan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DC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1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6E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39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181,440.00 </w:t>
            </w:r>
          </w:p>
        </w:tc>
      </w:tr>
      <w:tr w:rsidR="0049319A" w:rsidRPr="0049319A" w14:paraId="1B8664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17E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E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E9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616,656.00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C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4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BB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616,656.00 </w:t>
            </w:r>
          </w:p>
        </w:tc>
      </w:tr>
      <w:tr w:rsidR="0049319A" w:rsidRPr="0049319A" w14:paraId="56AC19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FB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0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Salvador Benedicto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7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1,168,549.50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3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09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7E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1,168,549.50 </w:t>
            </w:r>
          </w:p>
        </w:tc>
      </w:tr>
      <w:tr w:rsidR="0049319A" w:rsidRPr="0049319A" w14:paraId="77BECC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8E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3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Carlos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480,519.60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C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FC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1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480,519.60 </w:t>
            </w:r>
          </w:p>
        </w:tc>
      </w:tr>
      <w:tr w:rsidR="0049319A" w:rsidRPr="0049319A" w14:paraId="5ADFAB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FFC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5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Enrique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2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53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8C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BF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31B464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F1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C5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Silay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D1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3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B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B5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12,600.00 </w:t>
            </w:r>
          </w:p>
        </w:tc>
      </w:tr>
      <w:tr w:rsidR="0049319A" w:rsidRPr="0049319A" w14:paraId="26B40E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DA0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FF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Sipalay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45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375,480.00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5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8E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9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375,480.00 </w:t>
            </w:r>
          </w:p>
        </w:tc>
      </w:tr>
      <w:tr w:rsidR="0049319A" w:rsidRPr="0049319A" w14:paraId="1B6CF6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C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98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5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185,740.00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F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AD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A3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185,740.00 </w:t>
            </w:r>
          </w:p>
        </w:tc>
      </w:tr>
      <w:tr w:rsidR="0049319A" w:rsidRPr="0049319A" w14:paraId="1A7295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D4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65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Toboso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F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5,400.00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E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0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79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5,400.00 </w:t>
            </w:r>
          </w:p>
        </w:tc>
      </w:tr>
      <w:tr w:rsidR="0049319A" w:rsidRPr="0049319A" w14:paraId="77360E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EA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0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Valladolid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91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315,148.40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DC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C4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E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315,148.40 </w:t>
            </w:r>
          </w:p>
        </w:tc>
      </w:tr>
      <w:tr w:rsidR="0049319A" w:rsidRPr="0049319A" w14:paraId="42C9E6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6C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E8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Victorias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B7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3F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D4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B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12,240.00 </w:t>
            </w:r>
          </w:p>
        </w:tc>
      </w:tr>
      <w:tr w:rsidR="0049319A" w:rsidRPr="0049319A" w14:paraId="46D16CA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A6C9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7F3F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155,259,963.09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A288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597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09C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155,259,963.09 </w:t>
            </w:r>
          </w:p>
        </w:tc>
      </w:tr>
      <w:tr w:rsidR="0049319A" w:rsidRPr="0049319A" w14:paraId="5F036AE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1D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Bohol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B5C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29,355,936.47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F6A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2FB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30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29,355,936.47 </w:t>
            </w:r>
          </w:p>
        </w:tc>
      </w:tr>
      <w:tr w:rsidR="0049319A" w:rsidRPr="0049319A" w14:paraId="64D84AF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994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Bohol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4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668,939.12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9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4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AD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668,939.12 </w:t>
            </w:r>
          </w:p>
        </w:tc>
      </w:tr>
      <w:tr w:rsidR="0049319A" w:rsidRPr="0049319A" w14:paraId="3735E6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C1B9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46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Alburquerque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0D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341,925.86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7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D1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A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341,925.86 </w:t>
            </w:r>
          </w:p>
        </w:tc>
      </w:tr>
      <w:tr w:rsidR="0049319A" w:rsidRPr="0049319A" w14:paraId="627CB0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E4C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D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8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B8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E3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1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655,780.00 </w:t>
            </w:r>
          </w:p>
        </w:tc>
      </w:tr>
      <w:tr w:rsidR="0049319A" w:rsidRPr="0049319A" w14:paraId="4FC40F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E6B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DA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2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9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5A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FD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166,000.00 </w:t>
            </w:r>
          </w:p>
        </w:tc>
      </w:tr>
      <w:tr w:rsidR="0049319A" w:rsidRPr="0049319A" w14:paraId="2B9570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DD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E9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Antequera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30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1,771,289.24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4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25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E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1,771,289.24 </w:t>
            </w:r>
          </w:p>
        </w:tc>
      </w:tr>
      <w:tr w:rsidR="0049319A" w:rsidRPr="0049319A" w14:paraId="1AD480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AF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Baclayon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C0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420,524.92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5C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CB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F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420,524.92 </w:t>
            </w:r>
          </w:p>
        </w:tc>
      </w:tr>
      <w:tr w:rsidR="0049319A" w:rsidRPr="0049319A" w14:paraId="71C4CE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1A7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48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Balilihan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C8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540,830.00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FA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A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74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540,830.00 </w:t>
            </w:r>
          </w:p>
        </w:tc>
      </w:tr>
      <w:tr w:rsidR="0049319A" w:rsidRPr="0049319A" w14:paraId="1D0A10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E7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66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97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405,526.05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97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48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60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405,526.05 </w:t>
            </w:r>
          </w:p>
        </w:tc>
      </w:tr>
      <w:tr w:rsidR="0049319A" w:rsidRPr="0049319A" w14:paraId="4229B7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EE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DF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Bien Unido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6D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17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1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925,750.00 </w:t>
            </w:r>
          </w:p>
        </w:tc>
      </w:tr>
      <w:tr w:rsidR="0049319A" w:rsidRPr="0049319A" w14:paraId="1C524B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ED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40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E5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77,572.00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EF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5E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4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77,572.00 </w:t>
            </w:r>
          </w:p>
        </w:tc>
      </w:tr>
      <w:tr w:rsidR="0049319A" w:rsidRPr="0049319A" w14:paraId="6078C8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73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3C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CF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1,172,864.32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7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16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7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1,172,864.32 </w:t>
            </w:r>
          </w:p>
        </w:tc>
      </w:tr>
      <w:tr w:rsidR="0049319A" w:rsidRPr="0049319A" w14:paraId="66200C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F0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AB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Calape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FD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680,911.86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1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90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3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680,911.86 </w:t>
            </w:r>
          </w:p>
        </w:tc>
      </w:tr>
      <w:tr w:rsidR="0049319A" w:rsidRPr="0049319A" w14:paraId="680FD9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D83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3C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Candijay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B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2,086,743.94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57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4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2,086,743.94 </w:t>
            </w:r>
          </w:p>
        </w:tc>
      </w:tr>
      <w:tr w:rsidR="0049319A" w:rsidRPr="0049319A" w14:paraId="43BD79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649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40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35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0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D0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28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455,000.00 </w:t>
            </w:r>
          </w:p>
        </w:tc>
      </w:tr>
      <w:tr w:rsidR="0049319A" w:rsidRPr="0049319A" w14:paraId="4E5594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246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0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Catigbian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8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E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C6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0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566,000.00 </w:t>
            </w:r>
          </w:p>
        </w:tc>
      </w:tr>
      <w:tr w:rsidR="0049319A" w:rsidRPr="0049319A" w14:paraId="047AC8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56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EB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A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90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A6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2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257,720.00 </w:t>
            </w:r>
          </w:p>
        </w:tc>
      </w:tr>
      <w:tr w:rsidR="0049319A" w:rsidRPr="0049319A" w14:paraId="460460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96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70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47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2,306,736.96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E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E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C1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2,306,736.96 </w:t>
            </w:r>
          </w:p>
        </w:tc>
      </w:tr>
      <w:tr w:rsidR="0049319A" w:rsidRPr="0049319A" w14:paraId="172801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92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4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19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2,555,638.86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E5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78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49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2,555,638.86 </w:t>
            </w:r>
          </w:p>
        </w:tc>
      </w:tr>
      <w:tr w:rsidR="0049319A" w:rsidRPr="0049319A" w14:paraId="68581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339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57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C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75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00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63,000.00 </w:t>
            </w:r>
          </w:p>
        </w:tc>
      </w:tr>
      <w:tr w:rsidR="0049319A" w:rsidRPr="0049319A" w14:paraId="6261D2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4AB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2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Duero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9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5A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F0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0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117,500.00 </w:t>
            </w:r>
          </w:p>
        </w:tc>
      </w:tr>
      <w:tr w:rsidR="0049319A" w:rsidRPr="0049319A" w14:paraId="4E20CF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F6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C5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Garcia Hernandez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0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104,500.00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1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55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A8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104,500.00 </w:t>
            </w:r>
          </w:p>
        </w:tc>
      </w:tr>
      <w:tr w:rsidR="0049319A" w:rsidRPr="0049319A" w14:paraId="05FB23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35B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A61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Guindulman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B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457,228.92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FA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B0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DC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457,228.92 </w:t>
            </w:r>
          </w:p>
        </w:tc>
      </w:tr>
      <w:tr w:rsidR="0049319A" w:rsidRPr="0049319A" w14:paraId="5A3CA4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A6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47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Jagna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B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712,720.00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EC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0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B4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712,720.00 </w:t>
            </w:r>
          </w:p>
        </w:tc>
      </w:tr>
      <w:tr w:rsidR="0049319A" w:rsidRPr="0049319A" w14:paraId="337AD6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1FC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6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B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F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EB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4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535,140.00 </w:t>
            </w:r>
          </w:p>
        </w:tc>
      </w:tr>
      <w:tr w:rsidR="0049319A" w:rsidRPr="0049319A" w14:paraId="4410B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281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5A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BE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478,759.50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B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E6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5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478,759.50 </w:t>
            </w:r>
          </w:p>
        </w:tc>
      </w:tr>
      <w:tr w:rsidR="0049319A" w:rsidRPr="0049319A" w14:paraId="378F066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217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53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Loboc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B0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77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D5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E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80,500.00 </w:t>
            </w:r>
          </w:p>
        </w:tc>
      </w:tr>
      <w:tr w:rsidR="0049319A" w:rsidRPr="0049319A" w14:paraId="23B6BEE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22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4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D9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2,128,496.60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D9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3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75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2,128,496.60 </w:t>
            </w:r>
          </w:p>
        </w:tc>
      </w:tr>
      <w:tr w:rsidR="0049319A" w:rsidRPr="0049319A" w14:paraId="78CD8B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6D6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B4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2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30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1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4A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179,500.00 </w:t>
            </w:r>
          </w:p>
        </w:tc>
      </w:tr>
      <w:tr w:rsidR="0049319A" w:rsidRPr="0049319A" w14:paraId="0F7A60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0AC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76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Maribojoc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E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2C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38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4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279,000.00 </w:t>
            </w:r>
          </w:p>
        </w:tc>
      </w:tr>
      <w:tr w:rsidR="0049319A" w:rsidRPr="0049319A" w14:paraId="4A3CBD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99B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44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8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268,114.56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97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73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4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268,114.56 </w:t>
            </w:r>
          </w:p>
        </w:tc>
      </w:tr>
      <w:tr w:rsidR="0049319A" w:rsidRPr="0049319A" w14:paraId="446CDA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6B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DE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9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167,915.00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3D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0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5D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167,915.00 </w:t>
            </w:r>
          </w:p>
        </w:tc>
      </w:tr>
      <w:tr w:rsidR="0049319A" w:rsidRPr="0049319A" w14:paraId="7E1FBA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EC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3C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Pres. Carlos P. Garcia (Pitogo)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1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707,391.78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B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0F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94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707,391.78 </w:t>
            </w:r>
          </w:p>
        </w:tc>
      </w:tr>
      <w:tr w:rsidR="0049319A" w:rsidRPr="0049319A" w14:paraId="582536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75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0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5E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1,176,988.30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14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0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6C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1,176,988.30 </w:t>
            </w:r>
          </w:p>
        </w:tc>
      </w:tr>
      <w:tr w:rsidR="0049319A" w:rsidRPr="0049319A" w14:paraId="622ACF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78AC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55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9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483,911.48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10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C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483,911.48 </w:t>
            </w:r>
          </w:p>
        </w:tc>
      </w:tr>
      <w:tr w:rsidR="0049319A" w:rsidRPr="0049319A" w14:paraId="4953F2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900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7E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Sevilla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6B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1,050,742.86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4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C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33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1,050,742.86 </w:t>
            </w:r>
          </w:p>
        </w:tc>
      </w:tr>
      <w:tr w:rsidR="0049319A" w:rsidRPr="0049319A" w14:paraId="2A5AA7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718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4A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Sierra Bullones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5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558,994.00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D4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6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2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558,994.00 </w:t>
            </w:r>
          </w:p>
        </w:tc>
      </w:tr>
      <w:tr w:rsidR="0049319A" w:rsidRPr="0049319A" w14:paraId="67E8D9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9D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31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Sikatuna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D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249,628.00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A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61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A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249,628.00 </w:t>
            </w:r>
          </w:p>
        </w:tc>
      </w:tr>
      <w:tr w:rsidR="0049319A" w:rsidRPr="0049319A" w14:paraId="3E6F66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A5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02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Tagbilaran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6F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544,288.80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1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1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A9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544,288.80 </w:t>
            </w:r>
          </w:p>
        </w:tc>
      </w:tr>
      <w:tr w:rsidR="0049319A" w:rsidRPr="0049319A" w14:paraId="446D54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F7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17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6F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6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A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E7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604,600.00 </w:t>
            </w:r>
          </w:p>
        </w:tc>
      </w:tr>
      <w:tr w:rsidR="0049319A" w:rsidRPr="0049319A" w14:paraId="1E3E71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56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B6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3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47,079.64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10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8A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2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47,079.64 </w:t>
            </w:r>
          </w:p>
        </w:tc>
      </w:tr>
      <w:tr w:rsidR="0049319A" w:rsidRPr="0049319A" w14:paraId="2A8C0E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386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6A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Tubigon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F6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1,681,070.00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E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4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1,681,070.00 </w:t>
            </w:r>
          </w:p>
        </w:tc>
      </w:tr>
      <w:tr w:rsidR="0049319A" w:rsidRPr="0049319A" w14:paraId="180637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7A4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03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D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171,680.00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D4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3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A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171,680.00 </w:t>
            </w:r>
          </w:p>
        </w:tc>
      </w:tr>
      <w:tr w:rsidR="0049319A" w:rsidRPr="0049319A" w14:paraId="72F21D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1D0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ED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CB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451,433.90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B9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68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84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451,433.90 </w:t>
            </w:r>
          </w:p>
        </w:tc>
      </w:tr>
      <w:tr w:rsidR="0049319A" w:rsidRPr="0049319A" w14:paraId="6E1681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165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Cebu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03D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100,802,875.30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02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69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6B8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100,802,875.30 </w:t>
            </w:r>
          </w:p>
        </w:tc>
      </w:tr>
      <w:tr w:rsidR="0049319A" w:rsidRPr="0049319A" w14:paraId="352B48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64E2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E7A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Cebu*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A6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9,546,099.52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E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51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62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9,546,099.52 </w:t>
            </w:r>
          </w:p>
        </w:tc>
      </w:tr>
      <w:tr w:rsidR="0049319A" w:rsidRPr="0049319A" w14:paraId="180E5C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830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76E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Alcantara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92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452,100.30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7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4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7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452,100.30 </w:t>
            </w:r>
          </w:p>
        </w:tc>
      </w:tr>
      <w:tr w:rsidR="0049319A" w:rsidRPr="0049319A" w14:paraId="4E2145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1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4B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8E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248,553.24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F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5D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AD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248,553.24 </w:t>
            </w:r>
          </w:p>
        </w:tc>
      </w:tr>
      <w:tr w:rsidR="0049319A" w:rsidRPr="0049319A" w14:paraId="1F22A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C6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3D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Alegria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CF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393,039.22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59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3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393,039.22 </w:t>
            </w:r>
          </w:p>
        </w:tc>
      </w:tr>
      <w:tr w:rsidR="0049319A" w:rsidRPr="0049319A" w14:paraId="32AE77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8A7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17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Aloguinsan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1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495,613.80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B1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5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62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495,613.80 </w:t>
            </w:r>
          </w:p>
        </w:tc>
      </w:tr>
      <w:tr w:rsidR="0049319A" w:rsidRPr="0049319A" w14:paraId="69FB30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20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4F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0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1,134,355.76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E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19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3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1,134,355.76 </w:t>
            </w:r>
          </w:p>
        </w:tc>
      </w:tr>
      <w:tr w:rsidR="0049319A" w:rsidRPr="0049319A" w14:paraId="272E94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414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E1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Asturias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65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610,478.80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4E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D7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51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610,478.80 </w:t>
            </w:r>
          </w:p>
        </w:tc>
      </w:tr>
      <w:tr w:rsidR="0049319A" w:rsidRPr="0049319A" w14:paraId="6AA343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63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D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7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800,628.62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E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31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2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800,628.62 </w:t>
            </w:r>
          </w:p>
        </w:tc>
      </w:tr>
      <w:tr w:rsidR="0049319A" w:rsidRPr="0049319A" w14:paraId="548750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3EA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5C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93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1,036,176.10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3F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F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74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1,036,176.10 </w:t>
            </w:r>
          </w:p>
        </w:tc>
      </w:tr>
      <w:tr w:rsidR="0049319A" w:rsidRPr="0049319A" w14:paraId="4FC0B4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5F8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9E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4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3,805,942.84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7D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4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3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3,805,942.84 </w:t>
            </w:r>
          </w:p>
        </w:tc>
      </w:tr>
      <w:tr w:rsidR="0049319A" w:rsidRPr="0049319A" w14:paraId="1565ED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274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0B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510,694.40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D2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A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C5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510,694.40 </w:t>
            </w:r>
          </w:p>
        </w:tc>
      </w:tr>
      <w:tr w:rsidR="0049319A" w:rsidRPr="0049319A" w14:paraId="47847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5D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62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B2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436,601.62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6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68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F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436,601.62 </w:t>
            </w:r>
          </w:p>
        </w:tc>
      </w:tr>
      <w:tr w:rsidR="0049319A" w:rsidRPr="0049319A" w14:paraId="1AD0FFF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EA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7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Boljoon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D0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253,563.44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7F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DC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7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253,563.44 </w:t>
            </w:r>
          </w:p>
        </w:tc>
      </w:tr>
      <w:tr w:rsidR="0049319A" w:rsidRPr="0049319A" w14:paraId="192937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7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69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Borbon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1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2,693,664.96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5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1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F1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2,693,664.96 </w:t>
            </w:r>
          </w:p>
        </w:tc>
      </w:tr>
      <w:tr w:rsidR="0049319A" w:rsidRPr="0049319A" w14:paraId="780621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5EE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6B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Carcar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12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1,876,241.10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A5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2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76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1,876,241.10 </w:t>
            </w:r>
          </w:p>
        </w:tc>
      </w:tr>
      <w:tr w:rsidR="0049319A" w:rsidRPr="0049319A" w14:paraId="2FA841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C6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7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F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4,731,490.36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0E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C4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2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4,731,490.36 </w:t>
            </w:r>
          </w:p>
        </w:tc>
      </w:tr>
      <w:tr w:rsidR="0049319A" w:rsidRPr="0049319A" w14:paraId="05BD12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54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0A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2,595,937.72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0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0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43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2,595,937.72 </w:t>
            </w:r>
          </w:p>
        </w:tc>
      </w:tr>
      <w:tr w:rsidR="0049319A" w:rsidRPr="0049319A" w14:paraId="20DB1F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70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1E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Cebu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3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8,650,223.88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2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D5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D8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8,650,223.88 </w:t>
            </w:r>
          </w:p>
        </w:tc>
      </w:tr>
      <w:tr w:rsidR="0049319A" w:rsidRPr="0049319A" w14:paraId="41F0C0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1CF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46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Compostela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9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397,980.94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80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3D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4D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397,980.94 </w:t>
            </w:r>
          </w:p>
        </w:tc>
      </w:tr>
      <w:tr w:rsidR="0049319A" w:rsidRPr="0049319A" w14:paraId="7145F6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30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4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Consolacion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F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2,203,559.86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CA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6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95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2,203,559.86 </w:t>
            </w:r>
          </w:p>
        </w:tc>
      </w:tr>
      <w:tr w:rsidR="0049319A" w:rsidRPr="0049319A" w14:paraId="7B603D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67F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CC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Cordoba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1,869,210.38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9B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8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76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1,869,210.38 </w:t>
            </w:r>
          </w:p>
        </w:tc>
      </w:tr>
      <w:tr w:rsidR="0049319A" w:rsidRPr="0049319A" w14:paraId="6B86A5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21B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E1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Daanbantayan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1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3,179,110.90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C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1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1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3,179,110.90 </w:t>
            </w:r>
          </w:p>
        </w:tc>
      </w:tr>
      <w:tr w:rsidR="0049319A" w:rsidRPr="0049319A" w14:paraId="1F948A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C3A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38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Dalaguete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3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953,175.22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DF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6C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08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953,175.22 </w:t>
            </w:r>
          </w:p>
        </w:tc>
      </w:tr>
      <w:tr w:rsidR="0049319A" w:rsidRPr="0049319A" w14:paraId="473F349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7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7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F7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1,305,409.78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A7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2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EE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1,305,409.78 </w:t>
            </w:r>
          </w:p>
        </w:tc>
      </w:tr>
      <w:tr w:rsidR="0049319A" w:rsidRPr="0049319A" w14:paraId="6084EF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24C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AA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Dumanjug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F3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1,541,392.18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9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F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F7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1,541,392.18 </w:t>
            </w:r>
          </w:p>
        </w:tc>
      </w:tr>
      <w:tr w:rsidR="0049319A" w:rsidRPr="0049319A" w14:paraId="5650AE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13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3B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Ginatilan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0D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1,857,417.76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4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79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CD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1,857,417.76 </w:t>
            </w:r>
          </w:p>
        </w:tc>
      </w:tr>
      <w:tr w:rsidR="0049319A" w:rsidRPr="0049319A" w14:paraId="668A03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918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E5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Lapu-Lapu City (Opon)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2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942,840.00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B4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FE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4B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942,840.00 </w:t>
            </w:r>
          </w:p>
        </w:tc>
      </w:tr>
      <w:tr w:rsidR="0049319A" w:rsidRPr="0049319A" w14:paraId="2B90B5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51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A9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2,720,467.04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65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9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26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2,720,467.04 </w:t>
            </w:r>
          </w:p>
        </w:tc>
      </w:tr>
      <w:tr w:rsidR="0049319A" w:rsidRPr="0049319A" w14:paraId="553D6E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FB5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1F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Madridejos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5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3,850,785.14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E1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F1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A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3,850,785.14 </w:t>
            </w:r>
          </w:p>
        </w:tc>
      </w:tr>
      <w:tr w:rsidR="0049319A" w:rsidRPr="0049319A" w14:paraId="1F6706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64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BC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Malabuyoc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77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359,892.54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9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3C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B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359,892.54 </w:t>
            </w:r>
          </w:p>
        </w:tc>
      </w:tr>
      <w:tr w:rsidR="0049319A" w:rsidRPr="0049319A" w14:paraId="0008E1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3A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F5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Mandaue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07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562,793.56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4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72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562,793.56 </w:t>
            </w:r>
          </w:p>
        </w:tc>
      </w:tr>
      <w:tr w:rsidR="0049319A" w:rsidRPr="0049319A" w14:paraId="286BC9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46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80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Medellin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ED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1,991,632.62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AA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1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9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1,991,632.62 </w:t>
            </w:r>
          </w:p>
        </w:tc>
      </w:tr>
      <w:tr w:rsidR="0049319A" w:rsidRPr="0049319A" w14:paraId="081B3C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D78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75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Minglanilla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B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1,566,633.60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B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34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D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1,566,633.60 </w:t>
            </w:r>
          </w:p>
        </w:tc>
      </w:tr>
      <w:tr w:rsidR="0049319A" w:rsidRPr="0049319A" w14:paraId="2D8F95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258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9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Moalboal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1D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806,329.68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97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0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A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806,329.68 </w:t>
            </w:r>
          </w:p>
        </w:tc>
      </w:tr>
      <w:tr w:rsidR="0049319A" w:rsidRPr="0049319A" w14:paraId="1CDA8B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87A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F8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Naga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64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1,242,862.09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F6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9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89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1,242,862.09 </w:t>
            </w:r>
          </w:p>
        </w:tc>
      </w:tr>
      <w:tr w:rsidR="0049319A" w:rsidRPr="0049319A" w14:paraId="015CA3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2D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55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Oslob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7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542,477.78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8B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13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2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542,477.78 </w:t>
            </w:r>
          </w:p>
        </w:tc>
      </w:tr>
      <w:tr w:rsidR="0049319A" w:rsidRPr="0049319A" w14:paraId="44FE88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B70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16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7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261,899.04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DA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0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2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261,899.04 </w:t>
            </w:r>
          </w:p>
        </w:tc>
      </w:tr>
      <w:tr w:rsidR="0049319A" w:rsidRPr="0049319A" w14:paraId="70C63D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78A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5E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Pinamungahan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4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E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4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6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1,069,167.62 </w:t>
            </w:r>
          </w:p>
        </w:tc>
      </w:tr>
      <w:tr w:rsidR="0049319A" w:rsidRPr="0049319A" w14:paraId="3150CF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639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31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6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2,576,583.84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24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23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2,576,583.84 </w:t>
            </w:r>
          </w:p>
        </w:tc>
      </w:tr>
      <w:tr w:rsidR="0049319A" w:rsidRPr="0049319A" w14:paraId="49A46D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13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0B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6B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358,747.56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75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6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6F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358,747.56 </w:t>
            </w:r>
          </w:p>
        </w:tc>
      </w:tr>
      <w:tr w:rsidR="0049319A" w:rsidRPr="0049319A" w14:paraId="7D6957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6A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03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Samboan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C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1,627,528.04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C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2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F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1,627,528.04 </w:t>
            </w:r>
          </w:p>
        </w:tc>
      </w:tr>
      <w:tr w:rsidR="0049319A" w:rsidRPr="0049319A" w14:paraId="61F76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37F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6F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13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4,021,795.62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1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FD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E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4,021,795.62 </w:t>
            </w:r>
          </w:p>
        </w:tc>
      </w:tr>
      <w:tr w:rsidR="0049319A" w:rsidRPr="0049319A" w14:paraId="54BF9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4B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80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Francisco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B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3,611,463.32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1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4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B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3,611,463.32 </w:t>
            </w:r>
          </w:p>
        </w:tc>
      </w:tr>
      <w:tr w:rsidR="0049319A" w:rsidRPr="0049319A" w14:paraId="4AAD18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BA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9A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Remigio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24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1,395,050.18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7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E2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5B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1,395,050.18 </w:t>
            </w:r>
          </w:p>
        </w:tc>
      </w:tr>
      <w:tr w:rsidR="0049319A" w:rsidRPr="0049319A" w14:paraId="5152EE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BBF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99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C1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867,632.17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6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F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37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867,632.17 </w:t>
            </w:r>
          </w:p>
        </w:tc>
      </w:tr>
      <w:tr w:rsidR="0049319A" w:rsidRPr="0049319A" w14:paraId="337DBA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25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46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D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260,302.46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2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3A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9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260,302.46 </w:t>
            </w:r>
          </w:p>
        </w:tc>
      </w:tr>
      <w:tr w:rsidR="0049319A" w:rsidRPr="0049319A" w14:paraId="2D6660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1A2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76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9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707,252.14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9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0E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9E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707,252.14 </w:t>
            </w:r>
          </w:p>
        </w:tc>
      </w:tr>
      <w:tr w:rsidR="0049319A" w:rsidRPr="0049319A" w14:paraId="5A0F8E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B71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D1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4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4,713,472.82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D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91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8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4,713,472.82 </w:t>
            </w:r>
          </w:p>
        </w:tc>
      </w:tr>
      <w:tr w:rsidR="0049319A" w:rsidRPr="0049319A" w14:paraId="7A7A8E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CD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0C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3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2,900,351.72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61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B9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5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2,900,351.72 </w:t>
            </w:r>
          </w:p>
        </w:tc>
      </w:tr>
      <w:tr w:rsidR="0049319A" w:rsidRPr="0049319A" w14:paraId="6F702D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38A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21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Tabuelan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8F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1,312,846.22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0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18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FB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1,312,846.22 </w:t>
            </w:r>
          </w:p>
        </w:tc>
      </w:tr>
      <w:tr w:rsidR="0049319A" w:rsidRPr="0049319A" w14:paraId="11CF78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AF0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48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36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2,184,821.40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1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A0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B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2,184,821.40 </w:t>
            </w:r>
          </w:p>
        </w:tc>
      </w:tr>
      <w:tr w:rsidR="0049319A" w:rsidRPr="0049319A" w14:paraId="05DCE9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F4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60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Toledo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1,209,659.24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D4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04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46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1,209,659.24 </w:t>
            </w:r>
          </w:p>
        </w:tc>
      </w:tr>
      <w:tr w:rsidR="0049319A" w:rsidRPr="0049319A" w14:paraId="4F7B92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BAB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36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6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2,063,498.78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C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F1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B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2,063,498.78 </w:t>
            </w:r>
          </w:p>
        </w:tc>
      </w:tr>
      <w:tr w:rsidR="0049319A" w:rsidRPr="0049319A" w14:paraId="2E875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F92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E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1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1,495,426.38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68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F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C6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1,495,426.38 </w:t>
            </w:r>
          </w:p>
        </w:tc>
      </w:tr>
      <w:tr w:rsidR="0049319A" w:rsidRPr="0049319A" w14:paraId="3744A9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BE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Siquijor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33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2,826,773.30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442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56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9C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2,826,773.30 </w:t>
            </w:r>
          </w:p>
        </w:tc>
      </w:tr>
      <w:tr w:rsidR="0049319A" w:rsidRPr="0049319A" w14:paraId="0CFFE3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5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23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E6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110,118.48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6B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3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35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110,118.48 </w:t>
            </w:r>
          </w:p>
        </w:tc>
      </w:tr>
      <w:tr w:rsidR="0049319A" w:rsidRPr="0049319A" w14:paraId="162A80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C8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4A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DE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1,519,714.82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2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B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4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1,519,714.82 </w:t>
            </w:r>
          </w:p>
        </w:tc>
      </w:tr>
      <w:tr w:rsidR="0049319A" w:rsidRPr="0049319A" w14:paraId="46FCAC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0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9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Siquijor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EF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B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A0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C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</w:tr>
      <w:tr w:rsidR="0049319A" w:rsidRPr="0049319A" w14:paraId="51F2D02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BE0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Negros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227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22,274,378.02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FBF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5DD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9A7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22,274,378.02 </w:t>
            </w:r>
          </w:p>
        </w:tc>
      </w:tr>
      <w:tr w:rsidR="0049319A" w:rsidRPr="0049319A" w14:paraId="627B29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282C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7D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Negros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E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3,262,622.13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3A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E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27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3,262,622.13 </w:t>
            </w:r>
          </w:p>
        </w:tc>
      </w:tr>
      <w:tr w:rsidR="0049319A" w:rsidRPr="0049319A" w14:paraId="4D44BC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E9E9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DD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Ayungon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1C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A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5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C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</w:tr>
      <w:tr w:rsidR="0049319A" w:rsidRPr="0049319A" w14:paraId="4A43E1A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F72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C7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Bindoy (Payabon)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1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1,924,838.64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0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3A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59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1,924,838.64 </w:t>
            </w:r>
          </w:p>
        </w:tc>
      </w:tr>
      <w:tr w:rsidR="0049319A" w:rsidRPr="0049319A" w14:paraId="4BB365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58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47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Canlaon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D8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3,089,469.32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1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B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41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3,089,469.32 </w:t>
            </w:r>
          </w:p>
        </w:tc>
      </w:tr>
      <w:tr w:rsidR="0049319A" w:rsidRPr="0049319A" w14:paraId="720D6F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DB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B7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Dumaguete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8A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340,442.78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BB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0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4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340,442.78 </w:t>
            </w:r>
          </w:p>
        </w:tc>
      </w:tr>
      <w:tr w:rsidR="0049319A" w:rsidRPr="0049319A" w14:paraId="60E90F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2AB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CA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Guihulngan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4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2,674,807.18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F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3A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F2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2,674,807.18 </w:t>
            </w:r>
          </w:p>
        </w:tc>
      </w:tr>
      <w:tr w:rsidR="0049319A" w:rsidRPr="0049319A" w14:paraId="57D106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21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83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CF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179,972.10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F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6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39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179,972.10 </w:t>
            </w:r>
          </w:p>
        </w:tc>
      </w:tr>
      <w:tr w:rsidR="0049319A" w:rsidRPr="0049319A" w14:paraId="179DEF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29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0C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9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1,624,511.48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50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32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E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1,624,511.48 </w:t>
            </w:r>
          </w:p>
        </w:tc>
      </w:tr>
      <w:tr w:rsidR="0049319A" w:rsidRPr="0049319A" w14:paraId="7F32CC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A16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A1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Manjuyod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A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1,323,020.85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D0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A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4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1,323,020.85 </w:t>
            </w:r>
          </w:p>
        </w:tc>
      </w:tr>
      <w:tr w:rsidR="0049319A" w:rsidRPr="0049319A" w14:paraId="7B4814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DA3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5C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Catalina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C5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06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CA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9C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1,202,500.00 </w:t>
            </w:r>
          </w:p>
        </w:tc>
      </w:tr>
      <w:tr w:rsidR="0049319A" w:rsidRPr="0049319A" w14:paraId="08F5EE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DD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E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Siaton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5A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210,262.46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13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2B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6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210,262.46 </w:t>
            </w:r>
          </w:p>
        </w:tc>
      </w:tr>
      <w:tr w:rsidR="0049319A" w:rsidRPr="0049319A" w14:paraId="6A434E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C6E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A5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Tanjay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0E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1,725,987.48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E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80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B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1,725,987.48 </w:t>
            </w:r>
          </w:p>
        </w:tc>
      </w:tr>
      <w:tr w:rsidR="0049319A" w:rsidRPr="0049319A" w14:paraId="4692CD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6C4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0D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726,143.60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A7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2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1E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726,143.60 </w:t>
            </w:r>
          </w:p>
        </w:tc>
      </w:tr>
      <w:tr w:rsidR="0049319A" w:rsidRPr="0049319A" w14:paraId="755F50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47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67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Vallehermoso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1F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2,792,860.00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8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89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0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2,792,860.00 </w:t>
            </w:r>
          </w:p>
        </w:tc>
      </w:tr>
      <w:tr w:rsidR="0049319A" w:rsidRPr="0049319A" w14:paraId="383490A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EBB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B40B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9,869,579.11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2942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E35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1,922,270.00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0B18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11,791,849.11 </w:t>
            </w:r>
          </w:p>
        </w:tc>
      </w:tr>
      <w:tr w:rsidR="0049319A" w:rsidRPr="0049319A" w14:paraId="5549649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D8B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Biliran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E1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20,827.23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BC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5DF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1B4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20,827.23 </w:t>
            </w:r>
          </w:p>
        </w:tc>
      </w:tr>
      <w:tr w:rsidR="0049319A" w:rsidRPr="0049319A" w14:paraId="3E568C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7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06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Biliran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EB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19,195.44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5E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2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E0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19,195.44 </w:t>
            </w:r>
          </w:p>
        </w:tc>
      </w:tr>
      <w:tr w:rsidR="0049319A" w:rsidRPr="0049319A" w14:paraId="7D3934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00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31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Caibiran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5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3B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E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006B38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17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1D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60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1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2A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5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775E27B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393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F1F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100,351.17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7AB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5C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12,900.00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F6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113,251.17 </w:t>
            </w:r>
          </w:p>
        </w:tc>
      </w:tr>
      <w:tr w:rsidR="0049319A" w:rsidRPr="0049319A" w14:paraId="1A3296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5C5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D0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Eastern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E2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100,351.17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B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50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3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100,351.17 </w:t>
            </w:r>
          </w:p>
        </w:tc>
      </w:tr>
      <w:tr w:rsidR="0049319A" w:rsidRPr="0049319A" w14:paraId="2F6623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51D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4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Jipapad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BB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1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2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12,900.00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8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12,900.00 </w:t>
            </w:r>
          </w:p>
        </w:tc>
      </w:tr>
      <w:tr w:rsidR="0049319A" w:rsidRPr="0049319A" w14:paraId="4A6161E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06B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30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2,625,612.88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48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0F1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148,370.00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0C7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2,773,982.88 </w:t>
            </w:r>
          </w:p>
        </w:tc>
      </w:tr>
      <w:tr w:rsidR="0049319A" w:rsidRPr="0049319A" w14:paraId="5CC22D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C8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E5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BA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269,499.00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A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B7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09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269,499.00 </w:t>
            </w:r>
          </w:p>
        </w:tc>
      </w:tr>
      <w:tr w:rsidR="0049319A" w:rsidRPr="0049319A" w14:paraId="5D5115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9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C3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Tacloban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989,625.34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91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AB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0C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989,625.34 </w:t>
            </w:r>
          </w:p>
        </w:tc>
      </w:tr>
      <w:tr w:rsidR="0049319A" w:rsidRPr="0049319A" w14:paraId="61F0D0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23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07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Tolosa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E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616,816.62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67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91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5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616,816.62 </w:t>
            </w:r>
          </w:p>
        </w:tc>
      </w:tr>
      <w:tr w:rsidR="0049319A" w:rsidRPr="0049319A" w14:paraId="22842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899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1D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Burauen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F8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307,840.32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A4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3A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7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307,840.32 </w:t>
            </w:r>
          </w:p>
        </w:tc>
      </w:tr>
      <w:tr w:rsidR="0049319A" w:rsidRPr="0049319A" w14:paraId="535AF5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B9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95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Dagami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7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52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0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78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</w:tr>
      <w:tr w:rsidR="0049319A" w:rsidRPr="0049319A" w14:paraId="7404AF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05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4A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45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97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A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3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</w:tr>
      <w:tr w:rsidR="0049319A" w:rsidRPr="0049319A" w14:paraId="68FDA1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F2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24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Julita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7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5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B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4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188,280.00 </w:t>
            </w:r>
          </w:p>
        </w:tc>
      </w:tr>
      <w:tr w:rsidR="0049319A" w:rsidRPr="0049319A" w14:paraId="01EF06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44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E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79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6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E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46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</w:tr>
      <w:tr w:rsidR="0049319A" w:rsidRPr="0049319A" w14:paraId="45EF6F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0D6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ED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Mayorga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41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1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2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8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63675A6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4A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14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2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F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C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45,380.00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2A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45,380.00 </w:t>
            </w:r>
          </w:p>
        </w:tc>
      </w:tr>
      <w:tr w:rsidR="0049319A" w:rsidRPr="0049319A" w14:paraId="0C3F0F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1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77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51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BC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E9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B4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38B523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F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8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Albuera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3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6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0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00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41,087.86 </w:t>
            </w:r>
          </w:p>
        </w:tc>
      </w:tr>
      <w:tr w:rsidR="0049319A" w:rsidRPr="0049319A" w14:paraId="65976D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596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C7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Palompon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E6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F1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D5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E4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</w:tr>
      <w:tr w:rsidR="0049319A" w:rsidRPr="0049319A" w14:paraId="032C35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B5B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D3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Abuyog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AD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54,936.93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22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01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0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54,936.93 </w:t>
            </w:r>
          </w:p>
        </w:tc>
      </w:tr>
      <w:tr w:rsidR="0049319A" w:rsidRPr="0049319A" w14:paraId="6EB4C7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51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70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80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8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3A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D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419E6A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D2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09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Hindang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3C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A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DB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43,300.00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C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43,300.00 </w:t>
            </w:r>
          </w:p>
        </w:tc>
      </w:tr>
      <w:tr w:rsidR="0049319A" w:rsidRPr="0049319A" w14:paraId="7C10E5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847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4F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Inopacan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81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E3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72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19,690.00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69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19,690.00 </w:t>
            </w:r>
          </w:p>
        </w:tc>
      </w:tr>
      <w:tr w:rsidR="0049319A" w:rsidRPr="0049319A" w14:paraId="1F02CEE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306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99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515,995.54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C21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EB6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C39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530,995.54 </w:t>
            </w:r>
          </w:p>
        </w:tc>
      </w:tr>
      <w:tr w:rsidR="0049319A" w:rsidRPr="0049319A" w14:paraId="39ED425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6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7C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E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44,207.68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81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0F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9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44,207.68 </w:t>
            </w:r>
          </w:p>
        </w:tc>
      </w:tr>
      <w:tr w:rsidR="0049319A" w:rsidRPr="0049319A" w14:paraId="3DB982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D7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33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E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E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90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141,210.00 </w:t>
            </w:r>
          </w:p>
        </w:tc>
      </w:tr>
      <w:tr w:rsidR="0049319A" w:rsidRPr="0049319A" w14:paraId="06ACB1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DB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69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3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70,605.00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D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A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F0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85,605.00 </w:t>
            </w:r>
          </w:p>
        </w:tc>
      </w:tr>
      <w:tr w:rsidR="0049319A" w:rsidRPr="0049319A" w14:paraId="28A552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22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B4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Catarman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7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4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B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D3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616E7C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F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9D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Lavezares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2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54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8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1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117,675.00 </w:t>
            </w:r>
          </w:p>
        </w:tc>
      </w:tr>
      <w:tr w:rsidR="0049319A" w:rsidRPr="0049319A" w14:paraId="0564C7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4A8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57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BA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94,140.00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24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7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AE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94,140.00 </w:t>
            </w:r>
          </w:p>
        </w:tc>
      </w:tr>
      <w:tr w:rsidR="0049319A" w:rsidRPr="0049319A" w14:paraId="33D4E2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FC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07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Catubig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0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48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47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35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47,070.00 </w:t>
            </w:r>
          </w:p>
        </w:tc>
      </w:tr>
      <w:tr w:rsidR="0049319A" w:rsidRPr="0049319A" w14:paraId="4020D29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310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Western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FF7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6,459,771.43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04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6B7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1,108,500.00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3D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7,568,271.43 </w:t>
            </w:r>
          </w:p>
        </w:tc>
      </w:tr>
      <w:tr w:rsidR="0049319A" w:rsidRPr="0049319A" w14:paraId="0AA8AC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E0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BD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Western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FC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45,256.41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F8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E7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1F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45,256.41 </w:t>
            </w:r>
          </w:p>
        </w:tc>
      </w:tr>
      <w:tr w:rsidR="0049319A" w:rsidRPr="0049319A" w14:paraId="7B0655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60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54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Calbayog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1,359,825.00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2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A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0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1,359,825.00 </w:t>
            </w:r>
          </w:p>
        </w:tc>
      </w:tr>
      <w:tr w:rsidR="0049319A" w:rsidRPr="0049319A" w14:paraId="50FD78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C4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A1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Gandara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A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56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F4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D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5B116F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22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1F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Margarita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B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F4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E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1,108,500.00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A2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1,108,500.00 </w:t>
            </w:r>
          </w:p>
        </w:tc>
      </w:tr>
      <w:tr w:rsidR="0049319A" w:rsidRPr="0049319A" w14:paraId="09A501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D1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E1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Tarangnan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6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3,386,203.80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0C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0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B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3,386,203.80 </w:t>
            </w:r>
          </w:p>
        </w:tc>
      </w:tr>
      <w:tr w:rsidR="0049319A" w:rsidRPr="0049319A" w14:paraId="23A35A8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A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CD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5E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313,956.90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9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9B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C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313,956.90 </w:t>
            </w:r>
          </w:p>
        </w:tc>
      </w:tr>
      <w:tr w:rsidR="0049319A" w:rsidRPr="0049319A" w14:paraId="21C934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447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5A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Catbalogan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22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218,659.86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24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E5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D6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218,659.86 </w:t>
            </w:r>
          </w:p>
        </w:tc>
      </w:tr>
      <w:tr w:rsidR="0049319A" w:rsidRPr="0049319A" w14:paraId="677822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0A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A6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 de Buan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42,426.54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3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D0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E4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42,426.54 </w:t>
            </w:r>
          </w:p>
        </w:tc>
      </w:tr>
      <w:tr w:rsidR="0049319A" w:rsidRPr="0049319A" w14:paraId="0A47F2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6C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C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9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E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99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A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4F3A20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FA3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1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18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1,091,811.13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4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7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70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1,091,811.13 </w:t>
            </w:r>
          </w:p>
        </w:tc>
      </w:tr>
      <w:tr w:rsidR="0049319A" w:rsidRPr="0049319A" w14:paraId="411D52F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DBF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51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147,020.86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FAA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F8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637,500.00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981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784,520.86 </w:t>
            </w:r>
          </w:p>
        </w:tc>
      </w:tr>
      <w:tr w:rsidR="0049319A" w:rsidRPr="0049319A" w14:paraId="425F3A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3AA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F2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Southern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E3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31,767.56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35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84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3D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31,767.56 </w:t>
            </w:r>
          </w:p>
        </w:tc>
      </w:tr>
      <w:tr w:rsidR="0049319A" w:rsidRPr="0049319A" w14:paraId="54219D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C7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1E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Maasin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2F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F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E3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93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012648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A6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BC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C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5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7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550,000.00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D3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74797E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B6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7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Tomas Oppus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3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8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B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7A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306DA1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FDC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D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Libagon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B1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110,901.86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55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AF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4E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110,901.86 </w:t>
            </w:r>
          </w:p>
        </w:tc>
      </w:tr>
      <w:tr w:rsidR="0049319A" w:rsidRPr="0049319A" w14:paraId="21AF31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F0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3C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8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6A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C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87,500.00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B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87,500.00 </w:t>
            </w:r>
          </w:p>
        </w:tc>
      </w:tr>
      <w:tr w:rsidR="0049319A" w:rsidRPr="0049319A" w14:paraId="530155A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E1D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B53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36,430,759.00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0958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95F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5939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36,430,759.00 </w:t>
            </w:r>
          </w:p>
        </w:tc>
      </w:tr>
      <w:tr w:rsidR="0049319A" w:rsidRPr="0049319A" w14:paraId="4AA04BC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FD4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B2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10,163,194.18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B7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C7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47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10,163,194.18 </w:t>
            </w:r>
          </w:p>
        </w:tc>
      </w:tr>
      <w:tr w:rsidR="0049319A" w:rsidRPr="0049319A" w14:paraId="4DCD9F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6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E3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Bacungan (Leon T. Postigo)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8C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CC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34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2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154,440.00 </w:t>
            </w:r>
          </w:p>
        </w:tc>
      </w:tr>
      <w:tr w:rsidR="0049319A" w:rsidRPr="0049319A" w14:paraId="3751D6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A6C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4F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Baliguian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5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75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68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E2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266,240.00 </w:t>
            </w:r>
          </w:p>
        </w:tc>
      </w:tr>
      <w:tr w:rsidR="0049319A" w:rsidRPr="0049319A" w14:paraId="1DED06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C2C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4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Dapitan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6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860,080.00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0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A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A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860,080.00 </w:t>
            </w:r>
          </w:p>
        </w:tc>
      </w:tr>
      <w:tr w:rsidR="0049319A" w:rsidRPr="0049319A" w14:paraId="4FBBF5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AC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61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Dipolog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8D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1,363,960.00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F9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1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3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1,363,960.00 </w:t>
            </w:r>
          </w:p>
        </w:tc>
      </w:tr>
      <w:tr w:rsidR="0049319A" w:rsidRPr="0049319A" w14:paraId="2B2E7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9E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C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Godod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7C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5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BF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1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102,960.00 </w:t>
            </w:r>
          </w:p>
        </w:tc>
      </w:tr>
      <w:tr w:rsidR="0049319A" w:rsidRPr="0049319A" w14:paraId="69061A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A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E4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Gutalac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29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6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7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3F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313,560.00 </w:t>
            </w:r>
          </w:p>
        </w:tc>
      </w:tr>
      <w:tr w:rsidR="0049319A" w:rsidRPr="0049319A" w14:paraId="339C8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A7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D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 Dalman (Ponot)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31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1A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0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4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161,200.00 </w:t>
            </w:r>
          </w:p>
        </w:tc>
      </w:tr>
      <w:tr w:rsidR="0049319A" w:rsidRPr="0049319A" w14:paraId="4583B8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5D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9C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Kalawit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0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90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C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54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96,480.00 </w:t>
            </w:r>
          </w:p>
        </w:tc>
      </w:tr>
      <w:tr w:rsidR="0049319A" w:rsidRPr="0049319A" w14:paraId="158828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D8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7E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Katipunan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F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8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B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474,760.00 </w:t>
            </w:r>
          </w:p>
        </w:tc>
      </w:tr>
      <w:tr w:rsidR="0049319A" w:rsidRPr="0049319A" w14:paraId="074610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AE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7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B5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88,400.00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2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3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2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88,400.00 </w:t>
            </w:r>
          </w:p>
        </w:tc>
      </w:tr>
      <w:tr w:rsidR="0049319A" w:rsidRPr="0049319A" w14:paraId="483CC2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9BF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1F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Labason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F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763,360.00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A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2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CB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763,360.00 </w:t>
            </w:r>
          </w:p>
        </w:tc>
      </w:tr>
      <w:tr w:rsidR="0049319A" w:rsidRPr="0049319A" w14:paraId="289230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976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6D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2E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686,114.18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C3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4B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A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686,114.18 </w:t>
            </w:r>
          </w:p>
        </w:tc>
      </w:tr>
      <w:tr w:rsidR="0049319A" w:rsidRPr="0049319A" w14:paraId="3698D3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9A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4D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B9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378,040.00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7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A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D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378,040.00 </w:t>
            </w:r>
          </w:p>
        </w:tc>
      </w:tr>
      <w:tr w:rsidR="0049319A" w:rsidRPr="0049319A" w14:paraId="75C818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FC3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23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Mutia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8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C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3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85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132,600.00 </w:t>
            </w:r>
          </w:p>
        </w:tc>
      </w:tr>
      <w:tr w:rsidR="0049319A" w:rsidRPr="0049319A" w14:paraId="56A2E5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32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AE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PINAN (NEW PINAN)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6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94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C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85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184,600.00 </w:t>
            </w:r>
          </w:p>
        </w:tc>
      </w:tr>
      <w:tr w:rsidR="0049319A" w:rsidRPr="0049319A" w14:paraId="66B435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E55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30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Polanco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0E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0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26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F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</w:tr>
      <w:tr w:rsidR="0049319A" w:rsidRPr="0049319A" w14:paraId="567EAD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A8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ED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Pres. Manuel A.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D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1D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0F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A6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</w:tr>
      <w:tr w:rsidR="0049319A" w:rsidRPr="0049319A" w14:paraId="1D3899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B1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14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F8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B5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25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146,120.00 </w:t>
            </w:r>
          </w:p>
        </w:tc>
      </w:tr>
      <w:tr w:rsidR="0049319A" w:rsidRPr="0049319A" w14:paraId="0B8DBE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1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E0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8A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7F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4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B9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189,800.00 </w:t>
            </w:r>
          </w:p>
        </w:tc>
      </w:tr>
      <w:tr w:rsidR="0049319A" w:rsidRPr="0049319A" w14:paraId="1100C0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A4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06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SERGIO OSMENA SR.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88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6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A3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0D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314,600.00 </w:t>
            </w:r>
          </w:p>
        </w:tc>
      </w:tr>
      <w:tr w:rsidR="0049319A" w:rsidRPr="0049319A" w14:paraId="2881DE9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430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62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7D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E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70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4B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411,840.00 </w:t>
            </w:r>
          </w:p>
        </w:tc>
      </w:tr>
      <w:tr w:rsidR="0049319A" w:rsidRPr="0049319A" w14:paraId="1A35E0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32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5F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AA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2F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0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E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407,680.00 </w:t>
            </w:r>
          </w:p>
        </w:tc>
      </w:tr>
      <w:tr w:rsidR="0049319A" w:rsidRPr="0049319A" w14:paraId="578F2F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302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1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B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D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58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23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184,080.00 </w:t>
            </w:r>
          </w:p>
        </w:tc>
      </w:tr>
      <w:tr w:rsidR="0049319A" w:rsidRPr="0049319A" w14:paraId="4832B4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C7A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17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Sindangan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2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8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58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53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405,360.00 </w:t>
            </w:r>
          </w:p>
        </w:tc>
      </w:tr>
      <w:tr w:rsidR="0049319A" w:rsidRPr="0049319A" w14:paraId="6122E8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73F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1B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Siocon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C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5E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4C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D9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</w:tr>
      <w:tr w:rsidR="0049319A" w:rsidRPr="0049319A" w14:paraId="0772C4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C29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2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Sirawai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D0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7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C5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C1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117,360.00 </w:t>
            </w:r>
          </w:p>
        </w:tc>
      </w:tr>
      <w:tr w:rsidR="0049319A" w:rsidRPr="0049319A" w14:paraId="68722A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EEB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17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Tampilisan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C8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2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0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B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99,000.00 </w:t>
            </w:r>
          </w:p>
        </w:tc>
      </w:tr>
      <w:tr w:rsidR="0049319A" w:rsidRPr="0049319A" w14:paraId="5D62532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43C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46C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18,791,659.18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64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A6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4AE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18,791,659.18 </w:t>
            </w:r>
          </w:p>
        </w:tc>
      </w:tr>
      <w:tr w:rsidR="0049319A" w:rsidRPr="0049319A" w14:paraId="6294D1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9B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5C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E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6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CA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10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507,000.00 </w:t>
            </w:r>
          </w:p>
        </w:tc>
      </w:tr>
      <w:tr w:rsidR="0049319A" w:rsidRPr="0049319A" w14:paraId="198F4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DA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0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BC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232,200.00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0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15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44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232,200.00 </w:t>
            </w:r>
          </w:p>
        </w:tc>
      </w:tr>
      <w:tr w:rsidR="0049319A" w:rsidRPr="0049319A" w14:paraId="29131A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D3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3E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Dimataling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6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208,080.00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C8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7E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A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208,080.00 </w:t>
            </w:r>
          </w:p>
        </w:tc>
      </w:tr>
      <w:tr w:rsidR="0049319A" w:rsidRPr="0049319A" w14:paraId="4857F6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6C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D9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B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E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1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4A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245,520.00 </w:t>
            </w:r>
          </w:p>
        </w:tc>
      </w:tr>
      <w:tr w:rsidR="0049319A" w:rsidRPr="0049319A" w14:paraId="2D241A4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4B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BF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A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319,800.00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AC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6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9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319,800.00 </w:t>
            </w:r>
          </w:p>
        </w:tc>
      </w:tr>
      <w:tr w:rsidR="0049319A" w:rsidRPr="0049319A" w14:paraId="45E3D0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072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83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Dumingag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87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4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2D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1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474,240.00 </w:t>
            </w:r>
          </w:p>
        </w:tc>
      </w:tr>
      <w:tr w:rsidR="0049319A" w:rsidRPr="0049319A" w14:paraId="3E7163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15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02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Guipos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7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7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94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D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206,960.00 </w:t>
            </w:r>
          </w:p>
        </w:tc>
      </w:tr>
      <w:tr w:rsidR="0049319A" w:rsidRPr="0049319A" w14:paraId="3DD1BDF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19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E0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Josefina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3E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6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7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4F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118,040.00 </w:t>
            </w:r>
          </w:p>
        </w:tc>
      </w:tr>
      <w:tr w:rsidR="0049319A" w:rsidRPr="0049319A" w14:paraId="5392E4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23E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E2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Kumalarang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B6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196,920.00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FE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C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2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196,920.00 </w:t>
            </w:r>
          </w:p>
        </w:tc>
      </w:tr>
      <w:tr w:rsidR="0049319A" w:rsidRPr="0049319A" w14:paraId="189649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BB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2A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C6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417,560.00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45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AE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417,560.00 </w:t>
            </w:r>
          </w:p>
        </w:tc>
      </w:tr>
      <w:tr w:rsidR="0049319A" w:rsidRPr="0049319A" w14:paraId="18215D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7E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2E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Lakewood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07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4D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51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D7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140,760.00 </w:t>
            </w:r>
          </w:p>
        </w:tc>
      </w:tr>
      <w:tr w:rsidR="0049319A" w:rsidRPr="0049319A" w14:paraId="037519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4CB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01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Lapuyan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F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A4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7F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86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188,640.00 </w:t>
            </w:r>
          </w:p>
        </w:tc>
      </w:tr>
      <w:tr w:rsidR="0049319A" w:rsidRPr="0049319A" w14:paraId="638E98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E8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66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Mahayag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B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204,880.00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23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6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27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204,880.00 </w:t>
            </w:r>
          </w:p>
        </w:tc>
      </w:tr>
      <w:tr w:rsidR="0049319A" w:rsidRPr="0049319A" w14:paraId="056631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94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8F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Margosatubig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8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05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C4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262,080.00 </w:t>
            </w:r>
          </w:p>
        </w:tc>
      </w:tr>
      <w:tr w:rsidR="0049319A" w:rsidRPr="0049319A" w14:paraId="1CA78B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4FE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84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Midsalip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0E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97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9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D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320,320.00 </w:t>
            </w:r>
          </w:p>
        </w:tc>
      </w:tr>
      <w:tr w:rsidR="0049319A" w:rsidRPr="0049319A" w14:paraId="7B0F85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E7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07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Molave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F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59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2B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C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519,480.00 </w:t>
            </w:r>
          </w:p>
        </w:tc>
      </w:tr>
      <w:tr w:rsidR="0049319A" w:rsidRPr="0049319A" w14:paraId="697664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21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F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Pagadian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9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8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9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F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</w:tr>
      <w:tr w:rsidR="0049319A" w:rsidRPr="0049319A" w14:paraId="04D8A8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E5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15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Pitogo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F3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A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D7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F7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187,200.00 </w:t>
            </w:r>
          </w:p>
        </w:tc>
      </w:tr>
      <w:tr w:rsidR="0049319A" w:rsidRPr="0049319A" w14:paraId="3F6634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7B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3B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Ramon Magsaysay (Liargo)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CF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97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0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53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265,720.00 </w:t>
            </w:r>
          </w:p>
        </w:tc>
      </w:tr>
      <w:tr w:rsidR="0049319A" w:rsidRPr="0049319A" w14:paraId="7121A6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C6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1D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F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17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C1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6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132,840.00 </w:t>
            </w:r>
          </w:p>
        </w:tc>
      </w:tr>
      <w:tr w:rsidR="0049319A" w:rsidRPr="0049319A" w14:paraId="622FF3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046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09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6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E7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76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D9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261,040.00 </w:t>
            </w:r>
          </w:p>
        </w:tc>
      </w:tr>
      <w:tr w:rsidR="0049319A" w:rsidRPr="0049319A" w14:paraId="53CD05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EB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7F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Sominot (Don 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3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A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6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8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185,120.00 </w:t>
            </w:r>
          </w:p>
        </w:tc>
      </w:tr>
      <w:tr w:rsidR="0049319A" w:rsidRPr="0049319A" w14:paraId="4027D4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177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CD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F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6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AA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B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173,520.00 </w:t>
            </w:r>
          </w:p>
        </w:tc>
      </w:tr>
      <w:tr w:rsidR="0049319A" w:rsidRPr="0049319A" w14:paraId="2F1C8B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B8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E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Tambulig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F7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F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D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361,400.00 </w:t>
            </w:r>
          </w:p>
        </w:tc>
      </w:tr>
      <w:tr w:rsidR="0049319A" w:rsidRPr="0049319A" w14:paraId="401BBD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2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2B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0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C5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50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70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145,080.00 </w:t>
            </w:r>
          </w:p>
        </w:tc>
      </w:tr>
      <w:tr w:rsidR="0049319A" w:rsidRPr="0049319A" w14:paraId="04DBB3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6C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1F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Tukuran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D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45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37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85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</w:tr>
      <w:tr w:rsidR="0049319A" w:rsidRPr="0049319A" w14:paraId="5878D49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083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FC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Vincenzo A. Sagun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B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6C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1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23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164,160.00 </w:t>
            </w:r>
          </w:p>
        </w:tc>
      </w:tr>
      <w:tr w:rsidR="0049319A" w:rsidRPr="0049319A" w14:paraId="3349F3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132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8E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Zamboanga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8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10,793,099.18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6A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1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2B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10,793,099.18 </w:t>
            </w:r>
          </w:p>
        </w:tc>
      </w:tr>
      <w:tr w:rsidR="0049319A" w:rsidRPr="0049319A" w14:paraId="3EDB43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965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9A4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6,628,474.00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DF4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94D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58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6,628,474.00 </w:t>
            </w:r>
          </w:p>
        </w:tc>
      </w:tr>
      <w:tr w:rsidR="0049319A" w:rsidRPr="0049319A" w14:paraId="11FC56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C1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10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D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F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3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30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220,680.00 </w:t>
            </w:r>
          </w:p>
        </w:tc>
      </w:tr>
      <w:tr w:rsidR="0049319A" w:rsidRPr="0049319A" w14:paraId="0CAB32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AB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80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7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4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8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E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224,280.00 </w:t>
            </w:r>
          </w:p>
        </w:tc>
      </w:tr>
      <w:tr w:rsidR="0049319A" w:rsidRPr="0049319A" w14:paraId="5707A5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AB8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2A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Imelda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0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4D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17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89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</w:tr>
      <w:tr w:rsidR="0049319A" w:rsidRPr="0049319A" w14:paraId="1303A3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2BE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C9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Ipil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3C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9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70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E8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660,400.00 </w:t>
            </w:r>
          </w:p>
        </w:tc>
      </w:tr>
      <w:tr w:rsidR="0049319A" w:rsidRPr="0049319A" w14:paraId="50BC76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02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78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Kabasalan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E2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802,074.00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2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1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B4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802,074.00 </w:t>
            </w:r>
          </w:p>
        </w:tc>
      </w:tr>
      <w:tr w:rsidR="0049319A" w:rsidRPr="0049319A" w14:paraId="61EDBE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64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23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Mabuhay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58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326,040.00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4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BB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326,040.00 </w:t>
            </w:r>
          </w:p>
        </w:tc>
      </w:tr>
      <w:tr w:rsidR="0049319A" w:rsidRPr="0049319A" w14:paraId="73A754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96F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5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5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724,480.00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2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43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4E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724,480.00 </w:t>
            </w:r>
          </w:p>
        </w:tc>
      </w:tr>
      <w:tr w:rsidR="0049319A" w:rsidRPr="0049319A" w14:paraId="4BDEC0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2B9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CD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6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5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E1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8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755,800.00 </w:t>
            </w:r>
          </w:p>
        </w:tc>
      </w:tr>
      <w:tr w:rsidR="0049319A" w:rsidRPr="0049319A" w14:paraId="7445D8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313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CC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Olutanga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49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A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8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60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205,920.00 </w:t>
            </w:r>
          </w:p>
        </w:tc>
      </w:tr>
      <w:tr w:rsidR="0049319A" w:rsidRPr="0049319A" w14:paraId="78EB84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9A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1D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740,040.00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59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A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99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740,040.00 </w:t>
            </w:r>
          </w:p>
        </w:tc>
      </w:tr>
      <w:tr w:rsidR="0049319A" w:rsidRPr="0049319A" w14:paraId="4E3871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AED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56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Roseller Lim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C5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64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4E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4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267,120.00 </w:t>
            </w:r>
          </w:p>
        </w:tc>
      </w:tr>
      <w:tr w:rsidR="0049319A" w:rsidRPr="0049319A" w14:paraId="25B43D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D2A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DD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Talusan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A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183,600.00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E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1D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B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183,600.00 </w:t>
            </w:r>
          </w:p>
        </w:tc>
      </w:tr>
      <w:tr w:rsidR="0049319A" w:rsidRPr="0049319A" w14:paraId="416F60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605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A9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6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303,840.00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6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3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08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303,840.00 </w:t>
            </w:r>
          </w:p>
        </w:tc>
      </w:tr>
      <w:tr w:rsidR="0049319A" w:rsidRPr="0049319A" w14:paraId="01288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0F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61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Tungawan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2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A4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5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4A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694,200.00 </w:t>
            </w:r>
          </w:p>
        </w:tc>
      </w:tr>
      <w:tr w:rsidR="0049319A" w:rsidRPr="0049319A" w14:paraId="33FE4C9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45F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Basilan (Isabela City)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141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847,431.64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C08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19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37B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847,431.64 </w:t>
            </w:r>
          </w:p>
        </w:tc>
      </w:tr>
      <w:tr w:rsidR="0049319A" w:rsidRPr="0049319A" w14:paraId="6BE3FE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C02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79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E1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847,431.64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01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F3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8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847,431.64 </w:t>
            </w:r>
          </w:p>
        </w:tc>
      </w:tr>
      <w:tr w:rsidR="0049319A" w:rsidRPr="0049319A" w14:paraId="6933932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A938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D8E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50,970,848.77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B2A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B00D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973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50,970,848.77 </w:t>
            </w:r>
          </w:p>
        </w:tc>
      </w:tr>
      <w:tr w:rsidR="0049319A" w:rsidRPr="0049319A" w14:paraId="635AF1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225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Bukidnon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BE4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4,226,071.42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67A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99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A28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4,226,071.42 </w:t>
            </w:r>
          </w:p>
        </w:tc>
      </w:tr>
      <w:tr w:rsidR="0049319A" w:rsidRPr="0049319A" w14:paraId="16B835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97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43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F0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3B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10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5F8F5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73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53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E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D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60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C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2FA183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62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50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Manolo Fortich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44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2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F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970F1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B1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50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Talakag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6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A0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8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8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44AF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18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48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Impasug-ong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7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64,602.00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E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1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8E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64,602.00 </w:t>
            </w:r>
          </w:p>
        </w:tc>
      </w:tr>
      <w:tr w:rsidR="0049319A" w:rsidRPr="0049319A" w14:paraId="42DEC6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5F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E7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Lantapan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C4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E3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47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527064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04E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53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Malaybalay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27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1,950,175.00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E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2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0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1,950,175.00 </w:t>
            </w:r>
          </w:p>
        </w:tc>
      </w:tr>
      <w:tr w:rsidR="0049319A" w:rsidRPr="0049319A" w14:paraId="597231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912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4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05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9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A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B9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25CDAF2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AF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53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Dangcagan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DA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D3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A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586FDA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637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8C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 Carlos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63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286,794.42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35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16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8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286,794.42 </w:t>
            </w:r>
          </w:p>
        </w:tc>
      </w:tr>
      <w:tr w:rsidR="0049319A" w:rsidRPr="0049319A" w14:paraId="4CF018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7E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D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Kadingilan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A7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E4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8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21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71601A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B04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11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Kibawe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0E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A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7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23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389C4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02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4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Kalilangan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F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5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26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B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36C00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1EB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Camiguin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C0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1,115,819.37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13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7AC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DC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1,115,819.37 </w:t>
            </w:r>
          </w:p>
        </w:tc>
      </w:tr>
      <w:tr w:rsidR="0049319A" w:rsidRPr="0049319A" w14:paraId="67DF30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DB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F4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Mahinog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29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8C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F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8C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43362E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67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E7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Mambajao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A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221,503.62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1E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1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F0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221,503.62 </w:t>
            </w:r>
          </w:p>
        </w:tc>
      </w:tr>
      <w:tr w:rsidR="0049319A" w:rsidRPr="0049319A" w14:paraId="047C6F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BE6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D2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Catarman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E1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341,130.75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D3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8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CE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341,130.75 </w:t>
            </w:r>
          </w:p>
        </w:tc>
      </w:tr>
      <w:tr w:rsidR="0049319A" w:rsidRPr="0049319A" w14:paraId="08F4AA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47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40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Guinsiliban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DB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FC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1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47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D05E8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D6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D5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5F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60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E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144B07B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6E1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Lanao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FB8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17,998,309.97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F7F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97F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E5B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17,998,309.97 </w:t>
            </w:r>
          </w:p>
        </w:tc>
      </w:tr>
      <w:tr w:rsidR="0049319A" w:rsidRPr="0049319A" w14:paraId="3640AC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400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36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Iligan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82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13,980,082.53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A3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3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2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13,980,082.53 </w:t>
            </w:r>
          </w:p>
        </w:tc>
      </w:tr>
      <w:tr w:rsidR="0049319A" w:rsidRPr="0049319A" w14:paraId="6EF91D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7D0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0F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5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D0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C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3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3F9097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7F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C1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Baloi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74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A8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13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3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D51B5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44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33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3B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425,865.00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4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04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E4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425,865.00 </w:t>
            </w:r>
          </w:p>
        </w:tc>
      </w:tr>
      <w:tr w:rsidR="0049319A" w:rsidRPr="0049319A" w14:paraId="08336B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3E9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F4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Kauswagan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2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245,197.44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F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6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D8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245,197.44 </w:t>
            </w:r>
          </w:p>
        </w:tc>
      </w:tr>
      <w:tr w:rsidR="0049319A" w:rsidRPr="0049319A" w14:paraId="5B1922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71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3C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Kolambugan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0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7A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D3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87BCC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1D6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C3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Linamon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A9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4F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58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F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948C5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EE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6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72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9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3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45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</w:tr>
      <w:tr w:rsidR="0049319A" w:rsidRPr="0049319A" w14:paraId="575EED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2A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79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Matungao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92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D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3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91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4F4E1D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B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3F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5C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20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9F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5C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585E4C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8C1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C2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B9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D3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3E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C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3B2354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EE9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16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Kapatagan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6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CD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0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F6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42530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A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3C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3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A5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F7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91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BCEBB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E77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7C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Munai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5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6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EF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A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0DF80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E9B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47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Nunungan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C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8D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50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C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4550B9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4E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AB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Pantao Ragat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EB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84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A4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F5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6FB6B5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D9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1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Salvador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7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33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0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D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</w:tr>
      <w:tr w:rsidR="0049319A" w:rsidRPr="0049319A" w14:paraId="6D8449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5F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6D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0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4F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17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0F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4DF074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1B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34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Tangcal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B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6E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8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7E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1265121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45B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Misamis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9EF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8,194,550.00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E2D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50E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32B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8,194,550.00 </w:t>
            </w:r>
          </w:p>
        </w:tc>
      </w:tr>
      <w:tr w:rsidR="0049319A" w:rsidRPr="0049319A" w14:paraId="14C8919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9D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4A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Aloran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2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DB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3F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4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46294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59A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9D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Baliangao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5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D0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9D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E047F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A9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BE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E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8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3B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38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51DC81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AD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0F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87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FD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07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5CFE9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EE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76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Jimenez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4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ED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1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F1F27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054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DF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Lopez Jaena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E5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E4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B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C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1AE36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A23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58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Oroquieta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2,467,440.00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03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D6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E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2,467,440.00 </w:t>
            </w:r>
          </w:p>
        </w:tc>
      </w:tr>
      <w:tr w:rsidR="0049319A" w:rsidRPr="0049319A" w14:paraId="17F058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D4E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42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Panaon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CF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0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A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EF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0F9F5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91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EF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30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E6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72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3B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575F8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4E3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9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Sapang Dalaga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08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0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8E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6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101132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9DC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AB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Bonifacio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F5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E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A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6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21120F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57E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DD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Clarin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61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7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25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1C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3E846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13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3D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 Victoriano Chiongbian (Don 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6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0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A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5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FAD8B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65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C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Ozamis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46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18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1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0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2,805,000.00 </w:t>
            </w:r>
          </w:p>
        </w:tc>
      </w:tr>
      <w:tr w:rsidR="0049319A" w:rsidRPr="0049319A" w14:paraId="6C433A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C9A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1F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Sinacaban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E3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4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2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F5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27D6D0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83C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15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Tangub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B9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A2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DF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66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79BD6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F2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C2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AC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02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A7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A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76005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EF3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Misamis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08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19,436,098.01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5A4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A41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0A6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19,436,098.01 </w:t>
            </w:r>
          </w:p>
        </w:tc>
      </w:tr>
      <w:tr w:rsidR="0049319A" w:rsidRPr="0049319A" w14:paraId="2D95E2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846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44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Cagayan De Oro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67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5,044,139.01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5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9A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F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5,044,139.01 </w:t>
            </w:r>
          </w:p>
        </w:tc>
      </w:tr>
      <w:tr w:rsidR="0049319A" w:rsidRPr="0049319A" w14:paraId="354283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C9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14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Balingasag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F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23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18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FA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D037C6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B51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86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Balingoan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F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33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2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662B7B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07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63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Binuangan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03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D7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5C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54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60019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E2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EF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Kinoguitan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F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A5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6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4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CFC19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DDE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28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Lagonglong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6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9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B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13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D79A8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38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04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 (Linugos)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96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1,140,789.00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6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C1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B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1,140,789.00 </w:t>
            </w:r>
          </w:p>
        </w:tc>
      </w:tr>
      <w:tr w:rsidR="0049319A" w:rsidRPr="0049319A" w14:paraId="62C49E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1AD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B7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Medina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E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4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E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B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994B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C0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EB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0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3B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03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EE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193A3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F3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05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Sugbongcogon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3D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54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77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B7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E2F5E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B8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7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Alubijid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3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4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5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81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3CE37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9B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13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Claveria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B9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99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0B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7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BC2EE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03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B5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El Salvador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4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1,885,700.00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F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B2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5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1,885,700.00 </w:t>
            </w:r>
          </w:p>
        </w:tc>
      </w:tr>
      <w:tr w:rsidR="0049319A" w:rsidRPr="0049319A" w14:paraId="72E061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B84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FE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Gitagum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AC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11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8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3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B3AA7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2CE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9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Initao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5F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6,684,045.00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3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0A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FC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6,684,045.00 </w:t>
            </w:r>
          </w:p>
        </w:tc>
      </w:tr>
      <w:tr w:rsidR="0049319A" w:rsidRPr="0049319A" w14:paraId="6C3359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B3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8D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Jasaan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71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4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46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45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1D420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F9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5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Laguindingan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F7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B8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0D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4D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87583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130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92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D6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DA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8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65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361,980.00 </w:t>
            </w:r>
          </w:p>
        </w:tc>
      </w:tr>
      <w:tr w:rsidR="0049319A" w:rsidRPr="0049319A" w14:paraId="542FB1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DA9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EE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Lugait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C4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0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9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6C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</w:tr>
      <w:tr w:rsidR="0049319A" w:rsidRPr="0049319A" w14:paraId="22D193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40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47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0C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4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A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AF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43F4E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BC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C5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Opol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95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9C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B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AD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</w:tr>
      <w:tr w:rsidR="0049319A" w:rsidRPr="0049319A" w14:paraId="7A4ABC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D7A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4C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C9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C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1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47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AE839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E8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79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Villanueva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1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C4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31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CB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291,000.00 </w:t>
            </w:r>
          </w:p>
        </w:tc>
      </w:tr>
      <w:tr w:rsidR="0049319A" w:rsidRPr="0049319A" w14:paraId="3CC8A95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8A8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696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60,720,854.74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8464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FF9A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E43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60,720,854.74 </w:t>
            </w:r>
          </w:p>
        </w:tc>
      </w:tr>
      <w:tr w:rsidR="0049319A" w:rsidRPr="0049319A" w14:paraId="1A496EA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4CE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Davao de 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16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8,476,474.66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B3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6B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D8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8,476,474.66 </w:t>
            </w:r>
          </w:p>
        </w:tc>
      </w:tr>
      <w:tr w:rsidR="0049319A" w:rsidRPr="0049319A" w14:paraId="5E734F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723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A5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Compostela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68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549,630.00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FD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1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7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549,630.00 </w:t>
            </w:r>
          </w:p>
        </w:tc>
      </w:tr>
      <w:tr w:rsidR="0049319A" w:rsidRPr="0049319A" w14:paraId="6D3696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8D5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C0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Laak (San Vicente)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21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1,256,096.53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9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6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B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1,256,096.53 </w:t>
            </w:r>
          </w:p>
        </w:tc>
      </w:tr>
      <w:tr w:rsidR="0049319A" w:rsidRPr="0049319A" w14:paraId="2206BD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EE3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EB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 (Doña Alicia)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C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C8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25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BD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</w:tr>
      <w:tr w:rsidR="0049319A" w:rsidRPr="0049319A" w14:paraId="61DAA1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03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1C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93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593,966.82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A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84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0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593,966.82 </w:t>
            </w:r>
          </w:p>
        </w:tc>
      </w:tr>
      <w:tr w:rsidR="0049319A" w:rsidRPr="0049319A" w14:paraId="4C5B57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7B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92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Maragusan (San Mariano)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0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746,364.71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CE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2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8A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746,364.71 </w:t>
            </w:r>
          </w:p>
        </w:tc>
      </w:tr>
      <w:tr w:rsidR="0049319A" w:rsidRPr="0049319A" w14:paraId="64E055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63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59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Mawab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B2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396,370.00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A9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86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00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396,370.00 </w:t>
            </w:r>
          </w:p>
        </w:tc>
      </w:tr>
      <w:tr w:rsidR="0049319A" w:rsidRPr="0049319A" w14:paraId="169140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A4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A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Monkayo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F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1,148,283.89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D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7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82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1,148,283.89 </w:t>
            </w:r>
          </w:p>
        </w:tc>
      </w:tr>
      <w:tr w:rsidR="0049319A" w:rsidRPr="0049319A" w14:paraId="382AB9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8B2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02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Montevista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1,033,458.80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42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F0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6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1,033,458.80 </w:t>
            </w:r>
          </w:p>
        </w:tc>
      </w:tr>
      <w:tr w:rsidR="0049319A" w:rsidRPr="0049319A" w14:paraId="10B820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0D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B6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Nabunturan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48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1,203,379.32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75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2C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A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1,203,379.32 </w:t>
            </w:r>
          </w:p>
        </w:tc>
      </w:tr>
      <w:tr w:rsidR="0049319A" w:rsidRPr="0049319A" w14:paraId="7C0131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7E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9F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Bataan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C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579,492.94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E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76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90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579,492.94 </w:t>
            </w:r>
          </w:p>
        </w:tc>
      </w:tr>
      <w:tr w:rsidR="0049319A" w:rsidRPr="0049319A" w14:paraId="738FA9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85A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28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05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4F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23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C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555,225.00 </w:t>
            </w:r>
          </w:p>
        </w:tc>
      </w:tr>
      <w:tr w:rsidR="0049319A" w:rsidRPr="0049319A" w14:paraId="0B9DE65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584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A66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11,860,151.85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B7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CF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17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11,860,151.85 </w:t>
            </w:r>
          </w:p>
        </w:tc>
      </w:tr>
      <w:tr w:rsidR="0049319A" w:rsidRPr="0049319A" w14:paraId="2A14B4F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9D5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1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Asuncion (Saug)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87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1,546,090.42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A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C7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1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1,546,090.42 </w:t>
            </w:r>
          </w:p>
        </w:tc>
      </w:tr>
      <w:tr w:rsidR="0049319A" w:rsidRPr="0049319A" w14:paraId="684189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E7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F1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Braulio E. Dujali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F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925,523.95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F3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D2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8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925,523.95 </w:t>
            </w:r>
          </w:p>
        </w:tc>
      </w:tr>
      <w:tr w:rsidR="0049319A" w:rsidRPr="0049319A" w14:paraId="5C9B46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48D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A1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A7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520,830.18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62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A3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520,830.18 </w:t>
            </w:r>
          </w:p>
        </w:tc>
      </w:tr>
      <w:tr w:rsidR="0049319A" w:rsidRPr="0049319A" w14:paraId="258B36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36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87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Island Garden City of Samal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B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1,086,846.54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E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FD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1DE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1,086,846.54 </w:t>
            </w:r>
          </w:p>
        </w:tc>
      </w:tr>
      <w:tr w:rsidR="0049319A" w:rsidRPr="0049319A" w14:paraId="6C32DE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A8A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4F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Kapalong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49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1,177,159.32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8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05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1,177,159.32 </w:t>
            </w:r>
          </w:p>
        </w:tc>
      </w:tr>
      <w:tr w:rsidR="0049319A" w:rsidRPr="0049319A" w14:paraId="2E159F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5B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498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Corella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88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549,368.82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E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9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9C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549,368.82 </w:t>
            </w:r>
          </w:p>
        </w:tc>
      </w:tr>
      <w:tr w:rsidR="0049319A" w:rsidRPr="0049319A" w14:paraId="3B906F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3F3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8E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Panabo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D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2,918,705.15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2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C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71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2,918,705.15 </w:t>
            </w:r>
          </w:p>
        </w:tc>
      </w:tr>
      <w:tr w:rsidR="0049319A" w:rsidRPr="0049319A" w14:paraId="45D339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5B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F6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6F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9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77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</w:tr>
      <w:tr w:rsidR="0049319A" w:rsidRPr="0049319A" w14:paraId="64D92A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34D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0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E0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667,487.08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C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80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E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667,487.08 </w:t>
            </w:r>
          </w:p>
        </w:tc>
      </w:tr>
      <w:tr w:rsidR="0049319A" w:rsidRPr="0049319A" w14:paraId="583930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1D0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F9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Tagum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91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1,041,502.54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D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B8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A8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1,041,502.54 </w:t>
            </w:r>
          </w:p>
        </w:tc>
      </w:tr>
      <w:tr w:rsidR="0049319A" w:rsidRPr="0049319A" w14:paraId="6A30F0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10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98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Talaingod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C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1,012,431.20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F9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2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0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1,012,431.20 </w:t>
            </w:r>
          </w:p>
        </w:tc>
      </w:tr>
      <w:tr w:rsidR="0049319A" w:rsidRPr="0049319A" w14:paraId="06DFCFF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7C9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7F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22,993,564.44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6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99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57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22,993,564.44 </w:t>
            </w:r>
          </w:p>
        </w:tc>
      </w:tr>
      <w:tr w:rsidR="0049319A" w:rsidRPr="0049319A" w14:paraId="03F567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951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8C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Bansalan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94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565,619.99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B9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1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565,619.99 </w:t>
            </w:r>
          </w:p>
        </w:tc>
      </w:tr>
      <w:tr w:rsidR="0049319A" w:rsidRPr="0049319A" w14:paraId="278101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19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7F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Davao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31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17,107,639.99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3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7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CD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17,107,639.99 </w:t>
            </w:r>
          </w:p>
        </w:tc>
      </w:tr>
      <w:tr w:rsidR="0049319A" w:rsidRPr="0049319A" w14:paraId="0344BE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063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7D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Digos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00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1,509,043.81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2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51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7A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1,509,043.81 </w:t>
            </w:r>
          </w:p>
        </w:tc>
      </w:tr>
      <w:tr w:rsidR="0049319A" w:rsidRPr="0049319A" w14:paraId="10A74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E2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19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1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574,842.95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9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54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B8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574,842.95 </w:t>
            </w:r>
          </w:p>
        </w:tc>
      </w:tr>
      <w:tr w:rsidR="0049319A" w:rsidRPr="0049319A" w14:paraId="5EC034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1B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C1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Kiblawan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4B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1,036,420.00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59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16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A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1,036,420.00 </w:t>
            </w:r>
          </w:p>
        </w:tc>
      </w:tr>
      <w:tr w:rsidR="0049319A" w:rsidRPr="0049319A" w14:paraId="7DCAD5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90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D9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0F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681,816.30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8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2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05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681,816.30 </w:t>
            </w:r>
          </w:p>
        </w:tc>
      </w:tr>
      <w:tr w:rsidR="0049319A" w:rsidRPr="0049319A" w14:paraId="3C1933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A2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8D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59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600,104.18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9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9D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600,104.18 </w:t>
            </w:r>
          </w:p>
        </w:tc>
      </w:tr>
      <w:tr w:rsidR="0049319A" w:rsidRPr="0049319A" w14:paraId="687A05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64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21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9C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717,826.07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7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E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EB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717,826.07 </w:t>
            </w:r>
          </w:p>
        </w:tc>
      </w:tr>
      <w:tr w:rsidR="0049319A" w:rsidRPr="0049319A" w14:paraId="624308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66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7E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EE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200,251.15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A1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6E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9E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200,251.15 </w:t>
            </w:r>
          </w:p>
        </w:tc>
      </w:tr>
      <w:tr w:rsidR="0049319A" w:rsidRPr="0049319A" w14:paraId="0D5BDA4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861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E3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11,620,642.25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94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3ED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586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11,620,642.25 </w:t>
            </w:r>
          </w:p>
        </w:tc>
      </w:tr>
      <w:tr w:rsidR="0049319A" w:rsidRPr="0049319A" w14:paraId="10B7BCB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E4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Davao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8F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6,442,703.84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B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A9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2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6,442,703.84 </w:t>
            </w:r>
          </w:p>
        </w:tc>
      </w:tr>
      <w:tr w:rsidR="0049319A" w:rsidRPr="0049319A" w14:paraId="43A577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02B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3D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60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1,146,698.41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D4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D9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1,146,698.41 </w:t>
            </w:r>
          </w:p>
        </w:tc>
      </w:tr>
      <w:tr w:rsidR="0049319A" w:rsidRPr="0049319A" w14:paraId="46EDD9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17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6C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D9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9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7E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09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</w:tr>
      <w:tr w:rsidR="0049319A" w:rsidRPr="0049319A" w14:paraId="1203B9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7B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BB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Mati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B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33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A6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23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</w:tr>
      <w:tr w:rsidR="0049319A" w:rsidRPr="0049319A" w14:paraId="511EC1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297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58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Tarragona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3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3,883,180.00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8E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9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70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3,883,180.00 </w:t>
            </w:r>
          </w:p>
        </w:tc>
      </w:tr>
      <w:tr w:rsidR="0049319A" w:rsidRPr="0049319A" w14:paraId="25AB4DF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580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89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5,770,021.54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AB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BF7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6A4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5,770,021.54 </w:t>
            </w:r>
          </w:p>
        </w:tc>
      </w:tr>
      <w:tr w:rsidR="0049319A" w:rsidRPr="0049319A" w14:paraId="2327F3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AC3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B0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D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2,491,606.38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7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B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9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2,491,606.38 </w:t>
            </w:r>
          </w:p>
        </w:tc>
      </w:tr>
      <w:tr w:rsidR="0049319A" w:rsidRPr="0049319A" w14:paraId="2CCE39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39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2A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1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1,057,515.16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E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DE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9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1,057,515.16 </w:t>
            </w:r>
          </w:p>
        </w:tc>
      </w:tr>
      <w:tr w:rsidR="0049319A" w:rsidRPr="0049319A" w14:paraId="046B2F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A46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D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D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2,220,900.00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D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79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E4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2,220,900.00 </w:t>
            </w:r>
          </w:p>
        </w:tc>
      </w:tr>
      <w:tr w:rsidR="0049319A" w:rsidRPr="0049319A" w14:paraId="323F277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960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FE2A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37,689,363.00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A41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01E6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FF4C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37,689,363.00 </w:t>
            </w:r>
          </w:p>
        </w:tc>
      </w:tr>
      <w:tr w:rsidR="0049319A" w:rsidRPr="0049319A" w14:paraId="376BCCE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CE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F83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10,382,900.00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A3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4BA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2E0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10,382,900.00 </w:t>
            </w:r>
          </w:p>
        </w:tc>
      </w:tr>
      <w:tr w:rsidR="0049319A" w:rsidRPr="0049319A" w14:paraId="47A4FF5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081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2A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Alamada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0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9C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09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E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18D6848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36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97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Aleosan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D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A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C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8E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2F323E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62E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31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Antipas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25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B7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82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0C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761B8C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13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46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Arakan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0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36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23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4E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36D417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C72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24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Banisilan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5A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0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16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8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1F0AE95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EF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E8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1D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3D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94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44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1083F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C0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4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D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D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D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24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0D7BF2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AF1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3F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Kidapawan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2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C1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8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500,500.00 </w:t>
            </w:r>
          </w:p>
        </w:tc>
      </w:tr>
      <w:tr w:rsidR="0049319A" w:rsidRPr="0049319A" w14:paraId="66D07D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ED2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86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E5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72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76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1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12C6C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6C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98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Magpet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8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DF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92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9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6471B9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571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F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Makilala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79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2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61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0F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4D5C73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BE0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46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Matalam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02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C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E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A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1C0E54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5A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56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Midsayap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7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66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B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F4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6FEEAA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90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D0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M'lang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B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0C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7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F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1,100,000.00 </w:t>
            </w:r>
          </w:p>
        </w:tc>
      </w:tr>
      <w:tr w:rsidR="0049319A" w:rsidRPr="0049319A" w14:paraId="05FE1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3A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2E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Pigkawayan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D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C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0B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228487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66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C8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Pikit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32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4E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C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C5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6DC49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61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90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78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56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8B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4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559705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19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2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Tulunan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C8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8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E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90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099CAE6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126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23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6,144,600.00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CED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80E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E6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6,144,600.00 </w:t>
            </w:r>
          </w:p>
        </w:tc>
      </w:tr>
      <w:tr w:rsidR="0049319A" w:rsidRPr="0049319A" w14:paraId="05A6E9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C94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BA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D1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D5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B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1,375,000.00 </w:t>
            </w:r>
          </w:p>
        </w:tc>
      </w:tr>
      <w:tr w:rsidR="0049319A" w:rsidRPr="0049319A" w14:paraId="4956FD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6FD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5D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DB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25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D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A5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5B830C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3C4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FD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Maasim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E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2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B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6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355642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00E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5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Maitum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1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6D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9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E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29977F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1C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53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Alabel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11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F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2A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7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14B8F3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3B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3B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D5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F8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99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F4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1,152,800.00 </w:t>
            </w:r>
          </w:p>
        </w:tc>
      </w:tr>
      <w:tr w:rsidR="0049319A" w:rsidRPr="0049319A" w14:paraId="5A72186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E1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37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Malapatan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B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24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9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6D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546488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DF5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E0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69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F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2F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14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40D0D3D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970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South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54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11,770,313.00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3E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46B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B55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11,770,313.00 </w:t>
            </w:r>
          </w:p>
        </w:tc>
      </w:tr>
      <w:tr w:rsidR="0049319A" w:rsidRPr="0049319A" w14:paraId="04E4F9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F0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94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South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AA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5D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8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1,600,000.00 </w:t>
            </w:r>
          </w:p>
        </w:tc>
      </w:tr>
      <w:tr w:rsidR="0049319A" w:rsidRPr="0049319A" w14:paraId="0B41F8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118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1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1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64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27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6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71E79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F47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85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Koronadal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1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1,264,350.00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1A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BB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19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1,264,350.00 </w:t>
            </w:r>
          </w:p>
        </w:tc>
      </w:tr>
      <w:tr w:rsidR="0049319A" w:rsidRPr="0049319A" w14:paraId="256D9F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76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E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Lake Sebu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96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5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F4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C4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425D14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1CF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10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Norala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D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71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0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9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7BB4A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60A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9C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Polomolok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E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F5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F6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7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429137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BA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D7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Niño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0E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804,650.00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79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6F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06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804,650.00 </w:t>
            </w:r>
          </w:p>
        </w:tc>
      </w:tr>
      <w:tr w:rsidR="0049319A" w:rsidRPr="0049319A" w14:paraId="0E36D4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BB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1F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Surallah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B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67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6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59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1,274,900.00 </w:t>
            </w:r>
          </w:p>
        </w:tc>
      </w:tr>
      <w:tr w:rsidR="0049319A" w:rsidRPr="0049319A" w14:paraId="4F0EE8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DDE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68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Tampakan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F3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C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52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9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069217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76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BA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Tantangan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B7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1,058,563.00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F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F7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D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1,058,563.00 </w:t>
            </w:r>
          </w:p>
        </w:tc>
      </w:tr>
      <w:tr w:rsidR="0049319A" w:rsidRPr="0049319A" w14:paraId="3F8A91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8C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6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T'boli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E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28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9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06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2F0AAF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EAF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15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Tupi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A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24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17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0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1ACAD3E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392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Sultan Kudarat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A4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8,366,050.00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374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85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8D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8,366,050.00 </w:t>
            </w:r>
          </w:p>
        </w:tc>
      </w:tr>
      <w:tr w:rsidR="0049319A" w:rsidRPr="0049319A" w14:paraId="6A860E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D1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6F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Columbio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A4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A3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D6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3C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11F0EE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027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1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C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B6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A6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4259A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7E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90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Lambayong (Mariano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E6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E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00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6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81ACD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4A3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41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50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EF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43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E9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FA0BB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79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A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5B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C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B5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A2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5E7BD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676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D8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Tacurong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E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5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AF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6C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885,500.00 </w:t>
            </w:r>
          </w:p>
        </w:tc>
      </w:tr>
      <w:tr w:rsidR="0049319A" w:rsidRPr="0049319A" w14:paraId="3EA112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67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BC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Bagumbayan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51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781,550.00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1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5B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E8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781,550.00 </w:t>
            </w:r>
          </w:p>
        </w:tc>
      </w:tr>
      <w:tr w:rsidR="0049319A" w:rsidRPr="0049319A" w14:paraId="0E286B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F3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38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C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4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E7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0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772829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E1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CA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Kalamansig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B2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5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6B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3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1,164,900.00 </w:t>
            </w:r>
          </w:p>
        </w:tc>
      </w:tr>
      <w:tr w:rsidR="0049319A" w:rsidRPr="0049319A" w14:paraId="250493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5FB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30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Lebak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BE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56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6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97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D089E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3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5B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Palimbang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9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5B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7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7E1DC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4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2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Sen. Ninoy Aquino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1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A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5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6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E05CCF6" w14:textId="77777777" w:rsidTr="00D36D13">
        <w:trPr>
          <w:trHeight w:val="2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EDA94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529268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Cotabato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55C898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0B7D8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93498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21C36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1,025,500.00 </w:t>
            </w:r>
          </w:p>
        </w:tc>
      </w:tr>
      <w:tr w:rsidR="0049319A" w:rsidRPr="0049319A" w14:paraId="1CCC2FF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4AA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5030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47,439,074.14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6CD6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2,965,600.00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6A1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A209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50,404,674.14 </w:t>
            </w:r>
          </w:p>
        </w:tc>
      </w:tr>
      <w:tr w:rsidR="0049319A" w:rsidRPr="0049319A" w14:paraId="6EB4DBE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A12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Agusan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7CE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14,670,679.16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7E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8DE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4C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14,670,679.16 </w:t>
            </w:r>
          </w:p>
        </w:tc>
      </w:tr>
      <w:tr w:rsidR="0049319A" w:rsidRPr="0049319A" w14:paraId="75AE4A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461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2E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Agusan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F5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1,663,851.63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1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5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8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1,663,851.63 </w:t>
            </w:r>
          </w:p>
        </w:tc>
      </w:tr>
      <w:tr w:rsidR="0049319A" w:rsidRPr="0049319A" w14:paraId="557662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84D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55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Butuan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7D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5,121,464.50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1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80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F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5,121,464.50 </w:t>
            </w:r>
          </w:p>
        </w:tc>
      </w:tr>
      <w:tr w:rsidR="0049319A" w:rsidRPr="0049319A" w14:paraId="0F6B36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646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A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Jabonga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2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1,312,494.00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11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6C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8C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1,312,494.00 </w:t>
            </w:r>
          </w:p>
        </w:tc>
      </w:tr>
      <w:tr w:rsidR="0049319A" w:rsidRPr="0049319A" w14:paraId="712CA2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BA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9F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Kitcharao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5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C6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F3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6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628692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87A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CA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 Nieves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5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C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91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0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11EC24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3E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C7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Nasipit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5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3,349,129.03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30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C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74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3,349,129.03 </w:t>
            </w:r>
          </w:p>
        </w:tc>
      </w:tr>
      <w:tr w:rsidR="0049319A" w:rsidRPr="0049319A" w14:paraId="5C3697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E9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53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C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4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49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F1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70B1A0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0AF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Agusan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5B8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3,204,574.25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8FF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C41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167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3,204,574.25 </w:t>
            </w:r>
          </w:p>
        </w:tc>
      </w:tr>
      <w:tr w:rsidR="0049319A" w:rsidRPr="0049319A" w14:paraId="4B04B2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820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B4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Agusan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3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1,549,389.25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E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C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3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1,549,389.25 </w:t>
            </w:r>
          </w:p>
        </w:tc>
      </w:tr>
      <w:tr w:rsidR="0049319A" w:rsidRPr="0049319A" w14:paraId="05F888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5D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C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A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1,655,185.00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08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8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5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1,655,185.00 </w:t>
            </w:r>
          </w:p>
        </w:tc>
      </w:tr>
      <w:tr w:rsidR="0049319A" w:rsidRPr="0049319A" w14:paraId="0ED6A80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227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Surigao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E80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16,178,927.75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364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915,600.00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5F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62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17,094,527.75 </w:t>
            </w:r>
          </w:p>
        </w:tc>
      </w:tr>
      <w:tr w:rsidR="0049319A" w:rsidRPr="0049319A" w14:paraId="2B39AC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81B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03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Surigao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8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879,203.75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29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D1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6E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879,203.75 </w:t>
            </w:r>
          </w:p>
        </w:tc>
      </w:tr>
      <w:tr w:rsidR="0049319A" w:rsidRPr="0049319A" w14:paraId="6146C2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CEB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C3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96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2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4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</w:tr>
      <w:tr w:rsidR="0049319A" w:rsidRPr="0049319A" w14:paraId="68DC90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83C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BB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32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522,435.00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4D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4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3E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522,435.00 </w:t>
            </w:r>
          </w:p>
        </w:tc>
      </w:tr>
      <w:tr w:rsidR="0049319A" w:rsidRPr="0049319A" w14:paraId="156526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F44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EF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Claver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22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1,373,940.00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62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D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1,373,940.00 </w:t>
            </w:r>
          </w:p>
        </w:tc>
      </w:tr>
      <w:tr w:rsidR="0049319A" w:rsidRPr="0049319A" w14:paraId="508EB4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97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F0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Dapa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C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2B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2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50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7B85B9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AF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6D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 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B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E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C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B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25AE03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170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D7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6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2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A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1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4907AF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EB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06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Mainit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7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BE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67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38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</w:tr>
      <w:tr w:rsidR="0049319A" w:rsidRPr="0049319A" w14:paraId="277A70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A4F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0F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Malimono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4B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940,022.70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8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3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8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940,022.70 </w:t>
            </w:r>
          </w:p>
        </w:tc>
      </w:tr>
      <w:tr w:rsidR="0049319A" w:rsidRPr="0049319A" w14:paraId="7E77E1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9FB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B9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AC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6D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B8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53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</w:tr>
      <w:tr w:rsidR="0049319A" w:rsidRPr="0049319A" w14:paraId="25792F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DA5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6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Benito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1D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0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9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</w:tr>
      <w:tr w:rsidR="0049319A" w:rsidRPr="0049319A" w14:paraId="528C73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F57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B9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B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8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B5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AB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6D3D3C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63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6D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Monica (Sapao)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CF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806,226.30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17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F1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85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806,226.30 </w:t>
            </w:r>
          </w:p>
        </w:tc>
      </w:tr>
      <w:tr w:rsidR="0049319A" w:rsidRPr="0049319A" w14:paraId="1284CB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CC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B9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89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EA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E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99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1,080,900.00 </w:t>
            </w:r>
          </w:p>
        </w:tc>
      </w:tr>
      <w:tr w:rsidR="0049319A" w:rsidRPr="0049319A" w14:paraId="507114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11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F9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E6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3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B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F5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700EEE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82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DF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Tagana-an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2B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B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915,600.00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E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CF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915,600.00 </w:t>
            </w:r>
          </w:p>
        </w:tc>
      </w:tr>
      <w:tr w:rsidR="0049319A" w:rsidRPr="0049319A" w14:paraId="39827B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8C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06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E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1,209,090.00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EB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4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2E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1,209,090.00 </w:t>
            </w:r>
          </w:p>
        </w:tc>
      </w:tr>
      <w:tr w:rsidR="0049319A" w:rsidRPr="0049319A" w14:paraId="71A50F2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682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Surigao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B87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13,384,892.98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68A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2,050,000.00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69C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61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15,434,892.98 </w:t>
            </w:r>
          </w:p>
        </w:tc>
      </w:tr>
      <w:tr w:rsidR="0049319A" w:rsidRPr="0049319A" w14:paraId="432299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2E0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A6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Surigao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87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1,463,127.75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0E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3E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8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1,463,127.75 </w:t>
            </w:r>
          </w:p>
        </w:tc>
      </w:tr>
      <w:tr w:rsidR="0049319A" w:rsidRPr="0049319A" w14:paraId="34C43E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975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29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Cagwait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7E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28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6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14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2E989E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3EE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2A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Cantilan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E2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4,473,578.80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06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8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1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4,473,578.80 </w:t>
            </w:r>
          </w:p>
        </w:tc>
      </w:tr>
      <w:tr w:rsidR="0049319A" w:rsidRPr="0049319A" w14:paraId="1DB019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DF9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32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195,612.56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A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5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09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195,612.56 </w:t>
            </w:r>
          </w:p>
        </w:tc>
      </w:tr>
      <w:tr w:rsidR="0049319A" w:rsidRPr="0049319A" w14:paraId="14D134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78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49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86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879,751.44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C2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7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90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879,751.44 </w:t>
            </w:r>
          </w:p>
        </w:tc>
      </w:tr>
      <w:tr w:rsidR="0049319A" w:rsidRPr="0049319A" w14:paraId="2940B5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943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27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8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205,188.00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C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E9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26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205,188.00 </w:t>
            </w:r>
          </w:p>
        </w:tc>
      </w:tr>
      <w:tr w:rsidR="0049319A" w:rsidRPr="0049319A" w14:paraId="7C8B9C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91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B6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Marihatag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5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2,294,150.33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A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A1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2,294,150.33 </w:t>
            </w:r>
          </w:p>
        </w:tc>
      </w:tr>
      <w:tr w:rsidR="0049319A" w:rsidRPr="0049319A" w14:paraId="3544F0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BED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63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D0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C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BF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C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478,754.10 </w:t>
            </w:r>
          </w:p>
        </w:tc>
      </w:tr>
      <w:tr w:rsidR="0049319A" w:rsidRPr="0049319A" w14:paraId="02EA0D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A63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65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04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68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2,050,000.00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8B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78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3,246,930.00 </w:t>
            </w:r>
          </w:p>
        </w:tc>
      </w:tr>
      <w:tr w:rsidR="0049319A" w:rsidRPr="0049319A" w14:paraId="5D28B7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373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DA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F5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1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6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9C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4EBF386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B6F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901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75,786,602.49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18CB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366,417.00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3D4F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8,989,447.00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2E0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85,142,466.49 </w:t>
            </w:r>
          </w:p>
        </w:tc>
      </w:tr>
      <w:tr w:rsidR="0049319A" w:rsidRPr="0049319A" w14:paraId="7CC3FCD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2B3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Abra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F0D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20,927,849.42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B5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31,955.00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54D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39,000.00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AE8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20,998,804.42 </w:t>
            </w:r>
          </w:p>
        </w:tc>
      </w:tr>
      <w:tr w:rsidR="0049319A" w:rsidRPr="0049319A" w14:paraId="3DEA94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1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25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Bangued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A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3,458,033.06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F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8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10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3,458,033.06 </w:t>
            </w:r>
          </w:p>
        </w:tc>
      </w:tr>
      <w:tr w:rsidR="0049319A" w:rsidRPr="0049319A" w14:paraId="034AF38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C5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32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Boliney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C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340,548.24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CF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0B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B8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340,548.24 </w:t>
            </w:r>
          </w:p>
        </w:tc>
      </w:tr>
      <w:tr w:rsidR="0049319A" w:rsidRPr="0049319A" w14:paraId="0D89DD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D3E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70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2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393,117.44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60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3B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1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393,117.44 </w:t>
            </w:r>
          </w:p>
        </w:tc>
      </w:tr>
      <w:tr w:rsidR="0049319A" w:rsidRPr="0049319A" w14:paraId="133350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523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85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Bucloc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1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225,651.60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44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B6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0E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225,651.60 </w:t>
            </w:r>
          </w:p>
        </w:tc>
      </w:tr>
      <w:tr w:rsidR="0049319A" w:rsidRPr="0049319A" w14:paraId="220AA1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71E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18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Daguioman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D8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39,925.26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C0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DA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D9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39,925.26 </w:t>
            </w:r>
          </w:p>
        </w:tc>
      </w:tr>
      <w:tr w:rsidR="0049319A" w:rsidRPr="0049319A" w14:paraId="312E5C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A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E0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Danglas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8A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523,563.32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33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9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DA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523,563.32 </w:t>
            </w:r>
          </w:p>
        </w:tc>
      </w:tr>
      <w:tr w:rsidR="0049319A" w:rsidRPr="0049319A" w14:paraId="36EEE9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35C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60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92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1,070,089.27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3C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4A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E1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1,070,089.27 </w:t>
            </w:r>
          </w:p>
        </w:tc>
      </w:tr>
      <w:tr w:rsidR="0049319A" w:rsidRPr="0049319A" w14:paraId="3AC512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FD5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AA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7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1,920,065.90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4B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D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12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1,920,065.90 </w:t>
            </w:r>
          </w:p>
        </w:tc>
      </w:tr>
      <w:tr w:rsidR="0049319A" w:rsidRPr="0049319A" w14:paraId="334223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4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C2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Lacub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AD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349,086.88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D4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C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21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349,086.88 </w:t>
            </w:r>
          </w:p>
        </w:tc>
      </w:tr>
      <w:tr w:rsidR="0049319A" w:rsidRPr="0049319A" w14:paraId="2A12AD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19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E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Lagangilang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A4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1,842,680.18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CE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7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44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1,842,680.18 </w:t>
            </w:r>
          </w:p>
        </w:tc>
      </w:tr>
      <w:tr w:rsidR="0049319A" w:rsidRPr="0049319A" w14:paraId="27A232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F1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34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E2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440,334.90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A5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7D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39,000.00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1D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479,334.90 </w:t>
            </w:r>
          </w:p>
        </w:tc>
      </w:tr>
      <w:tr w:rsidR="0049319A" w:rsidRPr="0049319A" w14:paraId="1499B5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6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4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Langiden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7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613,662.32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F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C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1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613,662.32 </w:t>
            </w:r>
          </w:p>
        </w:tc>
      </w:tr>
      <w:tr w:rsidR="0049319A" w:rsidRPr="0049319A" w14:paraId="05FFA3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610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AC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Licuan-Baay (Licuan)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5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745,666.88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16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B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BE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745,666.88 </w:t>
            </w:r>
          </w:p>
        </w:tc>
      </w:tr>
      <w:tr w:rsidR="0049319A" w:rsidRPr="0049319A" w14:paraId="0C496F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8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C4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57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76,992.84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E1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B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35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76,992.84 </w:t>
            </w:r>
          </w:p>
        </w:tc>
      </w:tr>
      <w:tr w:rsidR="0049319A" w:rsidRPr="0049319A" w14:paraId="1787C2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0C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3D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Malibcong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CC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265,266.20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7C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AF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7E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265,266.20 </w:t>
            </w:r>
          </w:p>
        </w:tc>
      </w:tr>
      <w:tr w:rsidR="0049319A" w:rsidRPr="0049319A" w14:paraId="1108EC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5A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EE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09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941,977.28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19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4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9A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941,977.28 </w:t>
            </w:r>
          </w:p>
        </w:tc>
      </w:tr>
      <w:tr w:rsidR="0049319A" w:rsidRPr="0049319A" w14:paraId="56A2E3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0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5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Penarrubia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3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737,696.38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84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52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F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737,696.38 </w:t>
            </w:r>
          </w:p>
        </w:tc>
      </w:tr>
      <w:tr w:rsidR="0049319A" w:rsidRPr="0049319A" w14:paraId="7C3EDF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1E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CC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Pidigan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6D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207,170.58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62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3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28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207,170.58 </w:t>
            </w:r>
          </w:p>
        </w:tc>
      </w:tr>
      <w:tr w:rsidR="0049319A" w:rsidRPr="0049319A" w14:paraId="0F0690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557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6F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B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853,037.16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F6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F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853,037.16 </w:t>
            </w:r>
          </w:p>
        </w:tc>
      </w:tr>
      <w:tr w:rsidR="0049319A" w:rsidRPr="0049319A" w14:paraId="405FCE8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1D3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36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Sallapadan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F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476,776.40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0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2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1C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476,776.40 </w:t>
            </w:r>
          </w:p>
        </w:tc>
      </w:tr>
      <w:tr w:rsidR="0049319A" w:rsidRPr="0049319A" w14:paraId="0883A3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6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7B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6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74,388.00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4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1C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74,388.00 </w:t>
            </w:r>
          </w:p>
        </w:tc>
      </w:tr>
      <w:tr w:rsidR="0049319A" w:rsidRPr="0049319A" w14:paraId="20426B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CB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9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2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341,765.38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3E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11,955.00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F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2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353,720.38 </w:t>
            </w:r>
          </w:p>
        </w:tc>
      </w:tr>
      <w:tr w:rsidR="0049319A" w:rsidRPr="0049319A" w14:paraId="573634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F0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21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Quintin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B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717,586.11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1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0D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93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737,586.11 </w:t>
            </w:r>
          </w:p>
        </w:tc>
      </w:tr>
      <w:tr w:rsidR="0049319A" w:rsidRPr="0049319A" w14:paraId="3C9697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B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1D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27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533,990.76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D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1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00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533,990.76 </w:t>
            </w:r>
          </w:p>
        </w:tc>
      </w:tr>
      <w:tr w:rsidR="0049319A" w:rsidRPr="0049319A" w14:paraId="080CB7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F4F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7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Tineg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BD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945,545.62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68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0B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945,545.62 </w:t>
            </w:r>
          </w:p>
        </w:tc>
      </w:tr>
      <w:tr w:rsidR="0049319A" w:rsidRPr="0049319A" w14:paraId="26C3E4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E8E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C3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9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537,458.46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3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1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6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537,458.46 </w:t>
            </w:r>
          </w:p>
        </w:tc>
      </w:tr>
      <w:tr w:rsidR="0049319A" w:rsidRPr="0049319A" w14:paraId="271E80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83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C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Villaviciosa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9A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2,255,773.00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75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1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C9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2,255,773.00 </w:t>
            </w:r>
          </w:p>
        </w:tc>
      </w:tr>
      <w:tr w:rsidR="0049319A" w:rsidRPr="0049319A" w14:paraId="43CAE9C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8B5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Apayao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1CB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5,177,049.92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ADA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20E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496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5,177,049.92 </w:t>
            </w:r>
          </w:p>
        </w:tc>
      </w:tr>
      <w:tr w:rsidR="0049319A" w:rsidRPr="0049319A" w14:paraId="0601B3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682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3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Calanasan (Bayag)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5F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730,669.26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F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A4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F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730,669.26 </w:t>
            </w:r>
          </w:p>
        </w:tc>
      </w:tr>
      <w:tr w:rsidR="0049319A" w:rsidRPr="0049319A" w14:paraId="54C75D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18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D4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Conner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A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451,336.16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8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4C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B2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451,336.16 </w:t>
            </w:r>
          </w:p>
        </w:tc>
      </w:tr>
      <w:tr w:rsidR="0049319A" w:rsidRPr="0049319A" w14:paraId="4199FA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88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AE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Flora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DE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742,376.00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3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43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0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742,376.00 </w:t>
            </w:r>
          </w:p>
        </w:tc>
      </w:tr>
      <w:tr w:rsidR="0049319A" w:rsidRPr="0049319A" w14:paraId="7961FC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2D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EC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1A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267,556.68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18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B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A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267,556.68 </w:t>
            </w:r>
          </w:p>
        </w:tc>
      </w:tr>
      <w:tr w:rsidR="0049319A" w:rsidRPr="0049319A" w14:paraId="2970CA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D9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65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6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2,119,854.07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21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D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A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2,119,854.07 </w:t>
            </w:r>
          </w:p>
        </w:tc>
      </w:tr>
      <w:tr w:rsidR="0049319A" w:rsidRPr="0049319A" w14:paraId="19AD76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1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19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Pudtol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3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305,233.75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74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05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F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305,233.75 </w:t>
            </w:r>
          </w:p>
        </w:tc>
      </w:tr>
      <w:tr w:rsidR="0049319A" w:rsidRPr="0049319A" w14:paraId="290A20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2F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1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Marcela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72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560,024.00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CB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5E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D3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560,024.00 </w:t>
            </w:r>
          </w:p>
        </w:tc>
      </w:tr>
      <w:tr w:rsidR="0049319A" w:rsidRPr="0049319A" w14:paraId="6C6C20C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B25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Benguet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6F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22,454,172.37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357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334,462.00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C8D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8,950,447.00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85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31,739,081.37 </w:t>
            </w:r>
          </w:p>
        </w:tc>
      </w:tr>
      <w:tr w:rsidR="0049319A" w:rsidRPr="0049319A" w14:paraId="517A2C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2A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DB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Atok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4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206,987.54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3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F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3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206,987.54 </w:t>
            </w:r>
          </w:p>
        </w:tc>
      </w:tr>
      <w:tr w:rsidR="0049319A" w:rsidRPr="0049319A" w14:paraId="4AB7A3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5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3A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Baguio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5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9,653,576.30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2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9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8,739,800.00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B3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18,393,376.30 </w:t>
            </w:r>
          </w:p>
        </w:tc>
      </w:tr>
      <w:tr w:rsidR="0049319A" w:rsidRPr="0049319A" w14:paraId="189D2E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B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9E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Bakun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4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905,444.50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67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04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58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905,444.50 </w:t>
            </w:r>
          </w:p>
        </w:tc>
      </w:tr>
      <w:tr w:rsidR="0049319A" w:rsidRPr="0049319A" w14:paraId="74916C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00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D1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Bokod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DA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B5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D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51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250,400.00 </w:t>
            </w:r>
          </w:p>
        </w:tc>
      </w:tr>
      <w:tr w:rsidR="0049319A" w:rsidRPr="0049319A" w14:paraId="209EE7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E4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32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Buguias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D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973,167.38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D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D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76,000.00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7F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1,069,167.38 </w:t>
            </w:r>
          </w:p>
        </w:tc>
      </w:tr>
      <w:tr w:rsidR="0049319A" w:rsidRPr="0049319A" w14:paraId="2FE96A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3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D5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Itogon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1,637,905.97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F6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239,607.00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C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134,647.00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3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2,012,159.97 </w:t>
            </w:r>
          </w:p>
        </w:tc>
      </w:tr>
      <w:tr w:rsidR="0049319A" w:rsidRPr="0049319A" w14:paraId="1F9CB4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012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E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A1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277,035.56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B6D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33,855.00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3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95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310,890.56 </w:t>
            </w:r>
          </w:p>
        </w:tc>
      </w:tr>
      <w:tr w:rsidR="0049319A" w:rsidRPr="0049319A" w14:paraId="0E4952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B62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EA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75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273,132.58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E8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6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D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273,132.58 </w:t>
            </w:r>
          </w:p>
        </w:tc>
      </w:tr>
      <w:tr w:rsidR="0049319A" w:rsidRPr="0049319A" w14:paraId="0000B6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2C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C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8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398,656.00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C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6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5F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398,656.00 </w:t>
            </w:r>
          </w:p>
        </w:tc>
      </w:tr>
      <w:tr w:rsidR="0049319A" w:rsidRPr="0049319A" w14:paraId="5AEF99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8D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CB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1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4,539,017.64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22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3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6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4,539,017.64 </w:t>
            </w:r>
          </w:p>
        </w:tc>
      </w:tr>
      <w:tr w:rsidR="0049319A" w:rsidRPr="0049319A" w14:paraId="056676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17C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E3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Mankayan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A4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500,194.00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60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1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40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500,194.00 </w:t>
            </w:r>
          </w:p>
        </w:tc>
      </w:tr>
      <w:tr w:rsidR="0049319A" w:rsidRPr="0049319A" w14:paraId="2A4DE0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9EF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A5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B6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761,696.50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A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7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7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761,696.50 </w:t>
            </w:r>
          </w:p>
        </w:tc>
      </w:tr>
      <w:tr w:rsidR="0049319A" w:rsidRPr="0049319A" w14:paraId="5E90C2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5D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A7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5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1,837,818.00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B9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41,000.00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CC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1,878,818.00 </w:t>
            </w:r>
          </w:p>
        </w:tc>
      </w:tr>
      <w:tr w:rsidR="0049319A" w:rsidRPr="0049319A" w14:paraId="63B315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9D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0E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A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239,140.40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89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6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239,140.40 </w:t>
            </w:r>
          </w:p>
        </w:tc>
      </w:tr>
      <w:tr w:rsidR="0049319A" w:rsidRPr="0049319A" w14:paraId="05CE93F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284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Ifugao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F4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9,106,046.91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157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D8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C2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9,106,046.91 </w:t>
            </w:r>
          </w:p>
        </w:tc>
      </w:tr>
      <w:tr w:rsidR="0049319A" w:rsidRPr="0049319A" w14:paraId="542058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F43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E9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Aguinaldo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E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284,162.16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5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3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6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284,162.16 </w:t>
            </w:r>
          </w:p>
        </w:tc>
      </w:tr>
      <w:tr w:rsidR="0049319A" w:rsidRPr="0049319A" w14:paraId="2567CD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30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0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Alfonso Lista (Potia)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5C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752,371.21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C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58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B3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752,371.21 </w:t>
            </w:r>
          </w:p>
        </w:tc>
      </w:tr>
      <w:tr w:rsidR="0049319A" w:rsidRPr="0049319A" w14:paraId="5CEDCC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25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EC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Asipulo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E0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236,264.25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4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34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4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236,264.25 </w:t>
            </w:r>
          </w:p>
        </w:tc>
      </w:tr>
      <w:tr w:rsidR="0049319A" w:rsidRPr="0049319A" w14:paraId="3B0094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6E0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0B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4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190,654.84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7F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D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5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190,654.84 </w:t>
            </w:r>
          </w:p>
        </w:tc>
      </w:tr>
      <w:tr w:rsidR="0049319A" w:rsidRPr="0049319A" w14:paraId="2415B1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9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EC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Hingyon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F8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553,187.18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1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FE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1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553,187.18 </w:t>
            </w:r>
          </w:p>
        </w:tc>
      </w:tr>
      <w:tr w:rsidR="0049319A" w:rsidRPr="0049319A" w14:paraId="1C69DE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6C7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0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Hungduan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D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1,261,370.18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1F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7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CB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1,261,370.18 </w:t>
            </w:r>
          </w:p>
        </w:tc>
      </w:tr>
      <w:tr w:rsidR="0049319A" w:rsidRPr="0049319A" w14:paraId="1D61BE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724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F0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11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2,201,968.63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41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D9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70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2,201,968.63 </w:t>
            </w:r>
          </w:p>
        </w:tc>
      </w:tr>
      <w:tr w:rsidR="0049319A" w:rsidRPr="0049319A" w14:paraId="56DE04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14B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4A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Lagawe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77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1,375,745.78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85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0C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9C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1,375,745.78 </w:t>
            </w:r>
          </w:p>
        </w:tc>
      </w:tr>
      <w:tr w:rsidR="0049319A" w:rsidRPr="0049319A" w14:paraId="257060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1A9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E5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Lamut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5F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1,211,695.00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E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9B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1,211,695.00 </w:t>
            </w:r>
          </w:p>
        </w:tc>
      </w:tr>
      <w:tr w:rsidR="0049319A" w:rsidRPr="0049319A" w14:paraId="245C15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B2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FF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Mayoyao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07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287,427.68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0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0D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B7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287,427.68 </w:t>
            </w:r>
          </w:p>
        </w:tc>
      </w:tr>
      <w:tr w:rsidR="0049319A" w:rsidRPr="0049319A" w14:paraId="755101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F5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6E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0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D7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FA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751,200.00 </w:t>
            </w:r>
          </w:p>
        </w:tc>
      </w:tr>
      <w:tr w:rsidR="0049319A" w:rsidRPr="0049319A" w14:paraId="507E63D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BEC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Kalinga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531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13,204,843.69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9C3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080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9B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13,204,843.69 </w:t>
            </w:r>
          </w:p>
        </w:tc>
      </w:tr>
      <w:tr w:rsidR="0049319A" w:rsidRPr="0049319A" w14:paraId="033CFA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A13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11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Balbalan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31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1,203,477.44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1A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CB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A2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1,203,477.44 </w:t>
            </w:r>
          </w:p>
        </w:tc>
      </w:tr>
      <w:tr w:rsidR="0049319A" w:rsidRPr="0049319A" w14:paraId="4586BA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01A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AB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Lubuagan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D9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1,221,153.36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C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0A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CB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1,221,153.36 </w:t>
            </w:r>
          </w:p>
        </w:tc>
      </w:tr>
      <w:tr w:rsidR="0049319A" w:rsidRPr="0049319A" w14:paraId="2CB75A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1D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13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F0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917,822.56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D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B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FA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917,822.56 </w:t>
            </w:r>
          </w:p>
        </w:tc>
      </w:tr>
      <w:tr w:rsidR="0049319A" w:rsidRPr="0049319A" w14:paraId="33C7E71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9B5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E4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Pinukpuk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30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2,127,905.18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4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A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D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2,127,905.18 </w:t>
            </w:r>
          </w:p>
        </w:tc>
      </w:tr>
      <w:tr w:rsidR="0049319A" w:rsidRPr="0049319A" w14:paraId="03B5EB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14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80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Tanudan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11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848,269.08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2C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9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3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848,269.08 </w:t>
            </w:r>
          </w:p>
        </w:tc>
      </w:tr>
      <w:tr w:rsidR="0049319A" w:rsidRPr="0049319A" w14:paraId="195AFB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DF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C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Tinglayan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1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580,839.34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C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2F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580,839.34 </w:t>
            </w:r>
          </w:p>
        </w:tc>
      </w:tr>
      <w:tr w:rsidR="0049319A" w:rsidRPr="0049319A" w14:paraId="6D42E2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D4F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5F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 (Liwan)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1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1,693,329.16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1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17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B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1,693,329.16 </w:t>
            </w:r>
          </w:p>
        </w:tc>
      </w:tr>
      <w:tr w:rsidR="0049319A" w:rsidRPr="0049319A" w14:paraId="7823D4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E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75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Tabuk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70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4,612,047.57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27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6A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4,612,047.57 </w:t>
            </w:r>
          </w:p>
        </w:tc>
      </w:tr>
      <w:tr w:rsidR="0049319A" w:rsidRPr="0049319A" w14:paraId="0EB1F58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3D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Mountain Province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7ED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4,916,640.18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8C2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B7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32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4,916,640.18 </w:t>
            </w:r>
          </w:p>
        </w:tc>
      </w:tr>
      <w:tr w:rsidR="0049319A" w:rsidRPr="0049319A" w14:paraId="58EC9D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55B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17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E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379,121.76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D6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D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49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379,121.76 </w:t>
            </w:r>
          </w:p>
        </w:tc>
      </w:tr>
      <w:tr w:rsidR="0049319A" w:rsidRPr="0049319A" w14:paraId="68F5FC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9E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38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Bontoc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8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1,351,940.40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D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F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BA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1,351,940.40 </w:t>
            </w:r>
          </w:p>
        </w:tc>
      </w:tr>
      <w:tr w:rsidR="0049319A" w:rsidRPr="0049319A" w14:paraId="74AEF2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D12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F6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Natonin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4B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65,592.00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94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2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9A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65,592.00 </w:t>
            </w:r>
          </w:p>
        </w:tc>
      </w:tr>
      <w:tr w:rsidR="0049319A" w:rsidRPr="0049319A" w14:paraId="600538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29C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6D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Paracelis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E1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561,868.00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60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85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2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561,868.00 </w:t>
            </w:r>
          </w:p>
        </w:tc>
      </w:tr>
      <w:tr w:rsidR="0049319A" w:rsidRPr="0049319A" w14:paraId="6A4685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A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DF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Bauko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EA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163,980.00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A9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38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73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163,980.00 </w:t>
            </w:r>
          </w:p>
        </w:tc>
      </w:tr>
      <w:tr w:rsidR="0049319A" w:rsidRPr="0049319A" w14:paraId="6056BD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0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D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Besao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57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1,243,197.26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8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68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81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1,243,197.26 </w:t>
            </w:r>
          </w:p>
        </w:tc>
      </w:tr>
      <w:tr w:rsidR="0049319A" w:rsidRPr="0049319A" w14:paraId="1BBCE6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2C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B6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8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66,949.20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A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4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B7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66,949.20 </w:t>
            </w:r>
          </w:p>
        </w:tc>
      </w:tr>
      <w:tr w:rsidR="0049319A" w:rsidRPr="0049319A" w14:paraId="6DDC95E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AF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3C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28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840,606.00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C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B1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6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840,606.00 </w:t>
            </w:r>
          </w:p>
        </w:tc>
      </w:tr>
      <w:tr w:rsidR="0049319A" w:rsidRPr="0049319A" w14:paraId="15474A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1F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9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04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243,385.56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C3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D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7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243,385.56 </w:t>
            </w:r>
          </w:p>
        </w:tc>
      </w:tr>
      <w:tr w:rsidR="0049319A" w:rsidRPr="0049319A" w14:paraId="42C2732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F03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BARMM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53B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1,912,100.94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A9B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FD7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114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1,912,100.94 </w:t>
            </w:r>
          </w:p>
        </w:tc>
      </w:tr>
      <w:tr w:rsidR="0049319A" w:rsidRPr="0049319A" w14:paraId="4F3E8E0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97B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Basilan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E55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1,679,180.94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24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F6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3A7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1,679,180.94 </w:t>
            </w:r>
          </w:p>
        </w:tc>
      </w:tr>
      <w:tr w:rsidR="0049319A" w:rsidRPr="0049319A" w14:paraId="227356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AC7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5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Lamitan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A1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428,750.84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9F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9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E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428,750.84 </w:t>
            </w:r>
          </w:p>
        </w:tc>
      </w:tr>
      <w:tr w:rsidR="0049319A" w:rsidRPr="0049319A" w14:paraId="1F2280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9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2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Lantawan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412,012.22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C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52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6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412,012.22 </w:t>
            </w:r>
          </w:p>
        </w:tc>
      </w:tr>
      <w:tr w:rsidR="0049319A" w:rsidRPr="0049319A" w14:paraId="51649B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33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10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Maluso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7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169,122.92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C8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9C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169,122.92 </w:t>
            </w:r>
          </w:p>
        </w:tc>
      </w:tr>
      <w:tr w:rsidR="0049319A" w:rsidRPr="0049319A" w14:paraId="46951A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10D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4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Tipo-Tipo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22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224,897.50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3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2E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5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224,897.50 </w:t>
            </w:r>
          </w:p>
        </w:tc>
      </w:tr>
      <w:tr w:rsidR="0049319A" w:rsidRPr="0049319A" w14:paraId="70216AD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E2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44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Ungkaya Pukan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E1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444,397.46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72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E9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86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444,397.46 </w:t>
            </w:r>
          </w:p>
        </w:tc>
      </w:tr>
      <w:tr w:rsidR="0049319A" w:rsidRPr="0049319A" w14:paraId="72A3F21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EE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Lanao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5E6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4B9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EE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F8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222,000.00 </w:t>
            </w:r>
          </w:p>
        </w:tc>
      </w:tr>
      <w:tr w:rsidR="0049319A" w:rsidRPr="0049319A" w14:paraId="6F86315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A3E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58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Marawi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11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4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0F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B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</w:tr>
      <w:tr w:rsidR="0049319A" w:rsidRPr="0049319A" w14:paraId="51C7E9B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04E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AA5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10,920.00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843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CB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2DC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10,920.00 </w:t>
            </w:r>
          </w:p>
        </w:tc>
      </w:tr>
      <w:tr w:rsidR="0049319A" w:rsidRPr="0049319A" w14:paraId="141F4C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1F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6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Indanan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B8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E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9B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57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183315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BE4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7F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5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4,368.00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4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E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5C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4,368.00 </w:t>
            </w:r>
          </w:p>
        </w:tc>
      </w:tr>
      <w:tr w:rsidR="0049319A" w:rsidRPr="0049319A" w14:paraId="0BC29E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077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2C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Maimbung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72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B2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8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2B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5E2D31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BB9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C6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Panglima Estino (New Panamao)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D3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4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AB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78A9A9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73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D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9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1A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E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E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727010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704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03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Talipao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E5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09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BB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B0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1,092.00 </w:t>
            </w:r>
          </w:p>
        </w:tc>
      </w:tr>
      <w:tr w:rsidR="0049319A" w:rsidRPr="0049319A" w14:paraId="219222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B5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0D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Tongkil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D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3,276.00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1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AD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6A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3,276.00 </w:t>
            </w:r>
          </w:p>
        </w:tc>
      </w:tr>
    </w:tbl>
    <w:p w14:paraId="7DAD564B" w14:textId="365F554A" w:rsidR="00573513" w:rsidRPr="00BA0DBE" w:rsidRDefault="008D2D83" w:rsidP="00BA0D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F74E6AE" w14:textId="6EC1F060" w:rsidR="007D2203" w:rsidRDefault="003E4C18" w:rsidP="00AD03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036E0DB" w14:textId="77777777" w:rsidR="00EB3628" w:rsidRPr="00EB3628" w:rsidRDefault="00EB3628" w:rsidP="00AD0337">
      <w:pPr>
        <w:spacing w:after="0" w:line="240" w:lineRule="auto"/>
        <w:ind w:left="426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61E1CD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BF63051" w14:textId="77777777" w:rsidR="00BA0DBE" w:rsidRDefault="00BA0DBE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7B85F2F5" w14:textId="0257C391" w:rsidR="00840B82" w:rsidRPr="00665154" w:rsidRDefault="00840B82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7551965F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>865,614,432.20</w:t>
      </w:r>
      <w:r w:rsid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7D3EEC08" w14:textId="46D8C70C" w:rsidR="00840B82" w:rsidRPr="00634F4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₱</w:t>
      </w:r>
      <w:r w:rsidR="00E12B41" w:rsidRPr="000F3763">
        <w:rPr>
          <w:rFonts w:ascii="Arial" w:eastAsia="Arial" w:hAnsi="Arial" w:cs="Arial"/>
          <w:b/>
          <w:bCs/>
          <w:sz w:val="24"/>
          <w:szCs w:val="24"/>
        </w:rPr>
        <w:t>281,242,956.71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₱</w:t>
      </w:r>
      <w:r w:rsidR="00E12B41" w:rsidRPr="000F3763">
        <w:rPr>
          <w:rFonts w:ascii="Arial" w:eastAsia="Arial" w:hAnsi="Arial" w:cs="Arial"/>
          <w:b/>
          <w:sz w:val="24"/>
          <w:szCs w:val="24"/>
        </w:rPr>
        <w:t>239,708,413.19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Quick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Response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Fund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b/>
          <w:sz w:val="24"/>
          <w:szCs w:val="24"/>
        </w:rPr>
        <w:t>(QRF)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71F1E717" w14:textId="77777777" w:rsidR="00840B82" w:rsidRPr="006217D0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3B44AE" w14:textId="77777777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44C6B3A2" w14:textId="275B7380" w:rsidR="00840B82" w:rsidRPr="00FA07B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>271,682</w:t>
      </w:r>
      <w:r w:rsid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0E21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>124,145,675.79</w:t>
      </w:r>
      <w:r w:rsidRPr="00555242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185,787,090.69 </w:t>
      </w:r>
      <w:r w:rsidRPr="00FA07B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274,438,709.01 </w:t>
      </w:r>
      <w:r w:rsidRPr="00FA07B1">
        <w:rPr>
          <w:rFonts w:ascii="Arial" w:eastAsia="Arial" w:hAnsi="Arial" w:cs="Arial"/>
          <w:sz w:val="24"/>
          <w:szCs w:val="24"/>
        </w:rPr>
        <w:t>are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E62153" w14:textId="77777777" w:rsidR="00840B82" w:rsidRPr="004F322E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8992DF7" w14:textId="4A939C1F" w:rsidR="00840B82" w:rsidRDefault="00840B82" w:rsidP="00AD033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266BB">
        <w:rPr>
          <w:rFonts w:ascii="Arial" w:eastAsia="Arial" w:hAnsi="Arial" w:cs="Arial"/>
          <w:b/>
          <w:i/>
          <w:sz w:val="20"/>
          <w:szCs w:val="20"/>
        </w:rPr>
        <w:t>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33" w:type="pct"/>
        <w:tblInd w:w="350" w:type="dxa"/>
        <w:tblLook w:val="04A0" w:firstRow="1" w:lastRow="0" w:firstColumn="1" w:lastColumn="0" w:noHBand="0" w:noVBand="1"/>
      </w:tblPr>
      <w:tblGrid>
        <w:gridCol w:w="1555"/>
        <w:gridCol w:w="1400"/>
        <w:gridCol w:w="1005"/>
        <w:gridCol w:w="1243"/>
        <w:gridCol w:w="1401"/>
        <w:gridCol w:w="1403"/>
        <w:gridCol w:w="1401"/>
      </w:tblGrid>
      <w:tr w:rsidR="00555242" w:rsidRPr="00555242" w14:paraId="1BE652B0" w14:textId="77777777" w:rsidTr="00555242">
        <w:trPr>
          <w:trHeight w:val="20"/>
        </w:trPr>
        <w:tc>
          <w:tcPr>
            <w:tcW w:w="8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4059446" w14:textId="32BEF68D" w:rsidR="00555242" w:rsidRPr="00555242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516126D" w14:textId="7B1D07C3" w:rsidR="00555242" w:rsidRPr="00555242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STANDBY FUNDS </w:t>
            </w:r>
          </w:p>
        </w:tc>
        <w:tc>
          <w:tcPr>
            <w:tcW w:w="264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59BB419" w14:textId="64DEDC66" w:rsidR="00555242" w:rsidRPr="00555242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158EF70" w14:textId="3266257A" w:rsidR="00555242" w:rsidRPr="00555242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TOTAL STANDBY FUNDS &amp; STOCKPILE </w:t>
            </w:r>
          </w:p>
        </w:tc>
      </w:tr>
      <w:tr w:rsidR="00555242" w:rsidRPr="00555242" w14:paraId="6413D3E5" w14:textId="77777777" w:rsidTr="00555242">
        <w:trPr>
          <w:trHeight w:val="20"/>
        </w:trPr>
        <w:tc>
          <w:tcPr>
            <w:tcW w:w="8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758E74" w14:textId="1C24CFAE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7E6D91A" w14:textId="0630042E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E236F91" w14:textId="4BC568AE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FAMILY FOOD PACKS 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CCCCCC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7C0590" w14:textId="11C15913" w:rsidR="00555242" w:rsidRPr="00555242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OTHER </w:t>
            </w: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 ITEMS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CCCCCC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0EE30C5" w14:textId="735C3089" w:rsidR="00555242" w:rsidRPr="00555242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NON</w:t>
            </w:r>
            <w:r w:rsidR="00AD768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 ITEMS</w:t>
            </w:r>
          </w:p>
        </w:tc>
        <w:tc>
          <w:tcPr>
            <w:tcW w:w="75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1CD827E" w14:textId="2E37EC04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5242" w:rsidRPr="00555242" w14:paraId="15D40C67" w14:textId="77777777" w:rsidTr="00555242">
        <w:trPr>
          <w:trHeight w:val="20"/>
        </w:trPr>
        <w:tc>
          <w:tcPr>
            <w:tcW w:w="8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7B4D3E7" w14:textId="77777777" w:rsidR="00555242" w:rsidRPr="00555242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322B59" w14:textId="77777777" w:rsidR="00555242" w:rsidRPr="00555242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2B5B46B" w14:textId="7BE02CBE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QUANTITY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D76AD3" w14:textId="7A628EFE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TOTAL COST </w:t>
            </w:r>
          </w:p>
        </w:tc>
        <w:tc>
          <w:tcPr>
            <w:tcW w:w="757" w:type="pct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2A0774" w14:textId="556C4FC0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56CCF13" w14:textId="7C371137" w:rsidR="00555242" w:rsidRPr="00555242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91DC324" w14:textId="77777777" w:rsidR="00555242" w:rsidRPr="00555242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5242" w:rsidRPr="000E2147" w14:paraId="6EEAA615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EC9A79" w14:textId="77777777" w:rsidR="00555242" w:rsidRPr="000E2147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EEB945" w14:textId="69CAA7F8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281,242,956.71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467770" w14:textId="2B93E3E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271,682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60FFB2" w14:textId="330CEC4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124,145,675.79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3E1ABD" w14:textId="11D0D02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185,787,090.69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94C502" w14:textId="12CD839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274,438,709.01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6CFB20" w14:textId="1916CE4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865,614,432.20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555242" w14:paraId="24217FAC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25AF5" w14:textId="5AECCC00" w:rsidR="00555242" w:rsidRPr="00555242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82F0F" w14:textId="1AF4026A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239,708,413.19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4C49" w14:textId="65905340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4D7D" w14:textId="2D204E27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A5408" w14:textId="3383A919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8369" w14:textId="2C595392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70D99" w14:textId="1E0D4BB7" w:rsidR="00555242" w:rsidRPr="00555242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5524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239,708,413.19 </w:t>
            </w:r>
          </w:p>
        </w:tc>
      </w:tr>
      <w:tr w:rsidR="00555242" w:rsidRPr="000E2147" w14:paraId="38690407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C233" w14:textId="2D53CE59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NROC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5FAC4" w14:textId="387793E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1FBAE" w14:textId="051AF1B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9,230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312E" w14:textId="3ADCEFA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4,836,110.00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8C00" w14:textId="45EB6A5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24,532,950.24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FB11E" w14:textId="15C509B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70,339,517.75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EFE92" w14:textId="2736209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99,708,577.99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3F69A63F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C43FB" w14:textId="5B943DDF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VDRC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8B9F1" w14:textId="7998885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23083" w14:textId="6777ED0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10,247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E2E4" w14:textId="0FBD2D5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4,549,237.63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FB60" w14:textId="17C6A57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3,755,227.33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774B4" w14:textId="670B96E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2,469,751.20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8DD97" w14:textId="6AE69602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10,774,216.16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34ADABC1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A829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F0E99" w14:textId="36FB34F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3,000,455.20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FFE64" w14:textId="139FBB6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1,621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F1101" w14:textId="2EF8BE3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728,659.32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C2290" w14:textId="777FD13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2,813,730.00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6C7ED" w14:textId="2F29B45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30,898,834.96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40D3" w14:textId="1B7957C0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37,441,679.48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16763120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2E16F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1C64" w14:textId="4EB42CB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3,000,938.79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10397" w14:textId="76AF304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26,084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9AD6" w14:textId="5646C38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12,531,656.06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DB90" w14:textId="07EF277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968,022.68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D24A" w14:textId="6FEBD02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5,510,398.95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3822F" w14:textId="4CEB946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22,011,016.48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37BDB75E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4941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21807" w14:textId="3BE6F15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4,205,028.74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C772" w14:textId="0AF6195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7,298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207B" w14:textId="5DBB5AF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3,522,636.19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ACDC7" w14:textId="7428A39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2,012,085.86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4FC86" w14:textId="0DCDD4F0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5,022,278.98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29DD4" w14:textId="1FCD174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14,762,029.77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0E80749E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0539D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465EE" w14:textId="6F55E85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48A2" w14:textId="092C7EC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8,034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3B47" w14:textId="771D4C7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2,833,264.00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F720" w14:textId="1D2A216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3,296,030.48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426C" w14:textId="18AB82A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4,069,663.12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4727" w14:textId="3265E0E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13,198,957.60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6A95D98F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95E1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0D9B1" w14:textId="7D76676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2,882,244.58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C2601" w14:textId="748F4F7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27,782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D1E0" w14:textId="19978E8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12,501,900.00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4C39" w14:textId="1C31100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2,061,634.00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1C59" w14:textId="57DE897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5,553,498.80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CC3B" w14:textId="1F17F5E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22,999,277.38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00761DD4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832E5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3CE7" w14:textId="568DE792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4F3A" w14:textId="338B0CB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17,804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2075E" w14:textId="0CFD03E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8,157,963.22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4377" w14:textId="5CEEBA6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1,053,537.41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0D6A" w14:textId="62BEDE4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26,499,532.90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244B" w14:textId="05CAC37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35,711,033.53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70340D79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2F38E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66880" w14:textId="1CBA204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3,000,051.68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DA9A" w14:textId="525A6938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44,845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398F" w14:textId="46D9145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16,209,352.08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B0747" w14:textId="2FA302C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67,792,935.77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31107" w14:textId="676B212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5,890,820.31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241D2" w14:textId="2B16A9D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92,893,159.84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520BB09F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5C249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B3094" w14:textId="7A35862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3,000,462.71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713C" w14:textId="23E43BC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32,804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F1FA" w14:textId="477FF59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14,294,459.00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BBF1" w14:textId="6C268E0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9,150,264.31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CE844" w14:textId="06B4025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78,797.00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99CA7" w14:textId="5842747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26,523,983.02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0B14F220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3AAA4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6181D" w14:textId="1899217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3,194,543.00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7F5C4" w14:textId="59E002B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20,228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C22E4" w14:textId="102E4A0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11,167,188.04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51A2" w14:textId="4DD603F8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7,878,269.90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79C3" w14:textId="0707DB8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19,619,837.45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72ED" w14:textId="273D9CE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41,859,838.39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52F3DAE6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96B33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2587F" w14:textId="729E010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56,000.00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D939" w14:textId="52A17818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5,550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F5ECA" w14:textId="3FE294B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3,033,019.50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42141" w14:textId="19F6959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15,614,222.16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CAB76" w14:textId="4AEE3D1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6,811,763.08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7C21" w14:textId="177E2A5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25,515,004.74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04CDD6FF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8C62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7BD8" w14:textId="21B4849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3,000,724.42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2EB34" w14:textId="67B8BDE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25,058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60CA5" w14:textId="45DA6FE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13,534,323.50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FF37" w14:textId="057A1EF5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13,863,632.31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2B0" w14:textId="79C8EFB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27,960,690.00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B448" w14:textId="1FE7E58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58,359,370.23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6378F97B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A7E3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9298" w14:textId="0059D03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3,000,001.00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AB6FA" w14:textId="75A2D11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4,593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A3BB5" w14:textId="62FF56F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1,700,098.95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17302" w14:textId="2C8ECBE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11,530,225.00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05EB" w14:textId="21E8091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14,916,885.36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8F31" w14:textId="0F93C0C1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31,147,210.31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6DE4E026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C3BE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D3015" w14:textId="63A1F0B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1,757,513.85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A6A39" w14:textId="77A510E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1,614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E951" w14:textId="1544DF00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887,700.00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8B5C0" w14:textId="16EA1F3B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3,677,891.79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13AC1" w14:textId="78D09A2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10,899,586.54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FBA7" w14:textId="355F02B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17,222,692.18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4D6E7A72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811A3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94933" w14:textId="1DB611F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3,000,740.55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9D8BC" w14:textId="1BD79EF6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11,378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C73E8" w14:textId="27E14210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6,005,819.98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7780B" w14:textId="7B14FB8C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6,685,453.63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4F73D" w14:textId="46BC72E9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16,314,620.17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538A" w14:textId="247F890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32,006,634.33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37EE0333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C52CA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0CE06" w14:textId="30C5DCAF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2,229,439.00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9053" w14:textId="15B6ABB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2,440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99951" w14:textId="2C50B2CA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1,340,292.00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981C" w14:textId="6B4C0B9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6,222,081.20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425C" w14:textId="2E32EB9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10,498,500.05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10A3" w14:textId="60F949C8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20,290,312.25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2" w:rsidRPr="000E2147" w14:paraId="25EF8CCF" w14:textId="77777777" w:rsidTr="00555242">
        <w:trPr>
          <w:trHeight w:val="20"/>
        </w:trPr>
        <w:tc>
          <w:tcPr>
            <w:tcW w:w="839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8808" w14:textId="77777777" w:rsidR="00555242" w:rsidRPr="000E2147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85FD7" w14:textId="4F7F7704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3,206,400.00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19924" w14:textId="0C5AE2AD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15,072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CD257" w14:textId="0862D55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6,311,996.32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E52C2" w14:textId="019EF1E3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2,878,896.62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9BFC2" w14:textId="40348A7E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11,083,732.39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9DB1" w14:textId="4884F6E7" w:rsidR="00555242" w:rsidRPr="000E2147" w:rsidRDefault="00555242" w:rsidP="005552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0E21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23,481,025.33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C185285" w14:textId="3A243A2A" w:rsidR="00840B82" w:rsidRDefault="00840B82" w:rsidP="00AD76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E12B41">
        <w:rPr>
          <w:rFonts w:ascii="Arial" w:eastAsia="Arial" w:hAnsi="Arial" w:cs="Arial"/>
          <w:i/>
          <w:sz w:val="16"/>
          <w:szCs w:val="16"/>
        </w:rPr>
        <w:t>0</w:t>
      </w:r>
      <w:r w:rsidR="00AD768D">
        <w:rPr>
          <w:rFonts w:ascii="Arial" w:eastAsia="Arial" w:hAnsi="Arial" w:cs="Arial"/>
          <w:i/>
          <w:sz w:val="16"/>
          <w:szCs w:val="16"/>
        </w:rPr>
        <w:t>4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AD768D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C22ACD4" w14:textId="4E104B6F" w:rsidR="00840B82" w:rsidRPr="00781872" w:rsidRDefault="00840B82" w:rsidP="00AD03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35A6C3F" w14:textId="77777777" w:rsidR="000F3763" w:rsidRPr="00BA0DBE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54CAB8" w14:textId="1EBC7BFB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D7CFB45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F1BC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56B4FF0" w14:textId="77777777" w:rsidR="002B0E5C" w:rsidRPr="00176F10" w:rsidRDefault="002B0E5C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0A48176F" w14:textId="31BEAE0E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21E0353E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4D2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57E54CF0" w:rsidR="009702AE" w:rsidRPr="007868D8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868D8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615EA" w:rsidRPr="007868D8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96795E" w:rsidRPr="007868D8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7868D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1D18C6D" w:rsidR="009702AE" w:rsidRPr="007868D8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68D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7868D8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90F66" w:rsidRPr="007868D8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7868D8">
              <w:rPr>
                <w:rFonts w:ascii="Arial" w:eastAsia="Arial" w:hAnsi="Arial" w:cs="Arial"/>
                <w:sz w:val="20"/>
                <w:szCs w:val="19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15EA" w:rsidRPr="007868D8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5F4D7A" w:rsidRPr="007868D8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7868D8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7868D8" w:rsidRPr="00B06FFB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B06FFB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B06FFB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B06FFB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B06FFB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B06FFB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7868D8" w:rsidRPr="00B06FFB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7868D8" w:rsidRPr="00B06FFB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B06FFB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B06FFB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B06FFB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7868D8" w:rsidRPr="00B06FFB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7868D8" w:rsidRPr="00B06FFB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7868D8" w:rsidRPr="00B06FFB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7868D8" w:rsidRPr="00B06FFB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7868D8" w:rsidRPr="00B06FFB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7868D8" w:rsidRPr="00B06FFB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7868D8" w:rsidRPr="00B06FFB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7868D8" w:rsidRPr="00B06FFB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7868D8" w:rsidRPr="00B06FFB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B06FFB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B06FFB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7868D8" w:rsidRPr="00B06FFB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7868D8" w:rsidRPr="00B06FFB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B06FFB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7868D8" w:rsidRPr="00B06FFB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B06FFB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B06FFB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B06FFB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B06FFB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06FFB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7868D8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68D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7868D8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68D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68D8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AD0337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AD0337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₱80,915.82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relief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(LSIs)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CAR.</w:t>
            </w:r>
          </w:p>
          <w:p w14:paraId="181F64E3" w14:textId="4406060B" w:rsidR="00A56F6E" w:rsidRPr="00AD0337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participated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Oplan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TuGon.</w:t>
            </w:r>
          </w:p>
          <w:p w14:paraId="3B8B50C5" w14:textId="077434EC" w:rsidR="00870C3C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DSWD-FOCAR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processing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060CBBB" w14:textId="128E7CBC" w:rsidR="00A56F6E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CAR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NRLMB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such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technical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needs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03BE074" w14:textId="77777777" w:rsidR="00AD0337" w:rsidRPr="00AD0337" w:rsidRDefault="00AD0337" w:rsidP="00AD0337">
            <w:pP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1DD0E7" w14:textId="64DE62C8" w:rsidR="00870C3C" w:rsidRPr="00AD0337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D033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AD0337" w:rsidRPr="00AD0337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B6D3130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AMOUNT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PAID</w:t>
                  </w:r>
                </w:p>
              </w:tc>
            </w:tr>
            <w:tr w:rsidR="00AD0337" w:rsidRPr="00AD0337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AD0337" w:rsidRPr="00AD0337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AD0337" w:rsidRPr="00AD0337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AD0337" w:rsidRPr="00AD0337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AD033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AD0337" w:rsidRPr="00AD0337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AD0337" w:rsidRPr="00AD0337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AD0337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AD033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AD0337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CAR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espond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relief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Pr="00AD033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2BA6C155" w14:textId="77777777" w:rsidR="00FA38C3" w:rsidRPr="00176F10" w:rsidRDefault="00FA38C3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Cs w:val="24"/>
        </w:rPr>
      </w:pPr>
    </w:p>
    <w:p w14:paraId="2C9CCE32" w14:textId="75BFC93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162DE884" w:rsidR="009702AE" w:rsidRPr="00E60788" w:rsidRDefault="000E2379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764C8A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3808E" w14:textId="2D7032DF" w:rsidR="00B06FFB" w:rsidRPr="00E60788" w:rsidRDefault="00B06FFB" w:rsidP="00B06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Responsible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Official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Marcelo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Nicomedes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J.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Castillo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Commander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Anniely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J.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Ferrer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Bayanihan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presented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discussed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meeting.</w:t>
            </w:r>
          </w:p>
          <w:p w14:paraId="7C441200" w14:textId="4810933C" w:rsidR="00BF30DE" w:rsidRPr="00E60788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3BAFAA45" w:rsidR="000F3BF4" w:rsidRPr="00E60788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123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8458557" w14:textId="193D0DDF" w:rsidR="004C68DD" w:rsidRPr="00E60788" w:rsidRDefault="008F5C3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DE27DF" w14:textId="77777777" w:rsidR="0029100B" w:rsidRPr="00E60788" w:rsidRDefault="0029100B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E60788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E60788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E6078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E60788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E60788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E60788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E6078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9182DCB" w:rsidR="00174EA5" w:rsidRPr="00E60788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E60788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0788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DC2653D" w:rsidR="00E0250A" w:rsidRPr="00F83294" w:rsidRDefault="00E0250A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83294"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E7258" w14:textId="3CB8F2B4" w:rsidR="00E0250A" w:rsidRPr="00F83294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Crisis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Situation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(AICS).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31,694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color w:val="0070C0"/>
              </w:rPr>
              <w:t xml:space="preserve"> </w:t>
            </w:r>
            <w:r w:rsidRPr="00F83294">
              <w:rPr>
                <w:color w:val="0070C0"/>
              </w:rPr>
              <w:t>a</w:t>
            </w:r>
            <w:r w:rsidR="000E2147">
              <w:rPr>
                <w:color w:val="0070C0"/>
              </w:rPr>
              <w:t xml:space="preserve"> </w:t>
            </w:r>
            <w:r w:rsidRPr="00F83294">
              <w:rPr>
                <w:color w:val="0070C0"/>
              </w:rPr>
              <w:t>total</w:t>
            </w:r>
            <w:r w:rsidR="000E2147">
              <w:rPr>
                <w:color w:val="0070C0"/>
              </w:rPr>
              <w:t xml:space="preserve"> </w:t>
            </w:r>
            <w:r w:rsidRPr="00F83294">
              <w:rPr>
                <w:color w:val="0070C0"/>
              </w:rPr>
              <w:t>of</w:t>
            </w:r>
            <w:r w:rsidR="000E2147">
              <w:rPr>
                <w:color w:val="0070C0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₱90,785,779.82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9F64BC"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9F64BC"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November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2020.</w:t>
            </w:r>
          </w:p>
          <w:p w14:paraId="0D6E0C0F" w14:textId="46F71C8F" w:rsidR="001A5EFC" w:rsidRPr="00F83294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Protective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Services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Division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Pension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Program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disbursed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₱1,064,686,500.00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208,673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Pensioners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F83294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3E3A01CE" w:rsidR="00F83294" w:rsidRPr="006059F2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79AC82" w14:textId="6B098140" w:rsidR="006D1DB0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D0A5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AD0A5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D0A5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AD0A5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6ACF9745" w:rsidR="006D1DB0" w:rsidRPr="006D1DB0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DF12C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DF12C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DF12C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DF12C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0D218A0E" w:rsidR="00213F5B" w:rsidRPr="006059F2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4E6D4D" w:rsidR="00BF6B14" w:rsidRPr="006059F2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30,995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₱135,323,662.66.</w:t>
            </w:r>
          </w:p>
          <w:p w14:paraId="72B1113B" w14:textId="75FBD30B" w:rsidR="00BF6B14" w:rsidRPr="006059F2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</w:t>
            </w:r>
            <w:r w:rsidR="00B42CA2"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,643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109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LGUs,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NGOs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₱49,566,903.02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C767176" w14:textId="0D8E3BD6" w:rsidR="00BF6B14" w:rsidRPr="006059F2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Non-food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₱9,785,970.00.</w:t>
            </w:r>
          </w:p>
          <w:p w14:paraId="7065E6EE" w14:textId="5339C2A5" w:rsidR="006059F2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97,164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₱369,687,000.00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21F8CA80" w14:textId="255CD6F5" w:rsidR="00BF6B14" w:rsidRPr="006059F2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F849437" w14:textId="62528140" w:rsidR="006059F2" w:rsidRPr="006059F2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370F4F96" w14:textId="77777777" w:rsidR="006059F2" w:rsidRPr="006059F2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16CF054" w14:textId="61A0601C" w:rsidR="006059F2" w:rsidRPr="006059F2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059F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6059F2" w:rsidRPr="006059F2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532C163E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AMOUNT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PAID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REMARKS</w:t>
                  </w:r>
                </w:p>
              </w:tc>
            </w:tr>
            <w:tr w:rsidR="006059F2" w:rsidRPr="006059F2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6059F2" w:rsidRPr="006059F2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May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</w:t>
                  </w:r>
                  <w:r w:rsidR="000E2147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6059F2" w:rsidRPr="006059F2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6059F2" w:rsidRPr="006059F2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OTHERS</w:t>
                  </w:r>
                </w:p>
              </w:tc>
            </w:tr>
            <w:tr w:rsidR="006059F2" w:rsidRPr="006059F2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ESP-SAP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6059F2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0E2147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6059F2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6059F2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</w:tr>
      <w:tr w:rsidR="00F83294" w:rsidRPr="006059F2" w14:paraId="0EB9A1C3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DCDEC" w14:textId="77777777" w:rsidR="00F83294" w:rsidRPr="006059F2" w:rsidRDefault="00F8329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1C75B" w14:textId="77777777" w:rsidR="00F83294" w:rsidRPr="006059F2" w:rsidRDefault="00F8329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</w:tr>
    </w:tbl>
    <w:p w14:paraId="29840615" w14:textId="77777777" w:rsidR="005A4828" w:rsidRDefault="005A4828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EAB6C33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13D9F0D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73B9619" w:rsidR="002D4D40" w:rsidRPr="007E42A7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42A7"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7F8D1F99" w:rsidR="002D4D40" w:rsidRPr="007E42A7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3,064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₱1,378,800.00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3,036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13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6CB5BAAE" w:rsidR="002D4D40" w:rsidRPr="007E42A7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1,771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₱3,006,892.35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27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</w:p>
          <w:p w14:paraId="4CFD7D51" w14:textId="4ED55679" w:rsidR="004B726D" w:rsidRPr="007E42A7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229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Occidental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Mindoro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₱412,369.93</w:t>
            </w:r>
            <w:r w:rsidR="000E214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</w:t>
            </w:r>
            <w:r w:rsidR="000E214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AM.</w:t>
            </w:r>
          </w:p>
          <w:p w14:paraId="622C6821" w14:textId="0B1220A0" w:rsidR="004B726D" w:rsidRPr="007E42A7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E42A7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F1C671C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84B0F9A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3794F968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438356D4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5D85BC78" w:rsidR="005279ED" w:rsidRPr="00E01CC2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7E17E" w14:textId="6A01849B" w:rsidR="00F90F66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DRMD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closely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coordinating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concerned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LGUs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observance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mimimum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protocols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evacuation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centers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Typhoon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Rolly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698C424" w14:textId="77777777" w:rsidR="00F94152" w:rsidRPr="00F94152" w:rsidRDefault="00F94152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7BB3F0DA" w:rsidR="00324414" w:rsidRPr="00E01CC2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4Ps </w:t>
            </w:r>
            <w:r w:rsidR="00080EFE" w:rsidRP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beneficiaries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eastAsia="Times New Roman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3E1AF050" w:rsidR="00C7130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E01C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E591F49" w:rsidR="009702AE" w:rsidRPr="00794E21" w:rsidRDefault="00516A66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794E21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DE7A1B" w:rsidRPr="00794E2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94E2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03B093" w:rsidR="009702AE" w:rsidRPr="00794E21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b/>
                <w:sz w:val="20"/>
                <w:szCs w:val="19"/>
              </w:rPr>
              <w:t>19,238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794E2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80810" w:rsidRPr="00794E21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4E2DB6" w:rsidRPr="00794E2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0810" w:rsidRPr="00794E2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794E21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94E21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80810" w:rsidRPr="00794E21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C5479" w:rsidRPr="00794E2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20,205.00.</w:t>
            </w:r>
          </w:p>
          <w:p w14:paraId="59371687" w14:textId="5B3B4650" w:rsidR="00FF1B00" w:rsidRPr="00794E21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78F542D3" w14:textId="7F3A663D" w:rsidR="0097594A" w:rsidRPr="00794E21" w:rsidRDefault="0097594A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12,401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₱84,700,000.00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7FB832D" w14:textId="77777777" w:rsidR="00303892" w:rsidRPr="00794E21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794E21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79647E" w14:textId="735A0C5C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28.78%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80,213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₱256.93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0A4673B" w14:textId="36A086BB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(11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148,620)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75.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68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715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598,218)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2F938A49" w14:textId="0CBD805A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lastRenderedPageBreak/>
              <w:t>current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91,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61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124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715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E9D648D" w14:textId="1BA71420" w:rsidR="005B52FB" w:rsidRPr="00794E21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4%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794E21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94E21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0185F121" w:rsidR="00E96404" w:rsidRPr="00E01CC2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E01C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E01C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E01C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2A3D26EC" w14:textId="132238B6" w:rsidR="00155E19" w:rsidRPr="00E01CC2" w:rsidRDefault="00730840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515DA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515DA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515DA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515DA6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515D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15DA6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515D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15DA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583CAD2C" w:rsidR="00155E19" w:rsidRPr="00E01CC2" w:rsidRDefault="00155E19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199,</w:t>
            </w:r>
            <w:r w:rsidR="00D13B61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627</w:t>
            </w:r>
            <w:r w:rsidR="000E2147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₱1,</w:t>
            </w:r>
            <w:r w:rsidR="00D13B61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185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13B61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759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2B2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2B2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11,402</w:t>
            </w:r>
            <w:r w:rsidR="000E2147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67,761,000.00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180B3DA1" w14:textId="1D808D1E" w:rsidR="00E96404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536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03CC754" w14:textId="687599E9" w:rsidR="00C514DA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2B2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212A543" w14:textId="77777777" w:rsidR="00440E44" w:rsidRPr="00E01CC2" w:rsidRDefault="00440E44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24B0C45E" w:rsidR="00E96404" w:rsidRPr="00E01CC2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6B1EB16A" w:rsidR="00ED50BE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has recorded 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who have received SAP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E01CC2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E01C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E01CC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E01CC2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2B2983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E01CC2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E01CC2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EB79606" w14:textId="49FA829A" w:rsidR="008F25BE" w:rsidRDefault="008F25BE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1CBF78" w14:textId="77777777" w:rsidR="00467F2C" w:rsidRDefault="00467F2C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A39616" w14:textId="77777777" w:rsidR="00467F2C" w:rsidRDefault="00467F2C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139DF3" w14:textId="77777777" w:rsidR="00467F2C" w:rsidRDefault="00467F2C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7A269BC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30AF242" w:rsidR="009702AE" w:rsidRPr="001B068A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464F790B" w:rsidR="00467F2C" w:rsidRPr="001B068A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25BB726F" w:rsidR="00467F2C" w:rsidRPr="001B068A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3B6EA6FD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6E33A5EF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5EB9AFFC" w:rsidR="00E57A3A" w:rsidRPr="001B068A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0E16D713" w14:textId="77777777" w:rsidR="00E57A3A" w:rsidRPr="001B068A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359B3D61" w:rsidR="009702AE" w:rsidRPr="001B068A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024AACAE" w:rsidR="004E029E" w:rsidRPr="001B068A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236B"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123,933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84236B"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743,598,000.00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5C18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30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15EA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0F6F7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6AA03A0E" w:rsidR="00B704B0" w:rsidRPr="001B068A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6C79635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34515A5C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FD456D1" w:rsidR="009702AE" w:rsidRPr="008F25BE" w:rsidRDefault="00FF701A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F25B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396A8E70" w14:textId="48EDADEE" w:rsidR="00FF701A" w:rsidRPr="008F25BE" w:rsidRDefault="00FF701A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limited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capacity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vehicle,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1,864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₱879,751.44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loaded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remaining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pick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60241FB" w14:textId="1307F739" w:rsidR="00DA3149" w:rsidRPr="008F25BE" w:rsidRDefault="0052138F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700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1,435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RIATFs.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9,306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16,525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released.</w:t>
            </w:r>
          </w:p>
          <w:p w14:paraId="6AE46CF0" w14:textId="33EE4E1C" w:rsidR="00645671" w:rsidRPr="008F25BE" w:rsidRDefault="007502C0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₱10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.60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6294D3C6" w:rsidR="00DA3149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8F25BE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8F25BE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8F25BE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8F25BE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84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722E0251" w14:textId="59013148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SAP-ESP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47E1" w:rsidRPr="008F25BE">
              <w:rPr>
                <w:rFonts w:ascii="Arial" w:eastAsia="Arial" w:hAnsi="Arial" w:cs="Arial"/>
                <w:sz w:val="20"/>
                <w:szCs w:val="19"/>
              </w:rPr>
              <w:t>96,570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After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process,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83,769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preparation.</w:t>
            </w:r>
          </w:p>
          <w:p w14:paraId="5071EAEB" w14:textId="3CAE524D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69,401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₱345,152,200.00.</w:t>
            </w:r>
          </w:p>
          <w:p w14:paraId="060C72ED" w14:textId="42D4ABBC" w:rsidR="00645671" w:rsidRPr="008F25BE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3F4CB355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0A958B0D" w14:textId="611AC72F" w:rsidR="00866571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7305A57" w14:textId="20C105E3" w:rsidR="00866571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0BA1F8" w14:textId="77777777" w:rsidR="00515DA6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3D5831" w14:textId="702A781B" w:rsidR="002B70BB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775FE549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1B4A4945" w:rsidR="00FB3E61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77777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1990C08B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4A3C1A00" wp14:editId="39675831">
            <wp:extent cx="5605272" cy="420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4C3E" w14:textId="77777777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76AC6C72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6E0AC8A2" wp14:editId="4CAF285E">
            <wp:extent cx="5605272" cy="420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D13" w:rsidRPr="00D36D13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EF00" w14:textId="77777777" w:rsidR="00C414E5" w:rsidRDefault="00C414E5">
      <w:pPr>
        <w:spacing w:after="0" w:line="240" w:lineRule="auto"/>
      </w:pPr>
      <w:r>
        <w:separator/>
      </w:r>
    </w:p>
  </w:endnote>
  <w:endnote w:type="continuationSeparator" w:id="0">
    <w:p w14:paraId="42962EB3" w14:textId="77777777" w:rsidR="00C414E5" w:rsidRDefault="00C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49319A" w:rsidRDefault="0049319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49319A" w:rsidRDefault="0049319A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19204734" w:rsidR="0049319A" w:rsidRDefault="0049319A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#419</w:t>
    </w:r>
    <w:r w:rsidRPr="00125C91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04 November 2020, 6A</w:t>
    </w:r>
    <w:r w:rsidRPr="00125C91">
      <w:rPr>
        <w:rFonts w:ascii="Arial" w:eastAsia="Arial" w:hAnsi="Arial" w:cs="Arial"/>
        <w:sz w:val="14"/>
        <w:szCs w:val="14"/>
      </w:rPr>
      <w:t>M</w:t>
    </w:r>
  </w:p>
  <w:p w14:paraId="2B859230" w14:textId="77777777" w:rsidR="0049319A" w:rsidRDefault="0049319A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49319A" w:rsidRDefault="0049319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CC22" w14:textId="77777777" w:rsidR="00C414E5" w:rsidRDefault="00C414E5">
      <w:pPr>
        <w:spacing w:after="0" w:line="240" w:lineRule="auto"/>
      </w:pPr>
      <w:r>
        <w:separator/>
      </w:r>
    </w:p>
  </w:footnote>
  <w:footnote w:type="continuationSeparator" w:id="0">
    <w:p w14:paraId="524166D8" w14:textId="77777777" w:rsidR="00C414E5" w:rsidRDefault="00C4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49319A" w:rsidRDefault="0049319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49319A" w:rsidRDefault="0049319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49319A" w:rsidRDefault="0049319A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49319A" w:rsidRDefault="0049319A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49319A" w:rsidRDefault="0049319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"/>
  </w:num>
  <w:num w:numId="5">
    <w:abstractNumId w:val="19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22"/>
  </w:num>
  <w:num w:numId="19">
    <w:abstractNumId w:val="17"/>
  </w:num>
  <w:num w:numId="20">
    <w:abstractNumId w:val="4"/>
  </w:num>
  <w:num w:numId="21">
    <w:abstractNumId w:val="14"/>
  </w:num>
  <w:num w:numId="22">
    <w:abstractNumId w:val="12"/>
  </w:num>
  <w:num w:numId="23">
    <w:abstractNumId w:val="25"/>
  </w:num>
  <w:num w:numId="24">
    <w:abstractNumId w:val="7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gUApzjXQS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3F7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F65"/>
    <w:rsid w:val="00234AC4"/>
    <w:rsid w:val="00234E36"/>
    <w:rsid w:val="0023509D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3DB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7F16"/>
    <w:rsid w:val="004A7FDD"/>
    <w:rsid w:val="004B02D6"/>
    <w:rsid w:val="004B06A6"/>
    <w:rsid w:val="004B0964"/>
    <w:rsid w:val="004B0980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138F"/>
    <w:rsid w:val="005213D6"/>
    <w:rsid w:val="00521408"/>
    <w:rsid w:val="00522942"/>
    <w:rsid w:val="00523281"/>
    <w:rsid w:val="005233AF"/>
    <w:rsid w:val="0052367C"/>
    <w:rsid w:val="0052385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7D1C"/>
    <w:rsid w:val="007F084F"/>
    <w:rsid w:val="007F0B6C"/>
    <w:rsid w:val="007F1145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B51"/>
    <w:rsid w:val="00997E1D"/>
    <w:rsid w:val="009A01EC"/>
    <w:rsid w:val="009A059F"/>
    <w:rsid w:val="009A065D"/>
    <w:rsid w:val="009A0B1D"/>
    <w:rsid w:val="009A0BE2"/>
    <w:rsid w:val="009A1436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971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236A"/>
    <w:rsid w:val="00B72608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30F3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E88D07B-01F7-42D1-BAEE-3E9534FE5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27205</Words>
  <Characters>155069</Characters>
  <Application>Microsoft Office Word</Application>
  <DocSecurity>0</DocSecurity>
  <Lines>1292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Leslie R. Jawili</cp:lastModifiedBy>
  <cp:revision>39</cp:revision>
  <dcterms:created xsi:type="dcterms:W3CDTF">2020-11-03T12:52:00Z</dcterms:created>
  <dcterms:modified xsi:type="dcterms:W3CDTF">2020-11-03T20:48:00Z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