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60C89695" w:rsidR="003D796E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B50E7C">
        <w:rPr>
          <w:rFonts w:ascii="Arial" w:eastAsia="Arial" w:hAnsi="Arial" w:cs="Arial"/>
          <w:b/>
          <w:sz w:val="32"/>
          <w:szCs w:val="24"/>
        </w:rPr>
        <w:t>6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2967D946" w:rsidR="00155355" w:rsidRPr="00BE43F9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7D346F">
        <w:rPr>
          <w:rFonts w:ascii="Arial" w:eastAsia="Arial" w:hAnsi="Arial" w:cs="Arial"/>
          <w:sz w:val="24"/>
          <w:szCs w:val="24"/>
        </w:rPr>
        <w:t>2</w:t>
      </w:r>
      <w:r w:rsidR="00B50E7C">
        <w:rPr>
          <w:rFonts w:ascii="Arial" w:eastAsia="Arial" w:hAnsi="Arial" w:cs="Arial"/>
          <w:sz w:val="24"/>
          <w:szCs w:val="24"/>
        </w:rPr>
        <w:t>3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AD43E4">
        <w:rPr>
          <w:rFonts w:ascii="Arial" w:eastAsia="Arial" w:hAnsi="Arial" w:cs="Arial"/>
          <w:sz w:val="24"/>
          <w:szCs w:val="24"/>
        </w:rPr>
        <w:t>December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79174770" w14:textId="3C7FC6A4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D7E23B8" w14:textId="70635771" w:rsidR="001D4AB4" w:rsidRDefault="001D4AB4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1D09E5B6" w14:textId="3EA19F8E" w:rsidR="004E376D" w:rsidRDefault="004E376D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77F17B1F" w14:textId="3D5579D9" w:rsidR="00D76DB5" w:rsidRDefault="00D76DB5" w:rsidP="004C78A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C118EE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p w14:paraId="1362570C" w14:textId="5791218C" w:rsidR="002F596A" w:rsidRDefault="001D4AB4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75C0D358" w14:textId="77777777" w:rsidR="00D76DB5" w:rsidRPr="00D76DB5" w:rsidRDefault="00D76DB5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7ADE04F3" w:rsidR="00892C65" w:rsidRPr="00D60917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56662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total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4C78A5" w:rsidRPr="004C78A5">
        <w:rPr>
          <w:rFonts w:ascii="Arial" w:eastAsia="Times New Roman" w:hAnsi="Arial" w:cs="Arial"/>
          <w:b/>
          <w:bCs/>
          <w:color w:val="0070C0"/>
          <w:sz w:val="24"/>
          <w:szCs w:val="24"/>
        </w:rPr>
        <w:t>41,070</w:t>
      </w:r>
      <w:r w:rsidR="009771C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4C78A5" w:rsidRPr="004C78A5">
        <w:rPr>
          <w:rFonts w:ascii="Arial" w:eastAsia="Times New Roman" w:hAnsi="Arial" w:cs="Arial"/>
          <w:b/>
          <w:bCs/>
          <w:color w:val="0070C0"/>
          <w:sz w:val="24"/>
          <w:szCs w:val="24"/>
        </w:rPr>
        <w:t>163,565</w:t>
      </w:r>
      <w:r w:rsidR="009771C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we</w:t>
      </w:r>
      <w:r w:rsidRPr="00856662"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 affected in</w:t>
      </w:r>
      <w:r w:rsidR="00156293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4C78A5" w:rsidRPr="004C78A5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308</w:t>
      </w:r>
      <w:r w:rsidRPr="00267A3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78A5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4C78A5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4C78A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E2A41" w:rsidRPr="004C78A5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VII, VIII, </w:t>
      </w:r>
      <w:r w:rsidR="00EF6139" w:rsidRPr="004C78A5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EF6139" w:rsidRPr="004C78A5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B154C6" w:rsidRPr="004C78A5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(see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Table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825" w:type="pct"/>
        <w:tblInd w:w="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6595"/>
        <w:gridCol w:w="1111"/>
        <w:gridCol w:w="1147"/>
        <w:gridCol w:w="1009"/>
      </w:tblGrid>
      <w:tr w:rsidR="004C78A5" w:rsidRPr="004C78A5" w14:paraId="1E3D4061" w14:textId="77777777" w:rsidTr="004C78A5">
        <w:trPr>
          <w:trHeight w:val="58"/>
          <w:tblHeader/>
        </w:trPr>
        <w:tc>
          <w:tcPr>
            <w:tcW w:w="33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59B30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36468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C78A5" w:rsidRPr="004C78A5" w14:paraId="0CD3EB45" w14:textId="77777777" w:rsidTr="004C78A5">
        <w:trPr>
          <w:trHeight w:val="58"/>
          <w:tblHeader/>
        </w:trPr>
        <w:tc>
          <w:tcPr>
            <w:tcW w:w="33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B36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560E9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7BB6F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25F27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C78A5" w:rsidRPr="004C78A5" w14:paraId="1465F403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6581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F43B3" w14:textId="3F460B5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308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150AD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41,070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4D814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163,565 </w:t>
            </w:r>
          </w:p>
        </w:tc>
      </w:tr>
      <w:tr w:rsidR="004C78A5" w:rsidRPr="004C78A5" w14:paraId="538CD277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4EE1C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390642" w14:textId="0B300DB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B1DFD4" w14:textId="4D8B649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638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4974A" w14:textId="77A00F9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2,598 </w:t>
            </w:r>
          </w:p>
        </w:tc>
      </w:tr>
      <w:tr w:rsidR="004C78A5" w:rsidRPr="004C78A5" w14:paraId="0101F0DC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2FE3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0504A" w14:textId="203D096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4F077" w14:textId="609E4F5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15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9C6F0" w14:textId="3455B84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60 </w:t>
            </w:r>
          </w:p>
        </w:tc>
      </w:tr>
      <w:tr w:rsidR="004C78A5" w:rsidRPr="004C78A5" w14:paraId="345A75AB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1CB3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C5A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D10B" w14:textId="268052A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5501" w14:textId="23EE96B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088B" w14:textId="13180AF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60 </w:t>
            </w:r>
          </w:p>
        </w:tc>
      </w:tr>
      <w:tr w:rsidR="004C78A5" w:rsidRPr="004C78A5" w14:paraId="11EA577E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0EB4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FBC11" w14:textId="57200B8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EC2DF" w14:textId="03683CE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461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6D808" w14:textId="50F5162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1,900 </w:t>
            </w:r>
          </w:p>
        </w:tc>
      </w:tr>
      <w:tr w:rsidR="004C78A5" w:rsidRPr="004C78A5" w14:paraId="3DDDB17A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B332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F3E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D0DB" w14:textId="204252E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64C2" w14:textId="2B73567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1426B" w14:textId="02C7DD7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45 </w:t>
            </w:r>
          </w:p>
        </w:tc>
      </w:tr>
      <w:tr w:rsidR="004C78A5" w:rsidRPr="004C78A5" w14:paraId="429A5CF9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E6E6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8AD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F628" w14:textId="678A54E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4D5F" w14:textId="40E8E81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247C" w14:textId="421C3B4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44 </w:t>
            </w:r>
          </w:p>
        </w:tc>
      </w:tr>
      <w:tr w:rsidR="004C78A5" w:rsidRPr="004C78A5" w14:paraId="542D7242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919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9B6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9B6F" w14:textId="26E14FE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CE50" w14:textId="2CC2CE8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54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967F" w14:textId="4879A55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221 </w:t>
            </w:r>
          </w:p>
        </w:tc>
      </w:tr>
      <w:tr w:rsidR="004C78A5" w:rsidRPr="004C78A5" w14:paraId="75E490A8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52C0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475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Dalaguete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46FF" w14:textId="3BB2A5E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95C7" w14:textId="01E840F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D7C6" w14:textId="7C3A2EA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4C78A5" w:rsidRPr="004C78A5" w14:paraId="1C5341A6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E730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4A2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Danao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CBB9" w14:textId="442A0B0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5C17" w14:textId="1BF7238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150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96B3" w14:textId="731ACD2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600 </w:t>
            </w:r>
          </w:p>
        </w:tc>
      </w:tr>
      <w:tr w:rsidR="004C78A5" w:rsidRPr="004C78A5" w14:paraId="58C0C6E1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A310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D9F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BF95" w14:textId="6055FA5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601E" w14:textId="5D71675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20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2017" w14:textId="62976ED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140 </w:t>
            </w:r>
          </w:p>
        </w:tc>
      </w:tr>
      <w:tr w:rsidR="004C78A5" w:rsidRPr="004C78A5" w14:paraId="397B3C6A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A8C3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EC9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Lapu-Lapu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Opon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E3AC" w14:textId="46BDB04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D2BA2" w14:textId="7620531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183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99C8" w14:textId="51211F4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750 </w:t>
            </w:r>
          </w:p>
        </w:tc>
      </w:tr>
      <w:tr w:rsidR="004C78A5" w:rsidRPr="004C78A5" w14:paraId="1256BAD7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96F2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BB7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547E" w14:textId="27C02D7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2935" w14:textId="129DA6D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24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C260" w14:textId="45167A2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92 </w:t>
            </w:r>
          </w:p>
        </w:tc>
      </w:tr>
      <w:tr w:rsidR="004C78A5" w:rsidRPr="004C78A5" w14:paraId="3B2BE047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A750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8DD8B" w14:textId="195DD24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80053" w14:textId="3F59746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162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16065" w14:textId="65D3F94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638 </w:t>
            </w:r>
          </w:p>
        </w:tc>
      </w:tr>
      <w:tr w:rsidR="004C78A5" w:rsidRPr="004C78A5" w14:paraId="12FF9941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7D89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CA3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Bais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7466" w14:textId="3A3578D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8222D" w14:textId="306A6C3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33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103B" w14:textId="7DC70B3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125 </w:t>
            </w:r>
          </w:p>
        </w:tc>
      </w:tr>
      <w:tr w:rsidR="004C78A5" w:rsidRPr="004C78A5" w14:paraId="3A1C9CD2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702C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F7B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Dumaguete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1CE5" w14:textId="34639ED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48DF" w14:textId="6CD0863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92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5806" w14:textId="16BA31C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365 </w:t>
            </w:r>
          </w:p>
        </w:tc>
      </w:tr>
      <w:tr w:rsidR="004C78A5" w:rsidRPr="004C78A5" w14:paraId="44EA3912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8F86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937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023F" w14:textId="5EFF9CE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EA94" w14:textId="0F32A58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37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F260" w14:textId="2504151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148 </w:t>
            </w:r>
          </w:p>
        </w:tc>
      </w:tr>
      <w:tr w:rsidR="004C78A5" w:rsidRPr="004C78A5" w14:paraId="2FD03880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9C4C7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E64C5" w14:textId="050DFD5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CB6DA" w14:textId="04BC266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FA881" w14:textId="411A21A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38 </w:t>
            </w:r>
          </w:p>
        </w:tc>
      </w:tr>
      <w:tr w:rsidR="004C78A5" w:rsidRPr="004C78A5" w14:paraId="35390F67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465F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85194" w14:textId="0BB0CC1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E71FB" w14:textId="1891C9E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79482" w14:textId="2BFA491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38 </w:t>
            </w:r>
          </w:p>
        </w:tc>
      </w:tr>
      <w:tr w:rsidR="004C78A5" w:rsidRPr="004C78A5" w14:paraId="4F24770E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0A38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6C5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96C6" w14:textId="3175DAD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15F9" w14:textId="1158E5F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EECF" w14:textId="1A7BCEC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34 </w:t>
            </w:r>
          </w:p>
        </w:tc>
      </w:tr>
      <w:tr w:rsidR="004C78A5" w:rsidRPr="004C78A5" w14:paraId="2295BB71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837A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5DF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Mahaplag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5ABF" w14:textId="63EC2C8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0397" w14:textId="21D4093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91A9" w14:textId="3E99E90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4C78A5" w:rsidRPr="004C78A5" w14:paraId="42F5A401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44969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330EC" w14:textId="58BC7ED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889B6F" w14:textId="525AEA2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608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FD907" w14:textId="04D5B12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2,818 </w:t>
            </w:r>
          </w:p>
        </w:tc>
      </w:tr>
      <w:tr w:rsidR="004C78A5" w:rsidRPr="004C78A5" w14:paraId="5270DBEC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1989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8F8EF" w14:textId="5B4D67E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2B541" w14:textId="43991A4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294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03C94" w14:textId="6393246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1,268 </w:t>
            </w:r>
          </w:p>
        </w:tc>
      </w:tr>
      <w:tr w:rsidR="004C78A5" w:rsidRPr="004C78A5" w14:paraId="364BF39A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1C4A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0A7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3C23" w14:textId="7D3A8D5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CF32" w14:textId="4A4E0F9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B21E" w14:textId="2FB8CF6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37 </w:t>
            </w:r>
          </w:p>
        </w:tc>
      </w:tr>
      <w:tr w:rsidR="004C78A5" w:rsidRPr="004C78A5" w14:paraId="254A3D81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D387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AE5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A855" w14:textId="4BC45E2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A576" w14:textId="59B9249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7EE1" w14:textId="2EBDA03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20 </w:t>
            </w:r>
          </w:p>
        </w:tc>
      </w:tr>
      <w:tr w:rsidR="004C78A5" w:rsidRPr="004C78A5" w14:paraId="56EC9FF2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477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A22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8AEE" w14:textId="4FD3648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961E" w14:textId="7BC4485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72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C595" w14:textId="3418EFE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360 </w:t>
            </w:r>
          </w:p>
        </w:tc>
      </w:tr>
      <w:tr w:rsidR="004C78A5" w:rsidRPr="004C78A5" w14:paraId="4F646E85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0F74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56D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0280" w14:textId="3273BF1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B467" w14:textId="1D7598D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6AD55" w14:textId="4375234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65 </w:t>
            </w:r>
          </w:p>
        </w:tc>
      </w:tr>
      <w:tr w:rsidR="004C78A5" w:rsidRPr="004C78A5" w14:paraId="00B36EC0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0B99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7E1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26F3" w14:textId="6DE114C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91604" w14:textId="6EE6D0B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152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53D8" w14:textId="27E2B03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546 </w:t>
            </w:r>
          </w:p>
        </w:tc>
      </w:tr>
      <w:tr w:rsidR="004C78A5" w:rsidRPr="004C78A5" w14:paraId="4C0FA248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67B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62A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61E3" w14:textId="6FC1F2B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0F8B" w14:textId="7E8A0AE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40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0550" w14:textId="10D0723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240 </w:t>
            </w:r>
          </w:p>
        </w:tc>
      </w:tr>
      <w:tr w:rsidR="004C78A5" w:rsidRPr="004C78A5" w14:paraId="57346FE0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1844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CE673" w14:textId="790230E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17BE7" w14:textId="641A973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310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B3A9D" w14:textId="6B27BA2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1,530 </w:t>
            </w:r>
          </w:p>
        </w:tc>
      </w:tr>
      <w:tr w:rsidR="004C78A5" w:rsidRPr="004C78A5" w14:paraId="406A39F1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4D23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931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Asuncion (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Saug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F1DE" w14:textId="6167F03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90D0" w14:textId="6B77BAD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238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5A1F" w14:textId="6B476E7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1,180 </w:t>
            </w:r>
          </w:p>
        </w:tc>
      </w:tr>
      <w:tr w:rsidR="004C78A5" w:rsidRPr="004C78A5" w14:paraId="34298603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DB4D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1B6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7909" w14:textId="1A90185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B2078" w14:textId="250191E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5909" w14:textId="4847006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50 </w:t>
            </w:r>
          </w:p>
        </w:tc>
      </w:tr>
      <w:tr w:rsidR="004C78A5" w:rsidRPr="004C78A5" w14:paraId="12C1EE87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6EF7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81E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FE78" w14:textId="789A910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2339" w14:textId="5CBB591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60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359F" w14:textId="1A56B32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300 </w:t>
            </w:r>
          </w:p>
        </w:tc>
      </w:tr>
      <w:tr w:rsidR="004C78A5" w:rsidRPr="004C78A5" w14:paraId="2464AEAC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87BB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02BE5" w14:textId="0DD7D6E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0E468" w14:textId="576A6A3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7390F" w14:textId="287A9AD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20 </w:t>
            </w:r>
          </w:p>
        </w:tc>
      </w:tr>
      <w:tr w:rsidR="004C78A5" w:rsidRPr="004C78A5" w14:paraId="1C9BD789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DB52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A49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19AA" w14:textId="7149E43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678B" w14:textId="0F387DD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4911" w14:textId="053F3BF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20 </w:t>
            </w:r>
          </w:p>
        </w:tc>
      </w:tr>
      <w:tr w:rsidR="004C78A5" w:rsidRPr="004C78A5" w14:paraId="13278409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1A86BC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A7B71" w14:textId="43E0E65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250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9E7DF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39,812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30D0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158,111 </w:t>
            </w:r>
          </w:p>
        </w:tc>
      </w:tr>
      <w:tr w:rsidR="004C78A5" w:rsidRPr="004C78A5" w14:paraId="2EE51608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137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510BA" w14:textId="2A54EA5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F8E81" w14:textId="16AE585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1,443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ACA07" w14:textId="39806B9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6,525 </w:t>
            </w:r>
          </w:p>
        </w:tc>
      </w:tr>
      <w:tr w:rsidR="004C78A5" w:rsidRPr="004C78A5" w14:paraId="277B31E5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B002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C54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Butuan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AD41" w14:textId="599E5AF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7CBE" w14:textId="2B13F6B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852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4EAE" w14:textId="37ECAD8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4,066 </w:t>
            </w:r>
          </w:p>
        </w:tc>
      </w:tr>
      <w:tr w:rsidR="004C78A5" w:rsidRPr="004C78A5" w14:paraId="33CEAB09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5D90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121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F46B" w14:textId="2B6D0A2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9FE3" w14:textId="112AEE0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462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9A57" w14:textId="36FA726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2,007 </w:t>
            </w:r>
          </w:p>
        </w:tc>
      </w:tr>
      <w:tr w:rsidR="004C78A5" w:rsidRPr="004C78A5" w14:paraId="64CBA8F4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4514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2F4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240F" w14:textId="07A7B52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43EB" w14:textId="47DC7F3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38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5A80" w14:textId="71084A3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119 </w:t>
            </w:r>
          </w:p>
        </w:tc>
      </w:tr>
      <w:tr w:rsidR="004C78A5" w:rsidRPr="004C78A5" w14:paraId="26D01730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D8B4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1F8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2856" w14:textId="3636567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22FC" w14:textId="5DA0DE3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2325" w14:textId="7F78BD0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50 </w:t>
            </w:r>
          </w:p>
        </w:tc>
      </w:tr>
      <w:tr w:rsidR="004C78A5" w:rsidRPr="004C78A5" w14:paraId="6D0820A4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650A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C8D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Remedios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BB37" w14:textId="155D39B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2863" w14:textId="347B197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81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3E19" w14:textId="718D903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283 </w:t>
            </w:r>
          </w:p>
        </w:tc>
      </w:tr>
      <w:tr w:rsidR="004C78A5" w:rsidRPr="004C78A5" w14:paraId="27C0A26F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9326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093BC" w14:textId="1545B85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04AD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18,494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249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70,560 </w:t>
            </w:r>
          </w:p>
        </w:tc>
      </w:tr>
      <w:tr w:rsidR="004C78A5" w:rsidRPr="004C78A5" w14:paraId="763CD007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4386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2E4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FF42" w14:textId="01BD0A4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59EC" w14:textId="4C3FC33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172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8F7F" w14:textId="45321AF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825 </w:t>
            </w:r>
          </w:p>
        </w:tc>
      </w:tr>
      <w:tr w:rsidR="004C78A5" w:rsidRPr="004C78A5" w14:paraId="23E43E66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5950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0A6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071A" w14:textId="746BFE6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3E98" w14:textId="6E0C249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8,295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9385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30,440 </w:t>
            </w:r>
          </w:p>
        </w:tc>
      </w:tr>
      <w:tr w:rsidR="004C78A5" w:rsidRPr="004C78A5" w14:paraId="1FAF6C0E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A972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E98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3196" w14:textId="5CD7DBD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3005" w14:textId="601AEA0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1,121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F247" w14:textId="0390FD9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4,593 </w:t>
            </w:r>
          </w:p>
        </w:tc>
      </w:tr>
      <w:tr w:rsidR="004C78A5" w:rsidRPr="004C78A5" w14:paraId="151A102F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11BE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EC9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4DBA" w14:textId="63B0FEE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BABB" w14:textId="182F8A2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160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4976" w14:textId="72D3064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668 </w:t>
            </w:r>
          </w:p>
        </w:tc>
      </w:tr>
      <w:tr w:rsidR="004C78A5" w:rsidRPr="004C78A5" w14:paraId="1F373405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B862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976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3ED3" w14:textId="0703A2D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15A5" w14:textId="318B071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1,549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317C" w14:textId="3D9B05C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7,123 </w:t>
            </w:r>
          </w:p>
        </w:tc>
      </w:tr>
      <w:tr w:rsidR="004C78A5" w:rsidRPr="004C78A5" w14:paraId="21BEF97F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372B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BA9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D9BE" w14:textId="7E5DD8F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3247" w14:textId="715A77E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6,162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BFF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23,470 </w:t>
            </w:r>
          </w:p>
        </w:tc>
      </w:tr>
      <w:tr w:rsidR="004C78A5" w:rsidRPr="004C78A5" w14:paraId="3A74005F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6339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C38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2CC4" w14:textId="7FCDACD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5EDB" w14:textId="106BEE0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129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B094" w14:textId="179822A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489 </w:t>
            </w:r>
          </w:p>
        </w:tc>
      </w:tr>
      <w:tr w:rsidR="004C78A5" w:rsidRPr="004C78A5" w14:paraId="05CC50A0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F17D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C9C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D159" w14:textId="5FD9920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3F6A" w14:textId="38C4331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33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AEA1" w14:textId="59E7FE2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137 </w:t>
            </w:r>
          </w:p>
        </w:tc>
      </w:tr>
      <w:tr w:rsidR="004C78A5" w:rsidRPr="004C78A5" w14:paraId="55E1ECE9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DC07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C9B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D4A2" w14:textId="466FBB1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42763" w14:textId="476A12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121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E751" w14:textId="4B532B4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629 </w:t>
            </w:r>
          </w:p>
        </w:tc>
      </w:tr>
      <w:tr w:rsidR="004C78A5" w:rsidRPr="004C78A5" w14:paraId="45F76055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A825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C37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517F" w14:textId="565FC3A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7317" w14:textId="32E1588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86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203B" w14:textId="0A0CEBE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355 </w:t>
            </w:r>
          </w:p>
        </w:tc>
      </w:tr>
      <w:tr w:rsidR="004C78A5" w:rsidRPr="004C78A5" w14:paraId="05F22106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7821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2ED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7AB9" w14:textId="0805ADF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EC17" w14:textId="5CEEEAF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554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02E0" w14:textId="54B9D01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1,350 </w:t>
            </w:r>
          </w:p>
        </w:tc>
      </w:tr>
      <w:tr w:rsidR="004C78A5" w:rsidRPr="004C78A5" w14:paraId="3BBE51F8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87E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362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6252" w14:textId="64AF546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B4EF" w14:textId="3545F93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2A2A" w14:textId="587782B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481 </w:t>
            </w:r>
          </w:p>
        </w:tc>
      </w:tr>
      <w:tr w:rsidR="004C78A5" w:rsidRPr="004C78A5" w14:paraId="2BB00F89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B603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Dinagat</w:t>
            </w:r>
            <w:proofErr w:type="spellEnd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74F56" w14:textId="5FF4454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B6DE9" w14:textId="788EB83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44B0C" w14:textId="163F33E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10 </w:t>
            </w:r>
          </w:p>
        </w:tc>
      </w:tr>
      <w:tr w:rsidR="004C78A5" w:rsidRPr="004C78A5" w14:paraId="3684F17F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0BE2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DD2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9029" w14:textId="631BF7A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45D1" w14:textId="6B358CC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435D" w14:textId="00666FC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10 </w:t>
            </w:r>
          </w:p>
        </w:tc>
      </w:tr>
      <w:tr w:rsidR="004C78A5" w:rsidRPr="004C78A5" w14:paraId="7CAA3400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15D2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F28BC" w14:textId="6B39848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A9B66" w14:textId="189E3D1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564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86F7F" w14:textId="099B1DA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2,232 </w:t>
            </w:r>
          </w:p>
        </w:tc>
      </w:tr>
      <w:tr w:rsidR="004C78A5" w:rsidRPr="004C78A5" w14:paraId="27F549E5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9CE2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56A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461B7" w14:textId="1816DD6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9EE6" w14:textId="4038500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47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82F2" w14:textId="4B62B1F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179 </w:t>
            </w:r>
          </w:p>
        </w:tc>
      </w:tr>
      <w:tr w:rsidR="004C78A5" w:rsidRPr="004C78A5" w14:paraId="5B5B8D84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090B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6AA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C4DC" w14:textId="0734926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F701" w14:textId="06E0CAD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70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794FD" w14:textId="78D1682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324 </w:t>
            </w:r>
          </w:p>
        </w:tc>
      </w:tr>
      <w:tr w:rsidR="004C78A5" w:rsidRPr="004C78A5" w14:paraId="020D2CE5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0F87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BC3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01F8" w14:textId="79ECDAA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29DC" w14:textId="0E8C947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162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C18D" w14:textId="4228F08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618 </w:t>
            </w:r>
          </w:p>
        </w:tc>
      </w:tr>
      <w:tr w:rsidR="004C78A5" w:rsidRPr="004C78A5" w14:paraId="286A7DE8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00B9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1EE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CD2D" w14:textId="7BB7FE6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C0CD7" w14:textId="5CA6CE3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69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779D" w14:textId="0642F5D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268 </w:t>
            </w:r>
          </w:p>
        </w:tc>
      </w:tr>
      <w:tr w:rsidR="004C78A5" w:rsidRPr="004C78A5" w14:paraId="67D60356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CE5C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DB7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Surigao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F5DE" w14:textId="39D8FB4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2CFA" w14:textId="542BA57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70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38CE" w14:textId="29785AB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285 </w:t>
            </w:r>
          </w:p>
        </w:tc>
      </w:tr>
      <w:tr w:rsidR="004C78A5" w:rsidRPr="004C78A5" w14:paraId="2EBA9DA6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AE58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BD2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Tagana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F2E3" w14:textId="78F7D50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C742" w14:textId="56B4DF8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146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EBD2" w14:textId="73F165C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558 </w:t>
            </w:r>
          </w:p>
        </w:tc>
      </w:tr>
      <w:tr w:rsidR="004C78A5" w:rsidRPr="004C78A5" w14:paraId="77D838E1" w14:textId="77777777" w:rsidTr="004C78A5">
        <w:trPr>
          <w:trHeight w:val="20"/>
        </w:trPr>
        <w:tc>
          <w:tcPr>
            <w:tcW w:w="3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EB24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A7137" w14:textId="543A504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119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6048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19,309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875B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78,784 </w:t>
            </w:r>
          </w:p>
        </w:tc>
      </w:tr>
      <w:tr w:rsidR="004C78A5" w:rsidRPr="004C78A5" w14:paraId="05E196D1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AFC7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03E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5266" w14:textId="5C5D40B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C87B" w14:textId="00895C5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3,821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DDB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14,565 </w:t>
            </w:r>
          </w:p>
        </w:tc>
      </w:tr>
      <w:tr w:rsidR="004C78A5" w:rsidRPr="004C78A5" w14:paraId="65049691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3818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FB5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6C7A" w14:textId="5ABCB9C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86F8C" w14:textId="1530E7A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20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FEA2" w14:textId="103371F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100 </w:t>
            </w:r>
          </w:p>
        </w:tc>
      </w:tr>
      <w:tr w:rsidR="004C78A5" w:rsidRPr="004C78A5" w14:paraId="52D6A872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1337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EAB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8A8E" w14:textId="0D1962D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5123" w14:textId="21F16BE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3,290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869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10,325 </w:t>
            </w:r>
          </w:p>
        </w:tc>
      </w:tr>
      <w:tr w:rsidR="004C78A5" w:rsidRPr="004C78A5" w14:paraId="7D7B68F9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909D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2A3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40CC" w14:textId="5AD0C9F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8A28" w14:textId="16E0C0C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27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F546" w14:textId="4750670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135 </w:t>
            </w:r>
          </w:p>
        </w:tc>
      </w:tr>
      <w:tr w:rsidR="004C78A5" w:rsidRPr="004C78A5" w14:paraId="78950439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723E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09B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9A0B" w14:textId="66FA9A8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3E37" w14:textId="3707EF3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1,951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6986" w14:textId="4671ACB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9,755 </w:t>
            </w:r>
          </w:p>
        </w:tc>
      </w:tr>
      <w:tr w:rsidR="004C78A5" w:rsidRPr="004C78A5" w14:paraId="60869E5A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FE55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CE9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69D7" w14:textId="2866AE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3CC9" w14:textId="063FC11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423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E980" w14:textId="56DFF34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1,746 </w:t>
            </w:r>
          </w:p>
        </w:tc>
      </w:tr>
      <w:tr w:rsidR="004C78A5" w:rsidRPr="004C78A5" w14:paraId="3FCD8700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5CE2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270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0EDBF" w14:textId="5D54BF4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91EC" w14:textId="173ACB9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47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0D42" w14:textId="45A0BCD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186 </w:t>
            </w:r>
          </w:p>
        </w:tc>
      </w:tr>
      <w:tr w:rsidR="004C78A5" w:rsidRPr="004C78A5" w14:paraId="3FEAD6ED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0E5B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5C3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EB60" w14:textId="167A7A4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6E3B" w14:textId="73B1724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609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BBA7" w14:textId="7979ACA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3,045 </w:t>
            </w:r>
          </w:p>
        </w:tc>
      </w:tr>
      <w:tr w:rsidR="004C78A5" w:rsidRPr="004C78A5" w14:paraId="31F0FAFA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4131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671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9DD36" w14:textId="5173A20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4F5D" w14:textId="5C1CEA7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683F" w14:textId="5C5AFED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70 </w:t>
            </w:r>
          </w:p>
        </w:tc>
      </w:tr>
      <w:tr w:rsidR="004C78A5" w:rsidRPr="004C78A5" w14:paraId="75850B72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043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739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98F5" w14:textId="69F66E9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BE94" w14:textId="2DFCB18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776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09DB" w14:textId="5234583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3,390 </w:t>
            </w:r>
          </w:p>
        </w:tc>
      </w:tr>
      <w:tr w:rsidR="004C78A5" w:rsidRPr="004C78A5" w14:paraId="6D033155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4FC0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ED9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96AA" w14:textId="3712CFB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BA12" w14:textId="67B74B7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929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14DD" w14:textId="7DD6DF9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4,143 </w:t>
            </w:r>
          </w:p>
        </w:tc>
      </w:tr>
      <w:tr w:rsidR="004C78A5" w:rsidRPr="004C78A5" w14:paraId="00337FDF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87BE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D1E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0AC5" w14:textId="49AE5AB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F379" w14:textId="40D9F51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214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1C81" w14:textId="049B72E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1,070 </w:t>
            </w:r>
          </w:p>
        </w:tc>
      </w:tr>
      <w:tr w:rsidR="004C78A5" w:rsidRPr="004C78A5" w14:paraId="33E3DA46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D3CF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B1D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7DF6" w14:textId="7A632EE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460B" w14:textId="4A0BC8A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554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019E" w14:textId="411CD1F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2,064 </w:t>
            </w:r>
          </w:p>
        </w:tc>
      </w:tr>
      <w:tr w:rsidR="004C78A5" w:rsidRPr="004C78A5" w14:paraId="27E185F5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97B0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C65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ADD3" w14:textId="6761483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4B6D" w14:textId="1A1BAFF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1,547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61EC" w14:textId="333A254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7,133 </w:t>
            </w:r>
          </w:p>
        </w:tc>
      </w:tr>
      <w:tr w:rsidR="004C78A5" w:rsidRPr="004C78A5" w14:paraId="7EBBFE6E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CDF1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91E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0984" w14:textId="2C02A2A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CD52" w14:textId="7C27760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3,106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776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14,469 </w:t>
            </w:r>
          </w:p>
        </w:tc>
      </w:tr>
      <w:tr w:rsidR="004C78A5" w:rsidRPr="004C78A5" w14:paraId="5736FED4" w14:textId="77777777" w:rsidTr="004C78A5">
        <w:trPr>
          <w:trHeight w:val="20"/>
        </w:trPr>
        <w:tc>
          <w:tcPr>
            <w:tcW w:w="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CD0A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5DF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D6C0" w14:textId="14F17B8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4D8F" w14:textId="0F1D075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1,977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01734" w14:textId="67AE926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6,588 </w:t>
            </w:r>
          </w:p>
        </w:tc>
      </w:tr>
    </w:tbl>
    <w:p w14:paraId="329A54F6" w14:textId="6AA9680B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2E2C76C3" w14:textId="5E8D2376" w:rsidR="00CC3B77" w:rsidRDefault="00892C65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VIII, </w:t>
      </w:r>
      <w:r w:rsidR="00EF6139"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435DD541" w:rsidR="00BC5519" w:rsidRPr="00681500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</w:t>
      </w:r>
      <w:r w:rsidRPr="00156293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Pr="0015629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50899" w:rsidRPr="00A5089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206</w:t>
      </w:r>
      <w:r w:rsidRPr="000E1DC3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50899" w:rsidRPr="00A5089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853</w:t>
      </w:r>
      <w:r w:rsidRPr="000E1DC3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currently taking temporary shelter in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A5089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9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evacuation</w:t>
      </w:r>
      <w:r w:rsidRPr="00345FE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593AD0" w:rsidRPr="00A50899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Regions VII, </w:t>
      </w:r>
      <w:r w:rsidR="006324FD" w:rsidRPr="00A50899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VIII, </w:t>
      </w:r>
      <w:r w:rsidR="00593AD0" w:rsidRPr="00A50899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593AD0" w:rsidRPr="00A50899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593AD0" w:rsidRPr="00A50899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593AD0" w:rsidRPr="00A5089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63" w:type="pct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4413"/>
        <w:gridCol w:w="852"/>
        <w:gridCol w:w="991"/>
        <w:gridCol w:w="1051"/>
        <w:gridCol w:w="696"/>
        <w:gridCol w:w="844"/>
        <w:gridCol w:w="679"/>
      </w:tblGrid>
      <w:tr w:rsidR="00A50899" w:rsidRPr="004C78A5" w14:paraId="014E384E" w14:textId="77777777" w:rsidTr="00A50899">
        <w:trPr>
          <w:trHeight w:val="20"/>
          <w:tblHeader/>
        </w:trPr>
        <w:tc>
          <w:tcPr>
            <w:tcW w:w="2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D11F4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AA365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F3AD5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50899" w:rsidRPr="004C78A5" w14:paraId="3D24E6DE" w14:textId="77777777" w:rsidTr="00A50899">
        <w:trPr>
          <w:trHeight w:val="20"/>
          <w:tblHeader/>
        </w:trPr>
        <w:tc>
          <w:tcPr>
            <w:tcW w:w="2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BD5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69A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A2E48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50899" w:rsidRPr="004C78A5" w14:paraId="6233B601" w14:textId="77777777" w:rsidTr="00A50899">
        <w:trPr>
          <w:trHeight w:val="20"/>
          <w:tblHeader/>
        </w:trPr>
        <w:tc>
          <w:tcPr>
            <w:tcW w:w="2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A51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E5D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21F5B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DC9B04" w14:textId="5E282494" w:rsidR="004C78A5" w:rsidRPr="004C78A5" w:rsidRDefault="00A50899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</w:t>
            </w:r>
            <w:r w:rsidR="004C78A5"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0899" w:rsidRPr="004C78A5" w14:paraId="312100E5" w14:textId="77777777" w:rsidTr="00A50899">
        <w:trPr>
          <w:trHeight w:val="20"/>
          <w:tblHeader/>
        </w:trPr>
        <w:tc>
          <w:tcPr>
            <w:tcW w:w="2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1E2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C2A2B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E83DE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9B025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B6558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FC925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86A2D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50899" w:rsidRPr="004C78A5" w14:paraId="3CE5B328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16C42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6F455D" w14:textId="5F7CA88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255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4C1AD" w14:textId="12D9E87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9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46C8DE" w14:textId="4CB8E0C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10,854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9496E8" w14:textId="6B93CBD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206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E2D35" w14:textId="1FFFF4F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45,904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C90585" w14:textId="3966476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853 </w:t>
            </w:r>
          </w:p>
        </w:tc>
      </w:tr>
      <w:tr w:rsidR="00A50899" w:rsidRPr="004C78A5" w14:paraId="269CAC47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16D87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B9D15" w14:textId="134211D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60386" w14:textId="5941D30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1FDCD" w14:textId="4D4A1A2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374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727E4F" w14:textId="2EDAE74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152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47891" w14:textId="1EE7216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1,519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1FA50" w14:textId="23F83B8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622 </w:t>
            </w:r>
          </w:p>
        </w:tc>
      </w:tr>
      <w:tr w:rsidR="00A50899" w:rsidRPr="004C78A5" w14:paraId="6283A9FF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9E8C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3CA9F" w14:textId="4F78E5E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115AB" w14:textId="36A83EF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92E25" w14:textId="6F840D4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212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BFFEE" w14:textId="095B029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63A09" w14:textId="0380139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881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D2651" w14:textId="637D019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257 </w:t>
            </w:r>
          </w:p>
        </w:tc>
      </w:tr>
      <w:tr w:rsidR="00A50899" w:rsidRPr="004C78A5" w14:paraId="5AC27CF5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D7AC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B1D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39FA" w14:textId="63625E4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F541" w14:textId="6431FC7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7264" w14:textId="0ACCFC3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2D83" w14:textId="0CFAD9C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D1E1" w14:textId="446D55E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9609" w14:textId="58819CB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1F9BF845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0AAD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63F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841A" w14:textId="6CB61DD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819B" w14:textId="1BCF8F6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FEEE" w14:textId="0545F00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F8AE" w14:textId="78C1480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0DBD" w14:textId="29F5038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221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30678" w14:textId="621CF76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5DAE95C6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03E4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905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Dalaguete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568E" w14:textId="6CED1E9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6B56" w14:textId="4B66BF4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B5DC" w14:textId="2B251B1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76D1" w14:textId="61403D7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E4C0" w14:textId="492A5B7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75C2" w14:textId="0B9D30A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39D346A7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4C85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6B4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3D91" w14:textId="2B5DB8A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C05D" w14:textId="6FCE686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7DB6" w14:textId="5AC89DF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855C" w14:textId="0A57E62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F6E2" w14:textId="6926157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140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1B7D" w14:textId="6D73BAF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4EA14899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A500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205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Lapu-Lapu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Opon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70E9" w14:textId="69C0F06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57EF" w14:textId="444F6AC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5BFE" w14:textId="347278E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F5E4" w14:textId="1B82162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04C4" w14:textId="6898CB0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375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C458" w14:textId="48B2BFB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257 </w:t>
            </w:r>
          </w:p>
        </w:tc>
      </w:tr>
      <w:tr w:rsidR="00A50899" w:rsidRPr="004C78A5" w14:paraId="1BED0F9E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AED4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77A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45D7" w14:textId="7AED54D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32D4" w14:textId="0F88B81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D42B" w14:textId="38E4F4A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57DB" w14:textId="01031D7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250E" w14:textId="51D8781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6248" w14:textId="6A2BB5B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379F3527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CE15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E72C6" w14:textId="20021B9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5BC38" w14:textId="1B08C13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28339" w14:textId="39E9F1A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162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0C1C7" w14:textId="01BE6C3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6BF3F" w14:textId="014AD2A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638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38B98" w14:textId="2E80F60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365 </w:t>
            </w:r>
          </w:p>
        </w:tc>
      </w:tr>
      <w:tr w:rsidR="00A50899" w:rsidRPr="004C78A5" w14:paraId="1D33C903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6E83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780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Bais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4356" w14:textId="2F5394C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2D43" w14:textId="1427F63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0FD9" w14:textId="49FDFF0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CDA0" w14:textId="5262EBD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4C24" w14:textId="37FF7BC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125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D2D3" w14:textId="1602D98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237B9990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3423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444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Dumaguete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B9B4" w14:textId="3113B34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FAAA" w14:textId="78CF95E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4884" w14:textId="4AB682C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B3FD" w14:textId="1E6CD4D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C80E" w14:textId="502EAF5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365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7E14" w14:textId="2A08CDD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365 </w:t>
            </w:r>
          </w:p>
        </w:tc>
      </w:tr>
      <w:tr w:rsidR="00A50899" w:rsidRPr="004C78A5" w14:paraId="37D2F1AE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EEA0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CC2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4020" w14:textId="35E4086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CF6F" w14:textId="3650FB8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BDED" w14:textId="13D55DD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F674" w14:textId="3514BD0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9350" w14:textId="77A3B4B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148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2F5E" w14:textId="31677DD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456C81FB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8E737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F021C7" w14:textId="4346ECF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C93B4" w14:textId="36C8661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B3403" w14:textId="09B24AF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725D6" w14:textId="0023981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37F46" w14:textId="44CC064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867612" w14:textId="02607BB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A50899" w:rsidRPr="004C78A5" w14:paraId="460345BF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3542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0FB98" w14:textId="32A1F68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0C75E" w14:textId="4E7A2FE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D3020" w14:textId="60F2168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C0056" w14:textId="292D413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5AC60" w14:textId="2419C4E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29D25" w14:textId="2B136F2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A50899" w:rsidRPr="004C78A5" w14:paraId="518B7D6E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777C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848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2550" w14:textId="25DA2C4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2CED" w14:textId="0430DEB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6925" w14:textId="454B0A5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A39B" w14:textId="1501D8D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5231" w14:textId="3666F9D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F651" w14:textId="3DED6C0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0561DCF5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57D67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BE748" w14:textId="51A9DC7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746A6F" w14:textId="5944B50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3DD6C" w14:textId="3BE162C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459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23B72" w14:textId="2ABF6EF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F5BA3" w14:textId="0D1116C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2,071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CB2546" w14:textId="1CE47C6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A50899" w:rsidRPr="004C78A5" w14:paraId="1E6236FD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6440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D5E2B" w14:textId="350368E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28158" w14:textId="24ED9C0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8F233" w14:textId="4A887E6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221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0514A" w14:textId="78E1C96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B57A8" w14:textId="08F8864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891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E7E5B" w14:textId="158EFEC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A50899" w:rsidRPr="004C78A5" w14:paraId="58AF8F64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437C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1CD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69DB" w14:textId="550A58C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B2CD" w14:textId="74FA032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3DD0" w14:textId="41ACC9B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1827" w14:textId="7E1E50D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3D80" w14:textId="6C112B6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345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2D37" w14:textId="55A6205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1DF5E2FC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CC54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CF0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BC53" w14:textId="6F4C19E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76E5" w14:textId="5351B94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189E" w14:textId="013EA20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152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2EAE" w14:textId="15D0F8B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9569" w14:textId="0CE34C1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546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D2F0" w14:textId="5B1F9C5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1581AA8C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18DF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FA129" w14:textId="03E3B37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65B5E" w14:textId="3B5C885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BE4D7" w14:textId="67E7852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238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6CEB7" w14:textId="60FA733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52EAC" w14:textId="032200F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1,180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C87C6" w14:textId="66F5C38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A50899" w:rsidRPr="004C78A5" w14:paraId="7B8997C6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87AC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F2E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Asuncion (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Saug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BD32" w14:textId="03CA22D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2977" w14:textId="43E3EF8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8F47" w14:textId="1A68D98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238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8507D" w14:textId="3C330C5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A001" w14:textId="0D6C2C1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22FA" w14:textId="0BAE6B3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0E18DBD7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689087A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11446" w14:textId="3D532FA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226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63658C" w14:textId="4390F06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3B7477" w14:textId="2A6262C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10,011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FD371" w14:textId="2C53001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8F8A90" w14:textId="0737A83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42,280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C3A18A" w14:textId="7D3CCD0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231 </w:t>
            </w:r>
          </w:p>
        </w:tc>
      </w:tr>
      <w:tr w:rsidR="00A50899" w:rsidRPr="004C78A5" w14:paraId="6D7ED929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AB67D2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B3367" w14:textId="250F81A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FDD25" w14:textId="5C4D924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3AF7A" w14:textId="26F2270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1,357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FCFC3" w14:textId="5182728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229CE" w14:textId="146FD10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6,095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AA5FE" w14:textId="265363F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A50899" w:rsidRPr="004C78A5" w14:paraId="07D4C57B" w14:textId="77777777" w:rsidTr="00A50899">
        <w:trPr>
          <w:trHeight w:val="20"/>
        </w:trPr>
        <w:tc>
          <w:tcPr>
            <w:tcW w:w="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FC9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3E7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Butuan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05E5" w14:textId="7ED90B2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FCC8" w14:textId="2943A62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4F49" w14:textId="2348F61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852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7A0F" w14:textId="72440A7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89CA" w14:textId="3752EC0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4,066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B2EC" w14:textId="3290C3C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7A9B1B0B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8A69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134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FF6F" w14:textId="52FEEAA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2156" w14:textId="358FF1A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BC2F" w14:textId="6E359F2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376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05AD" w14:textId="79E85B0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BD4E" w14:textId="61FA20B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1,577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0BC4" w14:textId="7270C9C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6E071DEF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961B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AFD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25A4" w14:textId="4B28A15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E54F" w14:textId="5455177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F4A5" w14:textId="197C62C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3BFB" w14:textId="665C8D9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BE15" w14:textId="07B04E1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119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2AC8" w14:textId="431129E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33AFCCAE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44D9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65C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9D63" w14:textId="632ED8A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DDF8" w14:textId="3FA5632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4870" w14:textId="569AC18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C641" w14:textId="0A63808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9616" w14:textId="6C740FF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A81A" w14:textId="4968DD2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220F3DB5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C03E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B25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Remedios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B6B3" w14:textId="14FC512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D2BC" w14:textId="57D5FD9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4ABE" w14:textId="501B8F9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29B2" w14:textId="4DFDDCF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873A" w14:textId="1F138EB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283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95B0" w14:textId="2DFDE0D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7AD1D32E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F082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84C0B" w14:textId="580A08B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A2700" w14:textId="7B91ED9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6FF26" w14:textId="2855C8D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5,120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7079C" w14:textId="6FF6766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BA4FD" w14:textId="5D283C9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21,137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57C63" w14:textId="4BE9780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84 </w:t>
            </w:r>
          </w:p>
        </w:tc>
      </w:tr>
      <w:tr w:rsidR="00A50899" w:rsidRPr="004C78A5" w14:paraId="4263E670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F772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B25A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55A2" w14:textId="628011D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D2C9" w14:textId="2F277D3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45EE" w14:textId="18FC978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172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9E4A" w14:textId="4748750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06D21" w14:textId="41BE41F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825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4237" w14:textId="1F84AB6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51FBCD6A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C21D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161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3F4C" w14:textId="4A1B569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3E7E" w14:textId="2FE233B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5998" w14:textId="13E7D5D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279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CC66" w14:textId="3CBF6E4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3706" w14:textId="16F739F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908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E1F2" w14:textId="7AA2D5A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A50899" w:rsidRPr="004C78A5" w14:paraId="51FE162E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446C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2AD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8547" w14:textId="0661C5C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CDBC" w14:textId="64D735C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7014" w14:textId="2F37F76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258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6D63" w14:textId="78EEE5F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1254" w14:textId="7FF9DDE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1,244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51688" w14:textId="54290EC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0DF9825B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5B41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6D8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F2F0" w14:textId="341CD23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AB70" w14:textId="5D8C5D1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E81E" w14:textId="6CDB3ED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160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8743" w14:textId="2BA7B20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F04F" w14:textId="5B65415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668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A771" w14:textId="431AE12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503C72C2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A8A8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B3C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1630" w14:textId="37BF0E6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060E" w14:textId="7E73DED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2007" w14:textId="3E39A19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1,226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7752" w14:textId="25593AD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6946" w14:textId="6B33257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5,823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45CB" w14:textId="6B93B5D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</w:tr>
      <w:tr w:rsidR="00A50899" w:rsidRPr="004C78A5" w14:paraId="0120E479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B599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AD6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52A9" w14:textId="40E8AC9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FC1A" w14:textId="3D2DB07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6210" w14:textId="1CD876F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2,043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D9E1" w14:textId="3A6C6B0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4CF4" w14:textId="6C51FF1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8,558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F9AB" w14:textId="60DE661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7F5A17DD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9B72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E15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8457B" w14:textId="681FD75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6417" w14:textId="7BB7D61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891E" w14:textId="569E49E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129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17AB" w14:textId="6CA3335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FD7CE" w14:textId="4BF5239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489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EE20" w14:textId="4DF8DDA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117EEEA0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27C1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1DB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72EF" w14:textId="1DB488E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60E12" w14:textId="18393E2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9ACF" w14:textId="589B664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E1F9" w14:textId="72230E4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E113" w14:textId="462D2A1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8B03" w14:textId="17D303A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097E1682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51F6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A3D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08E9" w14:textId="6BF43D4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B254" w14:textId="1140057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18A2" w14:textId="1E99DB1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C9B5" w14:textId="7A34F74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E9D7" w14:textId="5CFE4E2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370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A2B7" w14:textId="574719E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3D712A70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22C6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479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E2A3" w14:textId="546AF7C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7A4F" w14:textId="5319129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DC2E" w14:textId="5F52AEB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7C05" w14:textId="5760000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A534" w14:textId="18ED710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355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B07C" w14:textId="4989815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41720BF8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5D6A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18A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2018" w14:textId="481D8D1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34B9" w14:textId="18DAF23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8EBA" w14:textId="228AF34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554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3029" w14:textId="79A2C5F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E96BE" w14:textId="74918D5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1,350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EEFC" w14:textId="1EA5E86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6AD580F3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1FB7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E96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F076" w14:textId="32E520D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ADFE" w14:textId="3375512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BBEC" w14:textId="36B7AFF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112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0DA0" w14:textId="3038C1E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7223" w14:textId="0C729EF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481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9FB4" w14:textId="51F8D9D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23C07921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0CBD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89766" w14:textId="080364C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508E9" w14:textId="32E6349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398DA" w14:textId="447BAB8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564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BC49A" w14:textId="1A8B500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226E1" w14:textId="6D8B104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2,232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A64F8" w14:textId="75EB727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A50899" w:rsidRPr="004C78A5" w14:paraId="3747B328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3A435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4818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7518" w14:textId="24F4CD0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F24A" w14:textId="22E250A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BFD2" w14:textId="522E0A3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CB4F" w14:textId="1E03D87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5E75" w14:textId="14936AE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179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704A" w14:textId="3AC4E08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3AB86DB9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0CB10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143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F918" w14:textId="20A5BA9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7E982" w14:textId="7873559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5E742" w14:textId="3D0B0E4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B04E" w14:textId="02F0046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9EBE" w14:textId="4CE5D92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324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A2FC" w14:textId="0F7FD60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6FA0E134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6135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04B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7E60" w14:textId="3073514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14EC" w14:textId="105BA36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78DF" w14:textId="2699957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162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0CBB" w14:textId="07326E2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3661" w14:textId="34B87B3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618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F5EA" w14:textId="59DC95D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3482CFE1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87D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32C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9E20B" w14:textId="2C372FA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B377" w14:textId="38F113F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8C43" w14:textId="24EBA2C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AA61" w14:textId="297E72E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FC05" w14:textId="730A6E1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268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08D0" w14:textId="531B612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767AFDED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DCD0C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04D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Surigao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E6BA" w14:textId="18C86E0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1968" w14:textId="5C81C4A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6839" w14:textId="3F163AC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2A73" w14:textId="27B3703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579E" w14:textId="29E39B0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285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E1A11" w14:textId="3D9925A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6B66E9E8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C61C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48A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Tagana</w:t>
            </w:r>
            <w:proofErr w:type="spellEnd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640A" w14:textId="05D0040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B0C5" w14:textId="6E423FC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46F0" w14:textId="7E94FE4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146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4912" w14:textId="6EA439B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EFE3" w14:textId="2D47B2F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558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A1B9" w14:textId="3276FC0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01F4B4E8" w14:textId="77777777" w:rsidTr="00A50899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84FD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C7806" w14:textId="662C187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55480" w14:textId="260673A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76F91" w14:textId="608F33F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2,970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FE8EF" w14:textId="7D26388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8222C" w14:textId="3E53F88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12,816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3A382" w14:textId="3672FAC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C78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147 </w:t>
            </w:r>
          </w:p>
        </w:tc>
      </w:tr>
      <w:tr w:rsidR="00A50899" w:rsidRPr="004C78A5" w14:paraId="20FC8F92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CD35E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81A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1572" w14:textId="03134FD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77FA" w14:textId="67649B1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8930" w14:textId="199E2E0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306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C855" w14:textId="317DA67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532C" w14:textId="3C66DC2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1,580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A735" w14:textId="2F238F9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2343B245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C9C7F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806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38E6" w14:textId="4CA0298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B9F5" w14:textId="7965226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9CC8" w14:textId="1965C4D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8804" w14:textId="64EE35B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C664" w14:textId="218F521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A200" w14:textId="5F51A7E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2FABB569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AB37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CBF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228A" w14:textId="271E76A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F77A" w14:textId="5AD6F19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DA2A" w14:textId="02FEFDB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266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44BD" w14:textId="65F8FE2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EB71" w14:textId="1C3BDE1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1,305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0D4A" w14:textId="6D9F257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0C6CF5D7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B5BB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EB1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F3D8" w14:textId="48E87398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8B4D" w14:textId="69CB738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B6C2" w14:textId="20EC749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E347" w14:textId="53218BD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FA7A" w14:textId="48FFA85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115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0971" w14:textId="44F1772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52875482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FFF0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01F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0FF7" w14:textId="789B294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5464" w14:textId="2170CFE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5C1F" w14:textId="7FE57D7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109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B1EF" w14:textId="10A0FDE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D8CB" w14:textId="0B38DB5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449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C737" w14:textId="4D300FE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3DBB06B1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1DCA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2CA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62FA" w14:textId="6C6006E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CAA9" w14:textId="7878482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BE4A" w14:textId="3975D32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160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F154" w14:textId="319288E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F230" w14:textId="5D9ABFF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558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1101" w14:textId="42BF148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6245BAB4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C7809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D2E6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B565" w14:textId="6AA755A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B67D" w14:textId="232C40B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A83D" w14:textId="67D2932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E2F0" w14:textId="5FB5ACA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BC32" w14:textId="57AE2BC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186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AE0B" w14:textId="3608468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7FA01911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87C0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32CA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55F5" w14:textId="142C217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8B65" w14:textId="18ABBC0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710A" w14:textId="7E58D72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742F" w14:textId="11EF942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09F7" w14:textId="71EE9A2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08DE" w14:textId="68DA2ED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A50899" w:rsidRPr="004C78A5" w14:paraId="504DE733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E9B0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830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7612" w14:textId="78039E2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5D0A" w14:textId="6823C65E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533EE" w14:textId="3F7E006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579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0F7E" w14:textId="658E7D5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5367" w14:textId="266B069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2,829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56F5C" w14:textId="02383A4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3C66EC32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B740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3A74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6A27" w14:textId="7F6261B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373C" w14:textId="18D75814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9CD7" w14:textId="185AA80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159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A5BF" w14:textId="7CEDFDFC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485C" w14:textId="5135BA0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472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D631" w14:textId="1B72264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75047FB2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FE3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C1AB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A07B" w14:textId="12DC7FC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3CC4" w14:textId="0F85C25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F9E0" w14:textId="71894B6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FBF1" w14:textId="0B21EFC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FFCE" w14:textId="40C9157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3E9B" w14:textId="2174F96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5243106C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3C32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9F61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36A4" w14:textId="22245DBA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E25C" w14:textId="0C941ED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A06B" w14:textId="296FD5C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270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E24F" w14:textId="52ED45B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99B9" w14:textId="739946D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1,161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2611" w14:textId="766F0AC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5052351E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9EC8D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DDF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8F83" w14:textId="42FD975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856E" w14:textId="6791883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BBEE" w14:textId="55230B9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350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73AD" w14:textId="3F24665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81FF" w14:textId="7276E035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1,750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FEC9" w14:textId="5044268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A50899" w:rsidRPr="004C78A5" w14:paraId="55849073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CA067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8DD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9B9D" w14:textId="1152CBE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A635" w14:textId="313298D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26BA" w14:textId="7D1ECD71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363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A7DA" w14:textId="517A3412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40D1" w14:textId="582C710D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1,358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7DF9" w14:textId="3BF9E9BF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122 </w:t>
            </w:r>
          </w:p>
        </w:tc>
      </w:tr>
      <w:tr w:rsidR="00A50899" w:rsidRPr="004C78A5" w14:paraId="0DF306CC" w14:textId="77777777" w:rsidTr="00A50899">
        <w:trPr>
          <w:trHeight w:val="20"/>
        </w:trPr>
        <w:tc>
          <w:tcPr>
            <w:tcW w:w="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66132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C78A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97B3" w14:textId="77777777" w:rsidR="004C78A5" w:rsidRPr="004C78A5" w:rsidRDefault="004C78A5" w:rsidP="004C78A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9462" w14:textId="10790753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2BB8" w14:textId="2F9074D6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33EC" w14:textId="53DEFD00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281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A4CD" w14:textId="136D34FB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0B8F" w14:textId="5F963F39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794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6AE7" w14:textId="1B83FD27" w:rsidR="004C78A5" w:rsidRPr="004C78A5" w:rsidRDefault="004C78A5" w:rsidP="004C78A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78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</w:tbl>
    <w:p w14:paraId="265ACF94" w14:textId="1908D7DB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04DA2E05" w14:textId="379DBD78" w:rsidR="00BC5519" w:rsidRDefault="00BC5519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</w:t>
      </w:r>
      <w:r w:rsidR="006324F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VIII,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20571169" w14:textId="77777777" w:rsidR="00B154C6" w:rsidRPr="00B154C6" w:rsidRDefault="00B154C6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731B9E20" w:rsidR="00BC5519" w:rsidRDefault="00974E1B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05996" w:rsidRPr="00005996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11,365</w:t>
      </w:r>
      <w:r w:rsidR="00BC5519"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C5519"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BC5519"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="00BC5519"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05996" w:rsidRPr="00005996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44,254</w:t>
      </w:r>
      <w:r w:rsidR="00BC5519"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C5519"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BC5519"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>s</w:t>
      </w:r>
      <w:r w:rsidR="00005996">
        <w:rPr>
          <w:rFonts w:ascii="Arial" w:eastAsia="Times New Roman" w:hAnsi="Arial" w:cs="Arial"/>
          <w:bCs/>
          <w:color w:val="auto"/>
          <w:sz w:val="24"/>
          <w:szCs w:val="24"/>
        </w:rPr>
        <w:t>ought shelter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005996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proofErr w:type="spellStart"/>
      <w:r w:rsidR="00B154C6" w:rsidRPr="00005996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60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5718"/>
        <w:gridCol w:w="1098"/>
        <w:gridCol w:w="870"/>
        <w:gridCol w:w="1041"/>
        <w:gridCol w:w="680"/>
      </w:tblGrid>
      <w:tr w:rsidR="00005996" w:rsidRPr="00005996" w14:paraId="289251EA" w14:textId="77777777" w:rsidTr="00005996">
        <w:trPr>
          <w:trHeight w:val="20"/>
        </w:trPr>
        <w:tc>
          <w:tcPr>
            <w:tcW w:w="30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85AFFD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BD7DDD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05996" w:rsidRPr="00005996" w14:paraId="6CC68810" w14:textId="77777777" w:rsidTr="00005996">
        <w:trPr>
          <w:trHeight w:val="20"/>
        </w:trPr>
        <w:tc>
          <w:tcPr>
            <w:tcW w:w="3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D548E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817731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05996" w:rsidRPr="00005996" w14:paraId="047CE5A5" w14:textId="77777777" w:rsidTr="00005996">
        <w:trPr>
          <w:trHeight w:val="20"/>
        </w:trPr>
        <w:tc>
          <w:tcPr>
            <w:tcW w:w="3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B1EB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DC51A0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342503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05996" w:rsidRPr="00005996" w14:paraId="64550941" w14:textId="77777777" w:rsidTr="00005996">
        <w:trPr>
          <w:trHeight w:val="20"/>
        </w:trPr>
        <w:tc>
          <w:tcPr>
            <w:tcW w:w="3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A0AA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5A7CAA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6D569B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A051C6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6DEE20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05996" w:rsidRPr="00005996" w14:paraId="46C2A811" w14:textId="77777777" w:rsidTr="00005996">
        <w:trPr>
          <w:trHeight w:val="20"/>
        </w:trPr>
        <w:tc>
          <w:tcPr>
            <w:tcW w:w="3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E5165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B54E41" w14:textId="47521F41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11,365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880726" w14:textId="10D4E664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87409A" w14:textId="52973962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44,254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64143" w14:textId="0FACC212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005996" w:rsidRPr="00005996" w14:paraId="7A8B1BB6" w14:textId="77777777" w:rsidTr="00005996">
        <w:trPr>
          <w:trHeight w:val="20"/>
        </w:trPr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34B6706A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35CFC" w14:textId="719DE4A8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11,365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31E84" w14:textId="0536093D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6882B" w14:textId="050D2841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44,254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22A7C6" w14:textId="4C837CE8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005996" w:rsidRPr="00005996" w14:paraId="7BF593A9" w14:textId="77777777" w:rsidTr="00005996">
        <w:trPr>
          <w:trHeight w:val="20"/>
        </w:trPr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5B30B94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00D5A" w14:textId="37D0AAF8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CEE57" w14:textId="1BA45BD9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065BC" w14:textId="0B645AA5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430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BB257" w14:textId="321D94B2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005996" w:rsidRPr="00005996" w14:paraId="65364948" w14:textId="77777777" w:rsidTr="00005996">
        <w:trPr>
          <w:trHeight w:val="20"/>
        </w:trPr>
        <w:tc>
          <w:tcPr>
            <w:tcW w:w="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EB55B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1A61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EF88" w14:textId="6D5C5C64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E449" w14:textId="4D82D6CF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A0FC" w14:textId="2F77AE0C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430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9C92" w14:textId="0E9520E9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0C797182" w14:textId="77777777" w:rsidTr="00005996">
        <w:trPr>
          <w:trHeight w:val="20"/>
        </w:trPr>
        <w:tc>
          <w:tcPr>
            <w:tcW w:w="3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62A7E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90DB8" w14:textId="0A1C3AD4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6,398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0460E" w14:textId="1FE50307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C4474" w14:textId="2FB1E15C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23,314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AE6EA" w14:textId="0BE525B7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005996" w:rsidRPr="00005996" w14:paraId="4290E60A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43B2E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1AF7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6BF7" w14:textId="70E492AD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5,159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D4DA" w14:textId="106DC1CD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54E3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18,335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49F5" w14:textId="591AFD18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0883AB30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5E3A6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4539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8774" w14:textId="7B6C66DE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863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4E9F" w14:textId="63BA78B7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0FAA" w14:textId="03B5EBE3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3,349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C7CC" w14:textId="75B98377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0E161F6A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B0E41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A7D5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7684" w14:textId="68F5580D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323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5B28" w14:textId="569800A3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9BFA9" w14:textId="205D4482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7DBA" w14:textId="409E9C95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15F09059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FECFE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0599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8AB0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678B" w14:textId="6B755894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15AA" w14:textId="582ED35C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F040" w14:textId="262FBF1B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AAC2" w14:textId="2AD5E75F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457B47CF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E5ED4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C336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9A14" w14:textId="5DEF5FAB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B23B" w14:textId="0E214266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476A" w14:textId="2CFCF422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259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A060" w14:textId="391F4928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0BA95B07" w14:textId="77777777" w:rsidTr="00005996">
        <w:trPr>
          <w:trHeight w:val="20"/>
        </w:trPr>
        <w:tc>
          <w:tcPr>
            <w:tcW w:w="3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EAE3C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>Dinagat</w:t>
            </w:r>
            <w:proofErr w:type="spellEnd"/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F0C11" w14:textId="22F23FCB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E9A99" w14:textId="2E31F52D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DE926" w14:textId="48058457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64386" w14:textId="646D9431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005996" w:rsidRPr="00005996" w14:paraId="4159C93F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5CBDE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09EC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6965" w14:textId="1D36A471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062F" w14:textId="00B48AA5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FF49" w14:textId="55857686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4E8F" w14:textId="1248A0F9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73232D76" w14:textId="77777777" w:rsidTr="00005996">
        <w:trPr>
          <w:trHeight w:val="20"/>
        </w:trPr>
        <w:tc>
          <w:tcPr>
            <w:tcW w:w="3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A551F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05AEE" w14:textId="0754200A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4,879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D400B" w14:textId="496FB436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EA8D6" w14:textId="5D615CB9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20,500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FCE1E" w14:textId="57512621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005996" w:rsidRPr="00005996" w14:paraId="171B1D20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3FC88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0599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C033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59B7" w14:textId="6A4480C0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9E9E" w14:textId="2B01E010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E4C5" w14:textId="01FD7F49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225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3D72" w14:textId="6E9B813A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342021BE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91EE2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77CD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ADA0C" w14:textId="5EB99145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1,804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F1C0" w14:textId="72CC5B54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221A" w14:textId="24D8A4F8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9,020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00A3" w14:textId="23D23F4F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5704EFD9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B3629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AF50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89E5" w14:textId="53D3800E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263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FD5D" w14:textId="2152BAA8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DD8F" w14:textId="7DCF78A6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1,188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8BB2" w14:textId="10CB59FB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1EEF827C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23CE8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91C3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9485" w14:textId="6447B8C4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197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9260" w14:textId="359DDDAF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4CEE" w14:textId="044E639C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561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416A" w14:textId="7113139A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2642CF7E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D9601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7EBA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81A8" w14:textId="5A0D2AA9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ECF1" w14:textId="656A3D6C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8409" w14:textId="37C350B8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116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26BB" w14:textId="23BB1213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19F7907B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EDC7A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0599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2E00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B59A" w14:textId="5AB130E7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284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BBAD" w14:textId="5D222954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9072" w14:textId="02985B47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903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52E3" w14:textId="54136DB0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4FB84042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E7322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0599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BEE3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D4A5" w14:textId="0863D567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407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910A" w14:textId="57EB704B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F0F9" w14:textId="7E3FC895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2,035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26BF" w14:textId="20CD611D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64571950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5F9C4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0599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D395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CCE1" w14:textId="021352E8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158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8DBB" w14:textId="186BB0CD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2F66" w14:textId="766A726D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658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4E8C" w14:textId="690A3D03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05996" w:rsidRPr="00005996" w14:paraId="00300C4D" w14:textId="77777777" w:rsidTr="00005996">
        <w:trPr>
          <w:trHeight w:val="20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304B3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0599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43C8" w14:textId="77777777" w:rsidR="00005996" w:rsidRPr="00005996" w:rsidRDefault="00005996" w:rsidP="0000599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3A20" w14:textId="48D39BFE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1,696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E21A" w14:textId="1838FB33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B852" w14:textId="5D09A054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5,794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D019" w14:textId="42B218B4" w:rsidR="00005996" w:rsidRPr="00005996" w:rsidRDefault="00005996" w:rsidP="0000599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0599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</w:tbl>
    <w:p w14:paraId="0739C1F8" w14:textId="1343183C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4DD2FF97" w14:textId="48B188F7" w:rsidR="00BC5519" w:rsidRDefault="000A243E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FO-</w:t>
      </w:r>
      <w:r w:rsidR="00BC5519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CARAGA</w:t>
      </w:r>
    </w:p>
    <w:p w14:paraId="5CD4CA2E" w14:textId="57741984" w:rsidR="00BC5519" w:rsidRPr="0063489E" w:rsidRDefault="00BC5519" w:rsidP="00974E1B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DD8F621" w14:textId="77777777" w:rsidR="007B3AB1" w:rsidRPr="00156293" w:rsidRDefault="007B3AB1" w:rsidP="007B3AB1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7673391" w14:textId="54F9CCB0" w:rsidR="007B3AB1" w:rsidRPr="00FE3D8C" w:rsidRDefault="007B3AB1" w:rsidP="007B3AB1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803B02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 xml:space="preserve">There are </w:t>
      </w:r>
      <w:r w:rsidR="00D70C7C" w:rsidRPr="00D70C7C">
        <w:rPr>
          <w:rFonts w:ascii="Arial" w:eastAsia="Arial" w:hAnsi="Arial" w:cs="Arial"/>
          <w:b/>
          <w:bCs/>
          <w:color w:val="0070C0"/>
          <w:sz w:val="24"/>
          <w:szCs w:val="24"/>
        </w:rPr>
        <w:t>702</w:t>
      </w:r>
      <w:r w:rsidRPr="00BE221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>; of which,</w:t>
      </w:r>
      <w:r w:rsidRPr="00FE3D8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D70C7C" w:rsidRPr="00D70C7C">
        <w:rPr>
          <w:rFonts w:ascii="Arial" w:eastAsia="Arial" w:hAnsi="Arial" w:cs="Arial"/>
          <w:b/>
          <w:bCs/>
          <w:color w:val="0070C0"/>
          <w:sz w:val="24"/>
          <w:szCs w:val="24"/>
        </w:rPr>
        <w:t>477</w:t>
      </w:r>
      <w:r w:rsidRPr="00FE3D8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>are</w:t>
      </w:r>
      <w:r w:rsidRPr="00FE3D8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7B3AB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Pr="00FE3D8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D70C7C" w:rsidRPr="00D70C7C">
        <w:rPr>
          <w:rFonts w:ascii="Arial" w:eastAsia="Arial" w:hAnsi="Arial" w:cs="Arial"/>
          <w:b/>
          <w:bCs/>
          <w:color w:val="0070C0"/>
          <w:sz w:val="24"/>
          <w:szCs w:val="24"/>
        </w:rPr>
        <w:t>225</w:t>
      </w:r>
      <w:r w:rsidRPr="00BE221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 xml:space="preserve">are </w:t>
      </w:r>
      <w:r w:rsidRPr="00BE221E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BE221E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>(see Table 4).</w:t>
      </w:r>
    </w:p>
    <w:p w14:paraId="1D734EC8" w14:textId="77777777" w:rsidR="00C371AF" w:rsidRDefault="00C371AF" w:rsidP="007B3AB1">
      <w:pPr>
        <w:pStyle w:val="NoSpacing1"/>
        <w:ind w:firstLine="360"/>
        <w:rPr>
          <w:rFonts w:ascii="Arial" w:hAnsi="Arial" w:cs="Arial"/>
          <w:b/>
          <w:i/>
        </w:rPr>
      </w:pPr>
    </w:p>
    <w:p w14:paraId="023C0902" w14:textId="7D721A99" w:rsidR="009E22D0" w:rsidRPr="007B3AB1" w:rsidRDefault="007B3AB1" w:rsidP="007B3AB1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4.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6692"/>
        <w:gridCol w:w="1046"/>
        <w:gridCol w:w="1112"/>
        <w:gridCol w:w="967"/>
      </w:tblGrid>
      <w:tr w:rsidR="00D70C7C" w:rsidRPr="00381EB2" w14:paraId="367A041A" w14:textId="77777777" w:rsidTr="00D70C7C">
        <w:trPr>
          <w:trHeight w:val="58"/>
          <w:tblHeader/>
        </w:trPr>
        <w:tc>
          <w:tcPr>
            <w:tcW w:w="3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9491A" w14:textId="77777777" w:rsidR="00D70C7C" w:rsidRPr="00381EB2" w:rsidRDefault="00D70C7C" w:rsidP="00381E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0629AE" w14:textId="77777777" w:rsidR="00D70C7C" w:rsidRPr="00381EB2" w:rsidRDefault="00D70C7C" w:rsidP="00381E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D70C7C" w:rsidRPr="00381EB2" w14:paraId="1589C461" w14:textId="77777777" w:rsidTr="00D70C7C">
        <w:trPr>
          <w:trHeight w:val="20"/>
          <w:tblHeader/>
        </w:trPr>
        <w:tc>
          <w:tcPr>
            <w:tcW w:w="3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524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4E3E89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C1ED15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B0F3E7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70C7C" w:rsidRPr="00381EB2" w14:paraId="1EB6367B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DBF1DE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DA916A" w14:textId="214BCC7A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702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95916" w14:textId="73F021AF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477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AB8912" w14:textId="5E492DB5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225 </w:t>
            </w:r>
          </w:p>
        </w:tc>
      </w:tr>
      <w:tr w:rsidR="00D70C7C" w:rsidRPr="00381EB2" w14:paraId="196EB465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54D656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AF904A" w14:textId="386B71C4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102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3F21B3" w14:textId="27E6B0BC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FCC06C" w14:textId="028BDE4C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</w:tr>
      <w:tr w:rsidR="00D70C7C" w:rsidRPr="00381EB2" w14:paraId="343FED7E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B5345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649F9" w14:textId="6C19D958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08901" w14:textId="3079DA4A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4EA5E" w14:textId="2889ADE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</w:tr>
      <w:tr w:rsidR="00D70C7C" w:rsidRPr="00381EB2" w14:paraId="364330D6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6D058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8414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Lapu-Lapu</w:t>
            </w:r>
            <w:proofErr w:type="spellEnd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Opon</w:t>
            </w:r>
            <w:proofErr w:type="spellEnd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D160" w14:textId="6AE220EF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2F1B" w14:textId="76711D14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19D7" w14:textId="7465DE8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D70C7C" w:rsidRPr="00381EB2" w14:paraId="2FF81210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55297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E4452" w14:textId="180C98DF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FD2FB" w14:textId="6B1C2ED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DD52D" w14:textId="40383EC3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</w:tr>
      <w:tr w:rsidR="00D70C7C" w:rsidRPr="00381EB2" w14:paraId="2A5A9137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9CD2C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F742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Dumaguete</w:t>
            </w:r>
            <w:proofErr w:type="spellEnd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9CDB" w14:textId="6CD073F5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5D64" w14:textId="7C6FC523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AB61" w14:textId="5745F291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</w:tr>
      <w:tr w:rsidR="00D70C7C" w:rsidRPr="00381EB2" w14:paraId="173C4684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81B0D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9007D" w14:textId="4FDE83E4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4AF07" w14:textId="324F7D7D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FB5D70" w14:textId="166E654C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</w:tr>
      <w:tr w:rsidR="00D70C7C" w:rsidRPr="00381EB2" w14:paraId="54F5F318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9EB99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04EE2" w14:textId="01C2FFC7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F0926" w14:textId="5FEC1F71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EB07F" w14:textId="26E66542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</w:tr>
      <w:tr w:rsidR="00D70C7C" w:rsidRPr="00381EB2" w14:paraId="39D4FA99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BBC67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AFB4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88FE" w14:textId="4E24856E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7B2D" w14:textId="5C9C4924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2D69" w14:textId="38A6FD2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</w:tr>
      <w:tr w:rsidR="00D70C7C" w:rsidRPr="00381EB2" w14:paraId="0833A6AD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A9E972D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1A59C9" w14:textId="79498DDD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599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355F4" w14:textId="15D43DF1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411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534B5" w14:textId="0A58F45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188 </w:t>
            </w:r>
          </w:p>
        </w:tc>
      </w:tr>
      <w:tr w:rsidR="00D70C7C" w:rsidRPr="00381EB2" w14:paraId="749E284D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DE0B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18F5D" w14:textId="11A23A0C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338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5AAF1" w14:textId="179997AF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338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BB651" w14:textId="54314F5E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D70C7C" w:rsidRPr="00381EB2" w14:paraId="5A2CF73D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CFAF2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023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B10B" w14:textId="6925F70F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E962" w14:textId="101D1967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2E23" w14:textId="693A2F73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D70C7C" w:rsidRPr="00381EB2" w14:paraId="6C895003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5C90A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2B0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527B" w14:textId="14019F8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E3FE" w14:textId="3A8254BC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6C2A" w14:textId="619490A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D70C7C" w:rsidRPr="00381EB2" w14:paraId="3431AF7D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F6B3D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EF95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FAAD" w14:textId="1B7E0EF1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300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86A0" w14:textId="4E0FF6D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A8C8" w14:textId="4323634D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D70C7C" w:rsidRPr="00381EB2" w14:paraId="2646E653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6160A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Dinagat</w:t>
            </w:r>
            <w:proofErr w:type="spellEnd"/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87059" w14:textId="44353F45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AE3C4" w14:textId="43D3A885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0C372" w14:textId="2FF95F2B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</w:tr>
      <w:tr w:rsidR="00D70C7C" w:rsidRPr="00381EB2" w14:paraId="7C4776D9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EC5F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3C1D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AF9A7" w14:textId="75EF0E0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62B1" w14:textId="6440215C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1724" w14:textId="1A0849D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D70C7C" w:rsidRPr="00381EB2" w14:paraId="750E57C0" w14:textId="77777777" w:rsidTr="00D70C7C">
        <w:trPr>
          <w:trHeight w:val="20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75A91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A50B5" w14:textId="4B05560E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259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6F60A" w14:textId="2C048592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99FA5" w14:textId="4484EEBB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E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188 </w:t>
            </w:r>
          </w:p>
        </w:tc>
      </w:tr>
      <w:tr w:rsidR="00D70C7C" w:rsidRPr="00381EB2" w14:paraId="7D529B26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966A6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81EB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B89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2003" w14:textId="3AC75AB8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161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F9AB" w14:textId="718B601E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E226" w14:textId="0AF345DA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115 </w:t>
            </w:r>
          </w:p>
        </w:tc>
      </w:tr>
      <w:tr w:rsidR="00D70C7C" w:rsidRPr="00381EB2" w14:paraId="581CDE79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70EB8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83E2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432D" w14:textId="67DAC4E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F986" w14:textId="296585FB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8442" w14:textId="25DA038C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D70C7C" w:rsidRPr="00381EB2" w14:paraId="5964D49E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FA398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DDAE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1F6B" w14:textId="63365BC1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4973" w14:textId="184A6862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AB1B" w14:textId="21F9012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</w:tr>
      <w:tr w:rsidR="00D70C7C" w:rsidRPr="00381EB2" w14:paraId="7DC03972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D98E1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9D4C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30DE" w14:textId="4B1A1C64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A0B3" w14:textId="3A7022A7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A3A8" w14:textId="1F78683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D70C7C" w:rsidRPr="00381EB2" w14:paraId="2791D148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8CD5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5C7E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0CDD" w14:textId="3E3F2148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51E1" w14:textId="0F11668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E52C" w14:textId="7AECFB6B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</w:tr>
      <w:tr w:rsidR="00D70C7C" w:rsidRPr="00381EB2" w14:paraId="779E0185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67A38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7FA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E953" w14:textId="7E91EDD7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0AF1" w14:textId="20ACD21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87B6" w14:textId="3EAE194E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</w:tr>
      <w:tr w:rsidR="00D70C7C" w:rsidRPr="00381EB2" w14:paraId="11432322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D3232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6AC7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1A21" w14:textId="7F18E213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228D" w14:textId="10F08A0B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6EC4" w14:textId="6CCA7A47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D70C7C" w:rsidRPr="00381EB2" w14:paraId="346F37C3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77F3B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D6E5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EE93" w14:textId="5F04AC0B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6003" w14:textId="77B5B52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0810" w14:textId="4578C28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</w:tr>
      <w:tr w:rsidR="00D70C7C" w:rsidRPr="00381EB2" w14:paraId="37E27E93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B07B0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81EB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A83C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A93D" w14:textId="47EEC51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5FC7" w14:textId="135AB094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2E3C" w14:textId="1BF2963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</w:tr>
      <w:tr w:rsidR="00D70C7C" w:rsidRPr="00381EB2" w14:paraId="0A6B6E1F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EB1E3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81EB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F4D5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5F07" w14:textId="5A99CF9E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6C9C" w14:textId="05C79EA7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40B6" w14:textId="5ED7C530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D70C7C" w:rsidRPr="00381EB2" w14:paraId="27FF510D" w14:textId="77777777" w:rsidTr="00D70C7C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C5EB2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81EB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BECA" w14:textId="77777777" w:rsidR="00381EB2" w:rsidRPr="00381EB2" w:rsidRDefault="00381EB2" w:rsidP="00381EB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02FA" w14:textId="2A85B9D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4287C" w14:textId="46E73CF3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D399" w14:textId="74283236" w:rsidR="00381EB2" w:rsidRPr="00381EB2" w:rsidRDefault="00381EB2" w:rsidP="00381E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81EB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</w:tr>
    </w:tbl>
    <w:p w14:paraId="71C2EA34" w14:textId="17058ABC" w:rsidR="007B3AB1" w:rsidRPr="006D5DFC" w:rsidRDefault="007B3AB1" w:rsidP="00F5527A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5A6A17EE" w14:textId="756BCC4B" w:rsidR="00E32984" w:rsidRDefault="007B3AB1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FOs VII</w:t>
      </w:r>
      <w:r w:rsidR="00ED5699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CARAGA</w:t>
      </w:r>
    </w:p>
    <w:p w14:paraId="438962BD" w14:textId="77777777" w:rsidR="00974E1B" w:rsidRPr="00974E1B" w:rsidRDefault="00974E1B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2918D10" w14:textId="4A3415A8" w:rsidR="00A96926" w:rsidRPr="00E32984" w:rsidRDefault="00E32984" w:rsidP="00E44310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2984">
        <w:rPr>
          <w:rFonts w:ascii="Arial" w:eastAsia="Arial" w:hAnsi="Arial" w:cs="Arial"/>
          <w:b/>
          <w:color w:val="002060"/>
          <w:sz w:val="24"/>
          <w:szCs w:val="24"/>
        </w:rPr>
        <w:t>A</w:t>
      </w:r>
      <w:r w:rsidR="00BC5519" w:rsidRPr="00E32984">
        <w:rPr>
          <w:rFonts w:ascii="Arial" w:eastAsia="Arial" w:hAnsi="Arial" w:cs="Arial"/>
          <w:b/>
          <w:color w:val="002060"/>
          <w:sz w:val="24"/>
          <w:szCs w:val="24"/>
        </w:rPr>
        <w:t xml:space="preserve">ssistance provided </w:t>
      </w:r>
    </w:p>
    <w:p w14:paraId="270ABB74" w14:textId="1C421BB8" w:rsidR="00A96926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A9692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1A6A" w:rsidRPr="00431A6A">
        <w:rPr>
          <w:rFonts w:ascii="Arial" w:eastAsia="Arial" w:hAnsi="Arial" w:cs="Arial"/>
          <w:b/>
          <w:bCs/>
          <w:color w:val="0070C0"/>
          <w:sz w:val="24"/>
          <w:szCs w:val="24"/>
        </w:rPr>
        <w:t>5,510,526.41</w:t>
      </w:r>
      <w:r w:rsidR="00974E1B" w:rsidRPr="00974E1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96926">
        <w:rPr>
          <w:rFonts w:ascii="Arial" w:eastAsia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C271C3">
        <w:rPr>
          <w:rFonts w:ascii="Arial" w:eastAsia="Arial" w:hAnsi="Arial" w:cs="Arial"/>
          <w:bCs/>
          <w:color w:val="auto"/>
          <w:sz w:val="24"/>
          <w:szCs w:val="24"/>
        </w:rPr>
        <w:t xml:space="preserve">; of which, </w:t>
      </w:r>
      <w:r w:rsidR="00C271C3" w:rsidRPr="00A9692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1A6A" w:rsidRPr="00431A6A">
        <w:rPr>
          <w:rFonts w:ascii="Arial" w:eastAsia="Arial" w:hAnsi="Arial" w:cs="Arial"/>
          <w:b/>
          <w:bCs/>
          <w:color w:val="0070C0"/>
          <w:sz w:val="24"/>
          <w:szCs w:val="24"/>
        </w:rPr>
        <w:t>4,606,214.41</w:t>
      </w:r>
      <w:r w:rsidR="00C271C3" w:rsidRPr="00C271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271C3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Pr="00A96926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271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DSWD </w:t>
      </w:r>
      <w:r w:rsidR="00C271C3">
        <w:rPr>
          <w:rFonts w:ascii="Arial" w:eastAsia="Arial" w:hAnsi="Arial" w:cs="Arial"/>
          <w:bCs/>
          <w:color w:val="auto"/>
          <w:sz w:val="24"/>
          <w:szCs w:val="24"/>
        </w:rPr>
        <w:t xml:space="preserve">and </w:t>
      </w:r>
      <w:r w:rsidR="00C271C3" w:rsidRPr="00431A6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74E1B" w:rsidRPr="00431A6A">
        <w:rPr>
          <w:rFonts w:ascii="Arial" w:eastAsia="Arial" w:hAnsi="Arial" w:cs="Arial"/>
          <w:b/>
          <w:bCs/>
          <w:color w:val="auto"/>
          <w:sz w:val="24"/>
          <w:szCs w:val="24"/>
        </w:rPr>
        <w:t>904,312.00</w:t>
      </w:r>
      <w:r w:rsidR="00974E1B" w:rsidRPr="00974E1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271C3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="00C271C3" w:rsidRPr="00A96926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271C3" w:rsidRPr="00431A6A">
        <w:rPr>
          <w:rFonts w:ascii="Arial" w:eastAsia="Arial" w:hAnsi="Arial" w:cs="Arial"/>
          <w:b/>
          <w:bCs/>
          <w:color w:val="auto"/>
          <w:sz w:val="24"/>
          <w:szCs w:val="24"/>
        </w:rPr>
        <w:t>LGUs</w:t>
      </w:r>
      <w:r w:rsidR="00C271C3" w:rsidRPr="00C271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B3AB1">
        <w:rPr>
          <w:rFonts w:ascii="Arial" w:eastAsia="Arial" w:hAnsi="Arial" w:cs="Arial"/>
          <w:bCs/>
          <w:color w:val="auto"/>
          <w:sz w:val="24"/>
          <w:szCs w:val="24"/>
        </w:rPr>
        <w:t>(see Table 5</w:t>
      </w:r>
      <w:r w:rsidR="00A96926">
        <w:rPr>
          <w:rFonts w:ascii="Arial" w:eastAsia="Arial" w:hAnsi="Arial" w:cs="Arial"/>
          <w:bCs/>
          <w:color w:val="auto"/>
          <w:sz w:val="24"/>
          <w:szCs w:val="24"/>
        </w:rPr>
        <w:t>).</w:t>
      </w:r>
    </w:p>
    <w:p w14:paraId="0A82AFD3" w14:textId="77777777" w:rsidR="00A96926" w:rsidRDefault="00A96926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30CAF65" w14:textId="64182CBF" w:rsidR="00BC5519" w:rsidRPr="00A96926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 w:rsidR="007B3AB1">
        <w:rPr>
          <w:rFonts w:ascii="Arial" w:eastAsia="Arial" w:hAnsi="Arial" w:cs="Arial"/>
          <w:b/>
          <w:i/>
          <w:iCs/>
          <w:sz w:val="20"/>
        </w:rPr>
        <w:t>5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4427"/>
        <w:gridCol w:w="1261"/>
        <w:gridCol w:w="1172"/>
        <w:gridCol w:w="831"/>
        <w:gridCol w:w="831"/>
        <w:gridCol w:w="1285"/>
      </w:tblGrid>
      <w:tr w:rsidR="00431A6A" w:rsidRPr="00431A6A" w14:paraId="22E5FEA0" w14:textId="77777777" w:rsidTr="00431A6A">
        <w:trPr>
          <w:trHeight w:val="58"/>
        </w:trPr>
        <w:tc>
          <w:tcPr>
            <w:tcW w:w="22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9D354A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1208BC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31A6A" w:rsidRPr="00431A6A" w14:paraId="33ED6D74" w14:textId="77777777" w:rsidTr="00431A6A">
        <w:trPr>
          <w:trHeight w:val="20"/>
        </w:trPr>
        <w:tc>
          <w:tcPr>
            <w:tcW w:w="22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8DC6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5FEB5A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4B070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81A33D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6019DF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CD817D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31A6A" w:rsidRPr="00431A6A" w14:paraId="56280480" w14:textId="77777777" w:rsidTr="00431A6A">
        <w:trPr>
          <w:trHeight w:val="20"/>
        </w:trPr>
        <w:tc>
          <w:tcPr>
            <w:tcW w:w="2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B1FF93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A68690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4,606,214.41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852C2F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904,312.00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FCFA2A" w14:textId="493C598E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15F718" w14:textId="7C2F88E3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B54BC1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5,510,526.41 </w:t>
            </w:r>
          </w:p>
        </w:tc>
      </w:tr>
      <w:tr w:rsidR="00431A6A" w:rsidRPr="00431A6A" w14:paraId="1061D3E3" w14:textId="77777777" w:rsidTr="00431A6A">
        <w:trPr>
          <w:trHeight w:val="20"/>
        </w:trPr>
        <w:tc>
          <w:tcPr>
            <w:tcW w:w="2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419716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E191B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1,470,450.00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261326" w14:textId="0686EE21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B979AF" w14:textId="60E2BC6C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E2975" w14:textId="03838056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094326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1,470,450.00 </w:t>
            </w:r>
          </w:p>
        </w:tc>
      </w:tr>
      <w:tr w:rsidR="00431A6A" w:rsidRPr="00431A6A" w14:paraId="66A4EE4A" w14:textId="77777777" w:rsidTr="00431A6A">
        <w:trPr>
          <w:trHeight w:val="20"/>
        </w:trPr>
        <w:tc>
          <w:tcPr>
            <w:tcW w:w="2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A5F18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ED4F6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1,470,450.00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CD8E1" w14:textId="19714BC2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8FEC9" w14:textId="406790E2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35710" w14:textId="5DF11CE1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FC5D2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1,470,450.00 </w:t>
            </w:r>
          </w:p>
        </w:tc>
      </w:tr>
      <w:tr w:rsidR="00431A6A" w:rsidRPr="00431A6A" w14:paraId="458D0B6C" w14:textId="77777777" w:rsidTr="00431A6A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68764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31A6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E07D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2175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1,470,450.00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5DB2" w14:textId="1106B4F8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477C" w14:textId="018E4032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4760" w14:textId="6F412BC8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F3DC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1,470,450.00 </w:t>
            </w:r>
          </w:p>
        </w:tc>
      </w:tr>
      <w:tr w:rsidR="00431A6A" w:rsidRPr="00431A6A" w14:paraId="04C12618" w14:textId="77777777" w:rsidTr="00431A6A">
        <w:trPr>
          <w:trHeight w:val="20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4EFC1988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86C5471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3,135,764.41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04B51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904,312.00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863B37" w14:textId="66080A2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A902F" w14:textId="3C739A2E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9A47CC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4,040,076.41 </w:t>
            </w:r>
          </w:p>
        </w:tc>
      </w:tr>
      <w:tr w:rsidR="00431A6A" w:rsidRPr="00431A6A" w14:paraId="03B9C7C5" w14:textId="77777777" w:rsidTr="00431A6A">
        <w:trPr>
          <w:trHeight w:val="20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0DF170D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9840745" w14:textId="67A55616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7A8BA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417,482.00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0B191" w14:textId="74464C79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8B62C" w14:textId="7A6874E1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17171" w14:textId="1458D161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417,482.00 </w:t>
            </w:r>
          </w:p>
        </w:tc>
      </w:tr>
      <w:tr w:rsidR="00431A6A" w:rsidRPr="00431A6A" w14:paraId="7FC74A62" w14:textId="77777777" w:rsidTr="00431A6A">
        <w:trPr>
          <w:trHeight w:val="2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185EB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486F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Butuan</w:t>
            </w:r>
            <w:proofErr w:type="spellEnd"/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AFC8" w14:textId="46E57680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3CE2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309,320.00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90E7" w14:textId="50E443EB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CFD9" w14:textId="246D2988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A12F" w14:textId="0ADF0EB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309,320.00 </w:t>
            </w:r>
          </w:p>
        </w:tc>
      </w:tr>
      <w:tr w:rsidR="00431A6A" w:rsidRPr="00431A6A" w14:paraId="0374EC13" w14:textId="77777777" w:rsidTr="00431A6A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884A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4DEF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9581" w14:textId="61E5C562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3AE0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108,162.00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6204" w14:textId="05F3EB3A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079A" w14:textId="335D3392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51BF" w14:textId="19902782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108,162.00 </w:t>
            </w:r>
          </w:p>
        </w:tc>
      </w:tr>
      <w:tr w:rsidR="00431A6A" w:rsidRPr="00431A6A" w14:paraId="7B59A62A" w14:textId="77777777" w:rsidTr="00431A6A">
        <w:trPr>
          <w:trHeight w:val="20"/>
        </w:trPr>
        <w:tc>
          <w:tcPr>
            <w:tcW w:w="2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146A8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65E2" w14:textId="58FB059F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17A8D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180,060.00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738D5" w14:textId="539C2F3D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C1367" w14:textId="3B0C3EEE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12FF5" w14:textId="5FD7121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180,060.00 </w:t>
            </w:r>
          </w:p>
        </w:tc>
      </w:tr>
      <w:tr w:rsidR="00431A6A" w:rsidRPr="00431A6A" w14:paraId="3015A328" w14:textId="77777777" w:rsidTr="00431A6A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8322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7C28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C4F9" w14:textId="25E42C32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785F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135,216.00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AE46" w14:textId="79E2388E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A47F" w14:textId="0CA008CE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79A7" w14:textId="727E71C4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135,216.00 </w:t>
            </w:r>
          </w:p>
        </w:tc>
      </w:tr>
      <w:tr w:rsidR="00431A6A" w:rsidRPr="00431A6A" w14:paraId="1C4562EA" w14:textId="77777777" w:rsidTr="00431A6A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104CE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336C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6EE1" w14:textId="7A28681E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93DD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44,844.00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7539" w14:textId="61628FC6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1A26" w14:textId="34446FC2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E2D3" w14:textId="408028FD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44,844.00 </w:t>
            </w:r>
          </w:p>
        </w:tc>
      </w:tr>
      <w:tr w:rsidR="00431A6A" w:rsidRPr="00431A6A" w14:paraId="60F82592" w14:textId="77777777" w:rsidTr="00431A6A">
        <w:trPr>
          <w:trHeight w:val="20"/>
        </w:trPr>
        <w:tc>
          <w:tcPr>
            <w:tcW w:w="2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06F92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4EF3C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3,135,764.41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A974E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306,770.00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B6241" w14:textId="1DBCCD0E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52611" w14:textId="55E6E2DD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21479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1A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3,442,534.41 </w:t>
            </w:r>
          </w:p>
        </w:tc>
      </w:tr>
      <w:tr w:rsidR="00431A6A" w:rsidRPr="00431A6A" w14:paraId="72E8D67A" w14:textId="77777777" w:rsidTr="00431A6A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6340C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31A6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7A51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C339E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1,273,784.41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0519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235,820.00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5B9D" w14:textId="56BB38FF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4D1B" w14:textId="2D70BED1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F20D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1,509,604.41 </w:t>
            </w:r>
          </w:p>
        </w:tc>
      </w:tr>
      <w:tr w:rsidR="00431A6A" w:rsidRPr="00431A6A" w14:paraId="7F157ADC" w14:textId="77777777" w:rsidTr="00431A6A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90CE4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695B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C2CB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1,410,210.00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AD74" w14:textId="330FCD23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A0E76" w14:textId="53175C80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9E1B" w14:textId="59DC2EE2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5876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1,410,210.00 </w:t>
            </w:r>
          </w:p>
        </w:tc>
      </w:tr>
      <w:tr w:rsidR="00431A6A" w:rsidRPr="00431A6A" w14:paraId="685C5815" w14:textId="77777777" w:rsidTr="00431A6A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73B83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F883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B765" w14:textId="462AABA1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76A1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70,950.00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EFA2" w14:textId="1EC5BB53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D81F" w14:textId="57E43ADE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CE90" w14:textId="69B32D30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70,950.00 </w:t>
            </w:r>
          </w:p>
        </w:tc>
      </w:tr>
      <w:tr w:rsidR="00431A6A" w:rsidRPr="00431A6A" w14:paraId="6FB7FC2B" w14:textId="77777777" w:rsidTr="00431A6A">
        <w:trPr>
          <w:trHeight w:val="20"/>
        </w:trPr>
        <w:tc>
          <w:tcPr>
            <w:tcW w:w="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BFB84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C149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C830" w14:textId="77777777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451,770.00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BBE5" w14:textId="487AB4D4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0D98" w14:textId="669C2B83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4C0B" w14:textId="3B184DA8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3B4E" w14:textId="2E68020B" w:rsidR="00431A6A" w:rsidRPr="00431A6A" w:rsidRDefault="00431A6A" w:rsidP="00431A6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1A6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451,770.00 </w:t>
            </w:r>
          </w:p>
        </w:tc>
      </w:tr>
    </w:tbl>
    <w:p w14:paraId="1A20824B" w14:textId="675E0958" w:rsidR="00075548" w:rsidRPr="00431A6A" w:rsidRDefault="00BE191B" w:rsidP="00431A6A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431D5D">
        <w:rPr>
          <w:rFonts w:ascii="Arial" w:eastAsia="Arial" w:hAnsi="Arial" w:cs="Arial"/>
          <w:i/>
          <w:color w:val="0070C0"/>
          <w:sz w:val="16"/>
          <w:szCs w:val="24"/>
        </w:rPr>
        <w:t>s XI and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D98742D" w14:textId="2E4B4EF3" w:rsidR="004D7B6D" w:rsidRDefault="004D7B6D" w:rsidP="004D7B6D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>
        <w:rPr>
          <w:rFonts w:ascii="Arial" w:eastAsia="Times New Roman" w:hAnsi="Arial" w:cs="Arial"/>
          <w:b/>
          <w:iCs/>
          <w:color w:val="002060"/>
          <w:sz w:val="28"/>
          <w:szCs w:val="32"/>
        </w:rPr>
        <w:lastRenderedPageBreak/>
        <w:t>DSWD DISASTER RESPONSE INFORMATION</w:t>
      </w:r>
    </w:p>
    <w:p w14:paraId="28E040D9" w14:textId="5289A235" w:rsidR="00336D57" w:rsidRDefault="00336D57" w:rsidP="004D7B6D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</w:p>
    <w:p w14:paraId="0520AC97" w14:textId="1A98934A" w:rsidR="00336D57" w:rsidRDefault="00075548" w:rsidP="004D7B6D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075548">
        <w:rPr>
          <w:rFonts w:ascii="Arial" w:eastAsia="Times New Roman" w:hAnsi="Arial" w:cs="Arial"/>
          <w:b/>
          <w:iCs/>
          <w:noProof/>
          <w:color w:val="002060"/>
          <w:sz w:val="28"/>
          <w:szCs w:val="32"/>
        </w:rPr>
        <w:drawing>
          <wp:inline distT="0" distB="0" distL="0" distR="0" wp14:anchorId="79D760FA" wp14:editId="741203D2">
            <wp:extent cx="6568912" cy="4644084"/>
            <wp:effectExtent l="0" t="0" r="381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FFAMORCAN\Desktop\DRMB Files\Pre 2018\REPORTS\2020\December Report\DSWD DROMIC Report #3 on Tropical Depression “VICKY” as of 20 December 2020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12" cy="46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1E009" w14:textId="738986CB" w:rsidR="00261953" w:rsidRDefault="00261953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32D3C2F5" w14:textId="0F47667E" w:rsidR="00261953" w:rsidRDefault="00261953" w:rsidP="00B154C6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0157E1" w:rsidRPr="000157E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726,017,028.26</w:t>
      </w:r>
      <w:r w:rsidR="00974E1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7FE892B3" w14:textId="77777777" w:rsidR="00A96926" w:rsidRPr="00261953" w:rsidRDefault="00A96926" w:rsidP="00B154C6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0EAF531" w14:textId="77777777" w:rsidR="00261953" w:rsidRPr="00A75108" w:rsidRDefault="00261953" w:rsidP="00B154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Standby Funds</w:t>
      </w:r>
    </w:p>
    <w:p w14:paraId="50CD1784" w14:textId="43CDB207" w:rsidR="00261953" w:rsidRPr="00DF2F80" w:rsidRDefault="00261953" w:rsidP="00B154C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</w:pPr>
      <w:r w:rsidRPr="00DF2F80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A total of </w:t>
      </w:r>
      <w:r w:rsidRPr="00DF2F80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₱</w:t>
      </w:r>
      <w:r w:rsidR="00314BFB" w:rsidRPr="00DF2F80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114,026,940.98</w:t>
      </w:r>
      <w:r w:rsidR="002D0ED6" w:rsidRPr="00DF2F80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 </w:t>
      </w:r>
      <w:r w:rsidRPr="00DF2F80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standby funds</w:t>
      </w:r>
      <w:r w:rsidRPr="00DF2F80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 in the CO and FOs. Of the said amount </w:t>
      </w:r>
      <w:r w:rsidRPr="00DF2F80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₱</w:t>
      </w:r>
      <w:r w:rsidR="00314BFB" w:rsidRPr="00DF2F80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 xml:space="preserve">74,407,324.94 </w:t>
      </w:r>
      <w:r w:rsidRPr="00DF2F80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is the available Quick Response Fund (QRF) in the CO.</w:t>
      </w:r>
    </w:p>
    <w:p w14:paraId="521EB2AF" w14:textId="77777777" w:rsidR="00261953" w:rsidRPr="00A75108" w:rsidRDefault="00261953" w:rsidP="00B154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Stockpiles</w:t>
      </w:r>
    </w:p>
    <w:p w14:paraId="3A14B472" w14:textId="78B9591C" w:rsidR="00966F27" w:rsidRPr="002D0ED6" w:rsidRDefault="00261953" w:rsidP="00B154C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0157E1" w:rsidRPr="000157E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215,708</w:t>
      </w:r>
      <w:r w:rsidR="00DF2F8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0157E1" w:rsidRPr="000157E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100,176,037.29</w:t>
      </w:r>
      <w:r w:rsidRPr="009706DC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,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F2F8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DF2F80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</w:t>
      </w:r>
      <w:r w:rsidRPr="002D0ED6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to </w:t>
      </w:r>
      <w:r w:rsidRPr="00DF2F8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0157E1" w:rsidRPr="000157E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174,778,910.06</w:t>
      </w:r>
      <w:r w:rsidR="00BB52B4" w:rsidRPr="00DF2F8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314BF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2D0ED6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amounting to </w:t>
      </w:r>
      <w:r w:rsidRPr="00314BF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0157E1" w:rsidRPr="000157E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337,035,139.94</w:t>
      </w:r>
      <w:r w:rsidR="00314BFB" w:rsidRPr="00314BF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="00966F27" w:rsidRPr="002D0ED6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are available. </w:t>
      </w:r>
    </w:p>
    <w:p w14:paraId="7820766F" w14:textId="77777777" w:rsidR="00966F27" w:rsidRDefault="00966F27" w:rsidP="00B154C6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1C4EEFDA" w14:textId="77777777" w:rsidR="00075548" w:rsidRDefault="00075548" w:rsidP="00B154C6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03FD99E1" w14:textId="0F17BA33" w:rsidR="00261953" w:rsidRDefault="00261953" w:rsidP="00B154C6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32" w:type="pct"/>
        <w:tblInd w:w="355" w:type="dxa"/>
        <w:tblLook w:val="04A0" w:firstRow="1" w:lastRow="0" w:firstColumn="1" w:lastColumn="0" w:noHBand="0" w:noVBand="1"/>
      </w:tblPr>
      <w:tblGrid>
        <w:gridCol w:w="1513"/>
        <w:gridCol w:w="1357"/>
        <w:gridCol w:w="1055"/>
        <w:gridCol w:w="1357"/>
        <w:gridCol w:w="1451"/>
        <w:gridCol w:w="1357"/>
        <w:gridCol w:w="1900"/>
      </w:tblGrid>
      <w:tr w:rsidR="00057255" w:rsidRPr="00974E1B" w14:paraId="04BBB7A8" w14:textId="77777777" w:rsidTr="00BB52B4">
        <w:trPr>
          <w:trHeight w:val="20"/>
          <w:tblHeader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170A2E" w14:textId="0627897D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EE67AC" w14:textId="5D622E85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0BE69B" w14:textId="7899FDF1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9AC032" w14:textId="6B7E3A95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CC099D" w14:textId="109CD07E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99C8DD" w14:textId="045065F7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89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057255" w:rsidRPr="00974E1B" w14:paraId="793429A2" w14:textId="77777777" w:rsidTr="00BB52B4">
        <w:trPr>
          <w:trHeight w:val="20"/>
          <w:tblHeader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54C4" w14:textId="77777777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A789" w14:textId="77777777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3125C8" w14:textId="59CB07A9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8362F7" w14:textId="44CA72B4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787A91" w14:textId="69E88780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02E889" w14:textId="44323661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C422" w14:textId="77777777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</w:p>
        </w:tc>
      </w:tr>
      <w:tr w:rsidR="000C0967" w:rsidRPr="00974E1B" w14:paraId="3ECA6BF1" w14:textId="77777777" w:rsidTr="00A96926">
        <w:trPr>
          <w:trHeight w:val="20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2E3186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2EBD51" w14:textId="453F5B0C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b/>
                <w:bCs/>
                <w:sz w:val="18"/>
                <w:szCs w:val="18"/>
              </w:rPr>
              <w:t>114,026,940.98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21ABE2" w14:textId="2531E020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b/>
                <w:bCs/>
                <w:sz w:val="18"/>
                <w:szCs w:val="18"/>
              </w:rPr>
              <w:t>215,708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CBE6AD" w14:textId="321BFF9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100,176,037.29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D5210" w14:textId="163320AE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174,778,910.06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221A22" w14:textId="45570BC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337,035,139.94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180E3" w14:textId="27D049F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726,017,028.26 </w:t>
            </w:r>
          </w:p>
        </w:tc>
      </w:tr>
      <w:tr w:rsidR="000C0967" w:rsidRPr="00974E1B" w14:paraId="00718598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078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Central Office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637" w14:textId="753CB4BC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74,407,324.94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81A" w14:textId="739CBF6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B68" w14:textId="01D4C2D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-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614" w14:textId="4F0B9415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-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8A2D" w14:textId="1A7ECB4A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-  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32D" w14:textId="143A79DF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74,407,324.94 </w:t>
            </w:r>
          </w:p>
        </w:tc>
      </w:tr>
      <w:tr w:rsidR="000C0967" w:rsidRPr="00974E1B" w14:paraId="0DF6442C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F98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NRLMB - NROC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B69D" w14:textId="2B162B9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373" w14:textId="15A6548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776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CC4" w14:textId="0D49846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478,792.00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66D" w14:textId="79A9C69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35,122,820.76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EF17" w14:textId="5472F176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136,784,447.79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7BC" w14:textId="75458D4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172,386,060.55 </w:t>
            </w:r>
          </w:p>
        </w:tc>
      </w:tr>
      <w:tr w:rsidR="000C0967" w:rsidRPr="00974E1B" w14:paraId="6DAC3415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8A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NRLMB - VDRC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0895" w14:textId="122C115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1CC9" w14:textId="59F3010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11,259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3100" w14:textId="5869A8A1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5,049,415.11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8A5" w14:textId="770F70B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12,778,502.30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BE6" w14:textId="6877055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3,115,495.45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4BF" w14:textId="3860F325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20,943,412.86 </w:t>
            </w:r>
          </w:p>
        </w:tc>
      </w:tr>
      <w:tr w:rsidR="000C0967" w:rsidRPr="00974E1B" w14:paraId="643F7124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B86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AC0" w14:textId="4FC2FDE8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8500" w14:textId="64ECFF58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11,570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50A" w14:textId="39141D0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5,866,023.54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169" w14:textId="53A9F07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2,867,146.30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C80" w14:textId="4E765669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28,365,766.18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5CD" w14:textId="5622B052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40,098,936.02 </w:t>
            </w:r>
          </w:p>
        </w:tc>
      </w:tr>
      <w:tr w:rsidR="000C0967" w:rsidRPr="00974E1B" w14:paraId="680ED8D5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0B4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lastRenderedPageBreak/>
              <w:t>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A88C" w14:textId="3C40122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FC7" w14:textId="646E50B1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36,933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29E" w14:textId="502F857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19,103,314.11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529F" w14:textId="397A6F5A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2,732,130.65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4D4" w14:textId="3B4BAB9F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13,467,878.32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566" w14:textId="68B34E4A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38,303,323.08 </w:t>
            </w:r>
          </w:p>
        </w:tc>
      </w:tr>
      <w:tr w:rsidR="000C0967" w:rsidRPr="00974E1B" w14:paraId="7E378124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A1C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8C5" w14:textId="4ACFD6B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3,305,028.74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B0A" w14:textId="6BA7DABE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5,480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0A5" w14:textId="290EA80A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3,307,071.72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4C1" w14:textId="3251410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3,557,385.86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FA6" w14:textId="723888A0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5,020,960.98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D7C" w14:textId="1278D301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15,190,447.30 </w:t>
            </w:r>
          </w:p>
        </w:tc>
      </w:tr>
      <w:tr w:rsidR="000C0967" w:rsidRPr="00974E1B" w14:paraId="6122A71E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CC7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CALABARZON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AF1" w14:textId="7C08435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8C9" w14:textId="6CE4C42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2,100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DCF6" w14:textId="7DDE4F38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968,100.00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053" w14:textId="5492032A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1,018,934.00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34B" w14:textId="00904AC9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3,980,373.37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55A" w14:textId="3A91C368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8,967,407.37 </w:t>
            </w:r>
          </w:p>
        </w:tc>
      </w:tr>
      <w:tr w:rsidR="000C0967" w:rsidRPr="00974E1B" w14:paraId="45C35F88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98C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MIMAROPA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5B2" w14:textId="58F2C3AE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1,903,226.58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374" w14:textId="4C51FFA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22,022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14C" w14:textId="0502441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9,909,900.00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760" w14:textId="42FA634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2,061,634.00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4C1" w14:textId="1AC01EA6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6,149,105.40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2A7" w14:textId="52051DB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20,023,865.98 </w:t>
            </w:r>
          </w:p>
        </w:tc>
      </w:tr>
      <w:tr w:rsidR="000C0967" w:rsidRPr="00974E1B" w14:paraId="184D9BF3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D74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E4E" w14:textId="3120F70C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738" w14:textId="4BFA6DB6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12,020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A3DD" w14:textId="57647715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5,147,455.76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AED" w14:textId="443943FC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3,197,289.36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B789" w14:textId="55836A5A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17,125,279.90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31E" w14:textId="1E5C551F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28,470,025.02 </w:t>
            </w:r>
          </w:p>
        </w:tc>
      </w:tr>
      <w:tr w:rsidR="000C0967" w:rsidRPr="00974E1B" w14:paraId="282A35D2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B1A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CA1" w14:textId="726F1AAE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0.07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3D0" w14:textId="07D94480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36,937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3EE8" w14:textId="7F58F995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12,293,534.42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D26" w14:textId="27CD026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58,683,753.54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FD1" w14:textId="63F1EED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9,470,572.13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391" w14:textId="66D8965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80,447,860.16 </w:t>
            </w:r>
          </w:p>
        </w:tc>
      </w:tr>
      <w:tr w:rsidR="000C0967" w:rsidRPr="00974E1B" w14:paraId="0C8D5C88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9273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BD3" w14:textId="47AA8E6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3,029,852.77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B5D7" w14:textId="695A8369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7,696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F14B" w14:textId="53649535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3,347,760.00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B35" w14:textId="54BCE9B2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6,279,452.83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5C99" w14:textId="6E5E2A8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9,245,575.05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C99" w14:textId="383E6840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21,902,640.65 </w:t>
            </w:r>
          </w:p>
        </w:tc>
      </w:tr>
      <w:tr w:rsidR="000C0967" w:rsidRPr="00974E1B" w14:paraId="0202D5F3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3CE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ABB" w14:textId="193B2ABF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3,194,543.00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BA0E" w14:textId="72E0654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12,100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7ED" w14:textId="2D926738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6,256,400.00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499" w14:textId="648E91A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5,132,799.90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6F95" w14:textId="72681E8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19,284,402.95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458" w14:textId="5DFFF476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33,868,145.85 </w:t>
            </w:r>
          </w:p>
        </w:tc>
      </w:tr>
      <w:tr w:rsidR="000C0967" w:rsidRPr="00974E1B" w14:paraId="379EBB71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4AC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992" w14:textId="52865F8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570,000.00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3C6" w14:textId="2DB7BB1E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15,823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B5AF" w14:textId="4C76AA5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8,647,111.27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3D9" w14:textId="55B95ED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14,994,195.68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D8A" w14:textId="61697E0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10,866,180.12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B93" w14:textId="60622F0C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35,077,487.07 </w:t>
            </w:r>
          </w:p>
        </w:tc>
      </w:tr>
      <w:tr w:rsidR="000C0967" w:rsidRPr="00974E1B" w14:paraId="19690DE1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D66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099B" w14:textId="57D19FD1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3,000,724.42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A32" w14:textId="62A44370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10,551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6AB" w14:textId="7F72341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5,360,278.60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42E" w14:textId="75B88CD2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11,330,547.64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C2E" w14:textId="32D5547E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27,509,355.74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27E3" w14:textId="3B868E88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47,200,906.40 </w:t>
            </w:r>
          </w:p>
        </w:tc>
      </w:tr>
      <w:tr w:rsidR="000C0967" w:rsidRPr="00974E1B" w14:paraId="7E15FF3A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1F1E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AC73" w14:textId="6B9401FA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6A5" w14:textId="73526F45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9,972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5AA0" w14:textId="5B45E1D9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3,691,135.80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F4A" w14:textId="22F62D5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2,473,750.00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627" w14:textId="5606F56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13,078,235.36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B210" w14:textId="20CCB4A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19,243,121.16 </w:t>
            </w:r>
          </w:p>
        </w:tc>
      </w:tr>
      <w:tr w:rsidR="000C0967" w:rsidRPr="00974E1B" w14:paraId="4B404B66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582C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4C74" w14:textId="6478738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3,000,513.85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C804" w14:textId="21222EF5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878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566" w14:textId="5936C8A2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485,100.00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54F" w14:textId="25BBE11E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8,808,990.76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043" w14:textId="33B815D0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4,462,999.25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7C8" w14:textId="44558659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16,757,603.86 </w:t>
            </w:r>
          </w:p>
        </w:tc>
      </w:tr>
      <w:tr w:rsidR="000C0967" w:rsidRPr="00974E1B" w14:paraId="23EB5515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66D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CARAGA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93A7" w14:textId="19586BDA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3,000,740.55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17B" w14:textId="3B56A642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7,911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FDEC" w14:textId="3829A53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4,054,713.59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1018" w14:textId="30B39129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1,629,458.12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2C85" w14:textId="424C5655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15,170,429.27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3AB" w14:textId="556A0E6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23,855,341.53 </w:t>
            </w:r>
          </w:p>
        </w:tc>
      </w:tr>
      <w:tr w:rsidR="000C0967" w:rsidRPr="00974E1B" w14:paraId="3CD39E04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7EE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NCR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C03" w14:textId="66386C27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3,000,559.00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3B8E" w14:textId="35D0CE7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1,260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6D4" w14:textId="73D4A07E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692,118.00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F099" w14:textId="3F1DF05E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634,667.00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8C3" w14:textId="7A9B23E1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5,741,232.78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25B" w14:textId="26B33944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10,068,576.78 </w:t>
            </w:r>
          </w:p>
        </w:tc>
      </w:tr>
      <w:tr w:rsidR="000C0967" w:rsidRPr="00974E1B" w14:paraId="27031B88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B18" w14:textId="77777777" w:rsidR="000C0967" w:rsidRPr="00974E1B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CAR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0D0" w14:textId="1450FCA5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3,614,427.06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524" w14:textId="4609E09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>10,420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6EE" w14:textId="2CBC77DC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5,517,813.37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12C8" w14:textId="554EF5FB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1,475,451.35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931" w14:textId="513F8DD3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8,196,849.91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46D" w14:textId="3379F6DD" w:rsidR="000C0967" w:rsidRPr="000C0967" w:rsidRDefault="000C0967" w:rsidP="000C09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0C0967">
              <w:rPr>
                <w:rFonts w:ascii="Arial Narrow" w:hAnsi="Arial Narrow" w:cs="Arial"/>
                <w:sz w:val="18"/>
                <w:szCs w:val="18"/>
              </w:rPr>
              <w:t xml:space="preserve">     18,804,541.69 </w:t>
            </w:r>
          </w:p>
        </w:tc>
      </w:tr>
    </w:tbl>
    <w:p w14:paraId="2FAFBFBC" w14:textId="5D8546AC" w:rsidR="00261953" w:rsidRDefault="00261953" w:rsidP="00B154C6">
      <w:pPr>
        <w:spacing w:after="0" w:line="240" w:lineRule="auto"/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The Inventory Summary is as of </w:t>
      </w:r>
      <w:r w:rsidR="00974E1B">
        <w:rPr>
          <w:rFonts w:ascii="Arial" w:eastAsia="Arial" w:hAnsi="Arial" w:cs="Arial"/>
          <w:i/>
          <w:sz w:val="16"/>
          <w:szCs w:val="16"/>
        </w:rPr>
        <w:t>2</w:t>
      </w:r>
      <w:r w:rsidR="000C0967">
        <w:rPr>
          <w:rFonts w:ascii="Arial" w:eastAsia="Arial" w:hAnsi="Arial" w:cs="Arial"/>
          <w:i/>
          <w:sz w:val="16"/>
          <w:szCs w:val="16"/>
        </w:rPr>
        <w:t>3</w:t>
      </w:r>
      <w:r w:rsidR="00BB52B4">
        <w:rPr>
          <w:rFonts w:ascii="Arial" w:eastAsia="Arial" w:hAnsi="Arial" w:cs="Arial"/>
          <w:i/>
          <w:sz w:val="16"/>
          <w:szCs w:val="16"/>
        </w:rPr>
        <w:t xml:space="preserve"> December</w:t>
      </w:r>
      <w:r>
        <w:rPr>
          <w:rFonts w:ascii="Arial" w:eastAsia="Arial" w:hAnsi="Arial" w:cs="Arial"/>
          <w:i/>
          <w:sz w:val="16"/>
          <w:szCs w:val="16"/>
        </w:rPr>
        <w:t xml:space="preserve"> 2020, </w:t>
      </w:r>
      <w:r w:rsidR="000C0967">
        <w:rPr>
          <w:rFonts w:ascii="Arial" w:eastAsia="Arial" w:hAnsi="Arial" w:cs="Arial"/>
          <w:i/>
          <w:sz w:val="16"/>
          <w:szCs w:val="16"/>
        </w:rPr>
        <w:t>4</w:t>
      </w:r>
      <w:r w:rsidR="00BB52B4">
        <w:rPr>
          <w:rFonts w:ascii="Arial" w:eastAsia="Arial" w:hAnsi="Arial" w:cs="Arial"/>
          <w:i/>
          <w:sz w:val="16"/>
          <w:szCs w:val="16"/>
        </w:rPr>
        <w:t>PM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0610BA37" w14:textId="088985EB" w:rsidR="00261953" w:rsidRPr="00261953" w:rsidRDefault="00261953" w:rsidP="00B154C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6C8F0ACB" w14:textId="77777777" w:rsidR="004D7B6D" w:rsidRDefault="004D7B6D" w:rsidP="00B154C6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6" w:name="_Contact_Information"/>
      <w:bookmarkEnd w:id="6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71618F32" w:rsidR="00A01937" w:rsidRPr="00EB29EB" w:rsidRDefault="007D346F" w:rsidP="00B50E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EB29EB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A01937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E63C8" w14:textId="0C5CAFE8" w:rsidR="005F77E7" w:rsidRPr="005F77E7" w:rsidRDefault="005F77E7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 w:rsidR="00497A6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64298BF" w14:textId="2A60A684" w:rsidR="00A01937" w:rsidRPr="00497A63" w:rsidRDefault="005F77E7" w:rsidP="00497A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77777777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507A98F0" w:rsidR="006C13A7" w:rsidRPr="00E21640" w:rsidRDefault="007D346F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 w:rsidRPr="00E21640">
              <w:rPr>
                <w:rFonts w:ascii="Arial" w:eastAsia="Arial" w:hAnsi="Arial" w:cs="Arial"/>
              </w:rPr>
              <w:t>20</w:t>
            </w:r>
            <w:r w:rsidR="00EB29EB" w:rsidRPr="00E21640">
              <w:rPr>
                <w:rFonts w:ascii="Arial" w:eastAsia="Arial" w:hAnsi="Arial" w:cs="Arial"/>
              </w:rPr>
              <w:t xml:space="preserve"> December</w:t>
            </w:r>
            <w:r w:rsidR="006C13A7" w:rsidRPr="00E21640">
              <w:rPr>
                <w:rFonts w:ascii="Arial" w:eastAsia="Arial" w:hAnsi="Arial" w:cs="Arial"/>
              </w:rPr>
              <w:t xml:space="preserve"> 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66AFA" w14:textId="219D65FC" w:rsidR="006C13A7" w:rsidRPr="00E21640" w:rsidRDefault="006C13A7" w:rsidP="00497A63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E21640">
              <w:rPr>
                <w:rFonts w:ascii="Arial" w:eastAsia="Arial" w:hAnsi="Arial" w:cs="Arial"/>
                <w:szCs w:val="19"/>
              </w:rPr>
              <w:t>DSWD-NRLMB is continuously repacking goods for possible augmentation.</w:t>
            </w:r>
          </w:p>
        </w:tc>
      </w:tr>
    </w:tbl>
    <w:p w14:paraId="7B58A080" w14:textId="283E47DE" w:rsidR="008350BA" w:rsidRPr="00966F27" w:rsidRDefault="008350BA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C31B656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D1" w14:textId="77777777" w:rsidTr="005F77E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D01BF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8C3A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56EDFD1A" w14:textId="77777777" w:rsidTr="005F77E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CFD88" w14:textId="722DA918" w:rsidR="005F77E7" w:rsidRPr="00B50E7C" w:rsidRDefault="00E21640" w:rsidP="00B50E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B50E7C"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F77E7"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5D2A7" w14:textId="3DEED6FF" w:rsidR="00E21640" w:rsidRPr="00B50E7C" w:rsidRDefault="00497A63" w:rsidP="00E2164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MIMAROPA</w:t>
            </w:r>
            <w:r w:rsidR="00B50E7C"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="00B50E7C" w:rsidRPr="00B50E7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  <w:p w14:paraId="6BD14918" w14:textId="228A097E" w:rsidR="00F5527A" w:rsidRPr="00B50E7C" w:rsidRDefault="00F5527A" w:rsidP="00B50E7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A total of 2</w:t>
            </w:r>
            <w:r w:rsidR="00B50E7C"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67</w:t>
            </w: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families or </w:t>
            </w:r>
            <w:r w:rsidR="00B50E7C"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1,097</w:t>
            </w: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persons </w:t>
            </w:r>
            <w:r w:rsidR="00B50E7C"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have preemptively</w:t>
            </w: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evacua</w:t>
            </w:r>
            <w:r w:rsidR="00B50E7C"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ted</w:t>
            </w: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</w:t>
            </w:r>
            <w:r w:rsidR="00B50E7C"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evacuation centers in REGION MIMAROPA</w:t>
            </w:r>
          </w:p>
        </w:tc>
      </w:tr>
    </w:tbl>
    <w:p w14:paraId="0313B121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29097E" w14:textId="77777777" w:rsidR="005F77E7" w:rsidRPr="000D5F2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D5F29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BB17BA8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DF54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84C3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77713B2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E1980C" w14:textId="77777777" w:rsidR="005F77E7" w:rsidRPr="00046E37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2F128" w14:textId="6F12D038" w:rsidR="005F77E7" w:rsidRPr="00046E37" w:rsidRDefault="000D5F29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All QRT members are on stand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by and 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following the new normal protocols of the agency.</w:t>
            </w:r>
          </w:p>
          <w:p w14:paraId="6017ADE5" w14:textId="25A66B9E" w:rsidR="005F77E7" w:rsidRPr="000D5F29" w:rsidRDefault="000D5F29" w:rsidP="000D5F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Team,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composed of 40 trained QRTs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 ready to be deployed when needed.</w:t>
            </w:r>
          </w:p>
        </w:tc>
      </w:tr>
    </w:tbl>
    <w:p w14:paraId="7E3B3D8C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B5124E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AFA03A3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8C0A48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3651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667C63A1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A6DB8" w14:textId="635ED12E" w:rsidR="005F77E7" w:rsidRPr="00180C18" w:rsidRDefault="00180C18" w:rsidP="00180C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23 </w:t>
            </w:r>
            <w:r w:rsidR="00FD059F"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18481" w14:textId="77777777" w:rsidR="00180C18" w:rsidRPr="00180C18" w:rsidRDefault="008A05B2" w:rsidP="00180C1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C46E4B"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>is in close coordination with the affected LGUs for any augmentation support needed.</w:t>
            </w:r>
          </w:p>
          <w:p w14:paraId="1121DF56" w14:textId="3FFCE56E" w:rsidR="00C46E4B" w:rsidRPr="00180C18" w:rsidRDefault="00C46E4B" w:rsidP="00180C1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Unit of </w:t>
            </w:r>
            <w:proofErr w:type="spellStart"/>
            <w:r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>Lapulapu</w:t>
            </w:r>
            <w:proofErr w:type="spellEnd"/>
            <w:r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80C18"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>is currently processing the emergency shelter assistance through the CSWDO</w:t>
            </w:r>
            <w:r w:rsid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180C18"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="00180C18"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total of P10,000 will be given to those with totally damaged houses while P5,000 will be given to those with partially damaged houses.</w:t>
            </w:r>
          </w:p>
          <w:p w14:paraId="17D877E6" w14:textId="1F48BBD0" w:rsidR="00F5527A" w:rsidRPr="00180C18" w:rsidRDefault="00F5527A" w:rsidP="00F5527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80C18">
              <w:rPr>
                <w:rFonts w:ascii="Arial" w:eastAsia="Arial" w:hAnsi="Arial" w:cs="Arial"/>
                <w:color w:val="0070C0"/>
                <w:sz w:val="20"/>
                <w:szCs w:val="24"/>
              </w:rPr>
              <w:t>A total of 178 families or 704 persons have preemptively evacuated in 4 evacuation centers in REGION VII</w:t>
            </w:r>
          </w:p>
        </w:tc>
      </w:tr>
    </w:tbl>
    <w:p w14:paraId="25CB4D3D" w14:textId="77777777" w:rsidR="00180C18" w:rsidRDefault="00180C18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CAC45AD" w14:textId="77777777" w:rsidR="00180C18" w:rsidRDefault="00180C18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9BB43FE" w14:textId="77777777" w:rsidR="00180C18" w:rsidRDefault="00180C18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3FF54A8" w14:textId="72E9ADBE" w:rsidR="005F77E7" w:rsidRPr="00BE43F9" w:rsidRDefault="005F77E7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E1BED67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5F734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5E76D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3895C143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F7A16" w14:textId="3116403E" w:rsidR="005F77E7" w:rsidRPr="00B50E7C" w:rsidRDefault="00690829" w:rsidP="00FA47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FA4714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BD5CC" w14:textId="27786F12" w:rsidR="00690829" w:rsidRPr="00B50E7C" w:rsidRDefault="009F4B1E" w:rsidP="006908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</w:t>
            </w:r>
            <w:r w:rsidR="00690829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0829" w:rsidRPr="00B50E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14:paraId="512657B9" w14:textId="1713643D" w:rsidR="005F77E7" w:rsidRPr="00BE43F9" w:rsidRDefault="005F77E7" w:rsidP="00690829">
      <w:pPr>
        <w:widowControl/>
        <w:pBdr>
          <w:top w:val="none" w:sz="0" w:space="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91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034B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3288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D4CB593" w14:textId="77777777" w:rsidTr="00CC6D5F">
        <w:trPr>
          <w:trHeight w:val="108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36409" w14:textId="77777777" w:rsidR="005F77E7" w:rsidRPr="00046E37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97C92" w14:textId="2A4E52B5" w:rsidR="005F77E7" w:rsidRPr="00046E37" w:rsidRDefault="00CC6D5F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X is continuously monitoring the possible effects of TD Vicky to the Region.</w:t>
            </w:r>
          </w:p>
        </w:tc>
      </w:tr>
    </w:tbl>
    <w:p w14:paraId="52DE7549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4643CB" w14:textId="6D8ED6F8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0924EFEC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38729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4DD2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804FB" w14:paraId="3F2B1FC7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4E089" w14:textId="2E959733" w:rsidR="005F77E7" w:rsidRPr="00690829" w:rsidRDefault="00A2327E" w:rsidP="00A23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21 </w:t>
            </w:r>
            <w:r w:rsidR="005F77E7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2DE03" w14:textId="77777777" w:rsidR="00A2327E" w:rsidRPr="00690829" w:rsidRDefault="00EE7E39" w:rsidP="00A2327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Regional 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DROMIC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Focal Person 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is in close coordination with the Municipal S</w:t>
            </w:r>
            <w:r w:rsidR="009738D0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cial Welfare Development Office and Provincial/City/Municipal Disaster Risk Reduction Management Office for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34C686B8" w14:textId="48435C27" w:rsidR="005F77E7" w:rsidRPr="00690829" w:rsidRDefault="00EE7E39" w:rsidP="003476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3,000 family food packs worth </w:t>
            </w:r>
            <w:r w:rsidR="0034760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₱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1,470,450.00 to the affected families in the Municipalities of the Provincial Government of Davao Oriental.</w:t>
            </w:r>
          </w:p>
        </w:tc>
      </w:tr>
    </w:tbl>
    <w:p w14:paraId="6BF1C4AD" w14:textId="77777777" w:rsidR="005F77E7" w:rsidRPr="00D804FB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9607237" w14:textId="0242FFAD" w:rsidR="00F4001A" w:rsidRPr="00D804FB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804FB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EB29EB" w:rsidRPr="00D804FB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D47ADA" w:rsidRPr="00D804F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9771C2" w:rsidRPr="00D804F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4972E967" w:rsidR="00041E85" w:rsidRPr="00014E4C" w:rsidRDefault="00014E4C" w:rsidP="00B50E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01804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D47ADA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7EFDC" w14:textId="77777777" w:rsidR="00014E4C" w:rsidRDefault="00E21640" w:rsidP="00014E4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6665A"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monitoring the weather updates.</w:t>
            </w:r>
          </w:p>
          <w:p w14:paraId="4C6A5D98" w14:textId="77777777" w:rsidR="00690829" w:rsidRDefault="00E21640" w:rsidP="00690829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thru the Disaster Response Management Division is continuously conducting assessment to the affected families in </w:t>
            </w:r>
            <w:proofErr w:type="spellStart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and </w:t>
            </w:r>
            <w:proofErr w:type="spellStart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Sur.</w:t>
            </w:r>
          </w:p>
          <w:p w14:paraId="5B78F19C" w14:textId="77777777" w:rsidR="00690829" w:rsidRDefault="00E21640" w:rsidP="00690829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90829"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participated in the conduct of Rapid Damage Assessment and Needs Analysis spearheaded by the Office of the Civil Defense – </w:t>
            </w:r>
            <w:proofErr w:type="spellStart"/>
            <w:r w:rsidR="00690829"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="00690829"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Region.</w:t>
            </w:r>
          </w:p>
          <w:p w14:paraId="73760DCC" w14:textId="77777777" w:rsidR="00B50E7C" w:rsidRDefault="00690829" w:rsidP="00B50E7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facilitated the release of food and non-food items to the LGUs of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Lianga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Barobo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with a total amount of ₱1,725,554.41.</w:t>
            </w:r>
          </w:p>
          <w:p w14:paraId="53ABCE14" w14:textId="2BD708B7" w:rsidR="00B50E7C" w:rsidRPr="00B50E7C" w:rsidRDefault="00B50E7C" w:rsidP="00B50E7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facilitated the release of 3,000 FFPs to the LGU of </w:t>
            </w:r>
            <w:proofErr w:type="spellStart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Cantilan</w:t>
            </w:r>
            <w:proofErr w:type="spellEnd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amounting to </w:t>
            </w:r>
            <w:proofErr w:type="spellStart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PhP</w:t>
            </w:r>
            <w:proofErr w:type="spellEnd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1,410,210.00.</w:t>
            </w:r>
          </w:p>
          <w:p w14:paraId="38C570B4" w14:textId="3D2D5355" w:rsidR="00710E3A" w:rsidRPr="00690829" w:rsidRDefault="00710E3A" w:rsidP="00690829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SWADTLs, LSWDOs and LDRRMOs to monitor their respective area of responsibility and provide updates regarding the effects of TD VICKY.</w:t>
            </w:r>
          </w:p>
        </w:tc>
      </w:tr>
    </w:tbl>
    <w:p w14:paraId="3E2FC745" w14:textId="77777777" w:rsidR="00CB74AF" w:rsidRDefault="00CB74AF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41A00FF4" w:rsidR="00155355" w:rsidRPr="00411916" w:rsidRDefault="003D09A9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3C3E11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5B4D31">
        <w:rPr>
          <w:rFonts w:ascii="Arial" w:eastAsia="Arial" w:hAnsi="Arial" w:cs="Arial"/>
          <w:i/>
          <w:sz w:val="20"/>
          <w:szCs w:val="20"/>
        </w:rPr>
        <w:t>Tropical Depression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0A89B444" w14:textId="77777777" w:rsidR="00A95874" w:rsidRDefault="00A95874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2B450999" w14:textId="77777777" w:rsidR="000F0C62" w:rsidRPr="00966F27" w:rsidRDefault="000F0C62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77777777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21D38561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48F6F08" w14:textId="1F51489A" w:rsidR="00B7260C" w:rsidRDefault="00D804FB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EB7A73" w14:textId="343E197A" w:rsidR="009F5111" w:rsidRDefault="00710E3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4D643270" w14:textId="35C46CCE" w:rsidR="000157E1" w:rsidRPr="00690829" w:rsidRDefault="000157E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4821AF8F" w14:textId="77777777" w:rsidR="00AB27DA" w:rsidRDefault="00AB27D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68BBF0" w14:textId="352B6F6A" w:rsidR="00AB27DA" w:rsidRPr="00261953" w:rsidRDefault="00473E1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1A29DD1C" w14:textId="602BAEEC" w:rsidR="00652D57" w:rsidRDefault="009F5111" w:rsidP="00B154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06E28781" w14:textId="3B750554" w:rsidR="009D5A74" w:rsidRDefault="009D5A74" w:rsidP="00B154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7ED430C" w14:textId="77777777" w:rsidR="000F0C62" w:rsidRDefault="000F0C62">
      <w:pPr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br w:type="page"/>
      </w:r>
    </w:p>
    <w:p w14:paraId="7CEDDCDA" w14:textId="2D4C6C8E" w:rsidR="00AD71B2" w:rsidRPr="000F0C62" w:rsidRDefault="00AD71B2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32"/>
        </w:rPr>
      </w:pPr>
      <w:r w:rsidRPr="000F0C62">
        <w:rPr>
          <w:rFonts w:ascii="Arial" w:eastAsia="Arial" w:hAnsi="Arial" w:cs="Arial"/>
          <w:b/>
          <w:color w:val="002060"/>
          <w:sz w:val="28"/>
          <w:szCs w:val="32"/>
        </w:rPr>
        <w:lastRenderedPageBreak/>
        <w:t>PHOTO DOCUMENTATION</w:t>
      </w:r>
    </w:p>
    <w:p w14:paraId="2DA89A64" w14:textId="3B0A23D8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015710" w14:textId="1AFFB096" w:rsidR="00057255" w:rsidRDefault="000F0C62" w:rsidP="000F0C62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32"/>
          <w:szCs w:val="32"/>
        </w:rPr>
        <w:drawing>
          <wp:inline distT="0" distB="0" distL="0" distR="0" wp14:anchorId="5E262A54" wp14:editId="7801599B">
            <wp:extent cx="6154324" cy="4656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4" cy="465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56F639FD" w14:textId="3F1B783A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BE01054" w14:textId="7DDF3663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73665EE" w14:textId="7CF13FF0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2ECA5B" w14:textId="7415DBB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59C34A9" w14:textId="549CFE0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5CB1D94" w14:textId="7C3A7CF8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AD93DDD" w14:textId="2B272639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7F21195" w14:textId="3C992F6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BBD98E7" w14:textId="139FBF1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273BCA2" w14:textId="5D1891C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9D741C" w14:textId="3D7C107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B908B35" w14:textId="53395242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9159E4B" w14:textId="2D6687C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174942B" w14:textId="00652784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3A9AA07" w14:textId="5EEC956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52D5861" w14:textId="27A45CA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A493740" w14:textId="77777777" w:rsidR="00057255" w:rsidRPr="009D5A74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sectPr w:rsidR="00057255" w:rsidRPr="009D5A74" w:rsidSect="00E916CF">
      <w:headerReference w:type="default" r:id="rId10"/>
      <w:footerReference w:type="default" r:id="rId11"/>
      <w:pgSz w:w="11907" w:h="16839" w:code="9"/>
      <w:pgMar w:top="271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60E0F" w14:textId="77777777" w:rsidR="0098163B" w:rsidRDefault="0098163B">
      <w:pPr>
        <w:spacing w:after="0" w:line="240" w:lineRule="auto"/>
      </w:pPr>
      <w:r>
        <w:separator/>
      </w:r>
    </w:p>
  </w:endnote>
  <w:endnote w:type="continuationSeparator" w:id="0">
    <w:p w14:paraId="2C92FDA0" w14:textId="77777777" w:rsidR="0098163B" w:rsidRDefault="009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0C0967" w:rsidRDefault="000C0967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0E3A252" w:rsidR="000C0967" w:rsidRDefault="000C0967" w:rsidP="00F01D5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157E1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157E1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01D50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6</w:t>
    </w:r>
    <w:r w:rsidRPr="00F01D50">
      <w:rPr>
        <w:rFonts w:ascii="Arial" w:eastAsia="Arial" w:hAnsi="Arial" w:cs="Arial"/>
        <w:sz w:val="16"/>
        <w:szCs w:val="16"/>
      </w:rPr>
      <w:t xml:space="preserve"> on Tropical </w:t>
    </w:r>
    <w:r>
      <w:rPr>
        <w:rFonts w:ascii="Arial" w:eastAsia="Arial" w:hAnsi="Arial" w:cs="Arial"/>
        <w:sz w:val="16"/>
        <w:szCs w:val="16"/>
      </w:rPr>
      <w:t xml:space="preserve">Depression “VICKY” </w:t>
    </w:r>
    <w:r w:rsidRPr="00F01D50">
      <w:rPr>
        <w:rFonts w:ascii="Arial" w:eastAsia="Arial" w:hAnsi="Arial" w:cs="Arial"/>
        <w:sz w:val="16"/>
        <w:szCs w:val="16"/>
      </w:rPr>
      <w:t>as of 2</w:t>
    </w:r>
    <w:r>
      <w:rPr>
        <w:rFonts w:ascii="Arial" w:eastAsia="Arial" w:hAnsi="Arial" w:cs="Arial"/>
        <w:sz w:val="16"/>
        <w:szCs w:val="16"/>
      </w:rPr>
      <w:t>3</w:t>
    </w:r>
    <w:r w:rsidRPr="00F01D50">
      <w:rPr>
        <w:rFonts w:ascii="Arial" w:eastAsia="Arial" w:hAnsi="Arial" w:cs="Arial"/>
        <w:sz w:val="16"/>
        <w:szCs w:val="16"/>
      </w:rPr>
      <w:t xml:space="preserve">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5198" w14:textId="77777777" w:rsidR="0098163B" w:rsidRDefault="0098163B">
      <w:pPr>
        <w:spacing w:after="0" w:line="240" w:lineRule="auto"/>
      </w:pPr>
      <w:r>
        <w:separator/>
      </w:r>
    </w:p>
  </w:footnote>
  <w:footnote w:type="continuationSeparator" w:id="0">
    <w:p w14:paraId="4BEA177D" w14:textId="77777777" w:rsidR="0098163B" w:rsidRDefault="0098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0C0967" w:rsidRDefault="000C0967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0C0967" w:rsidRDefault="000C0967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0C0967" w:rsidRPr="00E916CF" w:rsidRDefault="000C0967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2"/>
      </w:rPr>
    </w:pPr>
  </w:p>
  <w:p w14:paraId="71FE5D90" w14:textId="77777777" w:rsidR="000C0967" w:rsidRDefault="000C0967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53AE"/>
    <w:multiLevelType w:val="hybridMultilevel"/>
    <w:tmpl w:val="09AC6AF2"/>
    <w:lvl w:ilvl="0" w:tplc="3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7BD0226"/>
    <w:multiLevelType w:val="hybridMultilevel"/>
    <w:tmpl w:val="5CCEA3EC"/>
    <w:lvl w:ilvl="0" w:tplc="997000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1905"/>
    <w:multiLevelType w:val="hybridMultilevel"/>
    <w:tmpl w:val="92042616"/>
    <w:lvl w:ilvl="0" w:tplc="ABFECB4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6B79"/>
    <w:multiLevelType w:val="hybridMultilevel"/>
    <w:tmpl w:val="883E3EB4"/>
    <w:lvl w:ilvl="0" w:tplc="DF6836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2FB"/>
    <w:multiLevelType w:val="hybridMultilevel"/>
    <w:tmpl w:val="08C273B6"/>
    <w:lvl w:ilvl="0" w:tplc="199E412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AF29B2"/>
    <w:multiLevelType w:val="hybridMultilevel"/>
    <w:tmpl w:val="E528E6B2"/>
    <w:lvl w:ilvl="0" w:tplc="BF18A8D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5055"/>
    <w:multiLevelType w:val="hybridMultilevel"/>
    <w:tmpl w:val="5DDE8E9E"/>
    <w:lvl w:ilvl="0" w:tplc="3B826B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5686C"/>
    <w:multiLevelType w:val="hybridMultilevel"/>
    <w:tmpl w:val="436C0556"/>
    <w:lvl w:ilvl="0" w:tplc="35A8DC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30995"/>
    <w:multiLevelType w:val="hybridMultilevel"/>
    <w:tmpl w:val="BA8AAF6E"/>
    <w:lvl w:ilvl="0" w:tplc="7A3CD02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83AFE"/>
    <w:multiLevelType w:val="hybridMultilevel"/>
    <w:tmpl w:val="67F21C6E"/>
    <w:lvl w:ilvl="0" w:tplc="25B4D4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3"/>
  </w:num>
  <w:num w:numId="5">
    <w:abstractNumId w:val="21"/>
  </w:num>
  <w:num w:numId="6">
    <w:abstractNumId w:val="0"/>
  </w:num>
  <w:num w:numId="7">
    <w:abstractNumId w:val="23"/>
  </w:num>
  <w:num w:numId="8">
    <w:abstractNumId w:val="10"/>
  </w:num>
  <w:num w:numId="9">
    <w:abstractNumId w:val="30"/>
  </w:num>
  <w:num w:numId="10">
    <w:abstractNumId w:val="32"/>
  </w:num>
  <w:num w:numId="11">
    <w:abstractNumId w:val="36"/>
  </w:num>
  <w:num w:numId="12">
    <w:abstractNumId w:val="38"/>
  </w:num>
  <w:num w:numId="13">
    <w:abstractNumId w:val="13"/>
  </w:num>
  <w:num w:numId="14">
    <w:abstractNumId w:val="8"/>
  </w:num>
  <w:num w:numId="15">
    <w:abstractNumId w:val="25"/>
  </w:num>
  <w:num w:numId="16">
    <w:abstractNumId w:val="26"/>
  </w:num>
  <w:num w:numId="17">
    <w:abstractNumId w:val="19"/>
  </w:num>
  <w:num w:numId="18">
    <w:abstractNumId w:val="27"/>
  </w:num>
  <w:num w:numId="19">
    <w:abstractNumId w:val="1"/>
  </w:num>
  <w:num w:numId="20">
    <w:abstractNumId w:val="31"/>
  </w:num>
  <w:num w:numId="21">
    <w:abstractNumId w:val="14"/>
  </w:num>
  <w:num w:numId="22">
    <w:abstractNumId w:val="37"/>
  </w:num>
  <w:num w:numId="23">
    <w:abstractNumId w:val="9"/>
  </w:num>
  <w:num w:numId="24">
    <w:abstractNumId w:val="11"/>
  </w:num>
  <w:num w:numId="25">
    <w:abstractNumId w:val="22"/>
  </w:num>
  <w:num w:numId="26">
    <w:abstractNumId w:val="29"/>
  </w:num>
  <w:num w:numId="27">
    <w:abstractNumId w:val="2"/>
  </w:num>
  <w:num w:numId="28">
    <w:abstractNumId w:val="5"/>
  </w:num>
  <w:num w:numId="29">
    <w:abstractNumId w:val="6"/>
  </w:num>
  <w:num w:numId="30">
    <w:abstractNumId w:val="4"/>
  </w:num>
  <w:num w:numId="31">
    <w:abstractNumId w:val="18"/>
  </w:num>
  <w:num w:numId="32">
    <w:abstractNumId w:val="3"/>
  </w:num>
  <w:num w:numId="33">
    <w:abstractNumId w:val="15"/>
  </w:num>
  <w:num w:numId="34">
    <w:abstractNumId w:val="7"/>
  </w:num>
  <w:num w:numId="35">
    <w:abstractNumId w:val="17"/>
  </w:num>
  <w:num w:numId="36">
    <w:abstractNumId w:val="28"/>
  </w:num>
  <w:num w:numId="37">
    <w:abstractNumId w:val="34"/>
  </w:num>
  <w:num w:numId="38">
    <w:abstractNumId w:val="20"/>
  </w:num>
  <w:num w:numId="39">
    <w:abstractNumId w:val="24"/>
  </w:num>
  <w:num w:numId="40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3C22"/>
    <w:rsid w:val="00005996"/>
    <w:rsid w:val="00005CB0"/>
    <w:rsid w:val="00006CEE"/>
    <w:rsid w:val="00007735"/>
    <w:rsid w:val="000103C6"/>
    <w:rsid w:val="000104EF"/>
    <w:rsid w:val="000117C3"/>
    <w:rsid w:val="000132B4"/>
    <w:rsid w:val="00014E4C"/>
    <w:rsid w:val="000157E1"/>
    <w:rsid w:val="00017A1F"/>
    <w:rsid w:val="0002087E"/>
    <w:rsid w:val="00020ECE"/>
    <w:rsid w:val="000234D2"/>
    <w:rsid w:val="000244C5"/>
    <w:rsid w:val="00026080"/>
    <w:rsid w:val="0002773B"/>
    <w:rsid w:val="000324F4"/>
    <w:rsid w:val="000343D8"/>
    <w:rsid w:val="000359C0"/>
    <w:rsid w:val="000362A4"/>
    <w:rsid w:val="0003663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738D3"/>
    <w:rsid w:val="00074B2F"/>
    <w:rsid w:val="00075548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43E"/>
    <w:rsid w:val="000A2A88"/>
    <w:rsid w:val="000B398A"/>
    <w:rsid w:val="000B5875"/>
    <w:rsid w:val="000C0967"/>
    <w:rsid w:val="000C196B"/>
    <w:rsid w:val="000C27E5"/>
    <w:rsid w:val="000C6136"/>
    <w:rsid w:val="000C6698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1D05"/>
    <w:rsid w:val="00103A30"/>
    <w:rsid w:val="00104A6D"/>
    <w:rsid w:val="00104E73"/>
    <w:rsid w:val="00110F51"/>
    <w:rsid w:val="00111DA0"/>
    <w:rsid w:val="00114D5E"/>
    <w:rsid w:val="00115337"/>
    <w:rsid w:val="0011536B"/>
    <w:rsid w:val="00115465"/>
    <w:rsid w:val="00117E58"/>
    <w:rsid w:val="0012001E"/>
    <w:rsid w:val="001204F4"/>
    <w:rsid w:val="001222DD"/>
    <w:rsid w:val="001227AA"/>
    <w:rsid w:val="00122989"/>
    <w:rsid w:val="00123705"/>
    <w:rsid w:val="001254B9"/>
    <w:rsid w:val="00125678"/>
    <w:rsid w:val="0013032E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C18"/>
    <w:rsid w:val="00180E1E"/>
    <w:rsid w:val="00182E76"/>
    <w:rsid w:val="001836FA"/>
    <w:rsid w:val="0018499D"/>
    <w:rsid w:val="001857FA"/>
    <w:rsid w:val="0018774A"/>
    <w:rsid w:val="00187CD6"/>
    <w:rsid w:val="00190481"/>
    <w:rsid w:val="00190CB9"/>
    <w:rsid w:val="00190D46"/>
    <w:rsid w:val="001911FC"/>
    <w:rsid w:val="00191CDE"/>
    <w:rsid w:val="00192CDE"/>
    <w:rsid w:val="001932BB"/>
    <w:rsid w:val="00194BAC"/>
    <w:rsid w:val="00196063"/>
    <w:rsid w:val="00196B3C"/>
    <w:rsid w:val="00197C40"/>
    <w:rsid w:val="001A24E5"/>
    <w:rsid w:val="001A3854"/>
    <w:rsid w:val="001A5783"/>
    <w:rsid w:val="001A5A45"/>
    <w:rsid w:val="001A5D96"/>
    <w:rsid w:val="001B68C6"/>
    <w:rsid w:val="001B6F56"/>
    <w:rsid w:val="001B707B"/>
    <w:rsid w:val="001C1FD4"/>
    <w:rsid w:val="001C3257"/>
    <w:rsid w:val="001C46EA"/>
    <w:rsid w:val="001D0185"/>
    <w:rsid w:val="001D01A8"/>
    <w:rsid w:val="001D184D"/>
    <w:rsid w:val="001D4AB4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26BBF"/>
    <w:rsid w:val="00232D4B"/>
    <w:rsid w:val="00233495"/>
    <w:rsid w:val="002338D6"/>
    <w:rsid w:val="00233BC3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3F72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96FCD"/>
    <w:rsid w:val="00297EBA"/>
    <w:rsid w:val="002A0907"/>
    <w:rsid w:val="002A2600"/>
    <w:rsid w:val="002A40C2"/>
    <w:rsid w:val="002A52CD"/>
    <w:rsid w:val="002A599A"/>
    <w:rsid w:val="002A731A"/>
    <w:rsid w:val="002B045E"/>
    <w:rsid w:val="002B1CA1"/>
    <w:rsid w:val="002B2EC9"/>
    <w:rsid w:val="002B328D"/>
    <w:rsid w:val="002C1E7D"/>
    <w:rsid w:val="002C224F"/>
    <w:rsid w:val="002C7253"/>
    <w:rsid w:val="002D0802"/>
    <w:rsid w:val="002D0ED6"/>
    <w:rsid w:val="002D3418"/>
    <w:rsid w:val="002E187F"/>
    <w:rsid w:val="002E25AE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14C4"/>
    <w:rsid w:val="00314537"/>
    <w:rsid w:val="00314903"/>
    <w:rsid w:val="00314BFB"/>
    <w:rsid w:val="00314E39"/>
    <w:rsid w:val="003152F8"/>
    <w:rsid w:val="00316ABA"/>
    <w:rsid w:val="00317493"/>
    <w:rsid w:val="00321421"/>
    <w:rsid w:val="003277B9"/>
    <w:rsid w:val="00331650"/>
    <w:rsid w:val="003320AF"/>
    <w:rsid w:val="00333406"/>
    <w:rsid w:val="00336D57"/>
    <w:rsid w:val="00337FB7"/>
    <w:rsid w:val="00341112"/>
    <w:rsid w:val="00342911"/>
    <w:rsid w:val="0034457A"/>
    <w:rsid w:val="00344CEA"/>
    <w:rsid w:val="00344D73"/>
    <w:rsid w:val="00345FC0"/>
    <w:rsid w:val="00345FEB"/>
    <w:rsid w:val="0034760E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1EA9"/>
    <w:rsid w:val="00373CD6"/>
    <w:rsid w:val="00376584"/>
    <w:rsid w:val="00377F27"/>
    <w:rsid w:val="00381EB2"/>
    <w:rsid w:val="00383309"/>
    <w:rsid w:val="00384E5A"/>
    <w:rsid w:val="003854BB"/>
    <w:rsid w:val="00385A03"/>
    <w:rsid w:val="003870A7"/>
    <w:rsid w:val="0038790C"/>
    <w:rsid w:val="00390877"/>
    <w:rsid w:val="00391318"/>
    <w:rsid w:val="00396A0A"/>
    <w:rsid w:val="00397271"/>
    <w:rsid w:val="003A009A"/>
    <w:rsid w:val="003A14AC"/>
    <w:rsid w:val="003A21A0"/>
    <w:rsid w:val="003A3141"/>
    <w:rsid w:val="003A393A"/>
    <w:rsid w:val="003A436C"/>
    <w:rsid w:val="003A43E5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1F2"/>
    <w:rsid w:val="003D357A"/>
    <w:rsid w:val="003D4AAB"/>
    <w:rsid w:val="003D4DF7"/>
    <w:rsid w:val="003D5011"/>
    <w:rsid w:val="003D668B"/>
    <w:rsid w:val="003D7552"/>
    <w:rsid w:val="003D796E"/>
    <w:rsid w:val="003D7A31"/>
    <w:rsid w:val="003E27EE"/>
    <w:rsid w:val="003E642D"/>
    <w:rsid w:val="003F0D46"/>
    <w:rsid w:val="003F49E1"/>
    <w:rsid w:val="003F6B13"/>
    <w:rsid w:val="003F79ED"/>
    <w:rsid w:val="0040253E"/>
    <w:rsid w:val="00402969"/>
    <w:rsid w:val="004033F8"/>
    <w:rsid w:val="00411916"/>
    <w:rsid w:val="004134A7"/>
    <w:rsid w:val="0041730B"/>
    <w:rsid w:val="004223BF"/>
    <w:rsid w:val="004230B5"/>
    <w:rsid w:val="00424801"/>
    <w:rsid w:val="00425689"/>
    <w:rsid w:val="0042628C"/>
    <w:rsid w:val="00431A6A"/>
    <w:rsid w:val="00431D5D"/>
    <w:rsid w:val="0043209E"/>
    <w:rsid w:val="004334A9"/>
    <w:rsid w:val="0043529B"/>
    <w:rsid w:val="00436310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1EA3"/>
    <w:rsid w:val="0046391D"/>
    <w:rsid w:val="00463E99"/>
    <w:rsid w:val="004653E3"/>
    <w:rsid w:val="00466C0D"/>
    <w:rsid w:val="00467C2B"/>
    <w:rsid w:val="004715D7"/>
    <w:rsid w:val="00473E1A"/>
    <w:rsid w:val="00474DB0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F1E"/>
    <w:rsid w:val="004A1497"/>
    <w:rsid w:val="004A195C"/>
    <w:rsid w:val="004A72AA"/>
    <w:rsid w:val="004B0036"/>
    <w:rsid w:val="004B34B7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C78A5"/>
    <w:rsid w:val="004D1392"/>
    <w:rsid w:val="004D6DAD"/>
    <w:rsid w:val="004D7B6D"/>
    <w:rsid w:val="004E193E"/>
    <w:rsid w:val="004E2DCF"/>
    <w:rsid w:val="004E376D"/>
    <w:rsid w:val="004F27B7"/>
    <w:rsid w:val="004F5136"/>
    <w:rsid w:val="004F68F5"/>
    <w:rsid w:val="0050157A"/>
    <w:rsid w:val="005027D0"/>
    <w:rsid w:val="0050364D"/>
    <w:rsid w:val="005037C1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0A4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71E5"/>
    <w:rsid w:val="005929D6"/>
    <w:rsid w:val="00593AD0"/>
    <w:rsid w:val="0059459E"/>
    <w:rsid w:val="00594DB7"/>
    <w:rsid w:val="005A179E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7D0"/>
    <w:rsid w:val="0062180A"/>
    <w:rsid w:val="00627042"/>
    <w:rsid w:val="006324FD"/>
    <w:rsid w:val="00632650"/>
    <w:rsid w:val="006343EB"/>
    <w:rsid w:val="006348B0"/>
    <w:rsid w:val="00636A32"/>
    <w:rsid w:val="00637CFE"/>
    <w:rsid w:val="00637F5C"/>
    <w:rsid w:val="00642EEF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2F"/>
    <w:rsid w:val="00662336"/>
    <w:rsid w:val="00664648"/>
    <w:rsid w:val="00667EC5"/>
    <w:rsid w:val="00672031"/>
    <w:rsid w:val="00672BC8"/>
    <w:rsid w:val="00676AC7"/>
    <w:rsid w:val="00676D4D"/>
    <w:rsid w:val="0067706B"/>
    <w:rsid w:val="00680018"/>
    <w:rsid w:val="006808AA"/>
    <w:rsid w:val="00690829"/>
    <w:rsid w:val="00691CF6"/>
    <w:rsid w:val="00693C20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5447"/>
    <w:rsid w:val="006F5755"/>
    <w:rsid w:val="006F5F75"/>
    <w:rsid w:val="007016C6"/>
    <w:rsid w:val="00701804"/>
    <w:rsid w:val="00701F97"/>
    <w:rsid w:val="007029A9"/>
    <w:rsid w:val="00703E20"/>
    <w:rsid w:val="00703E36"/>
    <w:rsid w:val="00710E3A"/>
    <w:rsid w:val="00711C59"/>
    <w:rsid w:val="00711EAD"/>
    <w:rsid w:val="007150A8"/>
    <w:rsid w:val="0072145F"/>
    <w:rsid w:val="00724F05"/>
    <w:rsid w:val="00725D9A"/>
    <w:rsid w:val="0072780E"/>
    <w:rsid w:val="00727944"/>
    <w:rsid w:val="007319DF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1578"/>
    <w:rsid w:val="00786485"/>
    <w:rsid w:val="007865EC"/>
    <w:rsid w:val="00787381"/>
    <w:rsid w:val="0079168D"/>
    <w:rsid w:val="00792D7B"/>
    <w:rsid w:val="007A15EA"/>
    <w:rsid w:val="007A3320"/>
    <w:rsid w:val="007A3E06"/>
    <w:rsid w:val="007A4353"/>
    <w:rsid w:val="007A632A"/>
    <w:rsid w:val="007B1691"/>
    <w:rsid w:val="007B3AB1"/>
    <w:rsid w:val="007B3DBB"/>
    <w:rsid w:val="007B3E6C"/>
    <w:rsid w:val="007B3FFA"/>
    <w:rsid w:val="007C008F"/>
    <w:rsid w:val="007C478E"/>
    <w:rsid w:val="007C6311"/>
    <w:rsid w:val="007C69A0"/>
    <w:rsid w:val="007D2B4A"/>
    <w:rsid w:val="007D346F"/>
    <w:rsid w:val="007D3698"/>
    <w:rsid w:val="007D4770"/>
    <w:rsid w:val="007D47F4"/>
    <w:rsid w:val="007D4E52"/>
    <w:rsid w:val="007D613E"/>
    <w:rsid w:val="007D64BD"/>
    <w:rsid w:val="007D707B"/>
    <w:rsid w:val="007D7DBE"/>
    <w:rsid w:val="007E1ED0"/>
    <w:rsid w:val="007E7B0F"/>
    <w:rsid w:val="007F2FAD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08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4DA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05B2"/>
    <w:rsid w:val="008B427D"/>
    <w:rsid w:val="008B7D09"/>
    <w:rsid w:val="008C0817"/>
    <w:rsid w:val="008C3602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A02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6D1"/>
    <w:rsid w:val="0090173D"/>
    <w:rsid w:val="00903158"/>
    <w:rsid w:val="00904E27"/>
    <w:rsid w:val="009063A0"/>
    <w:rsid w:val="0090729C"/>
    <w:rsid w:val="00911844"/>
    <w:rsid w:val="00911CB3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0FA"/>
    <w:rsid w:val="00966F27"/>
    <w:rsid w:val="00967359"/>
    <w:rsid w:val="009706DC"/>
    <w:rsid w:val="00971537"/>
    <w:rsid w:val="009738D0"/>
    <w:rsid w:val="00974E1B"/>
    <w:rsid w:val="009771C2"/>
    <w:rsid w:val="009808F1"/>
    <w:rsid w:val="009813AC"/>
    <w:rsid w:val="0098163B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F40"/>
    <w:rsid w:val="009A7034"/>
    <w:rsid w:val="009A7BE0"/>
    <w:rsid w:val="009B16FB"/>
    <w:rsid w:val="009B3D59"/>
    <w:rsid w:val="009B63D8"/>
    <w:rsid w:val="009B667B"/>
    <w:rsid w:val="009C5CCE"/>
    <w:rsid w:val="009C703F"/>
    <w:rsid w:val="009C7C3C"/>
    <w:rsid w:val="009D15DE"/>
    <w:rsid w:val="009D270D"/>
    <w:rsid w:val="009D49B5"/>
    <w:rsid w:val="009D4A53"/>
    <w:rsid w:val="009D509D"/>
    <w:rsid w:val="009D5A74"/>
    <w:rsid w:val="009D6D91"/>
    <w:rsid w:val="009E1238"/>
    <w:rsid w:val="009E22D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4B1E"/>
    <w:rsid w:val="009F5111"/>
    <w:rsid w:val="009F6373"/>
    <w:rsid w:val="009F7E71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2AB"/>
    <w:rsid w:val="00A14AF1"/>
    <w:rsid w:val="00A177FC"/>
    <w:rsid w:val="00A225D5"/>
    <w:rsid w:val="00A22B68"/>
    <w:rsid w:val="00A2327E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0899"/>
    <w:rsid w:val="00A539EB"/>
    <w:rsid w:val="00A53E95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832"/>
    <w:rsid w:val="00A72B1B"/>
    <w:rsid w:val="00A73F06"/>
    <w:rsid w:val="00A779EA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27DA"/>
    <w:rsid w:val="00AB4B4D"/>
    <w:rsid w:val="00AB730C"/>
    <w:rsid w:val="00AB7797"/>
    <w:rsid w:val="00AC20DF"/>
    <w:rsid w:val="00AC2BA0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505E4"/>
    <w:rsid w:val="00B50E7C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7009"/>
    <w:rsid w:val="00B80F74"/>
    <w:rsid w:val="00B83D03"/>
    <w:rsid w:val="00B83F56"/>
    <w:rsid w:val="00B866CB"/>
    <w:rsid w:val="00B86FAC"/>
    <w:rsid w:val="00B87555"/>
    <w:rsid w:val="00B87C8E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D09D1"/>
    <w:rsid w:val="00BD0C1E"/>
    <w:rsid w:val="00BD10D0"/>
    <w:rsid w:val="00BD224A"/>
    <w:rsid w:val="00BD5A8C"/>
    <w:rsid w:val="00BE12A8"/>
    <w:rsid w:val="00BE191B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50DB"/>
    <w:rsid w:val="00C118EE"/>
    <w:rsid w:val="00C15DBE"/>
    <w:rsid w:val="00C266E8"/>
    <w:rsid w:val="00C271C3"/>
    <w:rsid w:val="00C27913"/>
    <w:rsid w:val="00C33267"/>
    <w:rsid w:val="00C333BF"/>
    <w:rsid w:val="00C33BEB"/>
    <w:rsid w:val="00C36108"/>
    <w:rsid w:val="00C36A63"/>
    <w:rsid w:val="00C371AF"/>
    <w:rsid w:val="00C372A9"/>
    <w:rsid w:val="00C37E61"/>
    <w:rsid w:val="00C419F0"/>
    <w:rsid w:val="00C421A3"/>
    <w:rsid w:val="00C43BDA"/>
    <w:rsid w:val="00C44ED1"/>
    <w:rsid w:val="00C455D0"/>
    <w:rsid w:val="00C469F7"/>
    <w:rsid w:val="00C46E4B"/>
    <w:rsid w:val="00C47CBF"/>
    <w:rsid w:val="00C50B4A"/>
    <w:rsid w:val="00C52A1C"/>
    <w:rsid w:val="00C53D82"/>
    <w:rsid w:val="00C564B0"/>
    <w:rsid w:val="00C566E6"/>
    <w:rsid w:val="00C60386"/>
    <w:rsid w:val="00C61F39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4277"/>
    <w:rsid w:val="00CE6345"/>
    <w:rsid w:val="00CE7C6C"/>
    <w:rsid w:val="00CF30C3"/>
    <w:rsid w:val="00CF3767"/>
    <w:rsid w:val="00CF6CA2"/>
    <w:rsid w:val="00CF786F"/>
    <w:rsid w:val="00D018CB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471F"/>
    <w:rsid w:val="00D368FB"/>
    <w:rsid w:val="00D41387"/>
    <w:rsid w:val="00D43941"/>
    <w:rsid w:val="00D456AB"/>
    <w:rsid w:val="00D46740"/>
    <w:rsid w:val="00D47590"/>
    <w:rsid w:val="00D47ADA"/>
    <w:rsid w:val="00D47FF1"/>
    <w:rsid w:val="00D50360"/>
    <w:rsid w:val="00D52C51"/>
    <w:rsid w:val="00D56765"/>
    <w:rsid w:val="00D56B9A"/>
    <w:rsid w:val="00D56F7C"/>
    <w:rsid w:val="00D5708B"/>
    <w:rsid w:val="00D60F3C"/>
    <w:rsid w:val="00D636B4"/>
    <w:rsid w:val="00D63FBA"/>
    <w:rsid w:val="00D648D2"/>
    <w:rsid w:val="00D64DFD"/>
    <w:rsid w:val="00D67FEF"/>
    <w:rsid w:val="00D700D1"/>
    <w:rsid w:val="00D70BDB"/>
    <w:rsid w:val="00D70C7C"/>
    <w:rsid w:val="00D70E3B"/>
    <w:rsid w:val="00D717CF"/>
    <w:rsid w:val="00D731D2"/>
    <w:rsid w:val="00D75ED7"/>
    <w:rsid w:val="00D76DB5"/>
    <w:rsid w:val="00D776C2"/>
    <w:rsid w:val="00D804FB"/>
    <w:rsid w:val="00D8053B"/>
    <w:rsid w:val="00D829AE"/>
    <w:rsid w:val="00D83BF3"/>
    <w:rsid w:val="00D84C9E"/>
    <w:rsid w:val="00D86C9A"/>
    <w:rsid w:val="00D91E9B"/>
    <w:rsid w:val="00D93477"/>
    <w:rsid w:val="00D93FEC"/>
    <w:rsid w:val="00D9439B"/>
    <w:rsid w:val="00D94F33"/>
    <w:rsid w:val="00D95CFB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E1846"/>
    <w:rsid w:val="00DE2C1A"/>
    <w:rsid w:val="00DE3688"/>
    <w:rsid w:val="00DE3B27"/>
    <w:rsid w:val="00DE3D62"/>
    <w:rsid w:val="00DE75EA"/>
    <w:rsid w:val="00DE7E84"/>
    <w:rsid w:val="00DE7EC6"/>
    <w:rsid w:val="00DF0C39"/>
    <w:rsid w:val="00DF20D3"/>
    <w:rsid w:val="00DF2F80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1640"/>
    <w:rsid w:val="00E227E1"/>
    <w:rsid w:val="00E238AB"/>
    <w:rsid w:val="00E25AF1"/>
    <w:rsid w:val="00E26EC9"/>
    <w:rsid w:val="00E31118"/>
    <w:rsid w:val="00E32984"/>
    <w:rsid w:val="00E32DE0"/>
    <w:rsid w:val="00E3403F"/>
    <w:rsid w:val="00E3452D"/>
    <w:rsid w:val="00E3593C"/>
    <w:rsid w:val="00E40168"/>
    <w:rsid w:val="00E40F9A"/>
    <w:rsid w:val="00E44310"/>
    <w:rsid w:val="00E44A97"/>
    <w:rsid w:val="00E455C1"/>
    <w:rsid w:val="00E45958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11D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16CF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2097"/>
    <w:rsid w:val="00EC3360"/>
    <w:rsid w:val="00EC359A"/>
    <w:rsid w:val="00EC69F4"/>
    <w:rsid w:val="00EC7F58"/>
    <w:rsid w:val="00ED018D"/>
    <w:rsid w:val="00ED04BB"/>
    <w:rsid w:val="00ED287D"/>
    <w:rsid w:val="00ED29BD"/>
    <w:rsid w:val="00ED3A01"/>
    <w:rsid w:val="00ED5699"/>
    <w:rsid w:val="00ED56CF"/>
    <w:rsid w:val="00ED5E51"/>
    <w:rsid w:val="00ED620B"/>
    <w:rsid w:val="00ED73DF"/>
    <w:rsid w:val="00ED7F02"/>
    <w:rsid w:val="00EE05FF"/>
    <w:rsid w:val="00EE1822"/>
    <w:rsid w:val="00EE2A41"/>
    <w:rsid w:val="00EE2C47"/>
    <w:rsid w:val="00EE51B7"/>
    <w:rsid w:val="00EE7373"/>
    <w:rsid w:val="00EE7E39"/>
    <w:rsid w:val="00EF2DCC"/>
    <w:rsid w:val="00EF2FB5"/>
    <w:rsid w:val="00EF31D9"/>
    <w:rsid w:val="00EF3E07"/>
    <w:rsid w:val="00EF4CDB"/>
    <w:rsid w:val="00EF6139"/>
    <w:rsid w:val="00F01D50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27A"/>
    <w:rsid w:val="00F55E04"/>
    <w:rsid w:val="00F561FC"/>
    <w:rsid w:val="00F56AAD"/>
    <w:rsid w:val="00F604AD"/>
    <w:rsid w:val="00F60AEF"/>
    <w:rsid w:val="00F611D2"/>
    <w:rsid w:val="00F613F1"/>
    <w:rsid w:val="00F67130"/>
    <w:rsid w:val="00F67B1D"/>
    <w:rsid w:val="00F70DBA"/>
    <w:rsid w:val="00F7139C"/>
    <w:rsid w:val="00F733D9"/>
    <w:rsid w:val="00F734B0"/>
    <w:rsid w:val="00F7582F"/>
    <w:rsid w:val="00F76C24"/>
    <w:rsid w:val="00F777C7"/>
    <w:rsid w:val="00F82B50"/>
    <w:rsid w:val="00F83AE6"/>
    <w:rsid w:val="00F91779"/>
    <w:rsid w:val="00F9293B"/>
    <w:rsid w:val="00F92BB4"/>
    <w:rsid w:val="00F9467A"/>
    <w:rsid w:val="00F960C5"/>
    <w:rsid w:val="00FA07B1"/>
    <w:rsid w:val="00FA0FAC"/>
    <w:rsid w:val="00FA223A"/>
    <w:rsid w:val="00FA4714"/>
    <w:rsid w:val="00FA5F29"/>
    <w:rsid w:val="00FA66C5"/>
    <w:rsid w:val="00FA7174"/>
    <w:rsid w:val="00FA71E5"/>
    <w:rsid w:val="00FB2691"/>
    <w:rsid w:val="00FB38B4"/>
    <w:rsid w:val="00FB6498"/>
    <w:rsid w:val="00FC05B3"/>
    <w:rsid w:val="00FC189D"/>
    <w:rsid w:val="00FC192D"/>
    <w:rsid w:val="00FC633C"/>
    <w:rsid w:val="00FD059F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EEEB-0DB1-4900-A1F1-F2A16867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Clarrie Mae A. Castillo</cp:lastModifiedBy>
  <cp:revision>7</cp:revision>
  <dcterms:created xsi:type="dcterms:W3CDTF">2020-12-23T07:24:00Z</dcterms:created>
  <dcterms:modified xsi:type="dcterms:W3CDTF">2020-12-23T08:17:00Z</dcterms:modified>
</cp:coreProperties>
</file>